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8FC1EA" w14:textId="4C7FE4E1" w:rsidR="00AE7267" w:rsidRDefault="00AE7267" w:rsidP="00AE7267">
      <w:pPr>
        <w:pStyle w:val="Title"/>
      </w:pPr>
      <w:r>
        <w:t>Résumé de cours</w:t>
      </w:r>
    </w:p>
    <w:p w14:paraId="617C56BD" w14:textId="04E90E8C" w:rsidR="00AE7267" w:rsidRPr="00AE7267" w:rsidRDefault="00AE7267" w:rsidP="002C4667">
      <w:pPr>
        <w:pStyle w:val="Heading1"/>
      </w:pPr>
      <w:r w:rsidRPr="00AE7267">
        <w:t>Analyse audio</w:t>
      </w:r>
    </w:p>
    <w:p w14:paraId="467576CA" w14:textId="35331A96" w:rsidR="003200F5" w:rsidRDefault="001E0768">
      <w:r>
        <w:t>L’analyse audio peut être réalisée sur trois type de contenu : parole, music ou bruit environnemental. De plus, dans ce domaine, les analyses sont très différentes lorsqu’il s’agit de parole ou de musique/bruit environnemental.</w:t>
      </w:r>
    </w:p>
    <w:p w14:paraId="2EC14845" w14:textId="100B93CD" w:rsidR="001E0768" w:rsidRDefault="001E0768">
      <w:r>
        <w:t xml:space="preserve">Il existe de nombreuses applications : classification de genre musicaux, analyse rythmique, audio encodage, reconnaissance vocale, linguistique… Dans le domaine de la parole, l’analyse audio représente </w:t>
      </w:r>
      <w:r w:rsidR="00AE7267">
        <w:t>entre autres</w:t>
      </w:r>
      <w:r>
        <w:t xml:space="preserve"> une passerelle entre l’Homme et la Machine.</w:t>
      </w:r>
    </w:p>
    <w:p w14:paraId="77289916" w14:textId="62B897FD" w:rsidR="00AE7267" w:rsidRDefault="00AE7267">
      <w:r>
        <w:t>La plupart des applications repose sur des algorithmes de classification supervisé ou non supervisé.</w:t>
      </w:r>
    </w:p>
    <w:p w14:paraId="5EABAD49" w14:textId="30C00439" w:rsidR="00AE7267" w:rsidRDefault="00AE7267">
      <w:r>
        <w:t>Nous allons donc par la suite décrire les principales étapes d’une classification audio :</w:t>
      </w:r>
    </w:p>
    <w:p w14:paraId="516EBF39" w14:textId="607D7056" w:rsidR="00AE7267" w:rsidRPr="00A57973" w:rsidRDefault="00155C93" w:rsidP="00AE7267">
      <w:pPr>
        <w:pStyle w:val="ListParagraph"/>
        <w:numPr>
          <w:ilvl w:val="0"/>
          <w:numId w:val="1"/>
        </w:numPr>
      </w:pPr>
      <w:proofErr w:type="spellStart"/>
      <w:r w:rsidRPr="00155C93">
        <w:rPr>
          <w:i/>
        </w:rPr>
        <w:t>Digitization</w:t>
      </w:r>
      <w:proofErr w:type="spellEnd"/>
    </w:p>
    <w:p w14:paraId="474B7985" w14:textId="53677FD3" w:rsidR="00A57973" w:rsidRPr="00A57973" w:rsidRDefault="00A57973" w:rsidP="00AE7267">
      <w:pPr>
        <w:pStyle w:val="ListParagraph"/>
        <w:numPr>
          <w:ilvl w:val="0"/>
          <w:numId w:val="1"/>
        </w:numPr>
        <w:rPr>
          <w:i/>
        </w:rPr>
      </w:pPr>
      <w:proofErr w:type="spellStart"/>
      <w:r w:rsidRPr="00A57973">
        <w:rPr>
          <w:i/>
        </w:rPr>
        <w:t>Preprocession</w:t>
      </w:r>
      <w:proofErr w:type="spellEnd"/>
    </w:p>
    <w:p w14:paraId="46488878" w14:textId="658697F1" w:rsidR="00AE7267" w:rsidRDefault="00AE7267" w:rsidP="00AE7267">
      <w:pPr>
        <w:pStyle w:val="ListParagraph"/>
        <w:numPr>
          <w:ilvl w:val="0"/>
          <w:numId w:val="1"/>
        </w:numPr>
        <w:rPr>
          <w:i/>
        </w:rPr>
      </w:pPr>
      <w:proofErr w:type="spellStart"/>
      <w:r w:rsidRPr="00AE7267">
        <w:rPr>
          <w:i/>
        </w:rPr>
        <w:t>Feature</w:t>
      </w:r>
      <w:proofErr w:type="spellEnd"/>
      <w:r w:rsidRPr="00AE7267">
        <w:rPr>
          <w:i/>
        </w:rPr>
        <w:t xml:space="preserve"> computation</w:t>
      </w:r>
    </w:p>
    <w:p w14:paraId="777FEA5D" w14:textId="338F2B72" w:rsidR="00AE7267" w:rsidRDefault="00AE7267" w:rsidP="00AE7267">
      <w:pPr>
        <w:pStyle w:val="ListParagraph"/>
        <w:numPr>
          <w:ilvl w:val="0"/>
          <w:numId w:val="1"/>
        </w:numPr>
        <w:rPr>
          <w:i/>
        </w:rPr>
      </w:pPr>
      <w:r>
        <w:rPr>
          <w:i/>
        </w:rPr>
        <w:t xml:space="preserve">Temporal </w:t>
      </w:r>
      <w:proofErr w:type="spellStart"/>
      <w:r>
        <w:rPr>
          <w:i/>
        </w:rPr>
        <w:t>integration</w:t>
      </w:r>
      <w:proofErr w:type="spellEnd"/>
    </w:p>
    <w:p w14:paraId="16827B00" w14:textId="0B233596" w:rsidR="00AE7267" w:rsidRDefault="00AE7267" w:rsidP="00AE7267">
      <w:pPr>
        <w:pStyle w:val="ListParagraph"/>
        <w:numPr>
          <w:ilvl w:val="0"/>
          <w:numId w:val="1"/>
        </w:numPr>
        <w:rPr>
          <w:i/>
        </w:rPr>
      </w:pPr>
      <w:bookmarkStart w:id="0" w:name="_Hlk527582107"/>
      <w:r>
        <w:rPr>
          <w:i/>
        </w:rPr>
        <w:t>Classifier training</w:t>
      </w:r>
    </w:p>
    <w:bookmarkEnd w:id="0"/>
    <w:p w14:paraId="60CB8465" w14:textId="4AAB8A48" w:rsidR="00AE7267" w:rsidRDefault="00155C93" w:rsidP="002C4667">
      <w:pPr>
        <w:pStyle w:val="Heading2"/>
      </w:pPr>
      <w:proofErr w:type="spellStart"/>
      <w:r>
        <w:t>Digitization</w:t>
      </w:r>
      <w:proofErr w:type="spellEnd"/>
    </w:p>
    <w:p w14:paraId="5B6E031C" w14:textId="293D5322" w:rsidR="002C4667" w:rsidRDefault="00155C93" w:rsidP="002C4667">
      <w:r>
        <w:t>Les analyses audios</w:t>
      </w:r>
      <w:r w:rsidR="002C4667">
        <w:t xml:space="preserve"> sont réalisées sur des signaux numériques qui été initialement des signaux acoustiques. </w:t>
      </w:r>
      <w:r>
        <w:t>Un signal acoustique est enregistré à partir d’un micro sou forme de signal analogique puis par une méthode d’échantillonnage nous obtenons un signal numérique. La quantité d’information est en générale codée sur 16 bits à une fréquence d’au moins deux fois 20 kHz pour ne pas perdre d’informations. En effet, la plage de fréquence audible pour un humain est de 20 Hz à 20 kHz.</w:t>
      </w:r>
    </w:p>
    <w:p w14:paraId="30AB1093" w14:textId="7B4BC1BF" w:rsidR="00155C93" w:rsidRDefault="00155C93" w:rsidP="002C4667">
      <w:r>
        <w:t>On remarquera que le débit obtenu est de 16 bit x 40 k Hz</w:t>
      </w:r>
      <w:r w:rsidR="00A57973">
        <w:t xml:space="preserve"> = 640 bit / s. D’où l’utilité d’algorithme de compression (mp3, mp4)</w:t>
      </w:r>
    </w:p>
    <w:p w14:paraId="42DCE68D" w14:textId="2F85950D" w:rsidR="00A57973" w:rsidRDefault="00A57973" w:rsidP="00155C93">
      <w:pPr>
        <w:pStyle w:val="Heading2"/>
      </w:pPr>
      <w:proofErr w:type="spellStart"/>
      <w:r>
        <w:t>Preprocessing</w:t>
      </w:r>
      <w:proofErr w:type="spellEnd"/>
    </w:p>
    <w:p w14:paraId="32B3E7CB" w14:textId="64DBEB07" w:rsidR="00A57973" w:rsidRPr="00A57973" w:rsidRDefault="0004656C" w:rsidP="00A57973">
      <w:r>
        <w:t xml:space="preserve">L’objectif du </w:t>
      </w:r>
      <w:proofErr w:type="spellStart"/>
      <w:r>
        <w:t>preprocessing</w:t>
      </w:r>
      <w:proofErr w:type="spellEnd"/>
      <w:r>
        <w:t xml:space="preserve"> est à la fois de filtrer les bruits sur le signal, réduire le taux d’information (</w:t>
      </w:r>
      <w:proofErr w:type="spellStart"/>
      <w:r>
        <w:t>eg</w:t>
      </w:r>
      <w:proofErr w:type="spellEnd"/>
      <w:r>
        <w:t xml:space="preserve">. </w:t>
      </w:r>
      <w:proofErr w:type="spellStart"/>
      <w:r>
        <w:t>subsampling</w:t>
      </w:r>
      <w:proofErr w:type="spellEnd"/>
      <w:r>
        <w:t>) et la normalisation.</w:t>
      </w:r>
    </w:p>
    <w:p w14:paraId="30BA973E" w14:textId="561D734B" w:rsidR="00155C93" w:rsidRDefault="00155C93" w:rsidP="00155C93">
      <w:pPr>
        <w:pStyle w:val="Heading2"/>
      </w:pPr>
      <w:proofErr w:type="spellStart"/>
      <w:r>
        <w:t>Feature</w:t>
      </w:r>
      <w:proofErr w:type="spellEnd"/>
      <w:r>
        <w:t xml:space="preserve"> computation</w:t>
      </w:r>
    </w:p>
    <w:p w14:paraId="06092E2E" w14:textId="66A42F00" w:rsidR="00155C93" w:rsidRDefault="0004656C" w:rsidP="00155C93">
      <w:r>
        <w:t xml:space="preserve">Pour définir un vecteur temporel de </w:t>
      </w:r>
      <w:proofErr w:type="spellStart"/>
      <w:r w:rsidRPr="0004656C">
        <w:rPr>
          <w:i/>
        </w:rPr>
        <w:t>features</w:t>
      </w:r>
      <w:proofErr w:type="spellEnd"/>
      <w:r>
        <w:t xml:space="preserve">, il est important de bien définir la fenêtre d’analyse. </w:t>
      </w:r>
      <w:r w:rsidR="00CA5B99">
        <w:t>La segmentation temporelle peut être soit statique à intervalle de temps constant (</w:t>
      </w:r>
      <w:proofErr w:type="spellStart"/>
      <w:r w:rsidR="00CA5B99">
        <w:t>eg</w:t>
      </w:r>
      <w:proofErr w:type="spellEnd"/>
      <w:r w:rsidR="00CA5B99">
        <w:t>. 20 ms) ou dynamique pour varier en fonction de la quantité d’information.</w:t>
      </w:r>
    </w:p>
    <w:p w14:paraId="43ABF036" w14:textId="2E4045DD" w:rsidR="00CA5B99" w:rsidRDefault="00CA5B99" w:rsidP="00155C93">
      <w:r>
        <w:t xml:space="preserve">Il existe trois catégories de </w:t>
      </w:r>
      <w:proofErr w:type="spellStart"/>
      <w:r w:rsidRPr="00CA5B99">
        <w:rPr>
          <w:i/>
        </w:rPr>
        <w:t>features</w:t>
      </w:r>
      <w:proofErr w:type="spellEnd"/>
      <w:r>
        <w:t> :</w:t>
      </w:r>
    </w:p>
    <w:p w14:paraId="72C50141" w14:textId="31D32AF9" w:rsidR="00CA5B99" w:rsidRDefault="00CA5B99" w:rsidP="00CA5B99">
      <w:pPr>
        <w:pStyle w:val="ListParagraph"/>
        <w:numPr>
          <w:ilvl w:val="0"/>
          <w:numId w:val="2"/>
        </w:numPr>
      </w:pPr>
      <w:r w:rsidRPr="00CA5B99">
        <w:rPr>
          <w:i/>
        </w:rPr>
        <w:t xml:space="preserve">Temporal </w:t>
      </w:r>
      <w:proofErr w:type="spellStart"/>
      <w:r w:rsidRPr="00CA5B99">
        <w:rPr>
          <w:i/>
        </w:rPr>
        <w:t>feature</w:t>
      </w:r>
      <w:proofErr w:type="spellEnd"/>
      <w:r>
        <w:t> : description de la forme de l’onde du signal (</w:t>
      </w:r>
      <w:proofErr w:type="spellStart"/>
      <w:r>
        <w:t>eg</w:t>
      </w:r>
      <w:proofErr w:type="spellEnd"/>
      <w:r>
        <w:t xml:space="preserve">. </w:t>
      </w:r>
      <w:proofErr w:type="spellStart"/>
      <w:r w:rsidRPr="00CA5B99">
        <w:rPr>
          <w:i/>
        </w:rPr>
        <w:t>Zero</w:t>
      </w:r>
      <w:proofErr w:type="spellEnd"/>
      <w:r w:rsidRPr="00CA5B99">
        <w:rPr>
          <w:i/>
        </w:rPr>
        <w:t xml:space="preserve"> </w:t>
      </w:r>
      <w:proofErr w:type="spellStart"/>
      <w:r w:rsidRPr="00CA5B99">
        <w:rPr>
          <w:i/>
        </w:rPr>
        <w:t>Crossing</w:t>
      </w:r>
      <w:proofErr w:type="spellEnd"/>
      <w:r w:rsidRPr="00CA5B99">
        <w:rPr>
          <w:i/>
        </w:rPr>
        <w:t xml:space="preserve"> Rate</w:t>
      </w:r>
      <w:r>
        <w:t>),</w:t>
      </w:r>
    </w:p>
    <w:p w14:paraId="5B6B2357" w14:textId="2E4313C5" w:rsidR="008C7873" w:rsidRDefault="00CA5B99" w:rsidP="008C7873">
      <w:pPr>
        <w:pStyle w:val="ListParagraph"/>
        <w:numPr>
          <w:ilvl w:val="0"/>
          <w:numId w:val="2"/>
        </w:numPr>
      </w:pPr>
      <w:r w:rsidRPr="00CA5B99">
        <w:rPr>
          <w:i/>
        </w:rPr>
        <w:t xml:space="preserve">Spectral </w:t>
      </w:r>
      <w:proofErr w:type="spellStart"/>
      <w:r w:rsidRPr="00CA5B99">
        <w:rPr>
          <w:i/>
        </w:rPr>
        <w:t>features</w:t>
      </w:r>
      <w:proofErr w:type="spellEnd"/>
      <w:r>
        <w:rPr>
          <w:i/>
        </w:rPr>
        <w:t> </w:t>
      </w:r>
      <w:r w:rsidRPr="00CA5B99">
        <w:t>:</w:t>
      </w:r>
      <w:r>
        <w:t xml:space="preserve"> représentation fréquentielle du signal (</w:t>
      </w:r>
      <w:proofErr w:type="spellStart"/>
      <w:r>
        <w:t>eg</w:t>
      </w:r>
      <w:proofErr w:type="spellEnd"/>
      <w:r>
        <w:t xml:space="preserve">. DFT, STFT, </w:t>
      </w:r>
      <w:proofErr w:type="spellStart"/>
      <w:r>
        <w:t>Cepstrum</w:t>
      </w:r>
      <w:proofErr w:type="spellEnd"/>
      <w:r>
        <w:t xml:space="preserve"> ou MFC</w:t>
      </w:r>
      <w:r w:rsidR="008C7873">
        <w:t>),</w:t>
      </w:r>
    </w:p>
    <w:p w14:paraId="5E5A2E6D" w14:textId="74189B66" w:rsidR="008C7873" w:rsidRDefault="008C7873" w:rsidP="008C7873">
      <w:pPr>
        <w:pStyle w:val="ListParagraph"/>
        <w:numPr>
          <w:ilvl w:val="0"/>
          <w:numId w:val="2"/>
        </w:numPr>
      </w:pPr>
      <w:proofErr w:type="spellStart"/>
      <w:r>
        <w:rPr>
          <w:i/>
        </w:rPr>
        <w:t>Preceptual</w:t>
      </w:r>
      <w:proofErr w:type="spellEnd"/>
      <w:r>
        <w:rPr>
          <w:i/>
        </w:rPr>
        <w:t xml:space="preserve"> </w:t>
      </w:r>
      <w:proofErr w:type="spellStart"/>
      <w:r>
        <w:rPr>
          <w:i/>
        </w:rPr>
        <w:t>features</w:t>
      </w:r>
      <w:proofErr w:type="spellEnd"/>
      <w:r>
        <w:rPr>
          <w:i/>
        </w:rPr>
        <w:t> </w:t>
      </w:r>
      <w:r w:rsidRPr="008C7873">
        <w:t>:</w:t>
      </w:r>
      <w:r>
        <w:t xml:space="preserve"> représentation basée sur des considérations psychoacoustiques.</w:t>
      </w:r>
    </w:p>
    <w:p w14:paraId="7E4FA0BC" w14:textId="77777777" w:rsidR="00C80B9A" w:rsidRDefault="00C80B9A" w:rsidP="00C80B9A">
      <w:pPr>
        <w:pStyle w:val="ListParagraph"/>
        <w:rPr>
          <w:color w:val="000000" w:themeColor="text1"/>
        </w:rPr>
      </w:pPr>
    </w:p>
    <w:p w14:paraId="1DAB687D" w14:textId="77777777" w:rsidR="00C80B9A" w:rsidRDefault="00C80B9A" w:rsidP="00C80B9A">
      <w:pPr>
        <w:pStyle w:val="ListParagraph"/>
        <w:rPr>
          <w:color w:val="000000" w:themeColor="text1"/>
        </w:rPr>
      </w:pPr>
    </w:p>
    <w:p w14:paraId="53D439E2" w14:textId="77777777" w:rsidR="00C80B9A" w:rsidRDefault="00C80B9A" w:rsidP="00C80B9A">
      <w:pPr>
        <w:pStyle w:val="ListParagraph"/>
        <w:rPr>
          <w:color w:val="000000" w:themeColor="text1"/>
        </w:rPr>
      </w:pPr>
    </w:p>
    <w:p w14:paraId="4FD6350C" w14:textId="77777777" w:rsidR="00C80B9A" w:rsidRDefault="00C80B9A" w:rsidP="00C80B9A">
      <w:pPr>
        <w:pStyle w:val="ListParagraph"/>
        <w:rPr>
          <w:color w:val="000000" w:themeColor="text1"/>
        </w:rPr>
      </w:pPr>
    </w:p>
    <w:p w14:paraId="2CAE5DCC" w14:textId="77777777" w:rsidR="00C80B9A" w:rsidRDefault="00C80B9A" w:rsidP="00C80B9A">
      <w:r>
        <w:lastRenderedPageBreak/>
        <w:t xml:space="preserve">Nous allons détailler ici les </w:t>
      </w:r>
      <w:r>
        <w:rPr>
          <w:i/>
        </w:rPr>
        <w:t xml:space="preserve">spectral </w:t>
      </w:r>
      <w:proofErr w:type="spellStart"/>
      <w:r>
        <w:rPr>
          <w:i/>
        </w:rPr>
        <w:t>features</w:t>
      </w:r>
      <w:proofErr w:type="spellEnd"/>
      <w:r>
        <w:t xml:space="preserve"> les plus utilisés en analyse audio :</w:t>
      </w:r>
    </w:p>
    <w:p w14:paraId="44D7E5B2" w14:textId="2A467080" w:rsidR="00D0545A" w:rsidRPr="00C80B9A" w:rsidRDefault="00D0545A" w:rsidP="00C80B9A">
      <w:pPr>
        <w:pStyle w:val="ListParagraph"/>
        <w:numPr>
          <w:ilvl w:val="0"/>
          <w:numId w:val="4"/>
        </w:numPr>
        <w:rPr>
          <w:color w:val="000000" w:themeColor="text1"/>
        </w:rPr>
      </w:pPr>
      <w:r w:rsidRPr="00C80B9A">
        <w:rPr>
          <w:color w:val="000000" w:themeColor="text1"/>
        </w:rPr>
        <w:t xml:space="preserve">Le Short-Time Fourier </w:t>
      </w:r>
      <w:proofErr w:type="spellStart"/>
      <w:r w:rsidRPr="00C80B9A">
        <w:rPr>
          <w:color w:val="000000" w:themeColor="text1"/>
        </w:rPr>
        <w:t>Transform</w:t>
      </w:r>
      <w:proofErr w:type="spellEnd"/>
      <w:r w:rsidRPr="00C80B9A">
        <w:rPr>
          <w:color w:val="000000" w:themeColor="text1"/>
        </w:rPr>
        <w:t xml:space="preserve"> (STFT) est un outil puissant pour le </w:t>
      </w:r>
      <w:proofErr w:type="spellStart"/>
      <w:r w:rsidRPr="00C80B9A">
        <w:rPr>
          <w:color w:val="000000" w:themeColor="text1"/>
        </w:rPr>
        <w:t>processing</w:t>
      </w:r>
      <w:proofErr w:type="spellEnd"/>
      <w:r w:rsidRPr="00C80B9A">
        <w:rPr>
          <w:color w:val="000000" w:themeColor="text1"/>
        </w:rPr>
        <w:t xml:space="preserve"> du signal audio. Il permet de définir une classe particulièrement utile de distributions fréquence-temps qui spécifie des amplitudes complexe par rapport au temps et à la fréquence pour n’importe quel signal</w:t>
      </w:r>
      <w:r w:rsidR="00C80B9A">
        <w:rPr>
          <w:color w:val="000000" w:themeColor="text1"/>
        </w:rPr>
        <w:t> :</w:t>
      </w:r>
    </w:p>
    <w:p w14:paraId="66437AD2" w14:textId="067813CE" w:rsidR="00DB0308" w:rsidRPr="00C80B9A" w:rsidRDefault="00D0545A" w:rsidP="00C80B9A">
      <w:pPr>
        <w:pStyle w:val="ListParagraph"/>
        <w:numPr>
          <w:ilvl w:val="1"/>
          <w:numId w:val="4"/>
        </w:numPr>
        <w:rPr>
          <w:color w:val="000000" w:themeColor="text1"/>
        </w:rPr>
      </w:pPr>
      <w:r w:rsidRPr="00C80B9A">
        <w:rPr>
          <w:color w:val="000000" w:themeColor="text1"/>
        </w:rPr>
        <w:t xml:space="preserve">But : Extraire des </w:t>
      </w:r>
      <w:r w:rsidR="00020199" w:rsidRPr="00C80B9A">
        <w:rPr>
          <w:color w:val="000000" w:themeColor="text1"/>
        </w:rPr>
        <w:t>informations</w:t>
      </w:r>
      <w:r w:rsidRPr="00C80B9A">
        <w:rPr>
          <w:color w:val="000000" w:themeColor="text1"/>
        </w:rPr>
        <w:t xml:space="preserve"> d’un signal</w:t>
      </w:r>
      <w:r w:rsidR="000E0DD0" w:rsidRPr="00C80B9A">
        <w:rPr>
          <w:color w:val="000000" w:themeColor="text1"/>
        </w:rPr>
        <w:t xml:space="preserve"> analogique, ou numérique</w:t>
      </w:r>
    </w:p>
    <w:p w14:paraId="358762C3" w14:textId="781C3B1D" w:rsidR="00253733" w:rsidRPr="00C80B9A" w:rsidRDefault="00253733" w:rsidP="00253733">
      <w:pPr>
        <w:pStyle w:val="ListParagraph"/>
        <w:numPr>
          <w:ilvl w:val="1"/>
          <w:numId w:val="4"/>
        </w:numPr>
        <w:rPr>
          <w:color w:val="000000" w:themeColor="text1"/>
        </w:rPr>
      </w:pPr>
      <w:r w:rsidRPr="00C80B9A">
        <w:rPr>
          <w:color w:val="000000" w:themeColor="text1"/>
        </w:rPr>
        <w:t>Choix de la fenêtre : La largeur du lo</w:t>
      </w:r>
      <w:r w:rsidR="00DB0308" w:rsidRPr="00C80B9A">
        <w:rPr>
          <w:color w:val="000000" w:themeColor="text1"/>
        </w:rPr>
        <w:t>b</w:t>
      </w:r>
      <w:r w:rsidRPr="00C80B9A">
        <w:rPr>
          <w:color w:val="000000" w:themeColor="text1"/>
        </w:rPr>
        <w:t>e principal permet de contrôler la précision fréquentielle. Plus il est étroit, meilleur est la résolution fréquentielle. Les lobes secondaires doivent pouvoir être négligés par rapport au lobe principal.</w:t>
      </w:r>
    </w:p>
    <w:p w14:paraId="0340C1F4" w14:textId="73E83ACF" w:rsidR="00253733" w:rsidRPr="00C80B9A" w:rsidRDefault="00253733" w:rsidP="00253733">
      <w:pPr>
        <w:pStyle w:val="ListParagraph"/>
        <w:numPr>
          <w:ilvl w:val="1"/>
          <w:numId w:val="4"/>
        </w:numPr>
        <w:rPr>
          <w:color w:val="000000" w:themeColor="text1"/>
        </w:rPr>
      </w:pPr>
      <w:r w:rsidRPr="00C80B9A">
        <w:rPr>
          <w:color w:val="000000" w:themeColor="text1"/>
        </w:rPr>
        <w:t>Choix de la taille de la fenêtre : Obligation de prendre une résolution fréquentielle en fonction de la taille de la fenêtre qui permette de s’assurer les composantes du signal étudié soient séparées par une distance suffisamment importante.</w:t>
      </w:r>
    </w:p>
    <w:p w14:paraId="439C799F" w14:textId="479C7198" w:rsidR="00295FDD" w:rsidRPr="00C80B9A" w:rsidRDefault="00295FDD" w:rsidP="00295FDD">
      <w:pPr>
        <w:pStyle w:val="ListParagraph"/>
        <w:numPr>
          <w:ilvl w:val="1"/>
          <w:numId w:val="4"/>
        </w:numPr>
        <w:rPr>
          <w:color w:val="000000" w:themeColor="text1"/>
        </w:rPr>
      </w:pPr>
      <w:r w:rsidRPr="00C80B9A">
        <w:rPr>
          <w:color w:val="000000" w:themeColor="text1"/>
        </w:rPr>
        <w:t xml:space="preserve">Limitations de la représentation </w:t>
      </w:r>
      <w:r w:rsidR="00D0545A" w:rsidRPr="00C80B9A">
        <w:rPr>
          <w:color w:val="000000" w:themeColor="text1"/>
        </w:rPr>
        <w:t xml:space="preserve">spectrale: </w:t>
      </w:r>
      <w:r w:rsidR="000E0DD0" w:rsidRPr="00C80B9A">
        <w:rPr>
          <w:color w:val="000000" w:themeColor="text1"/>
        </w:rPr>
        <w:t>l’analyse est globale et ne permet pas de capturer l’information temporelle comme le début et la fin du signal ou l’apparition d’une singularité, l’analyse STFT exige de connaitre l’intégralité du signal</w:t>
      </w:r>
      <w:r w:rsidR="00DB0308" w:rsidRPr="00C80B9A">
        <w:rPr>
          <w:color w:val="000000" w:themeColor="text1"/>
        </w:rPr>
        <w:t xml:space="preserve">. La </w:t>
      </w:r>
      <w:r w:rsidR="00C80B9A" w:rsidRPr="00C80B9A">
        <w:rPr>
          <w:color w:val="000000" w:themeColor="text1"/>
        </w:rPr>
        <w:t>représentation</w:t>
      </w:r>
      <w:r w:rsidR="00DB0308" w:rsidRPr="00C80B9A">
        <w:rPr>
          <w:color w:val="000000" w:themeColor="text1"/>
        </w:rPr>
        <w:t xml:space="preserve"> engendré</w:t>
      </w:r>
      <w:r w:rsidR="00C80B9A">
        <w:rPr>
          <w:color w:val="000000" w:themeColor="text1"/>
        </w:rPr>
        <w:t>e</w:t>
      </w:r>
      <w:r w:rsidR="00DB0308" w:rsidRPr="00C80B9A">
        <w:rPr>
          <w:color w:val="000000" w:themeColor="text1"/>
        </w:rPr>
        <w:t xml:space="preserve"> est de grande </w:t>
      </w:r>
      <w:r w:rsidR="00C80B9A" w:rsidRPr="00C80B9A">
        <w:rPr>
          <w:color w:val="000000" w:themeColor="text1"/>
        </w:rPr>
        <w:t>dimensionnalité</w:t>
      </w:r>
      <w:r w:rsidR="00DB0308" w:rsidRPr="00C80B9A">
        <w:rPr>
          <w:color w:val="000000" w:themeColor="text1"/>
        </w:rPr>
        <w:t>.</w:t>
      </w:r>
    </w:p>
    <w:p w14:paraId="610AE39F" w14:textId="228DCBC6" w:rsidR="00295FDD" w:rsidRPr="00C80B9A" w:rsidRDefault="005A1752" w:rsidP="00C80B9A">
      <w:pPr>
        <w:pStyle w:val="ListParagraph"/>
        <w:numPr>
          <w:ilvl w:val="0"/>
          <w:numId w:val="4"/>
        </w:numPr>
        <w:rPr>
          <w:color w:val="000000" w:themeColor="text1"/>
        </w:rPr>
      </w:pPr>
      <w:r w:rsidRPr="00C80B9A">
        <w:rPr>
          <w:color w:val="000000" w:themeColor="text1"/>
        </w:rPr>
        <w:t>Le modèle Source-</w:t>
      </w:r>
      <w:proofErr w:type="spellStart"/>
      <w:r w:rsidRPr="00C80B9A">
        <w:rPr>
          <w:color w:val="000000" w:themeColor="text1"/>
        </w:rPr>
        <w:t>Filter</w:t>
      </w:r>
      <w:proofErr w:type="spellEnd"/>
      <w:r w:rsidRPr="00C80B9A">
        <w:rPr>
          <w:color w:val="000000" w:themeColor="text1"/>
        </w:rPr>
        <w:t xml:space="preserve"> modélise la parole comme une combinaison </w:t>
      </w:r>
      <w:r w:rsidR="00C05A95" w:rsidRPr="00C80B9A">
        <w:rPr>
          <w:color w:val="000000" w:themeColor="text1"/>
        </w:rPr>
        <w:t xml:space="preserve">de sources indépendantes : </w:t>
      </w:r>
      <w:r w:rsidRPr="00C80B9A">
        <w:rPr>
          <w:color w:val="000000" w:themeColor="text1"/>
        </w:rPr>
        <w:t xml:space="preserve">une source de son par exemple le souffle pulmonaire qui fait entrer en vibrations les cordes vocales, et un filtre acoustique linéaire comme par exemple le canal vocal qui joue le rôle d’amplificateur de certaines fréquences. </w:t>
      </w:r>
    </w:p>
    <w:p w14:paraId="0EFA88F2" w14:textId="4E98F111" w:rsidR="00C05A95" w:rsidRPr="00C80B9A" w:rsidRDefault="00C05A95" w:rsidP="005A1752">
      <w:pPr>
        <w:ind w:left="708"/>
        <w:rPr>
          <w:color w:val="000000" w:themeColor="text1"/>
        </w:rPr>
      </w:pPr>
      <w:r w:rsidRPr="00C80B9A">
        <w:rPr>
          <w:color w:val="000000" w:themeColor="text1"/>
        </w:rPr>
        <w:t>Les deux font des contributions s</w:t>
      </w:r>
      <w:r w:rsidR="00C80B9A">
        <w:rPr>
          <w:color w:val="000000" w:themeColor="text1"/>
        </w:rPr>
        <w:t>épa</w:t>
      </w:r>
      <w:r w:rsidRPr="00C80B9A">
        <w:rPr>
          <w:color w:val="000000" w:themeColor="text1"/>
        </w:rPr>
        <w:t xml:space="preserve">rées aux </w:t>
      </w:r>
      <w:proofErr w:type="spellStart"/>
      <w:r w:rsidRPr="00C80B9A">
        <w:rPr>
          <w:color w:val="000000" w:themeColor="text1"/>
        </w:rPr>
        <w:t>features</w:t>
      </w:r>
      <w:proofErr w:type="spellEnd"/>
      <w:r w:rsidRPr="00C80B9A">
        <w:rPr>
          <w:color w:val="000000" w:themeColor="text1"/>
        </w:rPr>
        <w:t xml:space="preserve"> caractéristiques du son résultant. </w:t>
      </w:r>
      <w:r w:rsidR="00AA7D33" w:rsidRPr="00C80B9A">
        <w:rPr>
          <w:color w:val="000000" w:themeColor="text1"/>
        </w:rPr>
        <w:t>La source</w:t>
      </w:r>
      <w:r w:rsidRPr="00C80B9A">
        <w:rPr>
          <w:color w:val="000000" w:themeColor="text1"/>
        </w:rPr>
        <w:t xml:space="preserve"> dans le son de la voix </w:t>
      </w:r>
      <w:r w:rsidR="00C80B9A">
        <w:rPr>
          <w:color w:val="000000" w:themeColor="text1"/>
        </w:rPr>
        <w:t>dans le discours exprimé</w:t>
      </w:r>
      <w:r w:rsidR="00064AF9" w:rsidRPr="00C80B9A">
        <w:rPr>
          <w:color w:val="000000" w:themeColor="text1"/>
        </w:rPr>
        <w:t xml:space="preserve"> est responsable de la hauteur du son alors que le filtre à cordes vocales est responsable de l'emplacement des formants et de la forme spectrale excessive. Dans un vrai spectre de discours, la forme globale du filtre et l'emplacement des formants sont souvent noyés par les effets du spectre source. S'il était possible de supprimer les effets de source, les deux spectres pourraient être étudiés séparément pour donner une image plus précise des </w:t>
      </w:r>
      <w:proofErr w:type="spellStart"/>
      <w:r w:rsidR="00064AF9" w:rsidRPr="00C80B9A">
        <w:rPr>
          <w:color w:val="000000" w:themeColor="text1"/>
        </w:rPr>
        <w:t>features</w:t>
      </w:r>
      <w:proofErr w:type="spellEnd"/>
      <w:r w:rsidR="00064AF9" w:rsidRPr="00C80B9A">
        <w:rPr>
          <w:color w:val="000000" w:themeColor="text1"/>
        </w:rPr>
        <w:t xml:space="preserve"> du discours. </w:t>
      </w:r>
    </w:p>
    <w:p w14:paraId="55E1353F" w14:textId="67F1DD12" w:rsidR="00064AF9" w:rsidRPr="00C80B9A" w:rsidRDefault="00064AF9" w:rsidP="005A1752">
      <w:pPr>
        <w:ind w:left="708"/>
        <w:rPr>
          <w:color w:val="000000" w:themeColor="text1"/>
        </w:rPr>
      </w:pPr>
      <w:r w:rsidRPr="00C80B9A">
        <w:rPr>
          <w:color w:val="000000" w:themeColor="text1"/>
        </w:rPr>
        <w:t xml:space="preserve">Enlever les effets de la source du spectre a pour conséquence d’enlever les sources de variabilité  du signal. Il </w:t>
      </w:r>
      <w:r w:rsidR="00C80B9A">
        <w:rPr>
          <w:color w:val="000000" w:themeColor="text1"/>
        </w:rPr>
        <w:t>y a plusieurs techniques pour s</w:t>
      </w:r>
      <w:r w:rsidRPr="00C80B9A">
        <w:rPr>
          <w:color w:val="000000" w:themeColor="text1"/>
        </w:rPr>
        <w:t xml:space="preserve">éparer la source et le filtre dans un signal audio comme par exemple l’analyse </w:t>
      </w:r>
      <w:proofErr w:type="spellStart"/>
      <w:r w:rsidRPr="00C80B9A">
        <w:rPr>
          <w:color w:val="000000" w:themeColor="text1"/>
        </w:rPr>
        <w:t>Cepstrale</w:t>
      </w:r>
      <w:proofErr w:type="spellEnd"/>
      <w:r w:rsidRPr="00C80B9A">
        <w:rPr>
          <w:color w:val="000000" w:themeColor="text1"/>
        </w:rPr>
        <w:t xml:space="preserve">. </w:t>
      </w:r>
    </w:p>
    <w:p w14:paraId="79CB3754" w14:textId="2A56BE95" w:rsidR="00295FDD" w:rsidRPr="00C80B9A" w:rsidRDefault="00064AF9" w:rsidP="003A60BB">
      <w:pPr>
        <w:ind w:left="708"/>
        <w:rPr>
          <w:color w:val="000000" w:themeColor="text1"/>
        </w:rPr>
      </w:pPr>
      <w:r w:rsidRPr="00C80B9A">
        <w:rPr>
          <w:color w:val="000000" w:themeColor="text1"/>
        </w:rPr>
        <w:t xml:space="preserve">L'analyse </w:t>
      </w:r>
      <w:proofErr w:type="spellStart"/>
      <w:r w:rsidRPr="00C80B9A">
        <w:rPr>
          <w:color w:val="000000" w:themeColor="text1"/>
        </w:rPr>
        <w:t>Cepstral</w:t>
      </w:r>
      <w:r w:rsidR="00C80B9A">
        <w:rPr>
          <w:color w:val="000000" w:themeColor="text1"/>
        </w:rPr>
        <w:t>e</w:t>
      </w:r>
      <w:proofErr w:type="spellEnd"/>
      <w:r w:rsidRPr="00C80B9A">
        <w:rPr>
          <w:color w:val="000000" w:themeColor="text1"/>
        </w:rPr>
        <w:t xml:space="preserve"> repose sur l'observation qu'un spectre de discours logarithmique est constitué de la source et du spectre de filtres ajoutés ensemble. L’origine de cette idée est que le filtrage dans le domaine des fréquences est réalisé en multipliant les spectres ensemble. La multiplication correspond</w:t>
      </w:r>
      <w:r w:rsidR="000B50BE">
        <w:rPr>
          <w:color w:val="000000" w:themeColor="text1"/>
        </w:rPr>
        <w:t>ant</w:t>
      </w:r>
      <w:r w:rsidRPr="00C80B9A">
        <w:rPr>
          <w:color w:val="000000" w:themeColor="text1"/>
        </w:rPr>
        <w:t xml:space="preserve"> à l'ajout de logarithmes et un spectre filtré peut être dérivé en ajoutant des spectres logarithmiques (ou dB). La procédure pour l'analyse </w:t>
      </w:r>
      <w:proofErr w:type="spellStart"/>
      <w:r w:rsidRPr="00C80B9A">
        <w:rPr>
          <w:color w:val="000000" w:themeColor="text1"/>
        </w:rPr>
        <w:t>Cepstrale</w:t>
      </w:r>
      <w:proofErr w:type="spellEnd"/>
      <w:r w:rsidRPr="00C80B9A">
        <w:rPr>
          <w:color w:val="000000" w:themeColor="text1"/>
        </w:rPr>
        <w:t xml:space="preserve"> est de prendre la transformation inverse de </w:t>
      </w:r>
      <w:r w:rsidR="003A60BB" w:rsidRPr="00C80B9A">
        <w:rPr>
          <w:color w:val="000000" w:themeColor="text1"/>
        </w:rPr>
        <w:t xml:space="preserve">Fourier </w:t>
      </w:r>
      <w:r w:rsidRPr="00C80B9A">
        <w:rPr>
          <w:color w:val="000000" w:themeColor="text1"/>
        </w:rPr>
        <w:t xml:space="preserve">du spectre dB, convertissant ainsi le signal en un domaine temporel. Ce signal de domaine temporel n'est pas un signal acoustique régulier, puisqu'il a été dérivé du spectre logarithmique ; pour cette raison, il est appelé une </w:t>
      </w:r>
      <w:proofErr w:type="spellStart"/>
      <w:r w:rsidRPr="00C80B9A">
        <w:rPr>
          <w:color w:val="000000" w:themeColor="text1"/>
        </w:rPr>
        <w:t>c</w:t>
      </w:r>
      <w:r w:rsidR="003A60BB" w:rsidRPr="00C80B9A">
        <w:rPr>
          <w:color w:val="000000" w:themeColor="text1"/>
        </w:rPr>
        <w:t>epstrum</w:t>
      </w:r>
      <w:proofErr w:type="spellEnd"/>
      <w:r w:rsidRPr="00C80B9A">
        <w:rPr>
          <w:color w:val="000000" w:themeColor="text1"/>
        </w:rPr>
        <w:t xml:space="preserve">. </w:t>
      </w:r>
      <w:r w:rsidR="000B50BE">
        <w:rPr>
          <w:color w:val="000000" w:themeColor="text1"/>
        </w:rPr>
        <w:t>P</w:t>
      </w:r>
      <w:r w:rsidRPr="00C80B9A">
        <w:rPr>
          <w:color w:val="000000" w:themeColor="text1"/>
        </w:rPr>
        <w:t xml:space="preserve">uisque le spectre des dB est la somme de deux spectres, </w:t>
      </w:r>
      <w:r w:rsidR="000B50BE" w:rsidRPr="00C80B9A">
        <w:rPr>
          <w:color w:val="000000" w:themeColor="text1"/>
        </w:rPr>
        <w:t xml:space="preserve">La propriété importante du </w:t>
      </w:r>
      <w:proofErr w:type="spellStart"/>
      <w:r w:rsidR="000B50BE" w:rsidRPr="00C80B9A">
        <w:rPr>
          <w:color w:val="000000" w:themeColor="text1"/>
        </w:rPr>
        <w:t>cepstrum</w:t>
      </w:r>
      <w:proofErr w:type="spellEnd"/>
      <w:r w:rsidR="000B50BE" w:rsidRPr="00C80B9A">
        <w:rPr>
          <w:color w:val="000000" w:themeColor="text1"/>
        </w:rPr>
        <w:t xml:space="preserve"> est qu</w:t>
      </w:r>
      <w:r w:rsidR="000B50BE">
        <w:rPr>
          <w:color w:val="000000" w:themeColor="text1"/>
        </w:rPr>
        <w:t xml:space="preserve">’il </w:t>
      </w:r>
      <w:r w:rsidRPr="00C80B9A">
        <w:rPr>
          <w:color w:val="000000" w:themeColor="text1"/>
        </w:rPr>
        <w:t>est la somme de deux composants correspondant</w:t>
      </w:r>
      <w:r w:rsidR="000B50BE">
        <w:rPr>
          <w:color w:val="000000" w:themeColor="text1"/>
        </w:rPr>
        <w:t>s</w:t>
      </w:r>
      <w:r w:rsidRPr="00C80B9A">
        <w:rPr>
          <w:color w:val="000000" w:themeColor="text1"/>
        </w:rPr>
        <w:t xml:space="preserve"> à la source et au filtre.</w:t>
      </w:r>
      <w:r w:rsidR="003A60BB" w:rsidRPr="00C80B9A">
        <w:rPr>
          <w:color w:val="000000" w:themeColor="text1"/>
        </w:rPr>
        <w:t xml:space="preserve"> </w:t>
      </w:r>
      <w:r w:rsidR="00BB308E" w:rsidRPr="00C80B9A">
        <w:rPr>
          <w:color w:val="000000" w:themeColor="text1"/>
        </w:rPr>
        <w:t xml:space="preserve">La convolution permet </w:t>
      </w:r>
      <w:r w:rsidR="003A60BB" w:rsidRPr="00C80B9A">
        <w:rPr>
          <w:color w:val="000000" w:themeColor="text1"/>
        </w:rPr>
        <w:t xml:space="preserve">donc </w:t>
      </w:r>
      <w:r w:rsidR="00BB308E" w:rsidRPr="00C80B9A">
        <w:rPr>
          <w:color w:val="000000" w:themeColor="text1"/>
        </w:rPr>
        <w:t>de caractériser la transformation entrée/sortie réalisée par un filtre linéaire invariant.</w:t>
      </w:r>
      <w:r w:rsidR="00BB308E" w:rsidRPr="00C80B9A">
        <w:rPr>
          <w:color w:val="000000" w:themeColor="text1"/>
        </w:rPr>
        <w:t xml:space="preserve"> Le tout est un système invariant dans le temps</w:t>
      </w:r>
      <w:r w:rsidR="003A60BB" w:rsidRPr="00C80B9A">
        <w:rPr>
          <w:color w:val="000000" w:themeColor="text1"/>
        </w:rPr>
        <w:t xml:space="preserve">. </w:t>
      </w:r>
      <w:r w:rsidR="000B50BE">
        <w:rPr>
          <w:color w:val="000000" w:themeColor="text1"/>
        </w:rPr>
        <w:t>L</w:t>
      </w:r>
      <w:r w:rsidR="003A60BB" w:rsidRPr="00C80B9A">
        <w:rPr>
          <w:color w:val="000000" w:themeColor="text1"/>
        </w:rPr>
        <w:t xml:space="preserve">a partie inférieure du </w:t>
      </w:r>
      <w:proofErr w:type="spellStart"/>
      <w:r w:rsidR="003A60BB" w:rsidRPr="00C80B9A">
        <w:rPr>
          <w:color w:val="000000" w:themeColor="text1"/>
        </w:rPr>
        <w:t>cepstrum</w:t>
      </w:r>
      <w:proofErr w:type="spellEnd"/>
      <w:r w:rsidR="003A60BB" w:rsidRPr="00C80B9A">
        <w:rPr>
          <w:color w:val="000000" w:themeColor="text1"/>
        </w:rPr>
        <w:t xml:space="preserve"> </w:t>
      </w:r>
      <w:r w:rsidR="003A60BB" w:rsidRPr="00C80B9A">
        <w:rPr>
          <w:color w:val="000000" w:themeColor="text1"/>
        </w:rPr>
        <w:t xml:space="preserve">correspond au filtre tandis que la partie supérieure (ou plutôt le milieu du </w:t>
      </w:r>
      <w:proofErr w:type="spellStart"/>
      <w:r w:rsidR="003A60BB" w:rsidRPr="00C80B9A">
        <w:rPr>
          <w:color w:val="000000" w:themeColor="text1"/>
        </w:rPr>
        <w:t>cepstrum</w:t>
      </w:r>
      <w:proofErr w:type="spellEnd"/>
      <w:r w:rsidR="003A60BB" w:rsidRPr="00C80B9A">
        <w:rPr>
          <w:color w:val="000000" w:themeColor="text1"/>
        </w:rPr>
        <w:t xml:space="preserve"> </w:t>
      </w:r>
      <w:r w:rsidR="003A60BB" w:rsidRPr="00C80B9A">
        <w:rPr>
          <w:color w:val="000000" w:themeColor="text1"/>
        </w:rPr>
        <w:t>reflétée) correspond à la source</w:t>
      </w:r>
      <w:r w:rsidR="00BB308E" w:rsidRPr="00C80B9A">
        <w:rPr>
          <w:color w:val="000000" w:themeColor="text1"/>
        </w:rPr>
        <w:tab/>
        <w:t xml:space="preserve"> </w:t>
      </w:r>
    </w:p>
    <w:p w14:paraId="22AAC006" w14:textId="6D341779" w:rsidR="00757DAC" w:rsidRPr="000B50BE" w:rsidRDefault="00757DAC" w:rsidP="000B50BE">
      <w:pPr>
        <w:pStyle w:val="ListParagraph"/>
        <w:numPr>
          <w:ilvl w:val="0"/>
          <w:numId w:val="4"/>
        </w:numPr>
        <w:rPr>
          <w:color w:val="000000" w:themeColor="text1"/>
        </w:rPr>
      </w:pPr>
      <w:r w:rsidRPr="000B50BE">
        <w:rPr>
          <w:color w:val="000000" w:themeColor="text1"/>
        </w:rPr>
        <w:lastRenderedPageBreak/>
        <w:t xml:space="preserve">L’analyse Mel fréquence du discours est basée </w:t>
      </w:r>
      <w:r w:rsidR="008628CF" w:rsidRPr="000B50BE">
        <w:rPr>
          <w:color w:val="000000" w:themeColor="text1"/>
        </w:rPr>
        <w:t xml:space="preserve">les expériences de perception humaine. Il a été observé que l’oreille humaine agissait comme un filtre en se concentrant que sur certaines composantes de la fréquence. </w:t>
      </w:r>
      <w:r w:rsidR="008628CF" w:rsidRPr="000B50BE">
        <w:rPr>
          <w:color w:val="000000" w:themeColor="text1"/>
        </w:rPr>
        <w:t>Ces filtres sont non uniformément espacés</w:t>
      </w:r>
      <w:r w:rsidR="008628CF" w:rsidRPr="000B50BE">
        <w:rPr>
          <w:color w:val="000000" w:themeColor="text1"/>
        </w:rPr>
        <w:t xml:space="preserve"> dans </w:t>
      </w:r>
      <w:r w:rsidR="008628CF" w:rsidRPr="000B50BE">
        <w:rPr>
          <w:color w:val="000000" w:themeColor="text1"/>
        </w:rPr>
        <w:t>l'axe de fréquence</w:t>
      </w:r>
      <w:r w:rsidR="008628CF" w:rsidRPr="000B50BE">
        <w:rPr>
          <w:color w:val="000000" w:themeColor="text1"/>
        </w:rPr>
        <w:t> : Plus de filtres dans les régions basses fr</w:t>
      </w:r>
      <w:r w:rsidR="00C80B9A" w:rsidRPr="000B50BE">
        <w:rPr>
          <w:color w:val="000000" w:themeColor="text1"/>
        </w:rPr>
        <w:t>équences et moins de nombre de f</w:t>
      </w:r>
      <w:r w:rsidR="008628CF" w:rsidRPr="000B50BE">
        <w:rPr>
          <w:color w:val="000000" w:themeColor="text1"/>
        </w:rPr>
        <w:t>iltres en régions de haute fréquence.</w:t>
      </w:r>
      <w:r w:rsidR="000B50BE">
        <w:rPr>
          <w:color w:val="000000" w:themeColor="text1"/>
        </w:rPr>
        <w:t xml:space="preserve"> Les MFCC sont utilisés dans deux domaines : </w:t>
      </w:r>
    </w:p>
    <w:p w14:paraId="738297B2" w14:textId="08814DDD" w:rsidR="009A098E" w:rsidRPr="00C80B9A" w:rsidRDefault="000B50BE" w:rsidP="000B50BE">
      <w:pPr>
        <w:pStyle w:val="ListParagraph"/>
        <w:numPr>
          <w:ilvl w:val="1"/>
          <w:numId w:val="4"/>
        </w:numPr>
        <w:rPr>
          <w:color w:val="000000" w:themeColor="text1"/>
        </w:rPr>
      </w:pPr>
      <w:r>
        <w:rPr>
          <w:color w:val="000000" w:themeColor="text1"/>
        </w:rPr>
        <w:t>La s</w:t>
      </w:r>
      <w:r w:rsidR="009A098E" w:rsidRPr="00C80B9A">
        <w:rPr>
          <w:color w:val="000000" w:themeColor="text1"/>
        </w:rPr>
        <w:t xml:space="preserve">ynthèse de discours : </w:t>
      </w:r>
    </w:p>
    <w:p w14:paraId="5F5F946F" w14:textId="4EBFB3C8" w:rsidR="009A098E" w:rsidRPr="00C80B9A" w:rsidRDefault="00860BA0" w:rsidP="000B50BE">
      <w:pPr>
        <w:pStyle w:val="ListParagraph"/>
        <w:numPr>
          <w:ilvl w:val="2"/>
          <w:numId w:val="4"/>
        </w:numPr>
        <w:rPr>
          <w:color w:val="000000" w:themeColor="text1"/>
        </w:rPr>
      </w:pPr>
      <w:r w:rsidRPr="00C80B9A">
        <w:rPr>
          <w:color w:val="000000" w:themeColor="text1"/>
        </w:rPr>
        <w:t>Utilisé pour joindre deux segments de discours S1 et S2</w:t>
      </w:r>
    </w:p>
    <w:p w14:paraId="331BDB7A" w14:textId="09705744" w:rsidR="00860BA0" w:rsidRPr="00C80B9A" w:rsidRDefault="00860BA0" w:rsidP="000B50BE">
      <w:pPr>
        <w:pStyle w:val="ListParagraph"/>
        <w:numPr>
          <w:ilvl w:val="2"/>
          <w:numId w:val="4"/>
        </w:numPr>
        <w:rPr>
          <w:color w:val="000000" w:themeColor="text1"/>
        </w:rPr>
      </w:pPr>
      <w:r w:rsidRPr="00C80B9A">
        <w:rPr>
          <w:color w:val="000000" w:themeColor="text1"/>
        </w:rPr>
        <w:t>Représentation de S1</w:t>
      </w:r>
      <w:r w:rsidR="00087677" w:rsidRPr="00C80B9A">
        <w:rPr>
          <w:color w:val="000000" w:themeColor="text1"/>
        </w:rPr>
        <w:t xml:space="preserve"> comme une séquence de MFCC</w:t>
      </w:r>
    </w:p>
    <w:p w14:paraId="1CE21FE8" w14:textId="593D60F2" w:rsidR="00087677" w:rsidRPr="00C80B9A" w:rsidRDefault="00087677" w:rsidP="000B50BE">
      <w:pPr>
        <w:pStyle w:val="ListParagraph"/>
        <w:numPr>
          <w:ilvl w:val="2"/>
          <w:numId w:val="4"/>
        </w:numPr>
        <w:rPr>
          <w:color w:val="000000" w:themeColor="text1"/>
        </w:rPr>
      </w:pPr>
      <w:r w:rsidRPr="00C80B9A">
        <w:rPr>
          <w:color w:val="000000" w:themeColor="text1"/>
        </w:rPr>
        <w:t>Représentation de S2</w:t>
      </w:r>
      <w:r w:rsidRPr="00C80B9A">
        <w:rPr>
          <w:color w:val="000000" w:themeColor="text1"/>
        </w:rPr>
        <w:t xml:space="preserve"> comme une séquence de MFCC</w:t>
      </w:r>
    </w:p>
    <w:p w14:paraId="508B4203" w14:textId="67B39CE9" w:rsidR="00087677" w:rsidRPr="00C80B9A" w:rsidRDefault="00087677" w:rsidP="000B50BE">
      <w:pPr>
        <w:pStyle w:val="ListParagraph"/>
        <w:numPr>
          <w:ilvl w:val="2"/>
          <w:numId w:val="4"/>
        </w:numPr>
        <w:rPr>
          <w:color w:val="000000" w:themeColor="text1"/>
        </w:rPr>
      </w:pPr>
      <w:r w:rsidRPr="00C80B9A">
        <w:rPr>
          <w:color w:val="000000" w:themeColor="text1"/>
        </w:rPr>
        <w:t>Jointure au point où les MFCC de S1 et S2 ont la distance euclidienne minimale</w:t>
      </w:r>
    </w:p>
    <w:p w14:paraId="62F36FDC" w14:textId="06D0E14C" w:rsidR="00087677" w:rsidRPr="00C80B9A" w:rsidRDefault="000B50BE" w:rsidP="000B50BE">
      <w:pPr>
        <w:pStyle w:val="ListParagraph"/>
        <w:numPr>
          <w:ilvl w:val="1"/>
          <w:numId w:val="4"/>
        </w:numPr>
        <w:rPr>
          <w:color w:val="000000" w:themeColor="text1"/>
        </w:rPr>
      </w:pPr>
      <w:r>
        <w:rPr>
          <w:color w:val="000000" w:themeColor="text1"/>
        </w:rPr>
        <w:t>L</w:t>
      </w:r>
      <w:r w:rsidR="00087677" w:rsidRPr="00C80B9A">
        <w:rPr>
          <w:color w:val="000000" w:themeColor="text1"/>
        </w:rPr>
        <w:t>a reconnaissance vocale</w:t>
      </w:r>
    </w:p>
    <w:p w14:paraId="5D9EBFE6" w14:textId="735B41FA" w:rsidR="00087677" w:rsidRPr="00C80B9A" w:rsidRDefault="00087677" w:rsidP="000B50BE">
      <w:pPr>
        <w:pStyle w:val="ListParagraph"/>
        <w:numPr>
          <w:ilvl w:val="2"/>
          <w:numId w:val="4"/>
        </w:numPr>
        <w:rPr>
          <w:color w:val="000000" w:themeColor="text1"/>
        </w:rPr>
      </w:pPr>
      <w:r w:rsidRPr="00C80B9A">
        <w:rPr>
          <w:color w:val="000000" w:themeColor="text1"/>
        </w:rPr>
        <w:t xml:space="preserve">Les MFCC sont surtout utilisées comme </w:t>
      </w:r>
      <w:proofErr w:type="spellStart"/>
      <w:r w:rsidRPr="00C80B9A">
        <w:rPr>
          <w:color w:val="000000" w:themeColor="text1"/>
        </w:rPr>
        <w:t>features</w:t>
      </w:r>
      <w:proofErr w:type="spellEnd"/>
      <w:r w:rsidRPr="00C80B9A">
        <w:rPr>
          <w:color w:val="000000" w:themeColor="text1"/>
        </w:rPr>
        <w:t xml:space="preserve"> dans les systèmes de pointe de reconnaissance de discours </w:t>
      </w:r>
    </w:p>
    <w:p w14:paraId="6048EB56" w14:textId="27299D75" w:rsidR="00C80B9A" w:rsidRPr="00C80B9A" w:rsidRDefault="00C80B9A" w:rsidP="00C80B9A">
      <w:pPr>
        <w:rPr>
          <w:color w:val="000000" w:themeColor="text1"/>
        </w:rPr>
      </w:pPr>
      <w:bookmarkStart w:id="1" w:name="_GoBack"/>
      <w:bookmarkEnd w:id="1"/>
      <w:r>
        <w:rPr>
          <w:color w:val="000000" w:themeColor="text1"/>
        </w:rPr>
        <w:t>Pour résumer, l</w:t>
      </w:r>
      <w:r w:rsidR="00087677" w:rsidRPr="00C80B9A">
        <w:rPr>
          <w:color w:val="000000" w:themeColor="text1"/>
        </w:rPr>
        <w:t xml:space="preserve">e discours est analysé sur </w:t>
      </w:r>
      <w:r>
        <w:rPr>
          <w:color w:val="000000" w:themeColor="text1"/>
        </w:rPr>
        <w:t xml:space="preserve">des </w:t>
      </w:r>
      <w:r w:rsidR="00087677" w:rsidRPr="00C80B9A">
        <w:rPr>
          <w:color w:val="000000" w:themeColor="text1"/>
        </w:rPr>
        <w:t>courte</w:t>
      </w:r>
      <w:r>
        <w:rPr>
          <w:color w:val="000000" w:themeColor="text1"/>
        </w:rPr>
        <w:t>s</w:t>
      </w:r>
      <w:r w:rsidR="00087677" w:rsidRPr="00C80B9A">
        <w:rPr>
          <w:color w:val="000000" w:themeColor="text1"/>
        </w:rPr>
        <w:t xml:space="preserve"> fenêtre</w:t>
      </w:r>
      <w:r>
        <w:rPr>
          <w:color w:val="000000" w:themeColor="text1"/>
        </w:rPr>
        <w:t>s</w:t>
      </w:r>
      <w:r w:rsidR="00087677" w:rsidRPr="00C80B9A">
        <w:rPr>
          <w:color w:val="000000" w:themeColor="text1"/>
        </w:rPr>
        <w:t xml:space="preserve"> d'analyse</w:t>
      </w:r>
      <w:r>
        <w:rPr>
          <w:color w:val="000000" w:themeColor="text1"/>
        </w:rPr>
        <w:t xml:space="preserve"> dans lesquelles le spectre est obtenu en utilisant la FFT. </w:t>
      </w:r>
      <w:r w:rsidR="00087677" w:rsidRPr="00C80B9A">
        <w:rPr>
          <w:color w:val="000000" w:themeColor="text1"/>
        </w:rPr>
        <w:t xml:space="preserve">Le spectre passe </w:t>
      </w:r>
      <w:r>
        <w:rPr>
          <w:color w:val="000000" w:themeColor="text1"/>
        </w:rPr>
        <w:t xml:space="preserve">après </w:t>
      </w:r>
      <w:r w:rsidR="00087677" w:rsidRPr="00C80B9A">
        <w:rPr>
          <w:color w:val="000000" w:themeColor="text1"/>
        </w:rPr>
        <w:t xml:space="preserve">par </w:t>
      </w:r>
      <w:r w:rsidR="00087677" w:rsidRPr="00C80B9A">
        <w:rPr>
          <w:color w:val="000000" w:themeColor="text1"/>
        </w:rPr>
        <w:t>un filtre Mel</w:t>
      </w:r>
      <w:r w:rsidR="00087677" w:rsidRPr="00C80B9A">
        <w:rPr>
          <w:color w:val="000000" w:themeColor="text1"/>
        </w:rPr>
        <w:t xml:space="preserve"> pour obtenir </w:t>
      </w:r>
      <w:r>
        <w:rPr>
          <w:color w:val="000000" w:themeColor="text1"/>
        </w:rPr>
        <w:t>le spectre Mel (</w:t>
      </w:r>
      <w:proofErr w:type="spellStart"/>
      <w:r w:rsidR="00087677" w:rsidRPr="00C80B9A">
        <w:rPr>
          <w:color w:val="000000" w:themeColor="text1"/>
        </w:rPr>
        <w:t>MelSpectrum</w:t>
      </w:r>
      <w:proofErr w:type="spellEnd"/>
      <w:r>
        <w:rPr>
          <w:color w:val="000000" w:themeColor="text1"/>
        </w:rPr>
        <w:t>), l</w:t>
      </w:r>
      <w:r w:rsidR="00087677" w:rsidRPr="00C80B9A">
        <w:rPr>
          <w:color w:val="000000" w:themeColor="text1"/>
        </w:rPr>
        <w:t xml:space="preserve">’analyse </w:t>
      </w:r>
      <w:proofErr w:type="spellStart"/>
      <w:r w:rsidR="00087677" w:rsidRPr="00C80B9A">
        <w:rPr>
          <w:color w:val="000000" w:themeColor="text1"/>
        </w:rPr>
        <w:t>Cepstrale</w:t>
      </w:r>
      <w:proofErr w:type="spellEnd"/>
      <w:r w:rsidR="00087677" w:rsidRPr="00C80B9A">
        <w:rPr>
          <w:color w:val="000000" w:themeColor="text1"/>
        </w:rPr>
        <w:t xml:space="preserve"> est </w:t>
      </w:r>
      <w:r>
        <w:rPr>
          <w:color w:val="000000" w:themeColor="text1"/>
        </w:rPr>
        <w:t xml:space="preserve">ainsi </w:t>
      </w:r>
      <w:r w:rsidR="00087677" w:rsidRPr="00C80B9A">
        <w:rPr>
          <w:color w:val="000000" w:themeColor="text1"/>
        </w:rPr>
        <w:t>réalisée sur l</w:t>
      </w:r>
      <w:r w:rsidR="00422C2E" w:rsidRPr="00C80B9A">
        <w:rPr>
          <w:color w:val="000000" w:themeColor="text1"/>
        </w:rPr>
        <w:t>e</w:t>
      </w:r>
      <w:r w:rsidR="00087677" w:rsidRPr="00C80B9A">
        <w:rPr>
          <w:color w:val="000000" w:themeColor="text1"/>
        </w:rPr>
        <w:t xml:space="preserve"> spectre Mel pour</w:t>
      </w:r>
      <w:r w:rsidR="00422C2E" w:rsidRPr="00C80B9A">
        <w:rPr>
          <w:color w:val="000000" w:themeColor="text1"/>
        </w:rPr>
        <w:t xml:space="preserve"> obtenir les coefficients Mel-</w:t>
      </w:r>
      <w:proofErr w:type="spellStart"/>
      <w:r w:rsidR="00422C2E" w:rsidRPr="00C80B9A">
        <w:rPr>
          <w:color w:val="000000" w:themeColor="text1"/>
        </w:rPr>
        <w:t>Frequence</w:t>
      </w:r>
      <w:proofErr w:type="spellEnd"/>
      <w:r w:rsidR="00422C2E" w:rsidRPr="00C80B9A">
        <w:rPr>
          <w:color w:val="000000" w:themeColor="text1"/>
        </w:rPr>
        <w:t xml:space="preserve">  </w:t>
      </w:r>
      <w:proofErr w:type="spellStart"/>
      <w:r w:rsidR="00422C2E" w:rsidRPr="00C80B9A">
        <w:rPr>
          <w:color w:val="000000" w:themeColor="text1"/>
        </w:rPr>
        <w:t>Cepstrales</w:t>
      </w:r>
      <w:proofErr w:type="spellEnd"/>
      <w:r>
        <w:rPr>
          <w:color w:val="000000" w:themeColor="text1"/>
        </w:rPr>
        <w:t>. En représentant l</w:t>
      </w:r>
      <w:r w:rsidRPr="00C80B9A">
        <w:rPr>
          <w:color w:val="000000" w:themeColor="text1"/>
        </w:rPr>
        <w:t xml:space="preserve">e discours comme une séquence de vecteurs </w:t>
      </w:r>
      <w:proofErr w:type="spellStart"/>
      <w:r w:rsidRPr="00C80B9A">
        <w:rPr>
          <w:color w:val="000000" w:themeColor="text1"/>
        </w:rPr>
        <w:t>Cepstraux</w:t>
      </w:r>
      <w:proofErr w:type="spellEnd"/>
      <w:r>
        <w:rPr>
          <w:color w:val="000000" w:themeColor="text1"/>
        </w:rPr>
        <w:t xml:space="preserve">, on peut donner ces vecteurs au </w:t>
      </w:r>
      <w:proofErr w:type="spellStart"/>
      <w:r>
        <w:rPr>
          <w:color w:val="000000" w:themeColor="text1"/>
        </w:rPr>
        <w:t>classifieurs</w:t>
      </w:r>
      <w:proofErr w:type="spellEnd"/>
      <w:r>
        <w:rPr>
          <w:color w:val="000000" w:themeColor="text1"/>
        </w:rPr>
        <w:t xml:space="preserve"> pour réaliser </w:t>
      </w:r>
      <w:r w:rsidRPr="00C80B9A">
        <w:rPr>
          <w:color w:val="000000" w:themeColor="text1"/>
        </w:rPr>
        <w:t>la reconnaissance vocale</w:t>
      </w:r>
      <w:r>
        <w:rPr>
          <w:color w:val="000000" w:themeColor="text1"/>
        </w:rPr>
        <w:t>.</w:t>
      </w:r>
    </w:p>
    <w:p w14:paraId="43E45DEE" w14:textId="77777777" w:rsidR="00422C2E" w:rsidRDefault="00422C2E" w:rsidP="00087677">
      <w:pPr>
        <w:spacing w:after="0" w:line="240" w:lineRule="auto"/>
        <w:rPr>
          <w:rFonts w:ascii="Helvetica" w:hAnsi="Helvetica" w:cs="Helvetica"/>
          <w:color w:val="000000"/>
          <w:sz w:val="19"/>
          <w:szCs w:val="19"/>
          <w:shd w:val="clear" w:color="auto" w:fill="EAE5E6"/>
        </w:rPr>
      </w:pPr>
    </w:p>
    <w:p w14:paraId="5FA55258" w14:textId="445B8609" w:rsidR="008C7873" w:rsidRPr="009D7896" w:rsidRDefault="008C7873" w:rsidP="008C7873">
      <w:r>
        <w:t xml:space="preserve">Pour savoir quels </w:t>
      </w:r>
      <w:proofErr w:type="spellStart"/>
      <w:r w:rsidR="009D7896" w:rsidRPr="009D7896">
        <w:rPr>
          <w:i/>
        </w:rPr>
        <w:t>features</w:t>
      </w:r>
      <w:proofErr w:type="spellEnd"/>
      <w:r w:rsidR="009D7896">
        <w:rPr>
          <w:i/>
        </w:rPr>
        <w:t xml:space="preserve"> </w:t>
      </w:r>
      <w:r w:rsidR="009D7896">
        <w:t>utiliser dans le cadre d’une analyse précise, nous pouvons nous baser sur un jugement d’expert, un algorithme de sélection automatique (</w:t>
      </w:r>
      <w:proofErr w:type="spellStart"/>
      <w:r w:rsidR="009D7896" w:rsidRPr="009D7896">
        <w:rPr>
          <w:i/>
        </w:rPr>
        <w:t>Forward</w:t>
      </w:r>
      <w:proofErr w:type="spellEnd"/>
      <w:r w:rsidR="009D7896" w:rsidRPr="009D7896">
        <w:rPr>
          <w:i/>
        </w:rPr>
        <w:t xml:space="preserve"> and </w:t>
      </w:r>
      <w:proofErr w:type="spellStart"/>
      <w:r w:rsidR="009D7896" w:rsidRPr="009D7896">
        <w:rPr>
          <w:i/>
        </w:rPr>
        <w:t>Backward</w:t>
      </w:r>
      <w:proofErr w:type="spellEnd"/>
      <w:r w:rsidR="009D7896" w:rsidRPr="009D7896">
        <w:rPr>
          <w:i/>
        </w:rPr>
        <w:t xml:space="preserve"> </w:t>
      </w:r>
      <w:proofErr w:type="spellStart"/>
      <w:r w:rsidR="009D7896" w:rsidRPr="009D7896">
        <w:rPr>
          <w:i/>
        </w:rPr>
        <w:t>Stepwise</w:t>
      </w:r>
      <w:proofErr w:type="spellEnd"/>
      <w:r w:rsidR="009D7896">
        <w:t xml:space="preserve"> </w:t>
      </w:r>
      <w:proofErr w:type="spellStart"/>
      <w:r w:rsidR="009D7896" w:rsidRPr="009D7896">
        <w:rPr>
          <w:i/>
        </w:rPr>
        <w:t>selection</w:t>
      </w:r>
      <w:proofErr w:type="spellEnd"/>
      <w:r w:rsidR="009D7896">
        <w:t>) ou une méthode de réduction de la dimensionnalité (</w:t>
      </w:r>
      <w:proofErr w:type="spellStart"/>
      <w:r w:rsidR="009D7896" w:rsidRPr="009D7896">
        <w:rPr>
          <w:i/>
        </w:rPr>
        <w:t>Wrapper</w:t>
      </w:r>
      <w:proofErr w:type="spellEnd"/>
      <w:r w:rsidR="009D7896" w:rsidRPr="009D7896">
        <w:rPr>
          <w:i/>
        </w:rPr>
        <w:t xml:space="preserve">, </w:t>
      </w:r>
      <w:proofErr w:type="spellStart"/>
      <w:r w:rsidR="009D7896" w:rsidRPr="009D7896">
        <w:rPr>
          <w:i/>
        </w:rPr>
        <w:t>Filter</w:t>
      </w:r>
      <w:proofErr w:type="spellEnd"/>
      <w:r w:rsidR="009D7896" w:rsidRPr="009D7896">
        <w:rPr>
          <w:i/>
        </w:rPr>
        <w:t xml:space="preserve"> or Embedded </w:t>
      </w:r>
      <w:proofErr w:type="spellStart"/>
      <w:r w:rsidR="009D7896" w:rsidRPr="009D7896">
        <w:rPr>
          <w:i/>
        </w:rPr>
        <w:t>methods</w:t>
      </w:r>
      <w:proofErr w:type="spellEnd"/>
      <w:r w:rsidR="009D7896">
        <w:t>). Il existe aussi les réseaux de neurones qui</w:t>
      </w:r>
      <w:r w:rsidR="00FF0222">
        <w:t>,</w:t>
      </w:r>
      <w:r w:rsidR="009D7896">
        <w:t xml:space="preserve"> </w:t>
      </w:r>
      <w:r w:rsidR="00FF0222">
        <w:t xml:space="preserve">en </w:t>
      </w:r>
      <w:r w:rsidR="009D7896">
        <w:t>se bas</w:t>
      </w:r>
      <w:r w:rsidR="00FF0222">
        <w:t>a</w:t>
      </w:r>
      <w:r w:rsidR="009D7896">
        <w:t xml:space="preserve">nt sur des </w:t>
      </w:r>
      <w:proofErr w:type="spellStart"/>
      <w:r w:rsidR="009D7896" w:rsidRPr="009D7896">
        <w:rPr>
          <w:i/>
        </w:rPr>
        <w:t>raw</w:t>
      </w:r>
      <w:proofErr w:type="spellEnd"/>
      <w:r w:rsidR="009D7896" w:rsidRPr="009D7896">
        <w:rPr>
          <w:i/>
        </w:rPr>
        <w:t xml:space="preserve"> data</w:t>
      </w:r>
      <w:r w:rsidR="00FF0222">
        <w:rPr>
          <w:i/>
        </w:rPr>
        <w:t>,</w:t>
      </w:r>
      <w:r w:rsidR="009D7896">
        <w:t xml:space="preserve"> permettent d’éviter ce type de questionnement.</w:t>
      </w:r>
    </w:p>
    <w:p w14:paraId="03487D93" w14:textId="216F1F65" w:rsidR="008C7873" w:rsidRDefault="008C7873" w:rsidP="008C7873">
      <w:pPr>
        <w:pStyle w:val="Heading2"/>
      </w:pPr>
      <w:r>
        <w:t xml:space="preserve">Temporal </w:t>
      </w:r>
      <w:proofErr w:type="spellStart"/>
      <w:r>
        <w:t>integration</w:t>
      </w:r>
      <w:proofErr w:type="spellEnd"/>
    </w:p>
    <w:p w14:paraId="738D2C1C" w14:textId="77777777" w:rsidR="00FF0222" w:rsidRDefault="00FF0222" w:rsidP="00FF0222">
      <w:r>
        <w:t xml:space="preserve">Une fois le vecteur temporel de </w:t>
      </w:r>
      <w:proofErr w:type="spellStart"/>
      <w:r w:rsidRPr="0004656C">
        <w:rPr>
          <w:i/>
        </w:rPr>
        <w:t>features</w:t>
      </w:r>
      <w:proofErr w:type="spellEnd"/>
      <w:r>
        <w:t xml:space="preserve"> défini, nous effectuons une intégration temporelle (</w:t>
      </w:r>
      <w:proofErr w:type="spellStart"/>
      <w:r>
        <w:t>eg</w:t>
      </w:r>
      <w:proofErr w:type="spellEnd"/>
      <w:r>
        <w:t>. La moyenne sur 30 s).</w:t>
      </w:r>
    </w:p>
    <w:p w14:paraId="57277912" w14:textId="77777777" w:rsidR="00FF0222" w:rsidRDefault="00FF0222" w:rsidP="00FF0222">
      <w:r>
        <w:t>L’intégration permet de :</w:t>
      </w:r>
    </w:p>
    <w:p w14:paraId="3F143843" w14:textId="1C329135" w:rsidR="00FF0222" w:rsidRDefault="00FF0222" w:rsidP="00FF0222">
      <w:pPr>
        <w:pStyle w:val="ListParagraph"/>
        <w:numPr>
          <w:ilvl w:val="0"/>
          <w:numId w:val="3"/>
        </w:numPr>
      </w:pPr>
      <w:r>
        <w:t>Supprimer les bruits et d’améliorer la robustesse du modèle,</w:t>
      </w:r>
    </w:p>
    <w:p w14:paraId="7566FECA" w14:textId="59EE3963" w:rsidR="00FF0222" w:rsidRDefault="00FF0222" w:rsidP="00FF0222">
      <w:pPr>
        <w:pStyle w:val="ListParagraph"/>
        <w:numPr>
          <w:ilvl w:val="0"/>
          <w:numId w:val="3"/>
        </w:numPr>
      </w:pPr>
      <w:r>
        <w:t xml:space="preserve">Synchroniser les </w:t>
      </w:r>
      <w:proofErr w:type="spellStart"/>
      <w:r w:rsidRPr="00FF0222">
        <w:rPr>
          <w:i/>
        </w:rPr>
        <w:t>features</w:t>
      </w:r>
      <w:proofErr w:type="spellEnd"/>
      <w:r>
        <w:t xml:space="preserve"> avec le bon choix de fenêtre,</w:t>
      </w:r>
    </w:p>
    <w:p w14:paraId="29BF1986" w14:textId="4F853D4A" w:rsidR="00FF0222" w:rsidRDefault="00FF0222" w:rsidP="00FF0222">
      <w:pPr>
        <w:pStyle w:val="ListParagraph"/>
        <w:numPr>
          <w:ilvl w:val="0"/>
          <w:numId w:val="3"/>
        </w:numPr>
      </w:pPr>
      <w:r>
        <w:t xml:space="preserve">Capturer l’évolution temporelle des </w:t>
      </w:r>
      <w:proofErr w:type="spellStart"/>
      <w:r>
        <w:rPr>
          <w:i/>
        </w:rPr>
        <w:t>features</w:t>
      </w:r>
      <w:proofErr w:type="spellEnd"/>
      <w:r>
        <w:t>.</w:t>
      </w:r>
    </w:p>
    <w:p w14:paraId="458D2B7B" w14:textId="334F70BE" w:rsidR="00FF0222" w:rsidRDefault="00FF0222" w:rsidP="00FF0222">
      <w:pPr>
        <w:pStyle w:val="Heading2"/>
      </w:pPr>
      <w:r w:rsidRPr="00FF0222">
        <w:t>Classifier training</w:t>
      </w:r>
    </w:p>
    <w:p w14:paraId="09A4E665" w14:textId="2BA784F2" w:rsidR="00FF0222" w:rsidRPr="00FF0222" w:rsidRDefault="00FF0222" w:rsidP="00FF0222">
      <w:r>
        <w:t xml:space="preserve">Nous définissons alors un échantillon d’apprentissage pour entrainer notre </w:t>
      </w:r>
      <w:r w:rsidRPr="00FF0222">
        <w:rPr>
          <w:i/>
        </w:rPr>
        <w:t>classifier</w:t>
      </w:r>
      <w:r>
        <w:t xml:space="preserve"> et de test pour valider la justesse de la calibration du </w:t>
      </w:r>
      <w:r w:rsidRPr="00FF0222">
        <w:rPr>
          <w:i/>
        </w:rPr>
        <w:t>classifier</w:t>
      </w:r>
      <w:r>
        <w:t xml:space="preserve"> en évitant l’</w:t>
      </w:r>
      <w:proofErr w:type="spellStart"/>
      <w:r w:rsidRPr="00FF0222">
        <w:rPr>
          <w:i/>
        </w:rPr>
        <w:t>overfitting</w:t>
      </w:r>
      <w:proofErr w:type="spellEnd"/>
      <w:r>
        <w:t>.</w:t>
      </w:r>
    </w:p>
    <w:sectPr w:rsidR="00FF0222" w:rsidRPr="00FF02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D1E43"/>
    <w:multiLevelType w:val="hybridMultilevel"/>
    <w:tmpl w:val="5C7A08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05C1A08"/>
    <w:multiLevelType w:val="hybridMultilevel"/>
    <w:tmpl w:val="A126C2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53517E1"/>
    <w:multiLevelType w:val="hybridMultilevel"/>
    <w:tmpl w:val="2F88BDB4"/>
    <w:lvl w:ilvl="0" w:tplc="31DACF66">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597609A"/>
    <w:multiLevelType w:val="hybridMultilevel"/>
    <w:tmpl w:val="7E0C23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3D8"/>
    <w:rsid w:val="00020199"/>
    <w:rsid w:val="0004656C"/>
    <w:rsid w:val="00064AF9"/>
    <w:rsid w:val="00087677"/>
    <w:rsid w:val="000B50BE"/>
    <w:rsid w:val="000E0DD0"/>
    <w:rsid w:val="00155C93"/>
    <w:rsid w:val="0017458B"/>
    <w:rsid w:val="001E0768"/>
    <w:rsid w:val="00253733"/>
    <w:rsid w:val="00295FDD"/>
    <w:rsid w:val="002C4667"/>
    <w:rsid w:val="003200F5"/>
    <w:rsid w:val="00395066"/>
    <w:rsid w:val="003A60BB"/>
    <w:rsid w:val="00422C2E"/>
    <w:rsid w:val="00532B19"/>
    <w:rsid w:val="005A1752"/>
    <w:rsid w:val="005A73D8"/>
    <w:rsid w:val="00757DAC"/>
    <w:rsid w:val="00860BA0"/>
    <w:rsid w:val="008628CF"/>
    <w:rsid w:val="008C7873"/>
    <w:rsid w:val="009A098E"/>
    <w:rsid w:val="009D7896"/>
    <w:rsid w:val="00A57973"/>
    <w:rsid w:val="00AA7D33"/>
    <w:rsid w:val="00AE7267"/>
    <w:rsid w:val="00BB308E"/>
    <w:rsid w:val="00C05A95"/>
    <w:rsid w:val="00C80B9A"/>
    <w:rsid w:val="00CA5B99"/>
    <w:rsid w:val="00D0545A"/>
    <w:rsid w:val="00DB0308"/>
    <w:rsid w:val="00FF022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EA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46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46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267"/>
    <w:pPr>
      <w:ind w:left="720"/>
      <w:contextualSpacing/>
    </w:pPr>
  </w:style>
  <w:style w:type="paragraph" w:styleId="Title">
    <w:name w:val="Title"/>
    <w:basedOn w:val="Normal"/>
    <w:next w:val="Normal"/>
    <w:link w:val="TitleChar"/>
    <w:uiPriority w:val="10"/>
    <w:qFormat/>
    <w:rsid w:val="00AE72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2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C46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4667"/>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D054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45A"/>
    <w:rPr>
      <w:rFonts w:ascii="Tahoma" w:hAnsi="Tahoma" w:cs="Tahoma"/>
      <w:sz w:val="16"/>
      <w:szCs w:val="16"/>
    </w:rPr>
  </w:style>
  <w:style w:type="character" w:styleId="PlaceholderText">
    <w:name w:val="Placeholder Text"/>
    <w:basedOn w:val="DefaultParagraphFont"/>
    <w:uiPriority w:val="99"/>
    <w:semiHidden/>
    <w:rsid w:val="00D0545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46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46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267"/>
    <w:pPr>
      <w:ind w:left="720"/>
      <w:contextualSpacing/>
    </w:pPr>
  </w:style>
  <w:style w:type="paragraph" w:styleId="Title">
    <w:name w:val="Title"/>
    <w:basedOn w:val="Normal"/>
    <w:next w:val="Normal"/>
    <w:link w:val="TitleChar"/>
    <w:uiPriority w:val="10"/>
    <w:qFormat/>
    <w:rsid w:val="00AE72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2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C46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4667"/>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D054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45A"/>
    <w:rPr>
      <w:rFonts w:ascii="Tahoma" w:hAnsi="Tahoma" w:cs="Tahoma"/>
      <w:sz w:val="16"/>
      <w:szCs w:val="16"/>
    </w:rPr>
  </w:style>
  <w:style w:type="character" w:styleId="PlaceholderText">
    <w:name w:val="Placeholder Text"/>
    <w:basedOn w:val="DefaultParagraphFont"/>
    <w:uiPriority w:val="99"/>
    <w:semiHidden/>
    <w:rsid w:val="00D054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127586">
      <w:bodyDiv w:val="1"/>
      <w:marLeft w:val="0"/>
      <w:marRight w:val="0"/>
      <w:marTop w:val="0"/>
      <w:marBottom w:val="0"/>
      <w:divBdr>
        <w:top w:val="none" w:sz="0" w:space="0" w:color="auto"/>
        <w:left w:val="none" w:sz="0" w:space="0" w:color="auto"/>
        <w:bottom w:val="none" w:sz="0" w:space="0" w:color="auto"/>
        <w:right w:val="none" w:sz="0" w:space="0" w:color="auto"/>
      </w:divBdr>
      <w:divsChild>
        <w:div w:id="1404379049">
          <w:marLeft w:val="0"/>
          <w:marRight w:val="0"/>
          <w:marTop w:val="0"/>
          <w:marBottom w:val="0"/>
          <w:divBdr>
            <w:top w:val="none" w:sz="0" w:space="0" w:color="auto"/>
            <w:left w:val="none" w:sz="0" w:space="0" w:color="auto"/>
            <w:bottom w:val="none" w:sz="0" w:space="0" w:color="auto"/>
            <w:right w:val="none" w:sz="0" w:space="0" w:color="auto"/>
          </w:divBdr>
          <w:divsChild>
            <w:div w:id="1663505508">
              <w:marLeft w:val="0"/>
              <w:marRight w:val="0"/>
              <w:marTop w:val="0"/>
              <w:marBottom w:val="0"/>
              <w:divBdr>
                <w:top w:val="none" w:sz="0" w:space="0" w:color="auto"/>
                <w:left w:val="none" w:sz="0" w:space="0" w:color="auto"/>
                <w:bottom w:val="none" w:sz="0" w:space="0" w:color="auto"/>
                <w:right w:val="none" w:sz="0" w:space="0" w:color="auto"/>
              </w:divBdr>
            </w:div>
          </w:divsChild>
        </w:div>
        <w:div w:id="1996954123">
          <w:marLeft w:val="0"/>
          <w:marRight w:val="0"/>
          <w:marTop w:val="0"/>
          <w:marBottom w:val="0"/>
          <w:divBdr>
            <w:top w:val="none" w:sz="0" w:space="0" w:color="auto"/>
            <w:left w:val="none" w:sz="0" w:space="0" w:color="auto"/>
            <w:bottom w:val="none" w:sz="0" w:space="0" w:color="auto"/>
            <w:right w:val="none" w:sz="0" w:space="0" w:color="auto"/>
          </w:divBdr>
          <w:divsChild>
            <w:div w:id="70707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4429">
      <w:bodyDiv w:val="1"/>
      <w:marLeft w:val="0"/>
      <w:marRight w:val="0"/>
      <w:marTop w:val="0"/>
      <w:marBottom w:val="0"/>
      <w:divBdr>
        <w:top w:val="none" w:sz="0" w:space="0" w:color="auto"/>
        <w:left w:val="none" w:sz="0" w:space="0" w:color="auto"/>
        <w:bottom w:val="none" w:sz="0" w:space="0" w:color="auto"/>
        <w:right w:val="none" w:sz="0" w:space="0" w:color="auto"/>
      </w:divBdr>
      <w:divsChild>
        <w:div w:id="320351436">
          <w:marLeft w:val="0"/>
          <w:marRight w:val="0"/>
          <w:marTop w:val="0"/>
          <w:marBottom w:val="0"/>
          <w:divBdr>
            <w:top w:val="none" w:sz="0" w:space="0" w:color="auto"/>
            <w:left w:val="none" w:sz="0" w:space="0" w:color="auto"/>
            <w:bottom w:val="none" w:sz="0" w:space="0" w:color="auto"/>
            <w:right w:val="none" w:sz="0" w:space="0" w:color="auto"/>
          </w:divBdr>
        </w:div>
        <w:div w:id="524176798">
          <w:marLeft w:val="0"/>
          <w:marRight w:val="0"/>
          <w:marTop w:val="0"/>
          <w:marBottom w:val="0"/>
          <w:divBdr>
            <w:top w:val="none" w:sz="0" w:space="0" w:color="auto"/>
            <w:left w:val="none" w:sz="0" w:space="0" w:color="auto"/>
            <w:bottom w:val="none" w:sz="0" w:space="0" w:color="auto"/>
            <w:right w:val="none" w:sz="0" w:space="0" w:color="auto"/>
          </w:divBdr>
        </w:div>
        <w:div w:id="936131990">
          <w:marLeft w:val="0"/>
          <w:marRight w:val="0"/>
          <w:marTop w:val="0"/>
          <w:marBottom w:val="0"/>
          <w:divBdr>
            <w:top w:val="none" w:sz="0" w:space="0" w:color="auto"/>
            <w:left w:val="none" w:sz="0" w:space="0" w:color="auto"/>
            <w:bottom w:val="none" w:sz="0" w:space="0" w:color="auto"/>
            <w:right w:val="none" w:sz="0" w:space="0" w:color="auto"/>
          </w:divBdr>
        </w:div>
        <w:div w:id="942030687">
          <w:marLeft w:val="0"/>
          <w:marRight w:val="0"/>
          <w:marTop w:val="0"/>
          <w:marBottom w:val="0"/>
          <w:divBdr>
            <w:top w:val="none" w:sz="0" w:space="0" w:color="auto"/>
            <w:left w:val="none" w:sz="0" w:space="0" w:color="auto"/>
            <w:bottom w:val="none" w:sz="0" w:space="0" w:color="auto"/>
            <w:right w:val="none" w:sz="0" w:space="0" w:color="auto"/>
          </w:divBdr>
        </w:div>
        <w:div w:id="901529089">
          <w:marLeft w:val="0"/>
          <w:marRight w:val="0"/>
          <w:marTop w:val="0"/>
          <w:marBottom w:val="0"/>
          <w:divBdr>
            <w:top w:val="none" w:sz="0" w:space="0" w:color="auto"/>
            <w:left w:val="none" w:sz="0" w:space="0" w:color="auto"/>
            <w:bottom w:val="none" w:sz="0" w:space="0" w:color="auto"/>
            <w:right w:val="none" w:sz="0" w:space="0" w:color="auto"/>
          </w:divBdr>
        </w:div>
        <w:div w:id="1377660147">
          <w:marLeft w:val="0"/>
          <w:marRight w:val="0"/>
          <w:marTop w:val="0"/>
          <w:marBottom w:val="0"/>
          <w:divBdr>
            <w:top w:val="none" w:sz="0" w:space="0" w:color="auto"/>
            <w:left w:val="none" w:sz="0" w:space="0" w:color="auto"/>
            <w:bottom w:val="none" w:sz="0" w:space="0" w:color="auto"/>
            <w:right w:val="none" w:sz="0" w:space="0" w:color="auto"/>
          </w:divBdr>
        </w:div>
      </w:divsChild>
    </w:div>
    <w:div w:id="1466580070">
      <w:bodyDiv w:val="1"/>
      <w:marLeft w:val="0"/>
      <w:marRight w:val="0"/>
      <w:marTop w:val="0"/>
      <w:marBottom w:val="0"/>
      <w:divBdr>
        <w:top w:val="none" w:sz="0" w:space="0" w:color="auto"/>
        <w:left w:val="none" w:sz="0" w:space="0" w:color="auto"/>
        <w:bottom w:val="none" w:sz="0" w:space="0" w:color="auto"/>
        <w:right w:val="none" w:sz="0" w:space="0" w:color="auto"/>
      </w:divBdr>
      <w:divsChild>
        <w:div w:id="1029987965">
          <w:marLeft w:val="0"/>
          <w:marRight w:val="0"/>
          <w:marTop w:val="0"/>
          <w:marBottom w:val="0"/>
          <w:divBdr>
            <w:top w:val="none" w:sz="0" w:space="0" w:color="auto"/>
            <w:left w:val="none" w:sz="0" w:space="0" w:color="auto"/>
            <w:bottom w:val="none" w:sz="0" w:space="0" w:color="auto"/>
            <w:right w:val="none" w:sz="0" w:space="0" w:color="auto"/>
          </w:divBdr>
          <w:divsChild>
            <w:div w:id="1390036832">
              <w:marLeft w:val="0"/>
              <w:marRight w:val="0"/>
              <w:marTop w:val="0"/>
              <w:marBottom w:val="0"/>
              <w:divBdr>
                <w:top w:val="none" w:sz="0" w:space="0" w:color="auto"/>
                <w:left w:val="none" w:sz="0" w:space="0" w:color="auto"/>
                <w:bottom w:val="none" w:sz="0" w:space="0" w:color="auto"/>
                <w:right w:val="none" w:sz="0" w:space="0" w:color="auto"/>
              </w:divBdr>
            </w:div>
          </w:divsChild>
        </w:div>
        <w:div w:id="1569419838">
          <w:marLeft w:val="0"/>
          <w:marRight w:val="0"/>
          <w:marTop w:val="0"/>
          <w:marBottom w:val="0"/>
          <w:divBdr>
            <w:top w:val="none" w:sz="0" w:space="0" w:color="auto"/>
            <w:left w:val="none" w:sz="0" w:space="0" w:color="auto"/>
            <w:bottom w:val="none" w:sz="0" w:space="0" w:color="auto"/>
            <w:right w:val="none" w:sz="0" w:space="0" w:color="auto"/>
          </w:divBdr>
          <w:divsChild>
            <w:div w:id="200593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2350">
      <w:bodyDiv w:val="1"/>
      <w:marLeft w:val="0"/>
      <w:marRight w:val="0"/>
      <w:marTop w:val="0"/>
      <w:marBottom w:val="0"/>
      <w:divBdr>
        <w:top w:val="none" w:sz="0" w:space="0" w:color="auto"/>
        <w:left w:val="none" w:sz="0" w:space="0" w:color="auto"/>
        <w:bottom w:val="none" w:sz="0" w:space="0" w:color="auto"/>
        <w:right w:val="none" w:sz="0" w:space="0" w:color="auto"/>
      </w:divBdr>
      <w:divsChild>
        <w:div w:id="1293828215">
          <w:marLeft w:val="0"/>
          <w:marRight w:val="0"/>
          <w:marTop w:val="0"/>
          <w:marBottom w:val="0"/>
          <w:divBdr>
            <w:top w:val="none" w:sz="0" w:space="0" w:color="auto"/>
            <w:left w:val="none" w:sz="0" w:space="0" w:color="auto"/>
            <w:bottom w:val="none" w:sz="0" w:space="0" w:color="auto"/>
            <w:right w:val="none" w:sz="0" w:space="0" w:color="auto"/>
          </w:divBdr>
        </w:div>
        <w:div w:id="986011589">
          <w:marLeft w:val="0"/>
          <w:marRight w:val="0"/>
          <w:marTop w:val="0"/>
          <w:marBottom w:val="0"/>
          <w:divBdr>
            <w:top w:val="none" w:sz="0" w:space="0" w:color="auto"/>
            <w:left w:val="none" w:sz="0" w:space="0" w:color="auto"/>
            <w:bottom w:val="none" w:sz="0" w:space="0" w:color="auto"/>
            <w:right w:val="none" w:sz="0" w:space="0" w:color="auto"/>
          </w:divBdr>
        </w:div>
        <w:div w:id="931933413">
          <w:marLeft w:val="0"/>
          <w:marRight w:val="0"/>
          <w:marTop w:val="0"/>
          <w:marBottom w:val="0"/>
          <w:divBdr>
            <w:top w:val="none" w:sz="0" w:space="0" w:color="auto"/>
            <w:left w:val="none" w:sz="0" w:space="0" w:color="auto"/>
            <w:bottom w:val="none" w:sz="0" w:space="0" w:color="auto"/>
            <w:right w:val="none" w:sz="0" w:space="0" w:color="auto"/>
          </w:divBdr>
        </w:div>
      </w:divsChild>
    </w:div>
    <w:div w:id="2016422827">
      <w:bodyDiv w:val="1"/>
      <w:marLeft w:val="0"/>
      <w:marRight w:val="0"/>
      <w:marTop w:val="0"/>
      <w:marBottom w:val="0"/>
      <w:divBdr>
        <w:top w:val="none" w:sz="0" w:space="0" w:color="auto"/>
        <w:left w:val="none" w:sz="0" w:space="0" w:color="auto"/>
        <w:bottom w:val="none" w:sz="0" w:space="0" w:color="auto"/>
        <w:right w:val="none" w:sz="0" w:space="0" w:color="auto"/>
      </w:divBdr>
      <w:divsChild>
        <w:div w:id="941183712">
          <w:marLeft w:val="0"/>
          <w:marRight w:val="0"/>
          <w:marTop w:val="0"/>
          <w:marBottom w:val="0"/>
          <w:divBdr>
            <w:top w:val="none" w:sz="0" w:space="0" w:color="auto"/>
            <w:left w:val="none" w:sz="0" w:space="0" w:color="auto"/>
            <w:bottom w:val="none" w:sz="0" w:space="0" w:color="auto"/>
            <w:right w:val="none" w:sz="0" w:space="0" w:color="auto"/>
          </w:divBdr>
          <w:divsChild>
            <w:div w:id="169222321">
              <w:marLeft w:val="0"/>
              <w:marRight w:val="0"/>
              <w:marTop w:val="0"/>
              <w:marBottom w:val="0"/>
              <w:divBdr>
                <w:top w:val="none" w:sz="0" w:space="0" w:color="auto"/>
                <w:left w:val="none" w:sz="0" w:space="0" w:color="auto"/>
                <w:bottom w:val="none" w:sz="0" w:space="0" w:color="auto"/>
                <w:right w:val="none" w:sz="0" w:space="0" w:color="auto"/>
              </w:divBdr>
            </w:div>
          </w:divsChild>
        </w:div>
        <w:div w:id="1124158969">
          <w:marLeft w:val="0"/>
          <w:marRight w:val="0"/>
          <w:marTop w:val="0"/>
          <w:marBottom w:val="0"/>
          <w:divBdr>
            <w:top w:val="none" w:sz="0" w:space="0" w:color="auto"/>
            <w:left w:val="none" w:sz="0" w:space="0" w:color="auto"/>
            <w:bottom w:val="none" w:sz="0" w:space="0" w:color="auto"/>
            <w:right w:val="none" w:sz="0" w:space="0" w:color="auto"/>
          </w:divBdr>
          <w:divsChild>
            <w:div w:id="176006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2934</TotalTime>
  <Pages>3</Pages>
  <Words>1245</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BNP Paribas</Company>
  <LinksUpToDate>false</LinksUpToDate>
  <CharactersWithSpaces>8078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Paps</dc:creator>
  <cp:lastModifiedBy>Hariss EL MOSTAFA</cp:lastModifiedBy>
  <cp:revision>9</cp:revision>
  <dcterms:created xsi:type="dcterms:W3CDTF">2018-10-24T12:39:00Z</dcterms:created>
  <dcterms:modified xsi:type="dcterms:W3CDTF">2018-10-26T15:23:00Z</dcterms:modified>
</cp:coreProperties>
</file>