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jc w:val="right"/>
      </w:pPr>
      <w:r>
        <w:rPr>
          <w:rFonts w:ascii="Calibri" w:cs="Calibri" w:eastAsia="Calibri" w:hAnsi="Calibri"/>
          <w:i/>
          <w:iCs/>
          <w:color w:val="909090"/>
          <w:sz w:val="17"/>
          <w:szCs w:val="17"/>
          <w:highlight w:val="yellow"/>
          <w:highlightCs w:val="yellow"/>
        </w:rPr>
        <w:t xml:space="preserve">[Hier eigenen Briefbogen bzw. Institutslogo einsetzen]</w:t>
      </w:r>
    </w:p>
    <w:p>
      <w:pPr>
        <w:pBdr>
          <w:bottom w:val="single" w:color="C00000" w:sz="4" w:space="4"/>
        </w:pBdr>
        <w:spacing w:after="40"/>
      </w:pPr>
      <w:r>
        <w:rPr>
          <w:rFonts w:ascii="Calibri" w:cs="Calibri" w:eastAsia="Calibri" w:hAnsi="Calibri"/>
          <w:color w:val="666666"/>
          <w:sz w:val="15"/>
          <w:szCs w:val="15"/>
        </w:rPr>
        <w:t xml:space="preserve">Duale Hochschule Baden-Württemberg Stuttgart · Rotebühlplatz 41 · 70178 Stuttgart</w:t>
      </w:r>
    </w:p>
    <w:p>
      <w:pPr>
        <w:spacing w:after="0"/>
        <w:jc w:val="right"/>
      </w:pPr>
      <w:r>
        <w:rPr>
          <w:rFonts w:ascii="Calibri" w:cs="Calibri" w:eastAsia="Calibri" w:hAnsi="Calibri"/>
          <w:sz w:val="22"/>
          <w:szCs w:val="22"/>
          <w:highlight w:val="yellow"/>
          <w:highlightCs w:val="yellow"/>
        </w:rPr>
        <w:t xml:space="preserve">[Titel]</w:t>
      </w:r>
      <w:r>
        <w:rPr>
          <w:rFonts w:ascii="Calibri" w:cs="Calibri" w:eastAsia="Calibri" w:hAnsi="Calibri"/>
          <w:sz w:val="22"/>
          <w:szCs w:val="22"/>
        </w:rPr>
        <w:t xml:space="preserve"> Freidinger</w:t>
      </w:r>
    </w:p>
    <w:p>
      <w:pPr>
        <w:spacing w:after="0"/>
        <w:jc w:val="right"/>
      </w:pPr>
      <w:r>
        <w:rPr>
          <w:rFonts w:ascii="Calibri" w:cs="Calibri" w:eastAsia="Calibri" w:hAnsi="Calibri"/>
          <w:sz w:val="22"/>
          <w:szCs w:val="22"/>
          <w:highlight w:val="yellow"/>
          <w:highlightCs w:val="yellow"/>
        </w:rPr>
        <w:t xml:space="preserve">[Position]</w:t>
      </w:r>
    </w:p>
    <w:p>
      <w:pPr>
        <w:spacing w:after="0"/>
        <w:jc w:val="right"/>
      </w:pPr>
      <w:r>
        <w:rPr>
          <w:rFonts w:ascii="Calibri" w:cs="Calibri" w:eastAsia="Calibri" w:hAnsi="Calibri"/>
          <w:color w:val="444444"/>
          <w:sz w:val="18"/>
          <w:szCs w:val="18"/>
        </w:rPr>
        <w:t xml:space="preserve">DHBW Stuttgart · Rotebühlplatz 41 · 70178 Stuttgart</w:t>
      </w:r>
    </w:p>
    <w:p>
      <w:pPr>
        <w:spacing w:after="0"/>
        <w:jc w:val="right"/>
      </w:pPr>
      <w:r>
        <w:rPr>
          <w:rFonts w:ascii="Calibri" w:cs="Calibri" w:eastAsia="Calibri" w:hAnsi="Calibri"/>
          <w:sz w:val="22"/>
          <w:szCs w:val="22"/>
        </w:rPr>
        <w:t xml:space="preserve">Telefon </w:t>
      </w:r>
      <w:r>
        <w:rPr>
          <w:rFonts w:ascii="Calibri" w:cs="Calibri" w:eastAsia="Calibri" w:hAnsi="Calibri"/>
          <w:sz w:val="22"/>
          <w:szCs w:val="22"/>
          <w:highlight w:val="yellow"/>
          <w:highlightCs w:val="yellow"/>
        </w:rPr>
        <w:t xml:space="preserve">[Telefon]</w:t>
      </w:r>
    </w:p>
    <w:p>
      <w:pPr>
        <w:spacing w:after="0"/>
        <w:jc w:val="right"/>
      </w:pPr>
      <w:r>
        <w:rPr>
          <w:rFonts w:ascii="Calibri" w:cs="Calibri" w:eastAsia="Calibri" w:hAnsi="Calibri"/>
          <w:sz w:val="22"/>
          <w:szCs w:val="22"/>
          <w:highlight w:val="yellow"/>
          <w:highlightCs w:val="yellow"/>
        </w:rPr>
        <w:t xml:space="preserve">[E-Mail]</w:t>
      </w:r>
    </w:p>
    <w:p>
      <w:pPr>
        <w:spacing w:after="300"/>
        <w:jc w:val="right"/>
      </w:pPr>
      <w:r>
        <w:rPr>
          <w:rFonts w:ascii="Calibri" w:cs="Calibri" w:eastAsia="Calibri" w:hAnsi="Calibri"/>
          <w:color w:val="444444"/>
          <w:sz w:val="18"/>
          <w:szCs w:val="18"/>
        </w:rPr>
        <w:t xml:space="preserve">www.dhbw-stuttgart.de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700"/>
        <w:gridCol w:w="6320"/>
      </w:tblGrid>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Name des Bewerbers</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rPr>
              <w:t xml:space="preserve">Tim Rösch</w:t>
            </w:r>
          </w:p>
        </w:tc>
      </w:tr>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Kontaktdaten</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rPr>
              <w:t xml:space="preserve">tim.roeschkh@gmail.com · +49 176 47299077</w:t>
            </w:r>
          </w:p>
        </w:tc>
      </w:tr>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Akademischer Grad</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rPr>
              <w:t xml:space="preserve">Bachelor of Science — Wirtschaftsinformatik (International Management for Business &amp; IT), DHBW Stuttgart</w:t>
            </w:r>
          </w:p>
        </w:tc>
      </w:tr>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Name des Referenzgebers</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highlight w:val="yellow"/>
                <w:highlightCs w:val="yellow"/>
              </w:rPr>
              <w:t xml:space="preserve">[Titel]</w:t>
            </w:r>
            <w:r>
              <w:rPr>
                <w:rFonts w:ascii="Calibri" w:cs="Calibri" w:eastAsia="Calibri" w:hAnsi="Calibri"/>
                <w:sz w:val="22"/>
                <w:szCs w:val="22"/>
              </w:rPr>
              <w:t xml:space="preserve"> Freidinger</w:t>
            </w:r>
          </w:p>
        </w:tc>
      </w:tr>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Kontaktdaten</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highlight w:val="yellow"/>
                <w:highlightCs w:val="yellow"/>
              </w:rPr>
              <w:t xml:space="preserve">[E-Mail]</w:t>
            </w:r>
            <w:r>
              <w:rPr>
                <w:rFonts w:ascii="Calibri" w:cs="Calibri" w:eastAsia="Calibri" w:hAnsi="Calibri"/>
                <w:sz w:val="22"/>
                <w:szCs w:val="22"/>
              </w:rPr>
              <w:t xml:space="preserve"> · </w:t>
            </w:r>
            <w:r>
              <w:rPr>
                <w:rFonts w:ascii="Calibri" w:cs="Calibri" w:eastAsia="Calibri" w:hAnsi="Calibri"/>
                <w:sz w:val="22"/>
                <w:szCs w:val="22"/>
                <w:highlight w:val="yellow"/>
                <w:highlightCs w:val="yellow"/>
              </w:rPr>
              <w:t xml:space="preserve">[Telefon]</w:t>
            </w:r>
          </w:p>
        </w:tc>
      </w:tr>
      <w:tr>
        <w:tc>
          <w:tcPr>
            <w:tcW w:type="dxa" w:w="2700"/>
            <w:tcBorders>
              <w:top w:val="single" w:color="BFBFBF" w:sz="2"/>
              <w:left w:val="single" w:color="BFBFBF" w:sz="2"/>
              <w:bottom w:val="single" w:color="BFBFBF" w:sz="2"/>
              <w:right w:val="single" w:color="BFBFBF" w:sz="2"/>
            </w:tcBorders>
            <w:shd w:fill="F2F2F2" w:val="clear"/>
            <w:tcMar>
              <w:top w:type="dxa" w:w="60"/>
              <w:left w:type="dxa" w:w="110"/>
              <w:bottom w:type="dxa" w:w="60"/>
              <w:right w:type="dxa" w:w="110"/>
            </w:tcMar>
          </w:tcPr>
          <w:p>
            <w:pPr>
              <w:spacing w:after="0"/>
            </w:pPr>
            <w:r>
              <w:rPr>
                <w:rFonts w:ascii="Calibri" w:cs="Calibri" w:eastAsia="Calibri" w:hAnsi="Calibri"/>
                <w:sz w:val="22"/>
                <w:szCs w:val="22"/>
              </w:rPr>
              <w:t xml:space="preserve">Funktion/Position</w:t>
            </w:r>
          </w:p>
        </w:tc>
        <w:tc>
          <w:tcPr>
            <w:tcW w:type="dxa" w:w="6320"/>
            <w:tcBorders>
              <w:top w:val="single" w:color="BFBFBF" w:sz="2"/>
              <w:left w:val="single" w:color="BFBFBF" w:sz="2"/>
              <w:bottom w:val="single" w:color="BFBFBF" w:sz="2"/>
              <w:right w:val="single" w:color="BFBFBF" w:sz="2"/>
            </w:tcBorders>
            <w:tcMar>
              <w:top w:type="dxa" w:w="60"/>
              <w:left w:type="dxa" w:w="110"/>
              <w:bottom w:type="dxa" w:w="60"/>
              <w:right w:type="dxa" w:w="110"/>
            </w:tcMar>
          </w:tcPr>
          <w:p>
            <w:pPr>
              <w:spacing w:after="0"/>
            </w:pPr>
            <w:r>
              <w:rPr>
                <w:rFonts w:ascii="Calibri" w:cs="Calibri" w:eastAsia="Calibri" w:hAnsi="Calibri"/>
                <w:sz w:val="22"/>
                <w:szCs w:val="22"/>
                <w:highlight w:val="yellow"/>
                <w:highlightCs w:val="yellow"/>
              </w:rPr>
              <w:t xml:space="preserve">[Funktion — bitte exakt angeben; muss mit dem DAAD-Deckblatt übereinstimmen]</w:t>
            </w:r>
          </w:p>
        </w:tc>
      </w:tr>
    </w:tbl>
    <w:p>
      <w:pPr>
        <w:spacing w:after="300"/>
      </w:pPr>
    </w:p>
    <w:p>
      <w:pPr>
        <w:spacing w:after="340"/>
        <w:jc w:val="right"/>
      </w:pPr>
      <w:r>
        <w:rPr>
          <w:rFonts w:ascii="Calibri" w:cs="Calibri" w:eastAsia="Calibri" w:hAnsi="Calibri"/>
          <w:sz w:val="22"/>
          <w:szCs w:val="22"/>
        </w:rPr>
        <w:t xml:space="preserve">Stuttgart, </w:t>
      </w:r>
      <w:r>
        <w:rPr>
          <w:rFonts w:ascii="Calibri" w:cs="Calibri" w:eastAsia="Calibri" w:hAnsi="Calibri"/>
          <w:sz w:val="22"/>
          <w:szCs w:val="22"/>
          <w:highlight w:val="yellow"/>
          <w:highlightCs w:val="yellow"/>
        </w:rPr>
        <w:t xml:space="preserve">[Datum]</w:t>
      </w:r>
    </w:p>
    <w:p>
      <w:pPr>
        <w:spacing w:after="120"/>
      </w:pPr>
      <w:r>
        <w:rPr>
          <w:rFonts w:ascii="Calibri" w:cs="Calibri" w:eastAsia="Calibri" w:hAnsi="Calibri"/>
          <w:b/>
          <w:bCs/>
          <w:sz w:val="22"/>
          <w:szCs w:val="22"/>
        </w:rPr>
        <w:t xml:space="preserve">Empfehlungsschreiben für Herrn Tim Rösch</w:t>
      </w:r>
    </w:p>
    <w:p>
      <w:pPr>
        <w:spacing w:after="300"/>
      </w:pPr>
      <w:r>
        <w:rPr>
          <w:rFonts w:ascii="Calibri" w:cs="Calibri" w:eastAsia="Calibri" w:hAnsi="Calibri"/>
          <w:sz w:val="22"/>
          <w:szCs w:val="22"/>
        </w:rPr>
        <w:t xml:space="preserve">Bewerbung um ein DAAD-Stipendium für ein Masterstudium im Ausland — MPhil in Industrial Systems, Manufacture and Management, Institute for Manufacturing, Department of Engineering, University of Cambridge, Förderbeginn Oktober 2027</w:t>
      </w:r>
    </w:p>
    <w:p>
      <w:pPr>
        <w:spacing w:after="200" w:line="276"/>
      </w:pPr>
      <w:r>
        <w:rPr>
          <w:rFonts w:ascii="Calibri" w:cs="Calibri" w:eastAsia="Calibri" w:hAnsi="Calibri"/>
          <w:sz w:val="22"/>
          <w:szCs w:val="22"/>
        </w:rPr>
        <w:t xml:space="preserve">Sehr geehrte Damen und Herren,</w:t>
      </w:r>
    </w:p>
    <w:p>
      <w:pPr>
        <w:spacing w:after="100" w:before="220"/>
      </w:pPr>
      <w:r>
        <w:rPr>
          <w:rFonts w:ascii="Calibri" w:cs="Calibri" w:eastAsia="Calibri" w:hAnsi="Calibri"/>
          <w:b/>
          <w:bCs/>
          <w:sz w:val="22"/>
          <w:szCs w:val="22"/>
        </w:rPr>
        <w:t xml:space="preserve">Kenntnisgrundlage und Vergleichsgruppe</w:t>
      </w:r>
    </w:p>
    <w:p>
      <w:pPr>
        <w:spacing w:after="180" w:line="276"/>
        <w:jc w:val="both"/>
      </w:pPr>
      <w:r>
        <w:rPr>
          <w:rFonts w:ascii="Calibri" w:cs="Calibri" w:eastAsia="Calibri" w:hAnsi="Calibri"/>
          <w:sz w:val="22"/>
          <w:szCs w:val="22"/>
        </w:rPr>
        <w:t xml:space="preserve">ich habe Herrn Tim Rösch im Modul „Geschäftsprozesse und deren Umsetzung“ (W3WI_106) im dritten Studienjahr des Studiengangs Wirtschaftsinformatik – International Management for Business &amp; IT an der Dualen Hochschule Baden-Württemberg Stuttgart unterrichtet und geprüft. Darüber hinaus habe ich mit ihm mehrfach fachliche Gespräche geführt, unter anderem über das hier zu beurteilende Studienvorhaben. Meine vergleichende Einschätzung auf dem Deckblatt bezieht sich auf die über tausend Studierenden, die ich seit 1995 in meiner Lehrtätigkeit unterrichtet habe.</w:t>
      </w:r>
    </w:p>
    <w:p>
      <w:pPr>
        <w:spacing w:after="100" w:before="220"/>
      </w:pPr>
      <w:r>
        <w:rPr>
          <w:rFonts w:ascii="Calibri" w:cs="Calibri" w:eastAsia="Calibri" w:hAnsi="Calibri"/>
          <w:b/>
          <w:bCs/>
          <w:sz w:val="22"/>
          <w:szCs w:val="22"/>
        </w:rPr>
        <w:t xml:space="preserve">Akademische Qualifikation</w:t>
      </w:r>
    </w:p>
    <w:p>
      <w:pPr>
        <w:spacing w:after="180" w:line="276"/>
        <w:jc w:val="both"/>
      </w:pPr>
      <w:r>
        <w:rPr>
          <w:rFonts w:ascii="Calibri" w:cs="Calibri" w:eastAsia="Calibri" w:hAnsi="Calibri"/>
          <w:sz w:val="22"/>
          <w:szCs w:val="22"/>
        </w:rPr>
        <w:t xml:space="preserve">Herr Rösch schloss mein Modul mit der Note 1,0 ab. Sein Notendurchschnitt von 1,3 liegt im oberen Bereich seines Jahrgangs, und seine Leistungen haben sich über den gesamten Studienverlauf auf diesem Niveau gehalten.</w:t>
      </w:r>
    </w:p>
    <w:p>
      <w:pPr>
        <w:spacing w:after="180" w:line="276"/>
        <w:jc w:val="both"/>
      </w:pPr>
      <w:r>
        <w:rPr>
          <w:rFonts w:ascii="Calibri" w:cs="Calibri" w:eastAsia="Calibri" w:hAnsi="Calibri"/>
          <w:sz w:val="22"/>
          <w:szCs w:val="22"/>
        </w:rPr>
        <w:t xml:space="preserve">Das Modul behandelt die formale Modellierung von Leistungsprozessen mit Petri-Netzen, ereignisgesteuerten Prozessketten und BPMN, ferner Prozesscontrolling, Business Process Reengineering, Process Mining sowie Ansätze des Lean Managements. Herr Rösch beherrschte diese Methoden nicht allein in ihrer formalen Anwendung. Er konnte beurteilen, welches Verfahren in einer konkreten betrieblichen Situation trägt und welches an ihr vorbeigeht — eine Unterscheidung, die erfahrungsgemäß erst wenige Studierende dieses Studienjahrs sicher treffen.</w:t>
      </w:r>
    </w:p>
    <w:p>
      <w:pPr>
        <w:spacing w:after="180" w:line="276"/>
        <w:jc w:val="both"/>
      </w:pPr>
      <w:r>
        <w:rPr>
          <w:rFonts w:ascii="Calibri" w:cs="Calibri" w:eastAsia="Calibri" w:hAnsi="Calibri"/>
          <w:sz w:val="22"/>
          <w:szCs w:val="22"/>
        </w:rPr>
        <w:t xml:space="preserve">Zur Einordnung sei angemerkt, dass ein Studium an der Dualen Hochschule praxisintegriert verläuft: Theoriephasen an der Hochschule wechseln sich mit Vollzeitphasen im Partnerunternehmen ab. Die genannten Leistungen sind unter dieser Doppelbelastung entstanden.</w:t>
      </w:r>
    </w:p>
    <w:p>
      <w:pPr>
        <w:spacing w:after="180" w:line="276"/>
        <w:jc w:val="both"/>
      </w:pPr>
      <w:r>
        <w:rPr>
          <w:rFonts w:ascii="Calibri" w:cs="Calibri" w:eastAsia="Calibri" w:hAnsi="Calibri"/>
          <w:sz w:val="22"/>
          <w:szCs w:val="22"/>
        </w:rPr>
        <w:t xml:space="preserve">Der Gegenstand der Bachelorarbeit von Herrn Rösch — ein KI-gestütztes Prüftool für Due-Diligence-Berichte — ist mir inhaltlich bekannt; betreut habe ich die Arbeit nicht. Sie wurde nach den vorliegenden Unterlagen mit 1,0 bewertet. Die englische Arbeitssprache halte ich für kein Hindernis: Mein Modul wird teilweise englischsprachig durchgeführt, und Herr Rösch hat darin ohne erkennbare Einschränkung gearbeitet.</w:t>
      </w:r>
    </w:p>
    <w:p>
      <w:pPr>
        <w:spacing w:after="100" w:before="220"/>
      </w:pPr>
      <w:r>
        <w:rPr>
          <w:rFonts w:ascii="Calibri" w:cs="Calibri" w:eastAsia="Calibri" w:hAnsi="Calibri"/>
          <w:b/>
          <w:bCs/>
          <w:sz w:val="22"/>
          <w:szCs w:val="22"/>
        </w:rPr>
        <w:t xml:space="preserve">Qualität des Vorhabens</w:t>
      </w:r>
    </w:p>
    <w:p>
      <w:pPr>
        <w:spacing w:after="180" w:line="276"/>
        <w:jc w:val="both"/>
      </w:pPr>
      <w:r>
        <w:rPr>
          <w:rFonts w:ascii="Calibri" w:cs="Calibri" w:eastAsia="Calibri" w:hAnsi="Calibri"/>
          <w:sz w:val="22"/>
          <w:szCs w:val="22"/>
        </w:rPr>
        <w:t xml:space="preserve">Der vorgelegte Studienplan ist fachlich tragfähig und in der vorgesehenen Zeit umsetzbar. Bemerkenswert erscheint mir vor allem seine Einbettung in den bisherigen Werdegang. Was Herr Rösch bislang gelernt hat, betrifft die Modellierung und Verbesserung von Geschäftsprozessen, also die Informationsebene betrieblicher Abläufe. Der MPhil in Industrial Systems, Manufacture and Management ergänzt diese Ausbildung um die physische Fertigungsebene: um Fertigungsverfahren, Anlagen und Werksabläufe. Das ist kein Fachwechsel, sondern die konsequente Erweiterung einer Perspektive, die ohne diese zweite Ebene unvollständig bleibt. Sein Studienplan benennt diese Lücke und adressiert sie gezielt.</w:t>
      </w:r>
    </w:p>
    <w:p>
      <w:pPr>
        <w:spacing w:after="100" w:before="220"/>
      </w:pPr>
      <w:r>
        <w:rPr>
          <w:rFonts w:ascii="Calibri" w:cs="Calibri" w:eastAsia="Calibri" w:hAnsi="Calibri"/>
          <w:b/>
          <w:bCs/>
          <w:sz w:val="22"/>
          <w:szCs w:val="22"/>
        </w:rPr>
        <w:t xml:space="preserve">Potenzial</w:t>
      </w:r>
    </w:p>
    <w:p>
      <w:pPr>
        <w:spacing w:after="180" w:line="276"/>
        <w:jc w:val="both"/>
      </w:pPr>
      <w:r>
        <w:rPr>
          <w:rFonts w:ascii="Calibri" w:cs="Calibri" w:eastAsia="Calibri" w:hAnsi="Calibri"/>
          <w:sz w:val="22"/>
          <w:szCs w:val="22"/>
        </w:rPr>
        <w:t xml:space="preserve">Die Gründe für das Vorhaben halte ich für tragfähig. Herr Rösch hat sie mir gegenüber mehrfach und in zunehmender fachlicher Schärfe dargelegt; es handelt sich erkennbar nicht um eine kurzfristige Entscheidung für einen renommierten Studienort. Nach diesem Studium wird er beurteilen können, wie sich Prozessgestaltung und Datenanalyse unter den Bedingungen realer Produktion verhalten — eine Verbindung, die in beiden Herkunftsdisziplinen selten ausgebildet wird. Das in der Bewerbung dokumentierte ehrenamtliche Engagement lief neben dem Studium, ohne dass die fachliche Leistung in meinem Modul darunter gelitten hätte; das spricht für seine Fähigkeit, Verantwortung und Arbeitspensum miteinander zu vereinbaren.</w:t>
      </w:r>
    </w:p>
    <w:p>
      <w:pPr>
        <w:spacing w:after="100" w:before="220"/>
      </w:pPr>
      <w:r>
        <w:rPr>
          <w:rFonts w:ascii="Calibri" w:cs="Calibri" w:eastAsia="Calibri" w:hAnsi="Calibri"/>
          <w:b/>
          <w:bCs/>
          <w:sz w:val="22"/>
          <w:szCs w:val="22"/>
        </w:rPr>
        <w:t xml:space="preserve">Befürwortung</w:t>
      </w:r>
    </w:p>
    <w:p>
      <w:pPr>
        <w:spacing w:after="180" w:line="276"/>
        <w:jc w:val="both"/>
      </w:pPr>
      <w:r>
        <w:rPr>
          <w:rFonts w:ascii="Calibri" w:cs="Calibri" w:eastAsia="Calibri" w:hAnsi="Calibri"/>
          <w:sz w:val="22"/>
          <w:szCs w:val="22"/>
        </w:rPr>
        <w:t xml:space="preserve">Ich befürworte die Förderung von Herrn Rösch durch den DAAD ohne Einschränkung und stehe für Rückfragen gern zur Verfügung.</w:t>
      </w:r>
    </w:p>
    <w:p>
      <w:pPr>
        <w:spacing w:after="420" w:before="120"/>
      </w:pPr>
      <w:r>
        <w:rPr>
          <w:rFonts w:ascii="Calibri" w:cs="Calibri" w:eastAsia="Calibri" w:hAnsi="Calibri"/>
          <w:sz w:val="22"/>
          <w:szCs w:val="22"/>
        </w:rPr>
        <w:t xml:space="preserve">Mit freundlichen Grüßen</w:t>
      </w:r>
    </w:p>
    <w:p>
      <w:pPr>
        <w:spacing w:after="60"/>
      </w:pPr>
      <w:r>
        <w:rPr>
          <w:rFonts w:ascii="Calibri" w:cs="Calibri" w:eastAsia="Calibri" w:hAnsi="Calibri"/>
          <w:sz w:val="22"/>
          <w:szCs w:val="22"/>
          <w:highlight w:val="yellow"/>
          <w:highlightCs w:val="yellow"/>
        </w:rPr>
        <w:t xml:space="preserve">[Unterschrift — handschriftlich oder elektronisch]</w:t>
      </w:r>
    </w:p>
    <w:p>
      <w:pPr>
        <w:spacing w:after="0"/>
      </w:pPr>
      <w:r>
        <w:rPr>
          <w:rFonts w:ascii="Calibri" w:cs="Calibri" w:eastAsia="Calibri" w:hAnsi="Calibri"/>
          <w:sz w:val="22"/>
          <w:szCs w:val="22"/>
          <w:highlight w:val="yellow"/>
          <w:highlightCs w:val="yellow"/>
        </w:rPr>
        <w:t xml:space="preserve">[Titel]</w:t>
      </w:r>
      <w:r>
        <w:rPr>
          <w:rFonts w:ascii="Calibri" w:cs="Calibri" w:eastAsia="Calibri" w:hAnsi="Calibri"/>
          <w:sz w:val="22"/>
          <w:szCs w:val="22"/>
        </w:rPr>
        <w:t xml:space="preserve"> Freidinger</w:t>
      </w:r>
    </w:p>
    <w:p>
      <w:pPr>
        <w:spacing w:after="0"/>
      </w:pPr>
      <w:r>
        <w:rPr>
          <w:rFonts w:ascii="Calibri" w:cs="Calibri" w:eastAsia="Calibri" w:hAnsi="Calibri"/>
          <w:sz w:val="22"/>
          <w:szCs w:val="22"/>
          <w:highlight w:val="yellow"/>
          <w:highlightCs w:val="yellow"/>
        </w:rPr>
        <w:t xml:space="preserve">[Position]</w:t>
      </w:r>
      <w:r>
        <w:rPr>
          <w:rFonts w:ascii="Calibri" w:cs="Calibri" w:eastAsia="Calibri" w:hAnsi="Calibri"/>
          <w:sz w:val="22"/>
          <w:szCs w:val="22"/>
        </w:rPr>
        <w:t xml:space="preserve">, DHBW Stuttgart</w:t>
      </w:r>
    </w:p>
    <w:sectPr>
      <w:pgSz w:w="11906" w:h="16838" w:orient="portrait"/>
      <w:pgMar w:top="1418" w:right="1134" w:bottom="1134" w:left="1418"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2026-09-18T14:13:39.491Z</dcterms:created>
  <dcterms:modified xsi:type="dcterms:W3CDTF">2026-09-18T14:13:39.501Z</dcterms:modified>
</cp:coreProperties>
</file>

<file path=docProps/custom.xml><?xml version="1.0" encoding="utf-8"?>
<Properties xmlns="http://schemas.openxmlformats.org/officeDocument/2006/custom-properties" xmlns:vt="http://schemas.openxmlformats.org/officeDocument/2006/docPropsVTypes"/>
</file>