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955185" w14:textId="77777777" w:rsidR="005724C8" w:rsidRPr="008F426B" w:rsidRDefault="008F426B" w:rsidP="008F426B">
      <w:pPr>
        <w:spacing w:line="240" w:lineRule="auto"/>
        <w:rPr>
          <w:rFonts w:ascii="Times New Roman" w:hAnsi="Times New Roman" w:cs="Times New Roman"/>
        </w:rPr>
      </w:pPr>
      <w:r w:rsidRPr="008F426B">
        <w:rPr>
          <w:rFonts w:ascii="Times New Roman" w:hAnsi="Times New Roman" w:cs="Times New Roman"/>
        </w:rPr>
        <w:t>Timothy Rine</w:t>
      </w:r>
    </w:p>
    <w:p w14:paraId="79652C03" w14:textId="43BABF5B" w:rsidR="008F426B" w:rsidRPr="008F426B" w:rsidRDefault="008F426B" w:rsidP="008F426B">
      <w:pPr>
        <w:spacing w:line="240" w:lineRule="auto"/>
        <w:rPr>
          <w:rFonts w:ascii="Times New Roman" w:hAnsi="Times New Roman" w:cs="Times New Roman"/>
        </w:rPr>
      </w:pPr>
      <w:r w:rsidRPr="008F426B">
        <w:rPr>
          <w:rFonts w:ascii="Times New Roman" w:hAnsi="Times New Roman" w:cs="Times New Roman"/>
        </w:rPr>
        <w:t>ISDS 4120</w:t>
      </w:r>
    </w:p>
    <w:p w14:paraId="6E4BCDFD" w14:textId="0DEA6CEB" w:rsidR="008F426B" w:rsidRPr="008F426B" w:rsidRDefault="008F426B" w:rsidP="008F426B">
      <w:pPr>
        <w:spacing w:line="240" w:lineRule="auto"/>
        <w:rPr>
          <w:rFonts w:ascii="Times New Roman" w:hAnsi="Times New Roman" w:cs="Times New Roman"/>
        </w:rPr>
      </w:pPr>
      <w:r w:rsidRPr="008F426B">
        <w:rPr>
          <w:rFonts w:ascii="Times New Roman" w:hAnsi="Times New Roman" w:cs="Times New Roman"/>
        </w:rPr>
        <w:t>Dr. Schwarz</w:t>
      </w:r>
    </w:p>
    <w:p w14:paraId="75613AB4" w14:textId="4DC1E82E" w:rsidR="008F426B" w:rsidRPr="008F426B" w:rsidRDefault="008F426B" w:rsidP="008F426B">
      <w:pPr>
        <w:spacing w:line="240" w:lineRule="auto"/>
        <w:rPr>
          <w:rFonts w:ascii="Times New Roman" w:hAnsi="Times New Roman" w:cs="Times New Roman"/>
        </w:rPr>
      </w:pPr>
      <w:r w:rsidRPr="008F426B">
        <w:rPr>
          <w:rFonts w:ascii="Times New Roman" w:hAnsi="Times New Roman" w:cs="Times New Roman"/>
        </w:rPr>
        <w:t>2/8/18</w:t>
      </w:r>
    </w:p>
    <w:p w14:paraId="22F51670" w14:textId="2F6A857B" w:rsidR="008F426B" w:rsidRPr="008F426B" w:rsidRDefault="008F426B" w:rsidP="008F426B">
      <w:pPr>
        <w:spacing w:line="240" w:lineRule="auto"/>
        <w:rPr>
          <w:rFonts w:ascii="Times New Roman" w:hAnsi="Times New Roman" w:cs="Times New Roman"/>
        </w:rPr>
      </w:pPr>
    </w:p>
    <w:p w14:paraId="248F7B67" w14:textId="5C534889" w:rsidR="008F426B" w:rsidRPr="008F426B" w:rsidRDefault="008F426B" w:rsidP="008F426B">
      <w:pPr>
        <w:spacing w:line="240" w:lineRule="auto"/>
        <w:jc w:val="center"/>
        <w:rPr>
          <w:rFonts w:ascii="Times New Roman" w:hAnsi="Times New Roman" w:cs="Times New Roman"/>
        </w:rPr>
      </w:pPr>
      <w:r w:rsidRPr="008F426B">
        <w:rPr>
          <w:rFonts w:ascii="Times New Roman" w:hAnsi="Times New Roman" w:cs="Times New Roman"/>
        </w:rPr>
        <w:t>Hands-On Assignment #3</w:t>
      </w:r>
    </w:p>
    <w:p w14:paraId="02129D3E" w14:textId="1F271576" w:rsidR="008F426B" w:rsidRPr="008F426B" w:rsidRDefault="008F426B" w:rsidP="008F426B">
      <w:pPr>
        <w:spacing w:line="240" w:lineRule="auto"/>
        <w:jc w:val="center"/>
        <w:rPr>
          <w:rFonts w:ascii="Times New Roman" w:hAnsi="Times New Roman" w:cs="Times New Roman"/>
        </w:rPr>
      </w:pPr>
    </w:p>
    <w:p w14:paraId="396F23B7" w14:textId="56D49A89" w:rsidR="008F426B" w:rsidRPr="008F426B" w:rsidRDefault="008F426B" w:rsidP="008F426B">
      <w:pPr>
        <w:spacing w:line="240" w:lineRule="auto"/>
        <w:rPr>
          <w:rFonts w:ascii="Times New Roman" w:hAnsi="Times New Roman" w:cs="Times New Roman"/>
        </w:rPr>
      </w:pPr>
      <w:r w:rsidRPr="008F426B">
        <w:rPr>
          <w:rFonts w:ascii="Times New Roman" w:hAnsi="Times New Roman" w:cs="Times New Roman"/>
        </w:rPr>
        <w:t>CHAPTER 4</w:t>
      </w:r>
    </w:p>
    <w:p w14:paraId="5CE32A29" w14:textId="77777777" w:rsidR="00A3338B" w:rsidRDefault="00966C60" w:rsidP="00966C60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00966C60">
        <w:rPr>
          <w:rFonts w:ascii="Times New Roman" w:hAnsi="Times New Roman" w:cs="Times New Roman"/>
        </w:rPr>
        <w:t>I would recommend three different file transfer protocols. HDLC, LAP-B, and Ethernet (IEEE 802.3).</w:t>
      </w:r>
      <w:r>
        <w:rPr>
          <w:rFonts w:ascii="Times New Roman" w:hAnsi="Times New Roman" w:cs="Times New Roman"/>
        </w:rPr>
        <w:t xml:space="preserve"> </w:t>
      </w:r>
    </w:p>
    <w:p w14:paraId="6646D25D" w14:textId="7BDD44D9" w:rsidR="00966C60" w:rsidRDefault="00A3338B" w:rsidP="00A3338B">
      <w:pPr>
        <w:pStyle w:val="ListParagraph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FE0664">
        <w:rPr>
          <w:rFonts w:ascii="Times New Roman" w:hAnsi="Times New Roman" w:cs="Times New Roman"/>
        </w:rPr>
        <w:t>HDLC means “high level data link control</w:t>
      </w:r>
      <w:r>
        <w:rPr>
          <w:rFonts w:ascii="Times New Roman" w:hAnsi="Times New Roman" w:cs="Times New Roman"/>
        </w:rPr>
        <w:t xml:space="preserve">” and it was developed by ISO and commonly used in WANs. Address and control fields can be longer than SDLC. </w:t>
      </w:r>
    </w:p>
    <w:p w14:paraId="1CFB0A42" w14:textId="17834922" w:rsidR="00A3338B" w:rsidRDefault="00A3338B" w:rsidP="00A3338B">
      <w:pPr>
        <w:pStyle w:val="ListParagraph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-LAP-B, “link access protocol-balanced”, uses the same structure as HDLC but is scaled down. The textbook says that the differences are ‘beyond the scope of this book’.</w:t>
      </w:r>
    </w:p>
    <w:p w14:paraId="04B72C4E" w14:textId="2802FF99" w:rsidR="00A3338B" w:rsidRDefault="00A3338B" w:rsidP="00A3338B">
      <w:pPr>
        <w:pStyle w:val="ListParagraph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-Ethernet is a popular LAN protocol and one that most people have experience using in their home or office. </w:t>
      </w:r>
    </w:p>
    <w:p w14:paraId="3F1AF39B" w14:textId="0800686A" w:rsidR="00A3338B" w:rsidRDefault="00A3338B" w:rsidP="00A3338B">
      <w:pPr>
        <w:pStyle w:val="ListParagraph"/>
        <w:spacing w:line="240" w:lineRule="auto"/>
        <w:rPr>
          <w:rFonts w:ascii="Times New Roman" w:hAnsi="Times New Roman" w:cs="Times New Roman"/>
        </w:rPr>
      </w:pPr>
    </w:p>
    <w:p w14:paraId="12B25B97" w14:textId="109CAFE2" w:rsidR="00A3338B" w:rsidRPr="00A3338B" w:rsidRDefault="00A3338B" w:rsidP="00A3338B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Errors tend to occur in bursts rather than sporadically. Some common sources for error include: cross-talk, lightning, attenuation, and echo. Some ways to reduce and prevent errors are: shielding the cables, using repeaters/amplifiers, upgrading the equipment &amp; connections, and making sure that cables are not near other sources of noise or power.  </w:t>
      </w:r>
    </w:p>
    <w:p w14:paraId="54D79EFB" w14:textId="6EFAE38A" w:rsidR="008F426B" w:rsidRPr="008F426B" w:rsidRDefault="008F426B" w:rsidP="008F426B">
      <w:pPr>
        <w:spacing w:line="240" w:lineRule="auto"/>
        <w:rPr>
          <w:rFonts w:ascii="Times New Roman" w:hAnsi="Times New Roman" w:cs="Times New Roman"/>
        </w:rPr>
      </w:pPr>
    </w:p>
    <w:p w14:paraId="29F8159A" w14:textId="294C7907" w:rsidR="008F426B" w:rsidRPr="008F426B" w:rsidRDefault="008F426B" w:rsidP="008F426B">
      <w:pPr>
        <w:spacing w:line="240" w:lineRule="auto"/>
        <w:rPr>
          <w:rFonts w:ascii="Times New Roman" w:hAnsi="Times New Roman" w:cs="Times New Roman"/>
        </w:rPr>
      </w:pPr>
      <w:r w:rsidRPr="008F426B">
        <w:rPr>
          <w:rFonts w:ascii="Times New Roman" w:hAnsi="Times New Roman" w:cs="Times New Roman"/>
        </w:rPr>
        <w:t>CHAPTER 5</w:t>
      </w:r>
    </w:p>
    <w:p w14:paraId="700E3A6D" w14:textId="77777777" w:rsidR="008F426B" w:rsidRDefault="008F426B" w:rsidP="008F426B">
      <w:pPr>
        <w:spacing w:line="240" w:lineRule="auto"/>
        <w:rPr>
          <w:rFonts w:ascii="Times New Roman" w:hAnsi="Times New Roman" w:cs="Times New Roman"/>
        </w:rPr>
      </w:pPr>
      <w:r w:rsidRPr="008F426B">
        <w:rPr>
          <w:rFonts w:ascii="Times New Roman" w:hAnsi="Times New Roman" w:cs="Times New Roman"/>
        </w:rPr>
        <w:t xml:space="preserve">1. </w:t>
      </w:r>
      <w:r w:rsidRPr="008F426B">
        <w:rPr>
          <w:rFonts w:ascii="Times New Roman" w:hAnsi="Times New Roman" w:cs="Times New Roman"/>
        </w:rPr>
        <w:tab/>
      </w:r>
    </w:p>
    <w:p w14:paraId="49297433" w14:textId="10CD3671" w:rsidR="008F426B" w:rsidRPr="008F426B" w:rsidRDefault="00A3338B" w:rsidP="008F426B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I. </w:t>
      </w:r>
      <w:r w:rsidR="008F426B" w:rsidRPr="008F426B">
        <w:rPr>
          <w:rFonts w:ascii="Times New Roman" w:hAnsi="Times New Roman" w:cs="Times New Roman"/>
          <w:b/>
        </w:rPr>
        <w:t>Introduction</w:t>
      </w:r>
    </w:p>
    <w:p w14:paraId="1695C91F" w14:textId="4F6698A7" w:rsidR="008F426B" w:rsidRPr="008F426B" w:rsidRDefault="00A3338B" w:rsidP="008F426B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</w:t>
      </w:r>
      <w:r w:rsidR="008F426B" w:rsidRPr="008F426B">
        <w:rPr>
          <w:rFonts w:ascii="Times New Roman" w:hAnsi="Times New Roman" w:cs="Times New Roman"/>
        </w:rPr>
        <w:t xml:space="preserve">        Network Layer</w:t>
      </w:r>
    </w:p>
    <w:p w14:paraId="0B516FCC" w14:textId="6DCE26E6" w:rsidR="008F426B" w:rsidRPr="008F426B" w:rsidRDefault="00A3338B" w:rsidP="008F426B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II. </w:t>
      </w:r>
      <w:r w:rsidR="008F426B" w:rsidRPr="008F426B">
        <w:rPr>
          <w:rFonts w:ascii="Times New Roman" w:hAnsi="Times New Roman" w:cs="Times New Roman"/>
          <w:b/>
        </w:rPr>
        <w:t>Network Protocols</w:t>
      </w:r>
    </w:p>
    <w:p w14:paraId="18DEF617" w14:textId="3C939D02" w:rsidR="00A3338B" w:rsidRPr="00A3338B" w:rsidRDefault="008F426B" w:rsidP="00A3338B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</w:rPr>
      </w:pPr>
      <w:r w:rsidRPr="00A3338B">
        <w:rPr>
          <w:rFonts w:ascii="Times New Roman" w:hAnsi="Times New Roman" w:cs="Times New Roman"/>
        </w:rPr>
        <w:t>Transmission Control Protocol (TCP)</w:t>
      </w:r>
    </w:p>
    <w:p w14:paraId="599E3928" w14:textId="010CBB83" w:rsidR="008F426B" w:rsidRPr="00A3338B" w:rsidRDefault="008F426B" w:rsidP="008F426B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</w:rPr>
      </w:pPr>
      <w:r w:rsidRPr="00A3338B">
        <w:rPr>
          <w:rFonts w:ascii="Times New Roman" w:hAnsi="Times New Roman" w:cs="Times New Roman"/>
        </w:rPr>
        <w:t>Internet Protocol (IP)</w:t>
      </w:r>
    </w:p>
    <w:p w14:paraId="6372882B" w14:textId="08F199CE" w:rsidR="00141F26" w:rsidRDefault="008F426B" w:rsidP="00141F26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A3338B">
        <w:rPr>
          <w:rFonts w:ascii="Times New Roman" w:hAnsi="Times New Roman" w:cs="Times New Roman"/>
        </w:rPr>
        <w:t xml:space="preserve"> IPv4</w:t>
      </w:r>
    </w:p>
    <w:p w14:paraId="10A8A4EE" w14:textId="0B57E818" w:rsidR="008F426B" w:rsidRDefault="008F426B" w:rsidP="00141F26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141F26">
        <w:rPr>
          <w:rFonts w:ascii="Times New Roman" w:hAnsi="Times New Roman" w:cs="Times New Roman"/>
        </w:rPr>
        <w:t xml:space="preserve"> IPv6</w:t>
      </w:r>
    </w:p>
    <w:p w14:paraId="466F8ECD" w14:textId="15B6C479" w:rsidR="00141F26" w:rsidRPr="00141F26" w:rsidRDefault="00141F26" w:rsidP="00141F26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</w:rPr>
      </w:pPr>
      <w:r w:rsidRPr="00A3338B">
        <w:rPr>
          <w:rFonts w:ascii="Times New Roman" w:hAnsi="Times New Roman" w:cs="Times New Roman"/>
        </w:rPr>
        <w:t>User Datagram Protocol (UDP)</w:t>
      </w:r>
    </w:p>
    <w:p w14:paraId="30CBFB87" w14:textId="0F660104" w:rsidR="008F426B" w:rsidRPr="008F426B" w:rsidRDefault="00A3338B" w:rsidP="008F426B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III. </w:t>
      </w:r>
      <w:r w:rsidR="008F426B" w:rsidRPr="008F426B">
        <w:rPr>
          <w:rFonts w:ascii="Times New Roman" w:hAnsi="Times New Roman" w:cs="Times New Roman"/>
          <w:b/>
        </w:rPr>
        <w:t>Addressing</w:t>
      </w:r>
    </w:p>
    <w:p w14:paraId="18115658" w14:textId="17FDD8E6" w:rsidR="00A3338B" w:rsidRDefault="008F426B" w:rsidP="008F426B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 w:rsidRPr="00A3338B">
        <w:rPr>
          <w:rFonts w:ascii="Times New Roman" w:hAnsi="Times New Roman" w:cs="Times New Roman"/>
        </w:rPr>
        <w:t>Transport Layer</w:t>
      </w:r>
    </w:p>
    <w:p w14:paraId="6D3823D7" w14:textId="2D45B9F1" w:rsidR="00141F26" w:rsidRDefault="008F426B" w:rsidP="008F426B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 w:rsidRPr="00A3338B">
        <w:rPr>
          <w:rFonts w:ascii="Times New Roman" w:hAnsi="Times New Roman" w:cs="Times New Roman"/>
        </w:rPr>
        <w:t>Network Layer</w:t>
      </w:r>
    </w:p>
    <w:p w14:paraId="04BE6AE7" w14:textId="77777777" w:rsidR="00141F26" w:rsidRDefault="008F426B" w:rsidP="008F426B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 w:rsidRPr="00141F26">
        <w:rPr>
          <w:rFonts w:ascii="Times New Roman" w:hAnsi="Times New Roman" w:cs="Times New Roman"/>
        </w:rPr>
        <w:t>Assigning Address</w:t>
      </w:r>
    </w:p>
    <w:p w14:paraId="0B9812DF" w14:textId="0C35BDC8" w:rsidR="008F426B" w:rsidRPr="00141F26" w:rsidRDefault="008F426B" w:rsidP="008F426B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 w:rsidRPr="00141F26">
        <w:rPr>
          <w:rFonts w:ascii="Times New Roman" w:hAnsi="Times New Roman" w:cs="Times New Roman"/>
        </w:rPr>
        <w:t>Address Resolution</w:t>
      </w:r>
    </w:p>
    <w:p w14:paraId="6418A44A" w14:textId="77777777" w:rsidR="008F426B" w:rsidRPr="008F426B" w:rsidRDefault="008F426B" w:rsidP="008F426B">
      <w:pPr>
        <w:spacing w:line="240" w:lineRule="auto"/>
        <w:rPr>
          <w:rFonts w:ascii="Times New Roman" w:hAnsi="Times New Roman" w:cs="Times New Roman"/>
        </w:rPr>
      </w:pPr>
    </w:p>
    <w:p w14:paraId="20639C54" w14:textId="30280FD9" w:rsidR="008F426B" w:rsidRPr="008F426B" w:rsidRDefault="00A3338B" w:rsidP="008F426B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IV. </w:t>
      </w:r>
      <w:r w:rsidR="008F426B" w:rsidRPr="008F426B">
        <w:rPr>
          <w:rFonts w:ascii="Times New Roman" w:hAnsi="Times New Roman" w:cs="Times New Roman"/>
          <w:b/>
        </w:rPr>
        <w:t>Routing</w:t>
      </w:r>
    </w:p>
    <w:p w14:paraId="08F97094" w14:textId="77777777" w:rsidR="00141F26" w:rsidRDefault="008F426B" w:rsidP="008F426B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</w:rPr>
      </w:pPr>
      <w:r w:rsidRPr="00141F26">
        <w:rPr>
          <w:rFonts w:ascii="Times New Roman" w:hAnsi="Times New Roman" w:cs="Times New Roman"/>
        </w:rPr>
        <w:lastRenderedPageBreak/>
        <w:t>Routers</w:t>
      </w:r>
    </w:p>
    <w:p w14:paraId="42C8EE83" w14:textId="77777777" w:rsidR="00141F26" w:rsidRDefault="008F426B" w:rsidP="008F426B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</w:rPr>
      </w:pPr>
      <w:r w:rsidRPr="00141F26">
        <w:rPr>
          <w:rFonts w:ascii="Times New Roman" w:hAnsi="Times New Roman" w:cs="Times New Roman"/>
        </w:rPr>
        <w:t>Centralized Routing</w:t>
      </w:r>
    </w:p>
    <w:p w14:paraId="3D317617" w14:textId="5F313CAA" w:rsidR="00141F26" w:rsidRPr="00141F26" w:rsidRDefault="008F426B" w:rsidP="00141F26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</w:rPr>
      </w:pPr>
      <w:r w:rsidRPr="00141F26">
        <w:rPr>
          <w:rFonts w:ascii="Times New Roman" w:hAnsi="Times New Roman" w:cs="Times New Roman"/>
        </w:rPr>
        <w:t>Static Routing</w:t>
      </w:r>
      <w:r w:rsidR="00141F26">
        <w:rPr>
          <w:rFonts w:ascii="Times New Roman" w:hAnsi="Times New Roman" w:cs="Times New Roman"/>
        </w:rPr>
        <w:t xml:space="preserve"> vs. </w:t>
      </w:r>
      <w:r w:rsidRPr="00141F26">
        <w:rPr>
          <w:rFonts w:ascii="Times New Roman" w:hAnsi="Times New Roman" w:cs="Times New Roman"/>
        </w:rPr>
        <w:t>Dynamic Routing</w:t>
      </w:r>
    </w:p>
    <w:p w14:paraId="1EDF0EC8" w14:textId="77777777" w:rsidR="00141F26" w:rsidRDefault="008F426B" w:rsidP="008F426B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</w:rPr>
      </w:pPr>
      <w:r w:rsidRPr="00141F26">
        <w:rPr>
          <w:rFonts w:ascii="Times New Roman" w:hAnsi="Times New Roman" w:cs="Times New Roman"/>
        </w:rPr>
        <w:t>Connectionless vs. Connection-Oriented routing</w:t>
      </w:r>
    </w:p>
    <w:p w14:paraId="02B62067" w14:textId="1BE8820E" w:rsidR="00141F26" w:rsidRDefault="00A3338B" w:rsidP="008F426B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V. </w:t>
      </w:r>
      <w:r w:rsidR="008F426B" w:rsidRPr="008F426B">
        <w:rPr>
          <w:rFonts w:ascii="Times New Roman" w:hAnsi="Times New Roman" w:cs="Times New Roman"/>
          <w:b/>
        </w:rPr>
        <w:t>TCP/IP Configuration</w:t>
      </w:r>
    </w:p>
    <w:p w14:paraId="705433FA" w14:textId="71D7229B" w:rsidR="00141F26" w:rsidRDefault="008F426B" w:rsidP="008F426B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</w:rPr>
      </w:pPr>
      <w:r w:rsidRPr="00141F26">
        <w:rPr>
          <w:rFonts w:ascii="Times New Roman" w:hAnsi="Times New Roman" w:cs="Times New Roman"/>
        </w:rPr>
        <w:t>Known Addresses, Same Subnet</w:t>
      </w:r>
      <w:r w:rsidR="00141F26">
        <w:rPr>
          <w:rFonts w:ascii="Times New Roman" w:hAnsi="Times New Roman" w:cs="Times New Roman"/>
        </w:rPr>
        <w:t>/</w:t>
      </w:r>
      <w:r w:rsidRPr="00141F26">
        <w:rPr>
          <w:rFonts w:ascii="Times New Roman" w:hAnsi="Times New Roman" w:cs="Times New Roman"/>
        </w:rPr>
        <w:t>Different Subnet</w:t>
      </w:r>
    </w:p>
    <w:p w14:paraId="19DC5FA4" w14:textId="77777777" w:rsidR="00141F26" w:rsidRDefault="008F426B" w:rsidP="008F426B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</w:rPr>
      </w:pPr>
      <w:r w:rsidRPr="00141F26">
        <w:rPr>
          <w:rFonts w:ascii="Times New Roman" w:hAnsi="Times New Roman" w:cs="Times New Roman"/>
        </w:rPr>
        <w:t>Unknown Address</w:t>
      </w:r>
    </w:p>
    <w:p w14:paraId="1BAEFC08" w14:textId="4F51D265" w:rsidR="008F426B" w:rsidRPr="00141F26" w:rsidRDefault="008F426B" w:rsidP="008F426B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</w:rPr>
      </w:pPr>
      <w:r w:rsidRPr="00141F26">
        <w:rPr>
          <w:rFonts w:ascii="Times New Roman" w:hAnsi="Times New Roman" w:cs="Times New Roman"/>
        </w:rPr>
        <w:t>T</w:t>
      </w:r>
      <w:r w:rsidR="00141F26">
        <w:rPr>
          <w:rFonts w:ascii="Times New Roman" w:hAnsi="Times New Roman" w:cs="Times New Roman"/>
        </w:rPr>
        <w:t>CP</w:t>
      </w:r>
      <w:r w:rsidRPr="00141F26">
        <w:rPr>
          <w:rFonts w:ascii="Times New Roman" w:hAnsi="Times New Roman" w:cs="Times New Roman"/>
        </w:rPr>
        <w:t>/IP</w:t>
      </w:r>
      <w:r w:rsidR="00141F26">
        <w:rPr>
          <w:rFonts w:ascii="Times New Roman" w:hAnsi="Times New Roman" w:cs="Times New Roman"/>
        </w:rPr>
        <w:t xml:space="preserve"> Summary</w:t>
      </w:r>
    </w:p>
    <w:p w14:paraId="75CBC25A" w14:textId="7C0CC3FF" w:rsidR="008F426B" w:rsidRDefault="008F426B" w:rsidP="008F426B">
      <w:pPr>
        <w:spacing w:line="240" w:lineRule="auto"/>
        <w:rPr>
          <w:rFonts w:ascii="Times New Roman" w:hAnsi="Times New Roman" w:cs="Times New Roman"/>
        </w:rPr>
      </w:pPr>
    </w:p>
    <w:p w14:paraId="302D1B43" w14:textId="49207A81" w:rsidR="00966C60" w:rsidRPr="0011107B" w:rsidRDefault="008F426B" w:rsidP="0011107B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="0011107B">
        <w:rPr>
          <w:rFonts w:ascii="Times New Roman" w:hAnsi="Times New Roman" w:cs="Times New Roman"/>
        </w:rPr>
        <w:t>From the slides, s</w:t>
      </w:r>
      <w:r w:rsidR="0011107B" w:rsidRPr="0011107B">
        <w:rPr>
          <w:rFonts w:ascii="Times New Roman" w:hAnsi="Times New Roman" w:cs="Times New Roman"/>
        </w:rPr>
        <w:t xml:space="preserve">tandards ensure that hardware and software from different vendors work together and </w:t>
      </w:r>
      <w:r w:rsidR="0011107B">
        <w:rPr>
          <w:rFonts w:ascii="Times New Roman" w:hAnsi="Times New Roman" w:cs="Times New Roman"/>
        </w:rPr>
        <w:t>‘</w:t>
      </w:r>
      <w:r w:rsidR="0011107B" w:rsidRPr="0011107B">
        <w:rPr>
          <w:rFonts w:ascii="Times New Roman" w:hAnsi="Times New Roman" w:cs="Times New Roman"/>
        </w:rPr>
        <w:t>speak the same language</w:t>
      </w:r>
      <w:r w:rsidR="0011107B">
        <w:rPr>
          <w:rFonts w:ascii="Times New Roman" w:hAnsi="Times New Roman" w:cs="Times New Roman"/>
        </w:rPr>
        <w:t>’”.</w:t>
      </w:r>
    </w:p>
    <w:p w14:paraId="296643C9" w14:textId="23BEE5BE" w:rsidR="00966C60" w:rsidRPr="0011107B" w:rsidRDefault="0011107B" w:rsidP="0011107B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ISO, the International Organization for Standardization, creates standards that directly affect data communication. ISO delineates both a connection layer and a physical layer for transferring data between close sources. The International Telecommunication Union is an agency that focuses on data communication standards for sources around the world. </w:t>
      </w:r>
    </w:p>
    <w:p w14:paraId="7D321BAD" w14:textId="238AA3A9" w:rsidR="00966C60" w:rsidRDefault="00966C60" w:rsidP="0011107B">
      <w:pPr>
        <w:spacing w:after="0" w:line="276" w:lineRule="auto"/>
      </w:pPr>
    </w:p>
    <w:p w14:paraId="18B55B8B" w14:textId="40D8B2DB" w:rsidR="0011107B" w:rsidRDefault="0011107B" w:rsidP="0011107B">
      <w:pPr>
        <w:spacing w:after="0" w:line="276" w:lineRule="auto"/>
        <w:rPr>
          <w:rFonts w:ascii="Times New Roman" w:hAnsi="Times New Roman" w:cs="Times New Roman"/>
        </w:rPr>
      </w:pPr>
      <w:r w:rsidRPr="0011107B">
        <w:rPr>
          <w:rFonts w:ascii="Times New Roman" w:hAnsi="Times New Roman" w:cs="Times New Roman"/>
        </w:rPr>
        <w:t>3.</w:t>
      </w:r>
      <w:r>
        <w:rPr>
          <w:rFonts w:ascii="Times New Roman" w:hAnsi="Times New Roman" w:cs="Times New Roman"/>
        </w:rPr>
        <w:t xml:space="preserve"> </w:t>
      </w:r>
    </w:p>
    <w:p w14:paraId="54525313" w14:textId="77B68513" w:rsidR="0011107B" w:rsidRDefault="0011107B" w:rsidP="0011107B">
      <w:pPr>
        <w:pStyle w:val="ListParagraph"/>
        <w:numPr>
          <w:ilvl w:val="0"/>
          <w:numId w:val="16"/>
        </w:num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Transmission control protocol/internet protocol (TCP/IP) is essentially the language a computer uses to function and connect to the internet. TCP/IP contains four layers. </w:t>
      </w:r>
    </w:p>
    <w:p w14:paraId="301C1161" w14:textId="0908D3D0" w:rsidR="0011107B" w:rsidRDefault="0011107B" w:rsidP="0011107B">
      <w:pPr>
        <w:pStyle w:val="ListParagraph"/>
        <w:numPr>
          <w:ilvl w:val="0"/>
          <w:numId w:val="16"/>
        </w:num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four layers are: Application, Transport, Network, and Physical. </w:t>
      </w:r>
    </w:p>
    <w:p w14:paraId="32B28F2E" w14:textId="1329CA89" w:rsidR="0011107B" w:rsidRDefault="0011107B" w:rsidP="0011107B">
      <w:pPr>
        <w:pStyle w:val="ListParagraph"/>
        <w:numPr>
          <w:ilvl w:val="0"/>
          <w:numId w:val="16"/>
        </w:num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TCP defines how applications can communicate over a network.</w:t>
      </w:r>
    </w:p>
    <w:p w14:paraId="454BB72C" w14:textId="1DC84CD5" w:rsidR="0011107B" w:rsidRPr="0011107B" w:rsidRDefault="0011107B" w:rsidP="0011107B">
      <w:pPr>
        <w:pStyle w:val="ListParagraph"/>
        <w:numPr>
          <w:ilvl w:val="0"/>
          <w:numId w:val="16"/>
        </w:num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IP defines how packets (information) are addressed and routed. Your IP address is an “address” for your computer. </w:t>
      </w:r>
      <w:bookmarkStart w:id="0" w:name="_GoBack"/>
      <w:bookmarkEnd w:id="0"/>
    </w:p>
    <w:sectPr w:rsidR="0011107B" w:rsidRPr="001110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B0F51"/>
    <w:multiLevelType w:val="hybridMultilevel"/>
    <w:tmpl w:val="C7A0E92A"/>
    <w:lvl w:ilvl="0" w:tplc="F9746C78">
      <w:start w:val="1"/>
      <w:numFmt w:val="upperLetter"/>
      <w:lvlText w:val="%1."/>
      <w:lvlJc w:val="left"/>
      <w:pPr>
        <w:ind w:left="1020" w:hanging="6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457A2"/>
    <w:multiLevelType w:val="hybridMultilevel"/>
    <w:tmpl w:val="00286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2E6F51"/>
    <w:multiLevelType w:val="multilevel"/>
    <w:tmpl w:val="689EE32C"/>
    <w:lvl w:ilvl="0">
      <w:start w:val="1"/>
      <w:numFmt w:val="bullet"/>
      <w:lvlText w:val="●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1CA64FE0"/>
    <w:multiLevelType w:val="hybridMultilevel"/>
    <w:tmpl w:val="4EB6FB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6E4D03"/>
    <w:multiLevelType w:val="hybridMultilevel"/>
    <w:tmpl w:val="7A8A77F4"/>
    <w:lvl w:ilvl="0" w:tplc="3304B1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ECA79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D12D7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55AEB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A9E22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A9C95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A4039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452BB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8B6A8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29624BD1"/>
    <w:multiLevelType w:val="hybridMultilevel"/>
    <w:tmpl w:val="6956A6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E96BD7"/>
    <w:multiLevelType w:val="hybridMultilevel"/>
    <w:tmpl w:val="D040B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0F2911"/>
    <w:multiLevelType w:val="multilevel"/>
    <w:tmpl w:val="66C6247E"/>
    <w:lvl w:ilvl="0">
      <w:start w:val="1"/>
      <w:numFmt w:val="bullet"/>
      <w:lvlText w:val="●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8" w15:restartNumberingAfterBreak="0">
    <w:nsid w:val="350A0B59"/>
    <w:multiLevelType w:val="multilevel"/>
    <w:tmpl w:val="F7484262"/>
    <w:lvl w:ilvl="0">
      <w:start w:val="1"/>
      <w:numFmt w:val="bullet"/>
      <w:lvlText w:val="●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9" w15:restartNumberingAfterBreak="0">
    <w:nsid w:val="36AC346E"/>
    <w:multiLevelType w:val="hybridMultilevel"/>
    <w:tmpl w:val="9E9C5C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773506"/>
    <w:multiLevelType w:val="multilevel"/>
    <w:tmpl w:val="9C60813C"/>
    <w:lvl w:ilvl="0">
      <w:start w:val="1"/>
      <w:numFmt w:val="decimal"/>
      <w:lvlText w:val="%1."/>
      <w:lvlJc w:val="left"/>
      <w:pPr>
        <w:ind w:left="1440" w:firstLine="1080"/>
      </w:pPr>
      <w:rPr>
        <w:rFonts w:ascii="Times New Roman" w:eastAsiaTheme="minorEastAsia" w:hAnsi="Times New Roman" w:cs="Times New Roman"/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strike w:val="0"/>
        <w:dstrike w:val="0"/>
        <w:u w:val="none"/>
        <w:effect w:val="none"/>
      </w:rPr>
    </w:lvl>
  </w:abstractNum>
  <w:abstractNum w:abstractNumId="11" w15:restartNumberingAfterBreak="0">
    <w:nsid w:val="5D4F62CA"/>
    <w:multiLevelType w:val="hybridMultilevel"/>
    <w:tmpl w:val="BA1C5E3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6B63CB"/>
    <w:multiLevelType w:val="hybridMultilevel"/>
    <w:tmpl w:val="C212D48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D25FBE"/>
    <w:multiLevelType w:val="multilevel"/>
    <w:tmpl w:val="811A50F0"/>
    <w:lvl w:ilvl="0">
      <w:start w:val="1"/>
      <w:numFmt w:val="bullet"/>
      <w:lvlText w:val="●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14" w15:restartNumberingAfterBreak="0">
    <w:nsid w:val="75482E18"/>
    <w:multiLevelType w:val="hybridMultilevel"/>
    <w:tmpl w:val="26A87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4E0FB9"/>
    <w:multiLevelType w:val="hybridMultilevel"/>
    <w:tmpl w:val="9DD8E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10"/>
  </w:num>
  <w:num w:numId="5">
    <w:abstractNumId w:val="13"/>
  </w:num>
  <w:num w:numId="6">
    <w:abstractNumId w:val="8"/>
  </w:num>
  <w:num w:numId="7">
    <w:abstractNumId w:val="7"/>
  </w:num>
  <w:num w:numId="8">
    <w:abstractNumId w:val="2"/>
  </w:num>
  <w:num w:numId="9">
    <w:abstractNumId w:val="9"/>
  </w:num>
  <w:num w:numId="10">
    <w:abstractNumId w:val="0"/>
  </w:num>
  <w:num w:numId="11">
    <w:abstractNumId w:val="11"/>
  </w:num>
  <w:num w:numId="12">
    <w:abstractNumId w:val="3"/>
  </w:num>
  <w:num w:numId="13">
    <w:abstractNumId w:val="12"/>
  </w:num>
  <w:num w:numId="14">
    <w:abstractNumId w:val="4"/>
  </w:num>
  <w:num w:numId="15">
    <w:abstractNumId w:val="15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26B"/>
    <w:rsid w:val="0011107B"/>
    <w:rsid w:val="00141F26"/>
    <w:rsid w:val="005724C8"/>
    <w:rsid w:val="008F426B"/>
    <w:rsid w:val="00966C60"/>
    <w:rsid w:val="00A3338B"/>
    <w:rsid w:val="00FE0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12956"/>
  <w15:chartTrackingRefBased/>
  <w15:docId w15:val="{A93EB503-E8B1-49EC-89AD-DBD63FE0E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8F426B"/>
  </w:style>
  <w:style w:type="character" w:customStyle="1" w:styleId="DateChar">
    <w:name w:val="Date Char"/>
    <w:basedOn w:val="DefaultParagraphFont"/>
    <w:link w:val="Date"/>
    <w:uiPriority w:val="99"/>
    <w:semiHidden/>
    <w:rsid w:val="008F426B"/>
  </w:style>
  <w:style w:type="paragraph" w:styleId="ListParagraph">
    <w:name w:val="List Paragraph"/>
    <w:basedOn w:val="Normal"/>
    <w:uiPriority w:val="34"/>
    <w:qFormat/>
    <w:rsid w:val="008F42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476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2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7986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72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9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Rine</dc:creator>
  <cp:keywords/>
  <dc:description/>
  <cp:lastModifiedBy>Timothy Rine</cp:lastModifiedBy>
  <cp:revision>2</cp:revision>
  <dcterms:created xsi:type="dcterms:W3CDTF">2018-02-09T19:26:00Z</dcterms:created>
  <dcterms:modified xsi:type="dcterms:W3CDTF">2018-02-09T19:26:00Z</dcterms:modified>
</cp:coreProperties>
</file>