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is the first time </w:t>
      </w:r>
      <w:proofErr w:type="gramStart"/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I've</w:t>
      </w:r>
      <w:proofErr w:type="gramEnd"/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Create </w:t>
      </w:r>
      <w:proofErr w:type="spellStart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Git</w:t>
      </w:r>
      <w:proofErr w:type="spellEnd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Repo</w:t>
      </w:r>
    </w:p>
    <w:p w14:paraId="40EDD91E" w14:textId="4541AA79" w:rsidR="00E70A5C" w:rsidRPr="0080449B" w:rsidRDefault="00A13850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E70A5C"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 w:rsidR="00E70A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13DC1BE8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</w:t>
      </w:r>
      <w:r w:rsidR="0036670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6670C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react-router-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dom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axios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aws-appsync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init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amplify add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update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A13850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E70A5C"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serverless create --template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-python --path 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update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serverless.yml</w:t>
      </w:r>
      <w:proofErr w:type="spellEnd"/>
    </w:p>
    <w:p w14:paraId="47B4B07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 serverless-python-requirements</w:t>
      </w:r>
    </w:p>
    <w:p w14:paraId="79E19C57" w14:textId="2F879E9B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 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virtualenv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source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1CAE6E3B" w14:textId="77777777" w:rsidR="00A13850" w:rsidRDefault="00A1385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3B637AAC" w14:textId="1A3C7703" w:rsidR="0080449B" w:rsidRPr="00A13850" w:rsidRDefault="00A13850" w:rsidP="00A13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 w:rsidRPr="00A1385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lastRenderedPageBreak/>
        <w:t>PUBLISHING THE WEB PAGE</w:t>
      </w:r>
    </w:p>
    <w:p w14:paraId="53343A96" w14:textId="1DEF7918" w:rsidR="00A13850" w:rsidRDefault="00A13850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</w:t>
      </w:r>
      <w:hyperlink r:id="rId11" w:history="1">
        <w:r w:rsidRPr="007E619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https://console.aws.amazon.com/amplify/home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you should set up the build settings so they can find the right files to assemble the site correctly</w:t>
      </w:r>
    </w:p>
    <w:p w14:paraId="1D91DC08" w14:textId="391BAB4C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version: 1</w:t>
      </w:r>
    </w:p>
    <w:p w14:paraId="7FB2CDE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frontend:</w:t>
      </w:r>
    </w:p>
    <w:p w14:paraId="0991530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phases:</w:t>
      </w:r>
    </w:p>
    <w:p w14:paraId="272B4488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build:</w:t>
      </w:r>
    </w:p>
    <w:p w14:paraId="41F0DB17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commands: </w:t>
      </w:r>
    </w:p>
    <w:p w14:paraId="5011D85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-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npm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 install --prefix 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</w:p>
    <w:p w14:paraId="57A5A3C0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-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npm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 audit fix --prefix 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</w:p>
    <w:p w14:paraId="0887D94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-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npm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 xml:space="preserve"> run-script build --prefix 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</w:p>
    <w:p w14:paraId="5EA7ABD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artifacts:</w:t>
      </w:r>
    </w:p>
    <w:p w14:paraId="6179687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baseDirectory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/app/</w:t>
      </w:r>
      <w:proofErr w:type="spellStart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ce-ui</w:t>
      </w:r>
      <w:proofErr w:type="spellEnd"/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/build</w:t>
      </w:r>
    </w:p>
    <w:p w14:paraId="09AAABD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files:</w:t>
      </w:r>
    </w:p>
    <w:p w14:paraId="738F8A4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- '**/*'</w:t>
      </w:r>
    </w:p>
    <w:p w14:paraId="64B7EB6D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cache:</w:t>
      </w:r>
    </w:p>
    <w:p w14:paraId="120BE702" w14:textId="7ECFB2B3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paths: []</w:t>
      </w:r>
    </w:p>
    <w:p w14:paraId="05721C3F" w14:textId="77777777" w:rsidR="00A13850" w:rsidRDefault="00A1385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br w:type="page"/>
      </w:r>
    </w:p>
    <w:p w14:paraId="7265DF24" w14:textId="6AC7937D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lastRenderedPageBreak/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Javascript</w:t>
      </w:r>
      <w:proofErr w:type="spellEnd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: </w:t>
      </w:r>
      <w:hyperlink r:id="rId14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36670C"/>
    <w:rsid w:val="004B0187"/>
    <w:rsid w:val="0080449B"/>
    <w:rsid w:val="00844554"/>
    <w:rsid w:val="00850908"/>
    <w:rsid w:val="00907BF9"/>
    <w:rsid w:val="00992437"/>
    <w:rsid w:val="00A13850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@lahiru0561/react-select-with-custom-label-and-custom-search-122bfe06b6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react-select.com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console.aws.amazon.com/amplify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hyperlink" Target="https://medium.com/poka-techblog/simplify-your-javascript-use-map-reduce-and-filter-bd02c593cc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10</cp:revision>
  <dcterms:created xsi:type="dcterms:W3CDTF">2020-08-24T23:29:00Z</dcterms:created>
  <dcterms:modified xsi:type="dcterms:W3CDTF">2020-09-01T01:09:00Z</dcterms:modified>
</cp:coreProperties>
</file>