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E5E3" w14:textId="50E6A0C5" w:rsidR="00EC4BD2" w:rsidRDefault="0055590A" w:rsidP="0055590A">
      <w:pPr>
        <w:jc w:val="center"/>
        <w:rPr>
          <w:rFonts w:ascii="Georgia" w:hAnsi="Georgia"/>
          <w:b/>
          <w:sz w:val="28"/>
          <w:szCs w:val="28"/>
        </w:rPr>
      </w:pPr>
      <w:r w:rsidRPr="0055590A">
        <w:rPr>
          <w:rFonts w:ascii="Georgia" w:hAnsi="Georgia"/>
          <w:b/>
          <w:sz w:val="28"/>
          <w:szCs w:val="28"/>
        </w:rPr>
        <w:t>“THE” Place to Live</w:t>
      </w:r>
    </w:p>
    <w:p w14:paraId="79ADB9F4" w14:textId="299540B3" w:rsidR="0055590A" w:rsidRDefault="0055590A" w:rsidP="0055590A">
      <w:pPr>
        <w:rPr>
          <w:rFonts w:ascii="Georgia" w:hAnsi="Georgia"/>
          <w:sz w:val="24"/>
          <w:szCs w:val="28"/>
        </w:rPr>
      </w:pPr>
      <w:r w:rsidRPr="0055590A">
        <w:rPr>
          <w:rFonts w:ascii="Georgia" w:hAnsi="Georgia"/>
          <w:b/>
          <w:sz w:val="24"/>
          <w:szCs w:val="28"/>
        </w:rPr>
        <w:t>Introduction</w:t>
      </w:r>
    </w:p>
    <w:p w14:paraId="5DDFE2E6" w14:textId="4075DCD2" w:rsidR="0055590A" w:rsidRDefault="0055590A" w:rsidP="0055590A">
      <w:p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 xml:space="preserve">In this study I will </w:t>
      </w:r>
      <w:r w:rsidR="00E65E22">
        <w:rPr>
          <w:rFonts w:ascii="Georgia" w:hAnsi="Georgia"/>
          <w:sz w:val="24"/>
          <w:szCs w:val="28"/>
        </w:rPr>
        <w:t>implement</w:t>
      </w:r>
      <w:r>
        <w:rPr>
          <w:rFonts w:ascii="Georgia" w:hAnsi="Georgia"/>
          <w:sz w:val="24"/>
          <w:szCs w:val="28"/>
        </w:rPr>
        <w:t xml:space="preserve"> a</w:t>
      </w:r>
      <w:r w:rsidR="00E65E22">
        <w:rPr>
          <w:rFonts w:ascii="Georgia" w:hAnsi="Georgia"/>
          <w:sz w:val="24"/>
          <w:szCs w:val="28"/>
        </w:rPr>
        <w:t>n</w:t>
      </w:r>
      <w:r>
        <w:rPr>
          <w:rFonts w:ascii="Georgia" w:hAnsi="Georgia"/>
          <w:sz w:val="24"/>
          <w:szCs w:val="28"/>
        </w:rPr>
        <w:t xml:space="preserve"> </w:t>
      </w:r>
      <w:r w:rsidR="00E65E22">
        <w:rPr>
          <w:rFonts w:ascii="Georgia" w:hAnsi="Georgia"/>
          <w:sz w:val="24"/>
          <w:szCs w:val="28"/>
        </w:rPr>
        <w:t>application</w:t>
      </w:r>
      <w:r>
        <w:rPr>
          <w:rFonts w:ascii="Georgia" w:hAnsi="Georgia"/>
          <w:sz w:val="24"/>
          <w:szCs w:val="28"/>
        </w:rPr>
        <w:t xml:space="preserve"> for identifying “good” and “bad” countries for the person to live in, as well as provide a more granular suggestions by ranking countries based on person’s individual preferences</w:t>
      </w:r>
      <w:r w:rsidR="00B71CF7">
        <w:rPr>
          <w:rFonts w:ascii="Georgia" w:hAnsi="Georgia"/>
          <w:sz w:val="24"/>
          <w:szCs w:val="28"/>
        </w:rPr>
        <w:t xml:space="preserve"> (in terms of acceptable values</w:t>
      </w:r>
      <w:r w:rsidR="00F85551">
        <w:rPr>
          <w:rFonts w:ascii="Georgia" w:hAnsi="Georgia"/>
          <w:sz w:val="24"/>
          <w:szCs w:val="28"/>
        </w:rPr>
        <w:t xml:space="preserve"> for parameters</w:t>
      </w:r>
      <w:r w:rsidR="00B71CF7">
        <w:rPr>
          <w:rFonts w:ascii="Georgia" w:hAnsi="Georgia"/>
          <w:sz w:val="24"/>
          <w:szCs w:val="28"/>
        </w:rPr>
        <w:t xml:space="preserve"> and priority</w:t>
      </w:r>
      <w:r w:rsidR="00F85551">
        <w:rPr>
          <w:rFonts w:ascii="Georgia" w:hAnsi="Georgia"/>
          <w:sz w:val="24"/>
          <w:szCs w:val="28"/>
        </w:rPr>
        <w:t xml:space="preserve"> set to them</w:t>
      </w:r>
      <w:r w:rsidR="00B71CF7">
        <w:rPr>
          <w:rFonts w:ascii="Georgia" w:hAnsi="Georgia"/>
          <w:sz w:val="24"/>
          <w:szCs w:val="28"/>
        </w:rPr>
        <w:t>)</w:t>
      </w:r>
      <w:r>
        <w:rPr>
          <w:rFonts w:ascii="Georgia" w:hAnsi="Georgia"/>
          <w:sz w:val="24"/>
          <w:szCs w:val="28"/>
        </w:rPr>
        <w:t>, such as: cost of living, population density, light pollution and others.</w:t>
      </w:r>
      <w:r w:rsidR="00B71CF7">
        <w:rPr>
          <w:rFonts w:ascii="Georgia" w:hAnsi="Georgia"/>
          <w:sz w:val="24"/>
          <w:szCs w:val="28"/>
        </w:rPr>
        <w:t xml:space="preserve"> </w:t>
      </w:r>
      <w:bookmarkStart w:id="0" w:name="_GoBack"/>
      <w:bookmarkEnd w:id="0"/>
    </w:p>
    <w:p w14:paraId="7FDE44BD" w14:textId="4D0BFFC7" w:rsidR="00B71CF7" w:rsidRDefault="00B71CF7" w:rsidP="0055590A">
      <w:pPr>
        <w:rPr>
          <w:rFonts w:ascii="Georgia" w:hAnsi="Georgia"/>
          <w:b/>
          <w:sz w:val="24"/>
          <w:szCs w:val="28"/>
        </w:rPr>
      </w:pPr>
      <w:r>
        <w:rPr>
          <w:rFonts w:ascii="Georgia" w:hAnsi="Georgia"/>
          <w:b/>
          <w:sz w:val="24"/>
          <w:szCs w:val="28"/>
        </w:rPr>
        <w:t>Methods</w:t>
      </w:r>
    </w:p>
    <w:p w14:paraId="5BFD1FD6" w14:textId="6A90AB86" w:rsidR="00D913D2" w:rsidRDefault="00D913D2" w:rsidP="0055590A">
      <w:p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To be used as parameters, datasets on cost of living, population density, and light pollution (current list, more will be added soon) were gathered from ___________.</w:t>
      </w:r>
    </w:p>
    <w:p w14:paraId="4B1132FC" w14:textId="15C19E64" w:rsidR="00C60CF9" w:rsidRDefault="00E65E22" w:rsidP="0055590A">
      <w:p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Since datasets for this study aren’t that big – in most cases couple hundreds of countries, they were manually cleaned from any unnecessary data and checked for having the same number of countries and that the countries are the same.</w:t>
      </w:r>
    </w:p>
    <w:p w14:paraId="5BA63D8E" w14:textId="21A2217D" w:rsidR="00666F5C" w:rsidRDefault="00666F5C" w:rsidP="0055590A">
      <w:p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 xml:space="preserve">To make my system work, necessary parameters will be chosen by system’s user in the beginning and acceptable value ranges will be chosen to create a custom(personalized) decision tree to help with categorizing our data into “good” and “bad”. </w:t>
      </w:r>
    </w:p>
    <w:p w14:paraId="63EB6CC8" w14:textId="767129C2" w:rsidR="00E65E22" w:rsidRDefault="00E65E22" w:rsidP="0055590A">
      <w:p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To further refine our results, two separate systems will be used – priority list and k-means clustering algorithm. When user will select the parameters for their research, the user will be prompted to assign a priority to each of the parameters they chose. It will allow to favor certain parameter</w:t>
      </w:r>
      <w:r w:rsidR="00EC0B01">
        <w:rPr>
          <w:rFonts w:ascii="Georgia" w:hAnsi="Georgia"/>
          <w:sz w:val="24"/>
          <w:szCs w:val="28"/>
        </w:rPr>
        <w:t xml:space="preserve">s compared to others when time comes to calculate countries “priority points”, which will calculate a value for each of the countries based on priorities set for different parameters, thus allowing to rank countries from “best” to “worst” in their respective categories (“good” or “bad”). </w:t>
      </w:r>
    </w:p>
    <w:p w14:paraId="6E5BF91A" w14:textId="27890275" w:rsidR="00EC0B01" w:rsidRDefault="00EC0B01" w:rsidP="0055590A">
      <w:p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 xml:space="preserve">To categorize countries in a vaguer way, excluding the priorities of the parameters, k-means clustering will be used to categorize countries in three distinct groups: “best fit”, “medium fit”, “worst fit”. This will create more of the suggestive categories for people to observe. For example: let’s take our theoretical “good” group of countries and run it through k-means algorithm; this will yield </w:t>
      </w:r>
      <w:r w:rsidR="00F85551">
        <w:rPr>
          <w:rFonts w:ascii="Georgia" w:hAnsi="Georgia"/>
          <w:sz w:val="24"/>
          <w:szCs w:val="28"/>
        </w:rPr>
        <w:t>three subgroups of “best fit”, “medium fit”, and “worst fit” countries from our master-group “good countries”.</w:t>
      </w:r>
    </w:p>
    <w:p w14:paraId="4E2FF93D" w14:textId="77777777" w:rsidR="00F85551" w:rsidRDefault="00F85551" w:rsidP="0055590A">
      <w:pPr>
        <w:rPr>
          <w:rFonts w:ascii="Georgia" w:hAnsi="Georgia"/>
          <w:sz w:val="24"/>
          <w:szCs w:val="28"/>
        </w:rPr>
      </w:pPr>
    </w:p>
    <w:p w14:paraId="7728223D" w14:textId="13C0E7FE" w:rsidR="00C60CF9" w:rsidRPr="00666F5C" w:rsidRDefault="00C60CF9" w:rsidP="00C60CF9">
      <w:pPr>
        <w:rPr>
          <w:rFonts w:ascii="Georgia" w:hAnsi="Georgia"/>
          <w:sz w:val="24"/>
          <w:szCs w:val="28"/>
        </w:rPr>
      </w:pPr>
    </w:p>
    <w:p w14:paraId="5721F6F5" w14:textId="77777777" w:rsidR="00B71CF7" w:rsidRPr="00B71CF7" w:rsidRDefault="00B71CF7" w:rsidP="0055590A">
      <w:pPr>
        <w:rPr>
          <w:rFonts w:ascii="Georgia" w:hAnsi="Georgia"/>
          <w:b/>
          <w:sz w:val="24"/>
          <w:szCs w:val="28"/>
        </w:rPr>
      </w:pPr>
    </w:p>
    <w:p w14:paraId="56E767DB" w14:textId="77777777" w:rsidR="00B71CF7" w:rsidRPr="0055590A" w:rsidRDefault="00B71CF7" w:rsidP="0055590A">
      <w:pPr>
        <w:rPr>
          <w:rFonts w:ascii="Georgia" w:hAnsi="Georgia"/>
          <w:sz w:val="24"/>
          <w:szCs w:val="28"/>
        </w:rPr>
      </w:pPr>
    </w:p>
    <w:sectPr w:rsidR="00B71CF7" w:rsidRPr="0055590A" w:rsidSect="00B71C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4E713" w14:textId="77777777" w:rsidR="00556EA2" w:rsidRDefault="00556EA2" w:rsidP="0055590A">
      <w:pPr>
        <w:spacing w:after="0" w:line="240" w:lineRule="auto"/>
      </w:pPr>
      <w:r>
        <w:separator/>
      </w:r>
    </w:p>
  </w:endnote>
  <w:endnote w:type="continuationSeparator" w:id="0">
    <w:p w14:paraId="23010D1E" w14:textId="77777777" w:rsidR="00556EA2" w:rsidRDefault="00556EA2" w:rsidP="0055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05CCE" w14:textId="77777777" w:rsidR="00556EA2" w:rsidRDefault="00556EA2" w:rsidP="0055590A">
      <w:pPr>
        <w:spacing w:after="0" w:line="240" w:lineRule="auto"/>
      </w:pPr>
      <w:r>
        <w:separator/>
      </w:r>
    </w:p>
  </w:footnote>
  <w:footnote w:type="continuationSeparator" w:id="0">
    <w:p w14:paraId="111CF3A1" w14:textId="77777777" w:rsidR="00556EA2" w:rsidRDefault="00556EA2" w:rsidP="00555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C0F17" w14:textId="042B08DF" w:rsidR="0055590A" w:rsidRPr="0055590A" w:rsidRDefault="0055590A" w:rsidP="0055590A">
    <w:pPr>
      <w:pStyle w:val="Header"/>
      <w:jc w:val="right"/>
      <w:rPr>
        <w:rFonts w:ascii="Georgia" w:hAnsi="Georgia"/>
      </w:rPr>
    </w:pPr>
    <w:r w:rsidRPr="0055590A">
      <w:rPr>
        <w:rFonts w:ascii="Georgia" w:hAnsi="Georgia"/>
      </w:rPr>
      <w:t>Timothy Abramov</w:t>
    </w:r>
  </w:p>
  <w:p w14:paraId="01FFF9FB" w14:textId="3603E42D" w:rsidR="0055590A" w:rsidRPr="0055590A" w:rsidRDefault="0055590A" w:rsidP="0055590A">
    <w:pPr>
      <w:pStyle w:val="Header"/>
      <w:jc w:val="right"/>
      <w:rPr>
        <w:rFonts w:ascii="Georgia" w:hAnsi="Georgia"/>
      </w:rPr>
    </w:pPr>
    <w:r w:rsidRPr="0055590A">
      <w:rPr>
        <w:rFonts w:ascii="Georgia" w:hAnsi="Georgia"/>
      </w:rPr>
      <w:t>Data Mining</w:t>
    </w:r>
  </w:p>
  <w:p w14:paraId="4E555808" w14:textId="16A653F2" w:rsidR="0055590A" w:rsidRPr="0055590A" w:rsidRDefault="0055590A" w:rsidP="0055590A">
    <w:pPr>
      <w:pStyle w:val="Header"/>
      <w:jc w:val="right"/>
      <w:rPr>
        <w:rFonts w:ascii="Georgia" w:hAnsi="Georgia"/>
      </w:rPr>
    </w:pPr>
    <w:r w:rsidRPr="0055590A">
      <w:rPr>
        <w:rFonts w:ascii="Georgia" w:hAnsi="Georgia"/>
      </w:rPr>
      <w:t>2</w:t>
    </w:r>
    <w:r w:rsidRPr="0055590A">
      <w:rPr>
        <w:rFonts w:ascii="Georgia" w:hAnsi="Georgia"/>
        <w:vertAlign w:val="superscript"/>
      </w:rPr>
      <w:t>nd</w:t>
    </w:r>
    <w:r w:rsidRPr="0055590A">
      <w:rPr>
        <w:rFonts w:ascii="Georgia" w:hAnsi="Georgia"/>
      </w:rPr>
      <w:t xml:space="preserve"> Draft</w:t>
    </w:r>
  </w:p>
  <w:p w14:paraId="3F5603A7" w14:textId="77777777" w:rsidR="0055590A" w:rsidRPr="0055590A" w:rsidRDefault="0055590A">
    <w:pPr>
      <w:pStyle w:val="Header"/>
      <w:rPr>
        <w:rFonts w:ascii="Georgia" w:hAnsi="Georg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AE"/>
    <w:rsid w:val="0044081F"/>
    <w:rsid w:val="0055590A"/>
    <w:rsid w:val="00556EA2"/>
    <w:rsid w:val="00666F5C"/>
    <w:rsid w:val="006C2BAE"/>
    <w:rsid w:val="00B71CF7"/>
    <w:rsid w:val="00C60CF9"/>
    <w:rsid w:val="00D913D2"/>
    <w:rsid w:val="00E65E22"/>
    <w:rsid w:val="00EC0B01"/>
    <w:rsid w:val="00EC4BD2"/>
    <w:rsid w:val="00F8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EF02"/>
  <w15:chartTrackingRefBased/>
  <w15:docId w15:val="{1FF5D79C-5CBE-4879-99A8-544E93F2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90A"/>
  </w:style>
  <w:style w:type="paragraph" w:styleId="Footer">
    <w:name w:val="footer"/>
    <w:basedOn w:val="Normal"/>
    <w:link w:val="FooterChar"/>
    <w:uiPriority w:val="99"/>
    <w:unhideWhenUsed/>
    <w:rsid w:val="00555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Abramov</dc:creator>
  <cp:keywords/>
  <dc:description/>
  <cp:lastModifiedBy>Timothy Abramov</cp:lastModifiedBy>
  <cp:revision>2</cp:revision>
  <dcterms:created xsi:type="dcterms:W3CDTF">2018-11-12T16:50:00Z</dcterms:created>
  <dcterms:modified xsi:type="dcterms:W3CDTF">2018-11-12T18:28:00Z</dcterms:modified>
</cp:coreProperties>
</file>