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22081" w14:textId="77777777" w:rsidR="0019675F" w:rsidRPr="00DC15B3" w:rsidRDefault="0019675F" w:rsidP="0019675F">
      <w:pPr>
        <w:pStyle w:val="Titel"/>
        <w:jc w:val="right"/>
        <w:rPr>
          <w:sz w:val="44"/>
          <w:szCs w:val="44"/>
        </w:rPr>
      </w:pPr>
      <w:r w:rsidRPr="00DC15B3">
        <w:rPr>
          <w:noProof/>
        </w:rPr>
        <w:drawing>
          <wp:inline distT="0" distB="0" distL="0" distR="0" wp14:anchorId="470B7D7C" wp14:editId="7F2A95A9">
            <wp:extent cx="3140723" cy="1057293"/>
            <wp:effectExtent l="0" t="0" r="2540"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53357" cy="1061546"/>
                    </a:xfrm>
                    <a:prstGeom prst="rect">
                      <a:avLst/>
                    </a:prstGeom>
                    <a:noFill/>
                    <a:ln>
                      <a:noFill/>
                    </a:ln>
                  </pic:spPr>
                </pic:pic>
              </a:graphicData>
            </a:graphic>
          </wp:inline>
        </w:drawing>
      </w:r>
    </w:p>
    <w:p w14:paraId="2175DB0F" w14:textId="77777777" w:rsidR="0019675F" w:rsidRPr="00DC15B3" w:rsidRDefault="0019675F" w:rsidP="00FA1A91">
      <w:pPr>
        <w:pStyle w:val="Titel"/>
        <w:jc w:val="center"/>
        <w:rPr>
          <w:sz w:val="44"/>
          <w:szCs w:val="44"/>
        </w:rPr>
      </w:pPr>
    </w:p>
    <w:p w14:paraId="432B2B89" w14:textId="3D0197DB" w:rsidR="0019675F" w:rsidRPr="00DC15B3" w:rsidRDefault="0019675F" w:rsidP="007E5F6F">
      <w:pPr>
        <w:pStyle w:val="Titel"/>
        <w:jc w:val="left"/>
        <w:rPr>
          <w:sz w:val="44"/>
          <w:szCs w:val="44"/>
        </w:rPr>
      </w:pPr>
    </w:p>
    <w:p w14:paraId="5FB36BE6" w14:textId="138EBBDD" w:rsidR="00180209" w:rsidRPr="002E43FA" w:rsidRDefault="00092548" w:rsidP="00FA1A91">
      <w:pPr>
        <w:pStyle w:val="Titel"/>
        <w:jc w:val="center"/>
        <w:rPr>
          <w:sz w:val="44"/>
          <w:szCs w:val="44"/>
          <w:lang w:val="de-DE"/>
        </w:rPr>
      </w:pPr>
      <w:r w:rsidRPr="002E43FA">
        <w:rPr>
          <w:sz w:val="44"/>
          <w:szCs w:val="44"/>
          <w:lang w:val="de-DE"/>
        </w:rPr>
        <w:t>Computer &amp; Robot Vision</w:t>
      </w:r>
    </w:p>
    <w:p w14:paraId="6A518470" w14:textId="5C48D843" w:rsidR="00FA1A91" w:rsidRPr="002E43FA" w:rsidRDefault="00FA1A91" w:rsidP="00FA1A91">
      <w:pPr>
        <w:rPr>
          <w:lang w:val="de-DE"/>
        </w:rPr>
      </w:pPr>
    </w:p>
    <w:p w14:paraId="3FCECF29" w14:textId="69BE93E6" w:rsidR="00C50F00" w:rsidRPr="002E43FA" w:rsidRDefault="00804726" w:rsidP="00FA1A91">
      <w:pPr>
        <w:pStyle w:val="Titel"/>
        <w:jc w:val="center"/>
        <w:rPr>
          <w:b/>
          <w:bCs/>
          <w:sz w:val="44"/>
          <w:szCs w:val="44"/>
          <w:lang w:val="de-DE"/>
        </w:rPr>
      </w:pPr>
      <w:proofErr w:type="spellStart"/>
      <w:r w:rsidRPr="002E43FA">
        <w:rPr>
          <w:b/>
          <w:bCs/>
          <w:sz w:val="44"/>
          <w:szCs w:val="44"/>
          <w:lang w:val="de-DE"/>
        </w:rPr>
        <w:t>Do</w:t>
      </w:r>
      <w:r w:rsidR="009C4AEE" w:rsidRPr="002E43FA">
        <w:rPr>
          <w:b/>
          <w:bCs/>
          <w:sz w:val="44"/>
          <w:szCs w:val="44"/>
          <w:lang w:val="de-DE"/>
        </w:rPr>
        <w:t>c</w:t>
      </w:r>
      <w:r w:rsidRPr="002E43FA">
        <w:rPr>
          <w:b/>
          <w:bCs/>
          <w:sz w:val="44"/>
          <w:szCs w:val="44"/>
          <w:lang w:val="de-DE"/>
        </w:rPr>
        <w:t>umentation</w:t>
      </w:r>
      <w:proofErr w:type="spellEnd"/>
    </w:p>
    <w:p w14:paraId="6DE929E0" w14:textId="41FBFCA8" w:rsidR="00FA1A91" w:rsidRPr="002E43FA" w:rsidRDefault="00FA1A91" w:rsidP="00FA1A91">
      <w:pPr>
        <w:rPr>
          <w:lang w:val="de-DE"/>
        </w:rPr>
      </w:pPr>
    </w:p>
    <w:p w14:paraId="489340BD" w14:textId="68B8F201" w:rsidR="00322DB8" w:rsidRPr="002E43FA" w:rsidRDefault="00322DB8" w:rsidP="00092548">
      <w:pPr>
        <w:pStyle w:val="Titel"/>
        <w:jc w:val="center"/>
        <w:rPr>
          <w:lang w:val="de-DE"/>
        </w:rPr>
      </w:pPr>
      <w:r w:rsidRPr="002E43FA">
        <w:rPr>
          <w:lang w:val="de-DE"/>
        </w:rPr>
        <w:t xml:space="preserve">Projekt </w:t>
      </w:r>
      <w:r w:rsidR="00092548" w:rsidRPr="002E43FA">
        <w:rPr>
          <w:lang w:val="de-DE"/>
        </w:rPr>
        <w:t>Rubiks Cube</w:t>
      </w:r>
    </w:p>
    <w:p w14:paraId="09AA8313" w14:textId="4ECD65B1" w:rsidR="0019675F" w:rsidRPr="002E43FA" w:rsidRDefault="0019675F" w:rsidP="00092548">
      <w:pPr>
        <w:rPr>
          <w:lang w:val="de-DE"/>
        </w:rPr>
      </w:pPr>
    </w:p>
    <w:p w14:paraId="7D416C16" w14:textId="1CB6DE80" w:rsidR="00C037B2" w:rsidRPr="00DC15B3" w:rsidRDefault="00092548" w:rsidP="00092548">
      <w:pPr>
        <w:jc w:val="center"/>
      </w:pPr>
      <w:r w:rsidRPr="00DC15B3">
        <w:rPr>
          <w:noProof/>
        </w:rPr>
        <w:drawing>
          <wp:inline distT="0" distB="0" distL="0" distR="0" wp14:anchorId="4E2CD0B8" wp14:editId="733E7D62">
            <wp:extent cx="3324225" cy="2324100"/>
            <wp:effectExtent l="0" t="0" r="9525" b="0"/>
            <wp:docPr id="800995511" name="Grafik 3" descr="Ein Bild, das Im Haus, Elektronisches Gerät, Gerät, Elektroni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95511" name="Grafik 3" descr="Ein Bild, das Im Haus, Elektronisches Gerät, Gerät, Elektronik enthält.&#10;&#10;Automatisch generierte Beschreibu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1742" t="5879" r="20549" b="22393"/>
                    <a:stretch/>
                  </pic:blipFill>
                  <pic:spPr bwMode="auto">
                    <a:xfrm>
                      <a:off x="0" y="0"/>
                      <a:ext cx="3324460" cy="2324264"/>
                    </a:xfrm>
                    <a:prstGeom prst="rect">
                      <a:avLst/>
                    </a:prstGeom>
                    <a:noFill/>
                    <a:ln>
                      <a:noFill/>
                    </a:ln>
                    <a:extLst>
                      <a:ext uri="{53640926-AAD7-44D8-BBD7-CCE9431645EC}">
                        <a14:shadowObscured xmlns:a14="http://schemas.microsoft.com/office/drawing/2010/main"/>
                      </a:ext>
                    </a:extLst>
                  </pic:spPr>
                </pic:pic>
              </a:graphicData>
            </a:graphic>
          </wp:inline>
        </w:drawing>
      </w:r>
    </w:p>
    <w:p w14:paraId="1013061E" w14:textId="77777777" w:rsidR="00680C41" w:rsidRPr="00DC15B3" w:rsidRDefault="00680C41" w:rsidP="0019675F"/>
    <w:p w14:paraId="28DF10CD" w14:textId="7D986FCA" w:rsidR="00092548" w:rsidRPr="00DC15B3" w:rsidRDefault="007C4C4E" w:rsidP="00092548">
      <w:pPr>
        <w:tabs>
          <w:tab w:val="left" w:pos="1418"/>
          <w:tab w:val="left" w:pos="3261"/>
          <w:tab w:val="left" w:pos="4253"/>
        </w:tabs>
        <w:spacing w:line="240" w:lineRule="auto"/>
        <w:jc w:val="left"/>
      </w:pPr>
      <w:r w:rsidRPr="00DC15B3">
        <w:t>Group</w:t>
      </w:r>
      <w:r w:rsidR="002D35DC" w:rsidRPr="00DC15B3">
        <w:t>:</w:t>
      </w:r>
      <w:r w:rsidR="002D35DC" w:rsidRPr="00DC15B3">
        <w:tab/>
      </w:r>
      <w:r w:rsidR="00092548" w:rsidRPr="00DC15B3">
        <w:t>Rubiks Cube</w:t>
      </w:r>
      <w:r w:rsidR="002D35DC" w:rsidRPr="00DC15B3">
        <w:br/>
      </w:r>
      <w:r w:rsidRPr="00DC15B3">
        <w:t>Participants</w:t>
      </w:r>
      <w:r w:rsidR="00FB087F" w:rsidRPr="00DC15B3">
        <w:t>:</w:t>
      </w:r>
      <w:r w:rsidR="00FB087F" w:rsidRPr="00DC15B3">
        <w:tab/>
        <w:t xml:space="preserve">Lukas Gerstlauer, </w:t>
      </w:r>
      <w:r w:rsidR="0020237D" w:rsidRPr="00DC15B3">
        <w:tab/>
      </w:r>
      <w:r w:rsidR="00FB087F" w:rsidRPr="00DC15B3">
        <w:t>205293</w:t>
      </w:r>
      <w:r w:rsidR="0020237D" w:rsidRPr="00DC15B3">
        <w:t>,</w:t>
      </w:r>
      <w:r w:rsidR="0020237D" w:rsidRPr="00DC15B3">
        <w:tab/>
        <w:t>lge</w:t>
      </w:r>
      <w:r w:rsidR="000E2387" w:rsidRPr="00DC15B3">
        <w:t>r</w:t>
      </w:r>
      <w:r w:rsidR="0020237D" w:rsidRPr="00DC15B3">
        <w:t>stla@stud.hs-heilbronn.de</w:t>
      </w:r>
      <w:r w:rsidR="00FB087F" w:rsidRPr="00DC15B3">
        <w:br/>
      </w:r>
      <w:r w:rsidR="00FB087F" w:rsidRPr="00DC15B3">
        <w:tab/>
      </w:r>
      <w:r w:rsidR="00092548" w:rsidRPr="00DC15B3">
        <w:t>Tim Söns</w:t>
      </w:r>
      <w:r w:rsidR="00FB087F" w:rsidRPr="00DC15B3">
        <w:t>,</w:t>
      </w:r>
      <w:r w:rsidR="0020237D" w:rsidRPr="00DC15B3">
        <w:tab/>
      </w:r>
      <w:r w:rsidR="00092548" w:rsidRPr="00DC15B3">
        <w:t>204453</w:t>
      </w:r>
      <w:r w:rsidR="0020237D" w:rsidRPr="00DC15B3">
        <w:t>,</w:t>
      </w:r>
      <w:r w:rsidR="0020237D" w:rsidRPr="00DC15B3">
        <w:tab/>
      </w:r>
      <w:r w:rsidR="00092548" w:rsidRPr="00DC15B3">
        <w:t>tsoens@stud.hs-heilbronn.de</w:t>
      </w:r>
      <w:r w:rsidR="0020237D" w:rsidRPr="00DC15B3">
        <w:br/>
      </w:r>
      <w:r w:rsidRPr="00DC15B3">
        <w:t>Lecture</w:t>
      </w:r>
      <w:r w:rsidR="0020237D" w:rsidRPr="00DC15B3">
        <w:t>:</w:t>
      </w:r>
      <w:r w:rsidR="0020237D" w:rsidRPr="00DC15B3">
        <w:tab/>
      </w:r>
      <w:r w:rsidR="00092548" w:rsidRPr="00DC15B3">
        <w:t>Computer &amp; Robot Vision</w:t>
      </w:r>
      <w:r w:rsidR="000341B9" w:rsidRPr="00DC15B3">
        <w:br/>
      </w:r>
      <w:r w:rsidRPr="00DC15B3">
        <w:t>Lecturer</w:t>
      </w:r>
      <w:r w:rsidR="000341B9" w:rsidRPr="00DC15B3">
        <w:t>:</w:t>
      </w:r>
      <w:r w:rsidR="000341B9" w:rsidRPr="00DC15B3">
        <w:tab/>
        <w:t xml:space="preserve">Prof. Dr. </w:t>
      </w:r>
      <w:r w:rsidR="00092548" w:rsidRPr="00DC15B3">
        <w:t>Dieter Maier</w:t>
      </w:r>
      <w:r w:rsidRPr="00DC15B3">
        <w:t>, Dipl.-Ing. (FH) Joachim Kircher</w:t>
      </w:r>
      <w:r w:rsidR="000E557A" w:rsidRPr="00DC15B3">
        <w:br/>
      </w:r>
      <w:r w:rsidRPr="00DC15B3">
        <w:t>Date</w:t>
      </w:r>
      <w:r w:rsidR="000E557A" w:rsidRPr="00DC15B3">
        <w:t>:</w:t>
      </w:r>
      <w:r w:rsidR="000E557A" w:rsidRPr="00DC15B3">
        <w:tab/>
      </w:r>
      <w:r w:rsidRPr="00DC15B3">
        <w:t>31.01</w:t>
      </w:r>
      <w:r w:rsidR="00092548" w:rsidRPr="00DC15B3">
        <w:t>.202</w:t>
      </w:r>
      <w:r w:rsidRPr="00DC15B3">
        <w:t>5</w:t>
      </w:r>
      <w:r w:rsidR="0020237D" w:rsidRPr="00DC15B3">
        <w:br/>
      </w:r>
      <w:r w:rsidRPr="00DC15B3">
        <w:t>Program</w:t>
      </w:r>
      <w:r w:rsidR="0020237D" w:rsidRPr="00DC15B3">
        <w:t xml:space="preserve">: </w:t>
      </w:r>
      <w:r w:rsidR="0020237D" w:rsidRPr="00DC15B3">
        <w:tab/>
      </w:r>
      <w:r w:rsidR="00092548" w:rsidRPr="00DC15B3">
        <w:t>MAS</w:t>
      </w:r>
      <w:r w:rsidR="0020237D" w:rsidRPr="00DC15B3">
        <w:br/>
      </w:r>
      <w:r w:rsidRPr="00DC15B3">
        <w:t>Faculty</w:t>
      </w:r>
      <w:r w:rsidR="0020237D" w:rsidRPr="00DC15B3">
        <w:t xml:space="preserve">: </w:t>
      </w:r>
      <w:r w:rsidR="0020237D" w:rsidRPr="00DC15B3">
        <w:tab/>
        <w:t>T1</w:t>
      </w:r>
    </w:p>
    <w:sdt>
      <w:sdtPr>
        <w:rPr>
          <w:rFonts w:asciiTheme="minorHAnsi" w:eastAsiaTheme="minorHAnsi" w:hAnsiTheme="minorHAnsi" w:cstheme="minorBidi"/>
          <w:b w:val="0"/>
          <w:sz w:val="24"/>
          <w:szCs w:val="22"/>
          <w:lang w:eastAsia="en-US"/>
        </w:rPr>
        <w:id w:val="1278983168"/>
        <w:docPartObj>
          <w:docPartGallery w:val="Table of Contents"/>
          <w:docPartUnique/>
        </w:docPartObj>
      </w:sdtPr>
      <w:sdtEndPr>
        <w:rPr>
          <w:bCs/>
        </w:rPr>
      </w:sdtEndPr>
      <w:sdtContent>
        <w:p w14:paraId="6A5A5C4C" w14:textId="2FFC851E" w:rsidR="00804726" w:rsidRPr="00DC15B3" w:rsidRDefault="001300F9">
          <w:pPr>
            <w:pStyle w:val="Inhaltsverzeichnisberschrift"/>
          </w:pPr>
          <w:r>
            <w:t>List of contents</w:t>
          </w:r>
        </w:p>
        <w:p w14:paraId="2C30DE7C" w14:textId="2F3DD218" w:rsidR="001300F9" w:rsidRDefault="00804726">
          <w:pPr>
            <w:pStyle w:val="Verzeichnis1"/>
            <w:rPr>
              <w:rFonts w:eastAsiaTheme="minorEastAsia"/>
              <w:b w:val="0"/>
              <w:bCs w:val="0"/>
              <w:kern w:val="2"/>
              <w:szCs w:val="24"/>
              <w:lang w:val="de-DE" w:eastAsia="de-DE"/>
              <w14:ligatures w14:val="standardContextual"/>
            </w:rPr>
          </w:pPr>
          <w:r w:rsidRPr="00DC15B3">
            <w:rPr>
              <w:noProof w:val="0"/>
            </w:rPr>
            <w:fldChar w:fldCharType="begin"/>
          </w:r>
          <w:r w:rsidRPr="00DC15B3">
            <w:rPr>
              <w:noProof w:val="0"/>
            </w:rPr>
            <w:instrText xml:space="preserve"> TOC \o "1-3" \h \z \u </w:instrText>
          </w:r>
          <w:r w:rsidRPr="00DC15B3">
            <w:rPr>
              <w:noProof w:val="0"/>
            </w:rPr>
            <w:fldChar w:fldCharType="separate"/>
          </w:r>
          <w:hyperlink w:anchor="_Toc189065784" w:history="1">
            <w:r w:rsidR="001300F9" w:rsidRPr="00BD299B">
              <w:rPr>
                <w:rStyle w:val="Hyperlink"/>
              </w:rPr>
              <w:t>1</w:t>
            </w:r>
            <w:r w:rsidR="001300F9">
              <w:rPr>
                <w:rFonts w:eastAsiaTheme="minorEastAsia"/>
                <w:b w:val="0"/>
                <w:bCs w:val="0"/>
                <w:kern w:val="2"/>
                <w:szCs w:val="24"/>
                <w:lang w:val="de-DE" w:eastAsia="de-DE"/>
                <w14:ligatures w14:val="standardContextual"/>
              </w:rPr>
              <w:tab/>
            </w:r>
            <w:r w:rsidR="001300F9" w:rsidRPr="00BD299B">
              <w:rPr>
                <w:rStyle w:val="Hyperlink"/>
              </w:rPr>
              <w:t>Introduction</w:t>
            </w:r>
            <w:r w:rsidR="001300F9">
              <w:rPr>
                <w:webHidden/>
              </w:rPr>
              <w:tab/>
            </w:r>
            <w:r w:rsidR="001300F9">
              <w:rPr>
                <w:webHidden/>
              </w:rPr>
              <w:fldChar w:fldCharType="begin"/>
            </w:r>
            <w:r w:rsidR="001300F9">
              <w:rPr>
                <w:webHidden/>
              </w:rPr>
              <w:instrText xml:space="preserve"> PAGEREF _Toc189065784 \h </w:instrText>
            </w:r>
            <w:r w:rsidR="001300F9">
              <w:rPr>
                <w:webHidden/>
              </w:rPr>
            </w:r>
            <w:r w:rsidR="001300F9">
              <w:rPr>
                <w:webHidden/>
              </w:rPr>
              <w:fldChar w:fldCharType="separate"/>
            </w:r>
            <w:r w:rsidR="001300F9">
              <w:rPr>
                <w:webHidden/>
              </w:rPr>
              <w:t>1</w:t>
            </w:r>
            <w:r w:rsidR="001300F9">
              <w:rPr>
                <w:webHidden/>
              </w:rPr>
              <w:fldChar w:fldCharType="end"/>
            </w:r>
          </w:hyperlink>
        </w:p>
        <w:p w14:paraId="69D40586" w14:textId="2EC7E67D" w:rsidR="001300F9" w:rsidRDefault="001300F9">
          <w:pPr>
            <w:pStyle w:val="Verzeichnis1"/>
            <w:rPr>
              <w:rFonts w:eastAsiaTheme="minorEastAsia"/>
              <w:b w:val="0"/>
              <w:bCs w:val="0"/>
              <w:kern w:val="2"/>
              <w:szCs w:val="24"/>
              <w:lang w:val="de-DE" w:eastAsia="de-DE"/>
              <w14:ligatures w14:val="standardContextual"/>
            </w:rPr>
          </w:pPr>
          <w:hyperlink w:anchor="_Toc189065785" w:history="1">
            <w:r w:rsidRPr="00BD299B">
              <w:rPr>
                <w:rStyle w:val="Hyperlink"/>
              </w:rPr>
              <w:t>2</w:t>
            </w:r>
            <w:r>
              <w:rPr>
                <w:rFonts w:eastAsiaTheme="minorEastAsia"/>
                <w:b w:val="0"/>
                <w:bCs w:val="0"/>
                <w:kern w:val="2"/>
                <w:szCs w:val="24"/>
                <w:lang w:val="de-DE" w:eastAsia="de-DE"/>
                <w14:ligatures w14:val="standardContextual"/>
              </w:rPr>
              <w:tab/>
            </w:r>
            <w:r w:rsidRPr="00BD299B">
              <w:rPr>
                <w:rStyle w:val="Hyperlink"/>
              </w:rPr>
              <w:t>Technical background</w:t>
            </w:r>
            <w:r>
              <w:rPr>
                <w:webHidden/>
              </w:rPr>
              <w:tab/>
            </w:r>
            <w:r>
              <w:rPr>
                <w:webHidden/>
              </w:rPr>
              <w:fldChar w:fldCharType="begin"/>
            </w:r>
            <w:r>
              <w:rPr>
                <w:webHidden/>
              </w:rPr>
              <w:instrText xml:space="preserve"> PAGEREF _Toc189065785 \h </w:instrText>
            </w:r>
            <w:r>
              <w:rPr>
                <w:webHidden/>
              </w:rPr>
            </w:r>
            <w:r>
              <w:rPr>
                <w:webHidden/>
              </w:rPr>
              <w:fldChar w:fldCharType="separate"/>
            </w:r>
            <w:r>
              <w:rPr>
                <w:webHidden/>
              </w:rPr>
              <w:t>2</w:t>
            </w:r>
            <w:r>
              <w:rPr>
                <w:webHidden/>
              </w:rPr>
              <w:fldChar w:fldCharType="end"/>
            </w:r>
          </w:hyperlink>
        </w:p>
        <w:p w14:paraId="05E4D4A7" w14:textId="7C2DEFAA" w:rsidR="001300F9" w:rsidRDefault="001300F9">
          <w:pPr>
            <w:pStyle w:val="Verzeichnis2"/>
            <w:rPr>
              <w:rFonts w:eastAsiaTheme="minorEastAsia"/>
              <w:noProof/>
              <w:kern w:val="2"/>
              <w:szCs w:val="24"/>
              <w:lang w:val="de-DE" w:eastAsia="de-DE"/>
              <w14:ligatures w14:val="standardContextual"/>
            </w:rPr>
          </w:pPr>
          <w:hyperlink w:anchor="_Toc189065786" w:history="1">
            <w:r w:rsidRPr="00BD299B">
              <w:rPr>
                <w:rStyle w:val="Hyperlink"/>
                <w:noProof/>
              </w:rPr>
              <w:t>2.1</w:t>
            </w:r>
            <w:r>
              <w:rPr>
                <w:rFonts w:eastAsiaTheme="minorEastAsia"/>
                <w:noProof/>
                <w:kern w:val="2"/>
                <w:szCs w:val="24"/>
                <w:lang w:val="de-DE" w:eastAsia="de-DE"/>
                <w14:ligatures w14:val="standardContextual"/>
              </w:rPr>
              <w:tab/>
            </w:r>
            <w:r w:rsidRPr="00BD299B">
              <w:rPr>
                <w:rStyle w:val="Hyperlink"/>
                <w:noProof/>
              </w:rPr>
              <w:t>Edge Detection</w:t>
            </w:r>
            <w:r>
              <w:rPr>
                <w:noProof/>
                <w:webHidden/>
              </w:rPr>
              <w:tab/>
            </w:r>
            <w:r>
              <w:rPr>
                <w:noProof/>
                <w:webHidden/>
              </w:rPr>
              <w:fldChar w:fldCharType="begin"/>
            </w:r>
            <w:r>
              <w:rPr>
                <w:noProof/>
                <w:webHidden/>
              </w:rPr>
              <w:instrText xml:space="preserve"> PAGEREF _Toc189065786 \h </w:instrText>
            </w:r>
            <w:r>
              <w:rPr>
                <w:noProof/>
                <w:webHidden/>
              </w:rPr>
            </w:r>
            <w:r>
              <w:rPr>
                <w:noProof/>
                <w:webHidden/>
              </w:rPr>
              <w:fldChar w:fldCharType="separate"/>
            </w:r>
            <w:r>
              <w:rPr>
                <w:noProof/>
                <w:webHidden/>
              </w:rPr>
              <w:t>2</w:t>
            </w:r>
            <w:r>
              <w:rPr>
                <w:noProof/>
                <w:webHidden/>
              </w:rPr>
              <w:fldChar w:fldCharType="end"/>
            </w:r>
          </w:hyperlink>
        </w:p>
        <w:p w14:paraId="36BEBE85" w14:textId="538C6E94" w:rsidR="001300F9" w:rsidRDefault="001300F9">
          <w:pPr>
            <w:pStyle w:val="Verzeichnis2"/>
            <w:rPr>
              <w:rFonts w:eastAsiaTheme="minorEastAsia"/>
              <w:noProof/>
              <w:kern w:val="2"/>
              <w:szCs w:val="24"/>
              <w:lang w:val="de-DE" w:eastAsia="de-DE"/>
              <w14:ligatures w14:val="standardContextual"/>
            </w:rPr>
          </w:pPr>
          <w:hyperlink w:anchor="_Toc189065787" w:history="1">
            <w:r w:rsidRPr="00BD299B">
              <w:rPr>
                <w:rStyle w:val="Hyperlink"/>
                <w:noProof/>
              </w:rPr>
              <w:t>2.2</w:t>
            </w:r>
            <w:r>
              <w:rPr>
                <w:rFonts w:eastAsiaTheme="minorEastAsia"/>
                <w:noProof/>
                <w:kern w:val="2"/>
                <w:szCs w:val="24"/>
                <w:lang w:val="de-DE" w:eastAsia="de-DE"/>
                <w14:ligatures w14:val="standardContextual"/>
              </w:rPr>
              <w:tab/>
            </w:r>
            <w:r w:rsidRPr="00BD299B">
              <w:rPr>
                <w:rStyle w:val="Hyperlink"/>
                <w:noProof/>
              </w:rPr>
              <w:t>Canny Filter</w:t>
            </w:r>
            <w:r>
              <w:rPr>
                <w:noProof/>
                <w:webHidden/>
              </w:rPr>
              <w:tab/>
            </w:r>
            <w:r>
              <w:rPr>
                <w:noProof/>
                <w:webHidden/>
              </w:rPr>
              <w:fldChar w:fldCharType="begin"/>
            </w:r>
            <w:r>
              <w:rPr>
                <w:noProof/>
                <w:webHidden/>
              </w:rPr>
              <w:instrText xml:space="preserve"> PAGEREF _Toc189065787 \h </w:instrText>
            </w:r>
            <w:r>
              <w:rPr>
                <w:noProof/>
                <w:webHidden/>
              </w:rPr>
            </w:r>
            <w:r>
              <w:rPr>
                <w:noProof/>
                <w:webHidden/>
              </w:rPr>
              <w:fldChar w:fldCharType="separate"/>
            </w:r>
            <w:r>
              <w:rPr>
                <w:noProof/>
                <w:webHidden/>
              </w:rPr>
              <w:t>2</w:t>
            </w:r>
            <w:r>
              <w:rPr>
                <w:noProof/>
                <w:webHidden/>
              </w:rPr>
              <w:fldChar w:fldCharType="end"/>
            </w:r>
          </w:hyperlink>
        </w:p>
        <w:p w14:paraId="4E9FC277" w14:textId="25D7D6FF" w:rsidR="001300F9" w:rsidRDefault="001300F9">
          <w:pPr>
            <w:pStyle w:val="Verzeichnis2"/>
            <w:rPr>
              <w:rFonts w:eastAsiaTheme="minorEastAsia"/>
              <w:noProof/>
              <w:kern w:val="2"/>
              <w:szCs w:val="24"/>
              <w:lang w:val="de-DE" w:eastAsia="de-DE"/>
              <w14:ligatures w14:val="standardContextual"/>
            </w:rPr>
          </w:pPr>
          <w:hyperlink w:anchor="_Toc189065788" w:history="1">
            <w:r w:rsidRPr="00BD299B">
              <w:rPr>
                <w:rStyle w:val="Hyperlink"/>
                <w:noProof/>
              </w:rPr>
              <w:t>2.3</w:t>
            </w:r>
            <w:r>
              <w:rPr>
                <w:rFonts w:eastAsiaTheme="minorEastAsia"/>
                <w:noProof/>
                <w:kern w:val="2"/>
                <w:szCs w:val="24"/>
                <w:lang w:val="de-DE" w:eastAsia="de-DE"/>
                <w14:ligatures w14:val="standardContextual"/>
              </w:rPr>
              <w:tab/>
            </w:r>
            <w:r w:rsidRPr="00BD299B">
              <w:rPr>
                <w:rStyle w:val="Hyperlink"/>
                <w:noProof/>
              </w:rPr>
              <w:t>Color correction</w:t>
            </w:r>
            <w:r>
              <w:rPr>
                <w:noProof/>
                <w:webHidden/>
              </w:rPr>
              <w:tab/>
            </w:r>
            <w:r>
              <w:rPr>
                <w:noProof/>
                <w:webHidden/>
              </w:rPr>
              <w:fldChar w:fldCharType="begin"/>
            </w:r>
            <w:r>
              <w:rPr>
                <w:noProof/>
                <w:webHidden/>
              </w:rPr>
              <w:instrText xml:space="preserve"> PAGEREF _Toc189065788 \h </w:instrText>
            </w:r>
            <w:r>
              <w:rPr>
                <w:noProof/>
                <w:webHidden/>
              </w:rPr>
            </w:r>
            <w:r>
              <w:rPr>
                <w:noProof/>
                <w:webHidden/>
              </w:rPr>
              <w:fldChar w:fldCharType="separate"/>
            </w:r>
            <w:r>
              <w:rPr>
                <w:noProof/>
                <w:webHidden/>
              </w:rPr>
              <w:t>3</w:t>
            </w:r>
            <w:r>
              <w:rPr>
                <w:noProof/>
                <w:webHidden/>
              </w:rPr>
              <w:fldChar w:fldCharType="end"/>
            </w:r>
          </w:hyperlink>
        </w:p>
        <w:p w14:paraId="61F43A60" w14:textId="056B2DA3" w:rsidR="001300F9" w:rsidRDefault="001300F9">
          <w:pPr>
            <w:pStyle w:val="Verzeichnis2"/>
            <w:rPr>
              <w:rFonts w:eastAsiaTheme="minorEastAsia"/>
              <w:noProof/>
              <w:kern w:val="2"/>
              <w:szCs w:val="24"/>
              <w:lang w:val="de-DE" w:eastAsia="de-DE"/>
              <w14:ligatures w14:val="standardContextual"/>
            </w:rPr>
          </w:pPr>
          <w:hyperlink w:anchor="_Toc189065789" w:history="1">
            <w:r w:rsidRPr="00BD299B">
              <w:rPr>
                <w:rStyle w:val="Hyperlink"/>
                <w:noProof/>
              </w:rPr>
              <w:t>2.4</w:t>
            </w:r>
            <w:r>
              <w:rPr>
                <w:rFonts w:eastAsiaTheme="minorEastAsia"/>
                <w:noProof/>
                <w:kern w:val="2"/>
                <w:szCs w:val="24"/>
                <w:lang w:val="de-DE" w:eastAsia="de-DE"/>
                <w14:ligatures w14:val="standardContextual"/>
              </w:rPr>
              <w:tab/>
            </w:r>
            <w:r w:rsidRPr="00BD299B">
              <w:rPr>
                <w:rStyle w:val="Hyperlink"/>
                <w:noProof/>
              </w:rPr>
              <w:t>Color detection</w:t>
            </w:r>
            <w:r>
              <w:rPr>
                <w:noProof/>
                <w:webHidden/>
              </w:rPr>
              <w:tab/>
            </w:r>
            <w:r>
              <w:rPr>
                <w:noProof/>
                <w:webHidden/>
              </w:rPr>
              <w:fldChar w:fldCharType="begin"/>
            </w:r>
            <w:r>
              <w:rPr>
                <w:noProof/>
                <w:webHidden/>
              </w:rPr>
              <w:instrText xml:space="preserve"> PAGEREF _Toc189065789 \h </w:instrText>
            </w:r>
            <w:r>
              <w:rPr>
                <w:noProof/>
                <w:webHidden/>
              </w:rPr>
            </w:r>
            <w:r>
              <w:rPr>
                <w:noProof/>
                <w:webHidden/>
              </w:rPr>
              <w:fldChar w:fldCharType="separate"/>
            </w:r>
            <w:r>
              <w:rPr>
                <w:noProof/>
                <w:webHidden/>
              </w:rPr>
              <w:t>5</w:t>
            </w:r>
            <w:r>
              <w:rPr>
                <w:noProof/>
                <w:webHidden/>
              </w:rPr>
              <w:fldChar w:fldCharType="end"/>
            </w:r>
          </w:hyperlink>
        </w:p>
        <w:p w14:paraId="71706B55" w14:textId="519EFDDE" w:rsidR="001300F9" w:rsidRDefault="001300F9">
          <w:pPr>
            <w:pStyle w:val="Verzeichnis1"/>
            <w:rPr>
              <w:rFonts w:eastAsiaTheme="minorEastAsia"/>
              <w:b w:val="0"/>
              <w:bCs w:val="0"/>
              <w:kern w:val="2"/>
              <w:szCs w:val="24"/>
              <w:lang w:val="de-DE" w:eastAsia="de-DE"/>
              <w14:ligatures w14:val="standardContextual"/>
            </w:rPr>
          </w:pPr>
          <w:hyperlink w:anchor="_Toc189065790" w:history="1">
            <w:r w:rsidRPr="00BD299B">
              <w:rPr>
                <w:rStyle w:val="Hyperlink"/>
              </w:rPr>
              <w:t>3</w:t>
            </w:r>
            <w:r>
              <w:rPr>
                <w:rFonts w:eastAsiaTheme="minorEastAsia"/>
                <w:b w:val="0"/>
                <w:bCs w:val="0"/>
                <w:kern w:val="2"/>
                <w:szCs w:val="24"/>
                <w:lang w:val="de-DE" w:eastAsia="de-DE"/>
                <w14:ligatures w14:val="standardContextual"/>
              </w:rPr>
              <w:tab/>
            </w:r>
            <w:r w:rsidRPr="00BD299B">
              <w:rPr>
                <w:rStyle w:val="Hyperlink"/>
              </w:rPr>
              <w:t>Program structre</w:t>
            </w:r>
            <w:r>
              <w:rPr>
                <w:webHidden/>
              </w:rPr>
              <w:tab/>
            </w:r>
            <w:r>
              <w:rPr>
                <w:webHidden/>
              </w:rPr>
              <w:fldChar w:fldCharType="begin"/>
            </w:r>
            <w:r>
              <w:rPr>
                <w:webHidden/>
              </w:rPr>
              <w:instrText xml:space="preserve"> PAGEREF _Toc189065790 \h </w:instrText>
            </w:r>
            <w:r>
              <w:rPr>
                <w:webHidden/>
              </w:rPr>
            </w:r>
            <w:r>
              <w:rPr>
                <w:webHidden/>
              </w:rPr>
              <w:fldChar w:fldCharType="separate"/>
            </w:r>
            <w:r>
              <w:rPr>
                <w:webHidden/>
              </w:rPr>
              <w:t>8</w:t>
            </w:r>
            <w:r>
              <w:rPr>
                <w:webHidden/>
              </w:rPr>
              <w:fldChar w:fldCharType="end"/>
            </w:r>
          </w:hyperlink>
        </w:p>
        <w:p w14:paraId="00D2A2C1" w14:textId="012ED2E8" w:rsidR="001300F9" w:rsidRDefault="001300F9">
          <w:pPr>
            <w:pStyle w:val="Verzeichnis2"/>
            <w:rPr>
              <w:rFonts w:eastAsiaTheme="minorEastAsia"/>
              <w:noProof/>
              <w:kern w:val="2"/>
              <w:szCs w:val="24"/>
              <w:lang w:val="de-DE" w:eastAsia="de-DE"/>
              <w14:ligatures w14:val="standardContextual"/>
            </w:rPr>
          </w:pPr>
          <w:hyperlink w:anchor="_Toc189065791" w:history="1">
            <w:r w:rsidRPr="00BD299B">
              <w:rPr>
                <w:rStyle w:val="Hyperlink"/>
                <w:noProof/>
              </w:rPr>
              <w:t>3.1</w:t>
            </w:r>
            <w:r>
              <w:rPr>
                <w:rFonts w:eastAsiaTheme="minorEastAsia"/>
                <w:noProof/>
                <w:kern w:val="2"/>
                <w:szCs w:val="24"/>
                <w:lang w:val="de-DE" w:eastAsia="de-DE"/>
                <w14:ligatures w14:val="standardContextual"/>
              </w:rPr>
              <w:tab/>
            </w:r>
            <w:r w:rsidRPr="00BD299B">
              <w:rPr>
                <w:rStyle w:val="Hyperlink"/>
                <w:noProof/>
              </w:rPr>
              <w:t>Edge detection</w:t>
            </w:r>
            <w:r>
              <w:rPr>
                <w:noProof/>
                <w:webHidden/>
              </w:rPr>
              <w:tab/>
            </w:r>
            <w:r>
              <w:rPr>
                <w:noProof/>
                <w:webHidden/>
              </w:rPr>
              <w:fldChar w:fldCharType="begin"/>
            </w:r>
            <w:r>
              <w:rPr>
                <w:noProof/>
                <w:webHidden/>
              </w:rPr>
              <w:instrText xml:space="preserve"> PAGEREF _Toc189065791 \h </w:instrText>
            </w:r>
            <w:r>
              <w:rPr>
                <w:noProof/>
                <w:webHidden/>
              </w:rPr>
            </w:r>
            <w:r>
              <w:rPr>
                <w:noProof/>
                <w:webHidden/>
              </w:rPr>
              <w:fldChar w:fldCharType="separate"/>
            </w:r>
            <w:r>
              <w:rPr>
                <w:noProof/>
                <w:webHidden/>
              </w:rPr>
              <w:t>9</w:t>
            </w:r>
            <w:r>
              <w:rPr>
                <w:noProof/>
                <w:webHidden/>
              </w:rPr>
              <w:fldChar w:fldCharType="end"/>
            </w:r>
          </w:hyperlink>
        </w:p>
        <w:p w14:paraId="2BBA77CB" w14:textId="7BFED21F" w:rsidR="001300F9" w:rsidRDefault="001300F9">
          <w:pPr>
            <w:pStyle w:val="Verzeichnis2"/>
            <w:rPr>
              <w:rFonts w:eastAsiaTheme="minorEastAsia"/>
              <w:noProof/>
              <w:kern w:val="2"/>
              <w:szCs w:val="24"/>
              <w:lang w:val="de-DE" w:eastAsia="de-DE"/>
              <w14:ligatures w14:val="standardContextual"/>
            </w:rPr>
          </w:pPr>
          <w:hyperlink w:anchor="_Toc189065792" w:history="1">
            <w:r w:rsidRPr="00BD299B">
              <w:rPr>
                <w:rStyle w:val="Hyperlink"/>
                <w:noProof/>
              </w:rPr>
              <w:t>3.2</w:t>
            </w:r>
            <w:r>
              <w:rPr>
                <w:rFonts w:eastAsiaTheme="minorEastAsia"/>
                <w:noProof/>
                <w:kern w:val="2"/>
                <w:szCs w:val="24"/>
                <w:lang w:val="de-DE" w:eastAsia="de-DE"/>
                <w14:ligatures w14:val="standardContextual"/>
              </w:rPr>
              <w:tab/>
            </w:r>
            <w:r w:rsidRPr="00BD299B">
              <w:rPr>
                <w:rStyle w:val="Hyperlink"/>
                <w:noProof/>
              </w:rPr>
              <w:t>Color correction</w:t>
            </w:r>
            <w:r>
              <w:rPr>
                <w:noProof/>
                <w:webHidden/>
              </w:rPr>
              <w:tab/>
            </w:r>
            <w:r>
              <w:rPr>
                <w:noProof/>
                <w:webHidden/>
              </w:rPr>
              <w:fldChar w:fldCharType="begin"/>
            </w:r>
            <w:r>
              <w:rPr>
                <w:noProof/>
                <w:webHidden/>
              </w:rPr>
              <w:instrText xml:space="preserve"> PAGEREF _Toc189065792 \h </w:instrText>
            </w:r>
            <w:r>
              <w:rPr>
                <w:noProof/>
                <w:webHidden/>
              </w:rPr>
            </w:r>
            <w:r>
              <w:rPr>
                <w:noProof/>
                <w:webHidden/>
              </w:rPr>
              <w:fldChar w:fldCharType="separate"/>
            </w:r>
            <w:r>
              <w:rPr>
                <w:noProof/>
                <w:webHidden/>
              </w:rPr>
              <w:t>10</w:t>
            </w:r>
            <w:r>
              <w:rPr>
                <w:noProof/>
                <w:webHidden/>
              </w:rPr>
              <w:fldChar w:fldCharType="end"/>
            </w:r>
          </w:hyperlink>
        </w:p>
        <w:p w14:paraId="2B926AA2" w14:textId="0E0DAC58" w:rsidR="001300F9" w:rsidRDefault="001300F9">
          <w:pPr>
            <w:pStyle w:val="Verzeichnis2"/>
            <w:rPr>
              <w:rFonts w:eastAsiaTheme="minorEastAsia"/>
              <w:noProof/>
              <w:kern w:val="2"/>
              <w:szCs w:val="24"/>
              <w:lang w:val="de-DE" w:eastAsia="de-DE"/>
              <w14:ligatures w14:val="standardContextual"/>
            </w:rPr>
          </w:pPr>
          <w:hyperlink w:anchor="_Toc189065793" w:history="1">
            <w:r w:rsidRPr="00BD299B">
              <w:rPr>
                <w:rStyle w:val="Hyperlink"/>
                <w:noProof/>
              </w:rPr>
              <w:t>3.3</w:t>
            </w:r>
            <w:r>
              <w:rPr>
                <w:rFonts w:eastAsiaTheme="minorEastAsia"/>
                <w:noProof/>
                <w:kern w:val="2"/>
                <w:szCs w:val="24"/>
                <w:lang w:val="de-DE" w:eastAsia="de-DE"/>
                <w14:ligatures w14:val="standardContextual"/>
              </w:rPr>
              <w:tab/>
            </w:r>
            <w:r w:rsidRPr="00BD299B">
              <w:rPr>
                <w:rStyle w:val="Hyperlink"/>
                <w:noProof/>
              </w:rPr>
              <w:t>Color detection</w:t>
            </w:r>
            <w:r>
              <w:rPr>
                <w:noProof/>
                <w:webHidden/>
              </w:rPr>
              <w:tab/>
            </w:r>
            <w:r>
              <w:rPr>
                <w:noProof/>
                <w:webHidden/>
              </w:rPr>
              <w:fldChar w:fldCharType="begin"/>
            </w:r>
            <w:r>
              <w:rPr>
                <w:noProof/>
                <w:webHidden/>
              </w:rPr>
              <w:instrText xml:space="preserve"> PAGEREF _Toc189065793 \h </w:instrText>
            </w:r>
            <w:r>
              <w:rPr>
                <w:noProof/>
                <w:webHidden/>
              </w:rPr>
            </w:r>
            <w:r>
              <w:rPr>
                <w:noProof/>
                <w:webHidden/>
              </w:rPr>
              <w:fldChar w:fldCharType="separate"/>
            </w:r>
            <w:r>
              <w:rPr>
                <w:noProof/>
                <w:webHidden/>
              </w:rPr>
              <w:t>12</w:t>
            </w:r>
            <w:r>
              <w:rPr>
                <w:noProof/>
                <w:webHidden/>
              </w:rPr>
              <w:fldChar w:fldCharType="end"/>
            </w:r>
          </w:hyperlink>
        </w:p>
        <w:p w14:paraId="2B119D8F" w14:textId="7DCF79EF" w:rsidR="001300F9" w:rsidRDefault="001300F9">
          <w:pPr>
            <w:pStyle w:val="Verzeichnis2"/>
            <w:rPr>
              <w:rFonts w:eastAsiaTheme="minorEastAsia"/>
              <w:noProof/>
              <w:kern w:val="2"/>
              <w:szCs w:val="24"/>
              <w:lang w:val="de-DE" w:eastAsia="de-DE"/>
              <w14:ligatures w14:val="standardContextual"/>
            </w:rPr>
          </w:pPr>
          <w:hyperlink w:anchor="_Toc189065794" w:history="1">
            <w:r w:rsidRPr="00BD299B">
              <w:rPr>
                <w:rStyle w:val="Hyperlink"/>
                <w:noProof/>
              </w:rPr>
              <w:t>3.4</w:t>
            </w:r>
            <w:r>
              <w:rPr>
                <w:rFonts w:eastAsiaTheme="minorEastAsia"/>
                <w:noProof/>
                <w:kern w:val="2"/>
                <w:szCs w:val="24"/>
                <w:lang w:val="de-DE" w:eastAsia="de-DE"/>
                <w14:ligatures w14:val="standardContextual"/>
              </w:rPr>
              <w:tab/>
            </w:r>
            <w:r w:rsidRPr="00BD299B">
              <w:rPr>
                <w:rStyle w:val="Hyperlink"/>
                <w:noProof/>
              </w:rPr>
              <w:t>Merging</w:t>
            </w:r>
            <w:r>
              <w:rPr>
                <w:noProof/>
                <w:webHidden/>
              </w:rPr>
              <w:tab/>
            </w:r>
            <w:r>
              <w:rPr>
                <w:noProof/>
                <w:webHidden/>
              </w:rPr>
              <w:fldChar w:fldCharType="begin"/>
            </w:r>
            <w:r>
              <w:rPr>
                <w:noProof/>
                <w:webHidden/>
              </w:rPr>
              <w:instrText xml:space="preserve"> PAGEREF _Toc189065794 \h </w:instrText>
            </w:r>
            <w:r>
              <w:rPr>
                <w:noProof/>
                <w:webHidden/>
              </w:rPr>
            </w:r>
            <w:r>
              <w:rPr>
                <w:noProof/>
                <w:webHidden/>
              </w:rPr>
              <w:fldChar w:fldCharType="separate"/>
            </w:r>
            <w:r>
              <w:rPr>
                <w:noProof/>
                <w:webHidden/>
              </w:rPr>
              <w:t>14</w:t>
            </w:r>
            <w:r>
              <w:rPr>
                <w:noProof/>
                <w:webHidden/>
              </w:rPr>
              <w:fldChar w:fldCharType="end"/>
            </w:r>
          </w:hyperlink>
        </w:p>
        <w:p w14:paraId="5DD64AD4" w14:textId="543382EE" w:rsidR="001300F9" w:rsidRDefault="001300F9">
          <w:pPr>
            <w:pStyle w:val="Verzeichnis2"/>
            <w:rPr>
              <w:rFonts w:eastAsiaTheme="minorEastAsia"/>
              <w:noProof/>
              <w:kern w:val="2"/>
              <w:szCs w:val="24"/>
              <w:lang w:val="de-DE" w:eastAsia="de-DE"/>
              <w14:ligatures w14:val="standardContextual"/>
            </w:rPr>
          </w:pPr>
          <w:hyperlink w:anchor="_Toc189065795" w:history="1">
            <w:r w:rsidRPr="00BD299B">
              <w:rPr>
                <w:rStyle w:val="Hyperlink"/>
                <w:noProof/>
              </w:rPr>
              <w:t>3.5</w:t>
            </w:r>
            <w:r>
              <w:rPr>
                <w:rFonts w:eastAsiaTheme="minorEastAsia"/>
                <w:noProof/>
                <w:kern w:val="2"/>
                <w:szCs w:val="24"/>
                <w:lang w:val="de-DE" w:eastAsia="de-DE"/>
                <w14:ligatures w14:val="standardContextual"/>
              </w:rPr>
              <w:tab/>
            </w:r>
            <w:r w:rsidRPr="00BD299B">
              <w:rPr>
                <w:rStyle w:val="Hyperlink"/>
                <w:noProof/>
              </w:rPr>
              <w:t>Compensation for missing segments</w:t>
            </w:r>
            <w:r>
              <w:rPr>
                <w:noProof/>
                <w:webHidden/>
              </w:rPr>
              <w:tab/>
            </w:r>
            <w:r>
              <w:rPr>
                <w:noProof/>
                <w:webHidden/>
              </w:rPr>
              <w:fldChar w:fldCharType="begin"/>
            </w:r>
            <w:r>
              <w:rPr>
                <w:noProof/>
                <w:webHidden/>
              </w:rPr>
              <w:instrText xml:space="preserve"> PAGEREF _Toc189065795 \h </w:instrText>
            </w:r>
            <w:r>
              <w:rPr>
                <w:noProof/>
                <w:webHidden/>
              </w:rPr>
            </w:r>
            <w:r>
              <w:rPr>
                <w:noProof/>
                <w:webHidden/>
              </w:rPr>
              <w:fldChar w:fldCharType="separate"/>
            </w:r>
            <w:r>
              <w:rPr>
                <w:noProof/>
                <w:webHidden/>
              </w:rPr>
              <w:t>14</w:t>
            </w:r>
            <w:r>
              <w:rPr>
                <w:noProof/>
                <w:webHidden/>
              </w:rPr>
              <w:fldChar w:fldCharType="end"/>
            </w:r>
          </w:hyperlink>
        </w:p>
        <w:p w14:paraId="0101A157" w14:textId="56ECF586" w:rsidR="001300F9" w:rsidRDefault="001300F9">
          <w:pPr>
            <w:pStyle w:val="Verzeichnis1"/>
            <w:rPr>
              <w:rFonts w:eastAsiaTheme="minorEastAsia"/>
              <w:b w:val="0"/>
              <w:bCs w:val="0"/>
              <w:kern w:val="2"/>
              <w:szCs w:val="24"/>
              <w:lang w:val="de-DE" w:eastAsia="de-DE"/>
              <w14:ligatures w14:val="standardContextual"/>
            </w:rPr>
          </w:pPr>
          <w:hyperlink w:anchor="_Toc189065796" w:history="1">
            <w:r w:rsidRPr="00BD299B">
              <w:rPr>
                <w:rStyle w:val="Hyperlink"/>
              </w:rPr>
              <w:t>4</w:t>
            </w:r>
            <w:r>
              <w:rPr>
                <w:rFonts w:eastAsiaTheme="minorEastAsia"/>
                <w:b w:val="0"/>
                <w:bCs w:val="0"/>
                <w:kern w:val="2"/>
                <w:szCs w:val="24"/>
                <w:lang w:val="de-DE" w:eastAsia="de-DE"/>
                <w14:ligatures w14:val="standardContextual"/>
              </w:rPr>
              <w:tab/>
            </w:r>
            <w:r w:rsidRPr="00BD299B">
              <w:rPr>
                <w:rStyle w:val="Hyperlink"/>
              </w:rPr>
              <w:t>Test and Evaluation</w:t>
            </w:r>
            <w:r>
              <w:rPr>
                <w:webHidden/>
              </w:rPr>
              <w:tab/>
            </w:r>
            <w:r>
              <w:rPr>
                <w:webHidden/>
              </w:rPr>
              <w:fldChar w:fldCharType="begin"/>
            </w:r>
            <w:r>
              <w:rPr>
                <w:webHidden/>
              </w:rPr>
              <w:instrText xml:space="preserve"> PAGEREF _Toc189065796 \h </w:instrText>
            </w:r>
            <w:r>
              <w:rPr>
                <w:webHidden/>
              </w:rPr>
            </w:r>
            <w:r>
              <w:rPr>
                <w:webHidden/>
              </w:rPr>
              <w:fldChar w:fldCharType="separate"/>
            </w:r>
            <w:r>
              <w:rPr>
                <w:webHidden/>
              </w:rPr>
              <w:t>15</w:t>
            </w:r>
            <w:r>
              <w:rPr>
                <w:webHidden/>
              </w:rPr>
              <w:fldChar w:fldCharType="end"/>
            </w:r>
          </w:hyperlink>
        </w:p>
        <w:p w14:paraId="36973B35" w14:textId="6521A232" w:rsidR="001300F9" w:rsidRDefault="001300F9">
          <w:pPr>
            <w:pStyle w:val="Verzeichnis1"/>
            <w:rPr>
              <w:rFonts w:eastAsiaTheme="minorEastAsia"/>
              <w:b w:val="0"/>
              <w:bCs w:val="0"/>
              <w:kern w:val="2"/>
              <w:szCs w:val="24"/>
              <w:lang w:val="de-DE" w:eastAsia="de-DE"/>
              <w14:ligatures w14:val="standardContextual"/>
            </w:rPr>
          </w:pPr>
          <w:hyperlink w:anchor="_Toc189065797" w:history="1">
            <w:r w:rsidRPr="00BD299B">
              <w:rPr>
                <w:rStyle w:val="Hyperlink"/>
                <w:lang w:eastAsia="de-DE"/>
              </w:rPr>
              <w:t>5</w:t>
            </w:r>
            <w:r>
              <w:rPr>
                <w:rFonts w:eastAsiaTheme="minorEastAsia"/>
                <w:b w:val="0"/>
                <w:bCs w:val="0"/>
                <w:kern w:val="2"/>
                <w:szCs w:val="24"/>
                <w:lang w:val="de-DE" w:eastAsia="de-DE"/>
                <w14:ligatures w14:val="standardContextual"/>
              </w:rPr>
              <w:tab/>
            </w:r>
            <w:r w:rsidRPr="00BD299B">
              <w:rPr>
                <w:rStyle w:val="Hyperlink"/>
                <w:lang w:eastAsia="de-DE"/>
              </w:rPr>
              <w:t>Prospects</w:t>
            </w:r>
            <w:r>
              <w:rPr>
                <w:webHidden/>
              </w:rPr>
              <w:tab/>
            </w:r>
            <w:r>
              <w:rPr>
                <w:webHidden/>
              </w:rPr>
              <w:fldChar w:fldCharType="begin"/>
            </w:r>
            <w:r>
              <w:rPr>
                <w:webHidden/>
              </w:rPr>
              <w:instrText xml:space="preserve"> PAGEREF _Toc189065797 \h </w:instrText>
            </w:r>
            <w:r>
              <w:rPr>
                <w:webHidden/>
              </w:rPr>
            </w:r>
            <w:r>
              <w:rPr>
                <w:webHidden/>
              </w:rPr>
              <w:fldChar w:fldCharType="separate"/>
            </w:r>
            <w:r>
              <w:rPr>
                <w:webHidden/>
              </w:rPr>
              <w:t>17</w:t>
            </w:r>
            <w:r>
              <w:rPr>
                <w:webHidden/>
              </w:rPr>
              <w:fldChar w:fldCharType="end"/>
            </w:r>
          </w:hyperlink>
        </w:p>
        <w:p w14:paraId="62C7275C" w14:textId="6FB4D013" w:rsidR="001300F9" w:rsidRDefault="001300F9">
          <w:pPr>
            <w:pStyle w:val="Verzeichnis1"/>
            <w:rPr>
              <w:rFonts w:eastAsiaTheme="minorEastAsia"/>
              <w:b w:val="0"/>
              <w:bCs w:val="0"/>
              <w:kern w:val="2"/>
              <w:szCs w:val="24"/>
              <w:lang w:val="de-DE" w:eastAsia="de-DE"/>
              <w14:ligatures w14:val="standardContextual"/>
            </w:rPr>
          </w:pPr>
          <w:hyperlink w:anchor="_Toc189065798" w:history="1">
            <w:r w:rsidRPr="00BD299B">
              <w:rPr>
                <w:rStyle w:val="Hyperlink"/>
              </w:rPr>
              <w:t>6</w:t>
            </w:r>
            <w:r>
              <w:rPr>
                <w:rFonts w:eastAsiaTheme="minorEastAsia"/>
                <w:b w:val="0"/>
                <w:bCs w:val="0"/>
                <w:kern w:val="2"/>
                <w:szCs w:val="24"/>
                <w:lang w:val="de-DE" w:eastAsia="de-DE"/>
                <w14:ligatures w14:val="standardContextual"/>
              </w:rPr>
              <w:tab/>
            </w:r>
            <w:r w:rsidRPr="00BD299B">
              <w:rPr>
                <w:rStyle w:val="Hyperlink"/>
              </w:rPr>
              <w:t>Bibliography</w:t>
            </w:r>
            <w:r>
              <w:rPr>
                <w:webHidden/>
              </w:rPr>
              <w:tab/>
            </w:r>
            <w:r>
              <w:rPr>
                <w:webHidden/>
              </w:rPr>
              <w:fldChar w:fldCharType="begin"/>
            </w:r>
            <w:r>
              <w:rPr>
                <w:webHidden/>
              </w:rPr>
              <w:instrText xml:space="preserve"> PAGEREF _Toc189065798 \h </w:instrText>
            </w:r>
            <w:r>
              <w:rPr>
                <w:webHidden/>
              </w:rPr>
            </w:r>
            <w:r>
              <w:rPr>
                <w:webHidden/>
              </w:rPr>
              <w:fldChar w:fldCharType="separate"/>
            </w:r>
            <w:r>
              <w:rPr>
                <w:webHidden/>
              </w:rPr>
              <w:t>III</w:t>
            </w:r>
            <w:r>
              <w:rPr>
                <w:webHidden/>
              </w:rPr>
              <w:fldChar w:fldCharType="end"/>
            </w:r>
          </w:hyperlink>
        </w:p>
        <w:p w14:paraId="0D3DE831" w14:textId="16789DCB" w:rsidR="001300F9" w:rsidRDefault="001300F9">
          <w:pPr>
            <w:pStyle w:val="Verzeichnis1"/>
            <w:rPr>
              <w:rFonts w:eastAsiaTheme="minorEastAsia"/>
              <w:b w:val="0"/>
              <w:bCs w:val="0"/>
              <w:kern w:val="2"/>
              <w:szCs w:val="24"/>
              <w:lang w:val="de-DE" w:eastAsia="de-DE"/>
              <w14:ligatures w14:val="standardContextual"/>
            </w:rPr>
          </w:pPr>
          <w:hyperlink w:anchor="_Toc189065799" w:history="1">
            <w:r w:rsidRPr="00BD299B">
              <w:rPr>
                <w:rStyle w:val="Hyperlink"/>
              </w:rPr>
              <w:t>7</w:t>
            </w:r>
            <w:r>
              <w:rPr>
                <w:rFonts w:eastAsiaTheme="minorEastAsia"/>
                <w:b w:val="0"/>
                <w:bCs w:val="0"/>
                <w:kern w:val="2"/>
                <w:szCs w:val="24"/>
                <w:lang w:val="de-DE" w:eastAsia="de-DE"/>
                <w14:ligatures w14:val="standardContextual"/>
              </w:rPr>
              <w:tab/>
            </w:r>
            <w:r w:rsidRPr="00BD299B">
              <w:rPr>
                <w:rStyle w:val="Hyperlink"/>
              </w:rPr>
              <w:t>List of figures</w:t>
            </w:r>
            <w:r>
              <w:rPr>
                <w:webHidden/>
              </w:rPr>
              <w:tab/>
            </w:r>
            <w:r>
              <w:rPr>
                <w:webHidden/>
              </w:rPr>
              <w:fldChar w:fldCharType="begin"/>
            </w:r>
            <w:r>
              <w:rPr>
                <w:webHidden/>
              </w:rPr>
              <w:instrText xml:space="preserve"> PAGEREF _Toc189065799 \h </w:instrText>
            </w:r>
            <w:r>
              <w:rPr>
                <w:webHidden/>
              </w:rPr>
            </w:r>
            <w:r>
              <w:rPr>
                <w:webHidden/>
              </w:rPr>
              <w:fldChar w:fldCharType="separate"/>
            </w:r>
            <w:r>
              <w:rPr>
                <w:webHidden/>
              </w:rPr>
              <w:t>IV</w:t>
            </w:r>
            <w:r>
              <w:rPr>
                <w:webHidden/>
              </w:rPr>
              <w:fldChar w:fldCharType="end"/>
            </w:r>
          </w:hyperlink>
        </w:p>
        <w:p w14:paraId="1B014544" w14:textId="10713D8C" w:rsidR="001300F9" w:rsidRDefault="001300F9">
          <w:pPr>
            <w:pStyle w:val="Verzeichnis1"/>
            <w:rPr>
              <w:rFonts w:eastAsiaTheme="minorEastAsia"/>
              <w:b w:val="0"/>
              <w:bCs w:val="0"/>
              <w:kern w:val="2"/>
              <w:szCs w:val="24"/>
              <w:lang w:val="de-DE" w:eastAsia="de-DE"/>
              <w14:ligatures w14:val="standardContextual"/>
            </w:rPr>
          </w:pPr>
          <w:hyperlink w:anchor="_Toc189065800" w:history="1">
            <w:r w:rsidRPr="00BD299B">
              <w:rPr>
                <w:rStyle w:val="Hyperlink"/>
              </w:rPr>
              <w:t>8</w:t>
            </w:r>
            <w:r>
              <w:rPr>
                <w:rFonts w:eastAsiaTheme="minorEastAsia"/>
                <w:b w:val="0"/>
                <w:bCs w:val="0"/>
                <w:kern w:val="2"/>
                <w:szCs w:val="24"/>
                <w:lang w:val="de-DE" w:eastAsia="de-DE"/>
                <w14:ligatures w14:val="standardContextual"/>
              </w:rPr>
              <w:tab/>
            </w:r>
            <w:r w:rsidRPr="00BD299B">
              <w:rPr>
                <w:rStyle w:val="Hyperlink"/>
              </w:rPr>
              <w:t>List of tables</w:t>
            </w:r>
            <w:r>
              <w:rPr>
                <w:webHidden/>
              </w:rPr>
              <w:tab/>
            </w:r>
            <w:r>
              <w:rPr>
                <w:webHidden/>
              </w:rPr>
              <w:fldChar w:fldCharType="begin"/>
            </w:r>
            <w:r>
              <w:rPr>
                <w:webHidden/>
              </w:rPr>
              <w:instrText xml:space="preserve"> PAGEREF _Toc189065800 \h </w:instrText>
            </w:r>
            <w:r>
              <w:rPr>
                <w:webHidden/>
              </w:rPr>
            </w:r>
            <w:r>
              <w:rPr>
                <w:webHidden/>
              </w:rPr>
              <w:fldChar w:fldCharType="separate"/>
            </w:r>
            <w:r>
              <w:rPr>
                <w:webHidden/>
              </w:rPr>
              <w:t>IV</w:t>
            </w:r>
            <w:r>
              <w:rPr>
                <w:webHidden/>
              </w:rPr>
              <w:fldChar w:fldCharType="end"/>
            </w:r>
          </w:hyperlink>
        </w:p>
        <w:p w14:paraId="2793B331" w14:textId="1ACB14A7" w:rsidR="00804726" w:rsidRPr="00DC15B3" w:rsidRDefault="00804726">
          <w:r w:rsidRPr="00DC15B3">
            <w:rPr>
              <w:b/>
              <w:bCs/>
            </w:rPr>
            <w:fldChar w:fldCharType="end"/>
          </w:r>
        </w:p>
      </w:sdtContent>
    </w:sdt>
    <w:p w14:paraId="0C04AC7F" w14:textId="77777777" w:rsidR="00804726" w:rsidRPr="00DC15B3" w:rsidRDefault="00092548" w:rsidP="00804726">
      <w:pPr>
        <w:pStyle w:val="berschrift1"/>
        <w:numPr>
          <w:ilvl w:val="0"/>
          <w:numId w:val="0"/>
        </w:numPr>
        <w:ind w:left="432" w:hanging="432"/>
        <w:sectPr w:rsidR="00804726" w:rsidRPr="00DC15B3" w:rsidSect="00804726">
          <w:footerReference w:type="default" r:id="rId13"/>
          <w:footerReference w:type="first" r:id="rId14"/>
          <w:pgSz w:w="11900" w:h="16840"/>
          <w:pgMar w:top="1440" w:right="1800" w:bottom="1440" w:left="1800" w:header="720" w:footer="720" w:gutter="0"/>
          <w:pgNumType w:fmt="upperRoman" w:start="1"/>
          <w:cols w:space="720"/>
          <w:noEndnote/>
          <w:titlePg/>
          <w:docGrid w:linePitch="326"/>
        </w:sectPr>
      </w:pPr>
      <w:r w:rsidRPr="00DC15B3">
        <w:br w:type="page"/>
      </w:r>
    </w:p>
    <w:p w14:paraId="323ED1D7" w14:textId="2ABBFB31" w:rsidR="00092548" w:rsidRPr="00DC15B3" w:rsidRDefault="00993480" w:rsidP="00804726">
      <w:pPr>
        <w:pStyle w:val="berschrift1"/>
      </w:pPr>
      <w:bookmarkStart w:id="0" w:name="_Toc189065784"/>
      <w:r w:rsidRPr="00DC15B3">
        <w:lastRenderedPageBreak/>
        <w:t>Introduction</w:t>
      </w:r>
      <w:bookmarkEnd w:id="0"/>
    </w:p>
    <w:p w14:paraId="2A953CAC" w14:textId="77777777" w:rsidR="002C5123" w:rsidRPr="00DC15B3" w:rsidRDefault="002C5123" w:rsidP="002C5123">
      <w:pPr>
        <w:rPr>
          <w:lang w:eastAsia="de-DE"/>
        </w:rPr>
      </w:pPr>
      <w:r w:rsidRPr="00DC15B3">
        <w:rPr>
          <w:rFonts w:ascii="Times New Roman" w:eastAsia="Times New Roman" w:hAnsi="Times New Roman" w:cs="Times New Roman"/>
          <w:szCs w:val="24"/>
          <w:lang w:eastAsia="de-DE"/>
        </w:rPr>
        <w:t xml:space="preserve">In </w:t>
      </w:r>
      <w:r w:rsidRPr="00DC15B3">
        <w:rPr>
          <w:lang w:eastAsia="de-DE"/>
        </w:rPr>
        <w:t xml:space="preserve">today's digital world, the visual processing of information plays a crucial role. These technologies enable machines to interpret and react to their environment. </w:t>
      </w:r>
    </w:p>
    <w:p w14:paraId="6F20F7B2" w14:textId="77777777" w:rsidR="00F01AE9" w:rsidRPr="00DC15B3" w:rsidRDefault="002C5123" w:rsidP="007C4C4E">
      <w:pPr>
        <w:keepNext/>
      </w:pPr>
      <w:r w:rsidRPr="00DC15B3">
        <w:rPr>
          <w:lang w:eastAsia="de-DE"/>
        </w:rPr>
        <w:t xml:space="preserve">The present project was developed as part of the </w:t>
      </w:r>
      <w:r w:rsidR="007C4C4E" w:rsidRPr="00DC15B3">
        <w:rPr>
          <w:lang w:eastAsia="de-DE"/>
        </w:rPr>
        <w:t>lecture</w:t>
      </w:r>
      <w:r w:rsidRPr="00DC15B3">
        <w:rPr>
          <w:lang w:eastAsia="de-DE"/>
        </w:rPr>
        <w:t xml:space="preserve"> “Computer and Robot Vision” and aims to realize the color recognition of the faces of a Rubik's Cube. The Rubik's Cube poses a number of challenges for color detection, such as different colors of different cubes, similar hues of two colors (red, orange) and different reflection conditions of the colors. Thus, a wide range of different methods and techniques of image processing must be applied to realize a reliable detection under different conditions.</w:t>
      </w:r>
      <w:r w:rsidR="007C4C4E" w:rsidRPr="00DC15B3">
        <w:t xml:space="preserve"> </w:t>
      </w:r>
    </w:p>
    <w:p w14:paraId="6D3BD7F7" w14:textId="25E5775D" w:rsidR="007C4C4E" w:rsidRPr="00DC15B3" w:rsidRDefault="007C4C4E" w:rsidP="007C4C4E">
      <w:pPr>
        <w:keepNext/>
      </w:pPr>
      <w:r w:rsidRPr="00DC15B3">
        <w:rPr>
          <w:noProof/>
        </w:rPr>
        <w:drawing>
          <wp:inline distT="0" distB="0" distL="0" distR="0" wp14:anchorId="68578263" wp14:editId="534738FF">
            <wp:extent cx="5760000" cy="2702609"/>
            <wp:effectExtent l="0" t="0" r="0" b="2540"/>
            <wp:docPr id="133341390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1" r="-1" b="16721"/>
                    <a:stretch/>
                  </pic:blipFill>
                  <pic:spPr bwMode="auto">
                    <a:xfrm>
                      <a:off x="0" y="0"/>
                      <a:ext cx="5760000" cy="2702609"/>
                    </a:xfrm>
                    <a:prstGeom prst="rect">
                      <a:avLst/>
                    </a:prstGeom>
                    <a:noFill/>
                    <a:ln>
                      <a:noFill/>
                    </a:ln>
                    <a:extLst>
                      <a:ext uri="{53640926-AAD7-44D8-BBD7-CCE9431645EC}">
                        <a14:shadowObscured xmlns:a14="http://schemas.microsoft.com/office/drawing/2010/main"/>
                      </a:ext>
                    </a:extLst>
                  </pic:spPr>
                </pic:pic>
              </a:graphicData>
            </a:graphic>
          </wp:inline>
        </w:drawing>
      </w:r>
    </w:p>
    <w:p w14:paraId="3A455FA9" w14:textId="3A37DF32" w:rsidR="002C5123" w:rsidRPr="00DC15B3" w:rsidRDefault="007C4C4E" w:rsidP="007C4C4E">
      <w:pPr>
        <w:pStyle w:val="Beschriftung"/>
      </w:pPr>
      <w:bookmarkStart w:id="1" w:name="_Toc189065661"/>
      <w:r w:rsidRPr="00DC15B3">
        <w:t xml:space="preserve">Figure </w:t>
      </w:r>
      <w:r w:rsidRPr="00DC15B3">
        <w:fldChar w:fldCharType="begin"/>
      </w:r>
      <w:r w:rsidRPr="00DC15B3">
        <w:instrText xml:space="preserve"> SEQ Figure \* ARABIC </w:instrText>
      </w:r>
      <w:r w:rsidRPr="00DC15B3">
        <w:fldChar w:fldCharType="separate"/>
      </w:r>
      <w:r w:rsidR="001300F9">
        <w:rPr>
          <w:noProof/>
        </w:rPr>
        <w:t>1</w:t>
      </w:r>
      <w:r w:rsidRPr="00DC15B3">
        <w:fldChar w:fldCharType="end"/>
      </w:r>
      <w:r w:rsidRPr="00DC15B3">
        <w:t>: Image of Rubiks Cube under lab conditions</w:t>
      </w:r>
      <w:bookmarkEnd w:id="1"/>
    </w:p>
    <w:p w14:paraId="1273B3AF" w14:textId="77777777" w:rsidR="002C5123" w:rsidRPr="00DC15B3" w:rsidRDefault="002C5123" w:rsidP="002C5123">
      <w:pPr>
        <w:rPr>
          <w:lang w:eastAsia="de-DE"/>
        </w:rPr>
      </w:pPr>
      <w:r w:rsidRPr="00DC15B3">
        <w:rPr>
          <w:lang w:eastAsia="de-DE"/>
        </w:rPr>
        <w:t>This documentation describes the approach, methods and results of the project. Starting with a theoretical introduction to relevant color models and image processing methods, the development and implementation of the color detection system is then discussed. Finally, the results are evaluated and possible improvements and extensions are discussed.</w:t>
      </w:r>
    </w:p>
    <w:p w14:paraId="520E007E" w14:textId="77777777" w:rsidR="007C4C4E" w:rsidRPr="00DC15B3" w:rsidRDefault="007C4C4E">
      <w:pPr>
        <w:spacing w:before="0" w:after="160" w:line="259" w:lineRule="auto"/>
        <w:jc w:val="left"/>
        <w:rPr>
          <w:rFonts w:asciiTheme="majorHAnsi" w:eastAsiaTheme="majorEastAsia" w:hAnsiTheme="majorHAnsi" w:cstheme="majorBidi"/>
          <w:b/>
          <w:sz w:val="32"/>
          <w:szCs w:val="32"/>
        </w:rPr>
      </w:pPr>
      <w:r w:rsidRPr="00DC15B3">
        <w:br w:type="page"/>
      </w:r>
    </w:p>
    <w:p w14:paraId="4925CA1F" w14:textId="484298D3" w:rsidR="00804726" w:rsidRPr="00DC15B3" w:rsidRDefault="00FF3ED5" w:rsidP="002C5123">
      <w:pPr>
        <w:pStyle w:val="berschrift1"/>
      </w:pPr>
      <w:bookmarkStart w:id="2" w:name="_Toc189065785"/>
      <w:r w:rsidRPr="00DC15B3">
        <w:lastRenderedPageBreak/>
        <w:t>Technical background</w:t>
      </w:r>
      <w:bookmarkEnd w:id="2"/>
    </w:p>
    <w:p w14:paraId="5A93C8A7" w14:textId="12D18E99" w:rsidR="007C4C4E" w:rsidRDefault="00FF3ED5" w:rsidP="007C4C4E">
      <w:pPr>
        <w:pStyle w:val="berschrift2"/>
      </w:pPr>
      <w:bookmarkStart w:id="3" w:name="_Toc189065786"/>
      <w:r w:rsidRPr="00DC15B3">
        <w:t>Edge Detection</w:t>
      </w:r>
      <w:bookmarkEnd w:id="3"/>
    </w:p>
    <w:p w14:paraId="2BF9C7A1" w14:textId="3A194E8B" w:rsidR="002E43FA" w:rsidRPr="00537706" w:rsidRDefault="002E43FA" w:rsidP="00537706">
      <w:r w:rsidRPr="00537706">
        <w:t xml:space="preserve">Edge detection is a fundamental task in image processing and computer vision, used to identify boundaries within images. It helps in feature extraction and object detection by highlighting significant changes in intensity. Various edge detection techniques exist, but </w:t>
      </w:r>
      <w:r w:rsidRPr="00537706">
        <w:t>in this project</w:t>
      </w:r>
      <w:r w:rsidRPr="00537706">
        <w:t xml:space="preserve"> the Canny edge detection algorithm</w:t>
      </w:r>
      <w:r w:rsidRPr="00537706">
        <w:t xml:space="preserve"> is used</w:t>
      </w:r>
      <w:r w:rsidRPr="00537706">
        <w:t>.</w:t>
      </w:r>
    </w:p>
    <w:p w14:paraId="386FBF3D" w14:textId="53F422DA" w:rsidR="00647C56" w:rsidRDefault="00F2275C" w:rsidP="002E43FA">
      <w:pPr>
        <w:pStyle w:val="berschrift3"/>
      </w:pPr>
      <w:bookmarkStart w:id="4" w:name="_Toc189065787"/>
      <w:r w:rsidRPr="00DC15B3">
        <w:t>Canny Filter</w:t>
      </w:r>
      <w:bookmarkEnd w:id="4"/>
    </w:p>
    <w:p w14:paraId="298F474F" w14:textId="7FC6C4EF" w:rsidR="00647C56" w:rsidRPr="00647C56" w:rsidRDefault="00647C56" w:rsidP="00647C56">
      <w:r w:rsidRPr="00647C56">
        <w:t>Edge detection is used to recognise objects based solely on their outline. In order to reliably recognise these edges, John F. Canny developed the so-called Canny filter. This is a multi-stage algorithm for extracting robust and precise edges.</w:t>
      </w:r>
      <w:sdt>
        <w:sdtPr>
          <w:id w:val="-999265498"/>
          <w:citation/>
        </w:sdtPr>
        <w:sdtContent>
          <w:r>
            <w:fldChar w:fldCharType="begin"/>
          </w:r>
          <w:r w:rsidRPr="00647C56">
            <w:instrText xml:space="preserve"> CITATION Can25 \l 1031 </w:instrText>
          </w:r>
          <w:r>
            <w:fldChar w:fldCharType="separate"/>
          </w:r>
          <w:r w:rsidR="001300F9">
            <w:rPr>
              <w:noProof/>
            </w:rPr>
            <w:t xml:space="preserve"> </w:t>
          </w:r>
          <w:r w:rsidR="001300F9" w:rsidRPr="001300F9">
            <w:rPr>
              <w:noProof/>
            </w:rPr>
            <w:t>[1]</w:t>
          </w:r>
          <w:r>
            <w:fldChar w:fldCharType="end"/>
          </w:r>
        </w:sdtContent>
      </w:sdt>
    </w:p>
    <w:p w14:paraId="4E06930B" w14:textId="77777777" w:rsidR="00647C56" w:rsidRPr="00647C56" w:rsidRDefault="00647C56" w:rsidP="00647C56">
      <w:pPr>
        <w:pStyle w:val="Listenabsatz"/>
        <w:numPr>
          <w:ilvl w:val="0"/>
          <w:numId w:val="23"/>
        </w:numPr>
        <w:rPr>
          <w:b/>
          <w:bCs/>
        </w:rPr>
      </w:pPr>
      <w:r w:rsidRPr="00647C56">
        <w:rPr>
          <w:b/>
          <w:bCs/>
        </w:rPr>
        <w:t xml:space="preserve">Noise reduction using a Gaussian filter </w:t>
      </w:r>
    </w:p>
    <w:p w14:paraId="7DDB7D8B" w14:textId="0E50D4F6" w:rsidR="00647C56" w:rsidRPr="00647C56" w:rsidRDefault="00647C56" w:rsidP="00647C56">
      <w:pPr>
        <w:pStyle w:val="Listenabsatz"/>
      </w:pPr>
      <w:r w:rsidRPr="00647C56">
        <w:t>As edge detection is sensitive to image noise, the input image is first smoothed using a 5×5 Gaussian filter</w:t>
      </w:r>
    </w:p>
    <w:p w14:paraId="686C46B0" w14:textId="1BA9BADD" w:rsidR="00647C56" w:rsidRPr="00647C56" w:rsidRDefault="00647C56" w:rsidP="00647C56">
      <w:pPr>
        <w:pStyle w:val="Listenabsatz"/>
        <w:numPr>
          <w:ilvl w:val="0"/>
          <w:numId w:val="23"/>
        </w:numPr>
        <w:rPr>
          <w:b/>
          <w:bCs/>
        </w:rPr>
      </w:pPr>
      <w:r w:rsidRPr="00647C56">
        <w:rPr>
          <w:b/>
          <w:bCs/>
        </w:rPr>
        <w:t>Calculation of the intensity gradient</w:t>
      </w:r>
    </w:p>
    <w:p w14:paraId="1CE0BE42" w14:textId="1B0D2771" w:rsidR="00647C56" w:rsidRPr="00647C56" w:rsidRDefault="00647C56" w:rsidP="00647C56">
      <w:pPr>
        <w:pStyle w:val="Listenabsatz"/>
      </w:pPr>
      <w:r w:rsidRPr="00647C56">
        <w:t xml:space="preserve">After smoothing, the gradient vector </w:t>
      </w:r>
      <m:oMath>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y</m:t>
                </m:r>
              </m:sub>
            </m:sSub>
          </m:e>
        </m:d>
      </m:oMath>
      <w:r>
        <w:rPr>
          <w:rFonts w:eastAsiaTheme="minorEastAsia"/>
        </w:rPr>
        <w:t xml:space="preserve"> </w:t>
      </w:r>
      <w:r w:rsidRPr="00647C56">
        <w:t>is calculated using Sobel</w:t>
      </w:r>
      <w:r>
        <w:t xml:space="preserve"> </w:t>
      </w:r>
      <w:r w:rsidRPr="00647C56">
        <w:t>operators</w:t>
      </w:r>
    </w:p>
    <w:p w14:paraId="74EFA82A" w14:textId="77777777" w:rsidR="00647C56" w:rsidRPr="00647C56" w:rsidRDefault="00647C56" w:rsidP="00647C56">
      <w:pPr>
        <w:pStyle w:val="Listenabsatz"/>
      </w:pPr>
      <w:r w:rsidRPr="00647C56">
        <w:t>The direction of the gradient is always perpendicular to the edges. It is rounded to one of four angles representing vertical, horizontal and two diagonal directions.</w:t>
      </w:r>
    </w:p>
    <w:p w14:paraId="29134A52" w14:textId="60E4B582" w:rsidR="00647C56" w:rsidRPr="00647C56" w:rsidRDefault="00647C56" w:rsidP="00647C56">
      <w:pPr>
        <w:pStyle w:val="Listenabsatz"/>
        <w:numPr>
          <w:ilvl w:val="0"/>
          <w:numId w:val="23"/>
        </w:numPr>
        <w:rPr>
          <w:b/>
          <w:bCs/>
        </w:rPr>
      </w:pPr>
      <w:r w:rsidRPr="00647C56">
        <w:rPr>
          <w:b/>
          <w:bCs/>
        </w:rPr>
        <w:t>Non-maximum suppression</w:t>
      </w:r>
    </w:p>
    <w:p w14:paraId="6416F764" w14:textId="77777777" w:rsidR="00647C56" w:rsidRDefault="00647C56" w:rsidP="00647C56">
      <w:pPr>
        <w:pStyle w:val="Listenabsatz"/>
      </w:pPr>
      <w:r w:rsidRPr="00647C56">
        <w:t>To sharpen edges, the image is checked for local maxima in the gradient direction. If a pixel is not a local maximum, it is set to zero.</w:t>
      </w:r>
    </w:p>
    <w:p w14:paraId="26D8629A" w14:textId="77777777" w:rsidR="00647C56" w:rsidRDefault="00647C56" w:rsidP="00647C56">
      <w:pPr>
        <w:pStyle w:val="Listenabsatz"/>
        <w:keepNext/>
      </w:pPr>
      <w:r>
        <w:rPr>
          <w:noProof/>
        </w:rPr>
        <w:drawing>
          <wp:inline distT="0" distB="0" distL="0" distR="0" wp14:anchorId="61A53C9C" wp14:editId="4468F07F">
            <wp:extent cx="5292000" cy="2328480"/>
            <wp:effectExtent l="0" t="0" r="4445" b="0"/>
            <wp:docPr id="463805058"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2000" cy="2328480"/>
                    </a:xfrm>
                    <a:prstGeom prst="rect">
                      <a:avLst/>
                    </a:prstGeom>
                    <a:noFill/>
                    <a:ln>
                      <a:noFill/>
                    </a:ln>
                  </pic:spPr>
                </pic:pic>
              </a:graphicData>
            </a:graphic>
          </wp:inline>
        </w:drawing>
      </w:r>
    </w:p>
    <w:p w14:paraId="68E130C3" w14:textId="32DB850F" w:rsidR="00647C56" w:rsidRPr="00647C56" w:rsidRDefault="00647C56" w:rsidP="00647C56">
      <w:pPr>
        <w:pStyle w:val="Beschriftung"/>
      </w:pPr>
      <w:bookmarkStart w:id="5" w:name="_Toc189065662"/>
      <w:r>
        <w:t xml:space="preserve">Figure </w:t>
      </w:r>
      <w:r>
        <w:fldChar w:fldCharType="begin"/>
      </w:r>
      <w:r>
        <w:instrText xml:space="preserve"> SEQ Figure \* ARABIC </w:instrText>
      </w:r>
      <w:r>
        <w:fldChar w:fldCharType="separate"/>
      </w:r>
      <w:r w:rsidR="001300F9">
        <w:rPr>
          <w:noProof/>
        </w:rPr>
        <w:t>2</w:t>
      </w:r>
      <w:r>
        <w:fldChar w:fldCharType="end"/>
      </w:r>
      <w:r>
        <w:t xml:space="preserve">: Non-maximum suppression </w:t>
      </w:r>
      <w:sdt>
        <w:sdtPr>
          <w:id w:val="-1250266247"/>
          <w:citation/>
        </w:sdtPr>
        <w:sdtContent>
          <w:r>
            <w:fldChar w:fldCharType="begin"/>
          </w:r>
          <w:r>
            <w:rPr>
              <w:lang w:val="de-DE"/>
            </w:rPr>
            <w:instrText xml:space="preserve"> CITATION Can25 \l 1031 </w:instrText>
          </w:r>
          <w:r>
            <w:fldChar w:fldCharType="separate"/>
          </w:r>
          <w:r w:rsidR="001300F9" w:rsidRPr="001300F9">
            <w:rPr>
              <w:noProof/>
              <w:lang w:val="de-DE"/>
            </w:rPr>
            <w:t>[1]</w:t>
          </w:r>
          <w:r>
            <w:fldChar w:fldCharType="end"/>
          </w:r>
        </w:sdtContent>
      </w:sdt>
      <w:bookmarkEnd w:id="5"/>
    </w:p>
    <w:p w14:paraId="601D9BBB" w14:textId="77777777" w:rsidR="00647C56" w:rsidRPr="00647C56" w:rsidRDefault="00647C56" w:rsidP="00647C56">
      <w:pPr>
        <w:pStyle w:val="Listenabsatz"/>
      </w:pPr>
      <w:r w:rsidRPr="00647C56">
        <w:lastRenderedPageBreak/>
        <w:t>Point A lies on the edge (in vertical direction). The gradient direction is normal to the edge. Points B and C lie in the gradient direction. Point A is therefore checked with points B and C to see whether it forms a local maximum. If so, it is taken into account for the next step, otherwise it is suppressed (set to zero).</w:t>
      </w:r>
    </w:p>
    <w:p w14:paraId="6AEC3E0E" w14:textId="77777777" w:rsidR="00647C56" w:rsidRPr="00647C56" w:rsidRDefault="00647C56" w:rsidP="00647C56">
      <w:pPr>
        <w:pStyle w:val="Listenabsatz"/>
      </w:pPr>
      <w:r w:rsidRPr="00647C56">
        <w:t>The result is a binary image with "thin edges"</w:t>
      </w:r>
    </w:p>
    <w:p w14:paraId="4E0F2A98" w14:textId="77777777" w:rsidR="00A0529B" w:rsidRDefault="00647C56" w:rsidP="00942555">
      <w:pPr>
        <w:pStyle w:val="Listenabsatz"/>
        <w:numPr>
          <w:ilvl w:val="0"/>
          <w:numId w:val="23"/>
        </w:numPr>
      </w:pPr>
      <w:r w:rsidRPr="00A0529B">
        <w:rPr>
          <w:b/>
          <w:bCs/>
        </w:rPr>
        <w:t>Hysteresis thresholding</w:t>
      </w:r>
      <w:r w:rsidRPr="00647C56">
        <w:t xml:space="preserve"> </w:t>
      </w:r>
    </w:p>
    <w:p w14:paraId="5AD35BF6" w14:textId="77777777" w:rsidR="00A0529B" w:rsidRDefault="00A0529B" w:rsidP="00A0529B">
      <w:pPr>
        <w:pStyle w:val="Listenabsatz"/>
      </w:pPr>
      <w:r w:rsidRPr="00A0529B">
        <w:t xml:space="preserve">In this phase, real edges are distinguished from unwanted edges. Two threshold values, </w:t>
      </w:r>
      <w:proofErr w:type="spellStart"/>
      <w:r w:rsidRPr="00A0529B">
        <w:rPr>
          <w:i/>
          <w:iCs/>
        </w:rPr>
        <w:t>minVal</w:t>
      </w:r>
      <w:proofErr w:type="spellEnd"/>
      <w:r w:rsidRPr="00A0529B">
        <w:t xml:space="preserve"> and </w:t>
      </w:r>
      <w:proofErr w:type="spellStart"/>
      <w:r w:rsidRPr="00A0529B">
        <w:rPr>
          <w:i/>
          <w:iCs/>
        </w:rPr>
        <w:t>maxVal</w:t>
      </w:r>
      <w:proofErr w:type="spellEnd"/>
      <w:r w:rsidRPr="00A0529B">
        <w:t xml:space="preserve">, are used for this purpose. Edges with a gradient above </w:t>
      </w:r>
      <w:proofErr w:type="spellStart"/>
      <w:r w:rsidRPr="00A0529B">
        <w:rPr>
          <w:i/>
          <w:iCs/>
        </w:rPr>
        <w:t>maxVal</w:t>
      </w:r>
      <w:proofErr w:type="spellEnd"/>
      <w:r w:rsidRPr="00A0529B">
        <w:t xml:space="preserve"> are considered safe, while those below </w:t>
      </w:r>
      <w:proofErr w:type="spellStart"/>
      <w:r w:rsidRPr="00A0529B">
        <w:rPr>
          <w:i/>
          <w:iCs/>
        </w:rPr>
        <w:t>minVal</w:t>
      </w:r>
      <w:proofErr w:type="spellEnd"/>
      <w:r w:rsidRPr="00A0529B">
        <w:t xml:space="preserve"> are discarded. Values in between are only accepted as edges if they are connected to safe edges.</w:t>
      </w:r>
    </w:p>
    <w:p w14:paraId="0FC5509B" w14:textId="0719A890" w:rsidR="00647C56" w:rsidRPr="00647C56" w:rsidRDefault="00A0529B" w:rsidP="00A0529B">
      <w:pPr>
        <w:pStyle w:val="Listenabsatz"/>
      </w:pPr>
      <w:r>
        <w:t xml:space="preserve">As a </w:t>
      </w:r>
      <w:r w:rsidR="00537706">
        <w:t>result,</w:t>
      </w:r>
      <w:r>
        <w:t xml:space="preserve"> w</w:t>
      </w:r>
      <w:r w:rsidR="00647C56" w:rsidRPr="00647C56">
        <w:t>e get strong edges in the image</w:t>
      </w:r>
      <w:r>
        <w:t xml:space="preserve"> </w:t>
      </w:r>
      <w:r w:rsidRPr="00A0529B">
        <w:t>which definitely delimit objects</w:t>
      </w:r>
      <w:r w:rsidR="00647C56" w:rsidRPr="00647C56">
        <w:t>.</w:t>
      </w:r>
    </w:p>
    <w:p w14:paraId="5E773B11" w14:textId="77777777" w:rsidR="00804726" w:rsidRPr="00DC15B3" w:rsidRDefault="00FF3ED5" w:rsidP="00804726">
      <w:pPr>
        <w:pStyle w:val="berschrift2"/>
      </w:pPr>
      <w:bookmarkStart w:id="6" w:name="_Ref189055168"/>
      <w:bookmarkStart w:id="7" w:name="_Ref189055175"/>
      <w:bookmarkStart w:id="8" w:name="_Toc189065788"/>
      <w:r w:rsidRPr="00DC15B3">
        <w:t>Color correction</w:t>
      </w:r>
      <w:bookmarkEnd w:id="6"/>
      <w:bookmarkEnd w:id="7"/>
      <w:bookmarkEnd w:id="8"/>
    </w:p>
    <w:p w14:paraId="553C3787" w14:textId="04BD0044" w:rsidR="0039330E" w:rsidRPr="00DC15B3" w:rsidRDefault="0039330E" w:rsidP="0039330E">
      <w:r w:rsidRPr="00DC15B3">
        <w:t xml:space="preserve">As the color detection of the individual areas should also function under different lighting conditions, a so-called color correction is used. This is necessary because the corresponding color areas of the individual colors are defined under neutral, bright light. If the light color now changes, the color values of the surfaces also change accordingly, so that they may slip into other color ranges or even lie outside the defined color ranges. For example, the white surface also appears bluish under blue light. The color correction is intended to remedy this and transform the color back into neutral colors. The correction takes place in the RGB </w:t>
      </w:r>
      <w:proofErr w:type="spellStart"/>
      <w:r w:rsidRPr="00DC15B3">
        <w:t>color</w:t>
      </w:r>
      <w:proofErr w:type="spellEnd"/>
      <w:r w:rsidRPr="00DC15B3">
        <w:t xml:space="preserve"> space</w:t>
      </w:r>
      <w:r w:rsidR="003B65BC">
        <w:t xml:space="preserve"> </w:t>
      </w:r>
      <w:sdt>
        <w:sdtPr>
          <w:id w:val="462553597"/>
          <w:citation/>
        </w:sdtPr>
        <w:sdtContent>
          <w:r w:rsidR="003B65BC">
            <w:fldChar w:fldCharType="begin"/>
          </w:r>
          <w:r w:rsidR="003B65BC" w:rsidRPr="002E43FA">
            <w:rPr>
              <w:lang w:val="en-US"/>
            </w:rPr>
            <w:instrText xml:space="preserve"> CITATION Pro24 \l 1031 </w:instrText>
          </w:r>
          <w:r w:rsidR="003B65BC">
            <w:fldChar w:fldCharType="separate"/>
          </w:r>
          <w:r w:rsidR="001300F9" w:rsidRPr="002E43FA">
            <w:rPr>
              <w:noProof/>
              <w:lang w:val="en-US"/>
            </w:rPr>
            <w:t>[2]</w:t>
          </w:r>
          <w:r w:rsidR="003B65BC">
            <w:fldChar w:fldCharType="end"/>
          </w:r>
        </w:sdtContent>
      </w:sdt>
      <w:r w:rsidRPr="00DC15B3">
        <w:t>.</w:t>
      </w:r>
    </w:p>
    <w:p w14:paraId="022B1A90" w14:textId="77777777" w:rsidR="0039330E" w:rsidRPr="00DC15B3" w:rsidRDefault="0039330E" w:rsidP="0039330E">
      <w:r w:rsidRPr="00DC15B3">
        <w:t xml:space="preserve">For color correction, an area in the original image that is as uniformly grey as possible is required to determine the ground truth values. The individual color channels should be equally pronounced in the grey area. The ground truth values of the individual color channels can be determined using the histogram of this area. The standard deviations and the position of the maximum values of the histogram are important here: </w:t>
      </w:r>
    </w:p>
    <w:p w14:paraId="4F7F33F5" w14:textId="2FCB1D10" w:rsidR="00DB04B8" w:rsidRPr="00DC15B3" w:rsidRDefault="0039330E" w:rsidP="0039330E">
      <w:pPr>
        <w:rPr>
          <w:rFonts w:eastAsiaTheme="minorEastAsia"/>
        </w:rPr>
      </w:pPr>
      <m:oMathPara>
        <m:oMath>
          <m:r>
            <w:rPr>
              <w:rFonts w:ascii="Cambria Math" w:hAnsi="Cambria Math"/>
            </w:rPr>
            <m:t xml:space="preserve">Standard deviation: </m:t>
          </m:r>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oMath>
      </m:oMathPara>
    </w:p>
    <w:p w14:paraId="51650773" w14:textId="77777777" w:rsidR="00F01AE9" w:rsidRPr="00DC15B3" w:rsidRDefault="0039330E" w:rsidP="00993480">
      <w:pPr>
        <w:rPr>
          <w:rFonts w:eastAsiaTheme="minorEastAsia"/>
        </w:rPr>
      </w:pPr>
      <m:oMathPara>
        <m:oMath>
          <m:r>
            <w:rPr>
              <w:rFonts w:ascii="Cambria Math" w:hAnsi="Cambria Math"/>
            </w:rPr>
            <m:t xml:space="preserve">Position of the maximum value: </m:t>
          </m:r>
          <m:d>
            <m:dPr>
              <m:begChr m:val="〈"/>
              <m:endChr m:val="〉"/>
              <m:ctrlPr>
                <w:rPr>
                  <w:rFonts w:ascii="Cambria Math" w:hAnsi="Cambria Math"/>
                  <w:i/>
                </w:rPr>
              </m:ctrlPr>
            </m:dPr>
            <m:e>
              <m: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m:oMathPara>
    </w:p>
    <w:p w14:paraId="289E18A8" w14:textId="53ACBBFA" w:rsidR="00F01AE9" w:rsidRPr="00DC15B3" w:rsidRDefault="00F01AE9" w:rsidP="00F01AE9">
      <w:pPr>
        <w:pStyle w:val="Beschriftung"/>
      </w:pPr>
      <w:r w:rsidRPr="00DC15B3">
        <w:rPr>
          <w:noProof/>
        </w:rPr>
        <w:lastRenderedPageBreak/>
        <w:drawing>
          <wp:inline distT="0" distB="0" distL="0" distR="0" wp14:anchorId="24B44BF3" wp14:editId="758F3E2E">
            <wp:extent cx="1800000" cy="1766165"/>
            <wp:effectExtent l="0" t="0" r="0" b="5715"/>
            <wp:docPr id="19600250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25096" name=""/>
                    <pic:cNvPicPr/>
                  </pic:nvPicPr>
                  <pic:blipFill>
                    <a:blip r:embed="rId17"/>
                    <a:stretch>
                      <a:fillRect/>
                    </a:stretch>
                  </pic:blipFill>
                  <pic:spPr>
                    <a:xfrm>
                      <a:off x="0" y="0"/>
                      <a:ext cx="1800000" cy="1766165"/>
                    </a:xfrm>
                    <a:prstGeom prst="rect">
                      <a:avLst/>
                    </a:prstGeom>
                  </pic:spPr>
                </pic:pic>
              </a:graphicData>
            </a:graphic>
          </wp:inline>
        </w:drawing>
      </w:r>
    </w:p>
    <w:p w14:paraId="26420954" w14:textId="460F878B" w:rsidR="00993480" w:rsidRPr="00DC15B3" w:rsidRDefault="00F01AE9" w:rsidP="00F01AE9">
      <w:pPr>
        <w:pStyle w:val="Beschriftung"/>
        <w:rPr>
          <w:rFonts w:eastAsiaTheme="minorEastAsia"/>
        </w:rPr>
      </w:pPr>
      <w:bookmarkStart w:id="9" w:name="_Toc189065663"/>
      <w:r w:rsidRPr="00DC15B3">
        <w:t xml:space="preserve">Figure </w:t>
      </w:r>
      <w:r w:rsidRPr="00DC15B3">
        <w:fldChar w:fldCharType="begin"/>
      </w:r>
      <w:r w:rsidRPr="00DC15B3">
        <w:instrText xml:space="preserve"> SEQ Figure \* ARABIC </w:instrText>
      </w:r>
      <w:r w:rsidRPr="00DC15B3">
        <w:fldChar w:fldCharType="separate"/>
      </w:r>
      <w:r w:rsidR="001300F9">
        <w:rPr>
          <w:noProof/>
        </w:rPr>
        <w:t>3</w:t>
      </w:r>
      <w:r w:rsidRPr="00DC15B3">
        <w:fldChar w:fldCharType="end"/>
      </w:r>
      <w:r w:rsidRPr="00DC15B3">
        <w:t>: Color correction - Calibrated object</w:t>
      </w:r>
      <w:sdt>
        <w:sdtPr>
          <w:rPr>
            <w:rFonts w:ascii="Cambria Math" w:hAnsi="Cambria Math"/>
          </w:rPr>
          <w:id w:val="-2133087483"/>
          <w:citation/>
        </w:sdtPr>
        <w:sdtContent>
          <m:oMath>
            <m:r>
              <w:rPr>
                <w:rFonts w:ascii="Cambria Math" w:hAnsi="Cambria Math"/>
              </w:rPr>
              <w:fldChar w:fldCharType="begin"/>
            </m:r>
          </m:oMath>
          <w:r w:rsidRPr="00DC15B3">
            <w:rPr>
              <w:rFonts w:eastAsiaTheme="minorEastAsia"/>
            </w:rPr>
            <w:instrText xml:space="preserve"> CITATION Pro24 \l 1031 </w:instrText>
          </w:r>
          <m:oMath>
            <m:r>
              <w:rPr>
                <w:rFonts w:ascii="Cambria Math" w:hAnsi="Cambria Math"/>
              </w:rPr>
              <w:fldChar w:fldCharType="separate"/>
            </m:r>
          </m:oMath>
          <w:r w:rsidR="001300F9">
            <w:rPr>
              <w:rFonts w:eastAsiaTheme="minorEastAsia"/>
              <w:noProof/>
            </w:rPr>
            <w:t xml:space="preserve"> </w:t>
          </w:r>
          <w:r w:rsidR="001300F9" w:rsidRPr="001300F9">
            <w:rPr>
              <w:rFonts w:eastAsiaTheme="minorEastAsia"/>
              <w:noProof/>
            </w:rPr>
            <w:t>[2]</w:t>
          </w:r>
          <m:oMath>
            <m:r>
              <w:rPr>
                <w:rFonts w:ascii="Cambria Math" w:hAnsi="Cambria Math"/>
              </w:rPr>
              <w:fldChar w:fldCharType="end"/>
            </m:r>
          </m:oMath>
        </w:sdtContent>
      </w:sdt>
      <w:r w:rsidRPr="00DC15B3">
        <w:br/>
        <w:t>(</w:t>
      </w:r>
      <m:oMath>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=11,7, </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xml:space="preserve">=11,1, </m:t>
        </m:r>
        <m:sSub>
          <m:sSubPr>
            <m:ctrlPr>
              <w:rPr>
                <w:rFonts w:ascii="Cambria Math" w:hAnsi="Cambria Math"/>
              </w:rPr>
            </m:ctrlPr>
          </m:sSubPr>
          <m:e>
            <m:r>
              <w:rPr>
                <w:rFonts w:ascii="Cambria Math" w:hAnsi="Cambria Math"/>
              </w:rPr>
              <m:t>σ</m:t>
            </m:r>
          </m:e>
          <m:sub>
            <m:r>
              <w:rPr>
                <w:rFonts w:ascii="Cambria Math" w:hAnsi="Cambria Math"/>
              </w:rPr>
              <m:t>b</m:t>
            </m:r>
          </m:sub>
        </m:sSub>
        <m:r>
          <w:rPr>
            <w:rFonts w:ascii="Cambria Math" w:hAnsi="Cambria Math"/>
          </w:rPr>
          <m:t xml:space="preserve">=11,2, </m:t>
        </m:r>
        <m:d>
          <m:dPr>
            <m:begChr m:val="〈"/>
            <m:endChr m:val="〉"/>
            <m:ctrlPr>
              <w:rPr>
                <w:rFonts w:ascii="Cambria Math" w:hAnsi="Cambria Math"/>
              </w:rPr>
            </m:ctrlPr>
          </m:dPr>
          <m:e>
            <m:r>
              <w:rPr>
                <w:rFonts w:ascii="Cambria Math" w:hAnsi="Cambria Math"/>
              </w:rPr>
              <m:t>r</m:t>
            </m:r>
          </m:e>
        </m:d>
        <m:r>
          <w:rPr>
            <w:rFonts w:ascii="Cambria Math" w:hAnsi="Cambria Math"/>
          </w:rPr>
          <m:t xml:space="preserve">=174,8, </m:t>
        </m:r>
        <m:d>
          <m:dPr>
            <m:begChr m:val="〈"/>
            <m:endChr m:val="〉"/>
            <m:ctrlPr>
              <w:rPr>
                <w:rFonts w:ascii="Cambria Math" w:hAnsi="Cambria Math"/>
              </w:rPr>
            </m:ctrlPr>
          </m:dPr>
          <m:e>
            <m:r>
              <w:rPr>
                <w:rFonts w:ascii="Cambria Math" w:hAnsi="Cambria Math"/>
              </w:rPr>
              <m:t>g</m:t>
            </m:r>
          </m:e>
        </m:d>
        <m:r>
          <w:rPr>
            <w:rFonts w:ascii="Cambria Math" w:hAnsi="Cambria Math"/>
          </w:rPr>
          <m:t xml:space="preserve">=173,8, </m:t>
        </m:r>
        <m:d>
          <m:dPr>
            <m:begChr m:val="〈"/>
            <m:endChr m:val="〉"/>
            <m:ctrlPr>
              <w:rPr>
                <w:rFonts w:ascii="Cambria Math" w:hAnsi="Cambria Math"/>
              </w:rPr>
            </m:ctrlPr>
          </m:dPr>
          <m:e>
            <m:r>
              <w:rPr>
                <w:rFonts w:ascii="Cambria Math" w:hAnsi="Cambria Math"/>
              </w:rPr>
              <m:t>b</m:t>
            </m:r>
          </m:e>
        </m:d>
        <m:r>
          <w:rPr>
            <w:rFonts w:ascii="Cambria Math" w:hAnsi="Cambria Math"/>
          </w:rPr>
          <m:t>=173,2</m:t>
        </m:r>
      </m:oMath>
      <w:r w:rsidRPr="00DC15B3">
        <w:rPr>
          <w:rFonts w:eastAsiaTheme="minorEastAsia"/>
        </w:rPr>
        <w:t>)</w:t>
      </w:r>
      <w:bookmarkEnd w:id="9"/>
    </w:p>
    <w:p w14:paraId="0390B370" w14:textId="249756AD" w:rsidR="0039330E" w:rsidRPr="00DC15B3" w:rsidRDefault="0039330E" w:rsidP="0039330E">
      <w:pPr>
        <w:jc w:val="left"/>
        <w:rPr>
          <w:rFonts w:eastAsiaTheme="minorEastAsia"/>
        </w:rPr>
      </w:pPr>
      <w:r w:rsidRPr="00DC15B3">
        <w:rPr>
          <w:rFonts w:eastAsiaTheme="minorEastAsia"/>
        </w:rPr>
        <w:t>To calibrate a discolored image, the parameters of the same grey area must also be determined. These are the changed standard deviations and the shifted position of the maximum values.</w:t>
      </w:r>
    </w:p>
    <w:p w14:paraId="4E6CA638" w14:textId="567F01CD" w:rsidR="00993480" w:rsidRPr="00DC15B3" w:rsidRDefault="0039330E" w:rsidP="00F5263F">
      <w:pPr>
        <w:jc w:val="center"/>
        <w:rPr>
          <w:rFonts w:eastAsiaTheme="minorEastAsia"/>
        </w:rPr>
      </w:pPr>
      <w:r w:rsidRPr="00DC15B3">
        <w:t>Discolored image</w:t>
      </w:r>
      <w:r w:rsidR="00993480" w:rsidRPr="00DC15B3">
        <w:t xml:space="preserve">: </w:t>
      </w:r>
      <m:oMath>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w:p>
    <w:p w14:paraId="25F4A938" w14:textId="77777777" w:rsidR="00F01AE9" w:rsidRPr="00DC15B3" w:rsidRDefault="00F01AE9" w:rsidP="00F01AE9">
      <w:pPr>
        <w:keepNext/>
        <w:jc w:val="center"/>
      </w:pPr>
      <w:r w:rsidRPr="00DC15B3">
        <w:rPr>
          <w:noProof/>
        </w:rPr>
        <w:drawing>
          <wp:inline distT="0" distB="0" distL="0" distR="0" wp14:anchorId="3D84F8F2" wp14:editId="3157D49B">
            <wp:extent cx="1800000" cy="1742958"/>
            <wp:effectExtent l="0" t="0" r="0" b="0"/>
            <wp:docPr id="9866514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51446" name=""/>
                    <pic:cNvPicPr/>
                  </pic:nvPicPr>
                  <pic:blipFill>
                    <a:blip r:embed="rId18"/>
                    <a:stretch>
                      <a:fillRect/>
                    </a:stretch>
                  </pic:blipFill>
                  <pic:spPr>
                    <a:xfrm>
                      <a:off x="0" y="0"/>
                      <a:ext cx="1800000" cy="1742958"/>
                    </a:xfrm>
                    <a:prstGeom prst="rect">
                      <a:avLst/>
                    </a:prstGeom>
                  </pic:spPr>
                </pic:pic>
              </a:graphicData>
            </a:graphic>
          </wp:inline>
        </w:drawing>
      </w:r>
    </w:p>
    <w:p w14:paraId="76BD520D" w14:textId="716F5CF8" w:rsidR="00F01AE9" w:rsidRPr="00DC15B3" w:rsidRDefault="00F01AE9" w:rsidP="00F01AE9">
      <w:pPr>
        <w:pStyle w:val="Beschriftung"/>
      </w:pPr>
      <w:bookmarkStart w:id="10" w:name="_Toc189065664"/>
      <w:r w:rsidRPr="00DC15B3">
        <w:t xml:space="preserve">Figure </w:t>
      </w:r>
      <w:r w:rsidRPr="00DC15B3">
        <w:fldChar w:fldCharType="begin"/>
      </w:r>
      <w:r w:rsidRPr="00DC15B3">
        <w:instrText xml:space="preserve"> SEQ Figure \* ARABIC </w:instrText>
      </w:r>
      <w:r w:rsidRPr="00DC15B3">
        <w:fldChar w:fldCharType="separate"/>
      </w:r>
      <w:r w:rsidR="001300F9">
        <w:rPr>
          <w:noProof/>
        </w:rPr>
        <w:t>4</w:t>
      </w:r>
      <w:r w:rsidRPr="00DC15B3">
        <w:fldChar w:fldCharType="end"/>
      </w:r>
      <w:r w:rsidRPr="00DC15B3">
        <w:t>: Color correction - Simulated data [1]</w:t>
      </w:r>
      <w:r w:rsidRPr="00DC15B3">
        <w:br/>
        <w:t>(</w:t>
      </w:r>
      <m:oMath>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=9,3, </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xml:space="preserve">=8,9, </m:t>
        </m:r>
        <m:sSub>
          <m:sSubPr>
            <m:ctrlPr>
              <w:rPr>
                <w:rFonts w:ascii="Cambria Math" w:hAnsi="Cambria Math"/>
              </w:rPr>
            </m:ctrlPr>
          </m:sSubPr>
          <m:e>
            <m:r>
              <w:rPr>
                <w:rFonts w:ascii="Cambria Math" w:hAnsi="Cambria Math"/>
              </w:rPr>
              <m:t>σ'</m:t>
            </m:r>
          </m:e>
          <m:sub>
            <m:r>
              <w:rPr>
                <w:rFonts w:ascii="Cambria Math" w:hAnsi="Cambria Math"/>
              </w:rPr>
              <m:t>b</m:t>
            </m:r>
          </m:sub>
        </m:sSub>
        <m:r>
          <w:rPr>
            <w:rFonts w:ascii="Cambria Math" w:hAnsi="Cambria Math"/>
          </w:rPr>
          <m:t xml:space="preserve">=9,0, </m:t>
        </m:r>
        <m:d>
          <m:dPr>
            <m:begChr m:val="〈"/>
            <m:endChr m:val="〉"/>
            <m:ctrlPr>
              <w:rPr>
                <w:rFonts w:ascii="Cambria Math" w:hAnsi="Cambria Math"/>
              </w:rPr>
            </m:ctrlPr>
          </m:dPr>
          <m:e>
            <m:r>
              <w:rPr>
                <w:rFonts w:ascii="Cambria Math" w:hAnsi="Cambria Math"/>
              </w:rPr>
              <m:t>r'</m:t>
            </m:r>
          </m:e>
        </m:d>
        <m:r>
          <w:rPr>
            <w:rFonts w:ascii="Cambria Math" w:hAnsi="Cambria Math"/>
          </w:rPr>
          <m:t xml:space="preserve">=163,4, </m:t>
        </m:r>
        <m:d>
          <m:dPr>
            <m:begChr m:val="〈"/>
            <m:endChr m:val="〉"/>
            <m:ctrlPr>
              <w:rPr>
                <w:rFonts w:ascii="Cambria Math" w:hAnsi="Cambria Math"/>
              </w:rPr>
            </m:ctrlPr>
          </m:dPr>
          <m:e>
            <m:r>
              <w:rPr>
                <w:rFonts w:ascii="Cambria Math" w:hAnsi="Cambria Math"/>
              </w:rPr>
              <m:t>g'</m:t>
            </m:r>
          </m:e>
        </m:d>
        <m:r>
          <w:rPr>
            <w:rFonts w:ascii="Cambria Math" w:hAnsi="Cambria Math"/>
          </w:rPr>
          <m:t xml:space="preserve">=138,7, </m:t>
        </m:r>
        <m:d>
          <m:dPr>
            <m:begChr m:val="〈"/>
            <m:endChr m:val="〉"/>
            <m:ctrlPr>
              <w:rPr>
                <w:rFonts w:ascii="Cambria Math" w:hAnsi="Cambria Math"/>
              </w:rPr>
            </m:ctrlPr>
          </m:dPr>
          <m:e>
            <m:r>
              <w:rPr>
                <w:rFonts w:ascii="Cambria Math" w:hAnsi="Cambria Math"/>
              </w:rPr>
              <m:t>b'</m:t>
            </m:r>
          </m:e>
        </m:d>
        <m:r>
          <w:rPr>
            <w:rFonts w:ascii="Cambria Math" w:hAnsi="Cambria Math"/>
          </w:rPr>
          <m:t>=138,2</m:t>
        </m:r>
      </m:oMath>
      <w:r w:rsidR="00AF0045" w:rsidRPr="00DC15B3">
        <w:rPr>
          <w:rFonts w:eastAsiaTheme="minorEastAsia"/>
        </w:rPr>
        <w:br/>
      </w:r>
      <m:oMath>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 xml:space="preserve">= 30; </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 xml:space="preserve">= 0; </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 xml:space="preserve">= 0; </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 0,8</m:t>
        </m:r>
      </m:oMath>
      <w:r w:rsidR="00AF0045" w:rsidRPr="00DC15B3">
        <w:rPr>
          <w:rFonts w:eastAsiaTheme="minorEastAsia"/>
        </w:rPr>
        <w:t>)</w:t>
      </w:r>
      <w:bookmarkEnd w:id="10"/>
    </w:p>
    <w:p w14:paraId="39318FDB" w14:textId="455D9257" w:rsidR="00993480" w:rsidRPr="00DC15B3" w:rsidRDefault="0039330E" w:rsidP="00F5263F">
      <w:pPr>
        <w:rPr>
          <w:rFonts w:eastAsiaTheme="minorEastAsia"/>
        </w:rPr>
      </w:pPr>
      <w:r w:rsidRPr="00DC15B3">
        <w:rPr>
          <w:rFonts w:eastAsiaTheme="minorEastAsia"/>
        </w:rPr>
        <w:t>The correction factors can now be calculated from the two sets of values in order to transform the discolored image into the same color and brightness range as the ground truth image. These correction factors are</w:t>
      </w:r>
      <w:r w:rsidR="00993480" w:rsidRPr="00DC15B3">
        <w:rPr>
          <w:rFonts w:eastAsiaTheme="minorEastAsia"/>
        </w:rPr>
        <w:t xml:space="preserve">: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oMath>
    </w:p>
    <w:p w14:paraId="2C30712E" w14:textId="7365CB8D" w:rsidR="0039330E" w:rsidRPr="00DC15B3" w:rsidRDefault="0039330E" w:rsidP="0039330E">
      <w:pPr>
        <w:rPr>
          <w:rFonts w:eastAsiaTheme="minorEastAsia"/>
        </w:rPr>
      </w:pPr>
      <w:r w:rsidRPr="00DC15B3">
        <w:rPr>
          <w:rFonts w:eastAsiaTheme="minorEastAsia"/>
        </w:rPr>
        <w:t xml:space="preserve">The constant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oMath>
      <w:r w:rsidRPr="00DC15B3">
        <w:rPr>
          <w:rFonts w:eastAsiaTheme="minorEastAsia"/>
        </w:rPr>
        <w:t xml:space="preserve"> is a multiplicative constant and results from the variation of the exposure time or the opening/closing of the aperture.</w:t>
      </w:r>
    </w:p>
    <w:p w14:paraId="1E661C1E" w14:textId="631DFEF9" w:rsidR="0039330E" w:rsidRPr="00DC15B3" w:rsidRDefault="0039330E" w:rsidP="0039330E">
      <w:pPr>
        <w:rPr>
          <w:rFonts w:eastAsiaTheme="minorEastAsia"/>
        </w:rPr>
      </w:pPr>
      <w:r w:rsidRPr="00DC15B3">
        <w:rPr>
          <w:rFonts w:eastAsiaTheme="minorEastAsia"/>
        </w:rPr>
        <w:t xml:space="preserve">exposure time or the opening/closing of the aperture. The constants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oMath>
      <w:r w:rsidRPr="00DC15B3">
        <w:rPr>
          <w:rFonts w:eastAsiaTheme="minorEastAsia"/>
        </w:rPr>
        <w:t xml:space="preserve"> are additive constants for the three color channels and result from the </w:t>
      </w:r>
      <w:proofErr w:type="spellStart"/>
      <w:r w:rsidRPr="00DC15B3">
        <w:rPr>
          <w:rFonts w:eastAsiaTheme="minorEastAsia"/>
        </w:rPr>
        <w:t>colorfulness</w:t>
      </w:r>
      <w:proofErr w:type="spellEnd"/>
      <w:r w:rsidRPr="00DC15B3">
        <w:rPr>
          <w:rFonts w:eastAsiaTheme="minorEastAsia"/>
        </w:rPr>
        <w:t xml:space="preserve"> of external lighting. The constants can be determined using the following formulae:</w:t>
      </w:r>
    </w:p>
    <w:p w14:paraId="709A1B76" w14:textId="52B5AACB" w:rsidR="0010307A" w:rsidRPr="00DC15B3" w:rsidRDefault="00000000" w:rsidP="0039330E">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sSup>
                        <m:sSupPr>
                          <m:ctrlPr>
                            <w:rPr>
                              <w:rFonts w:ascii="Cambria Math" w:hAnsi="Cambria Math"/>
                              <w:i/>
                            </w:rPr>
                          </m:ctrlPr>
                        </m:sSupPr>
                        <m:e>
                          <m:r>
                            <w:rPr>
                              <w:rFonts w:ascii="Cambria Math" w:hAnsi="Cambria Math"/>
                            </w:rPr>
                            <m:t>σ</m:t>
                          </m:r>
                        </m:e>
                        <m:sup>
                          <m:r>
                            <w:rPr>
                              <w:rFonts w:ascii="Cambria Math" w:hAnsi="Cambria Math"/>
                            </w:rPr>
                            <m:t>'</m:t>
                          </m:r>
                        </m:sup>
                      </m:sSup>
                    </m:e>
                    <m:sub>
                      <m:r>
                        <w:rPr>
                          <w:rFonts w:ascii="Cambria Math" w:hAnsi="Cambria Math"/>
                        </w:rPr>
                        <m:t>r</m:t>
                      </m:r>
                    </m:sub>
                  </m:sSub>
                </m:num>
                <m:den>
                  <m:sSub>
                    <m:sSubPr>
                      <m:ctrlPr>
                        <w:rPr>
                          <w:rFonts w:ascii="Cambria Math" w:hAnsi="Cambria Math"/>
                          <w:i/>
                        </w:rPr>
                      </m:ctrlPr>
                    </m:sSubPr>
                    <m:e>
                      <m:r>
                        <w:rPr>
                          <w:rFonts w:ascii="Cambria Math" w:hAnsi="Cambria Math"/>
                        </w:rPr>
                        <m:t>σ</m:t>
                      </m:r>
                    </m:e>
                    <m:sub>
                      <m:r>
                        <w:rPr>
                          <w:rFonts w:ascii="Cambria Math" w:hAnsi="Cambria Math"/>
                        </w:rPr>
                        <m:t>r</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g</m:t>
                      </m:r>
                    </m:sub>
                  </m:sSub>
                </m:den>
              </m:f>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b</m:t>
                      </m:r>
                    </m:sub>
                    <m:sup>
                      <m:r>
                        <w:rPr>
                          <w:rFonts w:ascii="Cambria Math" w:hAnsi="Cambria Math"/>
                        </w:rPr>
                        <m:t>'</m:t>
                      </m:r>
                    </m:sup>
                  </m:sSubSup>
                </m:num>
                <m:den>
                  <m:sSub>
                    <m:sSubPr>
                      <m:ctrlPr>
                        <w:rPr>
                          <w:rFonts w:ascii="Cambria Math" w:hAnsi="Cambria Math"/>
                          <w:i/>
                        </w:rPr>
                      </m:ctrlPr>
                    </m:sSubPr>
                    <m:e>
                      <m:r>
                        <w:rPr>
                          <w:rFonts w:ascii="Cambria Math" w:hAnsi="Cambria Math"/>
                        </w:rPr>
                        <m:t>σ</m:t>
                      </m:r>
                    </m:e>
                    <m:sub>
                      <m:r>
                        <w:rPr>
                          <w:rFonts w:ascii="Cambria Math" w:hAnsi="Cambria Math"/>
                        </w:rPr>
                        <m:t>b</m:t>
                      </m:r>
                    </m:sub>
                  </m:sSub>
                </m:den>
              </m:f>
            </m:e>
          </m:d>
        </m:oMath>
      </m:oMathPara>
    </w:p>
    <w:p w14:paraId="631C60EC" w14:textId="77777777" w:rsidR="0010307A" w:rsidRPr="00DC15B3" w:rsidRDefault="00000000" w:rsidP="0010307A">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r</m:t>
              </m:r>
            </m:e>
          </m:d>
        </m:oMath>
      </m:oMathPara>
    </w:p>
    <w:p w14:paraId="52BF1CAB" w14:textId="77777777" w:rsidR="0010307A" w:rsidRPr="00DC15B3" w:rsidRDefault="00000000" w:rsidP="0010307A">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g</m:t>
              </m:r>
            </m:e>
          </m:d>
        </m:oMath>
      </m:oMathPara>
    </w:p>
    <w:p w14:paraId="08BBAB49" w14:textId="77777777" w:rsidR="0010307A" w:rsidRPr="00DC15B3" w:rsidRDefault="00000000" w:rsidP="0010307A">
      <w:pPr>
        <w:rPr>
          <w:rFonts w:eastAsiaTheme="minorEastAsia"/>
        </w:rPr>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r>
                        <w:rPr>
                          <w:rFonts w:ascii="Cambria Math" w:hAnsi="Cambria Math"/>
                        </w:rPr>
                        <m:t>b</m:t>
                      </m:r>
                    </m:e>
                    <m:sup>
                      <m:r>
                        <w:rPr>
                          <w:rFonts w:ascii="Cambria Math" w:hAnsi="Cambria Math"/>
                        </w:rPr>
                        <m:t>'</m:t>
                      </m:r>
                    </m:sup>
                  </m:sSup>
                </m:e>
              </m:d>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d>
            <m:dPr>
              <m:begChr m:val="〈"/>
              <m:endChr m:val="〉"/>
              <m:ctrlPr>
                <w:rPr>
                  <w:rFonts w:ascii="Cambria Math" w:hAnsi="Cambria Math"/>
                  <w:i/>
                </w:rPr>
              </m:ctrlPr>
            </m:dPr>
            <m:e>
              <m:r>
                <w:rPr>
                  <w:rFonts w:ascii="Cambria Math" w:hAnsi="Cambria Math"/>
                </w:rPr>
                <m:t>b</m:t>
              </m:r>
            </m:e>
          </m:d>
        </m:oMath>
      </m:oMathPara>
    </w:p>
    <w:p w14:paraId="067C5E92" w14:textId="2DD56BE8" w:rsidR="0039330E" w:rsidRPr="00DC15B3" w:rsidRDefault="0039330E" w:rsidP="00993480">
      <w:pPr>
        <w:rPr>
          <w:rFonts w:eastAsiaTheme="minorEastAsia"/>
        </w:rPr>
      </w:pPr>
      <w:r w:rsidRPr="00DC15B3">
        <w:rPr>
          <w:rFonts w:eastAsiaTheme="minorEastAsia"/>
        </w:rPr>
        <w:t>Once the correction constants have been calculated, each pixel of the originally discolored image can be transformed. To do this, the following formula is applied to the three color channels of each pixel in the image:</w:t>
      </w:r>
    </w:p>
    <w:p w14:paraId="550F97B2" w14:textId="6AB39587" w:rsidR="00993480" w:rsidRPr="00DC15B3" w:rsidRDefault="00000000" w:rsidP="00993480">
      <w:pPr>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m:t>
              </m:r>
            </m:sup>
          </m:sSup>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s'(x,y)</m:t>
              </m:r>
            </m:num>
            <m:den>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den>
          </m:f>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i</m:t>
              </m:r>
            </m:sub>
          </m:sSub>
          <m:r>
            <w:rPr>
              <w:rFonts w:ascii="Cambria Math" w:eastAsiaTheme="minorEastAsia" w:hAnsi="Cambria Math"/>
            </w:rPr>
            <m:t>;i=r,g,b</m:t>
          </m:r>
        </m:oMath>
      </m:oMathPara>
    </w:p>
    <w:p w14:paraId="43B672DF" w14:textId="77777777" w:rsidR="00F01AE9" w:rsidRPr="00DC15B3" w:rsidRDefault="00F01AE9" w:rsidP="00F01AE9">
      <w:pPr>
        <w:keepNext/>
        <w:jc w:val="center"/>
      </w:pPr>
      <w:r w:rsidRPr="00DC15B3">
        <w:rPr>
          <w:noProof/>
        </w:rPr>
        <w:drawing>
          <wp:inline distT="0" distB="0" distL="0" distR="0" wp14:anchorId="43DCB4BD" wp14:editId="1323A10A">
            <wp:extent cx="1800000" cy="1780902"/>
            <wp:effectExtent l="0" t="0" r="0" b="0"/>
            <wp:docPr id="1070779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79741" name=""/>
                    <pic:cNvPicPr/>
                  </pic:nvPicPr>
                  <pic:blipFill>
                    <a:blip r:embed="rId19"/>
                    <a:stretch>
                      <a:fillRect/>
                    </a:stretch>
                  </pic:blipFill>
                  <pic:spPr>
                    <a:xfrm>
                      <a:off x="0" y="0"/>
                      <a:ext cx="1800000" cy="1780902"/>
                    </a:xfrm>
                    <a:prstGeom prst="rect">
                      <a:avLst/>
                    </a:prstGeom>
                  </pic:spPr>
                </pic:pic>
              </a:graphicData>
            </a:graphic>
          </wp:inline>
        </w:drawing>
      </w:r>
    </w:p>
    <w:p w14:paraId="208E17B2" w14:textId="3DC13421" w:rsidR="00F01AE9" w:rsidRPr="00DC15B3" w:rsidRDefault="00F01AE9" w:rsidP="00F01AE9">
      <w:pPr>
        <w:pStyle w:val="Beschriftung"/>
      </w:pPr>
      <w:bookmarkStart w:id="11" w:name="_Toc189065665"/>
      <w:r w:rsidRPr="00DC15B3">
        <w:t xml:space="preserve">Figure </w:t>
      </w:r>
      <w:r w:rsidRPr="00DC15B3">
        <w:fldChar w:fldCharType="begin"/>
      </w:r>
      <w:r w:rsidRPr="00DC15B3">
        <w:instrText xml:space="preserve"> SEQ Figure \* ARABIC </w:instrText>
      </w:r>
      <w:r w:rsidRPr="00DC15B3">
        <w:fldChar w:fldCharType="separate"/>
      </w:r>
      <w:r w:rsidR="001300F9">
        <w:rPr>
          <w:noProof/>
        </w:rPr>
        <w:t>5</w:t>
      </w:r>
      <w:r w:rsidRPr="00DC15B3">
        <w:fldChar w:fldCharType="end"/>
      </w:r>
      <w:r w:rsidRPr="00DC15B3">
        <w:t>: Color correction - re-calibrated image [1]</w:t>
      </w:r>
      <w:r w:rsidRPr="00DC15B3">
        <w:br/>
        <w:t>(</w:t>
      </w:r>
      <m:oMath>
        <m:r>
          <w:rPr>
            <w:rFonts w:ascii="Cambria Math" w:hAnsi="Cambria Math"/>
          </w:rPr>
          <m:t xml:space="preserve"> </m:t>
        </m:r>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 xml:space="preserve">=11,6, </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 xml:space="preserve">=11,1, </m:t>
        </m:r>
        <m:sSub>
          <m:sSubPr>
            <m:ctrlPr>
              <w:rPr>
                <w:rFonts w:ascii="Cambria Math" w:hAnsi="Cambria Math"/>
              </w:rPr>
            </m:ctrlPr>
          </m:sSubPr>
          <m:e>
            <m:r>
              <w:rPr>
                <w:rFonts w:ascii="Cambria Math" w:hAnsi="Cambria Math"/>
              </w:rPr>
              <m:t>σ'</m:t>
            </m:r>
          </m:e>
          <m:sub>
            <m:r>
              <w:rPr>
                <w:rFonts w:ascii="Cambria Math" w:hAnsi="Cambria Math"/>
              </w:rPr>
              <m:t>b</m:t>
            </m:r>
          </m:sub>
        </m:sSub>
        <m:r>
          <w:rPr>
            <w:rFonts w:ascii="Cambria Math" w:hAnsi="Cambria Math"/>
          </w:rPr>
          <m:t xml:space="preserve">=11,2, </m:t>
        </m:r>
        <m:d>
          <m:dPr>
            <m:begChr m:val="〈"/>
            <m:endChr m:val="〉"/>
            <m:ctrlPr>
              <w:rPr>
                <w:rFonts w:ascii="Cambria Math" w:hAnsi="Cambria Math"/>
              </w:rPr>
            </m:ctrlPr>
          </m:dPr>
          <m:e>
            <m:r>
              <w:rPr>
                <w:rFonts w:ascii="Cambria Math" w:hAnsi="Cambria Math"/>
              </w:rPr>
              <m:t>r'</m:t>
            </m:r>
          </m:e>
        </m:d>
        <m:r>
          <w:rPr>
            <w:rFonts w:ascii="Cambria Math" w:hAnsi="Cambria Math"/>
          </w:rPr>
          <m:t xml:space="preserve">=174,4, </m:t>
        </m:r>
        <m:d>
          <m:dPr>
            <m:begChr m:val="〈"/>
            <m:endChr m:val="〉"/>
            <m:ctrlPr>
              <w:rPr>
                <w:rFonts w:ascii="Cambria Math" w:hAnsi="Cambria Math"/>
              </w:rPr>
            </m:ctrlPr>
          </m:dPr>
          <m:e>
            <m:r>
              <w:rPr>
                <w:rFonts w:ascii="Cambria Math" w:hAnsi="Cambria Math"/>
              </w:rPr>
              <m:t>g'</m:t>
            </m:r>
          </m:e>
        </m:d>
        <m:r>
          <w:rPr>
            <w:rFonts w:ascii="Cambria Math" w:hAnsi="Cambria Math"/>
          </w:rPr>
          <m:t xml:space="preserve">=173,2, </m:t>
        </m:r>
        <m:d>
          <m:dPr>
            <m:begChr m:val="〈"/>
            <m:endChr m:val="〉"/>
            <m:ctrlPr>
              <w:rPr>
                <w:rFonts w:ascii="Cambria Math" w:hAnsi="Cambria Math"/>
              </w:rPr>
            </m:ctrlPr>
          </m:dPr>
          <m:e>
            <m:r>
              <w:rPr>
                <w:rFonts w:ascii="Cambria Math" w:hAnsi="Cambria Math"/>
              </w:rPr>
              <m:t>b'</m:t>
            </m:r>
          </m:e>
        </m:d>
        <m:r>
          <w:rPr>
            <w:rFonts w:ascii="Cambria Math" w:hAnsi="Cambria Math"/>
          </w:rPr>
          <m:t>=172,8</m:t>
        </m:r>
      </m:oMath>
      <w:r w:rsidRPr="00DC15B3">
        <w:rPr>
          <w:rFonts w:eastAsiaTheme="minorEastAsia"/>
        </w:rPr>
        <w:t>)</w:t>
      </w:r>
      <w:bookmarkEnd w:id="11"/>
    </w:p>
    <w:p w14:paraId="2D2C22FD" w14:textId="6C8A7524" w:rsidR="0039330E" w:rsidRPr="00DC15B3" w:rsidRDefault="0039330E" w:rsidP="0039330E">
      <w:r w:rsidRPr="00DC15B3">
        <w:t>The resulting image therefore has the same color as the original ground truth image.</w:t>
      </w:r>
    </w:p>
    <w:p w14:paraId="1146FC56" w14:textId="399A0074" w:rsidR="0039330E" w:rsidRPr="00DC15B3" w:rsidRDefault="0039330E" w:rsidP="0039330E">
      <w:r w:rsidRPr="00DC15B3">
        <w:t>This technique is only reliable for minor deviations in color and brightness, as it is a linear color correction. Extreme changes in color or brightness lead to non-linear shifts that cannot be compensated for. If a color component changes significantly due to external lighting, important color details may be lost because of the correction. In addition, the image section for determining the parameters in both images must be as identical as possible and a grey area without artefacts to deliver reliable results.</w:t>
      </w:r>
    </w:p>
    <w:p w14:paraId="73DA17DE" w14:textId="256C8DCC" w:rsidR="0039330E" w:rsidRPr="00DC15B3" w:rsidRDefault="0039330E" w:rsidP="0039330E">
      <w:r w:rsidRPr="00DC15B3">
        <w:t>For small changes in color and brightness, however, this is a quick and easy correction option to improve the subsequent color detection.</w:t>
      </w:r>
    </w:p>
    <w:p w14:paraId="64F2BC8D" w14:textId="05A361EA" w:rsidR="00804726" w:rsidRPr="00DC15B3" w:rsidRDefault="00FF3ED5" w:rsidP="00804726">
      <w:pPr>
        <w:pStyle w:val="berschrift2"/>
      </w:pPr>
      <w:bookmarkStart w:id="12" w:name="_Toc189065789"/>
      <w:r w:rsidRPr="00DC15B3">
        <w:lastRenderedPageBreak/>
        <w:t>Color detection</w:t>
      </w:r>
      <w:bookmarkEnd w:id="12"/>
    </w:p>
    <w:p w14:paraId="530F7946" w14:textId="7A0B4DFE" w:rsidR="0025686C" w:rsidRPr="00DC15B3" w:rsidRDefault="008C1A55" w:rsidP="0025686C">
      <w:r>
        <w:t>Color</w:t>
      </w:r>
      <w:r w:rsidR="0025686C" w:rsidRPr="00DC15B3">
        <w:t xml:space="preserve"> recognition is used to detect areas in the input image that have certain </w:t>
      </w:r>
      <w:r>
        <w:t>color</w:t>
      </w:r>
      <w:r w:rsidR="0025686C" w:rsidRPr="00DC15B3">
        <w:t xml:space="preserve"> values. In the example of the Rubik's cube, six different </w:t>
      </w:r>
      <w:r>
        <w:t>color</w:t>
      </w:r>
      <w:r w:rsidR="0025686C" w:rsidRPr="00DC15B3">
        <w:t xml:space="preserve">s can be detected for the six sides of the cube. In order to reliably detect contiguous areas, these should have as homogeneous and uniform a </w:t>
      </w:r>
      <w:r>
        <w:t>color</w:t>
      </w:r>
      <w:r w:rsidR="0025686C" w:rsidRPr="00DC15B3">
        <w:t xml:space="preserve"> as possible. The different </w:t>
      </w:r>
      <w:r>
        <w:t>color</w:t>
      </w:r>
      <w:r w:rsidR="0025686C" w:rsidRPr="00DC15B3">
        <w:t>s to be recognised should be as different as possible and not be close to each other.</w:t>
      </w:r>
    </w:p>
    <w:p w14:paraId="13AC5DA8" w14:textId="7AD0535B" w:rsidR="0025686C" w:rsidRPr="00DC15B3" w:rsidRDefault="0025686C" w:rsidP="0025686C">
      <w:r w:rsidRPr="00DC15B3">
        <w:t xml:space="preserve">To make </w:t>
      </w:r>
      <w:r w:rsidR="008C1A55">
        <w:t>color</w:t>
      </w:r>
      <w:r w:rsidRPr="00DC15B3">
        <w:t xml:space="preserve"> recognition independent of the saturation and brightness of the image and the </w:t>
      </w:r>
      <w:r w:rsidR="008C1A55">
        <w:t>color</w:t>
      </w:r>
      <w:r w:rsidRPr="00DC15B3">
        <w:t xml:space="preserve">s, the HSV </w:t>
      </w:r>
      <w:r w:rsidR="008C1A55">
        <w:t>color</w:t>
      </w:r>
      <w:r w:rsidRPr="00DC15B3">
        <w:t xml:space="preserve"> space (Hue, Saturation, Value) is selected.</w:t>
      </w:r>
    </w:p>
    <w:p w14:paraId="5691A6BC" w14:textId="0F24A5A5" w:rsidR="0025686C" w:rsidRPr="00DC15B3" w:rsidRDefault="0025686C" w:rsidP="0025686C">
      <w:r w:rsidRPr="00DC15B3">
        <w:t xml:space="preserve">Three values are also assigned to each pixel in the image to describe the appearance of the pixel. These values are the </w:t>
      </w:r>
      <w:r w:rsidR="008C1A55">
        <w:t>color</w:t>
      </w:r>
      <w:r w:rsidRPr="00DC15B3">
        <w:t xml:space="preserve"> hue, the saturation and the brightness.</w:t>
      </w:r>
    </w:p>
    <w:p w14:paraId="2CB656AF" w14:textId="30AAFD8E" w:rsidR="0025686C" w:rsidRPr="00DC15B3" w:rsidRDefault="0025686C" w:rsidP="00747465">
      <w:pPr>
        <w:pStyle w:val="Listenabsatz"/>
        <w:numPr>
          <w:ilvl w:val="0"/>
          <w:numId w:val="20"/>
        </w:numPr>
        <w:tabs>
          <w:tab w:val="left" w:pos="2268"/>
        </w:tabs>
      </w:pPr>
      <w:r w:rsidRPr="00DC15B3">
        <w:rPr>
          <w:b/>
          <w:bCs/>
        </w:rPr>
        <w:t>Hue (H):</w:t>
      </w:r>
      <w:r w:rsidRPr="00DC15B3">
        <w:t xml:space="preserve"> </w:t>
      </w:r>
      <w:r w:rsidRPr="00DC15B3">
        <w:tab/>
        <w:t xml:space="preserve">Describes the pure </w:t>
      </w:r>
      <w:r w:rsidR="008C1A55">
        <w:t>color</w:t>
      </w:r>
      <w:r w:rsidRPr="00DC15B3">
        <w:t xml:space="preserve"> and is specified as an angle on a </w:t>
      </w:r>
      <w:r w:rsidRPr="00DC15B3">
        <w:tab/>
      </w:r>
      <w:r w:rsidR="008C1A55">
        <w:t>color</w:t>
      </w:r>
      <w:r w:rsidRPr="00DC15B3">
        <w:t xml:space="preserve"> circle. For example, 0° corresponds to red, 120° to green </w:t>
      </w:r>
      <w:r w:rsidR="00747465" w:rsidRPr="00DC15B3">
        <w:tab/>
      </w:r>
      <w:r w:rsidRPr="00DC15B3">
        <w:t>an</w:t>
      </w:r>
      <w:r w:rsidR="00747465" w:rsidRPr="00DC15B3">
        <w:t>d</w:t>
      </w:r>
      <w:r w:rsidR="00747465" w:rsidRPr="00DC15B3">
        <w:tab/>
      </w:r>
      <w:r w:rsidRPr="00DC15B3">
        <w:t>240° to blue in a full 360° circle.</w:t>
      </w:r>
    </w:p>
    <w:p w14:paraId="6A284FFD" w14:textId="3EC3BF58" w:rsidR="0025686C" w:rsidRPr="00DC15B3" w:rsidRDefault="0025686C" w:rsidP="00747465">
      <w:pPr>
        <w:pStyle w:val="Listenabsatz"/>
        <w:numPr>
          <w:ilvl w:val="0"/>
          <w:numId w:val="20"/>
        </w:numPr>
        <w:tabs>
          <w:tab w:val="left" w:pos="2268"/>
        </w:tabs>
      </w:pPr>
      <w:r w:rsidRPr="00DC15B3">
        <w:rPr>
          <w:b/>
          <w:bCs/>
        </w:rPr>
        <w:t>Saturation (S):</w:t>
      </w:r>
      <w:r w:rsidRPr="00DC15B3">
        <w:t xml:space="preserve"> </w:t>
      </w:r>
      <w:r w:rsidRPr="00DC15B3">
        <w:tab/>
        <w:t xml:space="preserve">Indicates how intense a </w:t>
      </w:r>
      <w:r w:rsidR="008C1A55">
        <w:t>color</w:t>
      </w:r>
      <w:r w:rsidRPr="00DC15B3">
        <w:t xml:space="preserve"> is. A low saturation leads to a </w:t>
      </w:r>
      <w:r w:rsidRPr="00DC15B3">
        <w:tab/>
        <w:t xml:space="preserve">greyer display, while a high saturation makes the </w:t>
      </w:r>
      <w:r w:rsidR="008C1A55">
        <w:t>color</w:t>
      </w:r>
      <w:r w:rsidRPr="00DC15B3">
        <w:t xml:space="preserve"> </w:t>
      </w:r>
      <w:r w:rsidRPr="00DC15B3">
        <w:tab/>
        <w:t xml:space="preserve">appear as </w:t>
      </w:r>
      <w:r w:rsidR="00747465" w:rsidRPr="00DC15B3">
        <w:tab/>
        <w:t>s</w:t>
      </w:r>
      <w:r w:rsidRPr="00DC15B3">
        <w:t>trong as possible.</w:t>
      </w:r>
    </w:p>
    <w:p w14:paraId="279183A3" w14:textId="1A3E5A51" w:rsidR="0025686C" w:rsidRPr="00DC15B3" w:rsidRDefault="0025686C" w:rsidP="00747465">
      <w:pPr>
        <w:pStyle w:val="Listenabsatz"/>
        <w:numPr>
          <w:ilvl w:val="0"/>
          <w:numId w:val="20"/>
        </w:numPr>
        <w:tabs>
          <w:tab w:val="left" w:pos="2268"/>
        </w:tabs>
      </w:pPr>
      <w:r w:rsidRPr="00DC15B3">
        <w:rPr>
          <w:b/>
          <w:bCs/>
        </w:rPr>
        <w:t>Value (V):</w:t>
      </w:r>
      <w:r w:rsidRPr="00DC15B3">
        <w:t xml:space="preserve"> </w:t>
      </w:r>
      <w:r w:rsidRPr="00DC15B3">
        <w:tab/>
        <w:t xml:space="preserve">Represents the brightness of a </w:t>
      </w:r>
      <w:r w:rsidR="008C1A55">
        <w:t>color</w:t>
      </w:r>
      <w:r w:rsidRPr="00DC15B3">
        <w:t xml:space="preserve">, where 0 stands for black </w:t>
      </w:r>
      <w:r w:rsidRPr="00DC15B3">
        <w:tab/>
        <w:t xml:space="preserve">and </w:t>
      </w:r>
      <w:r w:rsidR="00747465" w:rsidRPr="00DC15B3">
        <w:tab/>
      </w:r>
      <w:r w:rsidRPr="00DC15B3">
        <w:t>100% for the brightest display level.</w:t>
      </w:r>
    </w:p>
    <w:p w14:paraId="67A39254" w14:textId="77777777" w:rsidR="00747465" w:rsidRPr="00DC15B3" w:rsidRDefault="00747465" w:rsidP="00747465">
      <w:pPr>
        <w:keepNext/>
        <w:tabs>
          <w:tab w:val="left" w:pos="2268"/>
        </w:tabs>
      </w:pPr>
      <w:r w:rsidRPr="00DC15B3">
        <w:rPr>
          <w:noProof/>
        </w:rPr>
        <w:drawing>
          <wp:inline distT="0" distB="0" distL="0" distR="0" wp14:anchorId="3A71EA7C" wp14:editId="2990BD19">
            <wp:extent cx="5760000" cy="3098602"/>
            <wp:effectExtent l="0" t="0" r="0" b="6985"/>
            <wp:docPr id="3294275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27548" name=""/>
                    <pic:cNvPicPr/>
                  </pic:nvPicPr>
                  <pic:blipFill>
                    <a:blip r:embed="rId20"/>
                    <a:stretch>
                      <a:fillRect/>
                    </a:stretch>
                  </pic:blipFill>
                  <pic:spPr>
                    <a:xfrm>
                      <a:off x="0" y="0"/>
                      <a:ext cx="5760000" cy="3098602"/>
                    </a:xfrm>
                    <a:prstGeom prst="rect">
                      <a:avLst/>
                    </a:prstGeom>
                  </pic:spPr>
                </pic:pic>
              </a:graphicData>
            </a:graphic>
          </wp:inline>
        </w:drawing>
      </w:r>
    </w:p>
    <w:p w14:paraId="366146FC" w14:textId="5A6ED3F1" w:rsidR="00747465" w:rsidRPr="00DC15B3" w:rsidRDefault="00747465" w:rsidP="00F01AE9">
      <w:pPr>
        <w:pStyle w:val="Beschriftung"/>
      </w:pPr>
      <w:bookmarkStart w:id="13" w:name="_Toc189065666"/>
      <w:r w:rsidRPr="00DC15B3">
        <w:t xml:space="preserve">Figure </w:t>
      </w:r>
      <w:r w:rsidRPr="00DC15B3">
        <w:fldChar w:fldCharType="begin"/>
      </w:r>
      <w:r w:rsidRPr="00DC15B3">
        <w:instrText xml:space="preserve"> SEQ Figure \* ARABIC </w:instrText>
      </w:r>
      <w:r w:rsidRPr="00DC15B3">
        <w:fldChar w:fldCharType="separate"/>
      </w:r>
      <w:r w:rsidR="001300F9">
        <w:rPr>
          <w:noProof/>
        </w:rPr>
        <w:t>6</w:t>
      </w:r>
      <w:r w:rsidRPr="00DC15B3">
        <w:fldChar w:fldCharType="end"/>
      </w:r>
      <w:r w:rsidRPr="00DC15B3">
        <w:t xml:space="preserve">: </w:t>
      </w:r>
      <w:r w:rsidR="00F01AE9" w:rsidRPr="00DC15B3">
        <w:t xml:space="preserve">Representation of Hue in HSV color space </w:t>
      </w:r>
      <w:sdt>
        <w:sdtPr>
          <w:id w:val="-1458640876"/>
          <w:citation/>
        </w:sdtPr>
        <w:sdtContent>
          <w:r w:rsidR="00F01AE9" w:rsidRPr="00DC15B3">
            <w:fldChar w:fldCharType="begin"/>
          </w:r>
          <w:r w:rsidR="00F01AE9" w:rsidRPr="00DC15B3">
            <w:instrText xml:space="preserve"> CITATION Pro24 \l 1031 </w:instrText>
          </w:r>
          <w:r w:rsidR="00F01AE9" w:rsidRPr="00DC15B3">
            <w:fldChar w:fldCharType="separate"/>
          </w:r>
          <w:r w:rsidR="001300F9" w:rsidRPr="001300F9">
            <w:rPr>
              <w:noProof/>
            </w:rPr>
            <w:t>[2]</w:t>
          </w:r>
          <w:r w:rsidR="00F01AE9" w:rsidRPr="00DC15B3">
            <w:fldChar w:fldCharType="end"/>
          </w:r>
        </w:sdtContent>
      </w:sdt>
      <w:bookmarkEnd w:id="13"/>
    </w:p>
    <w:p w14:paraId="02E1833A" w14:textId="76214E74" w:rsidR="003024FF" w:rsidRPr="00DC15B3" w:rsidRDefault="0025686C" w:rsidP="0025686C">
      <w:r w:rsidRPr="00DC15B3">
        <w:lastRenderedPageBreak/>
        <w:t xml:space="preserve">A decisive advantage of the HSV </w:t>
      </w:r>
      <w:r w:rsidR="008C1A55">
        <w:t>color</w:t>
      </w:r>
      <w:r w:rsidRPr="00DC15B3">
        <w:t xml:space="preserve"> space lies in its robustness against variations in lighting. As the hue (H) is largely independent of the brightness, </w:t>
      </w:r>
      <w:r w:rsidR="008C1A55">
        <w:t>color</w:t>
      </w:r>
      <w:r w:rsidRPr="00DC15B3">
        <w:t>s can be reliably detected even under different lighting conditions. This is particularly important for different lighting situations.</w:t>
      </w:r>
    </w:p>
    <w:p w14:paraId="25A22F48" w14:textId="599B0A1B" w:rsidR="00804726" w:rsidRPr="00DC15B3" w:rsidRDefault="00747465" w:rsidP="00747465">
      <w:r w:rsidRPr="00DC15B3">
        <w:t xml:space="preserve">After the transformation into the HSV </w:t>
      </w:r>
      <w:r w:rsidR="008C1A55">
        <w:t>color</w:t>
      </w:r>
      <w:r w:rsidRPr="00DC15B3">
        <w:t xml:space="preserve"> space, a value range for the H, S and V is defined for each </w:t>
      </w:r>
      <w:r w:rsidR="008C1A55">
        <w:t>color</w:t>
      </w:r>
      <w:r w:rsidRPr="00DC15B3">
        <w:t xml:space="preserve">. If the </w:t>
      </w:r>
      <w:r w:rsidR="008C1A55">
        <w:t>color</w:t>
      </w:r>
      <w:r w:rsidRPr="00DC15B3">
        <w:t xml:space="preserve"> values of a pixel lie within this range, the pixel is assigned to the respective </w:t>
      </w:r>
      <w:r w:rsidR="008C1A55">
        <w:t>color</w:t>
      </w:r>
      <w:r w:rsidRPr="00DC15B3">
        <w:t xml:space="preserve">. The value ranges of the individual </w:t>
      </w:r>
      <w:r w:rsidR="008C1A55">
        <w:t>color</w:t>
      </w:r>
      <w:r w:rsidRPr="00DC15B3">
        <w:t xml:space="preserve">s should not overlap, as otherwise double assignments may occur. After assigning each pixel, binary images can be created for each </w:t>
      </w:r>
      <w:r w:rsidR="008C1A55">
        <w:t>color</w:t>
      </w:r>
      <w:r w:rsidRPr="00DC15B3">
        <w:t xml:space="preserve">, which represent the areas that lie within this defined </w:t>
      </w:r>
      <w:r w:rsidR="008C1A55">
        <w:t>color</w:t>
      </w:r>
      <w:r w:rsidRPr="00DC15B3">
        <w:t xml:space="preserve">. Within these binary images, you can search for objects which, in the example of the </w:t>
      </w:r>
      <w:proofErr w:type="spellStart"/>
      <w:r w:rsidRPr="00DC15B3">
        <w:t>rubik's</w:t>
      </w:r>
      <w:proofErr w:type="spellEnd"/>
      <w:r w:rsidRPr="00DC15B3">
        <w:t xml:space="preserve"> cube, represent the faces of one side of the cube. All objects that correspond to the faces are summarised and form the photographed side of the cube.</w:t>
      </w:r>
      <w:r w:rsidR="00804726" w:rsidRPr="00DC15B3">
        <w:br w:type="page"/>
      </w:r>
    </w:p>
    <w:p w14:paraId="4AC4286A" w14:textId="63D056F9" w:rsidR="00804726" w:rsidRPr="00DC15B3" w:rsidRDefault="00FF3ED5" w:rsidP="00804726">
      <w:pPr>
        <w:pStyle w:val="berschrift1"/>
      </w:pPr>
      <w:bookmarkStart w:id="14" w:name="_Toc189065790"/>
      <w:r w:rsidRPr="00DC15B3">
        <w:lastRenderedPageBreak/>
        <w:t xml:space="preserve">Program </w:t>
      </w:r>
      <w:proofErr w:type="spellStart"/>
      <w:r w:rsidRPr="00DC15B3">
        <w:t>structre</w:t>
      </w:r>
      <w:bookmarkEnd w:id="14"/>
      <w:proofErr w:type="spellEnd"/>
    </w:p>
    <w:p w14:paraId="10F30066" w14:textId="6E2E4651" w:rsidR="009C4AEE" w:rsidRPr="00DC15B3" w:rsidRDefault="002C5123" w:rsidP="009C4AEE">
      <w:r w:rsidRPr="00DC15B3">
        <w:rPr>
          <w:noProof/>
        </w:rPr>
        <mc:AlternateContent>
          <mc:Choice Requires="wps">
            <w:drawing>
              <wp:anchor distT="0" distB="0" distL="114300" distR="114300" simplePos="0" relativeHeight="251661312" behindDoc="0" locked="0" layoutInCell="1" allowOverlap="1" wp14:anchorId="743347CB" wp14:editId="7E9CBE29">
                <wp:simplePos x="0" y="0"/>
                <wp:positionH relativeFrom="column">
                  <wp:posOffset>-641985</wp:posOffset>
                </wp:positionH>
                <wp:positionV relativeFrom="paragraph">
                  <wp:posOffset>5200650</wp:posOffset>
                </wp:positionV>
                <wp:extent cx="6555105" cy="635"/>
                <wp:effectExtent l="0" t="0" r="0" b="0"/>
                <wp:wrapTopAndBottom/>
                <wp:docPr id="1226600662" name="Textfeld 1"/>
                <wp:cNvGraphicFramePr/>
                <a:graphic xmlns:a="http://schemas.openxmlformats.org/drawingml/2006/main">
                  <a:graphicData uri="http://schemas.microsoft.com/office/word/2010/wordprocessingShape">
                    <wps:wsp>
                      <wps:cNvSpPr txBox="1"/>
                      <wps:spPr>
                        <a:xfrm>
                          <a:off x="0" y="0"/>
                          <a:ext cx="6555105" cy="635"/>
                        </a:xfrm>
                        <a:prstGeom prst="rect">
                          <a:avLst/>
                        </a:prstGeom>
                        <a:solidFill>
                          <a:prstClr val="white"/>
                        </a:solidFill>
                        <a:ln>
                          <a:noFill/>
                        </a:ln>
                      </wps:spPr>
                      <wps:txbx>
                        <w:txbxContent>
                          <w:p w14:paraId="2E0EE910" w14:textId="694DFE11" w:rsidR="002C5123" w:rsidRPr="00DC15B3" w:rsidRDefault="002C5123" w:rsidP="002C5123">
                            <w:pPr>
                              <w:pStyle w:val="Beschriftung"/>
                              <w:rPr>
                                <w:szCs w:val="22"/>
                              </w:rPr>
                            </w:pPr>
                            <w:bookmarkStart w:id="15" w:name="_Ref189054935"/>
                            <w:bookmarkStart w:id="16" w:name="_Ref188954597"/>
                            <w:bookmarkStart w:id="17" w:name="_Ref189054927"/>
                            <w:bookmarkStart w:id="18" w:name="_Toc189065667"/>
                            <w:r w:rsidRPr="00DC15B3">
                              <w:t xml:space="preserve">Figure </w:t>
                            </w:r>
                            <w:r w:rsidRPr="00DC15B3">
                              <w:fldChar w:fldCharType="begin"/>
                            </w:r>
                            <w:r w:rsidRPr="00DC15B3">
                              <w:instrText xml:space="preserve"> SEQ Figure \* ARABIC </w:instrText>
                            </w:r>
                            <w:r w:rsidRPr="00DC15B3">
                              <w:fldChar w:fldCharType="separate"/>
                            </w:r>
                            <w:r w:rsidR="00B6425F">
                              <w:rPr>
                                <w:noProof/>
                              </w:rPr>
                              <w:t>7</w:t>
                            </w:r>
                            <w:r w:rsidRPr="00DC15B3">
                              <w:fldChar w:fldCharType="end"/>
                            </w:r>
                            <w:bookmarkEnd w:id="15"/>
                            <w:r w:rsidRPr="00DC15B3">
                              <w:t xml:space="preserve">: Process </w:t>
                            </w:r>
                            <w:bookmarkEnd w:id="16"/>
                            <w:r w:rsidRPr="00DC15B3">
                              <w:t>Diagram</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43347CB" id="_x0000_t202" coordsize="21600,21600" o:spt="202" path="m,l,21600r21600,l21600,xe">
                <v:stroke joinstyle="miter"/>
                <v:path gradientshapeok="t" o:connecttype="rect"/>
              </v:shapetype>
              <v:shape id="Textfeld 1" o:spid="_x0000_s1026" type="#_x0000_t202" style="position:absolute;left:0;text-align:left;margin-left:-50.55pt;margin-top:409.5pt;width:516.1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" stroked="f">
                <v:textbox style="mso-fit-shape-to-text:t" inset="0,0,0,0">
                  <w:txbxContent>
                    <w:p w14:paraId="2E0EE910" w14:textId="694DFE11" w:rsidR="002C5123" w:rsidRPr="00DC15B3" w:rsidRDefault="002C5123" w:rsidP="002C5123">
                      <w:pPr>
                        <w:pStyle w:val="Beschriftung"/>
                        <w:rPr>
                          <w:szCs w:val="22"/>
                        </w:rPr>
                      </w:pPr>
                      <w:bookmarkStart w:id="19" w:name="_Ref189054935"/>
                      <w:bookmarkStart w:id="20" w:name="_Ref188954597"/>
                      <w:bookmarkStart w:id="21" w:name="_Ref189054927"/>
                      <w:bookmarkStart w:id="22" w:name="_Toc189065667"/>
                      <w:r w:rsidRPr="00DC15B3">
                        <w:t xml:space="preserve">Figure </w:t>
                      </w:r>
                      <w:r w:rsidRPr="00DC15B3">
                        <w:fldChar w:fldCharType="begin"/>
                      </w:r>
                      <w:r w:rsidRPr="00DC15B3">
                        <w:instrText xml:space="preserve"> SEQ Figure \* ARABIC </w:instrText>
                      </w:r>
                      <w:r w:rsidRPr="00DC15B3">
                        <w:fldChar w:fldCharType="separate"/>
                      </w:r>
                      <w:r w:rsidR="00B6425F">
                        <w:rPr>
                          <w:noProof/>
                        </w:rPr>
                        <w:t>7</w:t>
                      </w:r>
                      <w:r w:rsidRPr="00DC15B3">
                        <w:fldChar w:fldCharType="end"/>
                      </w:r>
                      <w:bookmarkEnd w:id="19"/>
                      <w:r w:rsidRPr="00DC15B3">
                        <w:t xml:space="preserve">: Process </w:t>
                      </w:r>
                      <w:bookmarkEnd w:id="20"/>
                      <w:r w:rsidRPr="00DC15B3">
                        <w:t>Diagram</w:t>
                      </w:r>
                      <w:bookmarkEnd w:id="21"/>
                      <w:bookmarkEnd w:id="22"/>
                    </w:p>
                  </w:txbxContent>
                </v:textbox>
                <w10:wrap type="topAndBottom"/>
              </v:shape>
            </w:pict>
          </mc:Fallback>
        </mc:AlternateContent>
      </w:r>
      <w:r w:rsidR="009C4AEE" w:rsidRPr="00DC15B3">
        <w:rPr>
          <w:noProof/>
        </w:rPr>
        <mc:AlternateContent>
          <mc:Choice Requires="wpg">
            <w:drawing>
              <wp:anchor distT="0" distB="0" distL="114300" distR="114300" simplePos="0" relativeHeight="251659264" behindDoc="0" locked="0" layoutInCell="1" allowOverlap="1" wp14:anchorId="2A897129" wp14:editId="3DE3C64B">
                <wp:simplePos x="0" y="0"/>
                <wp:positionH relativeFrom="margin">
                  <wp:align>center</wp:align>
                </wp:positionH>
                <wp:positionV relativeFrom="paragraph">
                  <wp:posOffset>2780772</wp:posOffset>
                </wp:positionV>
                <wp:extent cx="6555105" cy="2362835"/>
                <wp:effectExtent l="0" t="0" r="0" b="0"/>
                <wp:wrapTopAndBottom/>
                <wp:docPr id="6" name="Gruppieren 5">
                  <a:extLst xmlns:a="http://schemas.openxmlformats.org/drawingml/2006/main">
                    <a:ext uri="{FF2B5EF4-FFF2-40B4-BE49-F238E27FC236}">
                      <a16:creationId xmlns:a16="http://schemas.microsoft.com/office/drawing/2014/main" id="{3F2AB102-6883-8C0A-0D39-4D1BB5A79500}"/>
                    </a:ext>
                  </a:extLst>
                </wp:docPr>
                <wp:cNvGraphicFramePr/>
                <a:graphic xmlns:a="http://schemas.openxmlformats.org/drawingml/2006/main">
                  <a:graphicData uri="http://schemas.microsoft.com/office/word/2010/wordprocessingGroup">
                    <wpg:wgp>
                      <wpg:cNvGrpSpPr/>
                      <wpg:grpSpPr>
                        <a:xfrm>
                          <a:off x="0" y="0"/>
                          <a:ext cx="6555105" cy="2363189"/>
                          <a:chOff x="0" y="0"/>
                          <a:chExt cx="11691627" cy="2947885"/>
                        </a:xfrm>
                      </wpg:grpSpPr>
                      <wps:wsp>
                        <wps:cNvPr id="1735360357" name="Rechteck: abgerundete Ecken 1735360357">
                          <a:extLst>
                            <a:ext uri="{FF2B5EF4-FFF2-40B4-BE49-F238E27FC236}">
                              <a16:creationId xmlns:a16="http://schemas.microsoft.com/office/drawing/2014/main" id="{616378E8-EB8C-ADA3-3DBA-892DBB089734}"/>
                            </a:ext>
                          </a:extLst>
                        </wps:cNvPr>
                        <wps:cNvSpPr/>
                        <wps:spPr bwMode="auto">
                          <a:xfrm>
                            <a:off x="0" y="1054279"/>
                            <a:ext cx="1249679" cy="887927"/>
                          </a:xfrm>
                          <a:prstGeom prst="roundRect">
                            <a:avLst/>
                          </a:prstGeom>
                          <a:solidFill>
                            <a:srgbClr val="002896"/>
                          </a:solidFill>
                          <a:ln w="12700" cap="flat" cmpd="sng" algn="ctr">
                            <a:noFill/>
                            <a:prstDash val="solid"/>
                            <a:miter lim="800000"/>
                          </a:ln>
                          <a:effectLst/>
                        </wps:spPr>
                        <wps:txbx>
                          <w:txbxContent>
                            <w:p w14:paraId="77E1E5D1"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Read in Picture/ Frame</w:t>
                              </w:r>
                            </w:p>
                          </w:txbxContent>
                        </wps:txbx>
                        <wps:bodyPr rtlCol="0" anchor="ctr"/>
                      </wps:wsp>
                      <wps:wsp>
                        <wps:cNvPr id="1323292786" name="Rechteck: abgerundete Ecken 1323292786">
                          <a:extLst>
                            <a:ext uri="{FF2B5EF4-FFF2-40B4-BE49-F238E27FC236}">
                              <a16:creationId xmlns:a16="http://schemas.microsoft.com/office/drawing/2014/main" id="{3863D028-EAEF-48F2-D74F-D0F53D0DF707}"/>
                            </a:ext>
                          </a:extLst>
                        </wps:cNvPr>
                        <wps:cNvSpPr/>
                        <wps:spPr bwMode="auto">
                          <a:xfrm>
                            <a:off x="10441947" y="1054272"/>
                            <a:ext cx="1249680" cy="887927"/>
                          </a:xfrm>
                          <a:prstGeom prst="roundRect">
                            <a:avLst/>
                          </a:prstGeom>
                          <a:solidFill>
                            <a:srgbClr val="002896"/>
                          </a:solidFill>
                          <a:ln w="12700" cap="flat" cmpd="sng" algn="ctr">
                            <a:noFill/>
                            <a:prstDash val="solid"/>
                            <a:miter lim="800000"/>
                          </a:ln>
                          <a:effectLst/>
                        </wps:spPr>
                        <wps:txbx>
                          <w:txbxContent>
                            <w:p w14:paraId="303A739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Visualize results</w:t>
                              </w:r>
                            </w:p>
                          </w:txbxContent>
                        </wps:txbx>
                        <wps:bodyPr rtlCol="0" anchor="ctr"/>
                      </wps:wsp>
                      <wps:wsp>
                        <wps:cNvPr id="986223354" name="Rechteck 986223354">
                          <a:extLst>
                            <a:ext uri="{FF2B5EF4-FFF2-40B4-BE49-F238E27FC236}">
                              <a16:creationId xmlns:a16="http://schemas.microsoft.com/office/drawing/2014/main" id="{097EF483-A10A-66D8-96F9-87F93380FDB0}"/>
                            </a:ext>
                          </a:extLst>
                        </wps:cNvPr>
                        <wps:cNvSpPr/>
                        <wps:spPr bwMode="auto">
                          <a:xfrm>
                            <a:off x="1516380" y="1084243"/>
                            <a:ext cx="1173480" cy="828000"/>
                          </a:xfrm>
                          <a:prstGeom prst="rect">
                            <a:avLst/>
                          </a:prstGeom>
                          <a:solidFill>
                            <a:srgbClr val="667EC0"/>
                          </a:solidFill>
                          <a:ln>
                            <a:noFill/>
                          </a:ln>
                          <a:effectLst/>
                        </wps:spPr>
                        <wps:txbx>
                          <w:txbxContent>
                            <w:p w14:paraId="4D72556E"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grey box and crop to ROI</w:t>
                              </w:r>
                            </w:p>
                          </w:txbxContent>
                        </wps:txbx>
                        <wps:bodyPr rtlCol="0" anchor="ctr"/>
                      </wps:wsp>
                      <wps:wsp>
                        <wps:cNvPr id="720974598" name="Rechteck 720974598">
                          <a:extLst>
                            <a:ext uri="{FF2B5EF4-FFF2-40B4-BE49-F238E27FC236}">
                              <a16:creationId xmlns:a16="http://schemas.microsoft.com/office/drawing/2014/main" id="{A007C83F-DDCB-FD8E-9759-C2298255786B}"/>
                            </a:ext>
                          </a:extLst>
                        </wps:cNvPr>
                        <wps:cNvSpPr/>
                        <wps:spPr bwMode="auto">
                          <a:xfrm>
                            <a:off x="3013457" y="1084238"/>
                            <a:ext cx="1173480" cy="828000"/>
                          </a:xfrm>
                          <a:prstGeom prst="rect">
                            <a:avLst/>
                          </a:prstGeom>
                          <a:solidFill>
                            <a:srgbClr val="667EC0"/>
                          </a:solidFill>
                          <a:ln>
                            <a:noFill/>
                          </a:ln>
                          <a:effectLst/>
                        </wps:spPr>
                        <wps:txbx>
                          <w:txbxContent>
                            <w:p w14:paraId="36443F6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Color correction</w:t>
                              </w:r>
                            </w:p>
                          </w:txbxContent>
                        </wps:txbx>
                        <wps:bodyPr rtlCol="0" anchor="ctr"/>
                      </wps:wsp>
                      <wps:wsp>
                        <wps:cNvPr id="2138627765" name="Rechteck 2138627765">
                          <a:extLst>
                            <a:ext uri="{FF2B5EF4-FFF2-40B4-BE49-F238E27FC236}">
                              <a16:creationId xmlns:a16="http://schemas.microsoft.com/office/drawing/2014/main" id="{03A53535-A0C6-EF8E-3C9E-D74CE181D41C}"/>
                            </a:ext>
                          </a:extLst>
                        </wps:cNvPr>
                        <wps:cNvSpPr/>
                        <wps:spPr bwMode="auto">
                          <a:xfrm>
                            <a:off x="4510534" y="0"/>
                            <a:ext cx="1173480" cy="828000"/>
                          </a:xfrm>
                          <a:prstGeom prst="rect">
                            <a:avLst/>
                          </a:prstGeom>
                          <a:solidFill>
                            <a:srgbClr val="667EC0"/>
                          </a:solidFill>
                          <a:ln>
                            <a:noFill/>
                          </a:ln>
                          <a:effectLst/>
                        </wps:spPr>
                        <wps:txbx>
                          <w:txbxContent>
                            <w:p w14:paraId="7341B945" w14:textId="700DAB44"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segments with Edge Detection</w:t>
                              </w:r>
                            </w:p>
                          </w:txbxContent>
                        </wps:txbx>
                        <wps:bodyPr rtlCol="0" anchor="ctr"/>
                      </wps:wsp>
                      <wps:wsp>
                        <wps:cNvPr id="1203525021" name="Rechteck 1203525021">
                          <a:extLst>
                            <a:ext uri="{FF2B5EF4-FFF2-40B4-BE49-F238E27FC236}">
                              <a16:creationId xmlns:a16="http://schemas.microsoft.com/office/drawing/2014/main" id="{821B7708-4801-4A52-2FC9-129FEE871550}"/>
                            </a:ext>
                          </a:extLst>
                        </wps:cNvPr>
                        <wps:cNvSpPr/>
                        <wps:spPr bwMode="auto">
                          <a:xfrm>
                            <a:off x="4510534" y="2119885"/>
                            <a:ext cx="1173480" cy="828000"/>
                          </a:xfrm>
                          <a:prstGeom prst="rect">
                            <a:avLst/>
                          </a:prstGeom>
                          <a:solidFill>
                            <a:srgbClr val="667EC0"/>
                          </a:solidFill>
                          <a:ln>
                            <a:noFill/>
                          </a:ln>
                          <a:effectLst/>
                        </wps:spPr>
                        <wps:txbx>
                          <w:txbxContent>
                            <w:p w14:paraId="3B6D7E42" w14:textId="5A51DF3A"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w:t>
                              </w:r>
                              <w:r w:rsidR="0092178E" w:rsidRPr="00DC15B3">
                                <w:rPr>
                                  <w:rFonts w:hAnsi="Calibri"/>
                                  <w:color w:val="FFFFFF" w:themeColor="light1"/>
                                  <w:sz w:val="16"/>
                                  <w:szCs w:val="16"/>
                                </w:rPr>
                                <w:t>m</w:t>
                              </w:r>
                              <w:r w:rsidRPr="00DC15B3">
                                <w:rPr>
                                  <w:rFonts w:hAnsi="Calibri"/>
                                  <w:color w:val="FFFFFF" w:themeColor="light1"/>
                                  <w:sz w:val="16"/>
                                  <w:szCs w:val="16"/>
                                </w:rPr>
                                <w:t>ents with color filter</w:t>
                              </w:r>
                            </w:p>
                          </w:txbxContent>
                        </wps:txbx>
                        <wps:bodyPr rtlCol="0" anchor="ctr"/>
                      </wps:wsp>
                      <wps:wsp>
                        <wps:cNvPr id="821791678" name="Rechteck 821791678">
                          <a:extLst>
                            <a:ext uri="{FF2B5EF4-FFF2-40B4-BE49-F238E27FC236}">
                              <a16:creationId xmlns:a16="http://schemas.microsoft.com/office/drawing/2014/main" id="{93E31C1E-C7BF-9828-063C-ACB3DD020BF1}"/>
                            </a:ext>
                          </a:extLst>
                        </wps:cNvPr>
                        <wps:cNvSpPr/>
                        <wps:spPr bwMode="auto">
                          <a:xfrm>
                            <a:off x="6007611" y="1084237"/>
                            <a:ext cx="1173480" cy="828000"/>
                          </a:xfrm>
                          <a:prstGeom prst="rect">
                            <a:avLst/>
                          </a:prstGeom>
                          <a:solidFill>
                            <a:srgbClr val="667EC0"/>
                          </a:solidFill>
                          <a:ln>
                            <a:noFill/>
                          </a:ln>
                          <a:effectLst/>
                        </wps:spPr>
                        <wps:txbx>
                          <w:txbxContent>
                            <w:p w14:paraId="72917CE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Merging of findings</w:t>
                              </w:r>
                            </w:p>
                          </w:txbxContent>
                        </wps:txbx>
                        <wps:bodyPr rtlCol="0" anchor="ctr"/>
                      </wps:wsp>
                      <wps:wsp>
                        <wps:cNvPr id="1338535896" name="Rechteck 1338535896">
                          <a:extLst>
                            <a:ext uri="{FF2B5EF4-FFF2-40B4-BE49-F238E27FC236}">
                              <a16:creationId xmlns:a16="http://schemas.microsoft.com/office/drawing/2014/main" id="{606FD3EF-CAEF-1340-F6ED-731FF450B8A2}"/>
                            </a:ext>
                          </a:extLst>
                        </wps:cNvPr>
                        <wps:cNvSpPr/>
                        <wps:spPr bwMode="auto">
                          <a:xfrm>
                            <a:off x="7504688" y="1084237"/>
                            <a:ext cx="1173480" cy="828000"/>
                          </a:xfrm>
                          <a:prstGeom prst="rect">
                            <a:avLst/>
                          </a:prstGeom>
                          <a:solidFill>
                            <a:srgbClr val="667EC0"/>
                          </a:solidFill>
                          <a:ln>
                            <a:noFill/>
                          </a:ln>
                          <a:effectLst/>
                        </wps:spPr>
                        <wps:txbx>
                          <w:txbxContent>
                            <w:p w14:paraId="5272467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Compensate not detected segments via geometry</w:t>
                              </w:r>
                            </w:p>
                          </w:txbxContent>
                        </wps:txbx>
                        <wps:bodyPr rtlCol="0" anchor="ctr"/>
                      </wps:wsp>
                      <wps:wsp>
                        <wps:cNvPr id="757909685" name="Rechteck 757909685">
                          <a:extLst>
                            <a:ext uri="{FF2B5EF4-FFF2-40B4-BE49-F238E27FC236}">
                              <a16:creationId xmlns:a16="http://schemas.microsoft.com/office/drawing/2014/main" id="{90F51FBD-551F-0AB7-AEE6-EAA2A06EAF5B}"/>
                            </a:ext>
                          </a:extLst>
                        </wps:cNvPr>
                        <wps:cNvSpPr/>
                        <wps:spPr bwMode="auto">
                          <a:xfrm>
                            <a:off x="9001766" y="1084236"/>
                            <a:ext cx="1173480" cy="828000"/>
                          </a:xfrm>
                          <a:prstGeom prst="rect">
                            <a:avLst/>
                          </a:prstGeom>
                          <a:solidFill>
                            <a:srgbClr val="667EC0"/>
                          </a:solidFill>
                          <a:ln>
                            <a:noFill/>
                          </a:ln>
                          <a:effectLst/>
                        </wps:spPr>
                        <wps:txbx>
                          <w:txbxContent>
                            <w:p w14:paraId="05074B2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Add color information if needed</w:t>
                              </w:r>
                            </w:p>
                          </w:txbxContent>
                        </wps:txbx>
                        <wps:bodyPr rtlCol="0" anchor="ctr"/>
                      </wps:wsp>
                      <wps:wsp>
                        <wps:cNvPr id="376156342" name="Gerade Verbindung mit Pfeil 376156342">
                          <a:extLst>
                            <a:ext uri="{FF2B5EF4-FFF2-40B4-BE49-F238E27FC236}">
                              <a16:creationId xmlns:a16="http://schemas.microsoft.com/office/drawing/2014/main" id="{6DBA41B0-BDB9-DBEE-3F7A-6DA593A9F040}"/>
                            </a:ext>
                          </a:extLst>
                        </wps:cNvPr>
                        <wps:cNvCnPr>
                          <a:stCxn id="1735360357" idx="3"/>
                          <a:endCxn id="986223354" idx="1"/>
                        </wps:cNvCnPr>
                        <wps:spPr bwMode="auto">
                          <a:xfrm>
                            <a:off x="1249679" y="1498243"/>
                            <a:ext cx="266701"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584689582" name="Gerade Verbindung mit Pfeil 1584689582">
                          <a:extLst>
                            <a:ext uri="{FF2B5EF4-FFF2-40B4-BE49-F238E27FC236}">
                              <a16:creationId xmlns:a16="http://schemas.microsoft.com/office/drawing/2014/main" id="{FA4633A4-F9F9-000D-94AF-D770E0B75492}"/>
                            </a:ext>
                          </a:extLst>
                        </wps:cNvPr>
                        <wps:cNvCnPr>
                          <a:cxnSpLocks/>
                          <a:stCxn id="986223354" idx="3"/>
                          <a:endCxn id="720974598" idx="1"/>
                        </wps:cNvCnPr>
                        <wps:spPr bwMode="auto">
                          <a:xfrm flipV="1">
                            <a:off x="2689860" y="1498238"/>
                            <a:ext cx="323597" cy="5"/>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573364872" name="Gerade Verbindung mit Pfeil 573364872">
                          <a:extLst>
                            <a:ext uri="{FF2B5EF4-FFF2-40B4-BE49-F238E27FC236}">
                              <a16:creationId xmlns:a16="http://schemas.microsoft.com/office/drawing/2014/main" id="{4BDE9562-688C-206E-70DE-DDCE5FB6C22E}"/>
                            </a:ext>
                          </a:extLst>
                        </wps:cNvPr>
                        <wps:cNvCnPr>
                          <a:stCxn id="720974598" idx="3"/>
                          <a:endCxn id="2138627765" idx="1"/>
                        </wps:cNvCnPr>
                        <wps:spPr bwMode="auto">
                          <a:xfrm flipV="1">
                            <a:off x="4186937" y="414000"/>
                            <a:ext cx="323597" cy="1084238"/>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930912855" name="Gerade Verbindung mit Pfeil 1930912855">
                          <a:extLst>
                            <a:ext uri="{FF2B5EF4-FFF2-40B4-BE49-F238E27FC236}">
                              <a16:creationId xmlns:a16="http://schemas.microsoft.com/office/drawing/2014/main" id="{060A595B-3CDF-2A71-188D-9F15825E42C1}"/>
                            </a:ext>
                          </a:extLst>
                        </wps:cNvPr>
                        <wps:cNvCnPr>
                          <a:cxnSpLocks/>
                          <a:stCxn id="720974598" idx="3"/>
                          <a:endCxn id="1203525021" idx="1"/>
                        </wps:cNvCnPr>
                        <wps:spPr bwMode="auto">
                          <a:xfrm>
                            <a:off x="4186937" y="1498238"/>
                            <a:ext cx="323597" cy="1035647"/>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1263325450" name="Gerade Verbindung mit Pfeil 1263325450">
                          <a:extLst>
                            <a:ext uri="{FF2B5EF4-FFF2-40B4-BE49-F238E27FC236}">
                              <a16:creationId xmlns:a16="http://schemas.microsoft.com/office/drawing/2014/main" id="{2D88AE02-6E18-A27E-B163-C9311CA3A3E2}"/>
                            </a:ext>
                          </a:extLst>
                        </wps:cNvPr>
                        <wps:cNvCnPr>
                          <a:cxnSpLocks/>
                          <a:stCxn id="2138627765" idx="3"/>
                          <a:endCxn id="821791678" idx="1"/>
                        </wps:cNvCnPr>
                        <wps:spPr bwMode="auto">
                          <a:xfrm>
                            <a:off x="5684014" y="414000"/>
                            <a:ext cx="323597" cy="1084237"/>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54695345" name="Gerade Verbindung mit Pfeil 54695345">
                          <a:extLst>
                            <a:ext uri="{FF2B5EF4-FFF2-40B4-BE49-F238E27FC236}">
                              <a16:creationId xmlns:a16="http://schemas.microsoft.com/office/drawing/2014/main" id="{D4441487-C7FE-D877-A083-9D042C5E88B9}"/>
                            </a:ext>
                          </a:extLst>
                        </wps:cNvPr>
                        <wps:cNvCnPr>
                          <a:cxnSpLocks/>
                          <a:stCxn id="1203525021" idx="3"/>
                          <a:endCxn id="821791678" idx="1"/>
                        </wps:cNvCnPr>
                        <wps:spPr bwMode="auto">
                          <a:xfrm flipV="1">
                            <a:off x="5684014" y="1498237"/>
                            <a:ext cx="323597" cy="1035648"/>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867804040" name="Gerade Verbindung mit Pfeil 867804040">
                          <a:extLst>
                            <a:ext uri="{FF2B5EF4-FFF2-40B4-BE49-F238E27FC236}">
                              <a16:creationId xmlns:a16="http://schemas.microsoft.com/office/drawing/2014/main" id="{5BD04222-2D48-E63F-01A7-84690A8ADB6A}"/>
                            </a:ext>
                          </a:extLst>
                        </wps:cNvPr>
                        <wps:cNvCnPr>
                          <a:cxnSpLocks/>
                          <a:stCxn id="821791678" idx="3"/>
                          <a:endCxn id="1338535896" idx="1"/>
                        </wps:cNvCnPr>
                        <wps:spPr bwMode="auto">
                          <a:xfrm>
                            <a:off x="7181091" y="1498237"/>
                            <a:ext cx="323597"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915815671" name="Gerade Verbindung mit Pfeil 915815671">
                          <a:extLst>
                            <a:ext uri="{FF2B5EF4-FFF2-40B4-BE49-F238E27FC236}">
                              <a16:creationId xmlns:a16="http://schemas.microsoft.com/office/drawing/2014/main" id="{950FF425-9D16-38AE-B525-8725CB31B71F}"/>
                            </a:ext>
                          </a:extLst>
                        </wps:cNvPr>
                        <wps:cNvCnPr>
                          <a:cxnSpLocks/>
                          <a:stCxn id="1338535896" idx="3"/>
                          <a:endCxn id="757909685" idx="1"/>
                        </wps:cNvCnPr>
                        <wps:spPr bwMode="auto">
                          <a:xfrm flipV="1">
                            <a:off x="8678168" y="1498236"/>
                            <a:ext cx="323598" cy="1"/>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s:wsp>
                        <wps:cNvPr id="794575119" name="Gerade Verbindung mit Pfeil 794575119">
                          <a:extLst>
                            <a:ext uri="{FF2B5EF4-FFF2-40B4-BE49-F238E27FC236}">
                              <a16:creationId xmlns:a16="http://schemas.microsoft.com/office/drawing/2014/main" id="{2B1CDF1E-AE51-2300-F1DE-36B7F28F4BB8}"/>
                            </a:ext>
                          </a:extLst>
                        </wps:cNvPr>
                        <wps:cNvCnPr>
                          <a:cxnSpLocks/>
                          <a:stCxn id="757909685" idx="3"/>
                          <a:endCxn id="1323292786" idx="1"/>
                        </wps:cNvCnPr>
                        <wps:spPr bwMode="auto">
                          <a:xfrm>
                            <a:off x="10175246" y="1498236"/>
                            <a:ext cx="266701" cy="0"/>
                          </a:xfrm>
                          <a:prstGeom prst="straightConnector1">
                            <a:avLst/>
                          </a:prstGeom>
                          <a:noFill/>
                          <a:ln w="38100" cap="flat" cmpd="sng" algn="ctr">
                            <a:solidFill>
                              <a:srgbClr val="002896"/>
                            </a:solidFill>
                            <a:prstDash val="solid"/>
                            <a:miter lim="800000"/>
                            <a:tailEnd type="triangle"/>
                          </a:ln>
                          <a:effectLst>
                            <a:outerShdw blurRad="40000" dist="23000" dir="5400000" rotWithShape="0">
                              <a:srgbClr val="000000">
                                <a:alpha val="35000"/>
                              </a:srgbClr>
                            </a:outerShdw>
                          </a:effectLst>
                        </wps:spPr>
                        <wps:bodyPr/>
                      </wps:wsp>
                    </wpg:wgp>
                  </a:graphicData>
                </a:graphic>
                <wp14:sizeRelH relativeFrom="margin">
                  <wp14:pctWidth>0</wp14:pctWidth>
                </wp14:sizeRelH>
                <wp14:sizeRelV relativeFrom="margin">
                  <wp14:pctHeight>0</wp14:pctHeight>
                </wp14:sizeRelV>
              </wp:anchor>
            </w:drawing>
          </mc:Choice>
          <mc:Fallback>
            <w:pict>
              <v:group w14:anchorId="2A897129" id="Gruppieren 5" o:spid="_x0000_s1027" style="position:absolute;left:0;text-align:left;margin-left:0;margin-top:218.95pt;width:516.15pt;height:186.05pt;z-index:251659264;mso-position-horizontal:center;mso-position-horizontal-relative:margin;mso-width-relative:margin;mso-height-relative:margin" coordsize="116916,294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">
                <v:roundrect id="Rechteck: abgerundete Ecken 1735360357" o:spid="_x0000_s1028" style="position:absolute;top:10542;width:12496;height:888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" fillcolor="#002896" stroked="f" strokeweight="1pt">
                  <v:stroke joinstyle="miter"/>
                  <v:textbox>
                    <w:txbxContent>
                      <w:p w14:paraId="77E1E5D1"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Read in Picture/ Frame</w:t>
                        </w:r>
                      </w:p>
                    </w:txbxContent>
                  </v:textbox>
                </v:roundrect>
                <v:roundrect id="Rechteck: abgerundete Ecken 1323292786" o:spid="_x0000_s1029" style="position:absolute;left:104419;top:10542;width:12497;height:887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" fillcolor="#002896" stroked="f" strokeweight="1pt">
                  <v:stroke joinstyle="miter"/>
                  <v:textbox>
                    <w:txbxContent>
                      <w:p w14:paraId="303A739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Visualize results</w:t>
                        </w:r>
                      </w:p>
                    </w:txbxContent>
                  </v:textbox>
                </v:roundrect>
                <v:rect id="Rechteck 986223354" o:spid="_x0000_s1030" style="position:absolute;left:15163;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" fillcolor="#667ec0" stroked="f">
                  <v:textbox>
                    <w:txbxContent>
                      <w:p w14:paraId="4D72556E"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grey box and crop to ROI</w:t>
                        </w:r>
                      </w:p>
                    </w:txbxContent>
                  </v:textbox>
                </v:rect>
                <v:rect id="Rechteck 720974598" o:spid="_x0000_s1031" style="position:absolute;left:30134;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" fillcolor="#667ec0" stroked="f">
                  <v:textbox>
                    <w:txbxContent>
                      <w:p w14:paraId="36443F6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Color correction</w:t>
                        </w:r>
                      </w:p>
                    </w:txbxContent>
                  </v:textbox>
                </v:rect>
                <v:rect id="Rechteck 2138627765" o:spid="_x0000_s1032" style="position:absolute;left:45105;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" fillcolor="#667ec0" stroked="f">
                  <v:textbox>
                    <w:txbxContent>
                      <w:p w14:paraId="7341B945" w14:textId="700DAB44"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segments with Edge Detection</w:t>
                        </w:r>
                      </w:p>
                    </w:txbxContent>
                  </v:textbox>
                </v:rect>
                <v:rect id="Rechteck 1203525021" o:spid="_x0000_s1033" style="position:absolute;left:45105;top:21198;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" fillcolor="#667ec0" stroked="f">
                  <v:textbox>
                    <w:txbxContent>
                      <w:p w14:paraId="3B6D7E42" w14:textId="5A51DF3A"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Find seg</w:t>
                        </w:r>
                        <w:r w:rsidR="0092178E" w:rsidRPr="00DC15B3">
                          <w:rPr>
                            <w:rFonts w:hAnsi="Calibri"/>
                            <w:color w:val="FFFFFF" w:themeColor="light1"/>
                            <w:sz w:val="16"/>
                            <w:szCs w:val="16"/>
                          </w:rPr>
                          <w:t>m</w:t>
                        </w:r>
                        <w:r w:rsidRPr="00DC15B3">
                          <w:rPr>
                            <w:rFonts w:hAnsi="Calibri"/>
                            <w:color w:val="FFFFFF" w:themeColor="light1"/>
                            <w:sz w:val="16"/>
                            <w:szCs w:val="16"/>
                          </w:rPr>
                          <w:t>ents with color filter</w:t>
                        </w:r>
                      </w:p>
                    </w:txbxContent>
                  </v:textbox>
                </v:rect>
                <v:rect id="Rechteck 821791678" o:spid="_x0000_s1034" style="position:absolute;left:60076;top:10842;width:11734;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" fillcolor="#667ec0" stroked="f">
                  <v:textbox>
                    <w:txbxContent>
                      <w:p w14:paraId="72917CEB"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Merging of findings</w:t>
                        </w:r>
                      </w:p>
                    </w:txbxContent>
                  </v:textbox>
                </v:rect>
                <v:rect id="Rechteck 1338535896" o:spid="_x0000_s1035" style="position:absolute;left:75046;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" fillcolor="#667ec0" stroked="f">
                  <v:textbox>
                    <w:txbxContent>
                      <w:p w14:paraId="5272467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Compensate not detected segments via geometry</w:t>
                        </w:r>
                      </w:p>
                    </w:txbxContent>
                  </v:textbox>
                </v:rect>
                <v:rect id="Rechteck 757909685" o:spid="_x0000_s1036" style="position:absolute;left:90017;top:10842;width:11735;height:8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" fillcolor="#667ec0" stroked="f">
                  <v:textbox>
                    <w:txbxContent>
                      <w:p w14:paraId="05074B2F" w14:textId="77777777" w:rsidR="009C4AEE" w:rsidRPr="00DC15B3" w:rsidRDefault="009C4AEE" w:rsidP="009C4AEE">
                        <w:pPr>
                          <w:spacing w:line="240" w:lineRule="auto"/>
                          <w:jc w:val="center"/>
                          <w:rPr>
                            <w:rFonts w:hAnsi="Calibri"/>
                            <w:color w:val="FFFFFF" w:themeColor="light1"/>
                            <w:sz w:val="16"/>
                            <w:szCs w:val="16"/>
                          </w:rPr>
                        </w:pPr>
                        <w:r w:rsidRPr="00DC15B3">
                          <w:rPr>
                            <w:rFonts w:hAnsi="Calibri"/>
                            <w:color w:val="FFFFFF" w:themeColor="light1"/>
                            <w:sz w:val="16"/>
                            <w:szCs w:val="16"/>
                          </w:rPr>
                          <w:t>Add color information if needed</w:t>
                        </w:r>
                      </w:p>
                    </w:txbxContent>
                  </v:textbox>
                </v:rect>
                <v:shapetype id="_x0000_t32" coordsize="21600,21600" o:spt="32" o:oned="t" path="m,l21600,21600e" filled="f">
                  <v:path arrowok="t" fillok="f" o:connecttype="none"/>
                  <o:lock v:ext="edit" shapetype="t"/>
                </v:shapetype>
                <v:shape id="Gerade Verbindung mit Pfeil 376156342" o:spid="_x0000_s1037" type="#_x0000_t32" style="position:absolute;left:12496;top:14982;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" strokecolor="#002896" strokeweight="3pt">
                  <v:stroke endarrow="block" joinstyle="miter"/>
                  <v:shadow on="t" color="black" opacity="22937f" origin=",.5" offset="0,.63889mm"/>
                </v:shape>
                <v:shape id="Gerade Verbindung mit Pfeil 1584689582" o:spid="_x0000_s1038" type="#_x0000_t32" style="position:absolute;left:26898;top:14982;width:323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" strokecolor="#002896" strokeweight="3pt">
                  <v:stroke endarrow="block" joinstyle="miter"/>
                  <v:shadow on="t" color="black" opacity="22937f" origin=",.5" offset="0,.63889mm"/>
                  <o:lock v:ext="edit" shapetype="f"/>
                </v:shape>
                <v:shape id="Gerade Verbindung mit Pfeil 573364872" o:spid="_x0000_s1039" type="#_x0000_t32" style="position:absolute;left:41869;top:4140;width:3236;height:10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" strokecolor="#002896" strokeweight="3pt">
                  <v:stroke endarrow="block" joinstyle="miter"/>
                  <v:shadow on="t" color="black" opacity="22937f" origin=",.5" offset="0,.63889mm"/>
                </v:shape>
                <v:shape id="Gerade Verbindung mit Pfeil 1930912855" o:spid="_x0000_s1040" type="#_x0000_t32" style="position:absolute;left:41869;top:14982;width:3236;height:103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" strokecolor="#002896" strokeweight="3pt">
                  <v:stroke endarrow="block" joinstyle="miter"/>
                  <v:shadow on="t" color="black" opacity="22937f" origin=",.5" offset="0,.63889mm"/>
                  <o:lock v:ext="edit" shapetype="f"/>
                </v:shape>
                <v:shape id="Gerade Verbindung mit Pfeil 1263325450" o:spid="_x0000_s1041" type="#_x0000_t32" style="position:absolute;left:56840;top:4140;width:3236;height:108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" strokecolor="#002896" strokeweight="3pt">
                  <v:stroke endarrow="block" joinstyle="miter"/>
                  <v:shadow on="t" color="black" opacity="22937f" origin=",.5" offset="0,.63889mm"/>
                  <o:lock v:ext="edit" shapetype="f"/>
                </v:shape>
                <v:shape id="Gerade Verbindung mit Pfeil 54695345" o:spid="_x0000_s1042" type="#_x0000_t32" style="position:absolute;left:56840;top:14982;width:3236;height:1035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" strokecolor="#002896" strokeweight="3pt">
                  <v:stroke endarrow="block" joinstyle="miter"/>
                  <v:shadow on="t" color="black" opacity="22937f" origin=",.5" offset="0,.63889mm"/>
                  <o:lock v:ext="edit" shapetype="f"/>
                </v:shape>
                <v:shape id="Gerade Verbindung mit Pfeil 867804040" o:spid="_x0000_s1043" type="#_x0000_t32" style="position:absolute;left:71810;top:14982;width:32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" strokecolor="#002896" strokeweight="3pt">
                  <v:stroke endarrow="block" joinstyle="miter"/>
                  <v:shadow on="t" color="black" opacity="22937f" origin=",.5" offset="0,.63889mm"/>
                  <o:lock v:ext="edit" shapetype="f"/>
                </v:shape>
                <v:shape id="Gerade Verbindung mit Pfeil 915815671" o:spid="_x0000_s1044" type="#_x0000_t32" style="position:absolute;left:86781;top:14982;width:323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" strokecolor="#002896" strokeweight="3pt">
                  <v:stroke endarrow="block" joinstyle="miter"/>
                  <v:shadow on="t" color="black" opacity="22937f" origin=",.5" offset="0,.63889mm"/>
                  <o:lock v:ext="edit" shapetype="f"/>
                </v:shape>
                <v:shape id="Gerade Verbindung mit Pfeil 794575119" o:spid="_x0000_s1045" type="#_x0000_t32" style="position:absolute;left:101752;top:14982;width:26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" strokecolor="#002896" strokeweight="3pt">
                  <v:stroke endarrow="block" joinstyle="miter"/>
                  <v:shadow on="t" color="black" opacity="22937f" origin=",.5" offset="0,.63889mm"/>
                  <o:lock v:ext="edit" shapetype="f"/>
                </v:shape>
                <w10:wrap type="topAndBottom" anchorx="margin"/>
              </v:group>
            </w:pict>
          </mc:Fallback>
        </mc:AlternateContent>
      </w:r>
      <w:r w:rsidR="009C4AEE" w:rsidRPr="00DC15B3">
        <w:t>The program is divided into different processing steps</w:t>
      </w:r>
      <w:r w:rsidRPr="00DC15B3">
        <w:t xml:space="preserve"> </w:t>
      </w:r>
      <w:r w:rsidR="009C4AEE" w:rsidRPr="00DC15B3">
        <w:t xml:space="preserve">(see </w:t>
      </w:r>
      <w:r w:rsidRPr="00DC15B3">
        <w:fldChar w:fldCharType="begin"/>
      </w:r>
      <w:r w:rsidRPr="00DC15B3">
        <w:instrText xml:space="preserve"> REF _Ref188954597 \h </w:instrText>
      </w:r>
      <w:r w:rsidRPr="00DC15B3">
        <w:fldChar w:fldCharType="separate"/>
      </w:r>
      <w:r w:rsidR="001300F9" w:rsidRPr="00DC15B3">
        <w:t xml:space="preserve">Figure </w:t>
      </w:r>
      <w:r w:rsidR="001300F9">
        <w:rPr>
          <w:noProof/>
        </w:rPr>
        <w:t>7</w:t>
      </w:r>
      <w:r w:rsidR="001300F9" w:rsidRPr="00DC15B3">
        <w:t xml:space="preserve">: Process </w:t>
      </w:r>
      <w:r w:rsidRPr="00DC15B3">
        <w:fldChar w:fldCharType="end"/>
      </w:r>
      <w:r w:rsidR="009C4AEE" w:rsidRPr="00DC15B3">
        <w:t>) to detect the nine colored segments of the Rubik’s cube. First the grey frame in which the cube is located gets detected in the image. Based on the found bounding box the image gets cropped to achieve a region of interest</w:t>
      </w:r>
      <w:r w:rsidR="003B65BC">
        <w:t xml:space="preserve"> </w:t>
      </w:r>
      <w:r w:rsidR="009C4AEE" w:rsidRPr="00DC15B3">
        <w:t xml:space="preserve">(ROI). This not only delete noise or distracting objects from the image, it also reduces the computational power needed for further processing steps. The </w:t>
      </w:r>
      <w:proofErr w:type="spellStart"/>
      <w:r w:rsidR="009C4AEE" w:rsidRPr="00DC15B3">
        <w:t>gray</w:t>
      </w:r>
      <w:proofErr w:type="spellEnd"/>
      <w:r w:rsidR="009C4AEE" w:rsidRPr="00DC15B3">
        <w:t xml:space="preserve"> frame has another important task besides locating the cube. It is the reference object for the following color correction from Chapter</w:t>
      </w:r>
      <w:r w:rsidR="00AF0045" w:rsidRPr="00DC15B3">
        <w:t xml:space="preserve"> </w:t>
      </w:r>
      <w:r w:rsidR="00AF0045" w:rsidRPr="00DC15B3">
        <w:fldChar w:fldCharType="begin"/>
      </w:r>
      <w:r w:rsidR="00AF0045" w:rsidRPr="00DC15B3">
        <w:instrText xml:space="preserve"> REF _Ref189054900 \r \h </w:instrText>
      </w:r>
      <w:r w:rsidR="00AF0045" w:rsidRPr="00DC15B3">
        <w:fldChar w:fldCharType="separate"/>
      </w:r>
      <w:r w:rsidR="001300F9">
        <w:t>3.2</w:t>
      </w:r>
      <w:r w:rsidR="00AF0045" w:rsidRPr="00DC15B3">
        <w:fldChar w:fldCharType="end"/>
      </w:r>
      <w:r w:rsidR="009C4AEE" w:rsidRPr="00DC15B3">
        <w:t xml:space="preserve">. The color correction is used to get rid of color light or illumination changes which would influence the color detection. Afterwards two different approaches are used to find the 9 segments of the Rubik’s cube. Firstly, the cropped frame gets filtered by all colors that are present on the cube. Then a dictionary is created with the found segments. The second approach is </w:t>
      </w:r>
      <w:r w:rsidR="002E43FA" w:rsidRPr="00DC15B3">
        <w:t>an</w:t>
      </w:r>
      <w:r w:rsidR="009C4AEE" w:rsidRPr="00DC15B3">
        <w:t xml:space="preserve"> edge based filter, which detect the segments based on the contours found in the cropped binary image. These findings are also returned as a dictionary of the shown structure</w:t>
      </w:r>
      <w:r w:rsidR="00AF0045" w:rsidRPr="00DC15B3">
        <w:t xml:space="preserve"> </w:t>
      </w:r>
      <w:r w:rsidR="00AF0045" w:rsidRPr="00DC15B3">
        <w:fldChar w:fldCharType="begin"/>
      </w:r>
      <w:r w:rsidR="00AF0045" w:rsidRPr="00DC15B3">
        <w:instrText xml:space="preserve"> REF _Ref189054935 \h </w:instrText>
      </w:r>
      <w:r w:rsidR="00AF0045" w:rsidRPr="00DC15B3">
        <w:fldChar w:fldCharType="separate"/>
      </w:r>
      <w:r w:rsidR="001300F9" w:rsidRPr="00DC15B3">
        <w:t xml:space="preserve">Figure </w:t>
      </w:r>
      <w:r w:rsidR="001300F9">
        <w:rPr>
          <w:noProof/>
        </w:rPr>
        <w:t>7</w:t>
      </w:r>
      <w:r w:rsidR="00AF0045" w:rsidRPr="00DC15B3">
        <w:fldChar w:fldCharType="end"/>
      </w:r>
      <w:r w:rsidR="009C4AEE" w:rsidRPr="00DC15B3">
        <w:t xml:space="preserve">. After the two methods have detected the segments, it is necessary to sort the found elements and add their grid position to the dictionary entry. Now it is time to merge the two dictionaries and check if all nine segments are present in at least </w:t>
      </w:r>
      <w:r w:rsidR="002E43FA" w:rsidRPr="00DC15B3">
        <w:t>one of</w:t>
      </w:r>
      <w:r w:rsidR="009C4AEE" w:rsidRPr="00DC15B3">
        <w:t xml:space="preserve"> them. If there are missing ones a geometric compensation is used to interpolate the missing segments. After all these processing steps all nine segments should be found or compensated. For the ones found via edge detection or by compensation we need to add the color information with another color detection in the </w:t>
      </w:r>
      <w:r w:rsidR="002E43FA" w:rsidRPr="00DC15B3">
        <w:t>centre</w:t>
      </w:r>
      <w:r w:rsidR="009C4AEE" w:rsidRPr="00DC15B3">
        <w:t xml:space="preserve"> point of the segment. The following chapters will explain these steps in more detail.</w:t>
      </w:r>
    </w:p>
    <w:p w14:paraId="5B640B0A" w14:textId="026D7B69" w:rsidR="00804726" w:rsidRPr="00DC15B3" w:rsidRDefault="00FF3ED5" w:rsidP="00804726">
      <w:pPr>
        <w:pStyle w:val="berschrift2"/>
      </w:pPr>
      <w:bookmarkStart w:id="23" w:name="_Toc189065791"/>
      <w:r w:rsidRPr="00DC15B3">
        <w:lastRenderedPageBreak/>
        <w:t>Edge detection</w:t>
      </w:r>
      <w:bookmarkEnd w:id="23"/>
    </w:p>
    <w:p w14:paraId="18A8ECCC" w14:textId="6C07FBFD" w:rsidR="0092178E" w:rsidRDefault="0092178E" w:rsidP="00AF0045">
      <w:r w:rsidRPr="00DC15B3">
        <w:t xml:space="preserve">The </w:t>
      </w:r>
      <w:proofErr w:type="spellStart"/>
      <w:r w:rsidRPr="00DC15B3">
        <w:rPr>
          <w:rFonts w:ascii="Courier New" w:hAnsi="Courier New" w:cs="Courier New"/>
        </w:rPr>
        <w:t>edge_detection</w:t>
      </w:r>
      <w:proofErr w:type="spellEnd"/>
      <w:r w:rsidRPr="00DC15B3">
        <w:t xml:space="preserve"> function is designed to find the nine segments of the Rubik’s cube based on the edges between the segments. The process begins by searching for black areas in the cropped image. </w:t>
      </w:r>
      <w:r w:rsidR="002E43FA" w:rsidRPr="00DC15B3">
        <w:t>Therefore,</w:t>
      </w:r>
      <w:r w:rsidRPr="00DC15B3">
        <w:t xml:space="preserve"> the image is first converted to grayscale using OpenCV's </w:t>
      </w:r>
      <w:r w:rsidRPr="00DC15B3">
        <w:rPr>
          <w:rFonts w:ascii="Courier New" w:hAnsi="Courier New" w:cs="Courier New"/>
        </w:rPr>
        <w:t>cv2.cvtColor</w:t>
      </w:r>
      <w:r w:rsidRPr="00DC15B3">
        <w:t xml:space="preserve"> function. Following this, a binary mask is generated using a threshold operation, where pixels with an intensity below a specified value (40 in this case) are classified as black regions and assigned a value of 255, while all others are set to 0. This thresholding isolates the area which surrounds the single segments of the cube.</w:t>
      </w:r>
    </w:p>
    <w:p w14:paraId="0224B618" w14:textId="70012A53" w:rsidR="00FB1F13" w:rsidRPr="00DC15B3" w:rsidRDefault="00FB1F13" w:rsidP="00AF0045">
      <w:r>
        <w:rPr>
          <w:noProof/>
        </w:rPr>
        <w:drawing>
          <wp:inline distT="0" distB="0" distL="0" distR="0" wp14:anchorId="226AE7E9" wp14:editId="2742AB87">
            <wp:extent cx="2303813" cy="2303813"/>
            <wp:effectExtent l="0" t="0" r="1270" b="1270"/>
            <wp:docPr id="66748205"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3549" cy="2313549"/>
                    </a:xfrm>
                    <a:prstGeom prst="rect">
                      <a:avLst/>
                    </a:prstGeom>
                    <a:noFill/>
                    <a:ln>
                      <a:noFill/>
                    </a:ln>
                  </pic:spPr>
                </pic:pic>
              </a:graphicData>
            </a:graphic>
          </wp:inline>
        </w:drawing>
      </w:r>
      <w:r>
        <w:rPr>
          <w:noProof/>
        </w:rPr>
        <w:drawing>
          <wp:inline distT="0" distB="0" distL="0" distR="0" wp14:anchorId="7A4F90C2" wp14:editId="06B9F6EE">
            <wp:extent cx="2303293" cy="2303293"/>
            <wp:effectExtent l="0" t="0" r="1905" b="1905"/>
            <wp:docPr id="43051786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30947" cy="2330947"/>
                    </a:xfrm>
                    <a:prstGeom prst="rect">
                      <a:avLst/>
                    </a:prstGeom>
                    <a:noFill/>
                    <a:ln>
                      <a:noFill/>
                    </a:ln>
                  </pic:spPr>
                </pic:pic>
              </a:graphicData>
            </a:graphic>
          </wp:inline>
        </w:drawing>
      </w:r>
    </w:p>
    <w:p w14:paraId="23910841" w14:textId="77777777" w:rsidR="0092178E" w:rsidRPr="00DC15B3" w:rsidRDefault="0092178E" w:rsidP="00AF0045">
      <w:r w:rsidRPr="00DC15B3">
        <w:t>Once the binary mask is created, morphological operations are applied to refine it. These operations serve to remove noise and smooth out irregularities in the mask. Initially, a morphological closing operation is used, which fills small gaps in the black regions and connects disjointed areas. This is achieved with a rectangular kernel of size 3x3, applied iteratively to strengthen the effect. Next, a morphological gradient operation is employed to enhance the edges within the mask. This operation calculates the difference between the dilation and erosion of the mask, effectively highlighting its boundaries. The resulting gradient mask is then combined with the cleaned mask using a bitwise OR operation, further sharpening the edges and preparing the mask for contour detection.</w:t>
      </w:r>
    </w:p>
    <w:p w14:paraId="0DF67DA8" w14:textId="77777777" w:rsidR="0092178E" w:rsidRPr="00DC15B3" w:rsidRDefault="0092178E" w:rsidP="00AF0045">
      <w:r w:rsidRPr="00DC15B3">
        <w:t xml:space="preserve">With a refined mask in hand, the function proceeds to locate contours within it. Contours are extracted using OpenCV's </w:t>
      </w:r>
      <w:r w:rsidRPr="00DC15B3">
        <w:rPr>
          <w:rFonts w:ascii="Courier New" w:hAnsi="Courier New" w:cs="Courier New"/>
        </w:rPr>
        <w:t>cv2.findContours</w:t>
      </w:r>
      <w:r w:rsidRPr="00DC15B3">
        <w:t xml:space="preserve"> function, which identifies and retrieves the edges of all connected regions in the mask. These contours are then </w:t>
      </w:r>
      <w:proofErr w:type="spellStart"/>
      <w:r w:rsidRPr="00DC15B3">
        <w:t>analyzed</w:t>
      </w:r>
      <w:proofErr w:type="spellEnd"/>
      <w:r w:rsidRPr="00DC15B3">
        <w:t xml:space="preserve"> to determine which ones correspond to rectangular shapes. For each detected contour, its perimeter is calculated using </w:t>
      </w:r>
      <w:r w:rsidRPr="00DC15B3">
        <w:rPr>
          <w:rFonts w:ascii="Courier New" w:hAnsi="Courier New" w:cs="Courier New"/>
        </w:rPr>
        <w:t>cv2.arcLength</w:t>
      </w:r>
      <w:r w:rsidRPr="00DC15B3">
        <w:t xml:space="preserve">, and this value is used to approximate the contour as a </w:t>
      </w:r>
      <w:r w:rsidRPr="00DC15B3">
        <w:lastRenderedPageBreak/>
        <w:t xml:space="preserve">polygon with fewer vertices via the </w:t>
      </w:r>
      <w:r w:rsidRPr="00DC15B3">
        <w:rPr>
          <w:rFonts w:ascii="Courier New" w:hAnsi="Courier New" w:cs="Courier New"/>
        </w:rPr>
        <w:t>cv2.approxPolyDP</w:t>
      </w:r>
      <w:r w:rsidRPr="00DC15B3">
        <w:t xml:space="preserve"> function. This polygonal approximation ensures that irregular shapes are smoothed out, making it easier to identify rectangles.</w:t>
      </w:r>
    </w:p>
    <w:p w14:paraId="443F59EB" w14:textId="61A1BE95" w:rsidR="0092178E" w:rsidRDefault="00FB1F13" w:rsidP="00AF0045">
      <w:r>
        <w:rPr>
          <w:noProof/>
        </w:rPr>
        <w:drawing>
          <wp:anchor distT="0" distB="0" distL="114300" distR="114300" simplePos="0" relativeHeight="251662336" behindDoc="0" locked="0" layoutInCell="1" allowOverlap="1" wp14:anchorId="1E87C044" wp14:editId="15194D5F">
            <wp:simplePos x="0" y="0"/>
            <wp:positionH relativeFrom="margin">
              <wp:align>right</wp:align>
            </wp:positionH>
            <wp:positionV relativeFrom="paragraph">
              <wp:posOffset>580200</wp:posOffset>
            </wp:positionV>
            <wp:extent cx="2469515" cy="2469515"/>
            <wp:effectExtent l="0" t="0" r="6985" b="6985"/>
            <wp:wrapSquare wrapText="bothSides"/>
            <wp:docPr id="208782268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9515" cy="2469515"/>
                    </a:xfrm>
                    <a:prstGeom prst="rect">
                      <a:avLst/>
                    </a:prstGeom>
                    <a:noFill/>
                    <a:ln>
                      <a:noFill/>
                    </a:ln>
                  </pic:spPr>
                </pic:pic>
              </a:graphicData>
            </a:graphic>
          </wp:anchor>
        </w:drawing>
      </w:r>
      <w:r w:rsidR="0092178E" w:rsidRPr="00DC15B3">
        <w:t xml:space="preserve">After approximating the contours as polygons, a filtering step is applied to exclude shapes that do not meet certain area criteria. The function calculates the area of each polygon using </w:t>
      </w:r>
      <w:r w:rsidR="0092178E" w:rsidRPr="00DC15B3">
        <w:rPr>
          <w:rFonts w:ascii="Courier New" w:hAnsi="Courier New" w:cs="Courier New"/>
        </w:rPr>
        <w:t>cv2.contourArea</w:t>
      </w:r>
      <w:r w:rsidR="0092178E" w:rsidRPr="00DC15B3">
        <w:t xml:space="preserve"> and retains only those with areas within a specific range. This range is defined relative to the dimensions of the original image, ensuring that the function focuses on moderately sized regions while ignoring areas that are too small or too large. For the remaining polygons, their centroids (or focus points) are calculated using image moments. The moments provide the spatial distribution of the pixel intensities in a shape, allowing the function to compute the x and y coordinates of the centroid.</w:t>
      </w:r>
      <w:r w:rsidRPr="00FB1F13">
        <w:t xml:space="preserve"> </w:t>
      </w:r>
      <w:r>
        <w:t xml:space="preserve">Afterwards a bounding box is created around the approximated contour polygon. </w:t>
      </w:r>
    </w:p>
    <w:p w14:paraId="1D45D78C" w14:textId="52BE6B5C" w:rsidR="0092178E" w:rsidRPr="00DC15B3" w:rsidRDefault="0092178E" w:rsidP="00AF0045">
      <w:r w:rsidRPr="00DC15B3">
        <w:t xml:space="preserve">For every valid segment, a dictionary is created to store its attributes. In summary, the </w:t>
      </w:r>
      <w:proofErr w:type="spellStart"/>
      <w:r w:rsidRPr="00DC15B3">
        <w:rPr>
          <w:rFonts w:ascii="Courier New" w:hAnsi="Courier New" w:cs="Courier New"/>
        </w:rPr>
        <w:t>edge_detection</w:t>
      </w:r>
      <w:proofErr w:type="spellEnd"/>
      <w:r w:rsidRPr="00DC15B3">
        <w:t xml:space="preserve"> function methodically processes an image to isolate rectangular regions based on their contours and predefined size criteria. Through grayscale conversion, binary thresholding, morphological operations, and contour analysis, the function extracts meaningful geometric information while ensuring robustness and accuracy in its results.</w:t>
      </w:r>
    </w:p>
    <w:p w14:paraId="65CB19E1" w14:textId="77777777" w:rsidR="0092178E" w:rsidRPr="00DC15B3" w:rsidRDefault="0092178E" w:rsidP="0092178E"/>
    <w:p w14:paraId="280861D7" w14:textId="6FC014D7" w:rsidR="00804726" w:rsidRPr="00DC15B3" w:rsidRDefault="00FF3ED5" w:rsidP="00804726">
      <w:pPr>
        <w:pStyle w:val="berschrift2"/>
      </w:pPr>
      <w:bookmarkStart w:id="24" w:name="_Ref189054900"/>
      <w:bookmarkStart w:id="25" w:name="_Toc189065792"/>
      <w:r w:rsidRPr="00DC15B3">
        <w:t>Color correction</w:t>
      </w:r>
      <w:bookmarkEnd w:id="24"/>
      <w:bookmarkEnd w:id="25"/>
    </w:p>
    <w:p w14:paraId="6041BBF0" w14:textId="7832B31A" w:rsidR="0036740C" w:rsidRPr="00DC15B3" w:rsidRDefault="0036740C" w:rsidP="0036740C">
      <w:r w:rsidRPr="00DC15B3">
        <w:t xml:space="preserve">A uniform grey area in the image is required for </w:t>
      </w:r>
      <w:r w:rsidR="008C1A55">
        <w:t>color</w:t>
      </w:r>
      <w:r w:rsidRPr="00DC15B3">
        <w:t xml:space="preserve"> correction. The grey frame that surrounds the cube in the laboratory was used for this purpose. In order to recognise this reliably even with different resolutions and camera distances, a fixed limitation of the grey frame via the coordinates in the image is not possible. It should also be recognised under different lighting conditions, which is why </w:t>
      </w:r>
      <w:r w:rsidR="008C1A55">
        <w:t>color</w:t>
      </w:r>
      <w:r w:rsidRPr="00DC15B3">
        <w:t xml:space="preserve"> detection without prior </w:t>
      </w:r>
      <w:r w:rsidR="008C1A55">
        <w:t>color</w:t>
      </w:r>
      <w:r w:rsidRPr="00DC15B3">
        <w:t xml:space="preserve"> correction is ruled out. As </w:t>
      </w:r>
      <w:r w:rsidR="008C1A55">
        <w:t>color</w:t>
      </w:r>
      <w:r w:rsidRPr="00DC15B3">
        <w:t xml:space="preserve"> correction is not possible without these grey frames, this approach cannot be used either. This leaves object detection via edge detection. This was implemented in the </w:t>
      </w:r>
      <w:proofErr w:type="spellStart"/>
      <w:r w:rsidRPr="00DC15B3">
        <w:t>detect_outer_gray_frame</w:t>
      </w:r>
      <w:proofErr w:type="spellEnd"/>
      <w:r w:rsidRPr="00DC15B3">
        <w:t xml:space="preserve"> function. There, the input image is first smoothed and then filtered </w:t>
      </w:r>
      <w:r w:rsidRPr="00DC15B3">
        <w:lastRenderedPageBreak/>
        <w:t xml:space="preserve">with a canny filter of the function </w:t>
      </w:r>
      <w:r w:rsidRPr="00DC15B3">
        <w:rPr>
          <w:rFonts w:ascii="Courier New" w:hAnsi="Courier New" w:cs="Courier New"/>
        </w:rPr>
        <w:t>cv2.Canny</w:t>
      </w:r>
      <w:r w:rsidRPr="00DC15B3">
        <w:t xml:space="preserve">. This returns all edges in the input image. The threshold values for the canny filter were adjusted experimentally in order to achieve the best possible result. As it can still happen that the edges of the contours are not closed, these are closed using a morphological operation. The contours of the objects can now be found in the edge image using the command </w:t>
      </w:r>
      <w:r w:rsidRPr="00DC15B3">
        <w:rPr>
          <w:rFonts w:ascii="Courier New" w:hAnsi="Courier New" w:cs="Courier New"/>
        </w:rPr>
        <w:t>cv2.findContours</w:t>
      </w:r>
      <w:r w:rsidRPr="00DC15B3">
        <w:t xml:space="preserve">. This returns a large number of contours, as all edges are recognised as contours. To get the contour of the grey frame, the contours are filtered. To do this, all contours are approximated by straight lines using the </w:t>
      </w:r>
      <w:r w:rsidRPr="00DC15B3">
        <w:rPr>
          <w:rFonts w:ascii="Courier New" w:hAnsi="Courier New" w:cs="Courier New"/>
        </w:rPr>
        <w:t>cv2.approxPolyDP</w:t>
      </w:r>
      <w:r w:rsidRPr="00DC15B3">
        <w:t xml:space="preserve"> function. As the frame is square, it can be recreated with four straight lines. Therefore, only the contours with four straight lines are checked. As the frame is the largest rectangular contour in the laboratory setting, the contour with four straight lines and the largest enclosed area must be the outer contour of the frame. A bounding box is placed around this contour, which encloses the object.</w:t>
      </w:r>
    </w:p>
    <w:p w14:paraId="60C2B563" w14:textId="4EA69DC1" w:rsidR="0036740C" w:rsidRPr="00DC15B3" w:rsidRDefault="0036740C" w:rsidP="0036740C">
      <w:r w:rsidRPr="00DC15B3">
        <w:t xml:space="preserve">To compensate for inaccuracies in the detection, the bounding box is reduced by 5% around the centre point. To calculate the inner edge of the grey frame, a second bounding box is created, which in turn is 10% smaller than the reduced bounding box. The area between the two bounding boxes encloses the grey frame and serves as the grey area for the </w:t>
      </w:r>
      <w:r w:rsidR="008C1A55">
        <w:t>color</w:t>
      </w:r>
      <w:r w:rsidRPr="00DC15B3">
        <w:t xml:space="preserve"> correction.</w:t>
      </w:r>
    </w:p>
    <w:p w14:paraId="224B8457" w14:textId="77777777" w:rsidR="000371B7" w:rsidRPr="00DC15B3" w:rsidRDefault="000371B7" w:rsidP="000371B7">
      <w:pPr>
        <w:keepNext/>
        <w:jc w:val="center"/>
      </w:pPr>
      <w:r w:rsidRPr="00DC15B3">
        <w:rPr>
          <w:noProof/>
        </w:rPr>
        <w:drawing>
          <wp:inline distT="0" distB="0" distL="0" distR="0" wp14:anchorId="21EFF571" wp14:editId="57FFC45C">
            <wp:extent cx="2520000" cy="2525701"/>
            <wp:effectExtent l="0" t="0" r="0" b="8255"/>
            <wp:docPr id="7235688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8802" name=""/>
                    <pic:cNvPicPr/>
                  </pic:nvPicPr>
                  <pic:blipFill>
                    <a:blip r:embed="rId24"/>
                    <a:stretch>
                      <a:fillRect/>
                    </a:stretch>
                  </pic:blipFill>
                  <pic:spPr>
                    <a:xfrm>
                      <a:off x="0" y="0"/>
                      <a:ext cx="2520000" cy="2525701"/>
                    </a:xfrm>
                    <a:prstGeom prst="rect">
                      <a:avLst/>
                    </a:prstGeom>
                  </pic:spPr>
                </pic:pic>
              </a:graphicData>
            </a:graphic>
          </wp:inline>
        </w:drawing>
      </w:r>
    </w:p>
    <w:p w14:paraId="05538849" w14:textId="6853E497" w:rsidR="00F2275C" w:rsidRPr="00DC15B3" w:rsidRDefault="000371B7" w:rsidP="000371B7">
      <w:pPr>
        <w:pStyle w:val="Beschriftung"/>
      </w:pPr>
      <w:bookmarkStart w:id="26" w:name="_Toc189065668"/>
      <w:r w:rsidRPr="00DC15B3">
        <w:t xml:space="preserve">Figure </w:t>
      </w:r>
      <w:r w:rsidRPr="00DC15B3">
        <w:fldChar w:fldCharType="begin"/>
      </w:r>
      <w:r w:rsidRPr="00DC15B3">
        <w:instrText xml:space="preserve"> SEQ Figure \* ARABIC </w:instrText>
      </w:r>
      <w:r w:rsidRPr="00DC15B3">
        <w:fldChar w:fldCharType="separate"/>
      </w:r>
      <w:r w:rsidR="001300F9">
        <w:rPr>
          <w:noProof/>
        </w:rPr>
        <w:t>8</w:t>
      </w:r>
      <w:r w:rsidRPr="00DC15B3">
        <w:fldChar w:fldCharType="end"/>
      </w:r>
      <w:r w:rsidRPr="00DC15B3">
        <w:t>: image of cube with grey frame with drawn bounding boxes</w:t>
      </w:r>
      <w:bookmarkEnd w:id="26"/>
    </w:p>
    <w:p w14:paraId="6722B0EF" w14:textId="77777777" w:rsidR="000371B7" w:rsidRPr="00DC15B3" w:rsidRDefault="000371B7" w:rsidP="000371B7"/>
    <w:p w14:paraId="7FD0EDBD" w14:textId="31E96AC8" w:rsidR="00C10C12" w:rsidRPr="00DC15B3" w:rsidRDefault="00AF0045" w:rsidP="00C10C12">
      <w:pPr>
        <w:rPr>
          <w:rFonts w:eastAsiaTheme="minorEastAsia"/>
        </w:rPr>
      </w:pPr>
      <w:r w:rsidRPr="00DC15B3">
        <w:t xml:space="preserve">The function </w:t>
      </w:r>
      <w:proofErr w:type="spellStart"/>
      <w:r w:rsidR="00584D53" w:rsidRPr="00DC15B3">
        <w:rPr>
          <w:rFonts w:ascii="Courier New" w:hAnsi="Courier New" w:cs="Courier New"/>
        </w:rPr>
        <w:t>correctImage</w:t>
      </w:r>
      <w:proofErr w:type="spellEnd"/>
      <w:r w:rsidR="00584D53" w:rsidRPr="00DC15B3">
        <w:t xml:space="preserve"> implements the described proceed from Chapter </w:t>
      </w:r>
      <w:r w:rsidR="00584D53" w:rsidRPr="00DC15B3">
        <w:fldChar w:fldCharType="begin"/>
      </w:r>
      <w:r w:rsidR="00584D53" w:rsidRPr="00DC15B3">
        <w:instrText xml:space="preserve"> REF _Ref189055175 \w \h </w:instrText>
      </w:r>
      <w:r w:rsidR="00584D53" w:rsidRPr="00DC15B3">
        <w:fldChar w:fldCharType="separate"/>
      </w:r>
      <w:r w:rsidR="001300F9">
        <w:t>2.3</w:t>
      </w:r>
      <w:r w:rsidR="00584D53" w:rsidRPr="00DC15B3">
        <w:fldChar w:fldCharType="end"/>
      </w:r>
      <w:r w:rsidR="00584D53" w:rsidRPr="00DC15B3">
        <w:t>. The</w:t>
      </w:r>
      <w:r w:rsidR="00F2275C" w:rsidRPr="00DC15B3">
        <w:t xml:space="preserve"> Ground Truth values </w:t>
      </w:r>
      <w:r w:rsidR="000371B7" w:rsidRPr="00DC15B3">
        <w:rPr>
          <w:rFonts w:eastAsiaTheme="minorEastAsia"/>
        </w:rPr>
        <w:t xml:space="preserve">were determined in the image, we defined as ground truth. The </w:t>
      </w:r>
      <w:r w:rsidR="008C1A55">
        <w:rPr>
          <w:rFonts w:eastAsiaTheme="minorEastAsia"/>
        </w:rPr>
        <w:t>color</w:t>
      </w:r>
      <w:r w:rsidR="000371B7" w:rsidRPr="00DC15B3">
        <w:rPr>
          <w:rFonts w:eastAsiaTheme="minorEastAsia"/>
        </w:rPr>
        <w:t xml:space="preserve"> areas for subsequent </w:t>
      </w:r>
      <w:r w:rsidR="008C1A55">
        <w:rPr>
          <w:rFonts w:eastAsiaTheme="minorEastAsia"/>
        </w:rPr>
        <w:t>color</w:t>
      </w:r>
      <w:r w:rsidR="000371B7" w:rsidRPr="00DC15B3">
        <w:rPr>
          <w:rFonts w:eastAsiaTheme="minorEastAsia"/>
        </w:rPr>
        <w:t xml:space="preserve"> detection were also defined in this image.</w:t>
      </w:r>
      <w:r w:rsidR="000F604A" w:rsidRPr="00DC15B3">
        <w:rPr>
          <w:rFonts w:eastAsiaTheme="minorEastAsia"/>
        </w:rPr>
        <w:t xml:space="preserve"> In our case, these</w:t>
      </w:r>
      <w:r w:rsidR="000F604A" w:rsidRPr="00DC15B3">
        <w:t xml:space="preserve"> the </w:t>
      </w:r>
      <w:r w:rsidR="000F604A" w:rsidRPr="00DC15B3">
        <w:lastRenderedPageBreak/>
        <w:t>Ground Truth values</w:t>
      </w:r>
      <w:r w:rsidR="000F604A" w:rsidRPr="00DC15B3">
        <w:rPr>
          <w:rFonts w:eastAsiaTheme="minorEastAsia"/>
        </w:rPr>
        <w:t xml:space="preserve"> were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m:t>
            </m:r>
          </m:sub>
        </m:sSub>
        <m:r>
          <w:rPr>
            <w:rFonts w:ascii="Cambria Math" w:eastAsiaTheme="minorEastAsia" w:hAnsi="Cambria Math"/>
          </w:rPr>
          <m:t>=18.23,</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g</m:t>
            </m:r>
          </m:sub>
        </m:sSub>
        <m:r>
          <w:rPr>
            <w:rFonts w:ascii="Cambria Math" w:eastAsiaTheme="minorEastAsia" w:hAnsi="Cambria Math"/>
          </w:rPr>
          <m:t>=18.92,</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b</m:t>
            </m:r>
          </m:sub>
        </m:sSub>
        <m:r>
          <w:rPr>
            <w:rFonts w:ascii="Cambria Math" w:eastAsiaTheme="minorEastAsia" w:hAnsi="Cambria Math"/>
          </w:rPr>
          <m:t>=18.84,</m:t>
        </m:r>
        <m:d>
          <m:dPr>
            <m:begChr m:val="〈"/>
            <m:endChr m:val="〉"/>
            <m:ctrlPr>
              <w:rPr>
                <w:rFonts w:ascii="Cambria Math" w:hAnsi="Cambria Math"/>
                <w:i/>
              </w:rPr>
            </m:ctrlPr>
          </m:dPr>
          <m:e>
            <m:r>
              <w:rPr>
                <w:rFonts w:ascii="Cambria Math" w:hAnsi="Cambria Math"/>
              </w:rPr>
              <m:t>r</m:t>
            </m:r>
          </m:e>
        </m:d>
        <m:r>
          <w:rPr>
            <w:rFonts w:ascii="Cambria Math" w:eastAsiaTheme="minorEastAsia" w:hAnsi="Cambria Math"/>
          </w:rPr>
          <m:t xml:space="preserve">=145, </m:t>
        </m:r>
        <m:d>
          <m:dPr>
            <m:begChr m:val="〈"/>
            <m:endChr m:val="〉"/>
            <m:ctrlPr>
              <w:rPr>
                <w:rFonts w:ascii="Cambria Math" w:hAnsi="Cambria Math"/>
                <w:i/>
              </w:rPr>
            </m:ctrlPr>
          </m:dPr>
          <m:e>
            <m:r>
              <w:rPr>
                <w:rFonts w:ascii="Cambria Math" w:hAnsi="Cambria Math"/>
              </w:rPr>
              <m:t>g</m:t>
            </m:r>
          </m:e>
        </m:d>
        <m:r>
          <w:rPr>
            <w:rFonts w:ascii="Cambria Math" w:eastAsiaTheme="minorEastAsia" w:hAnsi="Cambria Math"/>
          </w:rPr>
          <m:t>=155,</m:t>
        </m:r>
        <m:r>
          <m:rPr>
            <m:sty m:val="p"/>
          </m:rPr>
          <w:rPr>
            <w:rFonts w:ascii="Cambria Math" w:eastAsiaTheme="minorEastAsia" w:hAnsi="Cambria Math"/>
          </w:rPr>
          <w:br/>
        </m:r>
        <m:d>
          <m:dPr>
            <m:begChr m:val="〈"/>
            <m:endChr m:val="〉"/>
            <m:ctrlPr>
              <w:rPr>
                <w:rFonts w:ascii="Cambria Math" w:hAnsi="Cambria Math"/>
                <w:i/>
              </w:rPr>
            </m:ctrlPr>
          </m:dPr>
          <m:e>
            <m:r>
              <w:rPr>
                <w:rFonts w:ascii="Cambria Math" w:hAnsi="Cambria Math"/>
              </w:rPr>
              <m:t>b</m:t>
            </m:r>
          </m:e>
        </m:d>
        <m:r>
          <w:rPr>
            <w:rFonts w:ascii="Cambria Math" w:eastAsiaTheme="minorEastAsia" w:hAnsi="Cambria Math"/>
          </w:rPr>
          <m:t>=173</m:t>
        </m:r>
      </m:oMath>
      <w:r w:rsidR="000F604A" w:rsidRPr="00DC15B3">
        <w:rPr>
          <w:rFonts w:eastAsiaTheme="minorEastAsia"/>
        </w:rPr>
        <w:t xml:space="preserve">. These values are hard-coded as parameters in the programme code. The values </w:t>
      </w:r>
      <m:oMath>
        <m:sSub>
          <m:sSubPr>
            <m:ctrlPr>
              <w:rPr>
                <w:rFonts w:ascii="Cambria Math" w:hAnsi="Cambria Math"/>
                <w:i/>
              </w:rPr>
            </m:ctrlPr>
          </m:sSubPr>
          <m:e>
            <m:r>
              <w:rPr>
                <w:rFonts w:ascii="Cambria Math" w:hAnsi="Cambria Math"/>
              </w:rPr>
              <m:t>σ'</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g'</m:t>
            </m:r>
          </m:e>
        </m:d>
        <m:r>
          <w:rPr>
            <w:rFonts w:ascii="Cambria Math" w:hAnsi="Cambria Math"/>
          </w:rPr>
          <m:t xml:space="preserve">, </m:t>
        </m:r>
        <m:d>
          <m:dPr>
            <m:begChr m:val="〈"/>
            <m:endChr m:val="〉"/>
            <m:ctrlPr>
              <w:rPr>
                <w:rFonts w:ascii="Cambria Math" w:hAnsi="Cambria Math"/>
                <w:i/>
              </w:rPr>
            </m:ctrlPr>
          </m:dPr>
          <m:e>
            <m:r>
              <w:rPr>
                <w:rFonts w:ascii="Cambria Math" w:hAnsi="Cambria Math"/>
              </w:rPr>
              <m:t>b'</m:t>
            </m:r>
          </m:e>
        </m:d>
      </m:oMath>
      <w:r w:rsidR="000F604A" w:rsidRPr="00DC15B3">
        <w:rPr>
          <w:rFonts w:eastAsiaTheme="minorEastAsia"/>
        </w:rPr>
        <w:t xml:space="preserve"> for the dis</w:t>
      </w:r>
      <w:r w:rsidR="008C1A55">
        <w:rPr>
          <w:rFonts w:eastAsiaTheme="minorEastAsia"/>
        </w:rPr>
        <w:t>color</w:t>
      </w:r>
      <w:r w:rsidR="000F604A" w:rsidRPr="00DC15B3">
        <w:rPr>
          <w:rFonts w:eastAsiaTheme="minorEastAsia"/>
        </w:rPr>
        <w:t xml:space="preserve">ed input image are determined via the RGB values of the image within the two bounding boxes in the grey frame using the </w:t>
      </w:r>
      <w:proofErr w:type="spellStart"/>
      <w:r w:rsidR="000F604A" w:rsidRPr="00DC15B3">
        <w:rPr>
          <w:rFonts w:ascii="Courier New" w:eastAsiaTheme="minorEastAsia" w:hAnsi="Courier New" w:cs="Courier New"/>
        </w:rPr>
        <w:t>getImageValues</w:t>
      </w:r>
      <w:proofErr w:type="spellEnd"/>
      <w:r w:rsidR="000F604A" w:rsidRPr="00DC15B3">
        <w:rPr>
          <w:rFonts w:eastAsiaTheme="minorEastAsia"/>
        </w:rPr>
        <w:t xml:space="preserve"> function. The correction constants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0</m:t>
            </m:r>
          </m:sub>
        </m:sSub>
        <m:r>
          <w:rPr>
            <w:rFonts w:ascii="Cambria Math" w:eastAsiaTheme="minorEastAsia"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r</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g</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b</m:t>
            </m:r>
          </m:sub>
        </m:sSub>
      </m:oMath>
      <w:r w:rsidR="000F604A" w:rsidRPr="00DC15B3">
        <w:rPr>
          <w:rFonts w:eastAsiaTheme="minorEastAsia"/>
        </w:rPr>
        <w:t xml:space="preserve">are then calculated. The correction constants are used to transform the RGB value of each pixel in the image in order to recalibrate it. The result is an image that resembles the </w:t>
      </w:r>
      <w:proofErr w:type="spellStart"/>
      <w:r w:rsidR="008C1A55">
        <w:rPr>
          <w:rFonts w:eastAsiaTheme="minorEastAsia"/>
        </w:rPr>
        <w:t>color</w:t>
      </w:r>
      <w:r w:rsidR="000F604A" w:rsidRPr="00DC15B3">
        <w:rPr>
          <w:rFonts w:eastAsiaTheme="minorEastAsia"/>
        </w:rPr>
        <w:t>ing</w:t>
      </w:r>
      <w:proofErr w:type="spellEnd"/>
      <w:r w:rsidR="000F604A" w:rsidRPr="00DC15B3">
        <w:rPr>
          <w:rFonts w:eastAsiaTheme="minorEastAsia"/>
        </w:rPr>
        <w:t xml:space="preserve"> of the ground truth image and in which the </w:t>
      </w:r>
      <w:r w:rsidR="008C1A55">
        <w:rPr>
          <w:rFonts w:eastAsiaTheme="minorEastAsia"/>
        </w:rPr>
        <w:t>color</w:t>
      </w:r>
      <w:r w:rsidR="000F604A" w:rsidRPr="00DC15B3">
        <w:rPr>
          <w:rFonts w:eastAsiaTheme="minorEastAsia"/>
        </w:rPr>
        <w:t>s of the surfaces can be detected later on, regardless of the actual lighting situation.</w:t>
      </w:r>
    </w:p>
    <w:tbl>
      <w:tblPr>
        <w:tblStyle w:val="Tabellenraster"/>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681"/>
      </w:tblGrid>
      <w:tr w:rsidR="003D4093" w:rsidRPr="00DC15B3" w14:paraId="023E871B" w14:textId="77777777" w:rsidTr="003D4093">
        <w:tc>
          <w:tcPr>
            <w:tcW w:w="4528" w:type="dxa"/>
            <w:shd w:val="clear" w:color="auto" w:fill="auto"/>
          </w:tcPr>
          <w:p w14:paraId="1584C8D6" w14:textId="77777777" w:rsidR="003D4093" w:rsidRPr="00DC15B3" w:rsidRDefault="003D4093" w:rsidP="003D4093">
            <w:pPr>
              <w:keepNext/>
              <w:jc w:val="center"/>
            </w:pPr>
            <w:r w:rsidRPr="00DC15B3">
              <w:rPr>
                <w:noProof/>
              </w:rPr>
              <w:drawing>
                <wp:inline distT="0" distB="0" distL="0" distR="0" wp14:anchorId="6A0C4E52" wp14:editId="5C93FF27">
                  <wp:extent cx="2520000" cy="2520000"/>
                  <wp:effectExtent l="0" t="0" r="0" b="0"/>
                  <wp:docPr id="638631731" name="Grafik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8631731" name=""/>
                          <pic:cNvPicPr/>
                        </pic:nvPicPr>
                        <pic:blipFill>
                          <a:blip r:embed="rId25"/>
                          <a:stretch>
                            <a:fillRect/>
                          </a:stretch>
                        </pic:blipFill>
                        <pic:spPr>
                          <a:xfrm>
                            <a:off x="0" y="0"/>
                            <a:ext cx="2520000" cy="2520000"/>
                          </a:xfrm>
                          <a:prstGeom prst="rect">
                            <a:avLst/>
                          </a:prstGeom>
                        </pic:spPr>
                      </pic:pic>
                    </a:graphicData>
                  </a:graphic>
                </wp:inline>
              </w:drawing>
            </w:r>
          </w:p>
          <w:p w14:paraId="1AEEDB24" w14:textId="25146175" w:rsidR="003D4093" w:rsidRPr="00DC15B3" w:rsidRDefault="003D4093" w:rsidP="003D4093">
            <w:pPr>
              <w:pStyle w:val="Beschriftung"/>
            </w:pPr>
            <w:bookmarkStart w:id="27" w:name="_Toc189065669"/>
            <w:r w:rsidRPr="00DC15B3">
              <w:t xml:space="preserve">Figure </w:t>
            </w:r>
            <w:r w:rsidRPr="00DC15B3">
              <w:fldChar w:fldCharType="begin"/>
            </w:r>
            <w:r w:rsidRPr="00DC15B3">
              <w:instrText xml:space="preserve"> SEQ Figure \* ARABIC </w:instrText>
            </w:r>
            <w:r w:rsidRPr="00DC15B3">
              <w:fldChar w:fldCharType="separate"/>
            </w:r>
            <w:r w:rsidR="001300F9">
              <w:rPr>
                <w:noProof/>
              </w:rPr>
              <w:t>9</w:t>
            </w:r>
            <w:r w:rsidRPr="00DC15B3">
              <w:fldChar w:fldCharType="end"/>
            </w:r>
            <w:r w:rsidRPr="00DC15B3">
              <w:t>: Original image before correction</w:t>
            </w:r>
            <w:bookmarkEnd w:id="27"/>
          </w:p>
        </w:tc>
        <w:tc>
          <w:tcPr>
            <w:tcW w:w="4681" w:type="dxa"/>
            <w:shd w:val="clear" w:color="auto" w:fill="auto"/>
          </w:tcPr>
          <w:p w14:paraId="77961275" w14:textId="77777777" w:rsidR="003D4093" w:rsidRPr="00DC15B3" w:rsidRDefault="003D4093" w:rsidP="003D4093">
            <w:pPr>
              <w:keepNext/>
              <w:jc w:val="center"/>
            </w:pPr>
            <w:r w:rsidRPr="00DC15B3">
              <w:rPr>
                <w:noProof/>
              </w:rPr>
              <w:drawing>
                <wp:inline distT="0" distB="0" distL="0" distR="0" wp14:anchorId="3F82E7CD" wp14:editId="14EF1582">
                  <wp:extent cx="2534078" cy="2520000"/>
                  <wp:effectExtent l="0" t="0" r="0" b="0"/>
                  <wp:docPr id="7897130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3024" name=""/>
                          <pic:cNvPicPr/>
                        </pic:nvPicPr>
                        <pic:blipFill>
                          <a:blip r:embed="rId26"/>
                          <a:stretch>
                            <a:fillRect/>
                          </a:stretch>
                        </pic:blipFill>
                        <pic:spPr>
                          <a:xfrm>
                            <a:off x="0" y="0"/>
                            <a:ext cx="2534078" cy="2520000"/>
                          </a:xfrm>
                          <a:prstGeom prst="rect">
                            <a:avLst/>
                          </a:prstGeom>
                        </pic:spPr>
                      </pic:pic>
                    </a:graphicData>
                  </a:graphic>
                </wp:inline>
              </w:drawing>
            </w:r>
          </w:p>
          <w:p w14:paraId="5859A5E7" w14:textId="25F97594" w:rsidR="003D4093" w:rsidRPr="00DC15B3" w:rsidRDefault="003D4093" w:rsidP="003D4093">
            <w:pPr>
              <w:pStyle w:val="Beschriftung"/>
            </w:pPr>
            <w:bookmarkStart w:id="28" w:name="_Toc189065670"/>
            <w:r w:rsidRPr="00DC15B3">
              <w:t xml:space="preserve">Figure </w:t>
            </w:r>
            <w:r w:rsidRPr="00DC15B3">
              <w:fldChar w:fldCharType="begin"/>
            </w:r>
            <w:r w:rsidRPr="00DC15B3">
              <w:instrText xml:space="preserve"> SEQ Figure \* ARABIC </w:instrText>
            </w:r>
            <w:r w:rsidRPr="00DC15B3">
              <w:fldChar w:fldCharType="separate"/>
            </w:r>
            <w:r w:rsidR="001300F9">
              <w:rPr>
                <w:noProof/>
              </w:rPr>
              <w:t>10</w:t>
            </w:r>
            <w:r w:rsidRPr="00DC15B3">
              <w:fldChar w:fldCharType="end"/>
            </w:r>
            <w:r w:rsidRPr="00DC15B3">
              <w:t>: Corrected image for color detection</w:t>
            </w:r>
            <w:bookmarkEnd w:id="28"/>
          </w:p>
        </w:tc>
      </w:tr>
    </w:tbl>
    <w:p w14:paraId="057C29DA" w14:textId="5039212B" w:rsidR="009C4AEE" w:rsidRPr="00DC15B3" w:rsidRDefault="00FF3ED5" w:rsidP="009C4AEE">
      <w:pPr>
        <w:pStyle w:val="berschrift2"/>
      </w:pPr>
      <w:bookmarkStart w:id="29" w:name="_Toc189065793"/>
      <w:r w:rsidRPr="00DC15B3">
        <w:t>Color detection</w:t>
      </w:r>
      <w:bookmarkEnd w:id="29"/>
    </w:p>
    <w:p w14:paraId="2AF35E9C" w14:textId="2F6E8AD8" w:rsidR="003D4093" w:rsidRPr="009A68C3" w:rsidRDefault="00071933" w:rsidP="003D4093">
      <w:pPr>
        <w:rPr>
          <w:lang w:val="de-DE"/>
        </w:rPr>
      </w:pPr>
      <w:r w:rsidRPr="00071933">
        <w:t xml:space="preserve">The </w:t>
      </w:r>
      <w:r w:rsidR="008C1A55">
        <w:t>color</w:t>
      </w:r>
      <w:r w:rsidRPr="00071933">
        <w:t xml:space="preserve"> detection is located in the </w:t>
      </w:r>
      <w:proofErr w:type="spellStart"/>
      <w:r w:rsidRPr="00B65F10">
        <w:rPr>
          <w:rFonts w:ascii="Courier New" w:hAnsi="Courier New" w:cs="Courier New"/>
        </w:rPr>
        <w:t>color_filter</w:t>
      </w:r>
      <w:proofErr w:type="spellEnd"/>
      <w:r w:rsidRPr="00071933">
        <w:t xml:space="preserve"> function. The thresholds for the HSV </w:t>
      </w:r>
      <w:r w:rsidR="008C1A55">
        <w:t>color</w:t>
      </w:r>
      <w:r w:rsidRPr="00071933">
        <w:t xml:space="preserve"> space are also defined there. Each </w:t>
      </w:r>
      <w:r w:rsidR="008C1A55">
        <w:t>color</w:t>
      </w:r>
      <w:r w:rsidRPr="00071933">
        <w:t xml:space="preserve"> is given a range in which the pixel values may lie in order to be assigned to a specific </w:t>
      </w:r>
      <w:r w:rsidR="008C1A55">
        <w:t>color</w:t>
      </w:r>
      <w:r w:rsidRPr="00071933">
        <w:t xml:space="preserve">. The thresholds are shown in </w:t>
      </w:r>
      <w:r>
        <w:rPr>
          <w:lang w:val="de-DE"/>
        </w:rPr>
        <w:fldChar w:fldCharType="begin"/>
      </w:r>
      <w:r w:rsidRPr="00071933">
        <w:instrText xml:space="preserve"> REF _Ref189060240 \h </w:instrText>
      </w:r>
      <w:r>
        <w:rPr>
          <w:lang w:val="de-DE"/>
        </w:rPr>
      </w:r>
      <w:r>
        <w:rPr>
          <w:lang w:val="de-DE"/>
        </w:rPr>
        <w:fldChar w:fldCharType="separate"/>
      </w:r>
      <w:r w:rsidR="001300F9" w:rsidRPr="00DC15B3">
        <w:t xml:space="preserve">Table </w:t>
      </w:r>
      <w:r w:rsidR="001300F9">
        <w:rPr>
          <w:noProof/>
        </w:rPr>
        <w:t>1</w:t>
      </w:r>
      <w:r>
        <w:rPr>
          <w:lang w:val="de-DE"/>
        </w:rPr>
        <w:fldChar w:fldCharType="end"/>
      </w:r>
      <w:r w:rsidRPr="00071933">
        <w:t xml:space="preserve">. In OpenCV, the Hue value is defined in a range from 0 to 180°, the </w:t>
      </w:r>
      <w:r w:rsidRPr="00DC15B3">
        <w:t>Saturation</w:t>
      </w:r>
      <w:r w:rsidRPr="00071933">
        <w:t xml:space="preserve"> and Value values are defined in a range from 0 to 255.</w:t>
      </w:r>
      <w:r w:rsidR="009A68C3">
        <w:t xml:space="preserve"> </w:t>
      </w:r>
      <w:r w:rsidR="009A68C3" w:rsidRPr="009A68C3">
        <w:t xml:space="preserve">The </w:t>
      </w:r>
      <w:r w:rsidR="008C1A55">
        <w:t>color</w:t>
      </w:r>
      <w:r w:rsidR="009A68C3" w:rsidRPr="009A68C3">
        <w:t xml:space="preserve"> range perceived as red is in an angular range of 160° to 5° and therefore exceeds 0°. </w:t>
      </w:r>
      <w:proofErr w:type="spellStart"/>
      <w:r w:rsidR="009A68C3" w:rsidRPr="009A68C3">
        <w:rPr>
          <w:lang w:val="de-DE"/>
        </w:rPr>
        <w:t>Two</w:t>
      </w:r>
      <w:proofErr w:type="spellEnd"/>
      <w:r w:rsidR="009A68C3" w:rsidRPr="009A68C3">
        <w:rPr>
          <w:lang w:val="de-DE"/>
        </w:rPr>
        <w:t xml:space="preserve"> possible </w:t>
      </w:r>
      <w:proofErr w:type="spellStart"/>
      <w:r w:rsidR="009A68C3" w:rsidRPr="009A68C3">
        <w:rPr>
          <w:lang w:val="de-DE"/>
        </w:rPr>
        <w:t>red</w:t>
      </w:r>
      <w:proofErr w:type="spellEnd"/>
      <w:r w:rsidR="009A68C3" w:rsidRPr="009A68C3">
        <w:rPr>
          <w:lang w:val="de-DE"/>
        </w:rPr>
        <w:t xml:space="preserve"> </w:t>
      </w:r>
      <w:proofErr w:type="spellStart"/>
      <w:r w:rsidR="008C1A55">
        <w:rPr>
          <w:lang w:val="de-DE"/>
        </w:rPr>
        <w:t>color</w:t>
      </w:r>
      <w:proofErr w:type="spellEnd"/>
      <w:r w:rsidR="009A68C3" w:rsidRPr="009A68C3">
        <w:rPr>
          <w:lang w:val="de-DE"/>
        </w:rPr>
        <w:t xml:space="preserve"> </w:t>
      </w:r>
      <w:proofErr w:type="spellStart"/>
      <w:r w:rsidR="009A68C3" w:rsidRPr="009A68C3">
        <w:rPr>
          <w:lang w:val="de-DE"/>
        </w:rPr>
        <w:t>ranges</w:t>
      </w:r>
      <w:proofErr w:type="spellEnd"/>
      <w:r w:rsidR="009A68C3" w:rsidRPr="009A68C3">
        <w:rPr>
          <w:lang w:val="de-DE"/>
        </w:rPr>
        <w:t xml:space="preserve"> </w:t>
      </w:r>
      <w:proofErr w:type="spellStart"/>
      <w:r w:rsidR="009A68C3" w:rsidRPr="009A68C3">
        <w:rPr>
          <w:lang w:val="de-DE"/>
        </w:rPr>
        <w:t>are</w:t>
      </w:r>
      <w:proofErr w:type="spellEnd"/>
      <w:r w:rsidR="009A68C3" w:rsidRPr="009A68C3">
        <w:rPr>
          <w:lang w:val="de-DE"/>
        </w:rPr>
        <w:t xml:space="preserve"> </w:t>
      </w:r>
      <w:proofErr w:type="spellStart"/>
      <w:r w:rsidR="009A68C3" w:rsidRPr="009A68C3">
        <w:rPr>
          <w:lang w:val="de-DE"/>
        </w:rPr>
        <w:t>therefore</w:t>
      </w:r>
      <w:proofErr w:type="spellEnd"/>
      <w:r w:rsidR="009A68C3" w:rsidRPr="009A68C3">
        <w:rPr>
          <w:lang w:val="de-DE"/>
        </w:rPr>
        <w:t xml:space="preserve"> </w:t>
      </w:r>
      <w:proofErr w:type="spellStart"/>
      <w:r w:rsidR="009A68C3" w:rsidRPr="009A68C3">
        <w:rPr>
          <w:lang w:val="de-DE"/>
        </w:rPr>
        <w:t>defined</w:t>
      </w:r>
      <w:proofErr w:type="spellEnd"/>
      <w:r w:rsidR="009A68C3" w:rsidRPr="009A68C3">
        <w:rPr>
          <w:lang w:val="de-DE"/>
        </w:rPr>
        <w:t>.</w:t>
      </w:r>
    </w:p>
    <w:tbl>
      <w:tblPr>
        <w:tblStyle w:val="Tabellenraster"/>
        <w:tblW w:w="0" w:type="auto"/>
        <w:tblLook w:val="04A0" w:firstRow="1" w:lastRow="0" w:firstColumn="1" w:lastColumn="0" w:noHBand="0" w:noVBand="1"/>
      </w:tblPr>
      <w:tblGrid>
        <w:gridCol w:w="1288"/>
        <w:gridCol w:w="1287"/>
        <w:gridCol w:w="1289"/>
        <w:gridCol w:w="1289"/>
        <w:gridCol w:w="1289"/>
        <w:gridCol w:w="1289"/>
        <w:gridCol w:w="1289"/>
      </w:tblGrid>
      <w:tr w:rsidR="00DC15B3" w:rsidRPr="00DC15B3" w14:paraId="55CE99CF" w14:textId="77777777" w:rsidTr="00DC15B3">
        <w:tc>
          <w:tcPr>
            <w:tcW w:w="1293" w:type="dxa"/>
            <w:tcBorders>
              <w:top w:val="single" w:sz="18" w:space="0" w:color="auto"/>
              <w:left w:val="single" w:sz="18" w:space="0" w:color="auto"/>
              <w:bottom w:val="single" w:sz="18" w:space="0" w:color="auto"/>
              <w:right w:val="single" w:sz="18" w:space="0" w:color="auto"/>
            </w:tcBorders>
          </w:tcPr>
          <w:p w14:paraId="1AB6B1A1" w14:textId="44E5E4B0" w:rsidR="00DC15B3" w:rsidRPr="00DC15B3" w:rsidRDefault="00DC15B3" w:rsidP="00DC15B3">
            <w:pPr>
              <w:jc w:val="center"/>
              <w:rPr>
                <w:b/>
                <w:bCs/>
              </w:rPr>
            </w:pPr>
            <w:proofErr w:type="spellStart"/>
            <w:r w:rsidRPr="00DC15B3">
              <w:rPr>
                <w:b/>
                <w:bCs/>
              </w:rPr>
              <w:t>Color</w:t>
            </w:r>
            <w:proofErr w:type="spellEnd"/>
          </w:p>
        </w:tc>
        <w:tc>
          <w:tcPr>
            <w:tcW w:w="1293" w:type="dxa"/>
            <w:tcBorders>
              <w:top w:val="single" w:sz="18" w:space="0" w:color="auto"/>
              <w:left w:val="single" w:sz="18" w:space="0" w:color="auto"/>
              <w:bottom w:val="single" w:sz="18" w:space="0" w:color="auto"/>
            </w:tcBorders>
          </w:tcPr>
          <w:p w14:paraId="6DC933D8" w14:textId="386F07A6" w:rsidR="00DC15B3" w:rsidRPr="00DC15B3" w:rsidRDefault="00DC15B3" w:rsidP="00DC15B3">
            <w:pPr>
              <w:jc w:val="center"/>
              <w:rPr>
                <w:b/>
                <w:bCs/>
              </w:rPr>
            </w:pPr>
            <w:r w:rsidRPr="00DC15B3">
              <w:rPr>
                <w:b/>
                <w:bCs/>
              </w:rPr>
              <w:t>Lower H</w:t>
            </w:r>
          </w:p>
        </w:tc>
        <w:tc>
          <w:tcPr>
            <w:tcW w:w="1294" w:type="dxa"/>
            <w:tcBorders>
              <w:top w:val="single" w:sz="18" w:space="0" w:color="auto"/>
              <w:bottom w:val="single" w:sz="18" w:space="0" w:color="auto"/>
            </w:tcBorders>
          </w:tcPr>
          <w:p w14:paraId="5AD6D4D0" w14:textId="4F3252A8" w:rsidR="00DC15B3" w:rsidRPr="00DC15B3" w:rsidRDefault="00DC15B3" w:rsidP="00DC15B3">
            <w:pPr>
              <w:jc w:val="center"/>
              <w:rPr>
                <w:b/>
                <w:bCs/>
              </w:rPr>
            </w:pPr>
            <w:r w:rsidRPr="00DC15B3">
              <w:rPr>
                <w:b/>
                <w:bCs/>
              </w:rPr>
              <w:t>Lower S</w:t>
            </w:r>
          </w:p>
        </w:tc>
        <w:tc>
          <w:tcPr>
            <w:tcW w:w="1294" w:type="dxa"/>
            <w:tcBorders>
              <w:top w:val="single" w:sz="18" w:space="0" w:color="auto"/>
              <w:bottom w:val="single" w:sz="18" w:space="0" w:color="auto"/>
              <w:right w:val="single" w:sz="18" w:space="0" w:color="auto"/>
            </w:tcBorders>
          </w:tcPr>
          <w:p w14:paraId="7EAF0667" w14:textId="4E449759" w:rsidR="00DC15B3" w:rsidRPr="00DC15B3" w:rsidRDefault="00DC15B3" w:rsidP="00DC15B3">
            <w:pPr>
              <w:jc w:val="center"/>
              <w:rPr>
                <w:b/>
                <w:bCs/>
              </w:rPr>
            </w:pPr>
            <w:r w:rsidRPr="00DC15B3">
              <w:rPr>
                <w:b/>
                <w:bCs/>
              </w:rPr>
              <w:t>Lower V</w:t>
            </w:r>
          </w:p>
        </w:tc>
        <w:tc>
          <w:tcPr>
            <w:tcW w:w="1294" w:type="dxa"/>
            <w:tcBorders>
              <w:top w:val="single" w:sz="18" w:space="0" w:color="auto"/>
              <w:left w:val="single" w:sz="18" w:space="0" w:color="auto"/>
              <w:bottom w:val="single" w:sz="18" w:space="0" w:color="auto"/>
            </w:tcBorders>
          </w:tcPr>
          <w:p w14:paraId="1B958B44" w14:textId="349346CD" w:rsidR="00DC15B3" w:rsidRPr="00DC15B3" w:rsidRDefault="00DC15B3" w:rsidP="00DC15B3">
            <w:pPr>
              <w:jc w:val="center"/>
              <w:rPr>
                <w:b/>
                <w:bCs/>
              </w:rPr>
            </w:pPr>
            <w:r w:rsidRPr="00DC15B3">
              <w:rPr>
                <w:b/>
                <w:bCs/>
              </w:rPr>
              <w:t>Upper H</w:t>
            </w:r>
          </w:p>
        </w:tc>
        <w:tc>
          <w:tcPr>
            <w:tcW w:w="1294" w:type="dxa"/>
            <w:tcBorders>
              <w:top w:val="single" w:sz="18" w:space="0" w:color="auto"/>
              <w:bottom w:val="single" w:sz="18" w:space="0" w:color="auto"/>
            </w:tcBorders>
          </w:tcPr>
          <w:p w14:paraId="530C6E44" w14:textId="2651A0A4" w:rsidR="00DC15B3" w:rsidRPr="00DC15B3" w:rsidRDefault="00DC15B3" w:rsidP="00DC15B3">
            <w:pPr>
              <w:jc w:val="center"/>
              <w:rPr>
                <w:b/>
                <w:bCs/>
              </w:rPr>
            </w:pPr>
            <w:r w:rsidRPr="00DC15B3">
              <w:rPr>
                <w:b/>
                <w:bCs/>
              </w:rPr>
              <w:t>Upper S</w:t>
            </w:r>
          </w:p>
        </w:tc>
        <w:tc>
          <w:tcPr>
            <w:tcW w:w="1294" w:type="dxa"/>
            <w:tcBorders>
              <w:top w:val="single" w:sz="18" w:space="0" w:color="auto"/>
              <w:bottom w:val="single" w:sz="18" w:space="0" w:color="auto"/>
              <w:right w:val="single" w:sz="18" w:space="0" w:color="auto"/>
            </w:tcBorders>
          </w:tcPr>
          <w:p w14:paraId="1EEF1A3F" w14:textId="717A3577" w:rsidR="00DC15B3" w:rsidRPr="00DC15B3" w:rsidRDefault="00DC15B3" w:rsidP="00DC15B3">
            <w:pPr>
              <w:jc w:val="center"/>
              <w:rPr>
                <w:b/>
                <w:bCs/>
              </w:rPr>
            </w:pPr>
            <w:r w:rsidRPr="00DC15B3">
              <w:rPr>
                <w:b/>
                <w:bCs/>
              </w:rPr>
              <w:t>Upper V</w:t>
            </w:r>
          </w:p>
        </w:tc>
      </w:tr>
      <w:tr w:rsidR="00DC15B3" w:rsidRPr="00DC15B3" w14:paraId="1DCF678A" w14:textId="77777777" w:rsidTr="00DC15B3">
        <w:tc>
          <w:tcPr>
            <w:tcW w:w="1293" w:type="dxa"/>
            <w:vMerge w:val="restart"/>
            <w:tcBorders>
              <w:top w:val="single" w:sz="18" w:space="0" w:color="auto"/>
              <w:left w:val="single" w:sz="18" w:space="0" w:color="auto"/>
              <w:right w:val="single" w:sz="18" w:space="0" w:color="auto"/>
            </w:tcBorders>
            <w:vAlign w:val="center"/>
          </w:tcPr>
          <w:p w14:paraId="54245332" w14:textId="6A4569A3" w:rsidR="00DC15B3" w:rsidRPr="00DC15B3" w:rsidRDefault="00DC15B3" w:rsidP="00DC15B3">
            <w:pPr>
              <w:jc w:val="center"/>
            </w:pPr>
            <w:r w:rsidRPr="00DC15B3">
              <w:t>Red</w:t>
            </w:r>
          </w:p>
        </w:tc>
        <w:tc>
          <w:tcPr>
            <w:tcW w:w="1293" w:type="dxa"/>
            <w:tcBorders>
              <w:top w:val="single" w:sz="18" w:space="0" w:color="auto"/>
              <w:left w:val="single" w:sz="18" w:space="0" w:color="auto"/>
            </w:tcBorders>
            <w:vAlign w:val="center"/>
          </w:tcPr>
          <w:p w14:paraId="10987E2F" w14:textId="1EAEF838" w:rsidR="00DC15B3" w:rsidRPr="00DC15B3" w:rsidRDefault="00DC15B3" w:rsidP="00DC15B3">
            <w:pPr>
              <w:jc w:val="center"/>
            </w:pPr>
            <w:r>
              <w:t>0</w:t>
            </w:r>
          </w:p>
        </w:tc>
        <w:tc>
          <w:tcPr>
            <w:tcW w:w="1294" w:type="dxa"/>
            <w:tcBorders>
              <w:top w:val="single" w:sz="18" w:space="0" w:color="auto"/>
            </w:tcBorders>
            <w:vAlign w:val="center"/>
          </w:tcPr>
          <w:p w14:paraId="452D7C75" w14:textId="5FCF5BED" w:rsidR="00DC15B3" w:rsidRPr="00DC15B3" w:rsidRDefault="00DC15B3" w:rsidP="00DC15B3">
            <w:pPr>
              <w:jc w:val="center"/>
            </w:pPr>
            <w:r>
              <w:t>90</w:t>
            </w:r>
          </w:p>
        </w:tc>
        <w:tc>
          <w:tcPr>
            <w:tcW w:w="1294" w:type="dxa"/>
            <w:tcBorders>
              <w:top w:val="single" w:sz="18" w:space="0" w:color="auto"/>
              <w:right w:val="single" w:sz="18" w:space="0" w:color="auto"/>
            </w:tcBorders>
            <w:vAlign w:val="center"/>
          </w:tcPr>
          <w:p w14:paraId="7D0C74DC" w14:textId="5F4BBC52" w:rsidR="00DC15B3" w:rsidRPr="00DC15B3" w:rsidRDefault="00DC15B3" w:rsidP="00DC15B3">
            <w:pPr>
              <w:jc w:val="center"/>
            </w:pPr>
            <w:r>
              <w:t>70</w:t>
            </w:r>
          </w:p>
        </w:tc>
        <w:tc>
          <w:tcPr>
            <w:tcW w:w="1294" w:type="dxa"/>
            <w:tcBorders>
              <w:top w:val="single" w:sz="18" w:space="0" w:color="auto"/>
              <w:left w:val="single" w:sz="18" w:space="0" w:color="auto"/>
            </w:tcBorders>
            <w:vAlign w:val="center"/>
          </w:tcPr>
          <w:p w14:paraId="61EC0C63" w14:textId="77849218" w:rsidR="00DC15B3" w:rsidRPr="00DC15B3" w:rsidRDefault="00DC15B3" w:rsidP="00DC15B3">
            <w:pPr>
              <w:jc w:val="center"/>
            </w:pPr>
            <w:r>
              <w:t>5</w:t>
            </w:r>
          </w:p>
        </w:tc>
        <w:tc>
          <w:tcPr>
            <w:tcW w:w="1294" w:type="dxa"/>
            <w:tcBorders>
              <w:top w:val="single" w:sz="18" w:space="0" w:color="auto"/>
            </w:tcBorders>
            <w:vAlign w:val="center"/>
          </w:tcPr>
          <w:p w14:paraId="37A42488" w14:textId="1DD20EC3" w:rsidR="00DC15B3" w:rsidRPr="00DC15B3" w:rsidRDefault="00DC15B3" w:rsidP="00DC15B3">
            <w:pPr>
              <w:jc w:val="center"/>
            </w:pPr>
            <w:r>
              <w:t>255</w:t>
            </w:r>
          </w:p>
        </w:tc>
        <w:tc>
          <w:tcPr>
            <w:tcW w:w="1294" w:type="dxa"/>
            <w:tcBorders>
              <w:top w:val="single" w:sz="18" w:space="0" w:color="auto"/>
              <w:right w:val="single" w:sz="18" w:space="0" w:color="auto"/>
            </w:tcBorders>
            <w:vAlign w:val="center"/>
          </w:tcPr>
          <w:p w14:paraId="2F1A44D5" w14:textId="73A4B4C1" w:rsidR="00DC15B3" w:rsidRPr="00DC15B3" w:rsidRDefault="00DC15B3" w:rsidP="00DC15B3">
            <w:pPr>
              <w:jc w:val="center"/>
            </w:pPr>
            <w:r>
              <w:t>255</w:t>
            </w:r>
          </w:p>
        </w:tc>
      </w:tr>
      <w:tr w:rsidR="00DC15B3" w:rsidRPr="00DC15B3" w14:paraId="75763D80" w14:textId="77777777" w:rsidTr="00DC15B3">
        <w:tc>
          <w:tcPr>
            <w:tcW w:w="1293" w:type="dxa"/>
            <w:vMerge/>
            <w:tcBorders>
              <w:left w:val="single" w:sz="18" w:space="0" w:color="auto"/>
              <w:right w:val="single" w:sz="18" w:space="0" w:color="auto"/>
            </w:tcBorders>
            <w:vAlign w:val="center"/>
          </w:tcPr>
          <w:p w14:paraId="2CBA9028" w14:textId="15AD3D21" w:rsidR="00DC15B3" w:rsidRPr="00DC15B3" w:rsidRDefault="00DC15B3" w:rsidP="00DC15B3">
            <w:pPr>
              <w:jc w:val="center"/>
            </w:pPr>
          </w:p>
        </w:tc>
        <w:tc>
          <w:tcPr>
            <w:tcW w:w="1293" w:type="dxa"/>
            <w:tcBorders>
              <w:left w:val="single" w:sz="18" w:space="0" w:color="auto"/>
            </w:tcBorders>
            <w:vAlign w:val="center"/>
          </w:tcPr>
          <w:p w14:paraId="0C391305" w14:textId="43512FEC" w:rsidR="00DC15B3" w:rsidRPr="00DC15B3" w:rsidRDefault="00DC15B3" w:rsidP="00DC15B3">
            <w:pPr>
              <w:jc w:val="center"/>
            </w:pPr>
            <w:r>
              <w:t>160</w:t>
            </w:r>
          </w:p>
        </w:tc>
        <w:tc>
          <w:tcPr>
            <w:tcW w:w="1294" w:type="dxa"/>
            <w:vAlign w:val="center"/>
          </w:tcPr>
          <w:p w14:paraId="049B5B0C" w14:textId="763DFEDF" w:rsidR="00DC15B3" w:rsidRPr="00DC15B3" w:rsidRDefault="00DC15B3" w:rsidP="00DC15B3">
            <w:pPr>
              <w:jc w:val="center"/>
            </w:pPr>
            <w:r>
              <w:t>90</w:t>
            </w:r>
          </w:p>
        </w:tc>
        <w:tc>
          <w:tcPr>
            <w:tcW w:w="1294" w:type="dxa"/>
            <w:tcBorders>
              <w:right w:val="single" w:sz="18" w:space="0" w:color="auto"/>
            </w:tcBorders>
            <w:vAlign w:val="center"/>
          </w:tcPr>
          <w:p w14:paraId="57007FA0" w14:textId="7A658F8D" w:rsidR="00DC15B3" w:rsidRPr="00DC15B3" w:rsidRDefault="00DC15B3" w:rsidP="00DC15B3">
            <w:pPr>
              <w:jc w:val="center"/>
            </w:pPr>
            <w:r>
              <w:t>70</w:t>
            </w:r>
          </w:p>
        </w:tc>
        <w:tc>
          <w:tcPr>
            <w:tcW w:w="1294" w:type="dxa"/>
            <w:tcBorders>
              <w:left w:val="single" w:sz="18" w:space="0" w:color="auto"/>
            </w:tcBorders>
            <w:vAlign w:val="center"/>
          </w:tcPr>
          <w:p w14:paraId="492CF3AB" w14:textId="102D813F" w:rsidR="00DC15B3" w:rsidRPr="00DC15B3" w:rsidRDefault="00DC15B3" w:rsidP="00DC15B3">
            <w:pPr>
              <w:jc w:val="center"/>
            </w:pPr>
            <w:r>
              <w:t>180</w:t>
            </w:r>
          </w:p>
        </w:tc>
        <w:tc>
          <w:tcPr>
            <w:tcW w:w="1294" w:type="dxa"/>
            <w:vAlign w:val="center"/>
          </w:tcPr>
          <w:p w14:paraId="5C8CB917" w14:textId="4B2BED1D" w:rsidR="00DC15B3" w:rsidRPr="00DC15B3" w:rsidRDefault="00DC15B3" w:rsidP="00DC15B3">
            <w:pPr>
              <w:jc w:val="center"/>
            </w:pPr>
            <w:r>
              <w:t>255</w:t>
            </w:r>
          </w:p>
        </w:tc>
        <w:tc>
          <w:tcPr>
            <w:tcW w:w="1294" w:type="dxa"/>
            <w:tcBorders>
              <w:right w:val="single" w:sz="18" w:space="0" w:color="auto"/>
            </w:tcBorders>
            <w:vAlign w:val="center"/>
          </w:tcPr>
          <w:p w14:paraId="1DA59C9F" w14:textId="22CBB861" w:rsidR="00DC15B3" w:rsidRPr="00DC15B3" w:rsidRDefault="00DC15B3" w:rsidP="00DC15B3">
            <w:pPr>
              <w:jc w:val="center"/>
            </w:pPr>
            <w:r>
              <w:t>255</w:t>
            </w:r>
          </w:p>
        </w:tc>
      </w:tr>
      <w:tr w:rsidR="00DC15B3" w:rsidRPr="00DC15B3" w14:paraId="425CFA00" w14:textId="77777777" w:rsidTr="00DC15B3">
        <w:tc>
          <w:tcPr>
            <w:tcW w:w="1293" w:type="dxa"/>
            <w:tcBorders>
              <w:left w:val="single" w:sz="18" w:space="0" w:color="auto"/>
              <w:right w:val="single" w:sz="18" w:space="0" w:color="auto"/>
            </w:tcBorders>
            <w:vAlign w:val="center"/>
          </w:tcPr>
          <w:p w14:paraId="7050E612" w14:textId="7F12334F" w:rsidR="00DC15B3" w:rsidRPr="00DC15B3" w:rsidRDefault="00DC15B3" w:rsidP="00DC15B3">
            <w:pPr>
              <w:jc w:val="center"/>
            </w:pPr>
            <w:r w:rsidRPr="00DC15B3">
              <w:t>Orange</w:t>
            </w:r>
          </w:p>
        </w:tc>
        <w:tc>
          <w:tcPr>
            <w:tcW w:w="1293" w:type="dxa"/>
            <w:tcBorders>
              <w:left w:val="single" w:sz="18" w:space="0" w:color="auto"/>
            </w:tcBorders>
            <w:vAlign w:val="center"/>
          </w:tcPr>
          <w:p w14:paraId="6A973EF1" w14:textId="28815BBA" w:rsidR="00DC15B3" w:rsidRDefault="00DC15B3" w:rsidP="00DC15B3">
            <w:pPr>
              <w:jc w:val="center"/>
            </w:pPr>
            <w:r>
              <w:t>5</w:t>
            </w:r>
          </w:p>
        </w:tc>
        <w:tc>
          <w:tcPr>
            <w:tcW w:w="1294" w:type="dxa"/>
            <w:vAlign w:val="center"/>
          </w:tcPr>
          <w:p w14:paraId="47568DE0" w14:textId="617C6566" w:rsidR="00DC15B3" w:rsidRDefault="00DC15B3" w:rsidP="00DC15B3">
            <w:pPr>
              <w:jc w:val="center"/>
            </w:pPr>
            <w:r>
              <w:t>100</w:t>
            </w:r>
          </w:p>
        </w:tc>
        <w:tc>
          <w:tcPr>
            <w:tcW w:w="1294" w:type="dxa"/>
            <w:tcBorders>
              <w:right w:val="single" w:sz="18" w:space="0" w:color="auto"/>
            </w:tcBorders>
            <w:vAlign w:val="center"/>
          </w:tcPr>
          <w:p w14:paraId="5E8D9A8C" w14:textId="5E426344" w:rsidR="00DC15B3" w:rsidRDefault="00DC15B3" w:rsidP="00DC15B3">
            <w:pPr>
              <w:jc w:val="center"/>
            </w:pPr>
            <w:r>
              <w:t>70</w:t>
            </w:r>
          </w:p>
        </w:tc>
        <w:tc>
          <w:tcPr>
            <w:tcW w:w="1294" w:type="dxa"/>
            <w:tcBorders>
              <w:left w:val="single" w:sz="18" w:space="0" w:color="auto"/>
            </w:tcBorders>
            <w:vAlign w:val="center"/>
          </w:tcPr>
          <w:p w14:paraId="796ED455" w14:textId="2C40336B" w:rsidR="00DC15B3" w:rsidRDefault="00DC15B3" w:rsidP="00DC15B3">
            <w:pPr>
              <w:jc w:val="center"/>
            </w:pPr>
            <w:r>
              <w:t>19</w:t>
            </w:r>
          </w:p>
        </w:tc>
        <w:tc>
          <w:tcPr>
            <w:tcW w:w="1294" w:type="dxa"/>
            <w:vAlign w:val="center"/>
          </w:tcPr>
          <w:p w14:paraId="2BD4BB2A" w14:textId="3907E8DB" w:rsidR="00DC15B3" w:rsidRDefault="00DC15B3" w:rsidP="00DC15B3">
            <w:pPr>
              <w:jc w:val="center"/>
            </w:pPr>
            <w:r>
              <w:t>255</w:t>
            </w:r>
          </w:p>
        </w:tc>
        <w:tc>
          <w:tcPr>
            <w:tcW w:w="1294" w:type="dxa"/>
            <w:tcBorders>
              <w:right w:val="single" w:sz="18" w:space="0" w:color="auto"/>
            </w:tcBorders>
            <w:vAlign w:val="center"/>
          </w:tcPr>
          <w:p w14:paraId="1B1CFE85" w14:textId="2E2E968E" w:rsidR="00DC15B3" w:rsidRDefault="00DC15B3" w:rsidP="00DC15B3">
            <w:pPr>
              <w:jc w:val="center"/>
            </w:pPr>
            <w:r>
              <w:t>255</w:t>
            </w:r>
          </w:p>
        </w:tc>
      </w:tr>
      <w:tr w:rsidR="00DC15B3" w:rsidRPr="00DC15B3" w14:paraId="40A0101E" w14:textId="77777777" w:rsidTr="00DC15B3">
        <w:tc>
          <w:tcPr>
            <w:tcW w:w="1293" w:type="dxa"/>
            <w:tcBorders>
              <w:left w:val="single" w:sz="18" w:space="0" w:color="auto"/>
              <w:right w:val="single" w:sz="18" w:space="0" w:color="auto"/>
            </w:tcBorders>
            <w:vAlign w:val="center"/>
          </w:tcPr>
          <w:p w14:paraId="54224B1D" w14:textId="6509D751" w:rsidR="00DC15B3" w:rsidRPr="00DC15B3" w:rsidRDefault="00DC15B3" w:rsidP="00DC15B3">
            <w:pPr>
              <w:jc w:val="center"/>
            </w:pPr>
            <w:r w:rsidRPr="00DC15B3">
              <w:t>Yellow</w:t>
            </w:r>
          </w:p>
        </w:tc>
        <w:tc>
          <w:tcPr>
            <w:tcW w:w="1293" w:type="dxa"/>
            <w:tcBorders>
              <w:left w:val="single" w:sz="18" w:space="0" w:color="auto"/>
            </w:tcBorders>
            <w:vAlign w:val="center"/>
          </w:tcPr>
          <w:p w14:paraId="42A87BDD" w14:textId="32AC76EC" w:rsidR="00DC15B3" w:rsidRPr="00DC15B3" w:rsidRDefault="00DC15B3" w:rsidP="00DC15B3">
            <w:pPr>
              <w:jc w:val="center"/>
            </w:pPr>
            <w:r>
              <w:t>20</w:t>
            </w:r>
          </w:p>
        </w:tc>
        <w:tc>
          <w:tcPr>
            <w:tcW w:w="1294" w:type="dxa"/>
            <w:vAlign w:val="center"/>
          </w:tcPr>
          <w:p w14:paraId="54A4AF71" w14:textId="1FDA1E12" w:rsidR="00DC15B3" w:rsidRPr="00DC15B3" w:rsidRDefault="00DC15B3" w:rsidP="00DC15B3">
            <w:pPr>
              <w:jc w:val="center"/>
            </w:pPr>
            <w:r>
              <w:t>50</w:t>
            </w:r>
          </w:p>
        </w:tc>
        <w:tc>
          <w:tcPr>
            <w:tcW w:w="1294" w:type="dxa"/>
            <w:tcBorders>
              <w:right w:val="single" w:sz="18" w:space="0" w:color="auto"/>
            </w:tcBorders>
            <w:vAlign w:val="center"/>
          </w:tcPr>
          <w:p w14:paraId="4CEB59F1" w14:textId="5457E905" w:rsidR="00DC15B3" w:rsidRPr="00DC15B3" w:rsidRDefault="00DC15B3" w:rsidP="00DC15B3">
            <w:pPr>
              <w:jc w:val="center"/>
            </w:pPr>
            <w:r>
              <w:t>100</w:t>
            </w:r>
          </w:p>
        </w:tc>
        <w:tc>
          <w:tcPr>
            <w:tcW w:w="1294" w:type="dxa"/>
            <w:tcBorders>
              <w:left w:val="single" w:sz="18" w:space="0" w:color="auto"/>
            </w:tcBorders>
            <w:vAlign w:val="center"/>
          </w:tcPr>
          <w:p w14:paraId="7BE64EDC" w14:textId="721CCBEC" w:rsidR="00DC15B3" w:rsidRPr="00DC15B3" w:rsidRDefault="00DC15B3" w:rsidP="00DC15B3">
            <w:pPr>
              <w:jc w:val="center"/>
            </w:pPr>
            <w:r>
              <w:t>44</w:t>
            </w:r>
          </w:p>
        </w:tc>
        <w:tc>
          <w:tcPr>
            <w:tcW w:w="1294" w:type="dxa"/>
            <w:vAlign w:val="center"/>
          </w:tcPr>
          <w:p w14:paraId="4D6C45BB" w14:textId="3A86258F" w:rsidR="00DC15B3" w:rsidRPr="00DC15B3" w:rsidRDefault="00DC15B3" w:rsidP="00DC15B3">
            <w:pPr>
              <w:jc w:val="center"/>
            </w:pPr>
            <w:r>
              <w:t>255</w:t>
            </w:r>
          </w:p>
        </w:tc>
        <w:tc>
          <w:tcPr>
            <w:tcW w:w="1294" w:type="dxa"/>
            <w:tcBorders>
              <w:right w:val="single" w:sz="18" w:space="0" w:color="auto"/>
            </w:tcBorders>
            <w:vAlign w:val="center"/>
          </w:tcPr>
          <w:p w14:paraId="4DBC01DB" w14:textId="02F87FB8" w:rsidR="00DC15B3" w:rsidRPr="00DC15B3" w:rsidRDefault="00DC15B3" w:rsidP="00DC15B3">
            <w:pPr>
              <w:jc w:val="center"/>
            </w:pPr>
            <w:r>
              <w:t>255</w:t>
            </w:r>
          </w:p>
        </w:tc>
      </w:tr>
      <w:tr w:rsidR="00DC15B3" w:rsidRPr="00DC15B3" w14:paraId="7ECE6526" w14:textId="77777777" w:rsidTr="00DC15B3">
        <w:tc>
          <w:tcPr>
            <w:tcW w:w="1293" w:type="dxa"/>
            <w:tcBorders>
              <w:left w:val="single" w:sz="18" w:space="0" w:color="auto"/>
              <w:right w:val="single" w:sz="18" w:space="0" w:color="auto"/>
            </w:tcBorders>
            <w:vAlign w:val="center"/>
          </w:tcPr>
          <w:p w14:paraId="58D365D2" w14:textId="256B82B0" w:rsidR="00DC15B3" w:rsidRPr="00DC15B3" w:rsidRDefault="00DC15B3" w:rsidP="00DC15B3">
            <w:pPr>
              <w:jc w:val="center"/>
            </w:pPr>
            <w:r w:rsidRPr="00DC15B3">
              <w:t>Green</w:t>
            </w:r>
          </w:p>
        </w:tc>
        <w:tc>
          <w:tcPr>
            <w:tcW w:w="1293" w:type="dxa"/>
            <w:tcBorders>
              <w:left w:val="single" w:sz="18" w:space="0" w:color="auto"/>
            </w:tcBorders>
            <w:vAlign w:val="center"/>
          </w:tcPr>
          <w:p w14:paraId="40F60274" w14:textId="79B76D2C" w:rsidR="00DC15B3" w:rsidRDefault="00DC15B3" w:rsidP="00DC15B3">
            <w:pPr>
              <w:jc w:val="center"/>
            </w:pPr>
            <w:r>
              <w:t>45</w:t>
            </w:r>
          </w:p>
        </w:tc>
        <w:tc>
          <w:tcPr>
            <w:tcW w:w="1294" w:type="dxa"/>
            <w:vAlign w:val="center"/>
          </w:tcPr>
          <w:p w14:paraId="38C8FBD3" w14:textId="27AA827F" w:rsidR="00DC15B3" w:rsidRDefault="00DC15B3" w:rsidP="00DC15B3">
            <w:pPr>
              <w:jc w:val="center"/>
            </w:pPr>
            <w:r>
              <w:t>50</w:t>
            </w:r>
          </w:p>
        </w:tc>
        <w:tc>
          <w:tcPr>
            <w:tcW w:w="1294" w:type="dxa"/>
            <w:tcBorders>
              <w:right w:val="single" w:sz="18" w:space="0" w:color="auto"/>
            </w:tcBorders>
            <w:vAlign w:val="center"/>
          </w:tcPr>
          <w:p w14:paraId="1171A5C5" w14:textId="332458BB" w:rsidR="00DC15B3" w:rsidRDefault="00DC15B3" w:rsidP="00DC15B3">
            <w:pPr>
              <w:jc w:val="center"/>
            </w:pPr>
            <w:r>
              <w:t>70</w:t>
            </w:r>
          </w:p>
        </w:tc>
        <w:tc>
          <w:tcPr>
            <w:tcW w:w="1294" w:type="dxa"/>
            <w:tcBorders>
              <w:left w:val="single" w:sz="18" w:space="0" w:color="auto"/>
            </w:tcBorders>
            <w:vAlign w:val="center"/>
          </w:tcPr>
          <w:p w14:paraId="4FF1416B" w14:textId="3A5D487F" w:rsidR="00DC15B3" w:rsidRDefault="00DC15B3" w:rsidP="00DC15B3">
            <w:pPr>
              <w:jc w:val="center"/>
            </w:pPr>
            <w:r>
              <w:t>94</w:t>
            </w:r>
          </w:p>
        </w:tc>
        <w:tc>
          <w:tcPr>
            <w:tcW w:w="1294" w:type="dxa"/>
            <w:vAlign w:val="center"/>
          </w:tcPr>
          <w:p w14:paraId="75679151" w14:textId="75DB9A9B" w:rsidR="00DC15B3" w:rsidRDefault="00DC15B3" w:rsidP="00DC15B3">
            <w:pPr>
              <w:jc w:val="center"/>
            </w:pPr>
            <w:r>
              <w:t>255</w:t>
            </w:r>
          </w:p>
        </w:tc>
        <w:tc>
          <w:tcPr>
            <w:tcW w:w="1294" w:type="dxa"/>
            <w:tcBorders>
              <w:right w:val="single" w:sz="18" w:space="0" w:color="auto"/>
            </w:tcBorders>
            <w:vAlign w:val="center"/>
          </w:tcPr>
          <w:p w14:paraId="213EBC66" w14:textId="78ABC9D0" w:rsidR="00DC15B3" w:rsidRDefault="00DC15B3" w:rsidP="00DC15B3">
            <w:pPr>
              <w:jc w:val="center"/>
            </w:pPr>
            <w:r>
              <w:t>255</w:t>
            </w:r>
          </w:p>
        </w:tc>
      </w:tr>
      <w:tr w:rsidR="00DC15B3" w:rsidRPr="00DC15B3" w14:paraId="2C9C91C0" w14:textId="77777777" w:rsidTr="00DC15B3">
        <w:tc>
          <w:tcPr>
            <w:tcW w:w="1293" w:type="dxa"/>
            <w:tcBorders>
              <w:left w:val="single" w:sz="18" w:space="0" w:color="auto"/>
              <w:right w:val="single" w:sz="18" w:space="0" w:color="auto"/>
            </w:tcBorders>
            <w:vAlign w:val="center"/>
          </w:tcPr>
          <w:p w14:paraId="57971568" w14:textId="79B75BF1" w:rsidR="00DC15B3" w:rsidRPr="00DC15B3" w:rsidRDefault="00DC15B3" w:rsidP="00DC15B3">
            <w:pPr>
              <w:jc w:val="center"/>
            </w:pPr>
            <w:r>
              <w:t>Blue</w:t>
            </w:r>
          </w:p>
        </w:tc>
        <w:tc>
          <w:tcPr>
            <w:tcW w:w="1293" w:type="dxa"/>
            <w:tcBorders>
              <w:left w:val="single" w:sz="18" w:space="0" w:color="auto"/>
            </w:tcBorders>
            <w:vAlign w:val="center"/>
          </w:tcPr>
          <w:p w14:paraId="5A1D0DB2" w14:textId="118D2493" w:rsidR="00DC15B3" w:rsidRPr="00DC15B3" w:rsidRDefault="00DC15B3" w:rsidP="00DC15B3">
            <w:pPr>
              <w:jc w:val="center"/>
            </w:pPr>
            <w:r>
              <w:t>95</w:t>
            </w:r>
          </w:p>
        </w:tc>
        <w:tc>
          <w:tcPr>
            <w:tcW w:w="1294" w:type="dxa"/>
            <w:vAlign w:val="center"/>
          </w:tcPr>
          <w:p w14:paraId="27A35A7B" w14:textId="042026A1" w:rsidR="00DC15B3" w:rsidRPr="00DC15B3" w:rsidRDefault="00DC15B3" w:rsidP="00DC15B3">
            <w:pPr>
              <w:jc w:val="center"/>
            </w:pPr>
            <w:r>
              <w:t>130</w:t>
            </w:r>
          </w:p>
        </w:tc>
        <w:tc>
          <w:tcPr>
            <w:tcW w:w="1294" w:type="dxa"/>
            <w:tcBorders>
              <w:right w:val="single" w:sz="18" w:space="0" w:color="auto"/>
            </w:tcBorders>
            <w:vAlign w:val="center"/>
          </w:tcPr>
          <w:p w14:paraId="40D2DAFA" w14:textId="41F6D4FD" w:rsidR="00DC15B3" w:rsidRPr="00DC15B3" w:rsidRDefault="00DC15B3" w:rsidP="00DC15B3">
            <w:pPr>
              <w:jc w:val="center"/>
            </w:pPr>
            <w:r>
              <w:t>70</w:t>
            </w:r>
          </w:p>
        </w:tc>
        <w:tc>
          <w:tcPr>
            <w:tcW w:w="1294" w:type="dxa"/>
            <w:tcBorders>
              <w:left w:val="single" w:sz="18" w:space="0" w:color="auto"/>
            </w:tcBorders>
            <w:vAlign w:val="center"/>
          </w:tcPr>
          <w:p w14:paraId="74278ECB" w14:textId="7A2816F8" w:rsidR="00DC15B3" w:rsidRPr="00DC15B3" w:rsidRDefault="00DC15B3" w:rsidP="00DC15B3">
            <w:pPr>
              <w:jc w:val="center"/>
            </w:pPr>
            <w:r>
              <w:t>150</w:t>
            </w:r>
          </w:p>
        </w:tc>
        <w:tc>
          <w:tcPr>
            <w:tcW w:w="1294" w:type="dxa"/>
            <w:vAlign w:val="center"/>
          </w:tcPr>
          <w:p w14:paraId="2C9E0A1E" w14:textId="0F81C850" w:rsidR="00DC15B3" w:rsidRPr="00DC15B3" w:rsidRDefault="00DC15B3" w:rsidP="00DC15B3">
            <w:pPr>
              <w:jc w:val="center"/>
            </w:pPr>
            <w:r>
              <w:t>255</w:t>
            </w:r>
          </w:p>
        </w:tc>
        <w:tc>
          <w:tcPr>
            <w:tcW w:w="1294" w:type="dxa"/>
            <w:tcBorders>
              <w:right w:val="single" w:sz="18" w:space="0" w:color="auto"/>
            </w:tcBorders>
            <w:vAlign w:val="center"/>
          </w:tcPr>
          <w:p w14:paraId="45F6EADA" w14:textId="4CDB8124" w:rsidR="00DC15B3" w:rsidRPr="00DC15B3" w:rsidRDefault="00DC15B3" w:rsidP="00DC15B3">
            <w:pPr>
              <w:jc w:val="center"/>
            </w:pPr>
            <w:r>
              <w:t>255</w:t>
            </w:r>
          </w:p>
        </w:tc>
      </w:tr>
      <w:tr w:rsidR="00DC15B3" w:rsidRPr="00DC15B3" w14:paraId="27405106" w14:textId="77777777" w:rsidTr="00DC15B3">
        <w:tc>
          <w:tcPr>
            <w:tcW w:w="1293" w:type="dxa"/>
            <w:tcBorders>
              <w:left w:val="single" w:sz="18" w:space="0" w:color="auto"/>
              <w:bottom w:val="single" w:sz="18" w:space="0" w:color="auto"/>
              <w:right w:val="single" w:sz="18" w:space="0" w:color="auto"/>
            </w:tcBorders>
            <w:vAlign w:val="center"/>
          </w:tcPr>
          <w:p w14:paraId="11857E87" w14:textId="4BD76BE3" w:rsidR="00DC15B3" w:rsidRPr="00DC15B3" w:rsidRDefault="00DC15B3" w:rsidP="00DC15B3">
            <w:pPr>
              <w:jc w:val="center"/>
            </w:pPr>
            <w:r w:rsidRPr="00DC15B3">
              <w:t>White</w:t>
            </w:r>
          </w:p>
        </w:tc>
        <w:tc>
          <w:tcPr>
            <w:tcW w:w="1293" w:type="dxa"/>
            <w:tcBorders>
              <w:left w:val="single" w:sz="18" w:space="0" w:color="auto"/>
              <w:bottom w:val="single" w:sz="18" w:space="0" w:color="auto"/>
            </w:tcBorders>
            <w:vAlign w:val="center"/>
          </w:tcPr>
          <w:p w14:paraId="4953C00F" w14:textId="1B0A3323" w:rsidR="00DC15B3" w:rsidRPr="00DC15B3" w:rsidRDefault="00DC15B3" w:rsidP="00DC15B3">
            <w:pPr>
              <w:jc w:val="center"/>
            </w:pPr>
            <w:r>
              <w:t>0</w:t>
            </w:r>
          </w:p>
        </w:tc>
        <w:tc>
          <w:tcPr>
            <w:tcW w:w="1294" w:type="dxa"/>
            <w:tcBorders>
              <w:bottom w:val="single" w:sz="18" w:space="0" w:color="auto"/>
            </w:tcBorders>
            <w:vAlign w:val="center"/>
          </w:tcPr>
          <w:p w14:paraId="2CFBD013" w14:textId="71588F97" w:rsidR="00DC15B3" w:rsidRPr="00DC15B3" w:rsidRDefault="00DC15B3" w:rsidP="00DC15B3">
            <w:pPr>
              <w:jc w:val="center"/>
            </w:pPr>
            <w:r>
              <w:t>0</w:t>
            </w:r>
          </w:p>
        </w:tc>
        <w:tc>
          <w:tcPr>
            <w:tcW w:w="1294" w:type="dxa"/>
            <w:tcBorders>
              <w:bottom w:val="single" w:sz="18" w:space="0" w:color="auto"/>
              <w:right w:val="single" w:sz="18" w:space="0" w:color="auto"/>
            </w:tcBorders>
            <w:vAlign w:val="center"/>
          </w:tcPr>
          <w:p w14:paraId="536A2D76" w14:textId="351D6E22" w:rsidR="00DC15B3" w:rsidRPr="00DC15B3" w:rsidRDefault="00DC15B3" w:rsidP="00DC15B3">
            <w:pPr>
              <w:jc w:val="center"/>
            </w:pPr>
            <w:r>
              <w:t>160</w:t>
            </w:r>
          </w:p>
        </w:tc>
        <w:tc>
          <w:tcPr>
            <w:tcW w:w="1294" w:type="dxa"/>
            <w:tcBorders>
              <w:left w:val="single" w:sz="18" w:space="0" w:color="auto"/>
              <w:bottom w:val="single" w:sz="18" w:space="0" w:color="auto"/>
            </w:tcBorders>
            <w:vAlign w:val="center"/>
          </w:tcPr>
          <w:p w14:paraId="2B5EE96D" w14:textId="6D8D43C8" w:rsidR="00DC15B3" w:rsidRPr="00DC15B3" w:rsidRDefault="00DC15B3" w:rsidP="00DC15B3">
            <w:pPr>
              <w:jc w:val="center"/>
            </w:pPr>
            <w:r>
              <w:t>180</w:t>
            </w:r>
          </w:p>
        </w:tc>
        <w:tc>
          <w:tcPr>
            <w:tcW w:w="1294" w:type="dxa"/>
            <w:tcBorders>
              <w:bottom w:val="single" w:sz="18" w:space="0" w:color="auto"/>
            </w:tcBorders>
            <w:vAlign w:val="center"/>
          </w:tcPr>
          <w:p w14:paraId="732DC11A" w14:textId="25F4BCEE" w:rsidR="00DC15B3" w:rsidRPr="00DC15B3" w:rsidRDefault="00DC15B3" w:rsidP="00DC15B3">
            <w:pPr>
              <w:jc w:val="center"/>
            </w:pPr>
            <w:r>
              <w:t>50</w:t>
            </w:r>
          </w:p>
        </w:tc>
        <w:tc>
          <w:tcPr>
            <w:tcW w:w="1294" w:type="dxa"/>
            <w:tcBorders>
              <w:bottom w:val="single" w:sz="18" w:space="0" w:color="auto"/>
              <w:right w:val="single" w:sz="18" w:space="0" w:color="auto"/>
            </w:tcBorders>
            <w:vAlign w:val="center"/>
          </w:tcPr>
          <w:p w14:paraId="3D55FFBA" w14:textId="6B0FA6C5" w:rsidR="00DC15B3" w:rsidRPr="00DC15B3" w:rsidRDefault="00DC15B3" w:rsidP="00DC15B3">
            <w:pPr>
              <w:keepNext/>
              <w:jc w:val="center"/>
            </w:pPr>
            <w:r>
              <w:t>255</w:t>
            </w:r>
          </w:p>
        </w:tc>
      </w:tr>
    </w:tbl>
    <w:p w14:paraId="4BCC66A4" w14:textId="69566A9B" w:rsidR="00DC15B3" w:rsidRDefault="00DC15B3" w:rsidP="00DC15B3">
      <w:pPr>
        <w:pStyle w:val="Beschriftung"/>
      </w:pPr>
      <w:bookmarkStart w:id="30" w:name="_Ref189060240"/>
      <w:bookmarkStart w:id="31" w:name="_Toc189065690"/>
      <w:r w:rsidRPr="00DC15B3">
        <w:t xml:space="preserve">Table </w:t>
      </w:r>
      <w:r>
        <w:fldChar w:fldCharType="begin"/>
      </w:r>
      <w:r w:rsidRPr="00DC15B3">
        <w:instrText xml:space="preserve"> SEQ Table \* ARABIC </w:instrText>
      </w:r>
      <w:r>
        <w:fldChar w:fldCharType="separate"/>
      </w:r>
      <w:r w:rsidR="001300F9">
        <w:rPr>
          <w:noProof/>
        </w:rPr>
        <w:t>1</w:t>
      </w:r>
      <w:r>
        <w:fldChar w:fldCharType="end"/>
      </w:r>
      <w:bookmarkEnd w:id="30"/>
      <w:r w:rsidRPr="00DC15B3">
        <w:t xml:space="preserve">: HSV thresholds for </w:t>
      </w:r>
      <w:proofErr w:type="spellStart"/>
      <w:r w:rsidR="008C1A55">
        <w:t>color</w:t>
      </w:r>
      <w:proofErr w:type="spellEnd"/>
      <w:r w:rsidRPr="00DC15B3">
        <w:t xml:space="preserve"> filtering</w:t>
      </w:r>
      <w:bookmarkEnd w:id="31"/>
    </w:p>
    <w:p w14:paraId="5CD7AB17" w14:textId="4660F55C" w:rsidR="00B65F10" w:rsidRPr="00B65F10" w:rsidRDefault="00B65F10" w:rsidP="00B65F10">
      <w:r w:rsidRPr="00B65F10">
        <w:t xml:space="preserve">When the function is executed, the RGB input image is first transformed into the HSV </w:t>
      </w:r>
      <w:r w:rsidR="008C1A55">
        <w:t>color</w:t>
      </w:r>
      <w:r w:rsidRPr="00B65F10">
        <w:t xml:space="preserve"> space using the </w:t>
      </w:r>
      <w:r w:rsidRPr="00B65F10">
        <w:rPr>
          <w:rFonts w:ascii="Courier New" w:hAnsi="Courier New" w:cs="Courier New"/>
          <w:szCs w:val="24"/>
        </w:rPr>
        <w:t>cv2.cvtColor</w:t>
      </w:r>
      <w:r w:rsidRPr="00B65F10">
        <w:t xml:space="preserve"> function. The pixels retain their actual appearance, this is only represented by other values. A for loop is then run through, which calls up each possible </w:t>
      </w:r>
      <w:r w:rsidR="008C1A55">
        <w:t>color</w:t>
      </w:r>
      <w:r w:rsidRPr="00B65F10">
        <w:t xml:space="preserve"> once. Firstly, a binary image is created from the input image in the for loop. A check is made for each pixel to see whether it lies within the value range of the current </w:t>
      </w:r>
      <w:r w:rsidR="008C1A55">
        <w:t>color</w:t>
      </w:r>
      <w:r w:rsidRPr="00B65F10">
        <w:t xml:space="preserve">. If this is the case, it is displayed as a white pixel in the binary image, otherwise it is black. The binary image is first opened and then closed with the </w:t>
      </w:r>
      <w:r w:rsidRPr="00B65F10">
        <w:rPr>
          <w:rFonts w:ascii="Courier New" w:hAnsi="Courier New" w:cs="Courier New"/>
          <w:szCs w:val="24"/>
        </w:rPr>
        <w:t>cv2.morphologyEx</w:t>
      </w:r>
      <w:r w:rsidRPr="00B65F10">
        <w:t xml:space="preserve"> function to close any holes in the areas and remove artefacts outside the relevant areas. This means that only cube surfaces that have this </w:t>
      </w:r>
      <w:r w:rsidR="008C1A55">
        <w:t>color</w:t>
      </w:r>
      <w:r w:rsidRPr="00B65F10">
        <w:t xml:space="preserve"> should still be present as white surfaces.</w:t>
      </w:r>
    </w:p>
    <w:p w14:paraId="58CB668C" w14:textId="0B89DDE9" w:rsidR="00B65F10" w:rsidRPr="00B65F10" w:rsidRDefault="00B65F10" w:rsidP="00B65F10">
      <w:r w:rsidRPr="00B65F10">
        <w:t xml:space="preserve">This is followed by a search for contours using </w:t>
      </w:r>
      <w:r w:rsidRPr="00B65F10">
        <w:rPr>
          <w:rFonts w:ascii="Courier New" w:hAnsi="Courier New" w:cs="Courier New"/>
          <w:szCs w:val="24"/>
        </w:rPr>
        <w:t>cv2.findContours</w:t>
      </w:r>
      <w:r w:rsidRPr="00B65F10">
        <w:t xml:space="preserve">. As there may still be artefacts that also have a contour, the contours must be filtered. The area of the contour, its squareness and the filling factor of a bounding box around the contour are decisive here. The area of the contour must correspond to between </w:t>
      </w:r>
      <m:oMath>
        <m:f>
          <m:fPr>
            <m:ctrlPr>
              <w:rPr>
                <w:rFonts w:ascii="Cambria Math" w:hAnsi="Cambria Math"/>
                <w:i/>
              </w:rPr>
            </m:ctrlPr>
          </m:fPr>
          <m:num>
            <m:r>
              <w:rPr>
                <w:rFonts w:ascii="Cambria Math" w:hAnsi="Cambria Math"/>
              </w:rPr>
              <m:t>1</m:t>
            </m:r>
          </m:num>
          <m:den>
            <m:r>
              <w:rPr>
                <w:rFonts w:ascii="Cambria Math" w:hAnsi="Cambria Math"/>
              </w:rPr>
              <m:t>11</m:t>
            </m:r>
          </m:den>
        </m:f>
      </m:oMath>
      <w:r w:rsidRPr="00B65F10">
        <w:t xml:space="preserve"> and </w:t>
      </w:r>
      <m:oMath>
        <m:f>
          <m:fPr>
            <m:ctrlPr>
              <w:rPr>
                <w:rFonts w:ascii="Cambria Math" w:hAnsi="Cambria Math"/>
                <w:i/>
              </w:rPr>
            </m:ctrlPr>
          </m:fPr>
          <m:num>
            <m:r>
              <w:rPr>
                <w:rFonts w:ascii="Cambria Math" w:hAnsi="Cambria Math"/>
              </w:rPr>
              <m:t>1</m:t>
            </m:r>
          </m:num>
          <m:den>
            <m:r>
              <w:rPr>
                <w:rFonts w:ascii="Cambria Math" w:hAnsi="Cambria Math"/>
              </w:rPr>
              <m:t>8</m:t>
            </m:r>
          </m:den>
        </m:f>
      </m:oMath>
      <w:r w:rsidRPr="00B65F10">
        <w:t xml:space="preserve"> of the area of the entire cube. As the cube has spaces between the </w:t>
      </w:r>
      <w:r w:rsidR="008C1A55">
        <w:t>color</w:t>
      </w:r>
      <w:r w:rsidRPr="00B65F10">
        <w:t>ed areas, the threshold is designed to be slightly smaller at the bottom. The contour must have a ratio of width to height of at least 0.8 and a maximum of 1.2. This ensures that only approximately square objects are processed through their contour. Finally, the area of the recognised object within the contour must be greater than the product of the maximum extension in height and width of the contour. This corresponds to the filling factor and ensures that only rectangular areas are recognised.</w:t>
      </w:r>
    </w:p>
    <w:p w14:paraId="633646A3" w14:textId="0F99ACF4" w:rsidR="00B65F10" w:rsidRPr="00B65F10" w:rsidRDefault="00B65F10" w:rsidP="00B65F10">
      <w:r w:rsidRPr="00B65F10">
        <w:t xml:space="preserve">If an object passes through this filter, it can be assumed that it is a </w:t>
      </w:r>
      <w:r w:rsidR="008C1A55">
        <w:t>color</w:t>
      </w:r>
      <w:r w:rsidRPr="00B65F10">
        <w:t xml:space="preserve">ed area of the cube. The object is saved in a list and annotated with the corresponding </w:t>
      </w:r>
      <w:r w:rsidR="008C1A55">
        <w:t>color</w:t>
      </w:r>
      <w:r w:rsidRPr="00B65F10">
        <w:t xml:space="preserve">. The for loop then </w:t>
      </w:r>
      <w:r w:rsidRPr="00B65F10">
        <w:lastRenderedPageBreak/>
        <w:t xml:space="preserve">moves on to the next execution and searches for faces in the next </w:t>
      </w:r>
      <w:r w:rsidR="008C1A55">
        <w:t>color</w:t>
      </w:r>
      <w:r w:rsidRPr="00B65F10">
        <w:t xml:space="preserve"> until all </w:t>
      </w:r>
      <w:r w:rsidR="008C1A55">
        <w:t>color</w:t>
      </w:r>
      <w:r w:rsidRPr="00B65F10">
        <w:t xml:space="preserve">s have been processed. The function returns the list of all areas with </w:t>
      </w:r>
      <w:r w:rsidR="008C1A55">
        <w:t>color</w:t>
      </w:r>
      <w:r w:rsidRPr="00B65F10">
        <w:t xml:space="preserve"> and position as well as a combined mask in which all </w:t>
      </w:r>
      <w:r w:rsidR="008C1A55">
        <w:t>color</w:t>
      </w:r>
      <w:r w:rsidRPr="00B65F10">
        <w:t>ed areas are highlighted.</w:t>
      </w:r>
    </w:p>
    <w:p w14:paraId="6CB6755F" w14:textId="77777777" w:rsidR="009A68C3" w:rsidRDefault="009A68C3" w:rsidP="009A68C3">
      <w:pPr>
        <w:keepNext/>
        <w:jc w:val="center"/>
      </w:pPr>
      <w:r w:rsidRPr="009A68C3">
        <w:rPr>
          <w:noProof/>
          <w:lang w:val="de-DE"/>
        </w:rPr>
        <w:drawing>
          <wp:inline distT="0" distB="0" distL="0" distR="0" wp14:anchorId="3658D711" wp14:editId="31FDF475">
            <wp:extent cx="2520000" cy="2511096"/>
            <wp:effectExtent l="0" t="0" r="0" b="3810"/>
            <wp:docPr id="19294296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29653" name=""/>
                    <pic:cNvPicPr/>
                  </pic:nvPicPr>
                  <pic:blipFill>
                    <a:blip r:embed="rId27"/>
                    <a:stretch>
                      <a:fillRect/>
                    </a:stretch>
                  </pic:blipFill>
                  <pic:spPr>
                    <a:xfrm>
                      <a:off x="0" y="0"/>
                      <a:ext cx="2520000" cy="2511096"/>
                    </a:xfrm>
                    <a:prstGeom prst="rect">
                      <a:avLst/>
                    </a:prstGeom>
                  </pic:spPr>
                </pic:pic>
              </a:graphicData>
            </a:graphic>
          </wp:inline>
        </w:drawing>
      </w:r>
    </w:p>
    <w:p w14:paraId="583A3347" w14:textId="7A567C10" w:rsidR="009A68C3" w:rsidRPr="009A68C3" w:rsidRDefault="009A68C3" w:rsidP="009A68C3">
      <w:pPr>
        <w:pStyle w:val="Beschriftung"/>
      </w:pPr>
      <w:bookmarkStart w:id="32" w:name="_Toc189065671"/>
      <w:r>
        <w:t xml:space="preserve">Figure </w:t>
      </w:r>
      <w:r>
        <w:fldChar w:fldCharType="begin"/>
      </w:r>
      <w:r>
        <w:instrText xml:space="preserve"> SEQ Figure \* ARABIC </w:instrText>
      </w:r>
      <w:r>
        <w:fldChar w:fldCharType="separate"/>
      </w:r>
      <w:r w:rsidR="001300F9">
        <w:rPr>
          <w:noProof/>
        </w:rPr>
        <w:t>11</w:t>
      </w:r>
      <w:r>
        <w:fldChar w:fldCharType="end"/>
      </w:r>
      <w:r>
        <w:t xml:space="preserve">: Mask of all </w:t>
      </w:r>
      <w:r w:rsidR="00B65F10">
        <w:t xml:space="preserve">nine detected </w:t>
      </w:r>
      <w:r>
        <w:t xml:space="preserve">colored </w:t>
      </w:r>
      <w:r w:rsidR="00B65F10" w:rsidRPr="00B65F10">
        <w:t>surfaces</w:t>
      </w:r>
      <w:bookmarkEnd w:id="32"/>
    </w:p>
    <w:p w14:paraId="1DED7AAE" w14:textId="25D31633" w:rsidR="00071933" w:rsidRPr="009A68C3" w:rsidRDefault="00DB1A6B" w:rsidP="00071933">
      <w:r w:rsidRPr="009A68C3">
        <w:t xml:space="preserve"> </w:t>
      </w:r>
    </w:p>
    <w:p w14:paraId="62FB5DA4" w14:textId="77777777" w:rsidR="00071933" w:rsidRPr="009A68C3" w:rsidRDefault="00071933" w:rsidP="00071933"/>
    <w:p w14:paraId="72E6CBC8" w14:textId="2D3AFAE6" w:rsidR="00FF3ED5" w:rsidRDefault="00FF3ED5" w:rsidP="00FF3ED5">
      <w:pPr>
        <w:pStyle w:val="berschrift2"/>
      </w:pPr>
      <w:bookmarkStart w:id="33" w:name="_Toc189065794"/>
      <w:r w:rsidRPr="00DC15B3">
        <w:t>Merging</w:t>
      </w:r>
      <w:bookmarkEnd w:id="33"/>
    </w:p>
    <w:p w14:paraId="476275CF" w14:textId="199F4E27" w:rsidR="00A125A9" w:rsidRDefault="003206CE" w:rsidP="00FE4CDC">
      <w:r>
        <w:t xml:space="preserve">The two </w:t>
      </w:r>
      <w:r>
        <w:t>dictionaries</w:t>
      </w:r>
      <w:r>
        <w:t xml:space="preserve"> show that there a</w:t>
      </w:r>
      <w:r>
        <w:t>re</w:t>
      </w:r>
      <w:r>
        <w:t xml:space="preserve"> </w:t>
      </w:r>
      <w:r>
        <w:t>certain differences</w:t>
      </w:r>
      <w:r>
        <w:t xml:space="preserve"> in the information </w:t>
      </w:r>
      <w:r>
        <w:t>between them</w:t>
      </w:r>
      <w:r>
        <w:t xml:space="preserve">. </w:t>
      </w:r>
      <w:r>
        <w:t>First,</w:t>
      </w:r>
      <w:r>
        <w:t xml:space="preserve"> the length </w:t>
      </w:r>
      <w:r>
        <w:t>can be</w:t>
      </w:r>
      <w:r>
        <w:t xml:space="preserve"> different</w:t>
      </w:r>
      <w:r>
        <w:t>,</w:t>
      </w:r>
      <w:r>
        <w:t xml:space="preserve"> but also the information of </w:t>
      </w:r>
      <w:proofErr w:type="spellStart"/>
      <w:r>
        <w:t>color</w:t>
      </w:r>
      <w:proofErr w:type="spellEnd"/>
      <w:r>
        <w:t xml:space="preserve"> is only present in the </w:t>
      </w:r>
      <w:proofErr w:type="spellStart"/>
      <w:r>
        <w:t>color</w:t>
      </w:r>
      <w:proofErr w:type="spellEnd"/>
      <w:r>
        <w:t xml:space="preserve"> detection dictionary. </w:t>
      </w:r>
      <w:r>
        <w:t>Additionally</w:t>
      </w:r>
      <w:r>
        <w:t xml:space="preserve"> it is </w:t>
      </w:r>
      <w:r>
        <w:t>n</w:t>
      </w:r>
      <w:r>
        <w:t>oticeable that there are now grid positions and the entries are not order by position.</w:t>
      </w:r>
      <w:r>
        <w:t xml:space="preserve"> To tackle this issue the </w:t>
      </w:r>
      <w:r w:rsidR="002E43FA">
        <w:t>merging process is further d</w:t>
      </w:r>
      <w:r w:rsidR="003D6854">
        <w:t>i</w:t>
      </w:r>
      <w:r w:rsidR="002E43FA">
        <w:t xml:space="preserve">vided into </w:t>
      </w:r>
      <w:r w:rsidR="003D6854">
        <w:t>t</w:t>
      </w:r>
      <w:r w:rsidR="002E43FA">
        <w:t xml:space="preserve">he grid position assignment of the found segments by creating groups of their x/y-coordinates and </w:t>
      </w:r>
      <w:r w:rsidR="003D6854">
        <w:t>merging</w:t>
      </w:r>
      <w:r w:rsidR="002E43FA">
        <w:t xml:space="preserve"> </w:t>
      </w:r>
      <w:r w:rsidR="003D6854">
        <w:t xml:space="preserve">the results </w:t>
      </w:r>
      <w:r w:rsidR="002E43FA">
        <w:t xml:space="preserve">of the </w:t>
      </w:r>
      <w:proofErr w:type="spellStart"/>
      <w:r w:rsidR="002E43FA">
        <w:t>color</w:t>
      </w:r>
      <w:proofErr w:type="spellEnd"/>
      <w:r w:rsidR="002E43FA">
        <w:t xml:space="preserve"> and edge detection</w:t>
      </w:r>
      <w:r w:rsidR="003D6854">
        <w:t>.</w:t>
      </w:r>
    </w:p>
    <w:p w14:paraId="2C32971A" w14:textId="77777777" w:rsidR="00FE4CDC" w:rsidRDefault="00FE4CDC" w:rsidP="00FE4CDC"/>
    <w:p w14:paraId="1E1D4959" w14:textId="77777777" w:rsidR="00FE4CDC" w:rsidRDefault="00FE4CDC" w:rsidP="00FE4CDC"/>
    <w:p w14:paraId="0CA683B1" w14:textId="77777777" w:rsidR="00FE4CDC" w:rsidRDefault="00FE4CDC" w:rsidP="00FE4CDC"/>
    <w:p w14:paraId="4DC363F0" w14:textId="11633322" w:rsidR="00A226D1" w:rsidRDefault="00A226D1" w:rsidP="00A226D1">
      <w:pPr>
        <w:pStyle w:val="Beschriftung"/>
        <w:keepNext/>
        <w:jc w:val="both"/>
      </w:pPr>
    </w:p>
    <w:p w14:paraId="06943214" w14:textId="77777777" w:rsidR="00A226D1" w:rsidRPr="00A226D1" w:rsidRDefault="00A226D1" w:rsidP="00A226D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324"/>
        <w:gridCol w:w="1034"/>
        <w:gridCol w:w="539"/>
        <w:gridCol w:w="824"/>
        <w:gridCol w:w="594"/>
      </w:tblGrid>
      <w:tr w:rsidR="00FE4CDC" w:rsidRPr="00FE4CDC" w14:paraId="7F194AE5" w14:textId="77777777" w:rsidTr="00FE4CDC">
        <w:trPr>
          <w:tblHeader/>
        </w:trPr>
        <w:tc>
          <w:tcPr>
            <w:tcW w:w="0" w:type="auto"/>
            <w:shd w:val="clear" w:color="auto" w:fill="auto"/>
            <w:vAlign w:val="center"/>
            <w:hideMark/>
          </w:tcPr>
          <w:p w14:paraId="274E5853" w14:textId="77777777"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lastRenderedPageBreak/>
              <w:t>bbox</w:t>
            </w:r>
            <w:proofErr w:type="spellEnd"/>
            <w:r w:rsidRPr="00FE4CDC">
              <w:rPr>
                <w:rFonts w:cstheme="minorHAnsi"/>
                <w:sz w:val="12"/>
                <w:szCs w:val="12"/>
                <w:lang w:val="de-DE"/>
              </w:rPr>
              <w:t xml:space="preserve"> (X, Y, W, H)</w:t>
            </w:r>
          </w:p>
        </w:tc>
        <w:tc>
          <w:tcPr>
            <w:tcW w:w="0" w:type="auto"/>
            <w:shd w:val="clear" w:color="auto" w:fill="auto"/>
            <w:vAlign w:val="center"/>
            <w:hideMark/>
          </w:tcPr>
          <w:p w14:paraId="039F1EA1" w14:textId="294546C9" w:rsidR="00A125A9" w:rsidRPr="00FE4CDC" w:rsidRDefault="00A125A9" w:rsidP="00FE4CDC">
            <w:pPr>
              <w:jc w:val="center"/>
              <w:rPr>
                <w:rFonts w:cstheme="minorHAnsi"/>
                <w:sz w:val="12"/>
                <w:szCs w:val="12"/>
                <w:lang w:val="en-US"/>
              </w:rPr>
            </w:pPr>
            <w:proofErr w:type="spellStart"/>
            <w:r w:rsidRPr="00FE4CDC">
              <w:rPr>
                <w:rFonts w:cstheme="minorHAnsi"/>
                <w:sz w:val="12"/>
                <w:szCs w:val="12"/>
                <w:lang w:val="en-US"/>
              </w:rPr>
              <w:t>area_focus_point</w:t>
            </w:r>
            <w:proofErr w:type="spellEnd"/>
            <w:r w:rsidR="00FE4CDC" w:rsidRPr="00FE4CDC">
              <w:rPr>
                <w:rFonts w:cstheme="minorHAnsi"/>
                <w:sz w:val="12"/>
                <w:szCs w:val="12"/>
                <w:lang w:val="en-US"/>
              </w:rPr>
              <w:br/>
            </w:r>
            <w:r w:rsidRPr="00FE4CDC">
              <w:rPr>
                <w:rFonts w:cstheme="minorHAnsi"/>
                <w:sz w:val="12"/>
                <w:szCs w:val="12"/>
                <w:lang w:val="en-US"/>
              </w:rPr>
              <w:t>(X, Y)</w:t>
            </w:r>
          </w:p>
        </w:tc>
        <w:tc>
          <w:tcPr>
            <w:tcW w:w="0" w:type="auto"/>
            <w:shd w:val="clear" w:color="auto" w:fill="auto"/>
            <w:vAlign w:val="center"/>
            <w:hideMark/>
          </w:tcPr>
          <w:p w14:paraId="0A66BBFE" w14:textId="77777777"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t>color</w:t>
            </w:r>
            <w:proofErr w:type="spellEnd"/>
          </w:p>
        </w:tc>
        <w:tc>
          <w:tcPr>
            <w:tcW w:w="0" w:type="auto"/>
            <w:shd w:val="clear" w:color="auto" w:fill="auto"/>
            <w:vAlign w:val="center"/>
            <w:hideMark/>
          </w:tcPr>
          <w:p w14:paraId="2246A6EA" w14:textId="77777777"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t>grid_position</w:t>
            </w:r>
            <w:proofErr w:type="spellEnd"/>
          </w:p>
        </w:tc>
        <w:tc>
          <w:tcPr>
            <w:tcW w:w="0" w:type="auto"/>
            <w:shd w:val="clear" w:color="auto" w:fill="auto"/>
            <w:vAlign w:val="center"/>
            <w:hideMark/>
          </w:tcPr>
          <w:p w14:paraId="0B7E15DC" w14:textId="22955C70"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t>av</w:t>
            </w:r>
            <w:r w:rsidR="00FE4CDC" w:rsidRPr="00FE4CDC">
              <w:rPr>
                <w:rFonts w:cstheme="minorHAnsi"/>
                <w:sz w:val="12"/>
                <w:szCs w:val="12"/>
                <w:lang w:val="de-DE"/>
              </w:rPr>
              <w:t>g</w:t>
            </w:r>
            <w:r w:rsidRPr="00FE4CDC">
              <w:rPr>
                <w:rFonts w:cstheme="minorHAnsi"/>
                <w:sz w:val="12"/>
                <w:szCs w:val="12"/>
                <w:lang w:val="de-DE"/>
              </w:rPr>
              <w:t>_hue</w:t>
            </w:r>
            <w:proofErr w:type="spellEnd"/>
          </w:p>
        </w:tc>
      </w:tr>
      <w:tr w:rsidR="00FE4CDC" w:rsidRPr="00FE4CDC" w14:paraId="0BFF09DC" w14:textId="77777777" w:rsidTr="00FE4CDC">
        <w:tc>
          <w:tcPr>
            <w:tcW w:w="0" w:type="auto"/>
            <w:shd w:val="clear" w:color="auto" w:fill="auto"/>
            <w:vAlign w:val="center"/>
            <w:hideMark/>
          </w:tcPr>
          <w:p w14:paraId="085B395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291.0, 274.0, 83.0, 83.0</w:t>
            </w:r>
          </w:p>
        </w:tc>
        <w:tc>
          <w:tcPr>
            <w:tcW w:w="0" w:type="auto"/>
            <w:shd w:val="clear" w:color="auto" w:fill="auto"/>
            <w:vAlign w:val="center"/>
            <w:hideMark/>
          </w:tcPr>
          <w:p w14:paraId="2EB2914C"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332, 315</w:t>
            </w:r>
          </w:p>
        </w:tc>
        <w:tc>
          <w:tcPr>
            <w:tcW w:w="0" w:type="auto"/>
            <w:shd w:val="clear" w:color="auto" w:fill="auto"/>
            <w:vAlign w:val="center"/>
            <w:hideMark/>
          </w:tcPr>
          <w:p w14:paraId="137CE54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Blau</w:t>
            </w:r>
          </w:p>
        </w:tc>
        <w:tc>
          <w:tcPr>
            <w:tcW w:w="0" w:type="auto"/>
            <w:shd w:val="clear" w:color="auto" w:fill="auto"/>
            <w:vAlign w:val="center"/>
            <w:hideMark/>
          </w:tcPr>
          <w:p w14:paraId="3974B860"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4DD1FDB6"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113.1</w:t>
            </w:r>
          </w:p>
        </w:tc>
      </w:tr>
      <w:tr w:rsidR="00FE4CDC" w:rsidRPr="00FE4CDC" w14:paraId="3743FA07" w14:textId="77777777" w:rsidTr="00FE4CDC">
        <w:tc>
          <w:tcPr>
            <w:tcW w:w="0" w:type="auto"/>
            <w:shd w:val="clear" w:color="auto" w:fill="auto"/>
            <w:vAlign w:val="center"/>
            <w:hideMark/>
          </w:tcPr>
          <w:p w14:paraId="5229EF20"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81.0, 169.0, 81.0, 85.0</w:t>
            </w:r>
          </w:p>
        </w:tc>
        <w:tc>
          <w:tcPr>
            <w:tcW w:w="0" w:type="auto"/>
            <w:shd w:val="clear" w:color="auto" w:fill="auto"/>
            <w:vAlign w:val="center"/>
            <w:hideMark/>
          </w:tcPr>
          <w:p w14:paraId="2DC76CED"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121, 211</w:t>
            </w:r>
          </w:p>
        </w:tc>
        <w:tc>
          <w:tcPr>
            <w:tcW w:w="0" w:type="auto"/>
            <w:shd w:val="clear" w:color="auto" w:fill="auto"/>
            <w:vAlign w:val="center"/>
            <w:hideMark/>
          </w:tcPr>
          <w:p w14:paraId="56AA92D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Blau</w:t>
            </w:r>
          </w:p>
        </w:tc>
        <w:tc>
          <w:tcPr>
            <w:tcW w:w="0" w:type="auto"/>
            <w:shd w:val="clear" w:color="auto" w:fill="auto"/>
            <w:vAlign w:val="center"/>
            <w:hideMark/>
          </w:tcPr>
          <w:p w14:paraId="68CF4A25"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735C4EB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113.8</w:t>
            </w:r>
          </w:p>
        </w:tc>
      </w:tr>
      <w:tr w:rsidR="00FE4CDC" w:rsidRPr="00FE4CDC" w14:paraId="45F7609B" w14:textId="77777777" w:rsidTr="00FE4CDC">
        <w:tc>
          <w:tcPr>
            <w:tcW w:w="0" w:type="auto"/>
            <w:shd w:val="clear" w:color="auto" w:fill="auto"/>
            <w:vAlign w:val="center"/>
            <w:hideMark/>
          </w:tcPr>
          <w:p w14:paraId="45DB9FA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80.0, 279.0, 82.0, 81.0</w:t>
            </w:r>
          </w:p>
        </w:tc>
        <w:tc>
          <w:tcPr>
            <w:tcW w:w="0" w:type="auto"/>
            <w:shd w:val="clear" w:color="auto" w:fill="auto"/>
            <w:vAlign w:val="center"/>
            <w:hideMark/>
          </w:tcPr>
          <w:p w14:paraId="1588C3F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121, 319</w:t>
            </w:r>
          </w:p>
        </w:tc>
        <w:tc>
          <w:tcPr>
            <w:tcW w:w="0" w:type="auto"/>
            <w:shd w:val="clear" w:color="auto" w:fill="auto"/>
            <w:vAlign w:val="center"/>
            <w:hideMark/>
          </w:tcPr>
          <w:p w14:paraId="3AD22BE7"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Gelb</w:t>
            </w:r>
          </w:p>
        </w:tc>
        <w:tc>
          <w:tcPr>
            <w:tcW w:w="0" w:type="auto"/>
            <w:shd w:val="clear" w:color="auto" w:fill="auto"/>
            <w:vAlign w:val="center"/>
            <w:hideMark/>
          </w:tcPr>
          <w:p w14:paraId="2BEB029A"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71CFA4EF"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29.9</w:t>
            </w:r>
          </w:p>
        </w:tc>
      </w:tr>
      <w:tr w:rsidR="00FE4CDC" w:rsidRPr="00FE4CDC" w14:paraId="35EC4CD1" w14:textId="77777777" w:rsidTr="00FE4CDC">
        <w:tc>
          <w:tcPr>
            <w:tcW w:w="0" w:type="auto"/>
            <w:shd w:val="clear" w:color="auto" w:fill="auto"/>
            <w:vAlign w:val="center"/>
            <w:hideMark/>
          </w:tcPr>
          <w:p w14:paraId="3E41F6D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188.0, 63.0, 79.0, 83.0</w:t>
            </w:r>
          </w:p>
        </w:tc>
        <w:tc>
          <w:tcPr>
            <w:tcW w:w="0" w:type="auto"/>
            <w:shd w:val="clear" w:color="auto" w:fill="auto"/>
            <w:vAlign w:val="center"/>
            <w:hideMark/>
          </w:tcPr>
          <w:p w14:paraId="03A7A2D3"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227, 104</w:t>
            </w:r>
          </w:p>
        </w:tc>
        <w:tc>
          <w:tcPr>
            <w:tcW w:w="0" w:type="auto"/>
            <w:shd w:val="clear" w:color="auto" w:fill="auto"/>
            <w:vAlign w:val="center"/>
            <w:hideMark/>
          </w:tcPr>
          <w:p w14:paraId="511E30C6"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Gelb</w:t>
            </w:r>
          </w:p>
        </w:tc>
        <w:tc>
          <w:tcPr>
            <w:tcW w:w="0" w:type="auto"/>
            <w:shd w:val="clear" w:color="auto" w:fill="auto"/>
            <w:vAlign w:val="center"/>
            <w:hideMark/>
          </w:tcPr>
          <w:p w14:paraId="0E41F7A5"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13C6350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29.9</w:t>
            </w:r>
          </w:p>
        </w:tc>
      </w:tr>
      <w:tr w:rsidR="00FE4CDC" w:rsidRPr="00FE4CDC" w14:paraId="3A73FE44" w14:textId="77777777" w:rsidTr="00FE4CDC">
        <w:tc>
          <w:tcPr>
            <w:tcW w:w="0" w:type="auto"/>
            <w:shd w:val="clear" w:color="auto" w:fill="auto"/>
            <w:vAlign w:val="center"/>
            <w:hideMark/>
          </w:tcPr>
          <w:p w14:paraId="454BC58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185.0, 169.0, 82.0, 83.0</w:t>
            </w:r>
          </w:p>
        </w:tc>
        <w:tc>
          <w:tcPr>
            <w:tcW w:w="0" w:type="auto"/>
            <w:shd w:val="clear" w:color="auto" w:fill="auto"/>
            <w:vAlign w:val="center"/>
            <w:hideMark/>
          </w:tcPr>
          <w:p w14:paraId="06E53FC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226, 210</w:t>
            </w:r>
          </w:p>
        </w:tc>
        <w:tc>
          <w:tcPr>
            <w:tcW w:w="0" w:type="auto"/>
            <w:shd w:val="clear" w:color="auto" w:fill="auto"/>
            <w:vAlign w:val="center"/>
            <w:hideMark/>
          </w:tcPr>
          <w:p w14:paraId="23CBB10C" w14:textId="77777777"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t>Grun</w:t>
            </w:r>
            <w:proofErr w:type="spellEnd"/>
          </w:p>
        </w:tc>
        <w:tc>
          <w:tcPr>
            <w:tcW w:w="0" w:type="auto"/>
            <w:shd w:val="clear" w:color="auto" w:fill="auto"/>
            <w:vAlign w:val="center"/>
            <w:hideMark/>
          </w:tcPr>
          <w:p w14:paraId="5853DC5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243904A5"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69.6</w:t>
            </w:r>
          </w:p>
        </w:tc>
      </w:tr>
      <w:tr w:rsidR="00FE4CDC" w:rsidRPr="00FE4CDC" w14:paraId="0316F72A" w14:textId="77777777" w:rsidTr="00FE4CDC">
        <w:tc>
          <w:tcPr>
            <w:tcW w:w="0" w:type="auto"/>
            <w:shd w:val="clear" w:color="auto" w:fill="auto"/>
            <w:vAlign w:val="center"/>
            <w:hideMark/>
          </w:tcPr>
          <w:p w14:paraId="0EEE45C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189.0, 279.0, 80.0, 82.0</w:t>
            </w:r>
          </w:p>
        </w:tc>
        <w:tc>
          <w:tcPr>
            <w:tcW w:w="0" w:type="auto"/>
            <w:shd w:val="clear" w:color="auto" w:fill="auto"/>
            <w:vAlign w:val="center"/>
            <w:hideMark/>
          </w:tcPr>
          <w:p w14:paraId="65F6C8CA"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229, 320</w:t>
            </w:r>
          </w:p>
        </w:tc>
        <w:tc>
          <w:tcPr>
            <w:tcW w:w="0" w:type="auto"/>
            <w:shd w:val="clear" w:color="auto" w:fill="auto"/>
            <w:vAlign w:val="center"/>
            <w:hideMark/>
          </w:tcPr>
          <w:p w14:paraId="4781D8C1"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Orange</w:t>
            </w:r>
          </w:p>
        </w:tc>
        <w:tc>
          <w:tcPr>
            <w:tcW w:w="0" w:type="auto"/>
            <w:shd w:val="clear" w:color="auto" w:fill="auto"/>
            <w:vAlign w:val="center"/>
            <w:hideMark/>
          </w:tcPr>
          <w:p w14:paraId="5B65491E"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57B2D80B"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8.8</w:t>
            </w:r>
          </w:p>
        </w:tc>
      </w:tr>
      <w:tr w:rsidR="00FE4CDC" w:rsidRPr="00FE4CDC" w14:paraId="69F35CC8" w14:textId="77777777" w:rsidTr="00FE4CDC">
        <w:tc>
          <w:tcPr>
            <w:tcW w:w="0" w:type="auto"/>
            <w:shd w:val="clear" w:color="auto" w:fill="auto"/>
            <w:vAlign w:val="center"/>
            <w:hideMark/>
          </w:tcPr>
          <w:p w14:paraId="2314BF9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292.0, 170.0, 82.0, 82.0</w:t>
            </w:r>
          </w:p>
        </w:tc>
        <w:tc>
          <w:tcPr>
            <w:tcW w:w="0" w:type="auto"/>
            <w:shd w:val="clear" w:color="auto" w:fill="auto"/>
            <w:vAlign w:val="center"/>
            <w:hideMark/>
          </w:tcPr>
          <w:p w14:paraId="6E0668E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333, 211</w:t>
            </w:r>
          </w:p>
        </w:tc>
        <w:tc>
          <w:tcPr>
            <w:tcW w:w="0" w:type="auto"/>
            <w:shd w:val="clear" w:color="auto" w:fill="auto"/>
            <w:vAlign w:val="center"/>
            <w:hideMark/>
          </w:tcPr>
          <w:p w14:paraId="06F287F6" w14:textId="77777777"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t>Weiss</w:t>
            </w:r>
            <w:proofErr w:type="spellEnd"/>
          </w:p>
        </w:tc>
        <w:tc>
          <w:tcPr>
            <w:tcW w:w="0" w:type="auto"/>
            <w:shd w:val="clear" w:color="auto" w:fill="auto"/>
            <w:vAlign w:val="center"/>
            <w:hideMark/>
          </w:tcPr>
          <w:p w14:paraId="2156A489"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13F2F024" w14:textId="44C37363" w:rsidR="00A125A9" w:rsidRPr="00FE4CDC" w:rsidRDefault="00A125A9" w:rsidP="00FE4CDC">
            <w:pPr>
              <w:jc w:val="center"/>
              <w:rPr>
                <w:rFonts w:cstheme="minorHAnsi"/>
                <w:sz w:val="12"/>
                <w:szCs w:val="12"/>
                <w:lang w:val="de-DE"/>
              </w:rPr>
            </w:pPr>
            <w:r w:rsidRPr="00FE4CDC">
              <w:rPr>
                <w:rFonts w:cstheme="minorHAnsi"/>
                <w:sz w:val="12"/>
                <w:szCs w:val="12"/>
                <w:lang w:val="de-DE"/>
              </w:rPr>
              <w:t>6.8</w:t>
            </w:r>
          </w:p>
        </w:tc>
      </w:tr>
      <w:tr w:rsidR="00FE4CDC" w:rsidRPr="00FE4CDC" w14:paraId="593127D1" w14:textId="77777777" w:rsidTr="00FE4CDC">
        <w:tc>
          <w:tcPr>
            <w:tcW w:w="0" w:type="auto"/>
            <w:shd w:val="clear" w:color="auto" w:fill="auto"/>
            <w:vAlign w:val="center"/>
            <w:hideMark/>
          </w:tcPr>
          <w:p w14:paraId="383B5E57"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78.0, 63.0, 89.0, 89.0</w:t>
            </w:r>
          </w:p>
        </w:tc>
        <w:tc>
          <w:tcPr>
            <w:tcW w:w="0" w:type="auto"/>
            <w:shd w:val="clear" w:color="auto" w:fill="auto"/>
            <w:vAlign w:val="center"/>
            <w:hideMark/>
          </w:tcPr>
          <w:p w14:paraId="589F08D8"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122, 107</w:t>
            </w:r>
          </w:p>
        </w:tc>
        <w:tc>
          <w:tcPr>
            <w:tcW w:w="0" w:type="auto"/>
            <w:shd w:val="clear" w:color="auto" w:fill="auto"/>
            <w:vAlign w:val="center"/>
            <w:hideMark/>
          </w:tcPr>
          <w:p w14:paraId="68232D1E" w14:textId="77777777"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t>Weiss</w:t>
            </w:r>
            <w:proofErr w:type="spellEnd"/>
          </w:p>
        </w:tc>
        <w:tc>
          <w:tcPr>
            <w:tcW w:w="0" w:type="auto"/>
            <w:shd w:val="clear" w:color="auto" w:fill="auto"/>
            <w:vAlign w:val="center"/>
            <w:hideMark/>
          </w:tcPr>
          <w:p w14:paraId="2886D242"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573CF93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12.7</w:t>
            </w:r>
          </w:p>
        </w:tc>
      </w:tr>
      <w:tr w:rsidR="00FE4CDC" w:rsidRPr="00FE4CDC" w14:paraId="0BEA988C" w14:textId="77777777" w:rsidTr="00FE4CDC">
        <w:tc>
          <w:tcPr>
            <w:tcW w:w="0" w:type="auto"/>
            <w:shd w:val="clear" w:color="auto" w:fill="auto"/>
            <w:vAlign w:val="center"/>
            <w:hideMark/>
          </w:tcPr>
          <w:p w14:paraId="4DD1544B"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282.0, 62.0, 93.0, 83.0</w:t>
            </w:r>
          </w:p>
        </w:tc>
        <w:tc>
          <w:tcPr>
            <w:tcW w:w="0" w:type="auto"/>
            <w:shd w:val="clear" w:color="auto" w:fill="auto"/>
            <w:vAlign w:val="center"/>
            <w:hideMark/>
          </w:tcPr>
          <w:p w14:paraId="729B9324"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328, 103</w:t>
            </w:r>
          </w:p>
        </w:tc>
        <w:tc>
          <w:tcPr>
            <w:tcW w:w="0" w:type="auto"/>
            <w:shd w:val="clear" w:color="auto" w:fill="auto"/>
            <w:vAlign w:val="center"/>
            <w:hideMark/>
          </w:tcPr>
          <w:p w14:paraId="5568BA5F" w14:textId="77777777" w:rsidR="00A125A9" w:rsidRPr="00FE4CDC" w:rsidRDefault="00A125A9" w:rsidP="00FE4CDC">
            <w:pPr>
              <w:jc w:val="center"/>
              <w:rPr>
                <w:rFonts w:cstheme="minorHAnsi"/>
                <w:sz w:val="12"/>
                <w:szCs w:val="12"/>
                <w:lang w:val="de-DE"/>
              </w:rPr>
            </w:pPr>
            <w:proofErr w:type="spellStart"/>
            <w:r w:rsidRPr="00FE4CDC">
              <w:rPr>
                <w:rFonts w:cstheme="minorHAnsi"/>
                <w:sz w:val="12"/>
                <w:szCs w:val="12"/>
                <w:lang w:val="de-DE"/>
              </w:rPr>
              <w:t>Weiss</w:t>
            </w:r>
            <w:proofErr w:type="spellEnd"/>
          </w:p>
        </w:tc>
        <w:tc>
          <w:tcPr>
            <w:tcW w:w="0" w:type="auto"/>
            <w:shd w:val="clear" w:color="auto" w:fill="auto"/>
            <w:vAlign w:val="center"/>
            <w:hideMark/>
          </w:tcPr>
          <w:p w14:paraId="2DC2B6BD"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None</w:t>
            </w:r>
          </w:p>
        </w:tc>
        <w:tc>
          <w:tcPr>
            <w:tcW w:w="0" w:type="auto"/>
            <w:shd w:val="clear" w:color="auto" w:fill="auto"/>
            <w:vAlign w:val="center"/>
            <w:hideMark/>
          </w:tcPr>
          <w:p w14:paraId="21E93D8A" w14:textId="77777777" w:rsidR="00A125A9" w:rsidRPr="00FE4CDC" w:rsidRDefault="00A125A9" w:rsidP="00FE4CDC">
            <w:pPr>
              <w:jc w:val="center"/>
              <w:rPr>
                <w:rFonts w:cstheme="minorHAnsi"/>
                <w:sz w:val="12"/>
                <w:szCs w:val="12"/>
                <w:lang w:val="de-DE"/>
              </w:rPr>
            </w:pPr>
            <w:r w:rsidRPr="00FE4CDC">
              <w:rPr>
                <w:rFonts w:cstheme="minorHAnsi"/>
                <w:sz w:val="12"/>
                <w:szCs w:val="12"/>
                <w:lang w:val="de-DE"/>
              </w:rPr>
              <w:t>12.8</w:t>
            </w:r>
          </w:p>
        </w:tc>
      </w:tr>
    </w:tbl>
    <w:tbl>
      <w:tblPr>
        <w:tblpPr w:leftFromText="141" w:rightFromText="141" w:vertAnchor="text" w:horzAnchor="margin" w:tblpXSpec="right" w:tblpY="-602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324"/>
        <w:gridCol w:w="1051"/>
        <w:gridCol w:w="444"/>
        <w:gridCol w:w="840"/>
        <w:gridCol w:w="602"/>
      </w:tblGrid>
      <w:tr w:rsidR="00FE4CDC" w:rsidRPr="00A125A9" w14:paraId="0FAC0E52" w14:textId="77777777" w:rsidTr="00FE4CDC">
        <w:trPr>
          <w:tblHeader/>
        </w:trPr>
        <w:tc>
          <w:tcPr>
            <w:tcW w:w="0" w:type="auto"/>
            <w:shd w:val="clear" w:color="auto" w:fill="auto"/>
            <w:vAlign w:val="center"/>
            <w:hideMark/>
          </w:tcPr>
          <w:p w14:paraId="46AD41FE" w14:textId="77777777" w:rsidR="00FE4CDC" w:rsidRPr="00A125A9" w:rsidRDefault="00FE4CDC" w:rsidP="00FE4CDC">
            <w:pPr>
              <w:jc w:val="center"/>
              <w:rPr>
                <w:rFonts w:cstheme="minorHAnsi"/>
                <w:b/>
                <w:bCs/>
                <w:sz w:val="12"/>
                <w:szCs w:val="12"/>
                <w:lang w:val="de-DE"/>
              </w:rPr>
            </w:pPr>
            <w:proofErr w:type="spellStart"/>
            <w:r w:rsidRPr="00A125A9">
              <w:rPr>
                <w:rFonts w:cstheme="minorHAnsi"/>
                <w:b/>
                <w:bCs/>
                <w:sz w:val="12"/>
                <w:szCs w:val="12"/>
                <w:lang w:val="de-DE"/>
              </w:rPr>
              <w:t>bbox</w:t>
            </w:r>
            <w:proofErr w:type="spellEnd"/>
            <w:r w:rsidRPr="00A125A9">
              <w:rPr>
                <w:rFonts w:cstheme="minorHAnsi"/>
                <w:b/>
                <w:bCs/>
                <w:sz w:val="12"/>
                <w:szCs w:val="12"/>
                <w:lang w:val="de-DE"/>
              </w:rPr>
              <w:t xml:space="preserve"> (X, Y, W, H)</w:t>
            </w:r>
          </w:p>
        </w:tc>
        <w:tc>
          <w:tcPr>
            <w:tcW w:w="0" w:type="auto"/>
            <w:shd w:val="clear" w:color="auto" w:fill="auto"/>
            <w:vAlign w:val="center"/>
            <w:hideMark/>
          </w:tcPr>
          <w:p w14:paraId="7FC98589" w14:textId="77777777" w:rsidR="00FE4CDC" w:rsidRPr="00A125A9" w:rsidRDefault="00FE4CDC" w:rsidP="00FE4CDC">
            <w:pPr>
              <w:jc w:val="center"/>
              <w:rPr>
                <w:rFonts w:cstheme="minorHAnsi"/>
                <w:b/>
                <w:bCs/>
                <w:sz w:val="12"/>
                <w:szCs w:val="12"/>
                <w:lang w:val="en-US"/>
              </w:rPr>
            </w:pPr>
            <w:proofErr w:type="spellStart"/>
            <w:r w:rsidRPr="00A125A9">
              <w:rPr>
                <w:rFonts w:cstheme="minorHAnsi"/>
                <w:b/>
                <w:bCs/>
                <w:sz w:val="12"/>
                <w:szCs w:val="12"/>
                <w:lang w:val="en-US"/>
              </w:rPr>
              <w:t>area_focus_point</w:t>
            </w:r>
            <w:proofErr w:type="spellEnd"/>
            <w:r w:rsidRPr="00A125A9">
              <w:rPr>
                <w:rFonts w:cstheme="minorHAnsi"/>
                <w:b/>
                <w:bCs/>
                <w:sz w:val="12"/>
                <w:szCs w:val="12"/>
                <w:lang w:val="en-US"/>
              </w:rPr>
              <w:t xml:space="preserve"> </w:t>
            </w:r>
            <w:r w:rsidRPr="00FE4CDC">
              <w:rPr>
                <w:rFonts w:cstheme="minorHAnsi"/>
                <w:b/>
                <w:bCs/>
                <w:sz w:val="12"/>
                <w:szCs w:val="12"/>
                <w:lang w:val="en-US"/>
              </w:rPr>
              <w:br/>
            </w:r>
            <w:r w:rsidRPr="00A125A9">
              <w:rPr>
                <w:rFonts w:cstheme="minorHAnsi"/>
                <w:b/>
                <w:bCs/>
                <w:sz w:val="12"/>
                <w:szCs w:val="12"/>
                <w:lang w:val="en-US"/>
              </w:rPr>
              <w:t>(X, Y)</w:t>
            </w:r>
          </w:p>
        </w:tc>
        <w:tc>
          <w:tcPr>
            <w:tcW w:w="0" w:type="auto"/>
            <w:shd w:val="clear" w:color="auto" w:fill="auto"/>
            <w:vAlign w:val="center"/>
            <w:hideMark/>
          </w:tcPr>
          <w:p w14:paraId="7114E64E" w14:textId="77777777" w:rsidR="00FE4CDC" w:rsidRPr="00A125A9" w:rsidRDefault="00FE4CDC" w:rsidP="00FE4CDC">
            <w:pPr>
              <w:jc w:val="center"/>
              <w:rPr>
                <w:rFonts w:cstheme="minorHAnsi"/>
                <w:b/>
                <w:bCs/>
                <w:sz w:val="12"/>
                <w:szCs w:val="12"/>
                <w:lang w:val="de-DE"/>
              </w:rPr>
            </w:pPr>
            <w:proofErr w:type="spellStart"/>
            <w:r w:rsidRPr="00A125A9">
              <w:rPr>
                <w:rFonts w:cstheme="minorHAnsi"/>
                <w:b/>
                <w:bCs/>
                <w:sz w:val="12"/>
                <w:szCs w:val="12"/>
                <w:lang w:val="de-DE"/>
              </w:rPr>
              <w:t>color</w:t>
            </w:r>
            <w:proofErr w:type="spellEnd"/>
          </w:p>
        </w:tc>
        <w:tc>
          <w:tcPr>
            <w:tcW w:w="0" w:type="auto"/>
            <w:shd w:val="clear" w:color="auto" w:fill="auto"/>
            <w:vAlign w:val="center"/>
            <w:hideMark/>
          </w:tcPr>
          <w:p w14:paraId="49D4432F" w14:textId="77777777" w:rsidR="00FE4CDC" w:rsidRPr="00A125A9" w:rsidRDefault="00FE4CDC" w:rsidP="00FE4CDC">
            <w:pPr>
              <w:jc w:val="center"/>
              <w:rPr>
                <w:rFonts w:cstheme="minorHAnsi"/>
                <w:b/>
                <w:bCs/>
                <w:sz w:val="12"/>
                <w:szCs w:val="12"/>
                <w:lang w:val="de-DE"/>
              </w:rPr>
            </w:pPr>
            <w:proofErr w:type="spellStart"/>
            <w:r w:rsidRPr="00A125A9">
              <w:rPr>
                <w:rFonts w:cstheme="minorHAnsi"/>
                <w:b/>
                <w:bCs/>
                <w:sz w:val="12"/>
                <w:szCs w:val="12"/>
                <w:lang w:val="de-DE"/>
              </w:rPr>
              <w:t>grid_position</w:t>
            </w:r>
            <w:proofErr w:type="spellEnd"/>
          </w:p>
        </w:tc>
        <w:tc>
          <w:tcPr>
            <w:tcW w:w="0" w:type="auto"/>
            <w:shd w:val="clear" w:color="auto" w:fill="auto"/>
            <w:vAlign w:val="center"/>
            <w:hideMark/>
          </w:tcPr>
          <w:p w14:paraId="6F223DDC" w14:textId="77777777" w:rsidR="00FE4CDC" w:rsidRPr="00A125A9" w:rsidRDefault="00FE4CDC" w:rsidP="00FE4CDC">
            <w:pPr>
              <w:jc w:val="center"/>
              <w:rPr>
                <w:rFonts w:cstheme="minorHAnsi"/>
                <w:b/>
                <w:bCs/>
                <w:sz w:val="12"/>
                <w:szCs w:val="12"/>
                <w:lang w:val="de-DE"/>
              </w:rPr>
            </w:pPr>
            <w:proofErr w:type="spellStart"/>
            <w:r w:rsidRPr="00A125A9">
              <w:rPr>
                <w:rFonts w:cstheme="minorHAnsi"/>
                <w:b/>
                <w:bCs/>
                <w:sz w:val="12"/>
                <w:szCs w:val="12"/>
                <w:lang w:val="de-DE"/>
              </w:rPr>
              <w:t>avg_hue</w:t>
            </w:r>
            <w:proofErr w:type="spellEnd"/>
          </w:p>
        </w:tc>
      </w:tr>
      <w:tr w:rsidR="00FE4CDC" w:rsidRPr="00A125A9" w14:paraId="051A477F" w14:textId="77777777" w:rsidTr="00FE4CDC">
        <w:tc>
          <w:tcPr>
            <w:tcW w:w="0" w:type="auto"/>
            <w:shd w:val="clear" w:color="auto" w:fill="auto"/>
            <w:vAlign w:val="center"/>
            <w:hideMark/>
          </w:tcPr>
          <w:p w14:paraId="56AE1AC2"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188.0, 279.0, 80.0, 81.0</w:t>
            </w:r>
          </w:p>
        </w:tc>
        <w:tc>
          <w:tcPr>
            <w:tcW w:w="0" w:type="auto"/>
            <w:shd w:val="clear" w:color="auto" w:fill="auto"/>
            <w:vAlign w:val="center"/>
            <w:hideMark/>
          </w:tcPr>
          <w:p w14:paraId="70455C71"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228, 319</w:t>
            </w:r>
          </w:p>
        </w:tc>
        <w:tc>
          <w:tcPr>
            <w:tcW w:w="0" w:type="auto"/>
            <w:shd w:val="clear" w:color="auto" w:fill="auto"/>
            <w:vAlign w:val="center"/>
            <w:hideMark/>
          </w:tcPr>
          <w:p w14:paraId="2FF83E55"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617C1047"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6F8965F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3575549C" w14:textId="77777777" w:rsidTr="00FE4CDC">
        <w:tc>
          <w:tcPr>
            <w:tcW w:w="0" w:type="auto"/>
            <w:shd w:val="clear" w:color="auto" w:fill="auto"/>
            <w:vAlign w:val="center"/>
            <w:hideMark/>
          </w:tcPr>
          <w:p w14:paraId="5C35899C"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76.0, 281.0, 84.0, 78.0</w:t>
            </w:r>
          </w:p>
        </w:tc>
        <w:tc>
          <w:tcPr>
            <w:tcW w:w="0" w:type="auto"/>
            <w:shd w:val="clear" w:color="auto" w:fill="auto"/>
            <w:vAlign w:val="center"/>
            <w:hideMark/>
          </w:tcPr>
          <w:p w14:paraId="0CED018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119, 318</w:t>
            </w:r>
          </w:p>
        </w:tc>
        <w:tc>
          <w:tcPr>
            <w:tcW w:w="0" w:type="auto"/>
            <w:shd w:val="clear" w:color="auto" w:fill="auto"/>
            <w:vAlign w:val="center"/>
            <w:hideMark/>
          </w:tcPr>
          <w:p w14:paraId="7B60B2C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7B70CC7"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547206A2"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1D93D3BC" w14:textId="77777777" w:rsidTr="00FE4CDC">
        <w:tc>
          <w:tcPr>
            <w:tcW w:w="0" w:type="auto"/>
            <w:shd w:val="clear" w:color="auto" w:fill="auto"/>
            <w:vAlign w:val="center"/>
            <w:hideMark/>
          </w:tcPr>
          <w:p w14:paraId="713BC3C1"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186.0, 170.0, 80.0, 80.0</w:t>
            </w:r>
          </w:p>
        </w:tc>
        <w:tc>
          <w:tcPr>
            <w:tcW w:w="0" w:type="auto"/>
            <w:shd w:val="clear" w:color="auto" w:fill="auto"/>
            <w:vAlign w:val="center"/>
            <w:hideMark/>
          </w:tcPr>
          <w:p w14:paraId="1CD1B036"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225, 209</w:t>
            </w:r>
          </w:p>
        </w:tc>
        <w:tc>
          <w:tcPr>
            <w:tcW w:w="0" w:type="auto"/>
            <w:shd w:val="clear" w:color="auto" w:fill="auto"/>
            <w:vAlign w:val="center"/>
            <w:hideMark/>
          </w:tcPr>
          <w:p w14:paraId="3361CD1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A053A5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59C707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1E04A192" w14:textId="77777777" w:rsidTr="00FE4CDC">
        <w:tc>
          <w:tcPr>
            <w:tcW w:w="0" w:type="auto"/>
            <w:shd w:val="clear" w:color="auto" w:fill="auto"/>
            <w:vAlign w:val="center"/>
            <w:hideMark/>
          </w:tcPr>
          <w:p w14:paraId="4B2E9DD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293.0, 160.0, 83.0, 90.0</w:t>
            </w:r>
          </w:p>
        </w:tc>
        <w:tc>
          <w:tcPr>
            <w:tcW w:w="0" w:type="auto"/>
            <w:shd w:val="clear" w:color="auto" w:fill="auto"/>
            <w:vAlign w:val="center"/>
            <w:hideMark/>
          </w:tcPr>
          <w:p w14:paraId="566A83C5"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334, 208</w:t>
            </w:r>
          </w:p>
        </w:tc>
        <w:tc>
          <w:tcPr>
            <w:tcW w:w="0" w:type="auto"/>
            <w:shd w:val="clear" w:color="auto" w:fill="auto"/>
            <w:vAlign w:val="center"/>
            <w:hideMark/>
          </w:tcPr>
          <w:p w14:paraId="4F4DF2A9"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7C630BE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7ECD1DFE"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008278C0" w14:textId="77777777" w:rsidTr="00FE4CDC">
        <w:tc>
          <w:tcPr>
            <w:tcW w:w="0" w:type="auto"/>
            <w:shd w:val="clear" w:color="auto" w:fill="auto"/>
            <w:vAlign w:val="center"/>
            <w:hideMark/>
          </w:tcPr>
          <w:p w14:paraId="32B7211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75.0, 63.0, 92.0, 91.0</w:t>
            </w:r>
          </w:p>
        </w:tc>
        <w:tc>
          <w:tcPr>
            <w:tcW w:w="0" w:type="auto"/>
            <w:shd w:val="clear" w:color="auto" w:fill="auto"/>
            <w:vAlign w:val="center"/>
            <w:hideMark/>
          </w:tcPr>
          <w:p w14:paraId="367DABBA"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118, 105</w:t>
            </w:r>
          </w:p>
        </w:tc>
        <w:tc>
          <w:tcPr>
            <w:tcW w:w="0" w:type="auto"/>
            <w:shd w:val="clear" w:color="auto" w:fill="auto"/>
            <w:vAlign w:val="center"/>
            <w:hideMark/>
          </w:tcPr>
          <w:p w14:paraId="0E31CAC7"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273CDD5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6504B436"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2458457E" w14:textId="77777777" w:rsidTr="00FE4CDC">
        <w:tc>
          <w:tcPr>
            <w:tcW w:w="0" w:type="auto"/>
            <w:shd w:val="clear" w:color="auto" w:fill="auto"/>
            <w:vAlign w:val="center"/>
            <w:hideMark/>
          </w:tcPr>
          <w:p w14:paraId="285F1E4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175.0, 62.0, 98.0, 84.0</w:t>
            </w:r>
          </w:p>
        </w:tc>
        <w:tc>
          <w:tcPr>
            <w:tcW w:w="0" w:type="auto"/>
            <w:shd w:val="clear" w:color="auto" w:fill="auto"/>
            <w:vAlign w:val="center"/>
            <w:hideMark/>
          </w:tcPr>
          <w:p w14:paraId="6418D93D"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223, 104</w:t>
            </w:r>
          </w:p>
        </w:tc>
        <w:tc>
          <w:tcPr>
            <w:tcW w:w="0" w:type="auto"/>
            <w:shd w:val="clear" w:color="auto" w:fill="auto"/>
            <w:vAlign w:val="center"/>
            <w:hideMark/>
          </w:tcPr>
          <w:p w14:paraId="2852E9E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0FE3A13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2AAC0569"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r>
      <w:tr w:rsidR="00FE4CDC" w:rsidRPr="00A125A9" w14:paraId="73D251CF" w14:textId="77777777" w:rsidTr="00FE4CDC">
        <w:tc>
          <w:tcPr>
            <w:tcW w:w="0" w:type="auto"/>
            <w:shd w:val="clear" w:color="auto" w:fill="auto"/>
            <w:vAlign w:val="center"/>
            <w:hideMark/>
          </w:tcPr>
          <w:p w14:paraId="696EBD06"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281.0, 63.0, 96.0, 85.0</w:t>
            </w:r>
          </w:p>
        </w:tc>
        <w:tc>
          <w:tcPr>
            <w:tcW w:w="0" w:type="auto"/>
            <w:shd w:val="clear" w:color="auto" w:fill="auto"/>
            <w:vAlign w:val="center"/>
            <w:hideMark/>
          </w:tcPr>
          <w:p w14:paraId="58568F9B"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329, 101</w:t>
            </w:r>
          </w:p>
        </w:tc>
        <w:tc>
          <w:tcPr>
            <w:tcW w:w="0" w:type="auto"/>
            <w:shd w:val="clear" w:color="auto" w:fill="auto"/>
            <w:vAlign w:val="center"/>
            <w:hideMark/>
          </w:tcPr>
          <w:p w14:paraId="0BD013E4"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4897B87E" w14:textId="77777777" w:rsidR="00FE4CDC" w:rsidRPr="00A125A9" w:rsidRDefault="00FE4CDC" w:rsidP="00FE4CDC">
            <w:pPr>
              <w:jc w:val="center"/>
              <w:rPr>
                <w:rFonts w:cstheme="minorHAnsi"/>
                <w:sz w:val="12"/>
                <w:szCs w:val="12"/>
                <w:lang w:val="de-DE"/>
              </w:rPr>
            </w:pPr>
            <w:r w:rsidRPr="00A125A9">
              <w:rPr>
                <w:rFonts w:cstheme="minorHAnsi"/>
                <w:sz w:val="12"/>
                <w:szCs w:val="12"/>
                <w:lang w:val="de-DE"/>
              </w:rPr>
              <w:t>None</w:t>
            </w:r>
          </w:p>
        </w:tc>
        <w:tc>
          <w:tcPr>
            <w:tcW w:w="0" w:type="auto"/>
            <w:shd w:val="clear" w:color="auto" w:fill="auto"/>
            <w:vAlign w:val="center"/>
            <w:hideMark/>
          </w:tcPr>
          <w:p w14:paraId="7F8D891E" w14:textId="77777777" w:rsidR="00FE4CDC" w:rsidRPr="00A125A9" w:rsidRDefault="00FE4CDC" w:rsidP="00A226D1">
            <w:pPr>
              <w:keepNext/>
              <w:jc w:val="center"/>
              <w:rPr>
                <w:rFonts w:cstheme="minorHAnsi"/>
                <w:sz w:val="12"/>
                <w:szCs w:val="12"/>
                <w:lang w:val="de-DE"/>
              </w:rPr>
            </w:pPr>
            <w:r w:rsidRPr="00A125A9">
              <w:rPr>
                <w:rFonts w:cstheme="minorHAnsi"/>
                <w:sz w:val="12"/>
                <w:szCs w:val="12"/>
                <w:lang w:val="de-DE"/>
              </w:rPr>
              <w:t>None</w:t>
            </w:r>
          </w:p>
        </w:tc>
      </w:tr>
    </w:tbl>
    <w:p w14:paraId="5DD3428D" w14:textId="77777777" w:rsidR="00A97BDD" w:rsidRDefault="00A97BDD" w:rsidP="00A97BDD"/>
    <w:p w14:paraId="61ACBF35" w14:textId="77777777" w:rsidR="00A97BDD" w:rsidRPr="00A97BDD" w:rsidRDefault="00A97BDD" w:rsidP="00A97BDD"/>
    <w:p w14:paraId="3D4C948C" w14:textId="6A7928E6" w:rsidR="002E43FA" w:rsidRDefault="002E43FA" w:rsidP="002E43FA">
      <w:pPr>
        <w:pStyle w:val="berschrift3"/>
      </w:pPr>
      <w:r>
        <w:t>Assign grid positions</w:t>
      </w:r>
    </w:p>
    <w:p w14:paraId="3DEB8451" w14:textId="77777777" w:rsidR="002E43FA" w:rsidRPr="00CD18EC" w:rsidRDefault="002E43FA" w:rsidP="003D6854">
      <w:pPr>
        <w:rPr>
          <w:lang w:val="en-US"/>
        </w:rPr>
      </w:pPr>
      <w:r>
        <w:t xml:space="preserve">Before merging, detected objects are assigned to grid positions based on their coordinates. This is achieved through the function </w:t>
      </w:r>
      <w:proofErr w:type="spellStart"/>
      <w:r w:rsidRPr="003D6854">
        <w:rPr>
          <w:rStyle w:val="CodeZchn"/>
          <w:rFonts w:eastAsiaTheme="minorHAnsi"/>
        </w:rPr>
        <w:t>group_coordinates</w:t>
      </w:r>
      <w:proofErr w:type="spellEnd"/>
      <w:r>
        <w:t>, which clusters detected positions along the x and y axes using a dynamically determined threshold. This threshold is calculated based on the average bounding box size of detected objects, ensuring adaptable grouping.</w:t>
      </w:r>
    </w:p>
    <w:p w14:paraId="0F3FFFE1" w14:textId="77777777" w:rsidR="002E43FA" w:rsidRDefault="002E43FA" w:rsidP="003D6854">
      <w:r>
        <w:t xml:space="preserve">If the number of detected groups does not match the expected grid structure (3x3), the function returns </w:t>
      </w:r>
      <w:r>
        <w:rPr>
          <w:rStyle w:val="HTMLCode"/>
          <w:rFonts w:eastAsiaTheme="minorHAnsi"/>
        </w:rPr>
        <w:t>None</w:t>
      </w:r>
      <w:r>
        <w:t>, indicating that proper grouping was not possible.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527"/>
        <w:gridCol w:w="545"/>
        <w:gridCol w:w="545"/>
        <w:gridCol w:w="545"/>
        <w:gridCol w:w="545"/>
        <w:gridCol w:w="545"/>
        <w:gridCol w:w="545"/>
      </w:tblGrid>
      <w:tr w:rsidR="00FE4CDC" w:rsidRPr="00A125A9" w14:paraId="75272569" w14:textId="77777777" w:rsidTr="00FF59D1">
        <w:trPr>
          <w:tblHeader/>
        </w:trPr>
        <w:tc>
          <w:tcPr>
            <w:tcW w:w="0" w:type="auto"/>
            <w:shd w:val="clear" w:color="auto" w:fill="auto"/>
            <w:vAlign w:val="center"/>
            <w:hideMark/>
          </w:tcPr>
          <w:p w14:paraId="12B05D91" w14:textId="77777777" w:rsidR="00FE4CDC" w:rsidRPr="00A125A9" w:rsidRDefault="00FE4CDC" w:rsidP="00FF59D1">
            <w:pPr>
              <w:jc w:val="center"/>
              <w:rPr>
                <w:sz w:val="16"/>
                <w:szCs w:val="16"/>
                <w:lang w:val="de-DE"/>
              </w:rPr>
            </w:pPr>
            <w:r w:rsidRPr="00A125A9">
              <w:rPr>
                <w:sz w:val="16"/>
                <w:szCs w:val="16"/>
                <w:lang w:val="de-DE"/>
              </w:rPr>
              <w:t>Typ</w:t>
            </w:r>
          </w:p>
        </w:tc>
        <w:tc>
          <w:tcPr>
            <w:tcW w:w="0" w:type="auto"/>
            <w:gridSpan w:val="3"/>
            <w:shd w:val="clear" w:color="auto" w:fill="auto"/>
            <w:vAlign w:val="center"/>
            <w:hideMark/>
          </w:tcPr>
          <w:p w14:paraId="13024FE2" w14:textId="77777777" w:rsidR="00FE4CDC" w:rsidRPr="00A125A9" w:rsidRDefault="00FE4CDC" w:rsidP="00FF59D1">
            <w:pPr>
              <w:jc w:val="center"/>
              <w:rPr>
                <w:sz w:val="16"/>
                <w:szCs w:val="16"/>
                <w:lang w:val="de-DE"/>
              </w:rPr>
            </w:pPr>
            <w:r w:rsidRPr="00A125A9">
              <w:rPr>
                <w:sz w:val="16"/>
                <w:szCs w:val="16"/>
                <w:lang w:val="de-DE"/>
              </w:rPr>
              <w:t>X-Gruppen</w:t>
            </w:r>
          </w:p>
        </w:tc>
        <w:tc>
          <w:tcPr>
            <w:tcW w:w="0" w:type="auto"/>
            <w:gridSpan w:val="3"/>
            <w:shd w:val="clear" w:color="auto" w:fill="auto"/>
            <w:vAlign w:val="center"/>
            <w:hideMark/>
          </w:tcPr>
          <w:p w14:paraId="5ABF3A29" w14:textId="77777777" w:rsidR="00FE4CDC" w:rsidRPr="00A125A9" w:rsidRDefault="00FE4CDC" w:rsidP="00FF59D1">
            <w:pPr>
              <w:jc w:val="center"/>
              <w:rPr>
                <w:sz w:val="16"/>
                <w:szCs w:val="16"/>
                <w:lang w:val="de-DE"/>
              </w:rPr>
            </w:pPr>
            <w:r w:rsidRPr="00A125A9">
              <w:rPr>
                <w:sz w:val="16"/>
                <w:szCs w:val="16"/>
                <w:lang w:val="de-DE"/>
              </w:rPr>
              <w:t>Y-Gruppen</w:t>
            </w:r>
          </w:p>
        </w:tc>
      </w:tr>
      <w:tr w:rsidR="00FE4CDC" w:rsidRPr="00A125A9" w14:paraId="29CE6E14" w14:textId="77777777" w:rsidTr="00FF59D1">
        <w:tc>
          <w:tcPr>
            <w:tcW w:w="0" w:type="auto"/>
            <w:shd w:val="clear" w:color="auto" w:fill="auto"/>
            <w:vAlign w:val="center"/>
            <w:hideMark/>
          </w:tcPr>
          <w:p w14:paraId="79D32A46" w14:textId="77777777" w:rsidR="00FE4CDC" w:rsidRPr="00A125A9" w:rsidRDefault="00FE4CDC" w:rsidP="00FF59D1">
            <w:pPr>
              <w:jc w:val="center"/>
              <w:rPr>
                <w:sz w:val="16"/>
                <w:szCs w:val="16"/>
                <w:lang w:val="de-DE"/>
              </w:rPr>
            </w:pPr>
            <w:r w:rsidRPr="00A125A9">
              <w:rPr>
                <w:sz w:val="16"/>
                <w:szCs w:val="16"/>
                <w:lang w:val="de-DE"/>
              </w:rPr>
              <w:t>Color</w:t>
            </w:r>
          </w:p>
        </w:tc>
        <w:tc>
          <w:tcPr>
            <w:tcW w:w="0" w:type="auto"/>
            <w:shd w:val="clear" w:color="auto" w:fill="auto"/>
            <w:vAlign w:val="center"/>
            <w:hideMark/>
          </w:tcPr>
          <w:p w14:paraId="3509A675" w14:textId="77777777" w:rsidR="00FE4CDC" w:rsidRPr="00A125A9" w:rsidRDefault="00FE4CDC" w:rsidP="00FF59D1">
            <w:pPr>
              <w:jc w:val="center"/>
              <w:rPr>
                <w:sz w:val="16"/>
                <w:szCs w:val="16"/>
                <w:lang w:val="de-DE"/>
              </w:rPr>
            </w:pPr>
            <w:r w:rsidRPr="00A125A9">
              <w:rPr>
                <w:sz w:val="16"/>
                <w:szCs w:val="16"/>
                <w:lang w:val="de-DE"/>
              </w:rPr>
              <w:t>121.3</w:t>
            </w:r>
          </w:p>
        </w:tc>
        <w:tc>
          <w:tcPr>
            <w:tcW w:w="0" w:type="auto"/>
            <w:shd w:val="clear" w:color="auto" w:fill="auto"/>
            <w:vAlign w:val="center"/>
          </w:tcPr>
          <w:p w14:paraId="4E43A70D" w14:textId="77777777" w:rsidR="00FE4CDC" w:rsidRPr="00A125A9" w:rsidRDefault="00FE4CDC" w:rsidP="00FF59D1">
            <w:pPr>
              <w:jc w:val="center"/>
              <w:rPr>
                <w:sz w:val="16"/>
                <w:szCs w:val="16"/>
                <w:lang w:val="de-DE"/>
              </w:rPr>
            </w:pPr>
            <w:r w:rsidRPr="00A125A9">
              <w:rPr>
                <w:sz w:val="16"/>
                <w:szCs w:val="16"/>
                <w:lang w:val="de-DE"/>
              </w:rPr>
              <w:t>227.3</w:t>
            </w:r>
          </w:p>
        </w:tc>
        <w:tc>
          <w:tcPr>
            <w:tcW w:w="0" w:type="auto"/>
            <w:shd w:val="clear" w:color="auto" w:fill="auto"/>
            <w:vAlign w:val="center"/>
          </w:tcPr>
          <w:p w14:paraId="146C81AE" w14:textId="77777777" w:rsidR="00FE4CDC" w:rsidRPr="00A125A9" w:rsidRDefault="00FE4CDC" w:rsidP="00FF59D1">
            <w:pPr>
              <w:jc w:val="center"/>
              <w:rPr>
                <w:sz w:val="16"/>
                <w:szCs w:val="16"/>
                <w:lang w:val="de-DE"/>
              </w:rPr>
            </w:pPr>
            <w:r w:rsidRPr="00A125A9">
              <w:rPr>
                <w:sz w:val="16"/>
                <w:szCs w:val="16"/>
                <w:lang w:val="de-DE"/>
              </w:rPr>
              <w:t>331.0</w:t>
            </w:r>
          </w:p>
        </w:tc>
        <w:tc>
          <w:tcPr>
            <w:tcW w:w="0" w:type="auto"/>
            <w:shd w:val="clear" w:color="auto" w:fill="auto"/>
            <w:vAlign w:val="center"/>
          </w:tcPr>
          <w:p w14:paraId="21B7AF87" w14:textId="77777777" w:rsidR="00FE4CDC" w:rsidRPr="00A125A9" w:rsidRDefault="00FE4CDC" w:rsidP="00FF59D1">
            <w:pPr>
              <w:jc w:val="center"/>
              <w:rPr>
                <w:sz w:val="16"/>
                <w:szCs w:val="16"/>
                <w:lang w:val="de-DE"/>
              </w:rPr>
            </w:pPr>
            <w:r w:rsidRPr="00A125A9">
              <w:rPr>
                <w:sz w:val="16"/>
                <w:szCs w:val="16"/>
                <w:lang w:val="de-DE"/>
              </w:rPr>
              <w:t>104.7</w:t>
            </w:r>
          </w:p>
        </w:tc>
        <w:tc>
          <w:tcPr>
            <w:tcW w:w="0" w:type="auto"/>
            <w:shd w:val="clear" w:color="auto" w:fill="auto"/>
            <w:vAlign w:val="center"/>
          </w:tcPr>
          <w:p w14:paraId="1ED5942E" w14:textId="77777777" w:rsidR="00FE4CDC" w:rsidRPr="00A125A9" w:rsidRDefault="00FE4CDC" w:rsidP="00FF59D1">
            <w:pPr>
              <w:jc w:val="center"/>
              <w:rPr>
                <w:sz w:val="16"/>
                <w:szCs w:val="16"/>
                <w:lang w:val="de-DE"/>
              </w:rPr>
            </w:pPr>
            <w:r w:rsidRPr="00A125A9">
              <w:rPr>
                <w:sz w:val="16"/>
                <w:szCs w:val="16"/>
                <w:lang w:val="de-DE"/>
              </w:rPr>
              <w:t>210.7</w:t>
            </w:r>
          </w:p>
        </w:tc>
        <w:tc>
          <w:tcPr>
            <w:tcW w:w="0" w:type="auto"/>
            <w:shd w:val="clear" w:color="auto" w:fill="auto"/>
            <w:vAlign w:val="center"/>
          </w:tcPr>
          <w:p w14:paraId="02A25CCA" w14:textId="77777777" w:rsidR="00FE4CDC" w:rsidRPr="00A125A9" w:rsidRDefault="00FE4CDC" w:rsidP="00FF59D1">
            <w:pPr>
              <w:jc w:val="center"/>
              <w:rPr>
                <w:sz w:val="16"/>
                <w:szCs w:val="16"/>
                <w:lang w:val="de-DE"/>
              </w:rPr>
            </w:pPr>
            <w:r w:rsidRPr="00A125A9">
              <w:rPr>
                <w:sz w:val="16"/>
                <w:szCs w:val="16"/>
                <w:lang w:val="de-DE"/>
              </w:rPr>
              <w:t>318.0</w:t>
            </w:r>
          </w:p>
        </w:tc>
      </w:tr>
      <w:tr w:rsidR="00FE4CDC" w:rsidRPr="00A125A9" w14:paraId="2FF18EA6" w14:textId="77777777" w:rsidTr="00FF59D1">
        <w:tc>
          <w:tcPr>
            <w:tcW w:w="0" w:type="auto"/>
            <w:shd w:val="clear" w:color="auto" w:fill="auto"/>
            <w:vAlign w:val="center"/>
            <w:hideMark/>
          </w:tcPr>
          <w:p w14:paraId="6F61ADB0" w14:textId="77777777" w:rsidR="00FE4CDC" w:rsidRPr="00A125A9" w:rsidRDefault="00FE4CDC" w:rsidP="00FF59D1">
            <w:pPr>
              <w:jc w:val="center"/>
              <w:rPr>
                <w:sz w:val="16"/>
                <w:szCs w:val="16"/>
                <w:lang w:val="de-DE"/>
              </w:rPr>
            </w:pPr>
            <w:r w:rsidRPr="00A125A9">
              <w:rPr>
                <w:sz w:val="16"/>
                <w:szCs w:val="16"/>
                <w:lang w:val="de-DE"/>
              </w:rPr>
              <w:t>Edge</w:t>
            </w:r>
          </w:p>
        </w:tc>
        <w:tc>
          <w:tcPr>
            <w:tcW w:w="0" w:type="auto"/>
            <w:shd w:val="clear" w:color="auto" w:fill="auto"/>
            <w:vAlign w:val="center"/>
            <w:hideMark/>
          </w:tcPr>
          <w:p w14:paraId="1151212A" w14:textId="77777777" w:rsidR="00FE4CDC" w:rsidRPr="00A125A9" w:rsidRDefault="00FE4CDC" w:rsidP="00FF59D1">
            <w:pPr>
              <w:jc w:val="center"/>
              <w:rPr>
                <w:sz w:val="16"/>
                <w:szCs w:val="16"/>
                <w:lang w:val="de-DE"/>
              </w:rPr>
            </w:pPr>
            <w:r w:rsidRPr="00A125A9">
              <w:rPr>
                <w:sz w:val="16"/>
                <w:szCs w:val="16"/>
                <w:lang w:val="de-DE"/>
              </w:rPr>
              <w:t>118.5</w:t>
            </w:r>
          </w:p>
        </w:tc>
        <w:tc>
          <w:tcPr>
            <w:tcW w:w="0" w:type="auto"/>
            <w:shd w:val="clear" w:color="auto" w:fill="auto"/>
            <w:vAlign w:val="center"/>
          </w:tcPr>
          <w:p w14:paraId="70721535" w14:textId="77777777" w:rsidR="00FE4CDC" w:rsidRPr="00A125A9" w:rsidRDefault="00FE4CDC" w:rsidP="00FF59D1">
            <w:pPr>
              <w:jc w:val="center"/>
              <w:rPr>
                <w:sz w:val="16"/>
                <w:szCs w:val="16"/>
                <w:lang w:val="de-DE"/>
              </w:rPr>
            </w:pPr>
            <w:r w:rsidRPr="00A125A9">
              <w:rPr>
                <w:sz w:val="16"/>
                <w:szCs w:val="16"/>
                <w:lang w:val="de-DE"/>
              </w:rPr>
              <w:t>225.3</w:t>
            </w:r>
          </w:p>
        </w:tc>
        <w:tc>
          <w:tcPr>
            <w:tcW w:w="0" w:type="auto"/>
            <w:shd w:val="clear" w:color="auto" w:fill="auto"/>
            <w:vAlign w:val="center"/>
          </w:tcPr>
          <w:p w14:paraId="63A480FF" w14:textId="77777777" w:rsidR="00FE4CDC" w:rsidRPr="00A125A9" w:rsidRDefault="00FE4CDC" w:rsidP="00FF59D1">
            <w:pPr>
              <w:jc w:val="center"/>
              <w:rPr>
                <w:sz w:val="16"/>
                <w:szCs w:val="16"/>
                <w:lang w:val="de-DE"/>
              </w:rPr>
            </w:pPr>
            <w:r w:rsidRPr="00A125A9">
              <w:rPr>
                <w:sz w:val="16"/>
                <w:szCs w:val="16"/>
                <w:lang w:val="de-DE"/>
              </w:rPr>
              <w:t>331.5</w:t>
            </w:r>
          </w:p>
        </w:tc>
        <w:tc>
          <w:tcPr>
            <w:tcW w:w="0" w:type="auto"/>
            <w:shd w:val="clear" w:color="auto" w:fill="auto"/>
            <w:vAlign w:val="center"/>
          </w:tcPr>
          <w:p w14:paraId="38F5A276" w14:textId="77777777" w:rsidR="00FE4CDC" w:rsidRPr="00A125A9" w:rsidRDefault="00FE4CDC" w:rsidP="00FF59D1">
            <w:pPr>
              <w:jc w:val="center"/>
              <w:rPr>
                <w:sz w:val="16"/>
                <w:szCs w:val="16"/>
                <w:lang w:val="de-DE"/>
              </w:rPr>
            </w:pPr>
            <w:r w:rsidRPr="00A125A9">
              <w:rPr>
                <w:sz w:val="16"/>
                <w:szCs w:val="16"/>
                <w:lang w:val="de-DE"/>
              </w:rPr>
              <w:t>103.3</w:t>
            </w:r>
          </w:p>
        </w:tc>
        <w:tc>
          <w:tcPr>
            <w:tcW w:w="0" w:type="auto"/>
            <w:shd w:val="clear" w:color="auto" w:fill="auto"/>
            <w:vAlign w:val="center"/>
          </w:tcPr>
          <w:p w14:paraId="42664AF4" w14:textId="77777777" w:rsidR="00FE4CDC" w:rsidRPr="00A125A9" w:rsidRDefault="00FE4CDC" w:rsidP="00FF59D1">
            <w:pPr>
              <w:jc w:val="center"/>
              <w:rPr>
                <w:sz w:val="16"/>
                <w:szCs w:val="16"/>
                <w:lang w:val="de-DE"/>
              </w:rPr>
            </w:pPr>
            <w:r w:rsidRPr="00A125A9">
              <w:rPr>
                <w:sz w:val="16"/>
                <w:szCs w:val="16"/>
                <w:lang w:val="de-DE"/>
              </w:rPr>
              <w:t>208.5</w:t>
            </w:r>
          </w:p>
        </w:tc>
        <w:tc>
          <w:tcPr>
            <w:tcW w:w="0" w:type="auto"/>
            <w:shd w:val="clear" w:color="auto" w:fill="auto"/>
            <w:vAlign w:val="center"/>
          </w:tcPr>
          <w:p w14:paraId="6956546B" w14:textId="77777777" w:rsidR="00FE4CDC" w:rsidRPr="00A125A9" w:rsidRDefault="00FE4CDC" w:rsidP="00FF59D1">
            <w:pPr>
              <w:jc w:val="center"/>
              <w:rPr>
                <w:sz w:val="16"/>
                <w:szCs w:val="16"/>
                <w:lang w:val="de-DE"/>
              </w:rPr>
            </w:pPr>
            <w:r w:rsidRPr="00A125A9">
              <w:rPr>
                <w:sz w:val="16"/>
                <w:szCs w:val="16"/>
                <w:lang w:val="de-DE"/>
              </w:rPr>
              <w:t>318.5</w:t>
            </w:r>
          </w:p>
        </w:tc>
      </w:tr>
    </w:tbl>
    <w:p w14:paraId="35B8EEDD" w14:textId="77777777" w:rsidR="00FE4CDC" w:rsidRDefault="00FE4CDC" w:rsidP="003D6854"/>
    <w:p w14:paraId="25481629" w14:textId="6BFB323B" w:rsidR="002E43FA" w:rsidRDefault="002E43FA" w:rsidP="003D6854">
      <w:r>
        <w:lastRenderedPageBreak/>
        <w:t xml:space="preserve">The </w:t>
      </w:r>
      <w:proofErr w:type="spellStart"/>
      <w:r>
        <w:rPr>
          <w:rStyle w:val="HTMLCode"/>
          <w:rFonts w:eastAsiaTheme="minorHAnsi"/>
        </w:rPr>
        <w:t>assign_grid_positions</w:t>
      </w:r>
      <w:proofErr w:type="spellEnd"/>
      <w:r>
        <w:t xml:space="preserve"> function processes detected objects by their x and y coordinates, grouping them accordingly. Once grouped, each object is assigned a unique position in a 3x3 grid layout, calculated as:</w:t>
      </w:r>
    </w:p>
    <w:p w14:paraId="5986D7F1" w14:textId="77777777" w:rsidR="002E43FA" w:rsidRDefault="002E43FA" w:rsidP="002E43FA">
      <w:pPr>
        <w:pStyle w:val="StandardWeb"/>
      </w:pPr>
      <w:r>
        <w:t>where the row and column indices are determined by finding the closest coordinate group. If the assignment process fails (due to improper grouping), the function returns unmodified entries.</w:t>
      </w:r>
    </w:p>
    <w:p w14:paraId="11729690" w14:textId="3F0DB9CC" w:rsidR="00FF3ED5" w:rsidRDefault="00FF3ED5" w:rsidP="00FF3ED5">
      <w:pPr>
        <w:pStyle w:val="berschrift2"/>
      </w:pPr>
      <w:bookmarkStart w:id="34" w:name="_Toc189065795"/>
      <w:r w:rsidRPr="00DC15B3">
        <w:t>Compensation for missing segments</w:t>
      </w:r>
      <w:bookmarkEnd w:id="34"/>
    </w:p>
    <w:p w14:paraId="3ADDA088" w14:textId="50B43848" w:rsidR="002E43FA" w:rsidRDefault="002E43FA" w:rsidP="002E43FA">
      <w:pPr>
        <w:pStyle w:val="StandardWeb"/>
      </w:pPr>
      <w:r>
        <w:t xml:space="preserve">Even after merging, some grid positions may remain empty due to incomplete detection. The </w:t>
      </w:r>
      <w:proofErr w:type="spellStart"/>
      <w:r>
        <w:rPr>
          <w:rStyle w:val="HTMLCode"/>
        </w:rPr>
        <w:t>interpolate_missing_entries</w:t>
      </w:r>
      <w:proofErr w:type="spellEnd"/>
      <w:r>
        <w:t xml:space="preserve"> function compensates for these gaps by estimating missing elements based on geometry. This is done by the mean values of the merged x and y coordinate groups. These interpolated entries are </w:t>
      </w:r>
      <w:proofErr w:type="spellStart"/>
      <w:r>
        <w:t>labeled</w:t>
      </w:r>
      <w:proofErr w:type="spellEnd"/>
      <w:r>
        <w:t xml:space="preserve"> as "interpolated" to distinguish them from directly detected objects.</w:t>
      </w:r>
    </w:p>
    <w:p w14:paraId="63645DA4" w14:textId="77777777" w:rsidR="002E43FA" w:rsidRDefault="002E43FA" w:rsidP="002E43FA">
      <w:pPr>
        <w:pStyle w:val="StandardWeb"/>
      </w:pPr>
      <w:r>
        <w:rPr>
          <w:rStyle w:val="Hervorhebung"/>
        </w:rPr>
        <w:t>(Placeholder for an image displaying interpolated elements filling gaps in the grid)</w:t>
      </w:r>
    </w:p>
    <w:p w14:paraId="07317FC7" w14:textId="77777777" w:rsidR="002E43FA" w:rsidRPr="002E43FA" w:rsidRDefault="002E43FA" w:rsidP="002E43FA"/>
    <w:p w14:paraId="4B5EF057" w14:textId="77777777" w:rsidR="00804726" w:rsidRPr="00DC15B3" w:rsidRDefault="00804726">
      <w:pPr>
        <w:spacing w:before="0" w:after="160" w:line="259" w:lineRule="auto"/>
        <w:jc w:val="left"/>
        <w:rPr>
          <w:rFonts w:asciiTheme="majorHAnsi" w:eastAsiaTheme="majorEastAsia" w:hAnsiTheme="majorHAnsi" w:cstheme="majorBidi"/>
          <w:b/>
          <w:sz w:val="32"/>
          <w:szCs w:val="32"/>
        </w:rPr>
      </w:pPr>
      <w:r w:rsidRPr="00DC15B3">
        <w:br w:type="page"/>
      </w:r>
    </w:p>
    <w:p w14:paraId="14F2FA52" w14:textId="4B3F6C6D" w:rsidR="00804726" w:rsidRPr="00DC15B3" w:rsidRDefault="00804726" w:rsidP="00804726">
      <w:pPr>
        <w:pStyle w:val="berschrift1"/>
      </w:pPr>
      <w:bookmarkStart w:id="35" w:name="_Toc189065796"/>
      <w:r w:rsidRPr="00DC15B3">
        <w:lastRenderedPageBreak/>
        <w:t xml:space="preserve">Test </w:t>
      </w:r>
      <w:r w:rsidR="003B65BC">
        <w:t>and</w:t>
      </w:r>
      <w:r w:rsidRPr="00DC15B3">
        <w:t xml:space="preserve"> Evaluation</w:t>
      </w:r>
      <w:bookmarkEnd w:id="35"/>
    </w:p>
    <w:p w14:paraId="0DDDFF39" w14:textId="4B5227C1" w:rsidR="00B6425F" w:rsidRDefault="00B6425F" w:rsidP="008C1A55">
      <w:r w:rsidRPr="00B6425F">
        <w:t xml:space="preserve">To test and for </w:t>
      </w:r>
      <w:r>
        <w:t>evaluation of</w:t>
      </w:r>
      <w:r w:rsidRPr="00B6425F">
        <w:t xml:space="preserve"> the algorithm and the individual components, two data sets of images were generated. Firstly, a set of images with the same lighting conditions but different colours and sides of the cube facing the camera. In the second set, the lighting conditions were changed so that brighter and darker images and images with different colour influences were recorded.</w:t>
      </w:r>
    </w:p>
    <w:p w14:paraId="57F261C3" w14:textId="2767597F" w:rsidR="001300F9" w:rsidRPr="001300F9" w:rsidRDefault="001300F9" w:rsidP="001300F9">
      <w:r w:rsidRPr="001300F9">
        <w:t xml:space="preserve">A panel was created as the output of the </w:t>
      </w:r>
      <w:r w:rsidR="00537706" w:rsidRPr="001300F9">
        <w:t>program</w:t>
      </w:r>
      <w:r w:rsidRPr="001300F9">
        <w:t>, which contains all the important information about the execution. Firstly, the largest element is the input image, which is located on the right-hand side. This image shows the outer contour and the two bounding boxes for defining the area for colour correction. In addition, the individual areas are labelled with numbers at their centre. These numbers can be used to identify the individual areas in the table below the image. The colour, the centre point and the type of detection are also noted in the table. A surface can be detected and identified either by edge detection, colour detection or both. The values of the correction constants for colour correction are shown in the table below.</w:t>
      </w:r>
    </w:p>
    <w:p w14:paraId="4E17A62A" w14:textId="17768755" w:rsidR="001300F9" w:rsidRPr="001300F9" w:rsidRDefault="001300F9" w:rsidP="001300F9">
      <w:r w:rsidRPr="001300F9">
        <w:t>There are three images on the left-hand side of the panel. At the top is the cropped, colour-corrected image of the cube in which the colour detection is performed. Below this is the mask from the edge detection, which attempts to recognise the relevant areas via their edges. Below this again is the combined mask from the colour detection, which contains all objects whose pixels lie in one of the defined colour areas.</w:t>
      </w:r>
    </w:p>
    <w:p w14:paraId="305E81E8" w14:textId="77777777" w:rsidR="00B6425F" w:rsidRDefault="00B6425F" w:rsidP="00B6425F">
      <w:pPr>
        <w:keepNext/>
        <w:jc w:val="center"/>
      </w:pPr>
      <w:r w:rsidRPr="00B6425F">
        <w:rPr>
          <w:noProof/>
          <w:lang w:val="de-DE"/>
        </w:rPr>
        <w:lastRenderedPageBreak/>
        <w:drawing>
          <wp:inline distT="0" distB="0" distL="0" distR="0" wp14:anchorId="58D92800" wp14:editId="72E341DA">
            <wp:extent cx="5760000" cy="3339703"/>
            <wp:effectExtent l="0" t="0" r="0" b="0"/>
            <wp:docPr id="5519924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992474" name=""/>
                    <pic:cNvPicPr/>
                  </pic:nvPicPr>
                  <pic:blipFill rotWithShape="1">
                    <a:blip r:embed="rId28"/>
                    <a:srcRect l="8439" r="4698"/>
                    <a:stretch/>
                  </pic:blipFill>
                  <pic:spPr bwMode="auto">
                    <a:xfrm>
                      <a:off x="0" y="0"/>
                      <a:ext cx="5760000" cy="3339703"/>
                    </a:xfrm>
                    <a:prstGeom prst="rect">
                      <a:avLst/>
                    </a:prstGeom>
                    <a:ln>
                      <a:noFill/>
                    </a:ln>
                    <a:extLst>
                      <a:ext uri="{53640926-AAD7-44D8-BBD7-CCE9431645EC}">
                        <a14:shadowObscured xmlns:a14="http://schemas.microsoft.com/office/drawing/2010/main"/>
                      </a:ext>
                    </a:extLst>
                  </pic:spPr>
                </pic:pic>
              </a:graphicData>
            </a:graphic>
          </wp:inline>
        </w:drawing>
      </w:r>
    </w:p>
    <w:p w14:paraId="245B850E" w14:textId="0C91DEF0" w:rsidR="00B6425F" w:rsidRPr="001300F9" w:rsidRDefault="00B6425F" w:rsidP="00B6425F">
      <w:pPr>
        <w:pStyle w:val="Beschriftung"/>
      </w:pPr>
      <w:bookmarkStart w:id="36" w:name="_Toc189065672"/>
      <w:r>
        <w:t xml:space="preserve">Figure </w:t>
      </w:r>
      <w:r>
        <w:fldChar w:fldCharType="begin"/>
      </w:r>
      <w:r>
        <w:instrText xml:space="preserve"> SEQ Figure \* ARABIC </w:instrText>
      </w:r>
      <w:r>
        <w:fldChar w:fldCharType="separate"/>
      </w:r>
      <w:r w:rsidR="001300F9">
        <w:rPr>
          <w:noProof/>
        </w:rPr>
        <w:t>12</w:t>
      </w:r>
      <w:r>
        <w:fldChar w:fldCharType="end"/>
      </w:r>
      <w:r>
        <w:t xml:space="preserve">: </w:t>
      </w:r>
      <w:r w:rsidRPr="00B6425F">
        <w:t>Debug and output panel</w:t>
      </w:r>
      <w:bookmarkEnd w:id="36"/>
    </w:p>
    <w:p w14:paraId="0A95FA0B" w14:textId="77777777" w:rsidR="00B3220E" w:rsidRPr="001300F9" w:rsidRDefault="00B3220E">
      <w:pPr>
        <w:spacing w:before="0" w:after="160" w:line="259" w:lineRule="auto"/>
        <w:jc w:val="left"/>
        <w:rPr>
          <w:rFonts w:asciiTheme="majorHAnsi" w:eastAsiaTheme="majorEastAsia" w:hAnsiTheme="majorHAnsi" w:cstheme="majorBidi"/>
          <w:b/>
          <w:sz w:val="32"/>
          <w:szCs w:val="32"/>
        </w:rPr>
      </w:pPr>
    </w:p>
    <w:p w14:paraId="1BA5E66C" w14:textId="77777777" w:rsidR="008C1A55" w:rsidRPr="001300F9" w:rsidRDefault="008C1A55">
      <w:pPr>
        <w:spacing w:before="0" w:after="160" w:line="259" w:lineRule="auto"/>
        <w:jc w:val="left"/>
        <w:rPr>
          <w:rFonts w:asciiTheme="majorHAnsi" w:eastAsiaTheme="majorEastAsia" w:hAnsiTheme="majorHAnsi" w:cstheme="majorBidi"/>
          <w:b/>
          <w:sz w:val="32"/>
          <w:szCs w:val="32"/>
          <w:lang w:eastAsia="de-DE"/>
        </w:rPr>
      </w:pPr>
      <w:r w:rsidRPr="001300F9">
        <w:rPr>
          <w:lang w:eastAsia="de-DE"/>
        </w:rPr>
        <w:br w:type="page"/>
      </w:r>
    </w:p>
    <w:p w14:paraId="773D7FE4" w14:textId="53FFE94C" w:rsidR="00A0529B" w:rsidRDefault="00A0529B" w:rsidP="00A0529B">
      <w:pPr>
        <w:pStyle w:val="berschrift1"/>
        <w:rPr>
          <w:lang w:eastAsia="de-DE"/>
        </w:rPr>
      </w:pPr>
      <w:bookmarkStart w:id="37" w:name="_Toc189065797"/>
      <w:r w:rsidRPr="00A0529B">
        <w:rPr>
          <w:lang w:eastAsia="de-DE"/>
        </w:rPr>
        <w:lastRenderedPageBreak/>
        <w:t>Prospects</w:t>
      </w:r>
      <w:bookmarkEnd w:id="37"/>
    </w:p>
    <w:p w14:paraId="22062254" w14:textId="1B17B061" w:rsidR="003B65BC" w:rsidRDefault="003B65BC" w:rsidP="003B65BC">
      <w:pPr>
        <w:rPr>
          <w:lang w:eastAsia="de-DE"/>
        </w:rPr>
      </w:pPr>
      <w:r w:rsidRPr="003B65BC">
        <w:rPr>
          <w:lang w:eastAsia="de-DE"/>
        </w:rPr>
        <w:t xml:space="preserve">Possible improvements to the algorithm include robustness in relation to rotations. With the current implementation, the cube must be aligned as precisely as possible to the edges of the image. Slight rotations of -+ 5° can be compensated for in some </w:t>
      </w:r>
      <w:r w:rsidR="002E43FA" w:rsidRPr="003B65BC">
        <w:rPr>
          <w:lang w:eastAsia="de-DE"/>
        </w:rPr>
        <w:t>cases but</w:t>
      </w:r>
      <w:r w:rsidRPr="003B65BC">
        <w:rPr>
          <w:lang w:eastAsia="de-DE"/>
        </w:rPr>
        <w:t xml:space="preserve"> are not sufficiently robust to ensure reliable recognition. An idea here would be to make the detection of the grey frame robust against rotations and then rotate the image into a vertical orientation using the cv2.minAreaRect of the OpenCV library. The following implementation can then be retained.</w:t>
      </w:r>
    </w:p>
    <w:p w14:paraId="0EEE88E3" w14:textId="07815E61" w:rsidR="002E43FA" w:rsidRPr="003B65BC" w:rsidRDefault="002E43FA" w:rsidP="003B65BC">
      <w:pPr>
        <w:rPr>
          <w:lang w:eastAsia="de-DE"/>
        </w:rPr>
      </w:pPr>
      <w:r>
        <w:rPr>
          <w:lang w:eastAsia="de-DE"/>
        </w:rPr>
        <w:t xml:space="preserve">The current implementation of the edge detection could also be enhanced by </w:t>
      </w:r>
      <w:r w:rsidR="00537706">
        <w:rPr>
          <w:lang w:eastAsia="de-DE"/>
        </w:rPr>
        <w:t>integrating</w:t>
      </w:r>
      <w:r>
        <w:rPr>
          <w:lang w:eastAsia="de-DE"/>
        </w:rPr>
        <w:t xml:space="preserve"> an adaptive threshold method to create the black mask. For </w:t>
      </w:r>
      <w:r w:rsidR="00537706">
        <w:rPr>
          <w:lang w:eastAsia="de-DE"/>
        </w:rPr>
        <w:t>now,</w:t>
      </w:r>
      <w:r>
        <w:rPr>
          <w:lang w:eastAsia="de-DE"/>
        </w:rPr>
        <w:t xml:space="preserve"> the threshold is hard codes and because of the </w:t>
      </w:r>
      <w:proofErr w:type="spellStart"/>
      <w:r>
        <w:rPr>
          <w:lang w:eastAsia="de-DE"/>
        </w:rPr>
        <w:t>color</w:t>
      </w:r>
      <w:proofErr w:type="spellEnd"/>
      <w:r>
        <w:rPr>
          <w:lang w:eastAsia="de-DE"/>
        </w:rPr>
        <w:t xml:space="preserve"> correction the results are acceptable but </w:t>
      </w:r>
      <w:r w:rsidR="00537706">
        <w:rPr>
          <w:lang w:eastAsia="de-DE"/>
        </w:rPr>
        <w:t xml:space="preserve">could be improved by methods like Otsu or the adaptive threshold method provided by cv2. </w:t>
      </w:r>
    </w:p>
    <w:p w14:paraId="3FA211C5" w14:textId="5ABA32EC" w:rsidR="002E43FA" w:rsidRPr="003B65BC" w:rsidRDefault="003B65BC" w:rsidP="003B65BC">
      <w:pPr>
        <w:rPr>
          <w:lang w:eastAsia="de-DE"/>
        </w:rPr>
      </w:pPr>
      <w:r w:rsidRPr="003B65BC">
        <w:rPr>
          <w:lang w:eastAsia="de-DE"/>
        </w:rPr>
        <w:t xml:space="preserve">Furthermore, large </w:t>
      </w:r>
      <w:r w:rsidR="008C1A55">
        <w:rPr>
          <w:lang w:eastAsia="de-DE"/>
        </w:rPr>
        <w:t>color</w:t>
      </w:r>
      <w:r w:rsidRPr="003B65BC">
        <w:rPr>
          <w:lang w:eastAsia="de-DE"/>
        </w:rPr>
        <w:t xml:space="preserve"> exposure influences cannot be compensated for with the implemented </w:t>
      </w:r>
      <w:r w:rsidR="008C1A55">
        <w:rPr>
          <w:lang w:eastAsia="de-DE"/>
        </w:rPr>
        <w:t>color</w:t>
      </w:r>
      <w:r w:rsidRPr="003B65BC">
        <w:rPr>
          <w:lang w:eastAsia="de-DE"/>
        </w:rPr>
        <w:t xml:space="preserve"> correction. A more reliable approach here would be an implementation using deep learning. A convolutional neural network (CNN) can be trained accordingly with a large data set to reliably recognise and evaluate all </w:t>
      </w:r>
      <w:r w:rsidR="008C1A55">
        <w:rPr>
          <w:lang w:eastAsia="de-DE"/>
        </w:rPr>
        <w:t>color</w:t>
      </w:r>
      <w:r w:rsidRPr="003B65BC">
        <w:rPr>
          <w:lang w:eastAsia="de-DE"/>
        </w:rPr>
        <w:t xml:space="preserve">s under different lighting situations. To do this, the data set must contain all possible </w:t>
      </w:r>
      <w:r w:rsidR="008C1A55">
        <w:rPr>
          <w:lang w:eastAsia="de-DE"/>
        </w:rPr>
        <w:t>color</w:t>
      </w:r>
      <w:r w:rsidRPr="003B65BC">
        <w:rPr>
          <w:lang w:eastAsia="de-DE"/>
        </w:rPr>
        <w:t xml:space="preserve">s, brightnesses and illuminations </w:t>
      </w:r>
      <w:r w:rsidR="00537706" w:rsidRPr="003B65BC">
        <w:rPr>
          <w:lang w:eastAsia="de-DE"/>
        </w:rPr>
        <w:t>to</w:t>
      </w:r>
      <w:r w:rsidRPr="003B65BC">
        <w:rPr>
          <w:lang w:eastAsia="de-DE"/>
        </w:rPr>
        <w:t xml:space="preserve"> be robust against these influences.</w:t>
      </w:r>
      <w:r w:rsidR="002E43FA">
        <w:rPr>
          <w:lang w:eastAsia="de-DE"/>
        </w:rPr>
        <w:t xml:space="preserve"> This approach could also be trained to be robust against rotation by further augmentation of the dataset.</w:t>
      </w:r>
    </w:p>
    <w:p w14:paraId="1522088D" w14:textId="45BEDBBA" w:rsidR="003B65BC" w:rsidRPr="003B65BC" w:rsidRDefault="003B65BC" w:rsidP="003B65BC">
      <w:pPr>
        <w:rPr>
          <w:lang w:eastAsia="de-DE"/>
        </w:rPr>
        <w:sectPr w:rsidR="003B65BC" w:rsidRPr="003B65BC" w:rsidSect="00747465">
          <w:footerReference w:type="first" r:id="rId29"/>
          <w:pgSz w:w="11900" w:h="16840"/>
          <w:pgMar w:top="1417" w:right="1417" w:bottom="1134" w:left="1417" w:header="720" w:footer="720" w:gutter="0"/>
          <w:pgNumType w:start="1"/>
          <w:cols w:space="720"/>
          <w:noEndnote/>
          <w:titlePg/>
          <w:docGrid w:linePitch="326"/>
        </w:sectPr>
      </w:pPr>
      <w:r w:rsidRPr="003B65BC">
        <w:rPr>
          <w:lang w:eastAsia="de-DE"/>
        </w:rPr>
        <w:t xml:space="preserve">Once reliable detection of the </w:t>
      </w:r>
      <w:r w:rsidR="008C1A55">
        <w:rPr>
          <w:lang w:eastAsia="de-DE"/>
        </w:rPr>
        <w:t>color</w:t>
      </w:r>
      <w:r w:rsidRPr="003B65BC">
        <w:rPr>
          <w:lang w:eastAsia="de-DE"/>
        </w:rPr>
        <w:t>ed surfaces has been implemented, the robot arms of the laboratory workstation can be put into operation, initially to rotate the cube so that all sides can be analysed. A solution algorithm can then be implemented so that the robot arms can solve the magic cube independently.</w:t>
      </w:r>
    </w:p>
    <w:p w14:paraId="3153A550" w14:textId="50F12AEF" w:rsidR="001300F9" w:rsidRPr="001300F9" w:rsidRDefault="001300F9" w:rsidP="001300F9">
      <w:pPr>
        <w:pStyle w:val="berschrift1"/>
      </w:pPr>
      <w:bookmarkStart w:id="38" w:name="_Toc189065798"/>
      <w:r>
        <w:lastRenderedPageBreak/>
        <w:t>Bibliography</w:t>
      </w:r>
      <w:bookmarkEnd w:id="38"/>
      <w:r>
        <w:fldChar w:fldCharType="begin"/>
      </w:r>
      <w:r w:rsidRPr="001300F9">
        <w:rPr>
          <w:lang w:val="de-DE"/>
        </w:rPr>
        <w:instrText xml:space="preserve"> BIBLIOGRAPHY  \l 1031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7956"/>
      </w:tblGrid>
      <w:tr w:rsidR="001300F9" w14:paraId="0F5A3E04" w14:textId="77777777">
        <w:trPr>
          <w:divId w:val="1991668162"/>
          <w:tblCellSpacing w:w="15" w:type="dxa"/>
        </w:trPr>
        <w:tc>
          <w:tcPr>
            <w:tcW w:w="50" w:type="pct"/>
            <w:hideMark/>
          </w:tcPr>
          <w:p w14:paraId="3E17D662" w14:textId="48B3B5D6" w:rsidR="001300F9" w:rsidRDefault="001300F9">
            <w:pPr>
              <w:pStyle w:val="Literaturverzeichnis"/>
              <w:rPr>
                <w:noProof/>
                <w:szCs w:val="24"/>
              </w:rPr>
            </w:pPr>
            <w:r>
              <w:rPr>
                <w:noProof/>
              </w:rPr>
              <w:t xml:space="preserve">[1] </w:t>
            </w:r>
          </w:p>
        </w:tc>
        <w:tc>
          <w:tcPr>
            <w:tcW w:w="0" w:type="auto"/>
            <w:hideMark/>
          </w:tcPr>
          <w:p w14:paraId="33884F62" w14:textId="77777777" w:rsidR="001300F9" w:rsidRDefault="001300F9">
            <w:pPr>
              <w:pStyle w:val="Literaturverzeichnis"/>
              <w:rPr>
                <w:noProof/>
              </w:rPr>
            </w:pPr>
            <w:r>
              <w:rPr>
                <w:noProof/>
              </w:rPr>
              <w:t>„Canny Edge Detection,“ OpenCV, 28. 01. 2025. [Online]. Available: https://docs.opencv.org/4.x/da/d22/tutorial_py_canny.html.</w:t>
            </w:r>
          </w:p>
        </w:tc>
      </w:tr>
      <w:tr w:rsidR="001300F9" w14:paraId="048E4612" w14:textId="77777777">
        <w:trPr>
          <w:divId w:val="1991668162"/>
          <w:tblCellSpacing w:w="15" w:type="dxa"/>
        </w:trPr>
        <w:tc>
          <w:tcPr>
            <w:tcW w:w="50" w:type="pct"/>
            <w:hideMark/>
          </w:tcPr>
          <w:p w14:paraId="1409EA03" w14:textId="77777777" w:rsidR="001300F9" w:rsidRDefault="001300F9">
            <w:pPr>
              <w:pStyle w:val="Literaturverzeichnis"/>
              <w:rPr>
                <w:noProof/>
              </w:rPr>
            </w:pPr>
            <w:r>
              <w:rPr>
                <w:noProof/>
              </w:rPr>
              <w:t xml:space="preserve">[2] </w:t>
            </w:r>
          </w:p>
        </w:tc>
        <w:tc>
          <w:tcPr>
            <w:tcW w:w="0" w:type="auto"/>
            <w:hideMark/>
          </w:tcPr>
          <w:p w14:paraId="5B631E4D" w14:textId="77777777" w:rsidR="001300F9" w:rsidRDefault="001300F9">
            <w:pPr>
              <w:pStyle w:val="Literaturverzeichnis"/>
              <w:rPr>
                <w:noProof/>
              </w:rPr>
            </w:pPr>
            <w:r w:rsidRPr="001300F9">
              <w:rPr>
                <w:noProof/>
                <w:lang w:val="de-DE"/>
              </w:rPr>
              <w:t xml:space="preserve">D. Prof. Dr. rer. nat. </w:t>
            </w:r>
            <w:r>
              <w:rPr>
                <w:noProof/>
              </w:rPr>
              <w:t xml:space="preserve">Maier, Computer and Robot Vision Skript, Heilbronn, 2024. </w:t>
            </w:r>
          </w:p>
        </w:tc>
      </w:tr>
      <w:tr w:rsidR="001300F9" w14:paraId="08278287" w14:textId="77777777">
        <w:trPr>
          <w:divId w:val="1991668162"/>
          <w:tblCellSpacing w:w="15" w:type="dxa"/>
        </w:trPr>
        <w:tc>
          <w:tcPr>
            <w:tcW w:w="50" w:type="pct"/>
            <w:hideMark/>
          </w:tcPr>
          <w:p w14:paraId="6122C8B3" w14:textId="77777777" w:rsidR="001300F9" w:rsidRDefault="001300F9">
            <w:pPr>
              <w:pStyle w:val="Literaturverzeichnis"/>
              <w:rPr>
                <w:noProof/>
              </w:rPr>
            </w:pPr>
            <w:r>
              <w:rPr>
                <w:noProof/>
              </w:rPr>
              <w:t xml:space="preserve">[3] </w:t>
            </w:r>
          </w:p>
        </w:tc>
        <w:tc>
          <w:tcPr>
            <w:tcW w:w="0" w:type="auto"/>
            <w:hideMark/>
          </w:tcPr>
          <w:p w14:paraId="0E7A62A8" w14:textId="77777777" w:rsidR="001300F9" w:rsidRDefault="001300F9">
            <w:pPr>
              <w:pStyle w:val="Literaturverzeichnis"/>
              <w:rPr>
                <w:noProof/>
              </w:rPr>
            </w:pPr>
            <w:r>
              <w:rPr>
                <w:noProof/>
              </w:rPr>
              <w:t>„Open Source Computer Vision: OpenCV-Python Tutorials,“ 02 Dezember 2024. [Online]. Available: https://docs.opencv.org/4.x/d6/d00/tutorial_py_root.html.</w:t>
            </w:r>
          </w:p>
        </w:tc>
      </w:tr>
    </w:tbl>
    <w:p w14:paraId="6EC7310F" w14:textId="77777777" w:rsidR="001300F9" w:rsidRDefault="001300F9">
      <w:pPr>
        <w:divId w:val="1991668162"/>
        <w:rPr>
          <w:rFonts w:eastAsia="Times New Roman"/>
          <w:noProof/>
        </w:rPr>
      </w:pPr>
    </w:p>
    <w:p w14:paraId="2DC0D1A1" w14:textId="6AB1F93E" w:rsidR="001300F9" w:rsidRDefault="001300F9">
      <w:pPr>
        <w:spacing w:before="0" w:after="160" w:line="259" w:lineRule="auto"/>
        <w:jc w:val="left"/>
        <w:rPr>
          <w:rFonts w:asciiTheme="majorHAnsi" w:eastAsiaTheme="majorEastAsia" w:hAnsiTheme="majorHAnsi" w:cstheme="majorBidi"/>
          <w:b/>
          <w:sz w:val="32"/>
          <w:szCs w:val="32"/>
        </w:rPr>
      </w:pPr>
      <w:r>
        <w:fldChar w:fldCharType="end"/>
      </w:r>
      <w:r>
        <w:br w:type="page"/>
      </w:r>
    </w:p>
    <w:p w14:paraId="50CEADC2" w14:textId="1AAE5A09" w:rsidR="00B3220E" w:rsidRPr="00DC15B3" w:rsidRDefault="000371B7" w:rsidP="00B3220E">
      <w:pPr>
        <w:pStyle w:val="berschrift1"/>
      </w:pPr>
      <w:bookmarkStart w:id="39" w:name="_Toc189065799"/>
      <w:r w:rsidRPr="00DC15B3">
        <w:lastRenderedPageBreak/>
        <w:t>List of figures</w:t>
      </w:r>
      <w:bookmarkEnd w:id="39"/>
    </w:p>
    <w:p w14:paraId="5A64D95F" w14:textId="06CCC680" w:rsidR="001300F9" w:rsidRDefault="00AF0045">
      <w:pPr>
        <w:pStyle w:val="Abbildungsverzeichnis"/>
        <w:tabs>
          <w:tab w:val="right" w:leader="dot" w:pos="8290"/>
        </w:tabs>
        <w:rPr>
          <w:rFonts w:eastAsiaTheme="minorEastAsia"/>
          <w:noProof/>
          <w:kern w:val="2"/>
          <w:szCs w:val="24"/>
          <w:lang w:val="de-DE" w:eastAsia="de-DE"/>
          <w14:ligatures w14:val="standardContextual"/>
        </w:rPr>
      </w:pPr>
      <w:r w:rsidRPr="00DC15B3">
        <w:fldChar w:fldCharType="begin"/>
      </w:r>
      <w:r w:rsidRPr="00DC15B3">
        <w:instrText xml:space="preserve"> TOC \h \z \c "Figure" </w:instrText>
      </w:r>
      <w:r w:rsidRPr="00DC15B3">
        <w:fldChar w:fldCharType="separate"/>
      </w:r>
      <w:hyperlink w:anchor="_Toc189065661" w:history="1">
        <w:r w:rsidR="001300F9" w:rsidRPr="00821B4E">
          <w:rPr>
            <w:rStyle w:val="Hyperlink"/>
            <w:noProof/>
          </w:rPr>
          <w:t>Figure 1: Image of Rubiks Cube under lab conditions</w:t>
        </w:r>
        <w:r w:rsidR="001300F9">
          <w:rPr>
            <w:noProof/>
            <w:webHidden/>
          </w:rPr>
          <w:tab/>
        </w:r>
        <w:r w:rsidR="001300F9">
          <w:rPr>
            <w:noProof/>
            <w:webHidden/>
          </w:rPr>
          <w:fldChar w:fldCharType="begin"/>
        </w:r>
        <w:r w:rsidR="001300F9">
          <w:rPr>
            <w:noProof/>
            <w:webHidden/>
          </w:rPr>
          <w:instrText xml:space="preserve"> PAGEREF _Toc189065661 \h </w:instrText>
        </w:r>
        <w:r w:rsidR="001300F9">
          <w:rPr>
            <w:noProof/>
            <w:webHidden/>
          </w:rPr>
        </w:r>
        <w:r w:rsidR="001300F9">
          <w:rPr>
            <w:noProof/>
            <w:webHidden/>
          </w:rPr>
          <w:fldChar w:fldCharType="separate"/>
        </w:r>
        <w:r w:rsidR="001300F9">
          <w:rPr>
            <w:noProof/>
            <w:webHidden/>
          </w:rPr>
          <w:t>1</w:t>
        </w:r>
        <w:r w:rsidR="001300F9">
          <w:rPr>
            <w:noProof/>
            <w:webHidden/>
          </w:rPr>
          <w:fldChar w:fldCharType="end"/>
        </w:r>
      </w:hyperlink>
    </w:p>
    <w:p w14:paraId="69F3FEE8" w14:textId="6209B5D9"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2" w:history="1">
        <w:r w:rsidRPr="00821B4E">
          <w:rPr>
            <w:rStyle w:val="Hyperlink"/>
            <w:noProof/>
          </w:rPr>
          <w:t xml:space="preserve">Figure 2: Non-maximum suppression </w:t>
        </w:r>
        <w:r w:rsidRPr="00821B4E">
          <w:rPr>
            <w:rStyle w:val="Hyperlink"/>
            <w:noProof/>
            <w:lang w:val="de-DE"/>
          </w:rPr>
          <w:t>[1]</w:t>
        </w:r>
        <w:r>
          <w:rPr>
            <w:noProof/>
            <w:webHidden/>
          </w:rPr>
          <w:tab/>
        </w:r>
        <w:r>
          <w:rPr>
            <w:noProof/>
            <w:webHidden/>
          </w:rPr>
          <w:fldChar w:fldCharType="begin"/>
        </w:r>
        <w:r>
          <w:rPr>
            <w:noProof/>
            <w:webHidden/>
          </w:rPr>
          <w:instrText xml:space="preserve"> PAGEREF _Toc189065662 \h </w:instrText>
        </w:r>
        <w:r>
          <w:rPr>
            <w:noProof/>
            <w:webHidden/>
          </w:rPr>
        </w:r>
        <w:r>
          <w:rPr>
            <w:noProof/>
            <w:webHidden/>
          </w:rPr>
          <w:fldChar w:fldCharType="separate"/>
        </w:r>
        <w:r>
          <w:rPr>
            <w:noProof/>
            <w:webHidden/>
          </w:rPr>
          <w:t>2</w:t>
        </w:r>
        <w:r>
          <w:rPr>
            <w:noProof/>
            <w:webHidden/>
          </w:rPr>
          <w:fldChar w:fldCharType="end"/>
        </w:r>
      </w:hyperlink>
    </w:p>
    <w:p w14:paraId="5086EB9D" w14:textId="2E24A5A8"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3" w:history="1">
        <w:r w:rsidRPr="00821B4E">
          <w:rPr>
            <w:rStyle w:val="Hyperlink"/>
            <w:noProof/>
          </w:rPr>
          <w:t>Figure 3: Color correction - Calibrated object [2] (</w:t>
        </w:r>
        <m:oMath>
          <m:r>
            <m:rPr>
              <m:sty m:val="p"/>
            </m:rPr>
            <w:rPr>
              <w:rStyle w:val="Hyperlink"/>
              <w:rFonts w:ascii="Cambria Math" w:hAnsi="Cambria Math"/>
              <w:noProof/>
            </w:rPr>
            <m:t xml:space="preserve"> </m:t>
          </m:r>
          <m:r>
            <w:rPr>
              <w:rStyle w:val="Hyperlink"/>
              <w:rFonts w:ascii="Cambria Math" w:hAnsi="Cambria Math"/>
              <w:noProof/>
            </w:rPr>
            <m:t>σr</m:t>
          </m:r>
          <m:r>
            <m:rPr>
              <m:sty m:val="p"/>
            </m:rPr>
            <w:rPr>
              <w:rStyle w:val="Hyperlink"/>
              <w:rFonts w:ascii="Cambria Math" w:hAnsi="Cambria Math"/>
              <w:noProof/>
            </w:rPr>
            <m:t xml:space="preserve">=11,7, </m:t>
          </m:r>
          <m:r>
            <w:rPr>
              <w:rStyle w:val="Hyperlink"/>
              <w:rFonts w:ascii="Cambria Math" w:hAnsi="Cambria Math"/>
              <w:noProof/>
            </w:rPr>
            <m:t>σg</m:t>
          </m:r>
          <m:r>
            <m:rPr>
              <m:sty m:val="p"/>
            </m:rPr>
            <w:rPr>
              <w:rStyle w:val="Hyperlink"/>
              <w:rFonts w:ascii="Cambria Math" w:hAnsi="Cambria Math"/>
              <w:noProof/>
            </w:rPr>
            <m:t xml:space="preserve">=11,1, </m:t>
          </m:r>
          <m:r>
            <w:rPr>
              <w:rStyle w:val="Hyperlink"/>
              <w:rFonts w:ascii="Cambria Math" w:hAnsi="Cambria Math"/>
              <w:noProof/>
            </w:rPr>
            <m:t>σb</m:t>
          </m:r>
          <m:r>
            <m:rPr>
              <m:sty m:val="p"/>
            </m:rPr>
            <w:rPr>
              <w:rStyle w:val="Hyperlink"/>
              <w:rFonts w:ascii="Cambria Math" w:hAnsi="Cambria Math"/>
              <w:noProof/>
            </w:rPr>
            <m:t xml:space="preserve">=11,2, </m:t>
          </m:r>
          <m:r>
            <w:rPr>
              <w:rStyle w:val="Hyperlink"/>
              <w:rFonts w:ascii="Cambria Math" w:hAnsi="Cambria Math"/>
              <w:noProof/>
            </w:rPr>
            <m:t>r</m:t>
          </m:r>
          <m:r>
            <m:rPr>
              <m:sty m:val="p"/>
            </m:rPr>
            <w:rPr>
              <w:rStyle w:val="Hyperlink"/>
              <w:rFonts w:ascii="Cambria Math" w:hAnsi="Cambria Math"/>
              <w:noProof/>
            </w:rPr>
            <m:t xml:space="preserve">=174,8, </m:t>
          </m:r>
          <m:r>
            <w:rPr>
              <w:rStyle w:val="Hyperlink"/>
              <w:rFonts w:ascii="Cambria Math" w:hAnsi="Cambria Math"/>
              <w:noProof/>
            </w:rPr>
            <m:t>g</m:t>
          </m:r>
          <m:r>
            <m:rPr>
              <m:sty m:val="p"/>
            </m:rPr>
            <w:rPr>
              <w:rStyle w:val="Hyperlink"/>
              <w:rFonts w:ascii="Cambria Math" w:hAnsi="Cambria Math"/>
              <w:noProof/>
            </w:rPr>
            <m:t xml:space="preserve">=173,8, </m:t>
          </m:r>
          <m:r>
            <w:rPr>
              <w:rStyle w:val="Hyperlink"/>
              <w:rFonts w:ascii="Cambria Math" w:hAnsi="Cambria Math"/>
              <w:noProof/>
            </w:rPr>
            <m:t>b</m:t>
          </m:r>
          <m:r>
            <m:rPr>
              <m:sty m:val="p"/>
            </m:rPr>
            <w:rPr>
              <w:rStyle w:val="Hyperlink"/>
              <w:rFonts w:ascii="Cambria Math" w:hAnsi="Cambria Math"/>
              <w:noProof/>
            </w:rPr>
            <m:t>=173,2</m:t>
          </m:r>
        </m:oMath>
        <w:r w:rsidRPr="00821B4E">
          <w:rPr>
            <w:rStyle w:val="Hyperlink"/>
            <w:noProof/>
          </w:rPr>
          <w:t>)</w:t>
        </w:r>
        <w:r>
          <w:rPr>
            <w:noProof/>
            <w:webHidden/>
          </w:rPr>
          <w:tab/>
        </w:r>
        <w:r>
          <w:rPr>
            <w:noProof/>
            <w:webHidden/>
          </w:rPr>
          <w:fldChar w:fldCharType="begin"/>
        </w:r>
        <w:r>
          <w:rPr>
            <w:noProof/>
            <w:webHidden/>
          </w:rPr>
          <w:instrText xml:space="preserve"> PAGEREF _Toc189065663 \h </w:instrText>
        </w:r>
        <w:r>
          <w:rPr>
            <w:noProof/>
            <w:webHidden/>
          </w:rPr>
        </w:r>
        <w:r>
          <w:rPr>
            <w:noProof/>
            <w:webHidden/>
          </w:rPr>
          <w:fldChar w:fldCharType="separate"/>
        </w:r>
        <w:r>
          <w:rPr>
            <w:noProof/>
            <w:webHidden/>
          </w:rPr>
          <w:t>3</w:t>
        </w:r>
        <w:r>
          <w:rPr>
            <w:noProof/>
            <w:webHidden/>
          </w:rPr>
          <w:fldChar w:fldCharType="end"/>
        </w:r>
      </w:hyperlink>
    </w:p>
    <w:p w14:paraId="6309BE00" w14:textId="712DCA81"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4" w:history="1">
        <w:r w:rsidRPr="00821B4E">
          <w:rPr>
            <w:rStyle w:val="Hyperlink"/>
            <w:noProof/>
          </w:rPr>
          <w:t>Figure 4: Color correction - Simulated data [1] (</w:t>
        </w:r>
        <m:oMath>
          <m:r>
            <m:rPr>
              <m:sty m:val="p"/>
            </m:rPr>
            <w:rPr>
              <w:rStyle w:val="Hyperlink"/>
              <w:rFonts w:ascii="Cambria Math" w:hAnsi="Cambria Math"/>
              <w:noProof/>
            </w:rPr>
            <m:t xml:space="preserve">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r</m:t>
          </m:r>
          <m:r>
            <m:rPr>
              <m:sty m:val="p"/>
            </m:rPr>
            <w:rPr>
              <w:rStyle w:val="Hyperlink"/>
              <w:rFonts w:ascii="Cambria Math" w:hAnsi="Cambria Math"/>
              <w:noProof/>
            </w:rPr>
            <m:t xml:space="preserve">=9,3,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g</m:t>
          </m:r>
          <m:r>
            <m:rPr>
              <m:sty m:val="p"/>
            </m:rPr>
            <w:rPr>
              <w:rStyle w:val="Hyperlink"/>
              <w:rFonts w:ascii="Cambria Math" w:hAnsi="Cambria Math"/>
              <w:noProof/>
            </w:rPr>
            <m:t xml:space="preserve">=8,9,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b</m:t>
          </m:r>
          <m:r>
            <m:rPr>
              <m:sty m:val="p"/>
            </m:rPr>
            <w:rPr>
              <w:rStyle w:val="Hyperlink"/>
              <w:rFonts w:ascii="Cambria Math" w:hAnsi="Cambria Math"/>
              <w:noProof/>
            </w:rPr>
            <m:t xml:space="preserve">=9,0, </m:t>
          </m:r>
          <m:r>
            <w:rPr>
              <w:rStyle w:val="Hyperlink"/>
              <w:rFonts w:ascii="Cambria Math" w:hAnsi="Cambria Math"/>
              <w:noProof/>
            </w:rPr>
            <m:t>r</m:t>
          </m:r>
          <m:r>
            <m:rPr>
              <m:sty m:val="p"/>
            </m:rPr>
            <w:rPr>
              <w:rStyle w:val="Hyperlink"/>
              <w:rFonts w:ascii="Cambria Math" w:hAnsi="Cambria Math"/>
              <w:noProof/>
            </w:rPr>
            <m:t xml:space="preserve">'=163,4, </m:t>
          </m:r>
          <m:r>
            <w:rPr>
              <w:rStyle w:val="Hyperlink"/>
              <w:rFonts w:ascii="Cambria Math" w:hAnsi="Cambria Math"/>
              <w:noProof/>
            </w:rPr>
            <m:t>g</m:t>
          </m:r>
          <m:r>
            <m:rPr>
              <m:sty m:val="p"/>
            </m:rPr>
            <w:rPr>
              <w:rStyle w:val="Hyperlink"/>
              <w:rFonts w:ascii="Cambria Math" w:hAnsi="Cambria Math"/>
              <w:noProof/>
            </w:rPr>
            <m:t xml:space="preserve">'=138,7, </m:t>
          </m:r>
          <m:r>
            <w:rPr>
              <w:rStyle w:val="Hyperlink"/>
              <w:rFonts w:ascii="Cambria Math" w:hAnsi="Cambria Math"/>
              <w:noProof/>
            </w:rPr>
            <m:t>b</m:t>
          </m:r>
          <m:r>
            <m:rPr>
              <m:sty m:val="p"/>
            </m:rPr>
            <w:rPr>
              <w:rStyle w:val="Hyperlink"/>
              <w:rFonts w:ascii="Cambria Math" w:hAnsi="Cambria Math"/>
              <w:noProof/>
            </w:rPr>
            <m:t>'=138,2</m:t>
          </m:r>
        </m:oMath>
        <w:r w:rsidRPr="00821B4E">
          <w:rPr>
            <w:rStyle w:val="Hyperlink"/>
            <w:noProof/>
          </w:rPr>
          <w:t xml:space="preserve"> </w:t>
        </w:r>
        <m:oMath>
          <m:r>
            <w:rPr>
              <w:rStyle w:val="Hyperlink"/>
              <w:rFonts w:ascii="Cambria Math" w:hAnsi="Cambria Math"/>
              <w:noProof/>
            </w:rPr>
            <m:t>cr</m:t>
          </m:r>
          <m:r>
            <m:rPr>
              <m:sty m:val="p"/>
            </m:rPr>
            <w:rPr>
              <w:rStyle w:val="Hyperlink"/>
              <w:rFonts w:ascii="Cambria Math" w:hAnsi="Cambria Math"/>
              <w:noProof/>
            </w:rPr>
            <m:t xml:space="preserve">= 30; </m:t>
          </m:r>
          <m:r>
            <w:rPr>
              <w:rStyle w:val="Hyperlink"/>
              <w:rFonts w:ascii="Cambria Math" w:hAnsi="Cambria Math"/>
              <w:noProof/>
            </w:rPr>
            <m:t>cg</m:t>
          </m:r>
          <m:r>
            <m:rPr>
              <m:sty m:val="p"/>
            </m:rPr>
            <w:rPr>
              <w:rStyle w:val="Hyperlink"/>
              <w:rFonts w:ascii="Cambria Math" w:hAnsi="Cambria Math"/>
              <w:noProof/>
            </w:rPr>
            <m:t xml:space="preserve">= 0; </m:t>
          </m:r>
          <m:r>
            <w:rPr>
              <w:rStyle w:val="Hyperlink"/>
              <w:rFonts w:ascii="Cambria Math" w:hAnsi="Cambria Math"/>
              <w:noProof/>
            </w:rPr>
            <m:t>cb</m:t>
          </m:r>
          <m:r>
            <m:rPr>
              <m:sty m:val="p"/>
            </m:rPr>
            <w:rPr>
              <w:rStyle w:val="Hyperlink"/>
              <w:rFonts w:ascii="Cambria Math" w:hAnsi="Cambria Math"/>
              <w:noProof/>
            </w:rPr>
            <m:t xml:space="preserve">= 0; </m:t>
          </m:r>
          <m:r>
            <w:rPr>
              <w:rStyle w:val="Hyperlink"/>
              <w:rFonts w:ascii="Cambria Math" w:hAnsi="Cambria Math"/>
              <w:noProof/>
            </w:rPr>
            <m:t>c</m:t>
          </m:r>
          <m:r>
            <m:rPr>
              <m:sty m:val="p"/>
            </m:rPr>
            <w:rPr>
              <w:rStyle w:val="Hyperlink"/>
              <w:rFonts w:ascii="Cambria Math" w:hAnsi="Cambria Math"/>
              <w:noProof/>
            </w:rPr>
            <m:t>0= 0,8</m:t>
          </m:r>
        </m:oMath>
        <w:r w:rsidRPr="00821B4E">
          <w:rPr>
            <w:rStyle w:val="Hyperlink"/>
            <w:noProof/>
          </w:rPr>
          <w:t>)</w:t>
        </w:r>
        <w:r>
          <w:rPr>
            <w:noProof/>
            <w:webHidden/>
          </w:rPr>
          <w:tab/>
        </w:r>
        <w:r>
          <w:rPr>
            <w:noProof/>
            <w:webHidden/>
          </w:rPr>
          <w:fldChar w:fldCharType="begin"/>
        </w:r>
        <w:r>
          <w:rPr>
            <w:noProof/>
            <w:webHidden/>
          </w:rPr>
          <w:instrText xml:space="preserve"> PAGEREF _Toc189065664 \h </w:instrText>
        </w:r>
        <w:r>
          <w:rPr>
            <w:noProof/>
            <w:webHidden/>
          </w:rPr>
        </w:r>
        <w:r>
          <w:rPr>
            <w:noProof/>
            <w:webHidden/>
          </w:rPr>
          <w:fldChar w:fldCharType="separate"/>
        </w:r>
        <w:r>
          <w:rPr>
            <w:noProof/>
            <w:webHidden/>
          </w:rPr>
          <w:t>4</w:t>
        </w:r>
        <w:r>
          <w:rPr>
            <w:noProof/>
            <w:webHidden/>
          </w:rPr>
          <w:fldChar w:fldCharType="end"/>
        </w:r>
      </w:hyperlink>
    </w:p>
    <w:p w14:paraId="07CAE949" w14:textId="1AB44FC5"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5" w:history="1">
        <w:r w:rsidRPr="00821B4E">
          <w:rPr>
            <w:rStyle w:val="Hyperlink"/>
            <w:noProof/>
          </w:rPr>
          <w:t>Figure 5: Color correction - re-calibrated image [1] (</w:t>
        </w:r>
        <m:oMath>
          <m:r>
            <m:rPr>
              <m:sty m:val="p"/>
            </m:rPr>
            <w:rPr>
              <w:rStyle w:val="Hyperlink"/>
              <w:rFonts w:ascii="Cambria Math" w:hAnsi="Cambria Math"/>
              <w:noProof/>
            </w:rPr>
            <m:t xml:space="preserve">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r</m:t>
          </m:r>
          <m:r>
            <m:rPr>
              <m:sty m:val="p"/>
            </m:rPr>
            <w:rPr>
              <w:rStyle w:val="Hyperlink"/>
              <w:rFonts w:ascii="Cambria Math" w:hAnsi="Cambria Math"/>
              <w:noProof/>
            </w:rPr>
            <m:t xml:space="preserve">=11,6,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g</m:t>
          </m:r>
          <m:r>
            <m:rPr>
              <m:sty m:val="p"/>
            </m:rPr>
            <w:rPr>
              <w:rStyle w:val="Hyperlink"/>
              <w:rFonts w:ascii="Cambria Math" w:hAnsi="Cambria Math"/>
              <w:noProof/>
            </w:rPr>
            <m:t xml:space="preserve">=11,1, </m:t>
          </m:r>
          <m:r>
            <w:rPr>
              <w:rStyle w:val="Hyperlink"/>
              <w:rFonts w:ascii="Cambria Math" w:hAnsi="Cambria Math"/>
              <w:noProof/>
            </w:rPr>
            <m:t>σ</m:t>
          </m:r>
          <m:r>
            <m:rPr>
              <m:sty m:val="p"/>
            </m:rPr>
            <w:rPr>
              <w:rStyle w:val="Hyperlink"/>
              <w:rFonts w:ascii="Cambria Math" w:hAnsi="Cambria Math"/>
              <w:noProof/>
            </w:rPr>
            <m:t>'</m:t>
          </m:r>
          <m:r>
            <w:rPr>
              <w:rStyle w:val="Hyperlink"/>
              <w:rFonts w:ascii="Cambria Math" w:hAnsi="Cambria Math"/>
              <w:noProof/>
            </w:rPr>
            <m:t>b</m:t>
          </m:r>
          <m:r>
            <m:rPr>
              <m:sty m:val="p"/>
            </m:rPr>
            <w:rPr>
              <w:rStyle w:val="Hyperlink"/>
              <w:rFonts w:ascii="Cambria Math" w:hAnsi="Cambria Math"/>
              <w:noProof/>
            </w:rPr>
            <m:t xml:space="preserve">=11,2, </m:t>
          </m:r>
          <m:r>
            <w:rPr>
              <w:rStyle w:val="Hyperlink"/>
              <w:rFonts w:ascii="Cambria Math" w:hAnsi="Cambria Math"/>
              <w:noProof/>
            </w:rPr>
            <m:t>r</m:t>
          </m:r>
          <m:r>
            <m:rPr>
              <m:sty m:val="p"/>
            </m:rPr>
            <w:rPr>
              <w:rStyle w:val="Hyperlink"/>
              <w:rFonts w:ascii="Cambria Math" w:hAnsi="Cambria Math"/>
              <w:noProof/>
            </w:rPr>
            <m:t xml:space="preserve">'=174,4, </m:t>
          </m:r>
          <m:r>
            <w:rPr>
              <w:rStyle w:val="Hyperlink"/>
              <w:rFonts w:ascii="Cambria Math" w:hAnsi="Cambria Math"/>
              <w:noProof/>
            </w:rPr>
            <m:t>g</m:t>
          </m:r>
          <m:r>
            <m:rPr>
              <m:sty m:val="p"/>
            </m:rPr>
            <w:rPr>
              <w:rStyle w:val="Hyperlink"/>
              <w:rFonts w:ascii="Cambria Math" w:hAnsi="Cambria Math"/>
              <w:noProof/>
            </w:rPr>
            <m:t xml:space="preserve">'=173,2, </m:t>
          </m:r>
          <m:r>
            <w:rPr>
              <w:rStyle w:val="Hyperlink"/>
              <w:rFonts w:ascii="Cambria Math" w:hAnsi="Cambria Math"/>
              <w:noProof/>
            </w:rPr>
            <m:t>b</m:t>
          </m:r>
          <m:r>
            <m:rPr>
              <m:sty m:val="p"/>
            </m:rPr>
            <w:rPr>
              <w:rStyle w:val="Hyperlink"/>
              <w:rFonts w:ascii="Cambria Math" w:hAnsi="Cambria Math"/>
              <w:noProof/>
            </w:rPr>
            <m:t>'=172,8</m:t>
          </m:r>
        </m:oMath>
        <w:r w:rsidRPr="00821B4E">
          <w:rPr>
            <w:rStyle w:val="Hyperlink"/>
            <w:noProof/>
          </w:rPr>
          <w:t>)</w:t>
        </w:r>
        <w:r>
          <w:rPr>
            <w:noProof/>
            <w:webHidden/>
          </w:rPr>
          <w:tab/>
        </w:r>
        <w:r>
          <w:rPr>
            <w:noProof/>
            <w:webHidden/>
          </w:rPr>
          <w:fldChar w:fldCharType="begin"/>
        </w:r>
        <w:r>
          <w:rPr>
            <w:noProof/>
            <w:webHidden/>
          </w:rPr>
          <w:instrText xml:space="preserve"> PAGEREF _Toc189065665 \h </w:instrText>
        </w:r>
        <w:r>
          <w:rPr>
            <w:noProof/>
            <w:webHidden/>
          </w:rPr>
        </w:r>
        <w:r>
          <w:rPr>
            <w:noProof/>
            <w:webHidden/>
          </w:rPr>
          <w:fldChar w:fldCharType="separate"/>
        </w:r>
        <w:r>
          <w:rPr>
            <w:noProof/>
            <w:webHidden/>
          </w:rPr>
          <w:t>5</w:t>
        </w:r>
        <w:r>
          <w:rPr>
            <w:noProof/>
            <w:webHidden/>
          </w:rPr>
          <w:fldChar w:fldCharType="end"/>
        </w:r>
      </w:hyperlink>
    </w:p>
    <w:p w14:paraId="0E643C7C" w14:textId="7A8243ED"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6" w:history="1">
        <w:r w:rsidRPr="00821B4E">
          <w:rPr>
            <w:rStyle w:val="Hyperlink"/>
            <w:noProof/>
          </w:rPr>
          <w:t>Figure 6: Representation of Hue in HSV color space [2]</w:t>
        </w:r>
        <w:r>
          <w:rPr>
            <w:noProof/>
            <w:webHidden/>
          </w:rPr>
          <w:tab/>
        </w:r>
        <w:r>
          <w:rPr>
            <w:noProof/>
            <w:webHidden/>
          </w:rPr>
          <w:fldChar w:fldCharType="begin"/>
        </w:r>
        <w:r>
          <w:rPr>
            <w:noProof/>
            <w:webHidden/>
          </w:rPr>
          <w:instrText xml:space="preserve"> PAGEREF _Toc189065666 \h </w:instrText>
        </w:r>
        <w:r>
          <w:rPr>
            <w:noProof/>
            <w:webHidden/>
          </w:rPr>
        </w:r>
        <w:r>
          <w:rPr>
            <w:noProof/>
            <w:webHidden/>
          </w:rPr>
          <w:fldChar w:fldCharType="separate"/>
        </w:r>
        <w:r>
          <w:rPr>
            <w:noProof/>
            <w:webHidden/>
          </w:rPr>
          <w:t>6</w:t>
        </w:r>
        <w:r>
          <w:rPr>
            <w:noProof/>
            <w:webHidden/>
          </w:rPr>
          <w:fldChar w:fldCharType="end"/>
        </w:r>
      </w:hyperlink>
    </w:p>
    <w:p w14:paraId="367125E8" w14:textId="03AC3121"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7" w:history="1">
        <w:r w:rsidRPr="00821B4E">
          <w:rPr>
            <w:rStyle w:val="Hyperlink"/>
            <w:noProof/>
          </w:rPr>
          <w:t>Figure 7: Process Diagram</w:t>
        </w:r>
        <w:r>
          <w:rPr>
            <w:noProof/>
            <w:webHidden/>
          </w:rPr>
          <w:tab/>
        </w:r>
        <w:r>
          <w:rPr>
            <w:noProof/>
            <w:webHidden/>
          </w:rPr>
          <w:fldChar w:fldCharType="begin"/>
        </w:r>
        <w:r>
          <w:rPr>
            <w:noProof/>
            <w:webHidden/>
          </w:rPr>
          <w:instrText xml:space="preserve"> PAGEREF _Toc189065667 \h </w:instrText>
        </w:r>
        <w:r>
          <w:rPr>
            <w:noProof/>
            <w:webHidden/>
          </w:rPr>
        </w:r>
        <w:r>
          <w:rPr>
            <w:noProof/>
            <w:webHidden/>
          </w:rPr>
          <w:fldChar w:fldCharType="separate"/>
        </w:r>
        <w:r>
          <w:rPr>
            <w:noProof/>
            <w:webHidden/>
          </w:rPr>
          <w:t>8</w:t>
        </w:r>
        <w:r>
          <w:rPr>
            <w:noProof/>
            <w:webHidden/>
          </w:rPr>
          <w:fldChar w:fldCharType="end"/>
        </w:r>
      </w:hyperlink>
    </w:p>
    <w:p w14:paraId="2DC80C59" w14:textId="7830FE1C"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8" w:history="1">
        <w:r w:rsidRPr="00821B4E">
          <w:rPr>
            <w:rStyle w:val="Hyperlink"/>
            <w:noProof/>
          </w:rPr>
          <w:t>Figure 8: image of cube with grey frame with drawn bounding boxes</w:t>
        </w:r>
        <w:r>
          <w:rPr>
            <w:noProof/>
            <w:webHidden/>
          </w:rPr>
          <w:tab/>
        </w:r>
        <w:r>
          <w:rPr>
            <w:noProof/>
            <w:webHidden/>
          </w:rPr>
          <w:fldChar w:fldCharType="begin"/>
        </w:r>
        <w:r>
          <w:rPr>
            <w:noProof/>
            <w:webHidden/>
          </w:rPr>
          <w:instrText xml:space="preserve"> PAGEREF _Toc189065668 \h </w:instrText>
        </w:r>
        <w:r>
          <w:rPr>
            <w:noProof/>
            <w:webHidden/>
          </w:rPr>
        </w:r>
        <w:r>
          <w:rPr>
            <w:noProof/>
            <w:webHidden/>
          </w:rPr>
          <w:fldChar w:fldCharType="separate"/>
        </w:r>
        <w:r>
          <w:rPr>
            <w:noProof/>
            <w:webHidden/>
          </w:rPr>
          <w:t>11</w:t>
        </w:r>
        <w:r>
          <w:rPr>
            <w:noProof/>
            <w:webHidden/>
          </w:rPr>
          <w:fldChar w:fldCharType="end"/>
        </w:r>
      </w:hyperlink>
    </w:p>
    <w:p w14:paraId="6E8E8EB7" w14:textId="06E6A4B2"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69" w:history="1">
        <w:r w:rsidRPr="00821B4E">
          <w:rPr>
            <w:rStyle w:val="Hyperlink"/>
            <w:noProof/>
          </w:rPr>
          <w:t>Figure 9: Original image before correction</w:t>
        </w:r>
        <w:r>
          <w:rPr>
            <w:noProof/>
            <w:webHidden/>
          </w:rPr>
          <w:tab/>
        </w:r>
        <w:r>
          <w:rPr>
            <w:noProof/>
            <w:webHidden/>
          </w:rPr>
          <w:fldChar w:fldCharType="begin"/>
        </w:r>
        <w:r>
          <w:rPr>
            <w:noProof/>
            <w:webHidden/>
          </w:rPr>
          <w:instrText xml:space="preserve"> PAGEREF _Toc189065669 \h </w:instrText>
        </w:r>
        <w:r>
          <w:rPr>
            <w:noProof/>
            <w:webHidden/>
          </w:rPr>
        </w:r>
        <w:r>
          <w:rPr>
            <w:noProof/>
            <w:webHidden/>
          </w:rPr>
          <w:fldChar w:fldCharType="separate"/>
        </w:r>
        <w:r>
          <w:rPr>
            <w:noProof/>
            <w:webHidden/>
          </w:rPr>
          <w:t>12</w:t>
        </w:r>
        <w:r>
          <w:rPr>
            <w:noProof/>
            <w:webHidden/>
          </w:rPr>
          <w:fldChar w:fldCharType="end"/>
        </w:r>
      </w:hyperlink>
    </w:p>
    <w:p w14:paraId="6E060142" w14:textId="15DA925B"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70" w:history="1">
        <w:r w:rsidRPr="00821B4E">
          <w:rPr>
            <w:rStyle w:val="Hyperlink"/>
            <w:noProof/>
          </w:rPr>
          <w:t>Figure 10: Corrected image for color detection</w:t>
        </w:r>
        <w:r>
          <w:rPr>
            <w:noProof/>
            <w:webHidden/>
          </w:rPr>
          <w:tab/>
        </w:r>
        <w:r>
          <w:rPr>
            <w:noProof/>
            <w:webHidden/>
          </w:rPr>
          <w:fldChar w:fldCharType="begin"/>
        </w:r>
        <w:r>
          <w:rPr>
            <w:noProof/>
            <w:webHidden/>
          </w:rPr>
          <w:instrText xml:space="preserve"> PAGEREF _Toc189065670 \h </w:instrText>
        </w:r>
        <w:r>
          <w:rPr>
            <w:noProof/>
            <w:webHidden/>
          </w:rPr>
        </w:r>
        <w:r>
          <w:rPr>
            <w:noProof/>
            <w:webHidden/>
          </w:rPr>
          <w:fldChar w:fldCharType="separate"/>
        </w:r>
        <w:r>
          <w:rPr>
            <w:noProof/>
            <w:webHidden/>
          </w:rPr>
          <w:t>12</w:t>
        </w:r>
        <w:r>
          <w:rPr>
            <w:noProof/>
            <w:webHidden/>
          </w:rPr>
          <w:fldChar w:fldCharType="end"/>
        </w:r>
      </w:hyperlink>
    </w:p>
    <w:p w14:paraId="776B27B3" w14:textId="5029B68F"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71" w:history="1">
        <w:r w:rsidRPr="00821B4E">
          <w:rPr>
            <w:rStyle w:val="Hyperlink"/>
            <w:noProof/>
          </w:rPr>
          <w:t>Figure 11: Mask of all nine detected colored surfaces</w:t>
        </w:r>
        <w:r>
          <w:rPr>
            <w:noProof/>
            <w:webHidden/>
          </w:rPr>
          <w:tab/>
        </w:r>
        <w:r>
          <w:rPr>
            <w:noProof/>
            <w:webHidden/>
          </w:rPr>
          <w:fldChar w:fldCharType="begin"/>
        </w:r>
        <w:r>
          <w:rPr>
            <w:noProof/>
            <w:webHidden/>
          </w:rPr>
          <w:instrText xml:space="preserve"> PAGEREF _Toc189065671 \h </w:instrText>
        </w:r>
        <w:r>
          <w:rPr>
            <w:noProof/>
            <w:webHidden/>
          </w:rPr>
        </w:r>
        <w:r>
          <w:rPr>
            <w:noProof/>
            <w:webHidden/>
          </w:rPr>
          <w:fldChar w:fldCharType="separate"/>
        </w:r>
        <w:r>
          <w:rPr>
            <w:noProof/>
            <w:webHidden/>
          </w:rPr>
          <w:t>14</w:t>
        </w:r>
        <w:r>
          <w:rPr>
            <w:noProof/>
            <w:webHidden/>
          </w:rPr>
          <w:fldChar w:fldCharType="end"/>
        </w:r>
      </w:hyperlink>
    </w:p>
    <w:p w14:paraId="64DEFF6D" w14:textId="6C54DA90"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72" w:history="1">
        <w:r w:rsidRPr="00821B4E">
          <w:rPr>
            <w:rStyle w:val="Hyperlink"/>
            <w:noProof/>
          </w:rPr>
          <w:t>Figure 12: Debug and output panel</w:t>
        </w:r>
        <w:r>
          <w:rPr>
            <w:noProof/>
            <w:webHidden/>
          </w:rPr>
          <w:tab/>
        </w:r>
        <w:r>
          <w:rPr>
            <w:noProof/>
            <w:webHidden/>
          </w:rPr>
          <w:fldChar w:fldCharType="begin"/>
        </w:r>
        <w:r>
          <w:rPr>
            <w:noProof/>
            <w:webHidden/>
          </w:rPr>
          <w:instrText xml:space="preserve"> PAGEREF _Toc189065672 \h </w:instrText>
        </w:r>
        <w:r>
          <w:rPr>
            <w:noProof/>
            <w:webHidden/>
          </w:rPr>
        </w:r>
        <w:r>
          <w:rPr>
            <w:noProof/>
            <w:webHidden/>
          </w:rPr>
          <w:fldChar w:fldCharType="separate"/>
        </w:r>
        <w:r>
          <w:rPr>
            <w:noProof/>
            <w:webHidden/>
          </w:rPr>
          <w:t>16</w:t>
        </w:r>
        <w:r>
          <w:rPr>
            <w:noProof/>
            <w:webHidden/>
          </w:rPr>
          <w:fldChar w:fldCharType="end"/>
        </w:r>
      </w:hyperlink>
    </w:p>
    <w:p w14:paraId="7726F41F" w14:textId="77777777" w:rsidR="001300F9" w:rsidRDefault="00AF0045" w:rsidP="001300F9">
      <w:pPr>
        <w:rPr>
          <w:noProof/>
        </w:rPr>
      </w:pPr>
      <w:r w:rsidRPr="00DC15B3">
        <w:fldChar w:fldCharType="end"/>
      </w:r>
    </w:p>
    <w:p w14:paraId="44E90405" w14:textId="5C52FFAA" w:rsidR="001300F9" w:rsidRDefault="001300F9" w:rsidP="001300F9">
      <w:pPr>
        <w:pStyle w:val="berschrift1"/>
        <w:rPr>
          <w:noProof/>
        </w:rPr>
      </w:pPr>
      <w:bookmarkStart w:id="40" w:name="_Toc189065800"/>
      <w:r>
        <w:t>List of tables</w:t>
      </w:r>
      <w:bookmarkEnd w:id="40"/>
      <w:r>
        <w:fldChar w:fldCharType="begin"/>
      </w:r>
      <w:r>
        <w:instrText xml:space="preserve"> TOC \h \z \c "Table" </w:instrText>
      </w:r>
      <w:r>
        <w:fldChar w:fldCharType="separate"/>
      </w:r>
    </w:p>
    <w:p w14:paraId="3A4C0603" w14:textId="0C8F0A48" w:rsidR="001300F9" w:rsidRDefault="001300F9">
      <w:pPr>
        <w:pStyle w:val="Abbildungsverzeichnis"/>
        <w:tabs>
          <w:tab w:val="right" w:leader="dot" w:pos="8290"/>
        </w:tabs>
        <w:rPr>
          <w:rFonts w:eastAsiaTheme="minorEastAsia"/>
          <w:noProof/>
          <w:kern w:val="2"/>
          <w:szCs w:val="24"/>
          <w:lang w:val="de-DE" w:eastAsia="de-DE"/>
          <w14:ligatures w14:val="standardContextual"/>
        </w:rPr>
      </w:pPr>
      <w:hyperlink w:anchor="_Toc189065690" w:history="1">
        <w:r w:rsidRPr="00950F0A">
          <w:rPr>
            <w:rStyle w:val="Hyperlink"/>
            <w:noProof/>
          </w:rPr>
          <w:t>Table 1: HSV thresholds for color filtering</w:t>
        </w:r>
        <w:r>
          <w:rPr>
            <w:noProof/>
            <w:webHidden/>
          </w:rPr>
          <w:tab/>
        </w:r>
        <w:r>
          <w:rPr>
            <w:noProof/>
            <w:webHidden/>
          </w:rPr>
          <w:fldChar w:fldCharType="begin"/>
        </w:r>
        <w:r>
          <w:rPr>
            <w:noProof/>
            <w:webHidden/>
          </w:rPr>
          <w:instrText xml:space="preserve"> PAGEREF _Toc189065690 \h </w:instrText>
        </w:r>
        <w:r>
          <w:rPr>
            <w:noProof/>
            <w:webHidden/>
          </w:rPr>
        </w:r>
        <w:r>
          <w:rPr>
            <w:noProof/>
            <w:webHidden/>
          </w:rPr>
          <w:fldChar w:fldCharType="separate"/>
        </w:r>
        <w:r>
          <w:rPr>
            <w:noProof/>
            <w:webHidden/>
          </w:rPr>
          <w:t>13</w:t>
        </w:r>
        <w:r>
          <w:rPr>
            <w:noProof/>
            <w:webHidden/>
          </w:rPr>
          <w:fldChar w:fldCharType="end"/>
        </w:r>
      </w:hyperlink>
    </w:p>
    <w:p w14:paraId="23371C4A" w14:textId="12B1AA90" w:rsidR="00804726" w:rsidRPr="00F5263F" w:rsidRDefault="001300F9" w:rsidP="00AF0045">
      <w:pPr>
        <w:rPr>
          <w:lang w:val="de-DE"/>
        </w:rPr>
      </w:pPr>
      <w:r>
        <w:fldChar w:fldCharType="end"/>
      </w:r>
    </w:p>
    <w:sectPr w:rsidR="00804726" w:rsidRPr="00F5263F" w:rsidSect="00B3220E">
      <w:footerReference w:type="first" r:id="rId30"/>
      <w:pgSz w:w="11900" w:h="16840"/>
      <w:pgMar w:top="1440" w:right="1800" w:bottom="1440" w:left="1800" w:header="720" w:footer="720" w:gutter="0"/>
      <w:pgNumType w:fmt="upperRoman" w:start="3"/>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FA822" w14:textId="77777777" w:rsidR="000C464C" w:rsidRPr="00DC15B3" w:rsidRDefault="000C464C" w:rsidP="003F4507">
      <w:pPr>
        <w:spacing w:before="0" w:after="0" w:line="240" w:lineRule="auto"/>
      </w:pPr>
      <w:r w:rsidRPr="00DC15B3">
        <w:separator/>
      </w:r>
    </w:p>
  </w:endnote>
  <w:endnote w:type="continuationSeparator" w:id="0">
    <w:p w14:paraId="037C20B9" w14:textId="77777777" w:rsidR="000C464C" w:rsidRPr="00DC15B3" w:rsidRDefault="000C464C" w:rsidP="003F4507">
      <w:pPr>
        <w:spacing w:before="0" w:after="0" w:line="240" w:lineRule="auto"/>
      </w:pPr>
      <w:r w:rsidRPr="00DC15B3">
        <w:continuationSeparator/>
      </w:r>
    </w:p>
  </w:endnote>
  <w:endnote w:type="continuationNotice" w:id="1">
    <w:p w14:paraId="38864328" w14:textId="77777777" w:rsidR="000C464C" w:rsidRPr="00DC15B3" w:rsidRDefault="000C464C">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462115"/>
      <w:docPartObj>
        <w:docPartGallery w:val="Page Numbers (Bottom of Page)"/>
        <w:docPartUnique/>
      </w:docPartObj>
    </w:sdtPr>
    <w:sdtContent>
      <w:p w14:paraId="63880575" w14:textId="1762C3D6" w:rsidR="00EF3D2E" w:rsidRPr="00DC15B3" w:rsidRDefault="00B921F8" w:rsidP="00E86A6C">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853251"/>
      <w:docPartObj>
        <w:docPartGallery w:val="Page Numbers (Bottom of Page)"/>
        <w:docPartUnique/>
      </w:docPartObj>
    </w:sdtPr>
    <w:sdtContent>
      <w:p w14:paraId="673F8000" w14:textId="7FB7D26A" w:rsidR="00804726" w:rsidRPr="00DC15B3" w:rsidRDefault="00804726">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p w14:paraId="7C5E8577" w14:textId="77777777" w:rsidR="00804726" w:rsidRPr="00DC15B3" w:rsidRDefault="00804726">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759938"/>
      <w:docPartObj>
        <w:docPartGallery w:val="Page Numbers (Bottom of Page)"/>
        <w:docPartUnique/>
      </w:docPartObj>
    </w:sdtPr>
    <w:sdtContent>
      <w:p w14:paraId="0882D2B7" w14:textId="0B9798AD" w:rsidR="00804726" w:rsidRPr="00DC15B3" w:rsidRDefault="00804726">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p w14:paraId="7385361E" w14:textId="77777777" w:rsidR="00804726" w:rsidRPr="00DC15B3" w:rsidRDefault="00804726">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6762397"/>
      <w:docPartObj>
        <w:docPartGallery w:val="Page Numbers (Bottom of Page)"/>
        <w:docPartUnique/>
      </w:docPartObj>
    </w:sdtPr>
    <w:sdtContent>
      <w:p w14:paraId="38C9AB03" w14:textId="77777777" w:rsidR="00B3220E" w:rsidRPr="00DC15B3" w:rsidRDefault="00B3220E">
        <w:pPr>
          <w:pStyle w:val="Fuzeile"/>
          <w:jc w:val="center"/>
        </w:pPr>
        <w:r w:rsidRPr="00DC15B3">
          <w:fldChar w:fldCharType="begin"/>
        </w:r>
        <w:r w:rsidRPr="00DC15B3">
          <w:instrText>PAGE   \* MERGEFORMAT</w:instrText>
        </w:r>
        <w:r w:rsidRPr="00DC15B3">
          <w:fldChar w:fldCharType="separate"/>
        </w:r>
        <w:r w:rsidRPr="00DC15B3">
          <w:t>2</w:t>
        </w:r>
        <w:r w:rsidRPr="00DC15B3">
          <w:fldChar w:fldCharType="end"/>
        </w:r>
      </w:p>
    </w:sdtContent>
  </w:sdt>
  <w:p w14:paraId="2BB25B12" w14:textId="77777777" w:rsidR="00B3220E" w:rsidRPr="00DC15B3" w:rsidRDefault="00B3220E">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3A1F4" w14:textId="77777777" w:rsidR="000C464C" w:rsidRPr="00DC15B3" w:rsidRDefault="000C464C" w:rsidP="003F4507">
      <w:pPr>
        <w:spacing w:before="0" w:after="0" w:line="240" w:lineRule="auto"/>
      </w:pPr>
      <w:r w:rsidRPr="00DC15B3">
        <w:separator/>
      </w:r>
    </w:p>
  </w:footnote>
  <w:footnote w:type="continuationSeparator" w:id="0">
    <w:p w14:paraId="49A11269" w14:textId="77777777" w:rsidR="000C464C" w:rsidRPr="00DC15B3" w:rsidRDefault="000C464C" w:rsidP="003F4507">
      <w:pPr>
        <w:spacing w:before="0" w:after="0" w:line="240" w:lineRule="auto"/>
      </w:pPr>
      <w:r w:rsidRPr="00DC15B3">
        <w:continuationSeparator/>
      </w:r>
    </w:p>
  </w:footnote>
  <w:footnote w:type="continuationNotice" w:id="1">
    <w:p w14:paraId="5CEC3BC4" w14:textId="77777777" w:rsidR="000C464C" w:rsidRPr="00DC15B3" w:rsidRDefault="000C464C">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7CECFC42"/>
    <w:lvl w:ilvl="0">
      <w:start w:val="1"/>
      <w:numFmt w:val="bullet"/>
      <w:pStyle w:val="Aufzhlungszeichen5"/>
      <w:lvlText w:val=""/>
      <w:lvlJc w:val="left"/>
      <w:pPr>
        <w:tabs>
          <w:tab w:val="num" w:pos="3761"/>
        </w:tabs>
        <w:ind w:left="3761" w:hanging="360"/>
      </w:pPr>
      <w:rPr>
        <w:rFonts w:ascii="Symbol" w:hAnsi="Symbol" w:hint="default"/>
      </w:rPr>
    </w:lvl>
  </w:abstractNum>
  <w:abstractNum w:abstractNumId="1" w15:restartNumberingAfterBreak="0">
    <w:nsid w:val="FFFFFF81"/>
    <w:multiLevelType w:val="singleLevel"/>
    <w:tmpl w:val="E73A519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59CC440C"/>
    <w:lvl w:ilvl="0">
      <w:start w:val="1"/>
      <w:numFmt w:val="bullet"/>
      <w:pStyle w:val="Aufzhlungszeichen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94167372"/>
    <w:lvl w:ilvl="0">
      <w:start w:val="1"/>
      <w:numFmt w:val="bullet"/>
      <w:pStyle w:val="Aufzhlungszeichen2"/>
      <w:lvlText w:val=""/>
      <w:lvlJc w:val="left"/>
      <w:pPr>
        <w:tabs>
          <w:tab w:val="num" w:pos="643"/>
        </w:tabs>
        <w:ind w:left="643" w:hanging="360"/>
      </w:pPr>
      <w:rPr>
        <w:rFonts w:ascii="Symbol" w:hAnsi="Symbol" w:hint="default"/>
      </w:rPr>
    </w:lvl>
  </w:abstractNum>
  <w:abstractNum w:abstractNumId="4" w15:restartNumberingAfterBreak="0">
    <w:nsid w:val="04067D2A"/>
    <w:multiLevelType w:val="multilevel"/>
    <w:tmpl w:val="C646DD8C"/>
    <w:lvl w:ilvl="0">
      <w:start w:val="1"/>
      <w:numFmt w:val="decimal"/>
      <w:pStyle w:val="ListBullet0"/>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A5270B"/>
    <w:multiLevelType w:val="multilevel"/>
    <w:tmpl w:val="143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05EAF"/>
    <w:multiLevelType w:val="hybridMultilevel"/>
    <w:tmpl w:val="245AE866"/>
    <w:lvl w:ilvl="0" w:tplc="A538D03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0A70268E"/>
    <w:multiLevelType w:val="multilevel"/>
    <w:tmpl w:val="A728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02ED4"/>
    <w:multiLevelType w:val="hybridMultilevel"/>
    <w:tmpl w:val="80F22F4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0EF031EB"/>
    <w:multiLevelType w:val="hybridMultilevel"/>
    <w:tmpl w:val="349225D6"/>
    <w:lvl w:ilvl="0" w:tplc="43C08B60">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3C87462"/>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1" w15:restartNumberingAfterBreak="0">
    <w:nsid w:val="23F777BC"/>
    <w:multiLevelType w:val="multilevel"/>
    <w:tmpl w:val="EB9449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25020736"/>
    <w:multiLevelType w:val="hybridMultilevel"/>
    <w:tmpl w:val="790C3100"/>
    <w:lvl w:ilvl="0" w:tplc="04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8375124"/>
    <w:multiLevelType w:val="hybridMultilevel"/>
    <w:tmpl w:val="35A0AA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0C915AB"/>
    <w:multiLevelType w:val="multilevel"/>
    <w:tmpl w:val="6EDC52E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456C779B"/>
    <w:multiLevelType w:val="hybridMultilevel"/>
    <w:tmpl w:val="71A0A9D8"/>
    <w:lvl w:ilvl="0" w:tplc="0407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7BC4D1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326FB6"/>
    <w:multiLevelType w:val="hybridMultilevel"/>
    <w:tmpl w:val="FC8E9BC4"/>
    <w:lvl w:ilvl="0" w:tplc="80607F0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C983A2B"/>
    <w:multiLevelType w:val="hybridMultilevel"/>
    <w:tmpl w:val="F858CA1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D370522"/>
    <w:multiLevelType w:val="multilevel"/>
    <w:tmpl w:val="4A5AB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AE7130"/>
    <w:multiLevelType w:val="multilevel"/>
    <w:tmpl w:val="3628FE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69FE7F78"/>
    <w:multiLevelType w:val="multilevel"/>
    <w:tmpl w:val="CE02B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1546E3"/>
    <w:multiLevelType w:val="multilevel"/>
    <w:tmpl w:val="915A90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0254537">
    <w:abstractNumId w:val="4"/>
  </w:num>
  <w:num w:numId="2" w16cid:durableId="1007832089">
    <w:abstractNumId w:val="9"/>
  </w:num>
  <w:num w:numId="3" w16cid:durableId="1113282630">
    <w:abstractNumId w:val="16"/>
  </w:num>
  <w:num w:numId="4" w16cid:durableId="1320768328">
    <w:abstractNumId w:val="14"/>
  </w:num>
  <w:num w:numId="5" w16cid:durableId="1893736304">
    <w:abstractNumId w:val="11"/>
  </w:num>
  <w:num w:numId="6" w16cid:durableId="1952203342">
    <w:abstractNumId w:val="20"/>
  </w:num>
  <w:num w:numId="7" w16cid:durableId="1865056029">
    <w:abstractNumId w:val="17"/>
  </w:num>
  <w:num w:numId="8" w16cid:durableId="22899065">
    <w:abstractNumId w:val="10"/>
  </w:num>
  <w:num w:numId="9" w16cid:durableId="366612153">
    <w:abstractNumId w:val="3"/>
  </w:num>
  <w:num w:numId="10" w16cid:durableId="344015961">
    <w:abstractNumId w:val="2"/>
  </w:num>
  <w:num w:numId="11" w16cid:durableId="1260483441">
    <w:abstractNumId w:val="1"/>
  </w:num>
  <w:num w:numId="12" w16cid:durableId="2034576580">
    <w:abstractNumId w:val="0"/>
  </w:num>
  <w:num w:numId="13" w16cid:durableId="109858045">
    <w:abstractNumId w:val="18"/>
  </w:num>
  <w:num w:numId="14" w16cid:durableId="1748847429">
    <w:abstractNumId w:val="21"/>
  </w:num>
  <w:num w:numId="15" w16cid:durableId="1548569417">
    <w:abstractNumId w:val="19"/>
  </w:num>
  <w:num w:numId="16" w16cid:durableId="1723165975">
    <w:abstractNumId w:val="5"/>
  </w:num>
  <w:num w:numId="17" w16cid:durableId="1740009318">
    <w:abstractNumId w:val="7"/>
  </w:num>
  <w:num w:numId="18" w16cid:durableId="589316244">
    <w:abstractNumId w:val="13"/>
  </w:num>
  <w:num w:numId="19" w16cid:durableId="1914003907">
    <w:abstractNumId w:val="6"/>
  </w:num>
  <w:num w:numId="20" w16cid:durableId="1131751797">
    <w:abstractNumId w:val="15"/>
  </w:num>
  <w:num w:numId="21" w16cid:durableId="1278564150">
    <w:abstractNumId w:val="22"/>
  </w:num>
  <w:num w:numId="22" w16cid:durableId="1828742577">
    <w:abstractNumId w:val="8"/>
  </w:num>
  <w:num w:numId="23" w16cid:durableId="10803747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9D"/>
    <w:rsid w:val="000116A1"/>
    <w:rsid w:val="00016B6A"/>
    <w:rsid w:val="0001749C"/>
    <w:rsid w:val="0002085A"/>
    <w:rsid w:val="00022079"/>
    <w:rsid w:val="00027875"/>
    <w:rsid w:val="000300AE"/>
    <w:rsid w:val="000341B9"/>
    <w:rsid w:val="000371B7"/>
    <w:rsid w:val="00040719"/>
    <w:rsid w:val="00042792"/>
    <w:rsid w:val="00052BA8"/>
    <w:rsid w:val="00055091"/>
    <w:rsid w:val="00056AAD"/>
    <w:rsid w:val="0005771D"/>
    <w:rsid w:val="00063DB9"/>
    <w:rsid w:val="00064962"/>
    <w:rsid w:val="00065929"/>
    <w:rsid w:val="000708C5"/>
    <w:rsid w:val="00071933"/>
    <w:rsid w:val="00071E77"/>
    <w:rsid w:val="00082089"/>
    <w:rsid w:val="00082275"/>
    <w:rsid w:val="00083188"/>
    <w:rsid w:val="000858A3"/>
    <w:rsid w:val="000913AF"/>
    <w:rsid w:val="00092548"/>
    <w:rsid w:val="000948D0"/>
    <w:rsid w:val="000969CF"/>
    <w:rsid w:val="00096B86"/>
    <w:rsid w:val="000A0836"/>
    <w:rsid w:val="000A3CF2"/>
    <w:rsid w:val="000A6252"/>
    <w:rsid w:val="000A694D"/>
    <w:rsid w:val="000B0E43"/>
    <w:rsid w:val="000B50EF"/>
    <w:rsid w:val="000C464C"/>
    <w:rsid w:val="000C7F66"/>
    <w:rsid w:val="000D580A"/>
    <w:rsid w:val="000D72B8"/>
    <w:rsid w:val="000D7F8E"/>
    <w:rsid w:val="000E2387"/>
    <w:rsid w:val="000E3882"/>
    <w:rsid w:val="000E440E"/>
    <w:rsid w:val="000E5031"/>
    <w:rsid w:val="000E557A"/>
    <w:rsid w:val="000E718A"/>
    <w:rsid w:val="000F23E0"/>
    <w:rsid w:val="000F604A"/>
    <w:rsid w:val="00101C9B"/>
    <w:rsid w:val="00102734"/>
    <w:rsid w:val="00102EEA"/>
    <w:rsid w:val="0010307A"/>
    <w:rsid w:val="00105E9C"/>
    <w:rsid w:val="00110805"/>
    <w:rsid w:val="00110C66"/>
    <w:rsid w:val="00110ECE"/>
    <w:rsid w:val="00122187"/>
    <w:rsid w:val="00126D9F"/>
    <w:rsid w:val="001300F9"/>
    <w:rsid w:val="00132543"/>
    <w:rsid w:val="001328AB"/>
    <w:rsid w:val="001407AB"/>
    <w:rsid w:val="00144F02"/>
    <w:rsid w:val="0014758B"/>
    <w:rsid w:val="00151103"/>
    <w:rsid w:val="00155E29"/>
    <w:rsid w:val="001609C0"/>
    <w:rsid w:val="00161413"/>
    <w:rsid w:val="001619B6"/>
    <w:rsid w:val="0016490A"/>
    <w:rsid w:val="00164F80"/>
    <w:rsid w:val="00166B27"/>
    <w:rsid w:val="00166EB9"/>
    <w:rsid w:val="001677B9"/>
    <w:rsid w:val="0017108C"/>
    <w:rsid w:val="001773FC"/>
    <w:rsid w:val="00180209"/>
    <w:rsid w:val="00180240"/>
    <w:rsid w:val="001814AF"/>
    <w:rsid w:val="00181B8D"/>
    <w:rsid w:val="0018722B"/>
    <w:rsid w:val="0019325A"/>
    <w:rsid w:val="00195612"/>
    <w:rsid w:val="0019675F"/>
    <w:rsid w:val="001A1291"/>
    <w:rsid w:val="001A2540"/>
    <w:rsid w:val="001A34C6"/>
    <w:rsid w:val="001B016A"/>
    <w:rsid w:val="001B1EF4"/>
    <w:rsid w:val="001B442E"/>
    <w:rsid w:val="001B5A4A"/>
    <w:rsid w:val="001C1BA2"/>
    <w:rsid w:val="001C2806"/>
    <w:rsid w:val="001C5F45"/>
    <w:rsid w:val="001D2FEF"/>
    <w:rsid w:val="001D4F2E"/>
    <w:rsid w:val="001D79B3"/>
    <w:rsid w:val="001E58A6"/>
    <w:rsid w:val="001F1C65"/>
    <w:rsid w:val="001F2B4B"/>
    <w:rsid w:val="001F7393"/>
    <w:rsid w:val="0020237D"/>
    <w:rsid w:val="00202B39"/>
    <w:rsid w:val="00204461"/>
    <w:rsid w:val="00214A2E"/>
    <w:rsid w:val="00216125"/>
    <w:rsid w:val="00216809"/>
    <w:rsid w:val="00220C0F"/>
    <w:rsid w:val="002210B1"/>
    <w:rsid w:val="002211F2"/>
    <w:rsid w:val="002256A1"/>
    <w:rsid w:val="002316A1"/>
    <w:rsid w:val="0023302A"/>
    <w:rsid w:val="0023465E"/>
    <w:rsid w:val="00235B0B"/>
    <w:rsid w:val="00236827"/>
    <w:rsid w:val="00237736"/>
    <w:rsid w:val="00240E2F"/>
    <w:rsid w:val="002431BC"/>
    <w:rsid w:val="002438E8"/>
    <w:rsid w:val="00250E73"/>
    <w:rsid w:val="002510E5"/>
    <w:rsid w:val="0025365C"/>
    <w:rsid w:val="00253964"/>
    <w:rsid w:val="00253B44"/>
    <w:rsid w:val="0025686C"/>
    <w:rsid w:val="00262BD1"/>
    <w:rsid w:val="00263477"/>
    <w:rsid w:val="00263AC9"/>
    <w:rsid w:val="002703DA"/>
    <w:rsid w:val="002704FB"/>
    <w:rsid w:val="00270AED"/>
    <w:rsid w:val="00277B05"/>
    <w:rsid w:val="00280C8B"/>
    <w:rsid w:val="00284027"/>
    <w:rsid w:val="00291836"/>
    <w:rsid w:val="00294F90"/>
    <w:rsid w:val="002952BA"/>
    <w:rsid w:val="00295370"/>
    <w:rsid w:val="0029566A"/>
    <w:rsid w:val="00295D86"/>
    <w:rsid w:val="00295EA7"/>
    <w:rsid w:val="002A4977"/>
    <w:rsid w:val="002A5A96"/>
    <w:rsid w:val="002A7E20"/>
    <w:rsid w:val="002B0CC0"/>
    <w:rsid w:val="002B2409"/>
    <w:rsid w:val="002C4B77"/>
    <w:rsid w:val="002C5123"/>
    <w:rsid w:val="002D0479"/>
    <w:rsid w:val="002D35DC"/>
    <w:rsid w:val="002E09FD"/>
    <w:rsid w:val="002E0AFC"/>
    <w:rsid w:val="002E0D36"/>
    <w:rsid w:val="002E43FA"/>
    <w:rsid w:val="002F7E82"/>
    <w:rsid w:val="0030012A"/>
    <w:rsid w:val="003024FF"/>
    <w:rsid w:val="00303656"/>
    <w:rsid w:val="0031016E"/>
    <w:rsid w:val="00312348"/>
    <w:rsid w:val="003206CE"/>
    <w:rsid w:val="00321A44"/>
    <w:rsid w:val="0032230A"/>
    <w:rsid w:val="00322DB8"/>
    <w:rsid w:val="0032616B"/>
    <w:rsid w:val="00331B27"/>
    <w:rsid w:val="00334C06"/>
    <w:rsid w:val="00335112"/>
    <w:rsid w:val="00336336"/>
    <w:rsid w:val="0035098C"/>
    <w:rsid w:val="00350EE2"/>
    <w:rsid w:val="003526B7"/>
    <w:rsid w:val="003546CD"/>
    <w:rsid w:val="0035615B"/>
    <w:rsid w:val="003617F1"/>
    <w:rsid w:val="00362907"/>
    <w:rsid w:val="0036487A"/>
    <w:rsid w:val="00365A7D"/>
    <w:rsid w:val="0036740C"/>
    <w:rsid w:val="003700C4"/>
    <w:rsid w:val="00370EEF"/>
    <w:rsid w:val="00372148"/>
    <w:rsid w:val="0037302C"/>
    <w:rsid w:val="00374C8E"/>
    <w:rsid w:val="003867C4"/>
    <w:rsid w:val="0038733E"/>
    <w:rsid w:val="00387A51"/>
    <w:rsid w:val="003908AB"/>
    <w:rsid w:val="0039330E"/>
    <w:rsid w:val="003943B5"/>
    <w:rsid w:val="00394D34"/>
    <w:rsid w:val="00396552"/>
    <w:rsid w:val="00396919"/>
    <w:rsid w:val="003A24D9"/>
    <w:rsid w:val="003A50F1"/>
    <w:rsid w:val="003B06CF"/>
    <w:rsid w:val="003B4129"/>
    <w:rsid w:val="003B65BC"/>
    <w:rsid w:val="003B792F"/>
    <w:rsid w:val="003C3902"/>
    <w:rsid w:val="003D3714"/>
    <w:rsid w:val="003D4093"/>
    <w:rsid w:val="003D6854"/>
    <w:rsid w:val="003D7396"/>
    <w:rsid w:val="003E5A1B"/>
    <w:rsid w:val="003F1150"/>
    <w:rsid w:val="003F1475"/>
    <w:rsid w:val="003F4507"/>
    <w:rsid w:val="003F6667"/>
    <w:rsid w:val="00400FE3"/>
    <w:rsid w:val="00405020"/>
    <w:rsid w:val="0041388E"/>
    <w:rsid w:val="004149A6"/>
    <w:rsid w:val="004179B6"/>
    <w:rsid w:val="00430A93"/>
    <w:rsid w:val="00430CAE"/>
    <w:rsid w:val="00430E23"/>
    <w:rsid w:val="00435547"/>
    <w:rsid w:val="0043782A"/>
    <w:rsid w:val="00437AEC"/>
    <w:rsid w:val="004431C7"/>
    <w:rsid w:val="00447871"/>
    <w:rsid w:val="00454FBE"/>
    <w:rsid w:val="00470167"/>
    <w:rsid w:val="004716C9"/>
    <w:rsid w:val="00471DC1"/>
    <w:rsid w:val="004830CC"/>
    <w:rsid w:val="004973DE"/>
    <w:rsid w:val="004A2068"/>
    <w:rsid w:val="004A7AE0"/>
    <w:rsid w:val="004B35C5"/>
    <w:rsid w:val="004C0D22"/>
    <w:rsid w:val="004C6105"/>
    <w:rsid w:val="004C6653"/>
    <w:rsid w:val="004D0638"/>
    <w:rsid w:val="004D0A68"/>
    <w:rsid w:val="004D3AF0"/>
    <w:rsid w:val="004D54F5"/>
    <w:rsid w:val="004D7598"/>
    <w:rsid w:val="004E093F"/>
    <w:rsid w:val="004E0D3D"/>
    <w:rsid w:val="004E3204"/>
    <w:rsid w:val="004E40B8"/>
    <w:rsid w:val="004E4FED"/>
    <w:rsid w:val="004F46E3"/>
    <w:rsid w:val="00500516"/>
    <w:rsid w:val="00500E57"/>
    <w:rsid w:val="00502951"/>
    <w:rsid w:val="00510D81"/>
    <w:rsid w:val="005116D2"/>
    <w:rsid w:val="00520477"/>
    <w:rsid w:val="0053051A"/>
    <w:rsid w:val="00537706"/>
    <w:rsid w:val="00540F7F"/>
    <w:rsid w:val="00541959"/>
    <w:rsid w:val="00543F61"/>
    <w:rsid w:val="005450D2"/>
    <w:rsid w:val="00550FAF"/>
    <w:rsid w:val="005517CB"/>
    <w:rsid w:val="00554491"/>
    <w:rsid w:val="0055584A"/>
    <w:rsid w:val="0056186D"/>
    <w:rsid w:val="00561A5B"/>
    <w:rsid w:val="0056343F"/>
    <w:rsid w:val="00563773"/>
    <w:rsid w:val="00564CDC"/>
    <w:rsid w:val="0056720A"/>
    <w:rsid w:val="00570FAF"/>
    <w:rsid w:val="00577516"/>
    <w:rsid w:val="005775FD"/>
    <w:rsid w:val="00583457"/>
    <w:rsid w:val="00583A3B"/>
    <w:rsid w:val="00584D53"/>
    <w:rsid w:val="0059661C"/>
    <w:rsid w:val="00597503"/>
    <w:rsid w:val="005A17AA"/>
    <w:rsid w:val="005A3B0F"/>
    <w:rsid w:val="005A5CBD"/>
    <w:rsid w:val="005A69A2"/>
    <w:rsid w:val="005B2147"/>
    <w:rsid w:val="005B71D7"/>
    <w:rsid w:val="005C7B97"/>
    <w:rsid w:val="005D3044"/>
    <w:rsid w:val="005D5E19"/>
    <w:rsid w:val="005E6AB7"/>
    <w:rsid w:val="005E7C23"/>
    <w:rsid w:val="005F07C3"/>
    <w:rsid w:val="006027DB"/>
    <w:rsid w:val="00611B8B"/>
    <w:rsid w:val="0061374F"/>
    <w:rsid w:val="00614FB6"/>
    <w:rsid w:val="0061560B"/>
    <w:rsid w:val="00620552"/>
    <w:rsid w:val="00623C29"/>
    <w:rsid w:val="00623E40"/>
    <w:rsid w:val="00624341"/>
    <w:rsid w:val="00633DA1"/>
    <w:rsid w:val="00641ACF"/>
    <w:rsid w:val="00647078"/>
    <w:rsid w:val="00647C56"/>
    <w:rsid w:val="006508C9"/>
    <w:rsid w:val="00650D02"/>
    <w:rsid w:val="00653149"/>
    <w:rsid w:val="00655F67"/>
    <w:rsid w:val="006600DD"/>
    <w:rsid w:val="0066265C"/>
    <w:rsid w:val="006651CA"/>
    <w:rsid w:val="00666268"/>
    <w:rsid w:val="00666FE9"/>
    <w:rsid w:val="006677F0"/>
    <w:rsid w:val="00672160"/>
    <w:rsid w:val="00680C41"/>
    <w:rsid w:val="006901FA"/>
    <w:rsid w:val="006911A3"/>
    <w:rsid w:val="0069324B"/>
    <w:rsid w:val="00697ABA"/>
    <w:rsid w:val="006A0F34"/>
    <w:rsid w:val="006A2004"/>
    <w:rsid w:val="006A4A59"/>
    <w:rsid w:val="006A6161"/>
    <w:rsid w:val="006C0256"/>
    <w:rsid w:val="006C5A1B"/>
    <w:rsid w:val="006D609E"/>
    <w:rsid w:val="006E1B35"/>
    <w:rsid w:val="006E1BD1"/>
    <w:rsid w:val="006E7B36"/>
    <w:rsid w:val="006F5643"/>
    <w:rsid w:val="00702FDF"/>
    <w:rsid w:val="007056BA"/>
    <w:rsid w:val="0070648E"/>
    <w:rsid w:val="00711F4C"/>
    <w:rsid w:val="00723A60"/>
    <w:rsid w:val="007301FD"/>
    <w:rsid w:val="00730812"/>
    <w:rsid w:val="00731720"/>
    <w:rsid w:val="007346B8"/>
    <w:rsid w:val="007351F8"/>
    <w:rsid w:val="00745E32"/>
    <w:rsid w:val="00747465"/>
    <w:rsid w:val="00761624"/>
    <w:rsid w:val="007639E4"/>
    <w:rsid w:val="0076421C"/>
    <w:rsid w:val="00765BB9"/>
    <w:rsid w:val="00772AD3"/>
    <w:rsid w:val="00773FA5"/>
    <w:rsid w:val="007827DE"/>
    <w:rsid w:val="00782A01"/>
    <w:rsid w:val="007852E5"/>
    <w:rsid w:val="00785875"/>
    <w:rsid w:val="007869A3"/>
    <w:rsid w:val="007933E9"/>
    <w:rsid w:val="00797125"/>
    <w:rsid w:val="007A4332"/>
    <w:rsid w:val="007A53B0"/>
    <w:rsid w:val="007B2B0C"/>
    <w:rsid w:val="007C2BC9"/>
    <w:rsid w:val="007C37BA"/>
    <w:rsid w:val="007C4C4E"/>
    <w:rsid w:val="007E0CF4"/>
    <w:rsid w:val="007E5F6F"/>
    <w:rsid w:val="007E6D18"/>
    <w:rsid w:val="007E7682"/>
    <w:rsid w:val="007F0545"/>
    <w:rsid w:val="008003EC"/>
    <w:rsid w:val="00800826"/>
    <w:rsid w:val="00801677"/>
    <w:rsid w:val="00802C55"/>
    <w:rsid w:val="00804726"/>
    <w:rsid w:val="00804F48"/>
    <w:rsid w:val="00806F9E"/>
    <w:rsid w:val="00813BAA"/>
    <w:rsid w:val="00813CA9"/>
    <w:rsid w:val="00814A6F"/>
    <w:rsid w:val="00815BAE"/>
    <w:rsid w:val="00816F1B"/>
    <w:rsid w:val="008173FF"/>
    <w:rsid w:val="00821175"/>
    <w:rsid w:val="00821ADC"/>
    <w:rsid w:val="00821EB2"/>
    <w:rsid w:val="0082366E"/>
    <w:rsid w:val="0082478A"/>
    <w:rsid w:val="00830D72"/>
    <w:rsid w:val="008332A0"/>
    <w:rsid w:val="00842ABE"/>
    <w:rsid w:val="00850641"/>
    <w:rsid w:val="0085080B"/>
    <w:rsid w:val="008617B6"/>
    <w:rsid w:val="00862C6A"/>
    <w:rsid w:val="00867752"/>
    <w:rsid w:val="00867A33"/>
    <w:rsid w:val="00872F89"/>
    <w:rsid w:val="008824DE"/>
    <w:rsid w:val="00890CF0"/>
    <w:rsid w:val="00894198"/>
    <w:rsid w:val="008953A3"/>
    <w:rsid w:val="008A37EB"/>
    <w:rsid w:val="008B364C"/>
    <w:rsid w:val="008B7787"/>
    <w:rsid w:val="008C0AC1"/>
    <w:rsid w:val="008C1A55"/>
    <w:rsid w:val="008C310E"/>
    <w:rsid w:val="008D3E7D"/>
    <w:rsid w:val="008D6415"/>
    <w:rsid w:val="008D7098"/>
    <w:rsid w:val="008E1627"/>
    <w:rsid w:val="008E175A"/>
    <w:rsid w:val="008E7454"/>
    <w:rsid w:val="008F076D"/>
    <w:rsid w:val="008F37FF"/>
    <w:rsid w:val="008F5120"/>
    <w:rsid w:val="008F5A37"/>
    <w:rsid w:val="008F6313"/>
    <w:rsid w:val="008F6927"/>
    <w:rsid w:val="008F6A63"/>
    <w:rsid w:val="008F7E4A"/>
    <w:rsid w:val="00906F85"/>
    <w:rsid w:val="00911B3D"/>
    <w:rsid w:val="009145F9"/>
    <w:rsid w:val="00915790"/>
    <w:rsid w:val="009207F4"/>
    <w:rsid w:val="0092178E"/>
    <w:rsid w:val="0093736D"/>
    <w:rsid w:val="00940C5B"/>
    <w:rsid w:val="009432DA"/>
    <w:rsid w:val="00943AD7"/>
    <w:rsid w:val="00945FF4"/>
    <w:rsid w:val="00953830"/>
    <w:rsid w:val="00970D3F"/>
    <w:rsid w:val="00971D5B"/>
    <w:rsid w:val="009841E9"/>
    <w:rsid w:val="00984F0C"/>
    <w:rsid w:val="0099119E"/>
    <w:rsid w:val="009933C7"/>
    <w:rsid w:val="00993480"/>
    <w:rsid w:val="0099644E"/>
    <w:rsid w:val="00997235"/>
    <w:rsid w:val="009A10DA"/>
    <w:rsid w:val="009A3100"/>
    <w:rsid w:val="009A58BF"/>
    <w:rsid w:val="009A68C3"/>
    <w:rsid w:val="009B4155"/>
    <w:rsid w:val="009B70F1"/>
    <w:rsid w:val="009C14EC"/>
    <w:rsid w:val="009C29DA"/>
    <w:rsid w:val="009C4AEE"/>
    <w:rsid w:val="009D1D76"/>
    <w:rsid w:val="009D1F68"/>
    <w:rsid w:val="009D4BB8"/>
    <w:rsid w:val="009D64FB"/>
    <w:rsid w:val="009E187D"/>
    <w:rsid w:val="009E6F5C"/>
    <w:rsid w:val="009E7A64"/>
    <w:rsid w:val="009F2CA0"/>
    <w:rsid w:val="009F6283"/>
    <w:rsid w:val="009F7277"/>
    <w:rsid w:val="00A02EB1"/>
    <w:rsid w:val="00A041B8"/>
    <w:rsid w:val="00A04206"/>
    <w:rsid w:val="00A0529B"/>
    <w:rsid w:val="00A125A9"/>
    <w:rsid w:val="00A20AF4"/>
    <w:rsid w:val="00A226D1"/>
    <w:rsid w:val="00A26AE0"/>
    <w:rsid w:val="00A331A2"/>
    <w:rsid w:val="00A352D5"/>
    <w:rsid w:val="00A364E1"/>
    <w:rsid w:val="00A41F65"/>
    <w:rsid w:val="00A452C1"/>
    <w:rsid w:val="00A45AB1"/>
    <w:rsid w:val="00A549B5"/>
    <w:rsid w:val="00A62C19"/>
    <w:rsid w:val="00A7232E"/>
    <w:rsid w:val="00A73343"/>
    <w:rsid w:val="00A7460E"/>
    <w:rsid w:val="00A74DDD"/>
    <w:rsid w:val="00A763FC"/>
    <w:rsid w:val="00A76D52"/>
    <w:rsid w:val="00A80D60"/>
    <w:rsid w:val="00A81D6A"/>
    <w:rsid w:val="00A852E8"/>
    <w:rsid w:val="00A913C5"/>
    <w:rsid w:val="00A97BDD"/>
    <w:rsid w:val="00AB032B"/>
    <w:rsid w:val="00AB0A59"/>
    <w:rsid w:val="00AB14B3"/>
    <w:rsid w:val="00AB2019"/>
    <w:rsid w:val="00AB7D9F"/>
    <w:rsid w:val="00AC0E87"/>
    <w:rsid w:val="00AC24B8"/>
    <w:rsid w:val="00AC368F"/>
    <w:rsid w:val="00AC7B66"/>
    <w:rsid w:val="00AD6F28"/>
    <w:rsid w:val="00AE3C48"/>
    <w:rsid w:val="00AE6BD9"/>
    <w:rsid w:val="00AF0045"/>
    <w:rsid w:val="00AF482F"/>
    <w:rsid w:val="00AF4F01"/>
    <w:rsid w:val="00AF6042"/>
    <w:rsid w:val="00AF699A"/>
    <w:rsid w:val="00AF6BF8"/>
    <w:rsid w:val="00B01609"/>
    <w:rsid w:val="00B037A7"/>
    <w:rsid w:val="00B07247"/>
    <w:rsid w:val="00B10C3F"/>
    <w:rsid w:val="00B1694A"/>
    <w:rsid w:val="00B1792F"/>
    <w:rsid w:val="00B2154E"/>
    <w:rsid w:val="00B25B0F"/>
    <w:rsid w:val="00B262E5"/>
    <w:rsid w:val="00B3118A"/>
    <w:rsid w:val="00B31FF5"/>
    <w:rsid w:val="00B320EB"/>
    <w:rsid w:val="00B3220E"/>
    <w:rsid w:val="00B32B3A"/>
    <w:rsid w:val="00B33E9F"/>
    <w:rsid w:val="00B345CE"/>
    <w:rsid w:val="00B34958"/>
    <w:rsid w:val="00B35560"/>
    <w:rsid w:val="00B47881"/>
    <w:rsid w:val="00B47E40"/>
    <w:rsid w:val="00B523DB"/>
    <w:rsid w:val="00B60A0E"/>
    <w:rsid w:val="00B61B4C"/>
    <w:rsid w:val="00B63165"/>
    <w:rsid w:val="00B63300"/>
    <w:rsid w:val="00B63AF4"/>
    <w:rsid w:val="00B64074"/>
    <w:rsid w:val="00B6425F"/>
    <w:rsid w:val="00B65F10"/>
    <w:rsid w:val="00B70D7C"/>
    <w:rsid w:val="00B7151B"/>
    <w:rsid w:val="00B74BFD"/>
    <w:rsid w:val="00B85DB5"/>
    <w:rsid w:val="00B86FA8"/>
    <w:rsid w:val="00B87F91"/>
    <w:rsid w:val="00B9019D"/>
    <w:rsid w:val="00B91B5B"/>
    <w:rsid w:val="00B921F8"/>
    <w:rsid w:val="00B92D70"/>
    <w:rsid w:val="00BB086A"/>
    <w:rsid w:val="00BB2F9F"/>
    <w:rsid w:val="00BB32B9"/>
    <w:rsid w:val="00BB3CCE"/>
    <w:rsid w:val="00BB57CD"/>
    <w:rsid w:val="00BB615C"/>
    <w:rsid w:val="00BC5A67"/>
    <w:rsid w:val="00BC61C9"/>
    <w:rsid w:val="00BC6A96"/>
    <w:rsid w:val="00BD3E3D"/>
    <w:rsid w:val="00BD7F91"/>
    <w:rsid w:val="00BE0E92"/>
    <w:rsid w:val="00C037B2"/>
    <w:rsid w:val="00C06ADB"/>
    <w:rsid w:val="00C07B8A"/>
    <w:rsid w:val="00C105F7"/>
    <w:rsid w:val="00C10C12"/>
    <w:rsid w:val="00C1117A"/>
    <w:rsid w:val="00C11941"/>
    <w:rsid w:val="00C12920"/>
    <w:rsid w:val="00C14B1B"/>
    <w:rsid w:val="00C15262"/>
    <w:rsid w:val="00C17AD1"/>
    <w:rsid w:val="00C17B3A"/>
    <w:rsid w:val="00C20C18"/>
    <w:rsid w:val="00C20E4A"/>
    <w:rsid w:val="00C22272"/>
    <w:rsid w:val="00C22397"/>
    <w:rsid w:val="00C2378F"/>
    <w:rsid w:val="00C30D81"/>
    <w:rsid w:val="00C32ABC"/>
    <w:rsid w:val="00C33F00"/>
    <w:rsid w:val="00C36274"/>
    <w:rsid w:val="00C43937"/>
    <w:rsid w:val="00C50CBA"/>
    <w:rsid w:val="00C50F00"/>
    <w:rsid w:val="00C51224"/>
    <w:rsid w:val="00C5507F"/>
    <w:rsid w:val="00C60F12"/>
    <w:rsid w:val="00C67890"/>
    <w:rsid w:val="00C67B14"/>
    <w:rsid w:val="00C76567"/>
    <w:rsid w:val="00C81FC5"/>
    <w:rsid w:val="00C87092"/>
    <w:rsid w:val="00C9043B"/>
    <w:rsid w:val="00C90858"/>
    <w:rsid w:val="00C9194D"/>
    <w:rsid w:val="00C91B24"/>
    <w:rsid w:val="00C92D3C"/>
    <w:rsid w:val="00C9483C"/>
    <w:rsid w:val="00C9712E"/>
    <w:rsid w:val="00CA277B"/>
    <w:rsid w:val="00CB302E"/>
    <w:rsid w:val="00CB3DDF"/>
    <w:rsid w:val="00CB5E67"/>
    <w:rsid w:val="00CC3168"/>
    <w:rsid w:val="00CC4F40"/>
    <w:rsid w:val="00CC59DB"/>
    <w:rsid w:val="00CD1139"/>
    <w:rsid w:val="00CD3024"/>
    <w:rsid w:val="00CD60D4"/>
    <w:rsid w:val="00CD66A3"/>
    <w:rsid w:val="00CD7815"/>
    <w:rsid w:val="00CE0525"/>
    <w:rsid w:val="00CE084F"/>
    <w:rsid w:val="00CE0CFA"/>
    <w:rsid w:val="00CE2375"/>
    <w:rsid w:val="00CE2F81"/>
    <w:rsid w:val="00CE333D"/>
    <w:rsid w:val="00CF139E"/>
    <w:rsid w:val="00CF1A59"/>
    <w:rsid w:val="00D06155"/>
    <w:rsid w:val="00D06AA2"/>
    <w:rsid w:val="00D1087F"/>
    <w:rsid w:val="00D15ECF"/>
    <w:rsid w:val="00D20229"/>
    <w:rsid w:val="00D218E2"/>
    <w:rsid w:val="00D22488"/>
    <w:rsid w:val="00D25E0F"/>
    <w:rsid w:val="00D36C6D"/>
    <w:rsid w:val="00D4271C"/>
    <w:rsid w:val="00D46B17"/>
    <w:rsid w:val="00D4749D"/>
    <w:rsid w:val="00D4779C"/>
    <w:rsid w:val="00D543D5"/>
    <w:rsid w:val="00D67CA1"/>
    <w:rsid w:val="00D720C1"/>
    <w:rsid w:val="00D72B16"/>
    <w:rsid w:val="00D76B84"/>
    <w:rsid w:val="00D80323"/>
    <w:rsid w:val="00D82C56"/>
    <w:rsid w:val="00D879D5"/>
    <w:rsid w:val="00D911C9"/>
    <w:rsid w:val="00D93E79"/>
    <w:rsid w:val="00DA3D08"/>
    <w:rsid w:val="00DA4DBA"/>
    <w:rsid w:val="00DA56BA"/>
    <w:rsid w:val="00DB04B8"/>
    <w:rsid w:val="00DB1A6B"/>
    <w:rsid w:val="00DB1CF9"/>
    <w:rsid w:val="00DB2F1E"/>
    <w:rsid w:val="00DC15B3"/>
    <w:rsid w:val="00DC4540"/>
    <w:rsid w:val="00DC712D"/>
    <w:rsid w:val="00DD2567"/>
    <w:rsid w:val="00DD5AEC"/>
    <w:rsid w:val="00DE0B33"/>
    <w:rsid w:val="00DE1851"/>
    <w:rsid w:val="00DE1AC8"/>
    <w:rsid w:val="00DE226D"/>
    <w:rsid w:val="00DE3034"/>
    <w:rsid w:val="00DE39A5"/>
    <w:rsid w:val="00DF07BE"/>
    <w:rsid w:val="00DF13AB"/>
    <w:rsid w:val="00DF2E24"/>
    <w:rsid w:val="00E01619"/>
    <w:rsid w:val="00E11541"/>
    <w:rsid w:val="00E120BE"/>
    <w:rsid w:val="00E12A4D"/>
    <w:rsid w:val="00E133FD"/>
    <w:rsid w:val="00E13A75"/>
    <w:rsid w:val="00E1754C"/>
    <w:rsid w:val="00E232FD"/>
    <w:rsid w:val="00E25149"/>
    <w:rsid w:val="00E27D64"/>
    <w:rsid w:val="00E27E08"/>
    <w:rsid w:val="00E41773"/>
    <w:rsid w:val="00E50CB4"/>
    <w:rsid w:val="00E514BE"/>
    <w:rsid w:val="00E54448"/>
    <w:rsid w:val="00E56B08"/>
    <w:rsid w:val="00E70A9F"/>
    <w:rsid w:val="00E71FCF"/>
    <w:rsid w:val="00E76344"/>
    <w:rsid w:val="00E77EC8"/>
    <w:rsid w:val="00E8218F"/>
    <w:rsid w:val="00E85834"/>
    <w:rsid w:val="00E86A6C"/>
    <w:rsid w:val="00E9588A"/>
    <w:rsid w:val="00E95A38"/>
    <w:rsid w:val="00E97A6A"/>
    <w:rsid w:val="00EA0682"/>
    <w:rsid w:val="00EC24EC"/>
    <w:rsid w:val="00EC6B55"/>
    <w:rsid w:val="00EE22D1"/>
    <w:rsid w:val="00EF1427"/>
    <w:rsid w:val="00EF3619"/>
    <w:rsid w:val="00EF3D2E"/>
    <w:rsid w:val="00EF408F"/>
    <w:rsid w:val="00EF4DE2"/>
    <w:rsid w:val="00EF6938"/>
    <w:rsid w:val="00F01AE9"/>
    <w:rsid w:val="00F07EB5"/>
    <w:rsid w:val="00F10B2A"/>
    <w:rsid w:val="00F158B4"/>
    <w:rsid w:val="00F17D25"/>
    <w:rsid w:val="00F2275C"/>
    <w:rsid w:val="00F24934"/>
    <w:rsid w:val="00F25713"/>
    <w:rsid w:val="00F42ADC"/>
    <w:rsid w:val="00F4694A"/>
    <w:rsid w:val="00F5263F"/>
    <w:rsid w:val="00F52E68"/>
    <w:rsid w:val="00F64331"/>
    <w:rsid w:val="00F65421"/>
    <w:rsid w:val="00F67E00"/>
    <w:rsid w:val="00F71030"/>
    <w:rsid w:val="00F73AF1"/>
    <w:rsid w:val="00F771A7"/>
    <w:rsid w:val="00F80CA2"/>
    <w:rsid w:val="00F84552"/>
    <w:rsid w:val="00F87734"/>
    <w:rsid w:val="00F9336B"/>
    <w:rsid w:val="00F96C2D"/>
    <w:rsid w:val="00F97428"/>
    <w:rsid w:val="00FA1A91"/>
    <w:rsid w:val="00FA1EA1"/>
    <w:rsid w:val="00FA225F"/>
    <w:rsid w:val="00FA2E39"/>
    <w:rsid w:val="00FB07B0"/>
    <w:rsid w:val="00FB087F"/>
    <w:rsid w:val="00FB0BE6"/>
    <w:rsid w:val="00FB0D77"/>
    <w:rsid w:val="00FB1F13"/>
    <w:rsid w:val="00FB2954"/>
    <w:rsid w:val="00FB447C"/>
    <w:rsid w:val="00FB6A4A"/>
    <w:rsid w:val="00FB7673"/>
    <w:rsid w:val="00FC53FB"/>
    <w:rsid w:val="00FD5358"/>
    <w:rsid w:val="00FE12E8"/>
    <w:rsid w:val="00FE3459"/>
    <w:rsid w:val="00FE4015"/>
    <w:rsid w:val="00FE4CDC"/>
    <w:rsid w:val="00FE6D77"/>
    <w:rsid w:val="00FF13B5"/>
    <w:rsid w:val="00FF3ED5"/>
    <w:rsid w:val="00FF747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89E6E6"/>
  <w15:chartTrackingRefBased/>
  <w15:docId w15:val="{3DB8B691-8144-4929-8A27-015485972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37A7"/>
    <w:pPr>
      <w:spacing w:before="120" w:after="120" w:line="360" w:lineRule="auto"/>
      <w:jc w:val="both"/>
    </w:pPr>
    <w:rPr>
      <w:sz w:val="24"/>
      <w:lang w:val="en-GB"/>
    </w:rPr>
  </w:style>
  <w:style w:type="paragraph" w:styleId="berschrift1">
    <w:name w:val="heading 1"/>
    <w:basedOn w:val="Standard"/>
    <w:next w:val="Standard"/>
    <w:link w:val="berschrift1Zchn"/>
    <w:autoRedefine/>
    <w:uiPriority w:val="9"/>
    <w:qFormat/>
    <w:rsid w:val="001677B9"/>
    <w:pPr>
      <w:keepNext/>
      <w:keepLines/>
      <w:numPr>
        <w:numId w:val="8"/>
      </w:numPr>
      <w:spacing w:before="240" w:after="0"/>
      <w:jc w:val="left"/>
      <w:outlineLvl w:val="0"/>
    </w:pPr>
    <w:rPr>
      <w:rFonts w:asciiTheme="majorHAnsi" w:eastAsiaTheme="majorEastAsia" w:hAnsiTheme="majorHAnsi" w:cstheme="majorBidi"/>
      <w:b/>
      <w:sz w:val="32"/>
      <w:szCs w:val="32"/>
    </w:rPr>
  </w:style>
  <w:style w:type="paragraph" w:styleId="berschrift2">
    <w:name w:val="heading 2"/>
    <w:basedOn w:val="Standard"/>
    <w:next w:val="Standard"/>
    <w:link w:val="berschrift2Zchn"/>
    <w:uiPriority w:val="99"/>
    <w:unhideWhenUsed/>
    <w:qFormat/>
    <w:rsid w:val="00AF6BF8"/>
    <w:pPr>
      <w:keepNext/>
      <w:keepLines/>
      <w:numPr>
        <w:ilvl w:val="1"/>
        <w:numId w:val="8"/>
      </w:numPr>
      <w:spacing w:before="40" w:after="0"/>
      <w:outlineLvl w:val="1"/>
    </w:pPr>
    <w:rPr>
      <w:rFonts w:asciiTheme="majorHAnsi" w:eastAsiaTheme="majorEastAsia" w:hAnsiTheme="majorHAnsi" w:cstheme="majorBidi"/>
      <w:b/>
      <w:sz w:val="26"/>
      <w:szCs w:val="26"/>
    </w:rPr>
  </w:style>
  <w:style w:type="paragraph" w:styleId="berschrift3">
    <w:name w:val="heading 3"/>
    <w:basedOn w:val="Standard"/>
    <w:next w:val="Standard"/>
    <w:link w:val="berschrift3Zchn"/>
    <w:uiPriority w:val="99"/>
    <w:unhideWhenUsed/>
    <w:qFormat/>
    <w:rsid w:val="00AF6BF8"/>
    <w:pPr>
      <w:keepNext/>
      <w:keepLines/>
      <w:numPr>
        <w:ilvl w:val="2"/>
        <w:numId w:val="8"/>
      </w:numPr>
      <w:spacing w:before="40" w:after="0"/>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9"/>
    <w:unhideWhenUsed/>
    <w:qFormat/>
    <w:rsid w:val="00AF6BF8"/>
    <w:pPr>
      <w:keepNext/>
      <w:keepLines/>
      <w:numPr>
        <w:ilvl w:val="3"/>
        <w:numId w:val="8"/>
      </w:numPr>
      <w:spacing w:before="40" w:after="0"/>
      <w:outlineLvl w:val="3"/>
    </w:pPr>
    <w:rPr>
      <w:rFonts w:asciiTheme="majorHAnsi" w:eastAsiaTheme="majorEastAsia" w:hAnsiTheme="majorHAnsi" w:cstheme="majorBidi"/>
      <w:b/>
      <w:iCs/>
    </w:rPr>
  </w:style>
  <w:style w:type="paragraph" w:styleId="berschrift5">
    <w:name w:val="heading 5"/>
    <w:basedOn w:val="Standard"/>
    <w:next w:val="Standard"/>
    <w:link w:val="berschrift5Zchn"/>
    <w:uiPriority w:val="99"/>
    <w:unhideWhenUsed/>
    <w:qFormat/>
    <w:rsid w:val="006508C9"/>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508C9"/>
    <w:pPr>
      <w:keepNext/>
      <w:keepLines/>
      <w:numPr>
        <w:ilvl w:val="5"/>
        <w:numId w:val="8"/>
      </w:numPr>
      <w:tabs>
        <w:tab w:val="num" w:pos="360"/>
      </w:tabs>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508C9"/>
    <w:pPr>
      <w:keepNext/>
      <w:keepLines/>
      <w:numPr>
        <w:ilvl w:val="6"/>
        <w:numId w:val="8"/>
      </w:numPr>
      <w:tabs>
        <w:tab w:val="num" w:pos="360"/>
      </w:tabs>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508C9"/>
    <w:pPr>
      <w:keepNext/>
      <w:keepLines/>
      <w:numPr>
        <w:ilvl w:val="7"/>
        <w:numId w:val="8"/>
      </w:numPr>
      <w:tabs>
        <w:tab w:val="num" w:pos="360"/>
      </w:tabs>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508C9"/>
    <w:pPr>
      <w:keepNext/>
      <w:keepLines/>
      <w:numPr>
        <w:ilvl w:val="8"/>
        <w:numId w:val="8"/>
      </w:numPr>
      <w:tabs>
        <w:tab w:val="num" w:pos="360"/>
      </w:tab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677B9"/>
    <w:rPr>
      <w:rFonts w:asciiTheme="majorHAnsi" w:eastAsiaTheme="majorEastAsia" w:hAnsiTheme="majorHAnsi" w:cstheme="majorBidi"/>
      <w:b/>
      <w:sz w:val="32"/>
      <w:szCs w:val="32"/>
    </w:rPr>
  </w:style>
  <w:style w:type="character" w:customStyle="1" w:styleId="berschrift2Zchn">
    <w:name w:val="Überschrift 2 Zchn"/>
    <w:basedOn w:val="Absatz-Standardschriftart"/>
    <w:link w:val="berschrift2"/>
    <w:uiPriority w:val="99"/>
    <w:rsid w:val="00AF6BF8"/>
    <w:rPr>
      <w:rFonts w:asciiTheme="majorHAnsi" w:eastAsiaTheme="majorEastAsia" w:hAnsiTheme="majorHAnsi" w:cstheme="majorBidi"/>
      <w:b/>
      <w:sz w:val="26"/>
      <w:szCs w:val="26"/>
    </w:rPr>
  </w:style>
  <w:style w:type="paragraph" w:styleId="Inhaltsverzeichnisberschrift">
    <w:name w:val="TOC Heading"/>
    <w:basedOn w:val="berschrift1"/>
    <w:next w:val="Standard"/>
    <w:autoRedefine/>
    <w:uiPriority w:val="39"/>
    <w:unhideWhenUsed/>
    <w:qFormat/>
    <w:rsid w:val="004C0D22"/>
    <w:pPr>
      <w:numPr>
        <w:numId w:val="0"/>
      </w:numPr>
      <w:outlineLvl w:val="9"/>
    </w:pPr>
    <w:rPr>
      <w:lang w:eastAsia="de-DE"/>
    </w:rPr>
  </w:style>
  <w:style w:type="paragraph" w:styleId="Titel">
    <w:name w:val="Title"/>
    <w:basedOn w:val="Standard"/>
    <w:next w:val="Standard"/>
    <w:link w:val="TitelZchn"/>
    <w:uiPriority w:val="99"/>
    <w:qFormat/>
    <w:rsid w:val="00FA1A9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99"/>
    <w:rsid w:val="00FA1A91"/>
    <w:rPr>
      <w:rFonts w:asciiTheme="majorHAnsi" w:eastAsiaTheme="majorEastAsia" w:hAnsiTheme="majorHAnsi" w:cstheme="majorBidi"/>
      <w:spacing w:val="-10"/>
      <w:kern w:val="28"/>
      <w:sz w:val="56"/>
      <w:szCs w:val="56"/>
    </w:rPr>
  </w:style>
  <w:style w:type="character" w:customStyle="1" w:styleId="berschrift3Zchn">
    <w:name w:val="Überschrift 3 Zchn"/>
    <w:basedOn w:val="Absatz-Standardschriftart"/>
    <w:link w:val="berschrift3"/>
    <w:uiPriority w:val="99"/>
    <w:rsid w:val="00AF6BF8"/>
    <w:rPr>
      <w:rFonts w:asciiTheme="majorHAnsi" w:eastAsiaTheme="majorEastAsia" w:hAnsiTheme="majorHAnsi" w:cstheme="majorBidi"/>
      <w:b/>
      <w:sz w:val="24"/>
      <w:szCs w:val="24"/>
    </w:rPr>
  </w:style>
  <w:style w:type="character" w:customStyle="1" w:styleId="berschrift4Zchn">
    <w:name w:val="Überschrift 4 Zchn"/>
    <w:basedOn w:val="Absatz-Standardschriftart"/>
    <w:link w:val="berschrift4"/>
    <w:uiPriority w:val="99"/>
    <w:rsid w:val="00AF6BF8"/>
    <w:rPr>
      <w:rFonts w:asciiTheme="majorHAnsi" w:eastAsiaTheme="majorEastAsia" w:hAnsiTheme="majorHAnsi" w:cstheme="majorBidi"/>
      <w:b/>
      <w:iCs/>
      <w:sz w:val="24"/>
    </w:rPr>
  </w:style>
  <w:style w:type="character" w:customStyle="1" w:styleId="berschrift5Zchn">
    <w:name w:val="Überschrift 5 Zchn"/>
    <w:basedOn w:val="Absatz-Standardschriftart"/>
    <w:link w:val="berschrift5"/>
    <w:uiPriority w:val="99"/>
    <w:rsid w:val="006508C9"/>
    <w:rPr>
      <w:rFonts w:asciiTheme="majorHAnsi" w:eastAsiaTheme="majorEastAsia" w:hAnsiTheme="majorHAnsi" w:cstheme="majorBidi"/>
      <w:color w:val="2F5496" w:themeColor="accent1" w:themeShade="BF"/>
      <w:sz w:val="24"/>
    </w:rPr>
  </w:style>
  <w:style w:type="character" w:customStyle="1" w:styleId="berschrift6Zchn">
    <w:name w:val="Überschrift 6 Zchn"/>
    <w:basedOn w:val="Absatz-Standardschriftart"/>
    <w:link w:val="berschrift6"/>
    <w:uiPriority w:val="9"/>
    <w:semiHidden/>
    <w:rsid w:val="006508C9"/>
    <w:rPr>
      <w:rFonts w:asciiTheme="majorHAnsi" w:eastAsiaTheme="majorEastAsia" w:hAnsiTheme="majorHAnsi" w:cstheme="majorBidi"/>
      <w:color w:val="1F3763" w:themeColor="accent1" w:themeShade="7F"/>
      <w:sz w:val="24"/>
    </w:rPr>
  </w:style>
  <w:style w:type="character" w:customStyle="1" w:styleId="berschrift7Zchn">
    <w:name w:val="Überschrift 7 Zchn"/>
    <w:basedOn w:val="Absatz-Standardschriftart"/>
    <w:link w:val="berschrift7"/>
    <w:uiPriority w:val="9"/>
    <w:semiHidden/>
    <w:rsid w:val="006508C9"/>
    <w:rPr>
      <w:rFonts w:asciiTheme="majorHAnsi" w:eastAsiaTheme="majorEastAsia" w:hAnsiTheme="majorHAnsi" w:cstheme="majorBidi"/>
      <w:i/>
      <w:iCs/>
      <w:color w:val="1F3763" w:themeColor="accent1" w:themeShade="7F"/>
      <w:sz w:val="24"/>
    </w:rPr>
  </w:style>
  <w:style w:type="character" w:customStyle="1" w:styleId="berschrift8Zchn">
    <w:name w:val="Überschrift 8 Zchn"/>
    <w:basedOn w:val="Absatz-Standardschriftart"/>
    <w:link w:val="berschrift8"/>
    <w:uiPriority w:val="9"/>
    <w:semiHidden/>
    <w:rsid w:val="006508C9"/>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508C9"/>
    <w:rPr>
      <w:rFonts w:asciiTheme="majorHAnsi" w:eastAsiaTheme="majorEastAsia" w:hAnsiTheme="majorHAnsi" w:cstheme="majorBidi"/>
      <w:i/>
      <w:iCs/>
      <w:color w:val="272727" w:themeColor="text1" w:themeTint="D8"/>
      <w:sz w:val="21"/>
      <w:szCs w:val="21"/>
    </w:rPr>
  </w:style>
  <w:style w:type="paragraph" w:styleId="Verzeichnis1">
    <w:name w:val="toc 1"/>
    <w:basedOn w:val="Standard"/>
    <w:next w:val="Standard"/>
    <w:autoRedefine/>
    <w:uiPriority w:val="39"/>
    <w:unhideWhenUsed/>
    <w:rsid w:val="00AB14B3"/>
    <w:pPr>
      <w:tabs>
        <w:tab w:val="left" w:pos="480"/>
        <w:tab w:val="right" w:leader="dot" w:pos="9062"/>
      </w:tabs>
      <w:spacing w:after="100"/>
    </w:pPr>
    <w:rPr>
      <w:b/>
      <w:bCs/>
      <w:noProof/>
    </w:rPr>
  </w:style>
  <w:style w:type="paragraph" w:styleId="Verzeichnis2">
    <w:name w:val="toc 2"/>
    <w:basedOn w:val="Standard"/>
    <w:next w:val="Standard"/>
    <w:autoRedefine/>
    <w:uiPriority w:val="39"/>
    <w:unhideWhenUsed/>
    <w:rsid w:val="00AB14B3"/>
    <w:pPr>
      <w:tabs>
        <w:tab w:val="left" w:pos="1134"/>
        <w:tab w:val="right" w:leader="dot" w:pos="9062"/>
      </w:tabs>
      <w:spacing w:after="100" w:line="240" w:lineRule="auto"/>
      <w:ind w:left="567"/>
    </w:pPr>
  </w:style>
  <w:style w:type="paragraph" w:styleId="Verzeichnis3">
    <w:name w:val="toc 3"/>
    <w:basedOn w:val="Standard"/>
    <w:next w:val="Standard"/>
    <w:autoRedefine/>
    <w:uiPriority w:val="39"/>
    <w:unhideWhenUsed/>
    <w:rsid w:val="0070648E"/>
    <w:pPr>
      <w:tabs>
        <w:tab w:val="left" w:pos="1843"/>
        <w:tab w:val="right" w:leader="dot" w:pos="9062"/>
      </w:tabs>
      <w:spacing w:after="100" w:line="240" w:lineRule="auto"/>
      <w:ind w:left="1134"/>
    </w:pPr>
  </w:style>
  <w:style w:type="character" w:styleId="Hyperlink">
    <w:name w:val="Hyperlink"/>
    <w:basedOn w:val="Absatz-Standardschriftart"/>
    <w:uiPriority w:val="99"/>
    <w:unhideWhenUsed/>
    <w:rsid w:val="004C0D22"/>
    <w:rPr>
      <w:color w:val="0563C1" w:themeColor="hyperlink"/>
      <w:u w:val="single"/>
    </w:rPr>
  </w:style>
  <w:style w:type="paragraph" w:styleId="Kopfzeile">
    <w:name w:val="header"/>
    <w:basedOn w:val="Standard"/>
    <w:link w:val="KopfzeileZchn"/>
    <w:uiPriority w:val="99"/>
    <w:unhideWhenUsed/>
    <w:rsid w:val="003F4507"/>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3F4507"/>
    <w:rPr>
      <w:sz w:val="24"/>
    </w:rPr>
  </w:style>
  <w:style w:type="paragraph" w:styleId="Fuzeile">
    <w:name w:val="footer"/>
    <w:basedOn w:val="Standard"/>
    <w:link w:val="FuzeileZchn"/>
    <w:uiPriority w:val="99"/>
    <w:unhideWhenUsed/>
    <w:rsid w:val="003F4507"/>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3F4507"/>
    <w:rPr>
      <w:sz w:val="24"/>
    </w:rPr>
  </w:style>
  <w:style w:type="paragraph" w:styleId="Listenabsatz">
    <w:name w:val="List Paragraph"/>
    <w:basedOn w:val="Standard"/>
    <w:uiPriority w:val="34"/>
    <w:qFormat/>
    <w:rsid w:val="003F4507"/>
    <w:pPr>
      <w:ind w:left="720"/>
      <w:contextualSpacing/>
    </w:pPr>
  </w:style>
  <w:style w:type="table" w:styleId="Tabellenraster">
    <w:name w:val="Table Grid"/>
    <w:basedOn w:val="NormaleTabelle"/>
    <w:uiPriority w:val="39"/>
    <w:rsid w:val="003F45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eraturverzeichnis">
    <w:name w:val="Bibliography"/>
    <w:basedOn w:val="Standard"/>
    <w:next w:val="Standard"/>
    <w:uiPriority w:val="37"/>
    <w:unhideWhenUsed/>
    <w:rsid w:val="003F4507"/>
  </w:style>
  <w:style w:type="paragraph" w:styleId="NurText">
    <w:name w:val="Plain Text"/>
    <w:basedOn w:val="Standard"/>
    <w:link w:val="NurTextZchn"/>
    <w:uiPriority w:val="99"/>
    <w:semiHidden/>
    <w:unhideWhenUsed/>
    <w:rsid w:val="00B47881"/>
    <w:pPr>
      <w:spacing w:before="0" w:after="0" w:line="240" w:lineRule="auto"/>
      <w:jc w:val="left"/>
    </w:pPr>
    <w:rPr>
      <w:rFonts w:ascii="Calibri" w:hAnsi="Calibri" w:cs="Calibri"/>
      <w:sz w:val="22"/>
    </w:rPr>
  </w:style>
  <w:style w:type="character" w:customStyle="1" w:styleId="NurTextZchn">
    <w:name w:val="Nur Text Zchn"/>
    <w:basedOn w:val="Absatz-Standardschriftart"/>
    <w:link w:val="NurText"/>
    <w:uiPriority w:val="99"/>
    <w:semiHidden/>
    <w:rsid w:val="00B47881"/>
    <w:rPr>
      <w:rFonts w:ascii="Calibri" w:hAnsi="Calibri" w:cs="Calibri"/>
    </w:rPr>
  </w:style>
  <w:style w:type="paragraph" w:styleId="Beschriftung">
    <w:name w:val="caption"/>
    <w:basedOn w:val="Standard"/>
    <w:next w:val="Standard"/>
    <w:uiPriority w:val="35"/>
    <w:unhideWhenUsed/>
    <w:qFormat/>
    <w:rsid w:val="007C4C4E"/>
    <w:pPr>
      <w:spacing w:before="0" w:after="200" w:line="240" w:lineRule="auto"/>
      <w:jc w:val="center"/>
    </w:pPr>
    <w:rPr>
      <w:i/>
      <w:iCs/>
      <w:color w:val="44546A" w:themeColor="text2"/>
      <w:szCs w:val="18"/>
    </w:rPr>
  </w:style>
  <w:style w:type="paragraph" w:styleId="Abbildungsverzeichnis">
    <w:name w:val="table of figures"/>
    <w:basedOn w:val="Standard"/>
    <w:next w:val="Standard"/>
    <w:uiPriority w:val="99"/>
    <w:unhideWhenUsed/>
    <w:rsid w:val="00C36274"/>
    <w:pPr>
      <w:spacing w:after="0"/>
    </w:pPr>
  </w:style>
  <w:style w:type="character" w:styleId="NichtaufgelsteErwhnung">
    <w:name w:val="Unresolved Mention"/>
    <w:basedOn w:val="Absatz-Standardschriftart"/>
    <w:uiPriority w:val="99"/>
    <w:semiHidden/>
    <w:unhideWhenUsed/>
    <w:rsid w:val="00E9588A"/>
    <w:rPr>
      <w:color w:val="605E5C"/>
      <w:shd w:val="clear" w:color="auto" w:fill="E1DFDD"/>
    </w:rPr>
  </w:style>
  <w:style w:type="numbering" w:customStyle="1" w:styleId="KeineListe1">
    <w:name w:val="Keine Liste1"/>
    <w:next w:val="KeineListe"/>
    <w:uiPriority w:val="99"/>
    <w:semiHidden/>
    <w:unhideWhenUsed/>
    <w:rsid w:val="00294F90"/>
  </w:style>
  <w:style w:type="paragraph" w:styleId="Untertitel">
    <w:name w:val="Subtitle"/>
    <w:basedOn w:val="Standard"/>
    <w:link w:val="UntertitelZchn"/>
    <w:uiPriority w:val="99"/>
    <w:qFormat/>
    <w:rsid w:val="00294F90"/>
    <w:pPr>
      <w:autoSpaceDE w:val="0"/>
      <w:autoSpaceDN w:val="0"/>
      <w:spacing w:before="0" w:after="60" w:line="240" w:lineRule="auto"/>
      <w:jc w:val="center"/>
      <w:outlineLvl w:val="1"/>
    </w:pPr>
    <w:rPr>
      <w:rFonts w:ascii="Arial" w:eastAsiaTheme="minorEastAsia" w:hAnsi="Arial" w:cs="Arial"/>
      <w:szCs w:val="24"/>
      <w:lang w:val="en-US" w:eastAsia="de-DE"/>
    </w:rPr>
  </w:style>
  <w:style w:type="character" w:customStyle="1" w:styleId="UntertitelZchn">
    <w:name w:val="Untertitel Zchn"/>
    <w:basedOn w:val="Absatz-Standardschriftart"/>
    <w:link w:val="Untertitel"/>
    <w:uiPriority w:val="99"/>
    <w:rsid w:val="00294F90"/>
    <w:rPr>
      <w:rFonts w:ascii="Arial" w:eastAsiaTheme="minorEastAsia" w:hAnsi="Arial" w:cs="Arial"/>
      <w:sz w:val="24"/>
      <w:szCs w:val="24"/>
      <w:lang w:val="en-US" w:eastAsia="de-DE"/>
    </w:rPr>
  </w:style>
  <w:style w:type="paragraph" w:customStyle="1" w:styleId="BodyText">
    <w:name w:val="BodyText"/>
    <w:basedOn w:val="Standard"/>
    <w:uiPriority w:val="99"/>
    <w:rsid w:val="00294F90"/>
    <w:pPr>
      <w:autoSpaceDE w:val="0"/>
      <w:autoSpaceDN w:val="0"/>
      <w:adjustRightInd w:val="0"/>
      <w:spacing w:before="30" w:after="60" w:line="240" w:lineRule="auto"/>
    </w:pPr>
    <w:rPr>
      <w:rFonts w:ascii="Times New Roman" w:eastAsiaTheme="minorEastAsia" w:hAnsi="Times New Roman" w:cs="Times New Roman"/>
      <w:sz w:val="22"/>
      <w:lang w:val="en-US" w:eastAsia="de-DE"/>
    </w:rPr>
  </w:style>
  <w:style w:type="paragraph" w:customStyle="1" w:styleId="DenseText">
    <w:name w:val="DenseText"/>
    <w:basedOn w:val="Standard"/>
    <w:uiPriority w:val="99"/>
    <w:rsid w:val="00294F90"/>
    <w:pPr>
      <w:autoSpaceDE w:val="0"/>
      <w:autoSpaceDN w:val="0"/>
      <w:adjustRightInd w:val="0"/>
      <w:spacing w:before="0" w:after="0" w:line="240" w:lineRule="auto"/>
      <w:jc w:val="left"/>
    </w:pPr>
    <w:rPr>
      <w:rFonts w:ascii="Times New Roman" w:eastAsiaTheme="minorEastAsia" w:hAnsi="Times New Roman" w:cs="Times New Roman"/>
      <w:sz w:val="22"/>
      <w:lang w:val="en-US" w:eastAsia="de-DE"/>
    </w:rPr>
  </w:style>
  <w:style w:type="paragraph" w:customStyle="1" w:styleId="GroupHeader">
    <w:name w:val="GroupHeader"/>
    <w:basedOn w:val="Standard"/>
    <w:uiPriority w:val="99"/>
    <w:rsid w:val="00294F90"/>
    <w:pPr>
      <w:keepNext/>
      <w:autoSpaceDE w:val="0"/>
      <w:autoSpaceDN w:val="0"/>
      <w:spacing w:after="60" w:line="240" w:lineRule="auto"/>
      <w:ind w:left="360"/>
      <w:jc w:val="left"/>
    </w:pPr>
    <w:rPr>
      <w:rFonts w:ascii="Arial" w:eastAsiaTheme="minorEastAsia" w:hAnsi="Arial" w:cs="Arial"/>
      <w:b/>
      <w:bCs/>
      <w:sz w:val="20"/>
      <w:szCs w:val="20"/>
      <w:lang w:val="en-US" w:eastAsia="de-DE"/>
    </w:rPr>
  </w:style>
  <w:style w:type="paragraph" w:customStyle="1" w:styleId="CodeExample0">
    <w:name w:val="Code Example 0"/>
    <w:basedOn w:val="Standard"/>
    <w:next w:val="CodeExample1"/>
    <w:uiPriority w:val="99"/>
    <w:rsid w:val="00294F90"/>
    <w:pPr>
      <w:shd w:val="pct10" w:color="auto" w:fill="FFFFFF"/>
      <w:autoSpaceDE w:val="0"/>
      <w:autoSpaceDN w:val="0"/>
      <w:spacing w:before="0" w:after="0" w:line="240" w:lineRule="auto"/>
      <w:jc w:val="left"/>
    </w:pPr>
    <w:rPr>
      <w:rFonts w:ascii="Courier New" w:eastAsiaTheme="minorEastAsia" w:hAnsi="Courier New" w:cs="Courier New"/>
      <w:sz w:val="16"/>
      <w:szCs w:val="16"/>
      <w:lang w:val="en-US" w:eastAsia="de-DE"/>
    </w:rPr>
  </w:style>
  <w:style w:type="paragraph" w:customStyle="1" w:styleId="CodeExample1">
    <w:name w:val="Code Example 1"/>
    <w:basedOn w:val="Standard"/>
    <w:next w:val="CodeExample2"/>
    <w:uiPriority w:val="99"/>
    <w:rsid w:val="00294F90"/>
    <w:pPr>
      <w:shd w:val="pct10" w:color="auto" w:fill="FFFFFF"/>
      <w:autoSpaceDE w:val="0"/>
      <w:autoSpaceDN w:val="0"/>
      <w:spacing w:before="0" w:after="0" w:line="240" w:lineRule="auto"/>
      <w:ind w:left="360"/>
      <w:jc w:val="left"/>
    </w:pPr>
    <w:rPr>
      <w:rFonts w:ascii="Courier New" w:eastAsiaTheme="minorEastAsia" w:hAnsi="Courier New" w:cs="Courier New"/>
      <w:sz w:val="16"/>
      <w:szCs w:val="16"/>
      <w:lang w:val="en-US" w:eastAsia="de-DE"/>
    </w:rPr>
  </w:style>
  <w:style w:type="paragraph" w:customStyle="1" w:styleId="CodeExample2">
    <w:name w:val="Code Example 2"/>
    <w:basedOn w:val="Standard"/>
    <w:next w:val="CodeExample3"/>
    <w:uiPriority w:val="99"/>
    <w:rsid w:val="00294F90"/>
    <w:pPr>
      <w:shd w:val="pct10" w:color="auto" w:fill="FFFFFF"/>
      <w:autoSpaceDE w:val="0"/>
      <w:autoSpaceDN w:val="0"/>
      <w:spacing w:before="0" w:after="0" w:line="240" w:lineRule="auto"/>
      <w:ind w:left="720"/>
      <w:jc w:val="left"/>
    </w:pPr>
    <w:rPr>
      <w:rFonts w:ascii="Courier New" w:eastAsiaTheme="minorEastAsia" w:hAnsi="Courier New" w:cs="Courier New"/>
      <w:sz w:val="16"/>
      <w:szCs w:val="16"/>
      <w:lang w:val="en-US" w:eastAsia="de-DE"/>
    </w:rPr>
  </w:style>
  <w:style w:type="paragraph" w:customStyle="1" w:styleId="CodeExample3">
    <w:name w:val="Code Example 3"/>
    <w:basedOn w:val="Standard"/>
    <w:next w:val="CodeExample4"/>
    <w:uiPriority w:val="99"/>
    <w:rsid w:val="00294F90"/>
    <w:pPr>
      <w:shd w:val="pct10" w:color="auto" w:fill="FFFFFF"/>
      <w:autoSpaceDE w:val="0"/>
      <w:autoSpaceDN w:val="0"/>
      <w:spacing w:before="0" w:after="0" w:line="240" w:lineRule="auto"/>
      <w:ind w:left="1080"/>
      <w:jc w:val="left"/>
    </w:pPr>
    <w:rPr>
      <w:rFonts w:ascii="Courier New" w:eastAsiaTheme="minorEastAsia" w:hAnsi="Courier New" w:cs="Courier New"/>
      <w:sz w:val="16"/>
      <w:szCs w:val="16"/>
      <w:lang w:val="en-US" w:eastAsia="de-DE"/>
    </w:rPr>
  </w:style>
  <w:style w:type="paragraph" w:customStyle="1" w:styleId="CodeExample4">
    <w:name w:val="Code Example 4"/>
    <w:basedOn w:val="Standard"/>
    <w:next w:val="CodeExample5"/>
    <w:uiPriority w:val="99"/>
    <w:rsid w:val="00294F90"/>
    <w:pPr>
      <w:shd w:val="pct10" w:color="auto" w:fill="FFFFFF"/>
      <w:autoSpaceDE w:val="0"/>
      <w:autoSpaceDN w:val="0"/>
      <w:spacing w:before="0" w:after="0" w:line="240" w:lineRule="auto"/>
      <w:ind w:left="1440"/>
      <w:jc w:val="left"/>
    </w:pPr>
    <w:rPr>
      <w:rFonts w:ascii="Courier New" w:eastAsiaTheme="minorEastAsia" w:hAnsi="Courier New" w:cs="Courier New"/>
      <w:sz w:val="16"/>
      <w:szCs w:val="16"/>
      <w:lang w:val="en-US" w:eastAsia="de-DE"/>
    </w:rPr>
  </w:style>
  <w:style w:type="paragraph" w:customStyle="1" w:styleId="CodeExample5">
    <w:name w:val="Code Example 5"/>
    <w:basedOn w:val="Standard"/>
    <w:next w:val="CodeExample6"/>
    <w:uiPriority w:val="99"/>
    <w:rsid w:val="00294F90"/>
    <w:pPr>
      <w:shd w:val="pct10" w:color="auto" w:fill="FFFFFF"/>
      <w:autoSpaceDE w:val="0"/>
      <w:autoSpaceDN w:val="0"/>
      <w:spacing w:before="0" w:after="0" w:line="240" w:lineRule="auto"/>
      <w:ind w:left="1800"/>
      <w:jc w:val="left"/>
    </w:pPr>
    <w:rPr>
      <w:rFonts w:ascii="Courier New" w:eastAsiaTheme="minorEastAsia" w:hAnsi="Courier New" w:cs="Courier New"/>
      <w:sz w:val="16"/>
      <w:szCs w:val="16"/>
      <w:lang w:val="en-US" w:eastAsia="de-DE"/>
    </w:rPr>
  </w:style>
  <w:style w:type="paragraph" w:customStyle="1" w:styleId="CodeExample6">
    <w:name w:val="Code Example 6"/>
    <w:basedOn w:val="Standard"/>
    <w:next w:val="CodeExample7"/>
    <w:uiPriority w:val="99"/>
    <w:rsid w:val="00294F90"/>
    <w:pPr>
      <w:shd w:val="pct10" w:color="auto" w:fill="FFFFFF"/>
      <w:autoSpaceDE w:val="0"/>
      <w:autoSpaceDN w:val="0"/>
      <w:spacing w:before="0" w:after="0" w:line="240" w:lineRule="auto"/>
      <w:ind w:left="2160"/>
      <w:jc w:val="left"/>
    </w:pPr>
    <w:rPr>
      <w:rFonts w:ascii="Courier New" w:eastAsiaTheme="minorEastAsia" w:hAnsi="Courier New" w:cs="Courier New"/>
      <w:sz w:val="16"/>
      <w:szCs w:val="16"/>
      <w:lang w:val="en-US" w:eastAsia="de-DE"/>
    </w:rPr>
  </w:style>
  <w:style w:type="paragraph" w:customStyle="1" w:styleId="CodeExample7">
    <w:name w:val="Code Example 7"/>
    <w:basedOn w:val="Standard"/>
    <w:next w:val="CodeExample8"/>
    <w:uiPriority w:val="99"/>
    <w:rsid w:val="00294F90"/>
    <w:pPr>
      <w:shd w:val="pct10" w:color="auto" w:fill="FFFFFF"/>
      <w:autoSpaceDE w:val="0"/>
      <w:autoSpaceDN w:val="0"/>
      <w:spacing w:before="0" w:after="0" w:line="240" w:lineRule="auto"/>
      <w:ind w:left="2520"/>
      <w:jc w:val="left"/>
    </w:pPr>
    <w:rPr>
      <w:rFonts w:ascii="Courier New" w:eastAsiaTheme="minorEastAsia" w:hAnsi="Courier New" w:cs="Courier New"/>
      <w:sz w:val="16"/>
      <w:szCs w:val="16"/>
      <w:lang w:val="en-US" w:eastAsia="de-DE"/>
    </w:rPr>
  </w:style>
  <w:style w:type="paragraph" w:customStyle="1" w:styleId="CodeExample8">
    <w:name w:val="Code Example 8"/>
    <w:basedOn w:val="Standard"/>
    <w:next w:val="CodeExample9"/>
    <w:uiPriority w:val="99"/>
    <w:rsid w:val="00294F90"/>
    <w:pPr>
      <w:shd w:val="pct10" w:color="auto" w:fill="FFFFFF"/>
      <w:autoSpaceDE w:val="0"/>
      <w:autoSpaceDN w:val="0"/>
      <w:spacing w:before="0" w:after="0" w:line="240" w:lineRule="auto"/>
      <w:ind w:left="2880"/>
      <w:jc w:val="left"/>
    </w:pPr>
    <w:rPr>
      <w:rFonts w:ascii="Courier New" w:eastAsiaTheme="minorEastAsia" w:hAnsi="Courier New" w:cs="Courier New"/>
      <w:sz w:val="16"/>
      <w:szCs w:val="16"/>
      <w:lang w:val="en-US" w:eastAsia="de-DE"/>
    </w:rPr>
  </w:style>
  <w:style w:type="paragraph" w:customStyle="1" w:styleId="CodeExample9">
    <w:name w:val="Code Example 9"/>
    <w:basedOn w:val="Standard"/>
    <w:next w:val="CodeExample10"/>
    <w:uiPriority w:val="99"/>
    <w:rsid w:val="00294F90"/>
    <w:pPr>
      <w:shd w:val="pct10" w:color="auto" w:fill="FFFFFF"/>
      <w:autoSpaceDE w:val="0"/>
      <w:autoSpaceDN w:val="0"/>
      <w:spacing w:before="0" w:after="0" w:line="240" w:lineRule="auto"/>
      <w:ind w:left="3240"/>
      <w:jc w:val="left"/>
    </w:pPr>
    <w:rPr>
      <w:rFonts w:ascii="Courier New" w:eastAsiaTheme="minorEastAsia" w:hAnsi="Courier New" w:cs="Courier New"/>
      <w:sz w:val="16"/>
      <w:szCs w:val="16"/>
      <w:lang w:val="en-US" w:eastAsia="de-DE"/>
    </w:rPr>
  </w:style>
  <w:style w:type="paragraph" w:customStyle="1" w:styleId="CodeExample10">
    <w:name w:val="Code Example 10"/>
    <w:basedOn w:val="Standard"/>
    <w:next w:val="CodeExample11"/>
    <w:uiPriority w:val="99"/>
    <w:rsid w:val="00294F90"/>
    <w:pPr>
      <w:shd w:val="pct10" w:color="auto" w:fill="FFFFFF"/>
      <w:autoSpaceDE w:val="0"/>
      <w:autoSpaceDN w:val="0"/>
      <w:spacing w:before="0" w:after="0" w:line="240" w:lineRule="auto"/>
      <w:ind w:left="3600"/>
      <w:jc w:val="left"/>
    </w:pPr>
    <w:rPr>
      <w:rFonts w:ascii="Courier New" w:eastAsiaTheme="minorEastAsia" w:hAnsi="Courier New" w:cs="Courier New"/>
      <w:sz w:val="16"/>
      <w:szCs w:val="16"/>
      <w:lang w:val="en-US" w:eastAsia="de-DE"/>
    </w:rPr>
  </w:style>
  <w:style w:type="paragraph" w:customStyle="1" w:styleId="CodeExample11">
    <w:name w:val="Code Example 11"/>
    <w:basedOn w:val="Standard"/>
    <w:next w:val="CodeExample12"/>
    <w:uiPriority w:val="99"/>
    <w:rsid w:val="00294F90"/>
    <w:pPr>
      <w:shd w:val="pct10" w:color="auto" w:fill="FFFFFF"/>
      <w:autoSpaceDE w:val="0"/>
      <w:autoSpaceDN w:val="0"/>
      <w:spacing w:before="0" w:after="0" w:line="240" w:lineRule="auto"/>
      <w:ind w:left="3960"/>
      <w:jc w:val="left"/>
    </w:pPr>
    <w:rPr>
      <w:rFonts w:ascii="Courier New" w:eastAsiaTheme="minorEastAsia" w:hAnsi="Courier New" w:cs="Courier New"/>
      <w:sz w:val="16"/>
      <w:szCs w:val="16"/>
      <w:lang w:val="en-US" w:eastAsia="de-DE"/>
    </w:rPr>
  </w:style>
  <w:style w:type="paragraph" w:customStyle="1" w:styleId="CodeExample12">
    <w:name w:val="Code Example 12"/>
    <w:basedOn w:val="Standard"/>
    <w:next w:val="CodeExample13"/>
    <w:uiPriority w:val="99"/>
    <w:rsid w:val="00294F90"/>
    <w:pPr>
      <w:shd w:val="pct10" w:color="auto" w:fill="FFFFFF"/>
      <w:autoSpaceDE w:val="0"/>
      <w:autoSpaceDN w:val="0"/>
      <w:spacing w:before="0" w:after="0" w:line="240" w:lineRule="auto"/>
      <w:ind w:left="4320"/>
      <w:jc w:val="left"/>
    </w:pPr>
    <w:rPr>
      <w:rFonts w:ascii="Courier New" w:eastAsiaTheme="minorEastAsia" w:hAnsi="Courier New" w:cs="Courier New"/>
      <w:sz w:val="16"/>
      <w:szCs w:val="16"/>
      <w:lang w:val="en-US" w:eastAsia="de-DE"/>
    </w:rPr>
  </w:style>
  <w:style w:type="paragraph" w:customStyle="1" w:styleId="CodeExample13">
    <w:name w:val="Code Example 13"/>
    <w:basedOn w:val="Standard"/>
    <w:uiPriority w:val="99"/>
    <w:rsid w:val="00294F90"/>
    <w:pPr>
      <w:shd w:val="pct10" w:color="auto" w:fill="FFFFFF"/>
      <w:autoSpaceDE w:val="0"/>
      <w:autoSpaceDN w:val="0"/>
      <w:spacing w:before="0" w:after="0" w:line="240" w:lineRule="auto"/>
      <w:ind w:left="4680"/>
      <w:jc w:val="left"/>
    </w:pPr>
    <w:rPr>
      <w:rFonts w:ascii="Courier New" w:eastAsiaTheme="minorEastAsia" w:hAnsi="Courier New" w:cs="Courier New"/>
      <w:sz w:val="16"/>
      <w:szCs w:val="16"/>
      <w:lang w:val="en-US" w:eastAsia="de-DE"/>
    </w:rPr>
  </w:style>
  <w:style w:type="paragraph" w:customStyle="1" w:styleId="ListContinue0">
    <w:name w:val="List Continue 0"/>
    <w:basedOn w:val="Standard"/>
    <w:next w:val="ListContinue1"/>
    <w:uiPriority w:val="99"/>
    <w:rsid w:val="00294F90"/>
    <w:pPr>
      <w:autoSpaceDE w:val="0"/>
      <w:autoSpaceDN w:val="0"/>
      <w:spacing w:before="30" w:after="60" w:line="240" w:lineRule="auto"/>
    </w:pPr>
    <w:rPr>
      <w:rFonts w:ascii="Times New Roman" w:eastAsiaTheme="minorEastAsia" w:hAnsi="Times New Roman" w:cs="Times New Roman"/>
      <w:sz w:val="20"/>
      <w:szCs w:val="20"/>
      <w:lang w:val="en-US" w:eastAsia="de-DE"/>
    </w:rPr>
  </w:style>
  <w:style w:type="paragraph" w:customStyle="1" w:styleId="ListContinue1">
    <w:name w:val="List Continue 1"/>
    <w:basedOn w:val="Standard"/>
    <w:next w:val="Listenfortsetzung2"/>
    <w:uiPriority w:val="99"/>
    <w:rsid w:val="00294F90"/>
    <w:pPr>
      <w:autoSpaceDE w:val="0"/>
      <w:autoSpaceDN w:val="0"/>
      <w:spacing w:before="30" w:after="60" w:line="240" w:lineRule="auto"/>
      <w:ind w:left="360"/>
    </w:pPr>
    <w:rPr>
      <w:rFonts w:ascii="Times New Roman" w:eastAsiaTheme="minorEastAsia" w:hAnsi="Times New Roman" w:cs="Times New Roman"/>
      <w:sz w:val="20"/>
      <w:szCs w:val="20"/>
      <w:lang w:val="en-US" w:eastAsia="de-DE"/>
    </w:rPr>
  </w:style>
  <w:style w:type="paragraph" w:styleId="Listenfortsetzung2">
    <w:name w:val="List Continue 2"/>
    <w:basedOn w:val="Standard"/>
    <w:next w:val="Listenfortsetzung3"/>
    <w:uiPriority w:val="99"/>
    <w:rsid w:val="00294F90"/>
    <w:pPr>
      <w:autoSpaceDE w:val="0"/>
      <w:autoSpaceDN w:val="0"/>
      <w:spacing w:before="30" w:after="60" w:line="240" w:lineRule="auto"/>
      <w:ind w:left="720"/>
    </w:pPr>
    <w:rPr>
      <w:rFonts w:ascii="Times New Roman" w:eastAsiaTheme="minorEastAsia" w:hAnsi="Times New Roman" w:cs="Times New Roman"/>
      <w:sz w:val="20"/>
      <w:szCs w:val="20"/>
      <w:lang w:val="en-US" w:eastAsia="de-DE"/>
    </w:rPr>
  </w:style>
  <w:style w:type="paragraph" w:styleId="Listenfortsetzung3">
    <w:name w:val="List Continue 3"/>
    <w:basedOn w:val="Standard"/>
    <w:next w:val="Listenfortsetzung4"/>
    <w:uiPriority w:val="99"/>
    <w:rsid w:val="00294F90"/>
    <w:pPr>
      <w:autoSpaceDE w:val="0"/>
      <w:autoSpaceDN w:val="0"/>
      <w:spacing w:before="30" w:after="60" w:line="240" w:lineRule="auto"/>
      <w:ind w:left="1080"/>
    </w:pPr>
    <w:rPr>
      <w:rFonts w:ascii="Times New Roman" w:eastAsiaTheme="minorEastAsia" w:hAnsi="Times New Roman" w:cs="Times New Roman"/>
      <w:sz w:val="20"/>
      <w:szCs w:val="20"/>
      <w:lang w:val="en-US" w:eastAsia="de-DE"/>
    </w:rPr>
  </w:style>
  <w:style w:type="paragraph" w:styleId="Listenfortsetzung4">
    <w:name w:val="List Continue 4"/>
    <w:basedOn w:val="Standard"/>
    <w:next w:val="Listenfortsetzung5"/>
    <w:uiPriority w:val="99"/>
    <w:rsid w:val="00294F90"/>
    <w:pPr>
      <w:autoSpaceDE w:val="0"/>
      <w:autoSpaceDN w:val="0"/>
      <w:spacing w:before="30" w:after="60" w:line="240" w:lineRule="auto"/>
      <w:ind w:left="1440"/>
    </w:pPr>
    <w:rPr>
      <w:rFonts w:ascii="Times New Roman" w:eastAsiaTheme="minorEastAsia" w:hAnsi="Times New Roman" w:cs="Times New Roman"/>
      <w:sz w:val="20"/>
      <w:szCs w:val="20"/>
      <w:lang w:val="en-US" w:eastAsia="de-DE"/>
    </w:rPr>
  </w:style>
  <w:style w:type="paragraph" w:styleId="Listenfortsetzung5">
    <w:name w:val="List Continue 5"/>
    <w:basedOn w:val="Standard"/>
    <w:next w:val="ListContinue6"/>
    <w:uiPriority w:val="99"/>
    <w:rsid w:val="00294F90"/>
    <w:pPr>
      <w:autoSpaceDE w:val="0"/>
      <w:autoSpaceDN w:val="0"/>
      <w:spacing w:before="30" w:after="60" w:line="240" w:lineRule="auto"/>
      <w:ind w:left="1800"/>
    </w:pPr>
    <w:rPr>
      <w:rFonts w:ascii="Times New Roman" w:eastAsiaTheme="minorEastAsia" w:hAnsi="Times New Roman" w:cs="Times New Roman"/>
      <w:sz w:val="20"/>
      <w:szCs w:val="20"/>
      <w:lang w:val="en-US" w:eastAsia="de-DE"/>
    </w:rPr>
  </w:style>
  <w:style w:type="paragraph" w:customStyle="1" w:styleId="ListContinue6">
    <w:name w:val="List Continue 6"/>
    <w:basedOn w:val="Standard"/>
    <w:next w:val="ListContinue7"/>
    <w:uiPriority w:val="99"/>
    <w:rsid w:val="00294F90"/>
    <w:pPr>
      <w:autoSpaceDE w:val="0"/>
      <w:autoSpaceDN w:val="0"/>
      <w:spacing w:before="30" w:after="60" w:line="240" w:lineRule="auto"/>
      <w:ind w:left="2160"/>
    </w:pPr>
    <w:rPr>
      <w:rFonts w:ascii="Times New Roman" w:eastAsiaTheme="minorEastAsia" w:hAnsi="Times New Roman" w:cs="Times New Roman"/>
      <w:sz w:val="20"/>
      <w:szCs w:val="20"/>
      <w:lang w:val="en-US" w:eastAsia="de-DE"/>
    </w:rPr>
  </w:style>
  <w:style w:type="paragraph" w:customStyle="1" w:styleId="ListContinue7">
    <w:name w:val="List Continue 7"/>
    <w:basedOn w:val="Standard"/>
    <w:next w:val="ListContinue8"/>
    <w:uiPriority w:val="99"/>
    <w:rsid w:val="00294F90"/>
    <w:pPr>
      <w:autoSpaceDE w:val="0"/>
      <w:autoSpaceDN w:val="0"/>
      <w:spacing w:before="30" w:after="60" w:line="240" w:lineRule="auto"/>
      <w:ind w:left="2520"/>
    </w:pPr>
    <w:rPr>
      <w:rFonts w:ascii="Times New Roman" w:eastAsiaTheme="minorEastAsia" w:hAnsi="Times New Roman" w:cs="Times New Roman"/>
      <w:sz w:val="20"/>
      <w:szCs w:val="20"/>
      <w:lang w:val="en-US" w:eastAsia="de-DE"/>
    </w:rPr>
  </w:style>
  <w:style w:type="paragraph" w:customStyle="1" w:styleId="ListContinue8">
    <w:name w:val="List Continue 8"/>
    <w:basedOn w:val="Standard"/>
    <w:next w:val="ListContinue9"/>
    <w:uiPriority w:val="99"/>
    <w:rsid w:val="00294F90"/>
    <w:pPr>
      <w:autoSpaceDE w:val="0"/>
      <w:autoSpaceDN w:val="0"/>
      <w:spacing w:before="30" w:after="60" w:line="240" w:lineRule="auto"/>
      <w:ind w:left="2880"/>
    </w:pPr>
    <w:rPr>
      <w:rFonts w:ascii="Times New Roman" w:eastAsiaTheme="minorEastAsia" w:hAnsi="Times New Roman" w:cs="Times New Roman"/>
      <w:sz w:val="20"/>
      <w:szCs w:val="20"/>
      <w:lang w:val="en-US" w:eastAsia="de-DE"/>
    </w:rPr>
  </w:style>
  <w:style w:type="paragraph" w:customStyle="1" w:styleId="ListContinue9">
    <w:name w:val="List Continue 9"/>
    <w:basedOn w:val="Standard"/>
    <w:next w:val="ListContinue10"/>
    <w:uiPriority w:val="99"/>
    <w:rsid w:val="00294F90"/>
    <w:pPr>
      <w:autoSpaceDE w:val="0"/>
      <w:autoSpaceDN w:val="0"/>
      <w:spacing w:before="30" w:after="60" w:line="240" w:lineRule="auto"/>
      <w:ind w:left="3240"/>
    </w:pPr>
    <w:rPr>
      <w:rFonts w:ascii="Times New Roman" w:eastAsiaTheme="minorEastAsia" w:hAnsi="Times New Roman" w:cs="Times New Roman"/>
      <w:sz w:val="20"/>
      <w:szCs w:val="20"/>
      <w:lang w:val="en-US" w:eastAsia="de-DE"/>
    </w:rPr>
  </w:style>
  <w:style w:type="paragraph" w:customStyle="1" w:styleId="ListContinue10">
    <w:name w:val="List Continue 10"/>
    <w:basedOn w:val="Standard"/>
    <w:next w:val="ListContinue11"/>
    <w:uiPriority w:val="99"/>
    <w:rsid w:val="00294F90"/>
    <w:pPr>
      <w:autoSpaceDE w:val="0"/>
      <w:autoSpaceDN w:val="0"/>
      <w:spacing w:before="30" w:after="60" w:line="240" w:lineRule="auto"/>
      <w:ind w:left="3600"/>
    </w:pPr>
    <w:rPr>
      <w:rFonts w:ascii="Times New Roman" w:eastAsiaTheme="minorEastAsia" w:hAnsi="Times New Roman" w:cs="Times New Roman"/>
      <w:sz w:val="20"/>
      <w:szCs w:val="20"/>
      <w:lang w:val="en-US" w:eastAsia="de-DE"/>
    </w:rPr>
  </w:style>
  <w:style w:type="paragraph" w:customStyle="1" w:styleId="ListContinue11">
    <w:name w:val="List Continue 11"/>
    <w:basedOn w:val="Standard"/>
    <w:next w:val="ListContinue12"/>
    <w:uiPriority w:val="99"/>
    <w:rsid w:val="00294F90"/>
    <w:pPr>
      <w:autoSpaceDE w:val="0"/>
      <w:autoSpaceDN w:val="0"/>
      <w:spacing w:before="30" w:after="60" w:line="240" w:lineRule="auto"/>
      <w:ind w:left="3960"/>
    </w:pPr>
    <w:rPr>
      <w:rFonts w:ascii="Times New Roman" w:eastAsiaTheme="minorEastAsia" w:hAnsi="Times New Roman" w:cs="Times New Roman"/>
      <w:sz w:val="20"/>
      <w:szCs w:val="20"/>
      <w:lang w:val="en-US" w:eastAsia="de-DE"/>
    </w:rPr>
  </w:style>
  <w:style w:type="paragraph" w:customStyle="1" w:styleId="ListContinue12">
    <w:name w:val="List Continue 12"/>
    <w:basedOn w:val="Standard"/>
    <w:next w:val="ListContinue13"/>
    <w:uiPriority w:val="99"/>
    <w:rsid w:val="00294F90"/>
    <w:pPr>
      <w:autoSpaceDE w:val="0"/>
      <w:autoSpaceDN w:val="0"/>
      <w:spacing w:before="30" w:after="60" w:line="240" w:lineRule="auto"/>
      <w:ind w:left="4320"/>
    </w:pPr>
    <w:rPr>
      <w:rFonts w:ascii="Times New Roman" w:eastAsiaTheme="minorEastAsia" w:hAnsi="Times New Roman" w:cs="Times New Roman"/>
      <w:sz w:val="20"/>
      <w:szCs w:val="20"/>
      <w:lang w:val="en-US" w:eastAsia="de-DE"/>
    </w:rPr>
  </w:style>
  <w:style w:type="paragraph" w:customStyle="1" w:styleId="ListContinue13">
    <w:name w:val="List Continue 13"/>
    <w:basedOn w:val="Standard"/>
    <w:uiPriority w:val="99"/>
    <w:rsid w:val="00294F90"/>
    <w:pPr>
      <w:autoSpaceDE w:val="0"/>
      <w:autoSpaceDN w:val="0"/>
      <w:spacing w:before="30" w:after="60" w:line="240" w:lineRule="auto"/>
      <w:ind w:left="4680"/>
    </w:pPr>
    <w:rPr>
      <w:rFonts w:ascii="Times New Roman" w:eastAsiaTheme="minorEastAsia" w:hAnsi="Times New Roman" w:cs="Times New Roman"/>
      <w:sz w:val="20"/>
      <w:szCs w:val="20"/>
      <w:lang w:val="en-US" w:eastAsia="de-DE"/>
    </w:rPr>
  </w:style>
  <w:style w:type="paragraph" w:customStyle="1" w:styleId="DescContinue0">
    <w:name w:val="DescContinue 0"/>
    <w:basedOn w:val="Standard"/>
    <w:next w:val="DescContinue1"/>
    <w:uiPriority w:val="99"/>
    <w:rsid w:val="00294F90"/>
    <w:pPr>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DescContinue1">
    <w:name w:val="DescContinue 1"/>
    <w:basedOn w:val="Standard"/>
    <w:next w:val="DescContinue2"/>
    <w:uiPriority w:val="99"/>
    <w:rsid w:val="00294F90"/>
    <w:pPr>
      <w:autoSpaceDE w:val="0"/>
      <w:autoSpaceDN w:val="0"/>
      <w:spacing w:before="0" w:after="0" w:line="240" w:lineRule="auto"/>
      <w:ind w:left="360"/>
      <w:jc w:val="left"/>
    </w:pPr>
    <w:rPr>
      <w:rFonts w:ascii="Times New Roman" w:eastAsiaTheme="minorEastAsia" w:hAnsi="Times New Roman" w:cs="Times New Roman"/>
      <w:sz w:val="20"/>
      <w:szCs w:val="20"/>
      <w:lang w:val="en-US" w:eastAsia="de-DE"/>
    </w:rPr>
  </w:style>
  <w:style w:type="paragraph" w:customStyle="1" w:styleId="DescContinue2">
    <w:name w:val="DescContinue 2"/>
    <w:basedOn w:val="Standard"/>
    <w:next w:val="DescContinue3"/>
    <w:uiPriority w:val="99"/>
    <w:rsid w:val="00294F90"/>
    <w:pPr>
      <w:autoSpaceDE w:val="0"/>
      <w:autoSpaceDN w:val="0"/>
      <w:spacing w:before="0" w:after="0" w:line="240" w:lineRule="auto"/>
      <w:ind w:left="720"/>
      <w:jc w:val="left"/>
    </w:pPr>
    <w:rPr>
      <w:rFonts w:ascii="Times New Roman" w:eastAsiaTheme="minorEastAsia" w:hAnsi="Times New Roman" w:cs="Times New Roman"/>
      <w:sz w:val="20"/>
      <w:szCs w:val="20"/>
      <w:lang w:val="en-US" w:eastAsia="de-DE"/>
    </w:rPr>
  </w:style>
  <w:style w:type="paragraph" w:customStyle="1" w:styleId="DescContinue3">
    <w:name w:val="DescContinue 3"/>
    <w:basedOn w:val="Standard"/>
    <w:next w:val="DescContinue4"/>
    <w:uiPriority w:val="99"/>
    <w:rsid w:val="00294F90"/>
    <w:pPr>
      <w:autoSpaceDE w:val="0"/>
      <w:autoSpaceDN w:val="0"/>
      <w:spacing w:before="0" w:after="0" w:line="240" w:lineRule="auto"/>
      <w:ind w:left="1080"/>
      <w:jc w:val="left"/>
    </w:pPr>
    <w:rPr>
      <w:rFonts w:ascii="Times New Roman" w:eastAsiaTheme="minorEastAsia" w:hAnsi="Times New Roman" w:cs="Times New Roman"/>
      <w:sz w:val="20"/>
      <w:szCs w:val="20"/>
      <w:lang w:val="en-US" w:eastAsia="de-DE"/>
    </w:rPr>
  </w:style>
  <w:style w:type="paragraph" w:customStyle="1" w:styleId="DescContinue4">
    <w:name w:val="DescContinue 4"/>
    <w:basedOn w:val="Standard"/>
    <w:next w:val="DescContinue5"/>
    <w:uiPriority w:val="99"/>
    <w:rsid w:val="00294F90"/>
    <w:pPr>
      <w:autoSpaceDE w:val="0"/>
      <w:autoSpaceDN w:val="0"/>
      <w:spacing w:before="0" w:after="0" w:line="240" w:lineRule="auto"/>
      <w:ind w:left="1440"/>
      <w:jc w:val="left"/>
    </w:pPr>
    <w:rPr>
      <w:rFonts w:ascii="Times New Roman" w:eastAsiaTheme="minorEastAsia" w:hAnsi="Times New Roman" w:cs="Times New Roman"/>
      <w:sz w:val="20"/>
      <w:szCs w:val="20"/>
      <w:lang w:val="en-US" w:eastAsia="de-DE"/>
    </w:rPr>
  </w:style>
  <w:style w:type="paragraph" w:customStyle="1" w:styleId="DescContinue5">
    <w:name w:val="DescContinue 5"/>
    <w:basedOn w:val="Standard"/>
    <w:next w:val="DescContinue6"/>
    <w:uiPriority w:val="99"/>
    <w:rsid w:val="00294F90"/>
    <w:pPr>
      <w:autoSpaceDE w:val="0"/>
      <w:autoSpaceDN w:val="0"/>
      <w:spacing w:before="0" w:after="0" w:line="240" w:lineRule="auto"/>
      <w:ind w:left="1800"/>
      <w:jc w:val="left"/>
    </w:pPr>
    <w:rPr>
      <w:rFonts w:ascii="Times New Roman" w:eastAsiaTheme="minorEastAsia" w:hAnsi="Times New Roman" w:cs="Times New Roman"/>
      <w:sz w:val="20"/>
      <w:szCs w:val="20"/>
      <w:lang w:val="en-US" w:eastAsia="de-DE"/>
    </w:rPr>
  </w:style>
  <w:style w:type="paragraph" w:customStyle="1" w:styleId="DescContinue6">
    <w:name w:val="DescContinue 6"/>
    <w:basedOn w:val="Standard"/>
    <w:next w:val="DescContinue7"/>
    <w:uiPriority w:val="99"/>
    <w:rsid w:val="00294F90"/>
    <w:pPr>
      <w:autoSpaceDE w:val="0"/>
      <w:autoSpaceDN w:val="0"/>
      <w:spacing w:before="0" w:after="0" w:line="240" w:lineRule="auto"/>
      <w:ind w:left="2160"/>
      <w:jc w:val="left"/>
    </w:pPr>
    <w:rPr>
      <w:rFonts w:ascii="Times New Roman" w:eastAsiaTheme="minorEastAsia" w:hAnsi="Times New Roman" w:cs="Times New Roman"/>
      <w:sz w:val="20"/>
      <w:szCs w:val="20"/>
      <w:lang w:val="en-US" w:eastAsia="de-DE"/>
    </w:rPr>
  </w:style>
  <w:style w:type="paragraph" w:customStyle="1" w:styleId="DescContinue7">
    <w:name w:val="DescContinue 7"/>
    <w:basedOn w:val="Standard"/>
    <w:next w:val="DescContinue8"/>
    <w:uiPriority w:val="99"/>
    <w:rsid w:val="00294F90"/>
    <w:pPr>
      <w:autoSpaceDE w:val="0"/>
      <w:autoSpaceDN w:val="0"/>
      <w:spacing w:before="0" w:after="0" w:line="240" w:lineRule="auto"/>
      <w:ind w:left="2520"/>
      <w:jc w:val="left"/>
    </w:pPr>
    <w:rPr>
      <w:rFonts w:ascii="Times New Roman" w:eastAsiaTheme="minorEastAsia" w:hAnsi="Times New Roman" w:cs="Times New Roman"/>
      <w:sz w:val="20"/>
      <w:szCs w:val="20"/>
      <w:lang w:val="en-US" w:eastAsia="de-DE"/>
    </w:rPr>
  </w:style>
  <w:style w:type="paragraph" w:customStyle="1" w:styleId="DescContinue8">
    <w:name w:val="DescContinue 8"/>
    <w:basedOn w:val="Standard"/>
    <w:next w:val="DescContinue9"/>
    <w:uiPriority w:val="99"/>
    <w:rsid w:val="00294F90"/>
    <w:pPr>
      <w:autoSpaceDE w:val="0"/>
      <w:autoSpaceDN w:val="0"/>
      <w:spacing w:before="0" w:after="0" w:line="240" w:lineRule="auto"/>
      <w:ind w:left="2880"/>
      <w:jc w:val="left"/>
    </w:pPr>
    <w:rPr>
      <w:rFonts w:ascii="Times New Roman" w:eastAsiaTheme="minorEastAsia" w:hAnsi="Times New Roman" w:cs="Times New Roman"/>
      <w:sz w:val="20"/>
      <w:szCs w:val="20"/>
      <w:lang w:val="en-US" w:eastAsia="de-DE"/>
    </w:rPr>
  </w:style>
  <w:style w:type="paragraph" w:customStyle="1" w:styleId="DescContinue9">
    <w:name w:val="DescContinue 9"/>
    <w:basedOn w:val="Standard"/>
    <w:next w:val="DescContinue10"/>
    <w:uiPriority w:val="99"/>
    <w:rsid w:val="00294F90"/>
    <w:pPr>
      <w:autoSpaceDE w:val="0"/>
      <w:autoSpaceDN w:val="0"/>
      <w:spacing w:before="0" w:after="0" w:line="240" w:lineRule="auto"/>
      <w:ind w:left="3240"/>
      <w:jc w:val="left"/>
    </w:pPr>
    <w:rPr>
      <w:rFonts w:ascii="Times New Roman" w:eastAsiaTheme="minorEastAsia" w:hAnsi="Times New Roman" w:cs="Times New Roman"/>
      <w:sz w:val="20"/>
      <w:szCs w:val="20"/>
      <w:lang w:val="en-US" w:eastAsia="de-DE"/>
    </w:rPr>
  </w:style>
  <w:style w:type="paragraph" w:customStyle="1" w:styleId="DescContinue10">
    <w:name w:val="DescContinue 10"/>
    <w:basedOn w:val="Standard"/>
    <w:next w:val="DescContinue11"/>
    <w:uiPriority w:val="99"/>
    <w:rsid w:val="00294F90"/>
    <w:pPr>
      <w:autoSpaceDE w:val="0"/>
      <w:autoSpaceDN w:val="0"/>
      <w:spacing w:before="0" w:after="0" w:line="240" w:lineRule="auto"/>
      <w:ind w:left="3600"/>
      <w:jc w:val="left"/>
    </w:pPr>
    <w:rPr>
      <w:rFonts w:ascii="Times New Roman" w:eastAsiaTheme="minorEastAsia" w:hAnsi="Times New Roman" w:cs="Times New Roman"/>
      <w:sz w:val="20"/>
      <w:szCs w:val="20"/>
      <w:lang w:val="en-US" w:eastAsia="de-DE"/>
    </w:rPr>
  </w:style>
  <w:style w:type="paragraph" w:customStyle="1" w:styleId="DescContinue11">
    <w:name w:val="DescContinue 11"/>
    <w:basedOn w:val="Standard"/>
    <w:next w:val="DescContinue12"/>
    <w:uiPriority w:val="99"/>
    <w:rsid w:val="00294F90"/>
    <w:pPr>
      <w:autoSpaceDE w:val="0"/>
      <w:autoSpaceDN w:val="0"/>
      <w:spacing w:before="0" w:after="0" w:line="240" w:lineRule="auto"/>
      <w:ind w:left="3960"/>
      <w:jc w:val="left"/>
    </w:pPr>
    <w:rPr>
      <w:rFonts w:ascii="Times New Roman" w:eastAsiaTheme="minorEastAsia" w:hAnsi="Times New Roman" w:cs="Times New Roman"/>
      <w:sz w:val="20"/>
      <w:szCs w:val="20"/>
      <w:lang w:val="en-US" w:eastAsia="de-DE"/>
    </w:rPr>
  </w:style>
  <w:style w:type="paragraph" w:customStyle="1" w:styleId="DescContinue12">
    <w:name w:val="DescContinue 12"/>
    <w:basedOn w:val="Standard"/>
    <w:next w:val="DescContinue13"/>
    <w:uiPriority w:val="99"/>
    <w:rsid w:val="00294F90"/>
    <w:pPr>
      <w:autoSpaceDE w:val="0"/>
      <w:autoSpaceDN w:val="0"/>
      <w:spacing w:before="0" w:after="0" w:line="240" w:lineRule="auto"/>
      <w:ind w:left="4320"/>
      <w:jc w:val="left"/>
    </w:pPr>
    <w:rPr>
      <w:rFonts w:ascii="Times New Roman" w:eastAsiaTheme="minorEastAsia" w:hAnsi="Times New Roman" w:cs="Times New Roman"/>
      <w:sz w:val="20"/>
      <w:szCs w:val="20"/>
      <w:lang w:val="en-US" w:eastAsia="de-DE"/>
    </w:rPr>
  </w:style>
  <w:style w:type="paragraph" w:customStyle="1" w:styleId="DescContinue13">
    <w:name w:val="DescContinue 13"/>
    <w:basedOn w:val="Standard"/>
    <w:uiPriority w:val="99"/>
    <w:rsid w:val="00294F90"/>
    <w:pPr>
      <w:autoSpaceDE w:val="0"/>
      <w:autoSpaceDN w:val="0"/>
      <w:spacing w:before="0" w:after="0" w:line="240" w:lineRule="auto"/>
      <w:ind w:left="4680"/>
      <w:jc w:val="left"/>
    </w:pPr>
    <w:rPr>
      <w:rFonts w:ascii="Times New Roman" w:eastAsiaTheme="minorEastAsia" w:hAnsi="Times New Roman" w:cs="Times New Roman"/>
      <w:sz w:val="20"/>
      <w:szCs w:val="20"/>
      <w:lang w:val="en-US" w:eastAsia="de-DE"/>
    </w:rPr>
  </w:style>
  <w:style w:type="paragraph" w:customStyle="1" w:styleId="LatexTOC0">
    <w:name w:val="LatexTOC 0"/>
    <w:basedOn w:val="Standard"/>
    <w:next w:val="LatexTOC1"/>
    <w:uiPriority w:val="99"/>
    <w:rsid w:val="00294F90"/>
    <w:pPr>
      <w:tabs>
        <w:tab w:val="right" w:leader="dot" w:pos="8640"/>
      </w:tabs>
      <w:autoSpaceDE w:val="0"/>
      <w:autoSpaceDN w:val="0"/>
      <w:spacing w:before="30" w:after="30" w:line="240" w:lineRule="auto"/>
      <w:jc w:val="left"/>
    </w:pPr>
    <w:rPr>
      <w:rFonts w:ascii="Times New Roman" w:eastAsiaTheme="minorEastAsia" w:hAnsi="Times New Roman" w:cs="Times New Roman"/>
      <w:sz w:val="20"/>
      <w:szCs w:val="20"/>
      <w:lang w:val="en-US" w:eastAsia="de-DE"/>
    </w:rPr>
  </w:style>
  <w:style w:type="paragraph" w:customStyle="1" w:styleId="LatexTOC1">
    <w:name w:val="LatexTOC 1"/>
    <w:basedOn w:val="Standard"/>
    <w:next w:val="LatexTOC2"/>
    <w:uiPriority w:val="99"/>
    <w:rsid w:val="00294F90"/>
    <w:pPr>
      <w:tabs>
        <w:tab w:val="right" w:leader="dot" w:pos="8640"/>
      </w:tabs>
      <w:autoSpaceDE w:val="0"/>
      <w:autoSpaceDN w:val="0"/>
      <w:spacing w:before="27" w:after="27" w:line="240" w:lineRule="auto"/>
      <w:ind w:left="360"/>
      <w:jc w:val="left"/>
    </w:pPr>
    <w:rPr>
      <w:rFonts w:ascii="Times New Roman" w:eastAsiaTheme="minorEastAsia" w:hAnsi="Times New Roman" w:cs="Times New Roman"/>
      <w:sz w:val="20"/>
      <w:szCs w:val="20"/>
      <w:lang w:val="en-US" w:eastAsia="de-DE"/>
    </w:rPr>
  </w:style>
  <w:style w:type="paragraph" w:customStyle="1" w:styleId="LatexTOC2">
    <w:name w:val="LatexTOC 2"/>
    <w:basedOn w:val="Standard"/>
    <w:next w:val="LatexTOC3"/>
    <w:uiPriority w:val="99"/>
    <w:rsid w:val="00294F90"/>
    <w:pPr>
      <w:tabs>
        <w:tab w:val="right" w:leader="dot" w:pos="8640"/>
      </w:tabs>
      <w:autoSpaceDE w:val="0"/>
      <w:autoSpaceDN w:val="0"/>
      <w:spacing w:before="24" w:after="24" w:line="240" w:lineRule="auto"/>
      <w:ind w:left="720"/>
      <w:jc w:val="left"/>
    </w:pPr>
    <w:rPr>
      <w:rFonts w:ascii="Times New Roman" w:eastAsiaTheme="minorEastAsia" w:hAnsi="Times New Roman" w:cs="Times New Roman"/>
      <w:sz w:val="20"/>
      <w:szCs w:val="20"/>
      <w:lang w:val="en-US" w:eastAsia="de-DE"/>
    </w:rPr>
  </w:style>
  <w:style w:type="paragraph" w:customStyle="1" w:styleId="LatexTOC3">
    <w:name w:val="LatexTOC 3"/>
    <w:basedOn w:val="Standard"/>
    <w:next w:val="LatexTOC4"/>
    <w:uiPriority w:val="99"/>
    <w:rsid w:val="00294F90"/>
    <w:pPr>
      <w:tabs>
        <w:tab w:val="right" w:leader="dot" w:pos="8640"/>
      </w:tabs>
      <w:autoSpaceDE w:val="0"/>
      <w:autoSpaceDN w:val="0"/>
      <w:spacing w:before="21" w:after="21" w:line="240" w:lineRule="auto"/>
      <w:ind w:left="1080"/>
      <w:jc w:val="left"/>
    </w:pPr>
    <w:rPr>
      <w:rFonts w:ascii="Times New Roman" w:eastAsiaTheme="minorEastAsia" w:hAnsi="Times New Roman" w:cs="Times New Roman"/>
      <w:sz w:val="20"/>
      <w:szCs w:val="20"/>
      <w:lang w:val="en-US" w:eastAsia="de-DE"/>
    </w:rPr>
  </w:style>
  <w:style w:type="paragraph" w:customStyle="1" w:styleId="LatexTOC4">
    <w:name w:val="LatexTOC 4"/>
    <w:basedOn w:val="Standard"/>
    <w:next w:val="LatexTOC5"/>
    <w:uiPriority w:val="99"/>
    <w:rsid w:val="00294F90"/>
    <w:pPr>
      <w:tabs>
        <w:tab w:val="right" w:leader="dot" w:pos="8640"/>
      </w:tabs>
      <w:autoSpaceDE w:val="0"/>
      <w:autoSpaceDN w:val="0"/>
      <w:spacing w:before="18" w:after="18" w:line="240" w:lineRule="auto"/>
      <w:ind w:left="1440"/>
      <w:jc w:val="left"/>
    </w:pPr>
    <w:rPr>
      <w:rFonts w:ascii="Times New Roman" w:eastAsiaTheme="minorEastAsia" w:hAnsi="Times New Roman" w:cs="Times New Roman"/>
      <w:sz w:val="20"/>
      <w:szCs w:val="20"/>
      <w:lang w:val="en-US" w:eastAsia="de-DE"/>
    </w:rPr>
  </w:style>
  <w:style w:type="paragraph" w:customStyle="1" w:styleId="LatexTOC5">
    <w:name w:val="LatexTOC 5"/>
    <w:basedOn w:val="Standard"/>
    <w:next w:val="LatexTOC6"/>
    <w:uiPriority w:val="99"/>
    <w:rsid w:val="00294F90"/>
    <w:pPr>
      <w:tabs>
        <w:tab w:val="right" w:leader="dot" w:pos="8640"/>
      </w:tabs>
      <w:autoSpaceDE w:val="0"/>
      <w:autoSpaceDN w:val="0"/>
      <w:spacing w:before="15" w:after="15" w:line="240" w:lineRule="auto"/>
      <w:ind w:left="1800"/>
      <w:jc w:val="left"/>
    </w:pPr>
    <w:rPr>
      <w:rFonts w:ascii="Times New Roman" w:eastAsiaTheme="minorEastAsia" w:hAnsi="Times New Roman" w:cs="Times New Roman"/>
      <w:sz w:val="20"/>
      <w:szCs w:val="20"/>
      <w:lang w:val="en-US" w:eastAsia="de-DE"/>
    </w:rPr>
  </w:style>
  <w:style w:type="paragraph" w:customStyle="1" w:styleId="LatexTOC6">
    <w:name w:val="LatexTOC 6"/>
    <w:basedOn w:val="Standard"/>
    <w:next w:val="LatexTOC7"/>
    <w:uiPriority w:val="99"/>
    <w:rsid w:val="00294F90"/>
    <w:pPr>
      <w:tabs>
        <w:tab w:val="right" w:leader="dot" w:pos="8640"/>
      </w:tabs>
      <w:autoSpaceDE w:val="0"/>
      <w:autoSpaceDN w:val="0"/>
      <w:spacing w:before="12" w:after="12" w:line="240" w:lineRule="auto"/>
      <w:ind w:left="2160"/>
      <w:jc w:val="left"/>
    </w:pPr>
    <w:rPr>
      <w:rFonts w:ascii="Times New Roman" w:eastAsiaTheme="minorEastAsia" w:hAnsi="Times New Roman" w:cs="Times New Roman"/>
      <w:sz w:val="20"/>
      <w:szCs w:val="20"/>
      <w:lang w:val="en-US" w:eastAsia="de-DE"/>
    </w:rPr>
  </w:style>
  <w:style w:type="paragraph" w:customStyle="1" w:styleId="LatexTOC7">
    <w:name w:val="LatexTOC 7"/>
    <w:basedOn w:val="Standard"/>
    <w:next w:val="LatexTOC8"/>
    <w:uiPriority w:val="99"/>
    <w:rsid w:val="00294F90"/>
    <w:pPr>
      <w:tabs>
        <w:tab w:val="right" w:leader="dot" w:pos="8640"/>
      </w:tabs>
      <w:autoSpaceDE w:val="0"/>
      <w:autoSpaceDN w:val="0"/>
      <w:spacing w:before="9" w:after="9" w:line="240" w:lineRule="auto"/>
      <w:ind w:left="2520"/>
      <w:jc w:val="left"/>
    </w:pPr>
    <w:rPr>
      <w:rFonts w:ascii="Times New Roman" w:eastAsiaTheme="minorEastAsia" w:hAnsi="Times New Roman" w:cs="Times New Roman"/>
      <w:sz w:val="20"/>
      <w:szCs w:val="20"/>
      <w:lang w:val="en-US" w:eastAsia="de-DE"/>
    </w:rPr>
  </w:style>
  <w:style w:type="paragraph" w:customStyle="1" w:styleId="LatexTOC8">
    <w:name w:val="LatexTOC 8"/>
    <w:basedOn w:val="Standard"/>
    <w:next w:val="LatexTOC9"/>
    <w:uiPriority w:val="99"/>
    <w:rsid w:val="00294F90"/>
    <w:pPr>
      <w:tabs>
        <w:tab w:val="right" w:leader="dot" w:pos="8640"/>
      </w:tabs>
      <w:autoSpaceDE w:val="0"/>
      <w:autoSpaceDN w:val="0"/>
      <w:spacing w:before="6" w:after="6" w:line="240" w:lineRule="auto"/>
      <w:ind w:left="2880"/>
      <w:jc w:val="left"/>
    </w:pPr>
    <w:rPr>
      <w:rFonts w:ascii="Times New Roman" w:eastAsiaTheme="minorEastAsia" w:hAnsi="Times New Roman" w:cs="Times New Roman"/>
      <w:sz w:val="20"/>
      <w:szCs w:val="20"/>
      <w:lang w:val="en-US" w:eastAsia="de-DE"/>
    </w:rPr>
  </w:style>
  <w:style w:type="paragraph" w:customStyle="1" w:styleId="LatexTOC9">
    <w:name w:val="LatexTOC 9"/>
    <w:basedOn w:val="Standard"/>
    <w:next w:val="LatexTOC10"/>
    <w:uiPriority w:val="99"/>
    <w:rsid w:val="00294F90"/>
    <w:pPr>
      <w:tabs>
        <w:tab w:val="right" w:leader="dot" w:pos="8640"/>
      </w:tabs>
      <w:autoSpaceDE w:val="0"/>
      <w:autoSpaceDN w:val="0"/>
      <w:spacing w:before="3" w:after="3" w:line="240" w:lineRule="auto"/>
      <w:ind w:left="3240"/>
      <w:jc w:val="left"/>
    </w:pPr>
    <w:rPr>
      <w:rFonts w:ascii="Times New Roman" w:eastAsiaTheme="minorEastAsia" w:hAnsi="Times New Roman" w:cs="Times New Roman"/>
      <w:sz w:val="20"/>
      <w:szCs w:val="20"/>
      <w:lang w:val="en-US" w:eastAsia="de-DE"/>
    </w:rPr>
  </w:style>
  <w:style w:type="paragraph" w:customStyle="1" w:styleId="LatexTOC10">
    <w:name w:val="LatexTOC 10"/>
    <w:basedOn w:val="Standard"/>
    <w:next w:val="LatexTOC11"/>
    <w:uiPriority w:val="99"/>
    <w:rsid w:val="00294F90"/>
    <w:pPr>
      <w:tabs>
        <w:tab w:val="right" w:leader="dot" w:pos="8640"/>
      </w:tabs>
      <w:autoSpaceDE w:val="0"/>
      <w:autoSpaceDN w:val="0"/>
      <w:spacing w:before="3" w:after="3" w:line="240" w:lineRule="auto"/>
      <w:ind w:left="3600"/>
      <w:jc w:val="left"/>
    </w:pPr>
    <w:rPr>
      <w:rFonts w:ascii="Times New Roman" w:eastAsiaTheme="minorEastAsia" w:hAnsi="Times New Roman" w:cs="Times New Roman"/>
      <w:sz w:val="20"/>
      <w:szCs w:val="20"/>
      <w:lang w:val="en-US" w:eastAsia="de-DE"/>
    </w:rPr>
  </w:style>
  <w:style w:type="paragraph" w:customStyle="1" w:styleId="LatexTOC11">
    <w:name w:val="LatexTOC 11"/>
    <w:basedOn w:val="Standard"/>
    <w:next w:val="LatexTOC12"/>
    <w:uiPriority w:val="99"/>
    <w:rsid w:val="00294F90"/>
    <w:pPr>
      <w:tabs>
        <w:tab w:val="right" w:leader="dot" w:pos="8640"/>
      </w:tabs>
      <w:autoSpaceDE w:val="0"/>
      <w:autoSpaceDN w:val="0"/>
      <w:spacing w:before="3" w:after="3" w:line="240" w:lineRule="auto"/>
      <w:ind w:left="3960"/>
      <w:jc w:val="left"/>
    </w:pPr>
    <w:rPr>
      <w:rFonts w:ascii="Times New Roman" w:eastAsiaTheme="minorEastAsia" w:hAnsi="Times New Roman" w:cs="Times New Roman"/>
      <w:sz w:val="20"/>
      <w:szCs w:val="20"/>
      <w:lang w:val="en-US" w:eastAsia="de-DE"/>
    </w:rPr>
  </w:style>
  <w:style w:type="paragraph" w:customStyle="1" w:styleId="LatexTOC12">
    <w:name w:val="LatexTOC 12"/>
    <w:basedOn w:val="Standard"/>
    <w:next w:val="LatexTOC13"/>
    <w:uiPriority w:val="99"/>
    <w:rsid w:val="00294F90"/>
    <w:pPr>
      <w:tabs>
        <w:tab w:val="right" w:leader="dot" w:pos="8640"/>
      </w:tabs>
      <w:autoSpaceDE w:val="0"/>
      <w:autoSpaceDN w:val="0"/>
      <w:spacing w:before="3" w:after="3" w:line="240" w:lineRule="auto"/>
      <w:ind w:left="4320"/>
      <w:jc w:val="left"/>
    </w:pPr>
    <w:rPr>
      <w:rFonts w:ascii="Times New Roman" w:eastAsiaTheme="minorEastAsia" w:hAnsi="Times New Roman" w:cs="Times New Roman"/>
      <w:sz w:val="20"/>
      <w:szCs w:val="20"/>
      <w:lang w:val="en-US" w:eastAsia="de-DE"/>
    </w:rPr>
  </w:style>
  <w:style w:type="paragraph" w:customStyle="1" w:styleId="LatexTOC13">
    <w:name w:val="LatexTOC 13"/>
    <w:basedOn w:val="Standard"/>
    <w:uiPriority w:val="99"/>
    <w:rsid w:val="00294F90"/>
    <w:pPr>
      <w:tabs>
        <w:tab w:val="right" w:leader="dot" w:pos="8640"/>
      </w:tabs>
      <w:autoSpaceDE w:val="0"/>
      <w:autoSpaceDN w:val="0"/>
      <w:spacing w:before="3" w:after="3" w:line="240" w:lineRule="auto"/>
      <w:ind w:left="4680"/>
      <w:jc w:val="left"/>
    </w:pPr>
    <w:rPr>
      <w:rFonts w:ascii="Times New Roman" w:eastAsiaTheme="minorEastAsia" w:hAnsi="Times New Roman" w:cs="Times New Roman"/>
      <w:sz w:val="20"/>
      <w:szCs w:val="20"/>
      <w:lang w:val="en-US" w:eastAsia="de-DE"/>
    </w:rPr>
  </w:style>
  <w:style w:type="paragraph" w:customStyle="1" w:styleId="ListBullet0">
    <w:name w:val="List Bullet 0"/>
    <w:basedOn w:val="Standard"/>
    <w:next w:val="ListBullet1"/>
    <w:autoRedefine/>
    <w:uiPriority w:val="99"/>
    <w:rsid w:val="00294F90"/>
    <w:pPr>
      <w:numPr>
        <w:numId w:val="1"/>
      </w:numPr>
      <w:tabs>
        <w:tab w:val="num" w:pos="36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ListBullet1">
    <w:name w:val="List Bullet 1"/>
    <w:basedOn w:val="Standard"/>
    <w:next w:val="Aufzhlungszeichen2"/>
    <w:autoRedefine/>
    <w:uiPriority w:val="99"/>
    <w:rsid w:val="00294F90"/>
    <w:pPr>
      <w:tabs>
        <w:tab w:val="num" w:pos="720"/>
      </w:tabs>
      <w:autoSpaceDE w:val="0"/>
      <w:autoSpaceDN w:val="0"/>
      <w:spacing w:before="0" w:after="0" w:line="240" w:lineRule="auto"/>
      <w:ind w:left="720" w:hanging="360"/>
      <w:jc w:val="left"/>
    </w:pPr>
    <w:rPr>
      <w:rFonts w:ascii="Times New Roman" w:eastAsiaTheme="minorEastAsia" w:hAnsi="Times New Roman" w:cs="Times New Roman"/>
      <w:sz w:val="20"/>
      <w:szCs w:val="20"/>
      <w:lang w:val="en-US" w:eastAsia="de-DE"/>
    </w:rPr>
  </w:style>
  <w:style w:type="paragraph" w:styleId="Aufzhlungszeichen2">
    <w:name w:val="List Bullet 2"/>
    <w:basedOn w:val="Standard"/>
    <w:next w:val="Aufzhlungszeichen3"/>
    <w:autoRedefine/>
    <w:uiPriority w:val="99"/>
    <w:rsid w:val="00294F90"/>
    <w:pPr>
      <w:numPr>
        <w:numId w:val="9"/>
      </w:numPr>
      <w:tabs>
        <w:tab w:val="clear" w:pos="643"/>
        <w:tab w:val="num" w:pos="1080"/>
      </w:tabs>
      <w:autoSpaceDE w:val="0"/>
      <w:autoSpaceDN w:val="0"/>
      <w:spacing w:before="0" w:after="0" w:line="240" w:lineRule="auto"/>
      <w:ind w:left="1080"/>
      <w:jc w:val="left"/>
    </w:pPr>
    <w:rPr>
      <w:rFonts w:ascii="Times New Roman" w:eastAsiaTheme="minorEastAsia" w:hAnsi="Times New Roman" w:cs="Times New Roman"/>
      <w:sz w:val="20"/>
      <w:szCs w:val="20"/>
      <w:lang w:val="en-US" w:eastAsia="de-DE"/>
    </w:rPr>
  </w:style>
  <w:style w:type="paragraph" w:styleId="Aufzhlungszeichen3">
    <w:name w:val="List Bullet 3"/>
    <w:basedOn w:val="Standard"/>
    <w:next w:val="Aufzhlungszeichen4"/>
    <w:autoRedefine/>
    <w:uiPriority w:val="99"/>
    <w:rsid w:val="00294F90"/>
    <w:pPr>
      <w:numPr>
        <w:numId w:val="10"/>
      </w:numPr>
      <w:tabs>
        <w:tab w:val="num" w:pos="144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styleId="Aufzhlungszeichen4">
    <w:name w:val="List Bullet 4"/>
    <w:basedOn w:val="Standard"/>
    <w:next w:val="Aufzhlungszeichen5"/>
    <w:autoRedefine/>
    <w:uiPriority w:val="99"/>
    <w:rsid w:val="00294F90"/>
    <w:pPr>
      <w:numPr>
        <w:numId w:val="11"/>
      </w:numPr>
      <w:tabs>
        <w:tab w:val="num" w:pos="180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styleId="Aufzhlungszeichen5">
    <w:name w:val="List Bullet 5"/>
    <w:basedOn w:val="Standard"/>
    <w:next w:val="ListBullet6"/>
    <w:autoRedefine/>
    <w:uiPriority w:val="99"/>
    <w:rsid w:val="00294F90"/>
    <w:pPr>
      <w:numPr>
        <w:numId w:val="12"/>
      </w:numPr>
      <w:tabs>
        <w:tab w:val="num" w:pos="2160"/>
      </w:tabs>
      <w:autoSpaceDE w:val="0"/>
      <w:autoSpaceDN w:val="0"/>
      <w:spacing w:before="0" w:after="0" w:line="240" w:lineRule="auto"/>
      <w:jc w:val="left"/>
    </w:pPr>
    <w:rPr>
      <w:rFonts w:ascii="Times New Roman" w:eastAsiaTheme="minorEastAsia" w:hAnsi="Times New Roman" w:cs="Times New Roman"/>
      <w:sz w:val="20"/>
      <w:szCs w:val="20"/>
      <w:lang w:val="en-US" w:eastAsia="de-DE"/>
    </w:rPr>
  </w:style>
  <w:style w:type="paragraph" w:customStyle="1" w:styleId="ListBullet6">
    <w:name w:val="List Bullet 6"/>
    <w:basedOn w:val="Standard"/>
    <w:next w:val="ListBullet7"/>
    <w:autoRedefine/>
    <w:uiPriority w:val="99"/>
    <w:rsid w:val="00294F90"/>
    <w:pPr>
      <w:tabs>
        <w:tab w:val="num" w:pos="2520"/>
      </w:tabs>
      <w:autoSpaceDE w:val="0"/>
      <w:autoSpaceDN w:val="0"/>
      <w:spacing w:before="0" w:after="0" w:line="240" w:lineRule="auto"/>
      <w:ind w:left="2520" w:hanging="360"/>
      <w:jc w:val="left"/>
    </w:pPr>
    <w:rPr>
      <w:rFonts w:ascii="Times New Roman" w:eastAsiaTheme="minorEastAsia" w:hAnsi="Times New Roman" w:cs="Times New Roman"/>
      <w:sz w:val="20"/>
      <w:szCs w:val="20"/>
      <w:lang w:val="en-US" w:eastAsia="de-DE"/>
    </w:rPr>
  </w:style>
  <w:style w:type="paragraph" w:customStyle="1" w:styleId="ListBullet7">
    <w:name w:val="List Bullet 7"/>
    <w:basedOn w:val="Standard"/>
    <w:next w:val="ListBullet8"/>
    <w:autoRedefine/>
    <w:uiPriority w:val="99"/>
    <w:rsid w:val="00294F90"/>
    <w:pPr>
      <w:tabs>
        <w:tab w:val="num" w:pos="2880"/>
      </w:tabs>
      <w:autoSpaceDE w:val="0"/>
      <w:autoSpaceDN w:val="0"/>
      <w:spacing w:before="0" w:after="0" w:line="240" w:lineRule="auto"/>
      <w:ind w:left="2880" w:hanging="360"/>
      <w:jc w:val="left"/>
    </w:pPr>
    <w:rPr>
      <w:rFonts w:ascii="Times New Roman" w:eastAsiaTheme="minorEastAsia" w:hAnsi="Times New Roman" w:cs="Times New Roman"/>
      <w:sz w:val="20"/>
      <w:szCs w:val="20"/>
      <w:lang w:val="en-US" w:eastAsia="de-DE"/>
    </w:rPr>
  </w:style>
  <w:style w:type="paragraph" w:customStyle="1" w:styleId="ListBullet8">
    <w:name w:val="List Bullet 8"/>
    <w:basedOn w:val="Standard"/>
    <w:next w:val="ListBullet9"/>
    <w:autoRedefine/>
    <w:uiPriority w:val="99"/>
    <w:rsid w:val="00294F90"/>
    <w:pPr>
      <w:tabs>
        <w:tab w:val="num" w:pos="3240"/>
      </w:tabs>
      <w:autoSpaceDE w:val="0"/>
      <w:autoSpaceDN w:val="0"/>
      <w:spacing w:before="0" w:after="0" w:line="240" w:lineRule="auto"/>
      <w:ind w:left="3240" w:hanging="360"/>
      <w:jc w:val="left"/>
    </w:pPr>
    <w:rPr>
      <w:rFonts w:ascii="Times New Roman" w:eastAsiaTheme="minorEastAsia" w:hAnsi="Times New Roman" w:cs="Times New Roman"/>
      <w:sz w:val="20"/>
      <w:szCs w:val="20"/>
      <w:lang w:val="en-US" w:eastAsia="de-DE"/>
    </w:rPr>
  </w:style>
  <w:style w:type="paragraph" w:customStyle="1" w:styleId="ListBullet9">
    <w:name w:val="List Bullet 9"/>
    <w:basedOn w:val="Standard"/>
    <w:next w:val="ListBullet10"/>
    <w:autoRedefine/>
    <w:uiPriority w:val="99"/>
    <w:rsid w:val="00294F90"/>
    <w:pPr>
      <w:tabs>
        <w:tab w:val="num" w:pos="3600"/>
      </w:tabs>
      <w:autoSpaceDE w:val="0"/>
      <w:autoSpaceDN w:val="0"/>
      <w:spacing w:before="0" w:after="0" w:line="240" w:lineRule="auto"/>
      <w:ind w:left="3600" w:hanging="360"/>
      <w:jc w:val="left"/>
    </w:pPr>
    <w:rPr>
      <w:rFonts w:ascii="Times New Roman" w:eastAsiaTheme="minorEastAsia" w:hAnsi="Times New Roman" w:cs="Times New Roman"/>
      <w:sz w:val="20"/>
      <w:szCs w:val="20"/>
      <w:lang w:val="en-US" w:eastAsia="de-DE"/>
    </w:rPr>
  </w:style>
  <w:style w:type="paragraph" w:customStyle="1" w:styleId="ListBullet10">
    <w:name w:val="List Bullet 10"/>
    <w:basedOn w:val="Standard"/>
    <w:next w:val="ListBullet11"/>
    <w:autoRedefine/>
    <w:uiPriority w:val="99"/>
    <w:rsid w:val="00294F90"/>
    <w:pPr>
      <w:tabs>
        <w:tab w:val="num" w:pos="3960"/>
      </w:tabs>
      <w:autoSpaceDE w:val="0"/>
      <w:autoSpaceDN w:val="0"/>
      <w:spacing w:before="0" w:after="0" w:line="240" w:lineRule="auto"/>
      <w:ind w:left="3960" w:hanging="360"/>
      <w:jc w:val="left"/>
    </w:pPr>
    <w:rPr>
      <w:rFonts w:ascii="Times New Roman" w:eastAsiaTheme="minorEastAsia" w:hAnsi="Times New Roman" w:cs="Times New Roman"/>
      <w:sz w:val="20"/>
      <w:szCs w:val="20"/>
      <w:lang w:val="en-US" w:eastAsia="de-DE"/>
    </w:rPr>
  </w:style>
  <w:style w:type="paragraph" w:customStyle="1" w:styleId="ListBullet11">
    <w:name w:val="List Bullet 11"/>
    <w:basedOn w:val="Standard"/>
    <w:next w:val="ListBullet12"/>
    <w:autoRedefine/>
    <w:uiPriority w:val="99"/>
    <w:rsid w:val="00294F90"/>
    <w:pPr>
      <w:tabs>
        <w:tab w:val="num" w:pos="4320"/>
      </w:tabs>
      <w:autoSpaceDE w:val="0"/>
      <w:autoSpaceDN w:val="0"/>
      <w:spacing w:before="0" w:after="0" w:line="240" w:lineRule="auto"/>
      <w:ind w:left="4320" w:hanging="360"/>
      <w:jc w:val="left"/>
    </w:pPr>
    <w:rPr>
      <w:rFonts w:ascii="Times New Roman" w:eastAsiaTheme="minorEastAsia" w:hAnsi="Times New Roman" w:cs="Times New Roman"/>
      <w:sz w:val="20"/>
      <w:szCs w:val="20"/>
      <w:lang w:val="en-US" w:eastAsia="de-DE"/>
    </w:rPr>
  </w:style>
  <w:style w:type="paragraph" w:customStyle="1" w:styleId="ListBullet12">
    <w:name w:val="List Bullet 12"/>
    <w:basedOn w:val="Standard"/>
    <w:next w:val="ListBullet13"/>
    <w:autoRedefine/>
    <w:uiPriority w:val="99"/>
    <w:rsid w:val="00294F90"/>
    <w:pPr>
      <w:tabs>
        <w:tab w:val="num" w:pos="4680"/>
      </w:tabs>
      <w:autoSpaceDE w:val="0"/>
      <w:autoSpaceDN w:val="0"/>
      <w:spacing w:before="0" w:after="0" w:line="240" w:lineRule="auto"/>
      <w:ind w:left="4680" w:hanging="360"/>
      <w:jc w:val="left"/>
    </w:pPr>
    <w:rPr>
      <w:rFonts w:ascii="Times New Roman" w:eastAsiaTheme="minorEastAsia" w:hAnsi="Times New Roman" w:cs="Times New Roman"/>
      <w:sz w:val="20"/>
      <w:szCs w:val="20"/>
      <w:lang w:val="en-US" w:eastAsia="de-DE"/>
    </w:rPr>
  </w:style>
  <w:style w:type="paragraph" w:customStyle="1" w:styleId="ListBullet13">
    <w:name w:val="List Bullet 13"/>
    <w:basedOn w:val="Standard"/>
    <w:autoRedefine/>
    <w:uiPriority w:val="99"/>
    <w:rsid w:val="00294F90"/>
    <w:pPr>
      <w:tabs>
        <w:tab w:val="num" w:pos="5040"/>
      </w:tabs>
      <w:autoSpaceDE w:val="0"/>
      <w:autoSpaceDN w:val="0"/>
      <w:spacing w:before="0" w:after="0" w:line="240" w:lineRule="auto"/>
      <w:ind w:left="5040" w:hanging="360"/>
      <w:jc w:val="left"/>
    </w:pPr>
    <w:rPr>
      <w:rFonts w:ascii="Times New Roman" w:eastAsiaTheme="minorEastAsia" w:hAnsi="Times New Roman" w:cs="Times New Roman"/>
      <w:sz w:val="20"/>
      <w:szCs w:val="20"/>
      <w:lang w:val="en-US" w:eastAsia="de-DE"/>
    </w:rPr>
  </w:style>
  <w:style w:type="paragraph" w:customStyle="1" w:styleId="ListEnum0">
    <w:name w:val="List Enum 0"/>
    <w:basedOn w:val="Standard"/>
    <w:next w:val="ListEnum1"/>
    <w:autoRedefine/>
    <w:uiPriority w:val="99"/>
    <w:rsid w:val="00294F90"/>
    <w:pPr>
      <w:autoSpaceDE w:val="0"/>
      <w:autoSpaceDN w:val="0"/>
      <w:adjustRightInd w:val="0"/>
      <w:spacing w:before="0" w:after="0" w:line="240" w:lineRule="auto"/>
      <w:ind w:left="360" w:hanging="360"/>
      <w:jc w:val="left"/>
    </w:pPr>
    <w:rPr>
      <w:rFonts w:ascii="Times New Roman" w:eastAsiaTheme="minorEastAsia" w:hAnsi="Times New Roman" w:cs="Times New Roman"/>
      <w:sz w:val="20"/>
      <w:szCs w:val="20"/>
      <w:lang w:val="en-US" w:eastAsia="de-DE"/>
    </w:rPr>
  </w:style>
  <w:style w:type="paragraph" w:customStyle="1" w:styleId="ListEnum1">
    <w:name w:val="List Enum 1"/>
    <w:basedOn w:val="Standard"/>
    <w:next w:val="ListEnum2"/>
    <w:autoRedefine/>
    <w:uiPriority w:val="99"/>
    <w:rsid w:val="00294F90"/>
    <w:pPr>
      <w:autoSpaceDE w:val="0"/>
      <w:autoSpaceDN w:val="0"/>
      <w:adjustRightInd w:val="0"/>
      <w:spacing w:before="0" w:after="0" w:line="240" w:lineRule="auto"/>
      <w:ind w:left="720" w:hanging="360"/>
      <w:jc w:val="left"/>
    </w:pPr>
    <w:rPr>
      <w:rFonts w:ascii="Times New Roman" w:eastAsiaTheme="minorEastAsia" w:hAnsi="Times New Roman" w:cs="Times New Roman"/>
      <w:sz w:val="20"/>
      <w:szCs w:val="20"/>
      <w:lang w:val="en-US" w:eastAsia="de-DE"/>
    </w:rPr>
  </w:style>
  <w:style w:type="paragraph" w:customStyle="1" w:styleId="ListEnum2">
    <w:name w:val="List Enum 2"/>
    <w:basedOn w:val="Standard"/>
    <w:next w:val="ListEnum3"/>
    <w:autoRedefine/>
    <w:uiPriority w:val="99"/>
    <w:rsid w:val="00294F90"/>
    <w:pPr>
      <w:autoSpaceDE w:val="0"/>
      <w:autoSpaceDN w:val="0"/>
      <w:adjustRightInd w:val="0"/>
      <w:spacing w:before="0" w:after="0" w:line="240" w:lineRule="auto"/>
      <w:ind w:left="1080" w:hanging="360"/>
      <w:jc w:val="left"/>
    </w:pPr>
    <w:rPr>
      <w:rFonts w:ascii="Times New Roman" w:eastAsiaTheme="minorEastAsia" w:hAnsi="Times New Roman" w:cs="Times New Roman"/>
      <w:sz w:val="20"/>
      <w:szCs w:val="20"/>
      <w:lang w:val="en-US" w:eastAsia="de-DE"/>
    </w:rPr>
  </w:style>
  <w:style w:type="paragraph" w:customStyle="1" w:styleId="ListEnum3">
    <w:name w:val="List Enum 3"/>
    <w:basedOn w:val="Standard"/>
    <w:next w:val="ListEnum4"/>
    <w:autoRedefine/>
    <w:uiPriority w:val="99"/>
    <w:rsid w:val="00294F90"/>
    <w:pPr>
      <w:autoSpaceDE w:val="0"/>
      <w:autoSpaceDN w:val="0"/>
      <w:adjustRightInd w:val="0"/>
      <w:spacing w:before="0" w:after="0" w:line="240" w:lineRule="auto"/>
      <w:ind w:left="1440" w:hanging="360"/>
      <w:jc w:val="left"/>
    </w:pPr>
    <w:rPr>
      <w:rFonts w:ascii="Times New Roman" w:eastAsiaTheme="minorEastAsia" w:hAnsi="Times New Roman" w:cs="Times New Roman"/>
      <w:sz w:val="20"/>
      <w:szCs w:val="20"/>
      <w:lang w:val="en-US" w:eastAsia="de-DE"/>
    </w:rPr>
  </w:style>
  <w:style w:type="paragraph" w:customStyle="1" w:styleId="ListEnum4">
    <w:name w:val="List Enum 4"/>
    <w:basedOn w:val="Standard"/>
    <w:next w:val="ListEnum5"/>
    <w:autoRedefine/>
    <w:uiPriority w:val="99"/>
    <w:rsid w:val="00294F90"/>
    <w:pPr>
      <w:autoSpaceDE w:val="0"/>
      <w:autoSpaceDN w:val="0"/>
      <w:adjustRightInd w:val="0"/>
      <w:spacing w:before="0" w:after="0" w:line="240" w:lineRule="auto"/>
      <w:ind w:left="1800" w:hanging="360"/>
      <w:jc w:val="left"/>
    </w:pPr>
    <w:rPr>
      <w:rFonts w:ascii="Times New Roman" w:eastAsiaTheme="minorEastAsia" w:hAnsi="Times New Roman" w:cs="Times New Roman"/>
      <w:sz w:val="20"/>
      <w:szCs w:val="20"/>
      <w:lang w:val="en-US" w:eastAsia="de-DE"/>
    </w:rPr>
  </w:style>
  <w:style w:type="paragraph" w:customStyle="1" w:styleId="ListEnum5">
    <w:name w:val="List Enum 5"/>
    <w:basedOn w:val="Standard"/>
    <w:next w:val="ListEnum6"/>
    <w:autoRedefine/>
    <w:uiPriority w:val="99"/>
    <w:rsid w:val="00294F90"/>
    <w:pPr>
      <w:autoSpaceDE w:val="0"/>
      <w:autoSpaceDN w:val="0"/>
      <w:adjustRightInd w:val="0"/>
      <w:spacing w:before="0" w:after="0" w:line="240" w:lineRule="auto"/>
      <w:ind w:left="2160" w:hanging="360"/>
      <w:jc w:val="left"/>
    </w:pPr>
    <w:rPr>
      <w:rFonts w:ascii="Times New Roman" w:eastAsiaTheme="minorEastAsia" w:hAnsi="Times New Roman" w:cs="Times New Roman"/>
      <w:sz w:val="20"/>
      <w:szCs w:val="20"/>
      <w:lang w:val="en-US" w:eastAsia="de-DE"/>
    </w:rPr>
  </w:style>
  <w:style w:type="paragraph" w:customStyle="1" w:styleId="ListEnum6">
    <w:name w:val="List Enum 6"/>
    <w:basedOn w:val="Standard"/>
    <w:next w:val="ListEnum7"/>
    <w:autoRedefine/>
    <w:uiPriority w:val="99"/>
    <w:rsid w:val="00294F90"/>
    <w:pPr>
      <w:autoSpaceDE w:val="0"/>
      <w:autoSpaceDN w:val="0"/>
      <w:adjustRightInd w:val="0"/>
      <w:spacing w:before="0" w:after="0" w:line="240" w:lineRule="auto"/>
      <w:ind w:left="2520" w:hanging="360"/>
      <w:jc w:val="left"/>
    </w:pPr>
    <w:rPr>
      <w:rFonts w:ascii="Times New Roman" w:eastAsiaTheme="minorEastAsia" w:hAnsi="Times New Roman" w:cs="Times New Roman"/>
      <w:sz w:val="20"/>
      <w:szCs w:val="20"/>
      <w:lang w:val="en-US" w:eastAsia="de-DE"/>
    </w:rPr>
  </w:style>
  <w:style w:type="paragraph" w:customStyle="1" w:styleId="ListEnum7">
    <w:name w:val="List Enum 7"/>
    <w:basedOn w:val="Standard"/>
    <w:next w:val="ListEnum8"/>
    <w:autoRedefine/>
    <w:uiPriority w:val="99"/>
    <w:rsid w:val="00294F90"/>
    <w:pPr>
      <w:autoSpaceDE w:val="0"/>
      <w:autoSpaceDN w:val="0"/>
      <w:adjustRightInd w:val="0"/>
      <w:spacing w:before="0" w:after="0" w:line="240" w:lineRule="auto"/>
      <w:ind w:left="2880" w:hanging="360"/>
      <w:jc w:val="left"/>
    </w:pPr>
    <w:rPr>
      <w:rFonts w:ascii="Times New Roman" w:eastAsiaTheme="minorEastAsia" w:hAnsi="Times New Roman" w:cs="Times New Roman"/>
      <w:sz w:val="20"/>
      <w:szCs w:val="20"/>
      <w:lang w:val="en-US" w:eastAsia="de-DE"/>
    </w:rPr>
  </w:style>
  <w:style w:type="paragraph" w:customStyle="1" w:styleId="ListEnum8">
    <w:name w:val="List Enum 8"/>
    <w:basedOn w:val="Standard"/>
    <w:next w:val="ListEnum9"/>
    <w:autoRedefine/>
    <w:uiPriority w:val="99"/>
    <w:rsid w:val="00294F90"/>
    <w:pPr>
      <w:autoSpaceDE w:val="0"/>
      <w:autoSpaceDN w:val="0"/>
      <w:adjustRightInd w:val="0"/>
      <w:spacing w:before="0" w:after="0" w:line="240" w:lineRule="auto"/>
      <w:ind w:left="3240" w:hanging="360"/>
      <w:jc w:val="left"/>
    </w:pPr>
    <w:rPr>
      <w:rFonts w:ascii="Times New Roman" w:eastAsiaTheme="minorEastAsia" w:hAnsi="Times New Roman" w:cs="Times New Roman"/>
      <w:sz w:val="20"/>
      <w:szCs w:val="20"/>
      <w:lang w:val="en-US" w:eastAsia="de-DE"/>
    </w:rPr>
  </w:style>
  <w:style w:type="paragraph" w:customStyle="1" w:styleId="ListEnum9">
    <w:name w:val="List Enum 9"/>
    <w:basedOn w:val="Standard"/>
    <w:next w:val="ListEnum10"/>
    <w:autoRedefine/>
    <w:uiPriority w:val="99"/>
    <w:rsid w:val="00294F90"/>
    <w:pPr>
      <w:autoSpaceDE w:val="0"/>
      <w:autoSpaceDN w:val="0"/>
      <w:adjustRightInd w:val="0"/>
      <w:spacing w:before="0" w:after="0" w:line="240" w:lineRule="auto"/>
      <w:ind w:left="3600" w:hanging="360"/>
      <w:jc w:val="left"/>
    </w:pPr>
    <w:rPr>
      <w:rFonts w:ascii="Times New Roman" w:eastAsiaTheme="minorEastAsia" w:hAnsi="Times New Roman" w:cs="Times New Roman"/>
      <w:sz w:val="20"/>
      <w:szCs w:val="20"/>
      <w:lang w:val="en-US" w:eastAsia="de-DE"/>
    </w:rPr>
  </w:style>
  <w:style w:type="paragraph" w:customStyle="1" w:styleId="ListEnum10">
    <w:name w:val="List Enum 10"/>
    <w:basedOn w:val="Standard"/>
    <w:next w:val="ListEnum11"/>
    <w:autoRedefine/>
    <w:uiPriority w:val="99"/>
    <w:rsid w:val="00294F90"/>
    <w:pPr>
      <w:autoSpaceDE w:val="0"/>
      <w:autoSpaceDN w:val="0"/>
      <w:adjustRightInd w:val="0"/>
      <w:spacing w:before="0" w:after="0" w:line="240" w:lineRule="auto"/>
      <w:ind w:left="3960" w:hanging="360"/>
      <w:jc w:val="left"/>
    </w:pPr>
    <w:rPr>
      <w:rFonts w:ascii="Times New Roman" w:eastAsiaTheme="minorEastAsia" w:hAnsi="Times New Roman" w:cs="Times New Roman"/>
      <w:sz w:val="20"/>
      <w:szCs w:val="20"/>
      <w:lang w:val="en-US" w:eastAsia="de-DE"/>
    </w:rPr>
  </w:style>
  <w:style w:type="paragraph" w:customStyle="1" w:styleId="ListEnum11">
    <w:name w:val="List Enum 11"/>
    <w:basedOn w:val="Standard"/>
    <w:next w:val="ListEnum12"/>
    <w:autoRedefine/>
    <w:uiPriority w:val="99"/>
    <w:rsid w:val="00294F90"/>
    <w:pPr>
      <w:autoSpaceDE w:val="0"/>
      <w:autoSpaceDN w:val="0"/>
      <w:adjustRightInd w:val="0"/>
      <w:spacing w:before="0" w:after="0" w:line="240" w:lineRule="auto"/>
      <w:ind w:left="4320" w:hanging="360"/>
      <w:jc w:val="left"/>
    </w:pPr>
    <w:rPr>
      <w:rFonts w:ascii="Times New Roman" w:eastAsiaTheme="minorEastAsia" w:hAnsi="Times New Roman" w:cs="Times New Roman"/>
      <w:sz w:val="20"/>
      <w:szCs w:val="20"/>
      <w:lang w:val="en-US" w:eastAsia="de-DE"/>
    </w:rPr>
  </w:style>
  <w:style w:type="paragraph" w:customStyle="1" w:styleId="ListEnum12">
    <w:name w:val="List Enum 12"/>
    <w:basedOn w:val="Standard"/>
    <w:next w:val="ListEnum13"/>
    <w:autoRedefine/>
    <w:uiPriority w:val="99"/>
    <w:rsid w:val="00294F90"/>
    <w:pPr>
      <w:autoSpaceDE w:val="0"/>
      <w:autoSpaceDN w:val="0"/>
      <w:adjustRightInd w:val="0"/>
      <w:spacing w:before="0" w:after="0" w:line="240" w:lineRule="auto"/>
      <w:ind w:left="4680" w:hanging="360"/>
      <w:jc w:val="left"/>
    </w:pPr>
    <w:rPr>
      <w:rFonts w:ascii="Times New Roman" w:eastAsiaTheme="minorEastAsia" w:hAnsi="Times New Roman" w:cs="Times New Roman"/>
      <w:sz w:val="20"/>
      <w:szCs w:val="20"/>
      <w:lang w:val="en-US" w:eastAsia="de-DE"/>
    </w:rPr>
  </w:style>
  <w:style w:type="paragraph" w:customStyle="1" w:styleId="ListEnum13">
    <w:name w:val="List Enum 13"/>
    <w:basedOn w:val="Standard"/>
    <w:autoRedefine/>
    <w:uiPriority w:val="99"/>
    <w:rsid w:val="00294F90"/>
    <w:pPr>
      <w:autoSpaceDE w:val="0"/>
      <w:autoSpaceDN w:val="0"/>
      <w:adjustRightInd w:val="0"/>
      <w:spacing w:before="0" w:after="0" w:line="240" w:lineRule="auto"/>
      <w:ind w:left="5040" w:hanging="360"/>
      <w:jc w:val="left"/>
    </w:pPr>
    <w:rPr>
      <w:rFonts w:ascii="Times New Roman" w:eastAsiaTheme="minorEastAsia" w:hAnsi="Times New Roman" w:cs="Times New Roman"/>
      <w:sz w:val="20"/>
      <w:szCs w:val="20"/>
      <w:lang w:val="en-US" w:eastAsia="de-DE"/>
    </w:rPr>
  </w:style>
  <w:style w:type="paragraph" w:styleId="Index1">
    <w:name w:val="index 1"/>
    <w:basedOn w:val="Standard"/>
    <w:next w:val="Standard"/>
    <w:autoRedefine/>
    <w:uiPriority w:val="99"/>
    <w:semiHidden/>
    <w:unhideWhenUsed/>
    <w:rsid w:val="00294F90"/>
    <w:pPr>
      <w:autoSpaceDE w:val="0"/>
      <w:autoSpaceDN w:val="0"/>
      <w:spacing w:before="0" w:after="0" w:line="240" w:lineRule="auto"/>
      <w:ind w:left="200" w:hanging="200"/>
      <w:jc w:val="left"/>
    </w:pPr>
    <w:rPr>
      <w:rFonts w:ascii="Times New Roman" w:eastAsiaTheme="minorEastAsia" w:hAnsi="Times New Roman" w:cs="Times New Roman"/>
      <w:sz w:val="20"/>
      <w:szCs w:val="20"/>
      <w:lang w:val="en-US" w:eastAsia="de-DE"/>
    </w:rPr>
  </w:style>
  <w:style w:type="paragraph" w:styleId="Index2">
    <w:name w:val="index 2"/>
    <w:basedOn w:val="Standard"/>
    <w:next w:val="Standard"/>
    <w:autoRedefine/>
    <w:uiPriority w:val="99"/>
    <w:semiHidden/>
    <w:unhideWhenUsed/>
    <w:rsid w:val="00294F90"/>
    <w:pPr>
      <w:autoSpaceDE w:val="0"/>
      <w:autoSpaceDN w:val="0"/>
      <w:spacing w:before="0" w:after="0" w:line="240" w:lineRule="auto"/>
      <w:ind w:left="400" w:hanging="200"/>
      <w:jc w:val="left"/>
    </w:pPr>
    <w:rPr>
      <w:rFonts w:ascii="Times New Roman" w:eastAsiaTheme="minorEastAsia" w:hAnsi="Times New Roman" w:cs="Times New Roman"/>
      <w:sz w:val="20"/>
      <w:szCs w:val="20"/>
      <w:lang w:val="en-US" w:eastAsia="de-DE"/>
    </w:rPr>
  </w:style>
  <w:style w:type="character" w:styleId="Platzhaltertext">
    <w:name w:val="Placeholder Text"/>
    <w:basedOn w:val="Absatz-Standardschriftart"/>
    <w:uiPriority w:val="99"/>
    <w:semiHidden/>
    <w:rsid w:val="004A2068"/>
    <w:rPr>
      <w:color w:val="666666"/>
    </w:rPr>
  </w:style>
  <w:style w:type="paragraph" w:styleId="StandardWeb">
    <w:name w:val="Normal (Web)"/>
    <w:basedOn w:val="Standard"/>
    <w:link w:val="StandardWebZchn"/>
    <w:uiPriority w:val="99"/>
    <w:unhideWhenUsed/>
    <w:rsid w:val="0092178E"/>
    <w:pPr>
      <w:spacing w:before="100" w:beforeAutospacing="1" w:after="100" w:afterAutospacing="1" w:line="240" w:lineRule="auto"/>
      <w:jc w:val="left"/>
    </w:pPr>
    <w:rPr>
      <w:rFonts w:ascii="Times New Roman" w:eastAsia="Times New Roman" w:hAnsi="Times New Roman" w:cs="Times New Roman"/>
      <w:szCs w:val="24"/>
      <w:lang w:eastAsia="de-DE"/>
    </w:rPr>
  </w:style>
  <w:style w:type="character" w:styleId="HTMLCode">
    <w:name w:val="HTML Code"/>
    <w:basedOn w:val="Absatz-Standardschriftart"/>
    <w:uiPriority w:val="99"/>
    <w:semiHidden/>
    <w:unhideWhenUsed/>
    <w:rsid w:val="0092178E"/>
    <w:rPr>
      <w:rFonts w:ascii="Courier New" w:eastAsia="Times New Roman" w:hAnsi="Courier New" w:cs="Courier New"/>
      <w:sz w:val="20"/>
      <w:szCs w:val="20"/>
    </w:rPr>
  </w:style>
  <w:style w:type="character" w:styleId="Hervorhebung">
    <w:name w:val="Emphasis"/>
    <w:basedOn w:val="Absatz-Standardschriftart"/>
    <w:uiPriority w:val="20"/>
    <w:qFormat/>
    <w:rsid w:val="002E43FA"/>
    <w:rPr>
      <w:i/>
      <w:iCs/>
    </w:rPr>
  </w:style>
  <w:style w:type="paragraph" w:customStyle="1" w:styleId="Code">
    <w:name w:val="Code"/>
    <w:basedOn w:val="StandardWeb"/>
    <w:link w:val="CodeZchn"/>
    <w:qFormat/>
    <w:rsid w:val="003D6854"/>
    <w:rPr>
      <w:rFonts w:ascii="Courier New" w:hAnsi="Courier New"/>
      <w:sz w:val="20"/>
    </w:rPr>
  </w:style>
  <w:style w:type="character" w:customStyle="1" w:styleId="StandardWebZchn">
    <w:name w:val="Standard (Web) Zchn"/>
    <w:basedOn w:val="Absatz-Standardschriftart"/>
    <w:link w:val="StandardWeb"/>
    <w:uiPriority w:val="99"/>
    <w:rsid w:val="003D6854"/>
    <w:rPr>
      <w:rFonts w:ascii="Times New Roman" w:eastAsia="Times New Roman" w:hAnsi="Times New Roman" w:cs="Times New Roman"/>
      <w:sz w:val="24"/>
      <w:szCs w:val="24"/>
      <w:lang w:val="en-GB" w:eastAsia="de-DE"/>
    </w:rPr>
  </w:style>
  <w:style w:type="character" w:customStyle="1" w:styleId="CodeZchn">
    <w:name w:val="Code Zchn"/>
    <w:basedOn w:val="StandardWebZchn"/>
    <w:link w:val="Code"/>
    <w:rsid w:val="003D6854"/>
    <w:rPr>
      <w:rFonts w:ascii="Courier New" w:eastAsia="Times New Roman" w:hAnsi="Courier New" w:cs="Times New Roman"/>
      <w:sz w:val="20"/>
      <w:szCs w:val="24"/>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3948">
      <w:bodyDiv w:val="1"/>
      <w:marLeft w:val="0"/>
      <w:marRight w:val="0"/>
      <w:marTop w:val="0"/>
      <w:marBottom w:val="0"/>
      <w:divBdr>
        <w:top w:val="none" w:sz="0" w:space="0" w:color="auto"/>
        <w:left w:val="none" w:sz="0" w:space="0" w:color="auto"/>
        <w:bottom w:val="none" w:sz="0" w:space="0" w:color="auto"/>
        <w:right w:val="none" w:sz="0" w:space="0" w:color="auto"/>
      </w:divBdr>
    </w:div>
    <w:div w:id="78261599">
      <w:bodyDiv w:val="1"/>
      <w:marLeft w:val="0"/>
      <w:marRight w:val="0"/>
      <w:marTop w:val="0"/>
      <w:marBottom w:val="0"/>
      <w:divBdr>
        <w:top w:val="none" w:sz="0" w:space="0" w:color="auto"/>
        <w:left w:val="none" w:sz="0" w:space="0" w:color="auto"/>
        <w:bottom w:val="none" w:sz="0" w:space="0" w:color="auto"/>
        <w:right w:val="none" w:sz="0" w:space="0" w:color="auto"/>
      </w:divBdr>
    </w:div>
    <w:div w:id="87041376">
      <w:bodyDiv w:val="1"/>
      <w:marLeft w:val="0"/>
      <w:marRight w:val="0"/>
      <w:marTop w:val="0"/>
      <w:marBottom w:val="0"/>
      <w:divBdr>
        <w:top w:val="none" w:sz="0" w:space="0" w:color="auto"/>
        <w:left w:val="none" w:sz="0" w:space="0" w:color="auto"/>
        <w:bottom w:val="none" w:sz="0" w:space="0" w:color="auto"/>
        <w:right w:val="none" w:sz="0" w:space="0" w:color="auto"/>
      </w:divBdr>
    </w:div>
    <w:div w:id="94131130">
      <w:bodyDiv w:val="1"/>
      <w:marLeft w:val="0"/>
      <w:marRight w:val="0"/>
      <w:marTop w:val="0"/>
      <w:marBottom w:val="0"/>
      <w:divBdr>
        <w:top w:val="none" w:sz="0" w:space="0" w:color="auto"/>
        <w:left w:val="none" w:sz="0" w:space="0" w:color="auto"/>
        <w:bottom w:val="none" w:sz="0" w:space="0" w:color="auto"/>
        <w:right w:val="none" w:sz="0" w:space="0" w:color="auto"/>
      </w:divBdr>
    </w:div>
    <w:div w:id="131876094">
      <w:bodyDiv w:val="1"/>
      <w:marLeft w:val="0"/>
      <w:marRight w:val="0"/>
      <w:marTop w:val="0"/>
      <w:marBottom w:val="0"/>
      <w:divBdr>
        <w:top w:val="none" w:sz="0" w:space="0" w:color="auto"/>
        <w:left w:val="none" w:sz="0" w:space="0" w:color="auto"/>
        <w:bottom w:val="none" w:sz="0" w:space="0" w:color="auto"/>
        <w:right w:val="none" w:sz="0" w:space="0" w:color="auto"/>
      </w:divBdr>
    </w:div>
    <w:div w:id="138888697">
      <w:bodyDiv w:val="1"/>
      <w:marLeft w:val="0"/>
      <w:marRight w:val="0"/>
      <w:marTop w:val="0"/>
      <w:marBottom w:val="0"/>
      <w:divBdr>
        <w:top w:val="none" w:sz="0" w:space="0" w:color="auto"/>
        <w:left w:val="none" w:sz="0" w:space="0" w:color="auto"/>
        <w:bottom w:val="none" w:sz="0" w:space="0" w:color="auto"/>
        <w:right w:val="none" w:sz="0" w:space="0" w:color="auto"/>
      </w:divBdr>
    </w:div>
    <w:div w:id="151913059">
      <w:bodyDiv w:val="1"/>
      <w:marLeft w:val="0"/>
      <w:marRight w:val="0"/>
      <w:marTop w:val="0"/>
      <w:marBottom w:val="0"/>
      <w:divBdr>
        <w:top w:val="none" w:sz="0" w:space="0" w:color="auto"/>
        <w:left w:val="none" w:sz="0" w:space="0" w:color="auto"/>
        <w:bottom w:val="none" w:sz="0" w:space="0" w:color="auto"/>
        <w:right w:val="none" w:sz="0" w:space="0" w:color="auto"/>
      </w:divBdr>
    </w:div>
    <w:div w:id="158084424">
      <w:bodyDiv w:val="1"/>
      <w:marLeft w:val="0"/>
      <w:marRight w:val="0"/>
      <w:marTop w:val="0"/>
      <w:marBottom w:val="0"/>
      <w:divBdr>
        <w:top w:val="none" w:sz="0" w:space="0" w:color="auto"/>
        <w:left w:val="none" w:sz="0" w:space="0" w:color="auto"/>
        <w:bottom w:val="none" w:sz="0" w:space="0" w:color="auto"/>
        <w:right w:val="none" w:sz="0" w:space="0" w:color="auto"/>
      </w:divBdr>
    </w:div>
    <w:div w:id="161170053">
      <w:bodyDiv w:val="1"/>
      <w:marLeft w:val="0"/>
      <w:marRight w:val="0"/>
      <w:marTop w:val="0"/>
      <w:marBottom w:val="0"/>
      <w:divBdr>
        <w:top w:val="none" w:sz="0" w:space="0" w:color="auto"/>
        <w:left w:val="none" w:sz="0" w:space="0" w:color="auto"/>
        <w:bottom w:val="none" w:sz="0" w:space="0" w:color="auto"/>
        <w:right w:val="none" w:sz="0" w:space="0" w:color="auto"/>
      </w:divBdr>
      <w:divsChild>
        <w:div w:id="144786730">
          <w:marLeft w:val="0"/>
          <w:marRight w:val="0"/>
          <w:marTop w:val="0"/>
          <w:marBottom w:val="0"/>
          <w:divBdr>
            <w:top w:val="none" w:sz="0" w:space="0" w:color="auto"/>
            <w:left w:val="none" w:sz="0" w:space="0" w:color="auto"/>
            <w:bottom w:val="none" w:sz="0" w:space="0" w:color="auto"/>
            <w:right w:val="none" w:sz="0" w:space="0" w:color="auto"/>
          </w:divBdr>
          <w:divsChild>
            <w:div w:id="183317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0416">
      <w:bodyDiv w:val="1"/>
      <w:marLeft w:val="0"/>
      <w:marRight w:val="0"/>
      <w:marTop w:val="0"/>
      <w:marBottom w:val="0"/>
      <w:divBdr>
        <w:top w:val="none" w:sz="0" w:space="0" w:color="auto"/>
        <w:left w:val="none" w:sz="0" w:space="0" w:color="auto"/>
        <w:bottom w:val="none" w:sz="0" w:space="0" w:color="auto"/>
        <w:right w:val="none" w:sz="0" w:space="0" w:color="auto"/>
      </w:divBdr>
    </w:div>
    <w:div w:id="164520886">
      <w:bodyDiv w:val="1"/>
      <w:marLeft w:val="0"/>
      <w:marRight w:val="0"/>
      <w:marTop w:val="0"/>
      <w:marBottom w:val="0"/>
      <w:divBdr>
        <w:top w:val="none" w:sz="0" w:space="0" w:color="auto"/>
        <w:left w:val="none" w:sz="0" w:space="0" w:color="auto"/>
        <w:bottom w:val="none" w:sz="0" w:space="0" w:color="auto"/>
        <w:right w:val="none" w:sz="0" w:space="0" w:color="auto"/>
      </w:divBdr>
    </w:div>
    <w:div w:id="166557770">
      <w:bodyDiv w:val="1"/>
      <w:marLeft w:val="0"/>
      <w:marRight w:val="0"/>
      <w:marTop w:val="0"/>
      <w:marBottom w:val="0"/>
      <w:divBdr>
        <w:top w:val="none" w:sz="0" w:space="0" w:color="auto"/>
        <w:left w:val="none" w:sz="0" w:space="0" w:color="auto"/>
        <w:bottom w:val="none" w:sz="0" w:space="0" w:color="auto"/>
        <w:right w:val="none" w:sz="0" w:space="0" w:color="auto"/>
      </w:divBdr>
    </w:div>
    <w:div w:id="172500411">
      <w:bodyDiv w:val="1"/>
      <w:marLeft w:val="0"/>
      <w:marRight w:val="0"/>
      <w:marTop w:val="0"/>
      <w:marBottom w:val="0"/>
      <w:divBdr>
        <w:top w:val="none" w:sz="0" w:space="0" w:color="auto"/>
        <w:left w:val="none" w:sz="0" w:space="0" w:color="auto"/>
        <w:bottom w:val="none" w:sz="0" w:space="0" w:color="auto"/>
        <w:right w:val="none" w:sz="0" w:space="0" w:color="auto"/>
      </w:divBdr>
    </w:div>
    <w:div w:id="173690537">
      <w:bodyDiv w:val="1"/>
      <w:marLeft w:val="0"/>
      <w:marRight w:val="0"/>
      <w:marTop w:val="0"/>
      <w:marBottom w:val="0"/>
      <w:divBdr>
        <w:top w:val="none" w:sz="0" w:space="0" w:color="auto"/>
        <w:left w:val="none" w:sz="0" w:space="0" w:color="auto"/>
        <w:bottom w:val="none" w:sz="0" w:space="0" w:color="auto"/>
        <w:right w:val="none" w:sz="0" w:space="0" w:color="auto"/>
      </w:divBdr>
    </w:div>
    <w:div w:id="213127100">
      <w:bodyDiv w:val="1"/>
      <w:marLeft w:val="0"/>
      <w:marRight w:val="0"/>
      <w:marTop w:val="0"/>
      <w:marBottom w:val="0"/>
      <w:divBdr>
        <w:top w:val="none" w:sz="0" w:space="0" w:color="auto"/>
        <w:left w:val="none" w:sz="0" w:space="0" w:color="auto"/>
        <w:bottom w:val="none" w:sz="0" w:space="0" w:color="auto"/>
        <w:right w:val="none" w:sz="0" w:space="0" w:color="auto"/>
      </w:divBdr>
    </w:div>
    <w:div w:id="220530482">
      <w:bodyDiv w:val="1"/>
      <w:marLeft w:val="0"/>
      <w:marRight w:val="0"/>
      <w:marTop w:val="0"/>
      <w:marBottom w:val="0"/>
      <w:divBdr>
        <w:top w:val="none" w:sz="0" w:space="0" w:color="auto"/>
        <w:left w:val="none" w:sz="0" w:space="0" w:color="auto"/>
        <w:bottom w:val="none" w:sz="0" w:space="0" w:color="auto"/>
        <w:right w:val="none" w:sz="0" w:space="0" w:color="auto"/>
      </w:divBdr>
    </w:div>
    <w:div w:id="225383810">
      <w:bodyDiv w:val="1"/>
      <w:marLeft w:val="0"/>
      <w:marRight w:val="0"/>
      <w:marTop w:val="0"/>
      <w:marBottom w:val="0"/>
      <w:divBdr>
        <w:top w:val="none" w:sz="0" w:space="0" w:color="auto"/>
        <w:left w:val="none" w:sz="0" w:space="0" w:color="auto"/>
        <w:bottom w:val="none" w:sz="0" w:space="0" w:color="auto"/>
        <w:right w:val="none" w:sz="0" w:space="0" w:color="auto"/>
      </w:divBdr>
    </w:div>
    <w:div w:id="251621612">
      <w:bodyDiv w:val="1"/>
      <w:marLeft w:val="0"/>
      <w:marRight w:val="0"/>
      <w:marTop w:val="0"/>
      <w:marBottom w:val="0"/>
      <w:divBdr>
        <w:top w:val="none" w:sz="0" w:space="0" w:color="auto"/>
        <w:left w:val="none" w:sz="0" w:space="0" w:color="auto"/>
        <w:bottom w:val="none" w:sz="0" w:space="0" w:color="auto"/>
        <w:right w:val="none" w:sz="0" w:space="0" w:color="auto"/>
      </w:divBdr>
    </w:div>
    <w:div w:id="291600228">
      <w:bodyDiv w:val="1"/>
      <w:marLeft w:val="0"/>
      <w:marRight w:val="0"/>
      <w:marTop w:val="0"/>
      <w:marBottom w:val="0"/>
      <w:divBdr>
        <w:top w:val="none" w:sz="0" w:space="0" w:color="auto"/>
        <w:left w:val="none" w:sz="0" w:space="0" w:color="auto"/>
        <w:bottom w:val="none" w:sz="0" w:space="0" w:color="auto"/>
        <w:right w:val="none" w:sz="0" w:space="0" w:color="auto"/>
      </w:divBdr>
    </w:div>
    <w:div w:id="324089339">
      <w:bodyDiv w:val="1"/>
      <w:marLeft w:val="0"/>
      <w:marRight w:val="0"/>
      <w:marTop w:val="0"/>
      <w:marBottom w:val="0"/>
      <w:divBdr>
        <w:top w:val="none" w:sz="0" w:space="0" w:color="auto"/>
        <w:left w:val="none" w:sz="0" w:space="0" w:color="auto"/>
        <w:bottom w:val="none" w:sz="0" w:space="0" w:color="auto"/>
        <w:right w:val="none" w:sz="0" w:space="0" w:color="auto"/>
      </w:divBdr>
    </w:div>
    <w:div w:id="357436513">
      <w:bodyDiv w:val="1"/>
      <w:marLeft w:val="0"/>
      <w:marRight w:val="0"/>
      <w:marTop w:val="0"/>
      <w:marBottom w:val="0"/>
      <w:divBdr>
        <w:top w:val="none" w:sz="0" w:space="0" w:color="auto"/>
        <w:left w:val="none" w:sz="0" w:space="0" w:color="auto"/>
        <w:bottom w:val="none" w:sz="0" w:space="0" w:color="auto"/>
        <w:right w:val="none" w:sz="0" w:space="0" w:color="auto"/>
      </w:divBdr>
    </w:div>
    <w:div w:id="382095156">
      <w:bodyDiv w:val="1"/>
      <w:marLeft w:val="0"/>
      <w:marRight w:val="0"/>
      <w:marTop w:val="0"/>
      <w:marBottom w:val="0"/>
      <w:divBdr>
        <w:top w:val="none" w:sz="0" w:space="0" w:color="auto"/>
        <w:left w:val="none" w:sz="0" w:space="0" w:color="auto"/>
        <w:bottom w:val="none" w:sz="0" w:space="0" w:color="auto"/>
        <w:right w:val="none" w:sz="0" w:space="0" w:color="auto"/>
      </w:divBdr>
    </w:div>
    <w:div w:id="389764805">
      <w:bodyDiv w:val="1"/>
      <w:marLeft w:val="0"/>
      <w:marRight w:val="0"/>
      <w:marTop w:val="0"/>
      <w:marBottom w:val="0"/>
      <w:divBdr>
        <w:top w:val="none" w:sz="0" w:space="0" w:color="auto"/>
        <w:left w:val="none" w:sz="0" w:space="0" w:color="auto"/>
        <w:bottom w:val="none" w:sz="0" w:space="0" w:color="auto"/>
        <w:right w:val="none" w:sz="0" w:space="0" w:color="auto"/>
      </w:divBdr>
    </w:div>
    <w:div w:id="423842680">
      <w:bodyDiv w:val="1"/>
      <w:marLeft w:val="0"/>
      <w:marRight w:val="0"/>
      <w:marTop w:val="0"/>
      <w:marBottom w:val="0"/>
      <w:divBdr>
        <w:top w:val="none" w:sz="0" w:space="0" w:color="auto"/>
        <w:left w:val="none" w:sz="0" w:space="0" w:color="auto"/>
        <w:bottom w:val="none" w:sz="0" w:space="0" w:color="auto"/>
        <w:right w:val="none" w:sz="0" w:space="0" w:color="auto"/>
      </w:divBdr>
    </w:div>
    <w:div w:id="431557175">
      <w:bodyDiv w:val="1"/>
      <w:marLeft w:val="0"/>
      <w:marRight w:val="0"/>
      <w:marTop w:val="0"/>
      <w:marBottom w:val="0"/>
      <w:divBdr>
        <w:top w:val="none" w:sz="0" w:space="0" w:color="auto"/>
        <w:left w:val="none" w:sz="0" w:space="0" w:color="auto"/>
        <w:bottom w:val="none" w:sz="0" w:space="0" w:color="auto"/>
        <w:right w:val="none" w:sz="0" w:space="0" w:color="auto"/>
      </w:divBdr>
    </w:div>
    <w:div w:id="446201850">
      <w:bodyDiv w:val="1"/>
      <w:marLeft w:val="0"/>
      <w:marRight w:val="0"/>
      <w:marTop w:val="0"/>
      <w:marBottom w:val="0"/>
      <w:divBdr>
        <w:top w:val="none" w:sz="0" w:space="0" w:color="auto"/>
        <w:left w:val="none" w:sz="0" w:space="0" w:color="auto"/>
        <w:bottom w:val="none" w:sz="0" w:space="0" w:color="auto"/>
        <w:right w:val="none" w:sz="0" w:space="0" w:color="auto"/>
      </w:divBdr>
    </w:div>
    <w:div w:id="452556612">
      <w:bodyDiv w:val="1"/>
      <w:marLeft w:val="0"/>
      <w:marRight w:val="0"/>
      <w:marTop w:val="0"/>
      <w:marBottom w:val="0"/>
      <w:divBdr>
        <w:top w:val="none" w:sz="0" w:space="0" w:color="auto"/>
        <w:left w:val="none" w:sz="0" w:space="0" w:color="auto"/>
        <w:bottom w:val="none" w:sz="0" w:space="0" w:color="auto"/>
        <w:right w:val="none" w:sz="0" w:space="0" w:color="auto"/>
      </w:divBdr>
    </w:div>
    <w:div w:id="472523700">
      <w:bodyDiv w:val="1"/>
      <w:marLeft w:val="0"/>
      <w:marRight w:val="0"/>
      <w:marTop w:val="0"/>
      <w:marBottom w:val="0"/>
      <w:divBdr>
        <w:top w:val="none" w:sz="0" w:space="0" w:color="auto"/>
        <w:left w:val="none" w:sz="0" w:space="0" w:color="auto"/>
        <w:bottom w:val="none" w:sz="0" w:space="0" w:color="auto"/>
        <w:right w:val="none" w:sz="0" w:space="0" w:color="auto"/>
      </w:divBdr>
      <w:divsChild>
        <w:div w:id="694693018">
          <w:marLeft w:val="0"/>
          <w:marRight w:val="0"/>
          <w:marTop w:val="0"/>
          <w:marBottom w:val="0"/>
          <w:divBdr>
            <w:top w:val="none" w:sz="0" w:space="0" w:color="auto"/>
            <w:left w:val="none" w:sz="0" w:space="0" w:color="auto"/>
            <w:bottom w:val="none" w:sz="0" w:space="0" w:color="auto"/>
            <w:right w:val="none" w:sz="0" w:space="0" w:color="auto"/>
          </w:divBdr>
          <w:divsChild>
            <w:div w:id="3207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8145">
      <w:bodyDiv w:val="1"/>
      <w:marLeft w:val="0"/>
      <w:marRight w:val="0"/>
      <w:marTop w:val="0"/>
      <w:marBottom w:val="0"/>
      <w:divBdr>
        <w:top w:val="none" w:sz="0" w:space="0" w:color="auto"/>
        <w:left w:val="none" w:sz="0" w:space="0" w:color="auto"/>
        <w:bottom w:val="none" w:sz="0" w:space="0" w:color="auto"/>
        <w:right w:val="none" w:sz="0" w:space="0" w:color="auto"/>
      </w:divBdr>
    </w:div>
    <w:div w:id="475951717">
      <w:bodyDiv w:val="1"/>
      <w:marLeft w:val="0"/>
      <w:marRight w:val="0"/>
      <w:marTop w:val="0"/>
      <w:marBottom w:val="0"/>
      <w:divBdr>
        <w:top w:val="none" w:sz="0" w:space="0" w:color="auto"/>
        <w:left w:val="none" w:sz="0" w:space="0" w:color="auto"/>
        <w:bottom w:val="none" w:sz="0" w:space="0" w:color="auto"/>
        <w:right w:val="none" w:sz="0" w:space="0" w:color="auto"/>
      </w:divBdr>
    </w:div>
    <w:div w:id="484708488">
      <w:bodyDiv w:val="1"/>
      <w:marLeft w:val="0"/>
      <w:marRight w:val="0"/>
      <w:marTop w:val="0"/>
      <w:marBottom w:val="0"/>
      <w:divBdr>
        <w:top w:val="none" w:sz="0" w:space="0" w:color="auto"/>
        <w:left w:val="none" w:sz="0" w:space="0" w:color="auto"/>
        <w:bottom w:val="none" w:sz="0" w:space="0" w:color="auto"/>
        <w:right w:val="none" w:sz="0" w:space="0" w:color="auto"/>
      </w:divBdr>
    </w:div>
    <w:div w:id="495801913">
      <w:bodyDiv w:val="1"/>
      <w:marLeft w:val="0"/>
      <w:marRight w:val="0"/>
      <w:marTop w:val="0"/>
      <w:marBottom w:val="0"/>
      <w:divBdr>
        <w:top w:val="none" w:sz="0" w:space="0" w:color="auto"/>
        <w:left w:val="none" w:sz="0" w:space="0" w:color="auto"/>
        <w:bottom w:val="none" w:sz="0" w:space="0" w:color="auto"/>
        <w:right w:val="none" w:sz="0" w:space="0" w:color="auto"/>
      </w:divBdr>
    </w:div>
    <w:div w:id="497813387">
      <w:bodyDiv w:val="1"/>
      <w:marLeft w:val="0"/>
      <w:marRight w:val="0"/>
      <w:marTop w:val="0"/>
      <w:marBottom w:val="0"/>
      <w:divBdr>
        <w:top w:val="none" w:sz="0" w:space="0" w:color="auto"/>
        <w:left w:val="none" w:sz="0" w:space="0" w:color="auto"/>
        <w:bottom w:val="none" w:sz="0" w:space="0" w:color="auto"/>
        <w:right w:val="none" w:sz="0" w:space="0" w:color="auto"/>
      </w:divBdr>
    </w:div>
    <w:div w:id="521892825">
      <w:bodyDiv w:val="1"/>
      <w:marLeft w:val="0"/>
      <w:marRight w:val="0"/>
      <w:marTop w:val="0"/>
      <w:marBottom w:val="0"/>
      <w:divBdr>
        <w:top w:val="none" w:sz="0" w:space="0" w:color="auto"/>
        <w:left w:val="none" w:sz="0" w:space="0" w:color="auto"/>
        <w:bottom w:val="none" w:sz="0" w:space="0" w:color="auto"/>
        <w:right w:val="none" w:sz="0" w:space="0" w:color="auto"/>
      </w:divBdr>
      <w:divsChild>
        <w:div w:id="906526186">
          <w:marLeft w:val="0"/>
          <w:marRight w:val="0"/>
          <w:marTop w:val="0"/>
          <w:marBottom w:val="0"/>
          <w:divBdr>
            <w:top w:val="none" w:sz="0" w:space="0" w:color="auto"/>
            <w:left w:val="none" w:sz="0" w:space="0" w:color="auto"/>
            <w:bottom w:val="none" w:sz="0" w:space="0" w:color="auto"/>
            <w:right w:val="none" w:sz="0" w:space="0" w:color="auto"/>
          </w:divBdr>
          <w:divsChild>
            <w:div w:id="16806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7126">
      <w:bodyDiv w:val="1"/>
      <w:marLeft w:val="0"/>
      <w:marRight w:val="0"/>
      <w:marTop w:val="0"/>
      <w:marBottom w:val="0"/>
      <w:divBdr>
        <w:top w:val="none" w:sz="0" w:space="0" w:color="auto"/>
        <w:left w:val="none" w:sz="0" w:space="0" w:color="auto"/>
        <w:bottom w:val="none" w:sz="0" w:space="0" w:color="auto"/>
        <w:right w:val="none" w:sz="0" w:space="0" w:color="auto"/>
      </w:divBdr>
    </w:div>
    <w:div w:id="586689445">
      <w:bodyDiv w:val="1"/>
      <w:marLeft w:val="0"/>
      <w:marRight w:val="0"/>
      <w:marTop w:val="0"/>
      <w:marBottom w:val="0"/>
      <w:divBdr>
        <w:top w:val="none" w:sz="0" w:space="0" w:color="auto"/>
        <w:left w:val="none" w:sz="0" w:space="0" w:color="auto"/>
        <w:bottom w:val="none" w:sz="0" w:space="0" w:color="auto"/>
        <w:right w:val="none" w:sz="0" w:space="0" w:color="auto"/>
      </w:divBdr>
    </w:div>
    <w:div w:id="597568081">
      <w:bodyDiv w:val="1"/>
      <w:marLeft w:val="0"/>
      <w:marRight w:val="0"/>
      <w:marTop w:val="0"/>
      <w:marBottom w:val="0"/>
      <w:divBdr>
        <w:top w:val="none" w:sz="0" w:space="0" w:color="auto"/>
        <w:left w:val="none" w:sz="0" w:space="0" w:color="auto"/>
        <w:bottom w:val="none" w:sz="0" w:space="0" w:color="auto"/>
        <w:right w:val="none" w:sz="0" w:space="0" w:color="auto"/>
      </w:divBdr>
    </w:div>
    <w:div w:id="604732595">
      <w:bodyDiv w:val="1"/>
      <w:marLeft w:val="0"/>
      <w:marRight w:val="0"/>
      <w:marTop w:val="0"/>
      <w:marBottom w:val="0"/>
      <w:divBdr>
        <w:top w:val="none" w:sz="0" w:space="0" w:color="auto"/>
        <w:left w:val="none" w:sz="0" w:space="0" w:color="auto"/>
        <w:bottom w:val="none" w:sz="0" w:space="0" w:color="auto"/>
        <w:right w:val="none" w:sz="0" w:space="0" w:color="auto"/>
      </w:divBdr>
    </w:div>
    <w:div w:id="607274561">
      <w:bodyDiv w:val="1"/>
      <w:marLeft w:val="0"/>
      <w:marRight w:val="0"/>
      <w:marTop w:val="0"/>
      <w:marBottom w:val="0"/>
      <w:divBdr>
        <w:top w:val="none" w:sz="0" w:space="0" w:color="auto"/>
        <w:left w:val="none" w:sz="0" w:space="0" w:color="auto"/>
        <w:bottom w:val="none" w:sz="0" w:space="0" w:color="auto"/>
        <w:right w:val="none" w:sz="0" w:space="0" w:color="auto"/>
      </w:divBdr>
      <w:divsChild>
        <w:div w:id="60687501">
          <w:marLeft w:val="0"/>
          <w:marRight w:val="0"/>
          <w:marTop w:val="0"/>
          <w:marBottom w:val="0"/>
          <w:divBdr>
            <w:top w:val="none" w:sz="0" w:space="0" w:color="auto"/>
            <w:left w:val="none" w:sz="0" w:space="0" w:color="auto"/>
            <w:bottom w:val="none" w:sz="0" w:space="0" w:color="auto"/>
            <w:right w:val="none" w:sz="0" w:space="0" w:color="auto"/>
          </w:divBdr>
          <w:divsChild>
            <w:div w:id="1644851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93327">
      <w:bodyDiv w:val="1"/>
      <w:marLeft w:val="0"/>
      <w:marRight w:val="0"/>
      <w:marTop w:val="0"/>
      <w:marBottom w:val="0"/>
      <w:divBdr>
        <w:top w:val="none" w:sz="0" w:space="0" w:color="auto"/>
        <w:left w:val="none" w:sz="0" w:space="0" w:color="auto"/>
        <w:bottom w:val="none" w:sz="0" w:space="0" w:color="auto"/>
        <w:right w:val="none" w:sz="0" w:space="0" w:color="auto"/>
      </w:divBdr>
    </w:div>
    <w:div w:id="622228822">
      <w:bodyDiv w:val="1"/>
      <w:marLeft w:val="0"/>
      <w:marRight w:val="0"/>
      <w:marTop w:val="0"/>
      <w:marBottom w:val="0"/>
      <w:divBdr>
        <w:top w:val="none" w:sz="0" w:space="0" w:color="auto"/>
        <w:left w:val="none" w:sz="0" w:space="0" w:color="auto"/>
        <w:bottom w:val="none" w:sz="0" w:space="0" w:color="auto"/>
        <w:right w:val="none" w:sz="0" w:space="0" w:color="auto"/>
      </w:divBdr>
    </w:div>
    <w:div w:id="650520733">
      <w:bodyDiv w:val="1"/>
      <w:marLeft w:val="0"/>
      <w:marRight w:val="0"/>
      <w:marTop w:val="0"/>
      <w:marBottom w:val="0"/>
      <w:divBdr>
        <w:top w:val="none" w:sz="0" w:space="0" w:color="auto"/>
        <w:left w:val="none" w:sz="0" w:space="0" w:color="auto"/>
        <w:bottom w:val="none" w:sz="0" w:space="0" w:color="auto"/>
        <w:right w:val="none" w:sz="0" w:space="0" w:color="auto"/>
      </w:divBdr>
    </w:div>
    <w:div w:id="670647256">
      <w:bodyDiv w:val="1"/>
      <w:marLeft w:val="0"/>
      <w:marRight w:val="0"/>
      <w:marTop w:val="0"/>
      <w:marBottom w:val="0"/>
      <w:divBdr>
        <w:top w:val="none" w:sz="0" w:space="0" w:color="auto"/>
        <w:left w:val="none" w:sz="0" w:space="0" w:color="auto"/>
        <w:bottom w:val="none" w:sz="0" w:space="0" w:color="auto"/>
        <w:right w:val="none" w:sz="0" w:space="0" w:color="auto"/>
      </w:divBdr>
    </w:div>
    <w:div w:id="691228459">
      <w:bodyDiv w:val="1"/>
      <w:marLeft w:val="0"/>
      <w:marRight w:val="0"/>
      <w:marTop w:val="0"/>
      <w:marBottom w:val="0"/>
      <w:divBdr>
        <w:top w:val="none" w:sz="0" w:space="0" w:color="auto"/>
        <w:left w:val="none" w:sz="0" w:space="0" w:color="auto"/>
        <w:bottom w:val="none" w:sz="0" w:space="0" w:color="auto"/>
        <w:right w:val="none" w:sz="0" w:space="0" w:color="auto"/>
      </w:divBdr>
    </w:div>
    <w:div w:id="712660674">
      <w:bodyDiv w:val="1"/>
      <w:marLeft w:val="0"/>
      <w:marRight w:val="0"/>
      <w:marTop w:val="0"/>
      <w:marBottom w:val="0"/>
      <w:divBdr>
        <w:top w:val="none" w:sz="0" w:space="0" w:color="auto"/>
        <w:left w:val="none" w:sz="0" w:space="0" w:color="auto"/>
        <w:bottom w:val="none" w:sz="0" w:space="0" w:color="auto"/>
        <w:right w:val="none" w:sz="0" w:space="0" w:color="auto"/>
      </w:divBdr>
    </w:div>
    <w:div w:id="713191625">
      <w:bodyDiv w:val="1"/>
      <w:marLeft w:val="0"/>
      <w:marRight w:val="0"/>
      <w:marTop w:val="0"/>
      <w:marBottom w:val="0"/>
      <w:divBdr>
        <w:top w:val="none" w:sz="0" w:space="0" w:color="auto"/>
        <w:left w:val="none" w:sz="0" w:space="0" w:color="auto"/>
        <w:bottom w:val="none" w:sz="0" w:space="0" w:color="auto"/>
        <w:right w:val="none" w:sz="0" w:space="0" w:color="auto"/>
      </w:divBdr>
    </w:div>
    <w:div w:id="713844711">
      <w:bodyDiv w:val="1"/>
      <w:marLeft w:val="0"/>
      <w:marRight w:val="0"/>
      <w:marTop w:val="0"/>
      <w:marBottom w:val="0"/>
      <w:divBdr>
        <w:top w:val="none" w:sz="0" w:space="0" w:color="auto"/>
        <w:left w:val="none" w:sz="0" w:space="0" w:color="auto"/>
        <w:bottom w:val="none" w:sz="0" w:space="0" w:color="auto"/>
        <w:right w:val="none" w:sz="0" w:space="0" w:color="auto"/>
      </w:divBdr>
    </w:div>
    <w:div w:id="742992276">
      <w:bodyDiv w:val="1"/>
      <w:marLeft w:val="0"/>
      <w:marRight w:val="0"/>
      <w:marTop w:val="0"/>
      <w:marBottom w:val="0"/>
      <w:divBdr>
        <w:top w:val="none" w:sz="0" w:space="0" w:color="auto"/>
        <w:left w:val="none" w:sz="0" w:space="0" w:color="auto"/>
        <w:bottom w:val="none" w:sz="0" w:space="0" w:color="auto"/>
        <w:right w:val="none" w:sz="0" w:space="0" w:color="auto"/>
      </w:divBdr>
    </w:div>
    <w:div w:id="771049107">
      <w:bodyDiv w:val="1"/>
      <w:marLeft w:val="0"/>
      <w:marRight w:val="0"/>
      <w:marTop w:val="0"/>
      <w:marBottom w:val="0"/>
      <w:divBdr>
        <w:top w:val="none" w:sz="0" w:space="0" w:color="auto"/>
        <w:left w:val="none" w:sz="0" w:space="0" w:color="auto"/>
        <w:bottom w:val="none" w:sz="0" w:space="0" w:color="auto"/>
        <w:right w:val="none" w:sz="0" w:space="0" w:color="auto"/>
      </w:divBdr>
    </w:div>
    <w:div w:id="799104736">
      <w:bodyDiv w:val="1"/>
      <w:marLeft w:val="0"/>
      <w:marRight w:val="0"/>
      <w:marTop w:val="0"/>
      <w:marBottom w:val="0"/>
      <w:divBdr>
        <w:top w:val="none" w:sz="0" w:space="0" w:color="auto"/>
        <w:left w:val="none" w:sz="0" w:space="0" w:color="auto"/>
        <w:bottom w:val="none" w:sz="0" w:space="0" w:color="auto"/>
        <w:right w:val="none" w:sz="0" w:space="0" w:color="auto"/>
      </w:divBdr>
    </w:div>
    <w:div w:id="802037362">
      <w:bodyDiv w:val="1"/>
      <w:marLeft w:val="0"/>
      <w:marRight w:val="0"/>
      <w:marTop w:val="0"/>
      <w:marBottom w:val="0"/>
      <w:divBdr>
        <w:top w:val="none" w:sz="0" w:space="0" w:color="auto"/>
        <w:left w:val="none" w:sz="0" w:space="0" w:color="auto"/>
        <w:bottom w:val="none" w:sz="0" w:space="0" w:color="auto"/>
        <w:right w:val="none" w:sz="0" w:space="0" w:color="auto"/>
      </w:divBdr>
    </w:div>
    <w:div w:id="820847932">
      <w:bodyDiv w:val="1"/>
      <w:marLeft w:val="0"/>
      <w:marRight w:val="0"/>
      <w:marTop w:val="0"/>
      <w:marBottom w:val="0"/>
      <w:divBdr>
        <w:top w:val="none" w:sz="0" w:space="0" w:color="auto"/>
        <w:left w:val="none" w:sz="0" w:space="0" w:color="auto"/>
        <w:bottom w:val="none" w:sz="0" w:space="0" w:color="auto"/>
        <w:right w:val="none" w:sz="0" w:space="0" w:color="auto"/>
      </w:divBdr>
    </w:div>
    <w:div w:id="851844620">
      <w:bodyDiv w:val="1"/>
      <w:marLeft w:val="0"/>
      <w:marRight w:val="0"/>
      <w:marTop w:val="0"/>
      <w:marBottom w:val="0"/>
      <w:divBdr>
        <w:top w:val="none" w:sz="0" w:space="0" w:color="auto"/>
        <w:left w:val="none" w:sz="0" w:space="0" w:color="auto"/>
        <w:bottom w:val="none" w:sz="0" w:space="0" w:color="auto"/>
        <w:right w:val="none" w:sz="0" w:space="0" w:color="auto"/>
      </w:divBdr>
    </w:div>
    <w:div w:id="854878984">
      <w:bodyDiv w:val="1"/>
      <w:marLeft w:val="0"/>
      <w:marRight w:val="0"/>
      <w:marTop w:val="0"/>
      <w:marBottom w:val="0"/>
      <w:divBdr>
        <w:top w:val="none" w:sz="0" w:space="0" w:color="auto"/>
        <w:left w:val="none" w:sz="0" w:space="0" w:color="auto"/>
        <w:bottom w:val="none" w:sz="0" w:space="0" w:color="auto"/>
        <w:right w:val="none" w:sz="0" w:space="0" w:color="auto"/>
      </w:divBdr>
    </w:div>
    <w:div w:id="871649679">
      <w:bodyDiv w:val="1"/>
      <w:marLeft w:val="0"/>
      <w:marRight w:val="0"/>
      <w:marTop w:val="0"/>
      <w:marBottom w:val="0"/>
      <w:divBdr>
        <w:top w:val="none" w:sz="0" w:space="0" w:color="auto"/>
        <w:left w:val="none" w:sz="0" w:space="0" w:color="auto"/>
        <w:bottom w:val="none" w:sz="0" w:space="0" w:color="auto"/>
        <w:right w:val="none" w:sz="0" w:space="0" w:color="auto"/>
      </w:divBdr>
    </w:div>
    <w:div w:id="875238426">
      <w:bodyDiv w:val="1"/>
      <w:marLeft w:val="0"/>
      <w:marRight w:val="0"/>
      <w:marTop w:val="0"/>
      <w:marBottom w:val="0"/>
      <w:divBdr>
        <w:top w:val="none" w:sz="0" w:space="0" w:color="auto"/>
        <w:left w:val="none" w:sz="0" w:space="0" w:color="auto"/>
        <w:bottom w:val="none" w:sz="0" w:space="0" w:color="auto"/>
        <w:right w:val="none" w:sz="0" w:space="0" w:color="auto"/>
      </w:divBdr>
    </w:div>
    <w:div w:id="884104895">
      <w:bodyDiv w:val="1"/>
      <w:marLeft w:val="0"/>
      <w:marRight w:val="0"/>
      <w:marTop w:val="0"/>
      <w:marBottom w:val="0"/>
      <w:divBdr>
        <w:top w:val="none" w:sz="0" w:space="0" w:color="auto"/>
        <w:left w:val="none" w:sz="0" w:space="0" w:color="auto"/>
        <w:bottom w:val="none" w:sz="0" w:space="0" w:color="auto"/>
        <w:right w:val="none" w:sz="0" w:space="0" w:color="auto"/>
      </w:divBdr>
    </w:div>
    <w:div w:id="885292458">
      <w:bodyDiv w:val="1"/>
      <w:marLeft w:val="0"/>
      <w:marRight w:val="0"/>
      <w:marTop w:val="0"/>
      <w:marBottom w:val="0"/>
      <w:divBdr>
        <w:top w:val="none" w:sz="0" w:space="0" w:color="auto"/>
        <w:left w:val="none" w:sz="0" w:space="0" w:color="auto"/>
        <w:bottom w:val="none" w:sz="0" w:space="0" w:color="auto"/>
        <w:right w:val="none" w:sz="0" w:space="0" w:color="auto"/>
      </w:divBdr>
    </w:div>
    <w:div w:id="927344219">
      <w:bodyDiv w:val="1"/>
      <w:marLeft w:val="0"/>
      <w:marRight w:val="0"/>
      <w:marTop w:val="0"/>
      <w:marBottom w:val="0"/>
      <w:divBdr>
        <w:top w:val="none" w:sz="0" w:space="0" w:color="auto"/>
        <w:left w:val="none" w:sz="0" w:space="0" w:color="auto"/>
        <w:bottom w:val="none" w:sz="0" w:space="0" w:color="auto"/>
        <w:right w:val="none" w:sz="0" w:space="0" w:color="auto"/>
      </w:divBdr>
    </w:div>
    <w:div w:id="929044813">
      <w:bodyDiv w:val="1"/>
      <w:marLeft w:val="0"/>
      <w:marRight w:val="0"/>
      <w:marTop w:val="0"/>
      <w:marBottom w:val="0"/>
      <w:divBdr>
        <w:top w:val="none" w:sz="0" w:space="0" w:color="auto"/>
        <w:left w:val="none" w:sz="0" w:space="0" w:color="auto"/>
        <w:bottom w:val="none" w:sz="0" w:space="0" w:color="auto"/>
        <w:right w:val="none" w:sz="0" w:space="0" w:color="auto"/>
      </w:divBdr>
    </w:div>
    <w:div w:id="985545871">
      <w:bodyDiv w:val="1"/>
      <w:marLeft w:val="0"/>
      <w:marRight w:val="0"/>
      <w:marTop w:val="0"/>
      <w:marBottom w:val="0"/>
      <w:divBdr>
        <w:top w:val="none" w:sz="0" w:space="0" w:color="auto"/>
        <w:left w:val="none" w:sz="0" w:space="0" w:color="auto"/>
        <w:bottom w:val="none" w:sz="0" w:space="0" w:color="auto"/>
        <w:right w:val="none" w:sz="0" w:space="0" w:color="auto"/>
      </w:divBdr>
      <w:divsChild>
        <w:div w:id="486434981">
          <w:marLeft w:val="0"/>
          <w:marRight w:val="0"/>
          <w:marTop w:val="0"/>
          <w:marBottom w:val="0"/>
          <w:divBdr>
            <w:top w:val="none" w:sz="0" w:space="0" w:color="auto"/>
            <w:left w:val="none" w:sz="0" w:space="0" w:color="auto"/>
            <w:bottom w:val="none" w:sz="0" w:space="0" w:color="auto"/>
            <w:right w:val="none" w:sz="0" w:space="0" w:color="auto"/>
          </w:divBdr>
          <w:divsChild>
            <w:div w:id="20401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7385">
      <w:bodyDiv w:val="1"/>
      <w:marLeft w:val="0"/>
      <w:marRight w:val="0"/>
      <w:marTop w:val="0"/>
      <w:marBottom w:val="0"/>
      <w:divBdr>
        <w:top w:val="none" w:sz="0" w:space="0" w:color="auto"/>
        <w:left w:val="none" w:sz="0" w:space="0" w:color="auto"/>
        <w:bottom w:val="none" w:sz="0" w:space="0" w:color="auto"/>
        <w:right w:val="none" w:sz="0" w:space="0" w:color="auto"/>
      </w:divBdr>
    </w:div>
    <w:div w:id="997727454">
      <w:bodyDiv w:val="1"/>
      <w:marLeft w:val="0"/>
      <w:marRight w:val="0"/>
      <w:marTop w:val="0"/>
      <w:marBottom w:val="0"/>
      <w:divBdr>
        <w:top w:val="none" w:sz="0" w:space="0" w:color="auto"/>
        <w:left w:val="none" w:sz="0" w:space="0" w:color="auto"/>
        <w:bottom w:val="none" w:sz="0" w:space="0" w:color="auto"/>
        <w:right w:val="none" w:sz="0" w:space="0" w:color="auto"/>
      </w:divBdr>
    </w:div>
    <w:div w:id="1012226316">
      <w:bodyDiv w:val="1"/>
      <w:marLeft w:val="0"/>
      <w:marRight w:val="0"/>
      <w:marTop w:val="0"/>
      <w:marBottom w:val="0"/>
      <w:divBdr>
        <w:top w:val="none" w:sz="0" w:space="0" w:color="auto"/>
        <w:left w:val="none" w:sz="0" w:space="0" w:color="auto"/>
        <w:bottom w:val="none" w:sz="0" w:space="0" w:color="auto"/>
        <w:right w:val="none" w:sz="0" w:space="0" w:color="auto"/>
      </w:divBdr>
    </w:div>
    <w:div w:id="1018117823">
      <w:bodyDiv w:val="1"/>
      <w:marLeft w:val="0"/>
      <w:marRight w:val="0"/>
      <w:marTop w:val="0"/>
      <w:marBottom w:val="0"/>
      <w:divBdr>
        <w:top w:val="none" w:sz="0" w:space="0" w:color="auto"/>
        <w:left w:val="none" w:sz="0" w:space="0" w:color="auto"/>
        <w:bottom w:val="none" w:sz="0" w:space="0" w:color="auto"/>
        <w:right w:val="none" w:sz="0" w:space="0" w:color="auto"/>
      </w:divBdr>
    </w:div>
    <w:div w:id="1029913118">
      <w:bodyDiv w:val="1"/>
      <w:marLeft w:val="0"/>
      <w:marRight w:val="0"/>
      <w:marTop w:val="0"/>
      <w:marBottom w:val="0"/>
      <w:divBdr>
        <w:top w:val="none" w:sz="0" w:space="0" w:color="auto"/>
        <w:left w:val="none" w:sz="0" w:space="0" w:color="auto"/>
        <w:bottom w:val="none" w:sz="0" w:space="0" w:color="auto"/>
        <w:right w:val="none" w:sz="0" w:space="0" w:color="auto"/>
      </w:divBdr>
    </w:div>
    <w:div w:id="1033001300">
      <w:bodyDiv w:val="1"/>
      <w:marLeft w:val="0"/>
      <w:marRight w:val="0"/>
      <w:marTop w:val="0"/>
      <w:marBottom w:val="0"/>
      <w:divBdr>
        <w:top w:val="none" w:sz="0" w:space="0" w:color="auto"/>
        <w:left w:val="none" w:sz="0" w:space="0" w:color="auto"/>
        <w:bottom w:val="none" w:sz="0" w:space="0" w:color="auto"/>
        <w:right w:val="none" w:sz="0" w:space="0" w:color="auto"/>
      </w:divBdr>
    </w:div>
    <w:div w:id="1059787166">
      <w:bodyDiv w:val="1"/>
      <w:marLeft w:val="0"/>
      <w:marRight w:val="0"/>
      <w:marTop w:val="0"/>
      <w:marBottom w:val="0"/>
      <w:divBdr>
        <w:top w:val="none" w:sz="0" w:space="0" w:color="auto"/>
        <w:left w:val="none" w:sz="0" w:space="0" w:color="auto"/>
        <w:bottom w:val="none" w:sz="0" w:space="0" w:color="auto"/>
        <w:right w:val="none" w:sz="0" w:space="0" w:color="auto"/>
      </w:divBdr>
    </w:div>
    <w:div w:id="1060208055">
      <w:bodyDiv w:val="1"/>
      <w:marLeft w:val="0"/>
      <w:marRight w:val="0"/>
      <w:marTop w:val="0"/>
      <w:marBottom w:val="0"/>
      <w:divBdr>
        <w:top w:val="none" w:sz="0" w:space="0" w:color="auto"/>
        <w:left w:val="none" w:sz="0" w:space="0" w:color="auto"/>
        <w:bottom w:val="none" w:sz="0" w:space="0" w:color="auto"/>
        <w:right w:val="none" w:sz="0" w:space="0" w:color="auto"/>
      </w:divBdr>
    </w:div>
    <w:div w:id="1080248449">
      <w:bodyDiv w:val="1"/>
      <w:marLeft w:val="0"/>
      <w:marRight w:val="0"/>
      <w:marTop w:val="0"/>
      <w:marBottom w:val="0"/>
      <w:divBdr>
        <w:top w:val="none" w:sz="0" w:space="0" w:color="auto"/>
        <w:left w:val="none" w:sz="0" w:space="0" w:color="auto"/>
        <w:bottom w:val="none" w:sz="0" w:space="0" w:color="auto"/>
        <w:right w:val="none" w:sz="0" w:space="0" w:color="auto"/>
      </w:divBdr>
    </w:div>
    <w:div w:id="1105425176">
      <w:bodyDiv w:val="1"/>
      <w:marLeft w:val="0"/>
      <w:marRight w:val="0"/>
      <w:marTop w:val="0"/>
      <w:marBottom w:val="0"/>
      <w:divBdr>
        <w:top w:val="none" w:sz="0" w:space="0" w:color="auto"/>
        <w:left w:val="none" w:sz="0" w:space="0" w:color="auto"/>
        <w:bottom w:val="none" w:sz="0" w:space="0" w:color="auto"/>
        <w:right w:val="none" w:sz="0" w:space="0" w:color="auto"/>
      </w:divBdr>
    </w:div>
    <w:div w:id="1106535661">
      <w:bodyDiv w:val="1"/>
      <w:marLeft w:val="0"/>
      <w:marRight w:val="0"/>
      <w:marTop w:val="0"/>
      <w:marBottom w:val="0"/>
      <w:divBdr>
        <w:top w:val="none" w:sz="0" w:space="0" w:color="auto"/>
        <w:left w:val="none" w:sz="0" w:space="0" w:color="auto"/>
        <w:bottom w:val="none" w:sz="0" w:space="0" w:color="auto"/>
        <w:right w:val="none" w:sz="0" w:space="0" w:color="auto"/>
      </w:divBdr>
    </w:div>
    <w:div w:id="1110393264">
      <w:bodyDiv w:val="1"/>
      <w:marLeft w:val="0"/>
      <w:marRight w:val="0"/>
      <w:marTop w:val="0"/>
      <w:marBottom w:val="0"/>
      <w:divBdr>
        <w:top w:val="none" w:sz="0" w:space="0" w:color="auto"/>
        <w:left w:val="none" w:sz="0" w:space="0" w:color="auto"/>
        <w:bottom w:val="none" w:sz="0" w:space="0" w:color="auto"/>
        <w:right w:val="none" w:sz="0" w:space="0" w:color="auto"/>
      </w:divBdr>
    </w:div>
    <w:div w:id="1128351268">
      <w:bodyDiv w:val="1"/>
      <w:marLeft w:val="0"/>
      <w:marRight w:val="0"/>
      <w:marTop w:val="0"/>
      <w:marBottom w:val="0"/>
      <w:divBdr>
        <w:top w:val="none" w:sz="0" w:space="0" w:color="auto"/>
        <w:left w:val="none" w:sz="0" w:space="0" w:color="auto"/>
        <w:bottom w:val="none" w:sz="0" w:space="0" w:color="auto"/>
        <w:right w:val="none" w:sz="0" w:space="0" w:color="auto"/>
      </w:divBdr>
    </w:div>
    <w:div w:id="1146431336">
      <w:bodyDiv w:val="1"/>
      <w:marLeft w:val="0"/>
      <w:marRight w:val="0"/>
      <w:marTop w:val="0"/>
      <w:marBottom w:val="0"/>
      <w:divBdr>
        <w:top w:val="none" w:sz="0" w:space="0" w:color="auto"/>
        <w:left w:val="none" w:sz="0" w:space="0" w:color="auto"/>
        <w:bottom w:val="none" w:sz="0" w:space="0" w:color="auto"/>
        <w:right w:val="none" w:sz="0" w:space="0" w:color="auto"/>
      </w:divBdr>
      <w:divsChild>
        <w:div w:id="1561860279">
          <w:marLeft w:val="0"/>
          <w:marRight w:val="0"/>
          <w:marTop w:val="0"/>
          <w:marBottom w:val="0"/>
          <w:divBdr>
            <w:top w:val="none" w:sz="0" w:space="0" w:color="auto"/>
            <w:left w:val="none" w:sz="0" w:space="0" w:color="auto"/>
            <w:bottom w:val="none" w:sz="0" w:space="0" w:color="auto"/>
            <w:right w:val="none" w:sz="0" w:space="0" w:color="auto"/>
          </w:divBdr>
          <w:divsChild>
            <w:div w:id="3550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4113">
      <w:bodyDiv w:val="1"/>
      <w:marLeft w:val="0"/>
      <w:marRight w:val="0"/>
      <w:marTop w:val="0"/>
      <w:marBottom w:val="0"/>
      <w:divBdr>
        <w:top w:val="none" w:sz="0" w:space="0" w:color="auto"/>
        <w:left w:val="none" w:sz="0" w:space="0" w:color="auto"/>
        <w:bottom w:val="none" w:sz="0" w:space="0" w:color="auto"/>
        <w:right w:val="none" w:sz="0" w:space="0" w:color="auto"/>
      </w:divBdr>
      <w:divsChild>
        <w:div w:id="38551825">
          <w:marLeft w:val="0"/>
          <w:marRight w:val="0"/>
          <w:marTop w:val="0"/>
          <w:marBottom w:val="0"/>
          <w:divBdr>
            <w:top w:val="none" w:sz="0" w:space="0" w:color="auto"/>
            <w:left w:val="none" w:sz="0" w:space="0" w:color="auto"/>
            <w:bottom w:val="none" w:sz="0" w:space="0" w:color="auto"/>
            <w:right w:val="none" w:sz="0" w:space="0" w:color="auto"/>
          </w:divBdr>
          <w:divsChild>
            <w:div w:id="17451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1128">
      <w:bodyDiv w:val="1"/>
      <w:marLeft w:val="0"/>
      <w:marRight w:val="0"/>
      <w:marTop w:val="0"/>
      <w:marBottom w:val="0"/>
      <w:divBdr>
        <w:top w:val="none" w:sz="0" w:space="0" w:color="auto"/>
        <w:left w:val="none" w:sz="0" w:space="0" w:color="auto"/>
        <w:bottom w:val="none" w:sz="0" w:space="0" w:color="auto"/>
        <w:right w:val="none" w:sz="0" w:space="0" w:color="auto"/>
      </w:divBdr>
    </w:div>
    <w:div w:id="1219198229">
      <w:bodyDiv w:val="1"/>
      <w:marLeft w:val="0"/>
      <w:marRight w:val="0"/>
      <w:marTop w:val="0"/>
      <w:marBottom w:val="0"/>
      <w:divBdr>
        <w:top w:val="none" w:sz="0" w:space="0" w:color="auto"/>
        <w:left w:val="none" w:sz="0" w:space="0" w:color="auto"/>
        <w:bottom w:val="none" w:sz="0" w:space="0" w:color="auto"/>
        <w:right w:val="none" w:sz="0" w:space="0" w:color="auto"/>
      </w:divBdr>
    </w:div>
    <w:div w:id="1226648453">
      <w:bodyDiv w:val="1"/>
      <w:marLeft w:val="0"/>
      <w:marRight w:val="0"/>
      <w:marTop w:val="0"/>
      <w:marBottom w:val="0"/>
      <w:divBdr>
        <w:top w:val="none" w:sz="0" w:space="0" w:color="auto"/>
        <w:left w:val="none" w:sz="0" w:space="0" w:color="auto"/>
        <w:bottom w:val="none" w:sz="0" w:space="0" w:color="auto"/>
        <w:right w:val="none" w:sz="0" w:space="0" w:color="auto"/>
      </w:divBdr>
    </w:div>
    <w:div w:id="1258905877">
      <w:bodyDiv w:val="1"/>
      <w:marLeft w:val="0"/>
      <w:marRight w:val="0"/>
      <w:marTop w:val="0"/>
      <w:marBottom w:val="0"/>
      <w:divBdr>
        <w:top w:val="none" w:sz="0" w:space="0" w:color="auto"/>
        <w:left w:val="none" w:sz="0" w:space="0" w:color="auto"/>
        <w:bottom w:val="none" w:sz="0" w:space="0" w:color="auto"/>
        <w:right w:val="none" w:sz="0" w:space="0" w:color="auto"/>
      </w:divBdr>
    </w:div>
    <w:div w:id="1271471038">
      <w:bodyDiv w:val="1"/>
      <w:marLeft w:val="0"/>
      <w:marRight w:val="0"/>
      <w:marTop w:val="0"/>
      <w:marBottom w:val="0"/>
      <w:divBdr>
        <w:top w:val="none" w:sz="0" w:space="0" w:color="auto"/>
        <w:left w:val="none" w:sz="0" w:space="0" w:color="auto"/>
        <w:bottom w:val="none" w:sz="0" w:space="0" w:color="auto"/>
        <w:right w:val="none" w:sz="0" w:space="0" w:color="auto"/>
      </w:divBdr>
      <w:divsChild>
        <w:div w:id="1572808208">
          <w:marLeft w:val="0"/>
          <w:marRight w:val="0"/>
          <w:marTop w:val="0"/>
          <w:marBottom w:val="0"/>
          <w:divBdr>
            <w:top w:val="none" w:sz="0" w:space="0" w:color="auto"/>
            <w:left w:val="none" w:sz="0" w:space="0" w:color="auto"/>
            <w:bottom w:val="none" w:sz="0" w:space="0" w:color="auto"/>
            <w:right w:val="none" w:sz="0" w:space="0" w:color="auto"/>
          </w:divBdr>
          <w:divsChild>
            <w:div w:id="582299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406353">
      <w:bodyDiv w:val="1"/>
      <w:marLeft w:val="0"/>
      <w:marRight w:val="0"/>
      <w:marTop w:val="0"/>
      <w:marBottom w:val="0"/>
      <w:divBdr>
        <w:top w:val="none" w:sz="0" w:space="0" w:color="auto"/>
        <w:left w:val="none" w:sz="0" w:space="0" w:color="auto"/>
        <w:bottom w:val="none" w:sz="0" w:space="0" w:color="auto"/>
        <w:right w:val="none" w:sz="0" w:space="0" w:color="auto"/>
      </w:divBdr>
    </w:div>
    <w:div w:id="1276451089">
      <w:bodyDiv w:val="1"/>
      <w:marLeft w:val="0"/>
      <w:marRight w:val="0"/>
      <w:marTop w:val="0"/>
      <w:marBottom w:val="0"/>
      <w:divBdr>
        <w:top w:val="none" w:sz="0" w:space="0" w:color="auto"/>
        <w:left w:val="none" w:sz="0" w:space="0" w:color="auto"/>
        <w:bottom w:val="none" w:sz="0" w:space="0" w:color="auto"/>
        <w:right w:val="none" w:sz="0" w:space="0" w:color="auto"/>
      </w:divBdr>
      <w:divsChild>
        <w:div w:id="1218126872">
          <w:marLeft w:val="0"/>
          <w:marRight w:val="0"/>
          <w:marTop w:val="0"/>
          <w:marBottom w:val="0"/>
          <w:divBdr>
            <w:top w:val="none" w:sz="0" w:space="0" w:color="auto"/>
            <w:left w:val="none" w:sz="0" w:space="0" w:color="auto"/>
            <w:bottom w:val="none" w:sz="0" w:space="0" w:color="auto"/>
            <w:right w:val="none" w:sz="0" w:space="0" w:color="auto"/>
          </w:divBdr>
          <w:divsChild>
            <w:div w:id="21118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353747">
      <w:bodyDiv w:val="1"/>
      <w:marLeft w:val="0"/>
      <w:marRight w:val="0"/>
      <w:marTop w:val="0"/>
      <w:marBottom w:val="0"/>
      <w:divBdr>
        <w:top w:val="none" w:sz="0" w:space="0" w:color="auto"/>
        <w:left w:val="none" w:sz="0" w:space="0" w:color="auto"/>
        <w:bottom w:val="none" w:sz="0" w:space="0" w:color="auto"/>
        <w:right w:val="none" w:sz="0" w:space="0" w:color="auto"/>
      </w:divBdr>
    </w:div>
    <w:div w:id="1289431914">
      <w:bodyDiv w:val="1"/>
      <w:marLeft w:val="0"/>
      <w:marRight w:val="0"/>
      <w:marTop w:val="0"/>
      <w:marBottom w:val="0"/>
      <w:divBdr>
        <w:top w:val="none" w:sz="0" w:space="0" w:color="auto"/>
        <w:left w:val="none" w:sz="0" w:space="0" w:color="auto"/>
        <w:bottom w:val="none" w:sz="0" w:space="0" w:color="auto"/>
        <w:right w:val="none" w:sz="0" w:space="0" w:color="auto"/>
      </w:divBdr>
    </w:div>
    <w:div w:id="1302615449">
      <w:bodyDiv w:val="1"/>
      <w:marLeft w:val="0"/>
      <w:marRight w:val="0"/>
      <w:marTop w:val="0"/>
      <w:marBottom w:val="0"/>
      <w:divBdr>
        <w:top w:val="none" w:sz="0" w:space="0" w:color="auto"/>
        <w:left w:val="none" w:sz="0" w:space="0" w:color="auto"/>
        <w:bottom w:val="none" w:sz="0" w:space="0" w:color="auto"/>
        <w:right w:val="none" w:sz="0" w:space="0" w:color="auto"/>
      </w:divBdr>
    </w:div>
    <w:div w:id="1308438721">
      <w:bodyDiv w:val="1"/>
      <w:marLeft w:val="0"/>
      <w:marRight w:val="0"/>
      <w:marTop w:val="0"/>
      <w:marBottom w:val="0"/>
      <w:divBdr>
        <w:top w:val="none" w:sz="0" w:space="0" w:color="auto"/>
        <w:left w:val="none" w:sz="0" w:space="0" w:color="auto"/>
        <w:bottom w:val="none" w:sz="0" w:space="0" w:color="auto"/>
        <w:right w:val="none" w:sz="0" w:space="0" w:color="auto"/>
      </w:divBdr>
    </w:div>
    <w:div w:id="1310014524">
      <w:bodyDiv w:val="1"/>
      <w:marLeft w:val="0"/>
      <w:marRight w:val="0"/>
      <w:marTop w:val="0"/>
      <w:marBottom w:val="0"/>
      <w:divBdr>
        <w:top w:val="none" w:sz="0" w:space="0" w:color="auto"/>
        <w:left w:val="none" w:sz="0" w:space="0" w:color="auto"/>
        <w:bottom w:val="none" w:sz="0" w:space="0" w:color="auto"/>
        <w:right w:val="none" w:sz="0" w:space="0" w:color="auto"/>
      </w:divBdr>
    </w:div>
    <w:div w:id="1319112301">
      <w:bodyDiv w:val="1"/>
      <w:marLeft w:val="0"/>
      <w:marRight w:val="0"/>
      <w:marTop w:val="0"/>
      <w:marBottom w:val="0"/>
      <w:divBdr>
        <w:top w:val="none" w:sz="0" w:space="0" w:color="auto"/>
        <w:left w:val="none" w:sz="0" w:space="0" w:color="auto"/>
        <w:bottom w:val="none" w:sz="0" w:space="0" w:color="auto"/>
        <w:right w:val="none" w:sz="0" w:space="0" w:color="auto"/>
      </w:divBdr>
    </w:div>
    <w:div w:id="1326012454">
      <w:bodyDiv w:val="1"/>
      <w:marLeft w:val="0"/>
      <w:marRight w:val="0"/>
      <w:marTop w:val="0"/>
      <w:marBottom w:val="0"/>
      <w:divBdr>
        <w:top w:val="none" w:sz="0" w:space="0" w:color="auto"/>
        <w:left w:val="none" w:sz="0" w:space="0" w:color="auto"/>
        <w:bottom w:val="none" w:sz="0" w:space="0" w:color="auto"/>
        <w:right w:val="none" w:sz="0" w:space="0" w:color="auto"/>
      </w:divBdr>
      <w:divsChild>
        <w:div w:id="42600127">
          <w:marLeft w:val="0"/>
          <w:marRight w:val="0"/>
          <w:marTop w:val="0"/>
          <w:marBottom w:val="0"/>
          <w:divBdr>
            <w:top w:val="none" w:sz="0" w:space="0" w:color="auto"/>
            <w:left w:val="none" w:sz="0" w:space="0" w:color="auto"/>
            <w:bottom w:val="none" w:sz="0" w:space="0" w:color="auto"/>
            <w:right w:val="none" w:sz="0" w:space="0" w:color="auto"/>
          </w:divBdr>
          <w:divsChild>
            <w:div w:id="164430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87557">
      <w:bodyDiv w:val="1"/>
      <w:marLeft w:val="0"/>
      <w:marRight w:val="0"/>
      <w:marTop w:val="0"/>
      <w:marBottom w:val="0"/>
      <w:divBdr>
        <w:top w:val="none" w:sz="0" w:space="0" w:color="auto"/>
        <w:left w:val="none" w:sz="0" w:space="0" w:color="auto"/>
        <w:bottom w:val="none" w:sz="0" w:space="0" w:color="auto"/>
        <w:right w:val="none" w:sz="0" w:space="0" w:color="auto"/>
      </w:divBdr>
      <w:divsChild>
        <w:div w:id="232475405">
          <w:marLeft w:val="0"/>
          <w:marRight w:val="0"/>
          <w:marTop w:val="0"/>
          <w:marBottom w:val="0"/>
          <w:divBdr>
            <w:top w:val="none" w:sz="0" w:space="0" w:color="auto"/>
            <w:left w:val="none" w:sz="0" w:space="0" w:color="auto"/>
            <w:bottom w:val="none" w:sz="0" w:space="0" w:color="auto"/>
            <w:right w:val="none" w:sz="0" w:space="0" w:color="auto"/>
          </w:divBdr>
          <w:divsChild>
            <w:div w:id="546601806">
              <w:marLeft w:val="0"/>
              <w:marRight w:val="0"/>
              <w:marTop w:val="0"/>
              <w:marBottom w:val="0"/>
              <w:divBdr>
                <w:top w:val="none" w:sz="0" w:space="0" w:color="auto"/>
                <w:left w:val="none" w:sz="0" w:space="0" w:color="auto"/>
                <w:bottom w:val="none" w:sz="0" w:space="0" w:color="auto"/>
                <w:right w:val="none" w:sz="0" w:space="0" w:color="auto"/>
              </w:divBdr>
              <w:divsChild>
                <w:div w:id="1166943746">
                  <w:marLeft w:val="0"/>
                  <w:marRight w:val="0"/>
                  <w:marTop w:val="0"/>
                  <w:marBottom w:val="0"/>
                  <w:divBdr>
                    <w:top w:val="none" w:sz="0" w:space="0" w:color="auto"/>
                    <w:left w:val="none" w:sz="0" w:space="0" w:color="auto"/>
                    <w:bottom w:val="none" w:sz="0" w:space="0" w:color="auto"/>
                    <w:right w:val="none" w:sz="0" w:space="0" w:color="auto"/>
                  </w:divBdr>
                  <w:divsChild>
                    <w:div w:id="1086734255">
                      <w:marLeft w:val="0"/>
                      <w:marRight w:val="0"/>
                      <w:marTop w:val="0"/>
                      <w:marBottom w:val="0"/>
                      <w:divBdr>
                        <w:top w:val="none" w:sz="0" w:space="0" w:color="auto"/>
                        <w:left w:val="none" w:sz="0" w:space="0" w:color="auto"/>
                        <w:bottom w:val="none" w:sz="0" w:space="0" w:color="auto"/>
                        <w:right w:val="none" w:sz="0" w:space="0" w:color="auto"/>
                      </w:divBdr>
                      <w:divsChild>
                        <w:div w:id="698243710">
                          <w:marLeft w:val="0"/>
                          <w:marRight w:val="0"/>
                          <w:marTop w:val="0"/>
                          <w:marBottom w:val="0"/>
                          <w:divBdr>
                            <w:top w:val="none" w:sz="0" w:space="0" w:color="auto"/>
                            <w:left w:val="none" w:sz="0" w:space="0" w:color="auto"/>
                            <w:bottom w:val="none" w:sz="0" w:space="0" w:color="auto"/>
                            <w:right w:val="none" w:sz="0" w:space="0" w:color="auto"/>
                          </w:divBdr>
                          <w:divsChild>
                            <w:div w:id="18544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408054">
      <w:bodyDiv w:val="1"/>
      <w:marLeft w:val="0"/>
      <w:marRight w:val="0"/>
      <w:marTop w:val="0"/>
      <w:marBottom w:val="0"/>
      <w:divBdr>
        <w:top w:val="none" w:sz="0" w:space="0" w:color="auto"/>
        <w:left w:val="none" w:sz="0" w:space="0" w:color="auto"/>
        <w:bottom w:val="none" w:sz="0" w:space="0" w:color="auto"/>
        <w:right w:val="none" w:sz="0" w:space="0" w:color="auto"/>
      </w:divBdr>
    </w:div>
    <w:div w:id="1334800751">
      <w:bodyDiv w:val="1"/>
      <w:marLeft w:val="0"/>
      <w:marRight w:val="0"/>
      <w:marTop w:val="0"/>
      <w:marBottom w:val="0"/>
      <w:divBdr>
        <w:top w:val="none" w:sz="0" w:space="0" w:color="auto"/>
        <w:left w:val="none" w:sz="0" w:space="0" w:color="auto"/>
        <w:bottom w:val="none" w:sz="0" w:space="0" w:color="auto"/>
        <w:right w:val="none" w:sz="0" w:space="0" w:color="auto"/>
      </w:divBdr>
    </w:div>
    <w:div w:id="1348826693">
      <w:bodyDiv w:val="1"/>
      <w:marLeft w:val="0"/>
      <w:marRight w:val="0"/>
      <w:marTop w:val="0"/>
      <w:marBottom w:val="0"/>
      <w:divBdr>
        <w:top w:val="none" w:sz="0" w:space="0" w:color="auto"/>
        <w:left w:val="none" w:sz="0" w:space="0" w:color="auto"/>
        <w:bottom w:val="none" w:sz="0" w:space="0" w:color="auto"/>
        <w:right w:val="none" w:sz="0" w:space="0" w:color="auto"/>
      </w:divBdr>
    </w:div>
    <w:div w:id="1349984501">
      <w:bodyDiv w:val="1"/>
      <w:marLeft w:val="0"/>
      <w:marRight w:val="0"/>
      <w:marTop w:val="0"/>
      <w:marBottom w:val="0"/>
      <w:divBdr>
        <w:top w:val="none" w:sz="0" w:space="0" w:color="auto"/>
        <w:left w:val="none" w:sz="0" w:space="0" w:color="auto"/>
        <w:bottom w:val="none" w:sz="0" w:space="0" w:color="auto"/>
        <w:right w:val="none" w:sz="0" w:space="0" w:color="auto"/>
      </w:divBdr>
      <w:divsChild>
        <w:div w:id="825320457">
          <w:marLeft w:val="0"/>
          <w:marRight w:val="0"/>
          <w:marTop w:val="0"/>
          <w:marBottom w:val="0"/>
          <w:divBdr>
            <w:top w:val="none" w:sz="0" w:space="0" w:color="auto"/>
            <w:left w:val="none" w:sz="0" w:space="0" w:color="auto"/>
            <w:bottom w:val="none" w:sz="0" w:space="0" w:color="auto"/>
            <w:right w:val="none" w:sz="0" w:space="0" w:color="auto"/>
          </w:divBdr>
          <w:divsChild>
            <w:div w:id="172683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557989">
      <w:bodyDiv w:val="1"/>
      <w:marLeft w:val="0"/>
      <w:marRight w:val="0"/>
      <w:marTop w:val="0"/>
      <w:marBottom w:val="0"/>
      <w:divBdr>
        <w:top w:val="none" w:sz="0" w:space="0" w:color="auto"/>
        <w:left w:val="none" w:sz="0" w:space="0" w:color="auto"/>
        <w:bottom w:val="none" w:sz="0" w:space="0" w:color="auto"/>
        <w:right w:val="none" w:sz="0" w:space="0" w:color="auto"/>
      </w:divBdr>
      <w:divsChild>
        <w:div w:id="1169760110">
          <w:marLeft w:val="0"/>
          <w:marRight w:val="0"/>
          <w:marTop w:val="0"/>
          <w:marBottom w:val="0"/>
          <w:divBdr>
            <w:top w:val="none" w:sz="0" w:space="0" w:color="auto"/>
            <w:left w:val="none" w:sz="0" w:space="0" w:color="auto"/>
            <w:bottom w:val="none" w:sz="0" w:space="0" w:color="auto"/>
            <w:right w:val="none" w:sz="0" w:space="0" w:color="auto"/>
          </w:divBdr>
          <w:divsChild>
            <w:div w:id="126545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0427">
      <w:bodyDiv w:val="1"/>
      <w:marLeft w:val="0"/>
      <w:marRight w:val="0"/>
      <w:marTop w:val="0"/>
      <w:marBottom w:val="0"/>
      <w:divBdr>
        <w:top w:val="none" w:sz="0" w:space="0" w:color="auto"/>
        <w:left w:val="none" w:sz="0" w:space="0" w:color="auto"/>
        <w:bottom w:val="none" w:sz="0" w:space="0" w:color="auto"/>
        <w:right w:val="none" w:sz="0" w:space="0" w:color="auto"/>
      </w:divBdr>
    </w:div>
    <w:div w:id="1398896822">
      <w:bodyDiv w:val="1"/>
      <w:marLeft w:val="0"/>
      <w:marRight w:val="0"/>
      <w:marTop w:val="0"/>
      <w:marBottom w:val="0"/>
      <w:divBdr>
        <w:top w:val="none" w:sz="0" w:space="0" w:color="auto"/>
        <w:left w:val="none" w:sz="0" w:space="0" w:color="auto"/>
        <w:bottom w:val="none" w:sz="0" w:space="0" w:color="auto"/>
        <w:right w:val="none" w:sz="0" w:space="0" w:color="auto"/>
      </w:divBdr>
    </w:div>
    <w:div w:id="1403944689">
      <w:bodyDiv w:val="1"/>
      <w:marLeft w:val="0"/>
      <w:marRight w:val="0"/>
      <w:marTop w:val="0"/>
      <w:marBottom w:val="0"/>
      <w:divBdr>
        <w:top w:val="none" w:sz="0" w:space="0" w:color="auto"/>
        <w:left w:val="none" w:sz="0" w:space="0" w:color="auto"/>
        <w:bottom w:val="none" w:sz="0" w:space="0" w:color="auto"/>
        <w:right w:val="none" w:sz="0" w:space="0" w:color="auto"/>
      </w:divBdr>
    </w:div>
    <w:div w:id="1406415117">
      <w:bodyDiv w:val="1"/>
      <w:marLeft w:val="0"/>
      <w:marRight w:val="0"/>
      <w:marTop w:val="0"/>
      <w:marBottom w:val="0"/>
      <w:divBdr>
        <w:top w:val="none" w:sz="0" w:space="0" w:color="auto"/>
        <w:left w:val="none" w:sz="0" w:space="0" w:color="auto"/>
        <w:bottom w:val="none" w:sz="0" w:space="0" w:color="auto"/>
        <w:right w:val="none" w:sz="0" w:space="0" w:color="auto"/>
      </w:divBdr>
    </w:div>
    <w:div w:id="1412002103">
      <w:bodyDiv w:val="1"/>
      <w:marLeft w:val="0"/>
      <w:marRight w:val="0"/>
      <w:marTop w:val="0"/>
      <w:marBottom w:val="0"/>
      <w:divBdr>
        <w:top w:val="none" w:sz="0" w:space="0" w:color="auto"/>
        <w:left w:val="none" w:sz="0" w:space="0" w:color="auto"/>
        <w:bottom w:val="none" w:sz="0" w:space="0" w:color="auto"/>
        <w:right w:val="none" w:sz="0" w:space="0" w:color="auto"/>
      </w:divBdr>
    </w:div>
    <w:div w:id="1452479929">
      <w:bodyDiv w:val="1"/>
      <w:marLeft w:val="0"/>
      <w:marRight w:val="0"/>
      <w:marTop w:val="0"/>
      <w:marBottom w:val="0"/>
      <w:divBdr>
        <w:top w:val="none" w:sz="0" w:space="0" w:color="auto"/>
        <w:left w:val="none" w:sz="0" w:space="0" w:color="auto"/>
        <w:bottom w:val="none" w:sz="0" w:space="0" w:color="auto"/>
        <w:right w:val="none" w:sz="0" w:space="0" w:color="auto"/>
      </w:divBdr>
    </w:div>
    <w:div w:id="1474374098">
      <w:bodyDiv w:val="1"/>
      <w:marLeft w:val="0"/>
      <w:marRight w:val="0"/>
      <w:marTop w:val="0"/>
      <w:marBottom w:val="0"/>
      <w:divBdr>
        <w:top w:val="none" w:sz="0" w:space="0" w:color="auto"/>
        <w:left w:val="none" w:sz="0" w:space="0" w:color="auto"/>
        <w:bottom w:val="none" w:sz="0" w:space="0" w:color="auto"/>
        <w:right w:val="none" w:sz="0" w:space="0" w:color="auto"/>
      </w:divBdr>
    </w:div>
    <w:div w:id="1497957531">
      <w:bodyDiv w:val="1"/>
      <w:marLeft w:val="0"/>
      <w:marRight w:val="0"/>
      <w:marTop w:val="0"/>
      <w:marBottom w:val="0"/>
      <w:divBdr>
        <w:top w:val="none" w:sz="0" w:space="0" w:color="auto"/>
        <w:left w:val="none" w:sz="0" w:space="0" w:color="auto"/>
        <w:bottom w:val="none" w:sz="0" w:space="0" w:color="auto"/>
        <w:right w:val="none" w:sz="0" w:space="0" w:color="auto"/>
      </w:divBdr>
    </w:div>
    <w:div w:id="1516074562">
      <w:bodyDiv w:val="1"/>
      <w:marLeft w:val="0"/>
      <w:marRight w:val="0"/>
      <w:marTop w:val="0"/>
      <w:marBottom w:val="0"/>
      <w:divBdr>
        <w:top w:val="none" w:sz="0" w:space="0" w:color="auto"/>
        <w:left w:val="none" w:sz="0" w:space="0" w:color="auto"/>
        <w:bottom w:val="none" w:sz="0" w:space="0" w:color="auto"/>
        <w:right w:val="none" w:sz="0" w:space="0" w:color="auto"/>
      </w:divBdr>
    </w:div>
    <w:div w:id="1541936868">
      <w:bodyDiv w:val="1"/>
      <w:marLeft w:val="0"/>
      <w:marRight w:val="0"/>
      <w:marTop w:val="0"/>
      <w:marBottom w:val="0"/>
      <w:divBdr>
        <w:top w:val="none" w:sz="0" w:space="0" w:color="auto"/>
        <w:left w:val="none" w:sz="0" w:space="0" w:color="auto"/>
        <w:bottom w:val="none" w:sz="0" w:space="0" w:color="auto"/>
        <w:right w:val="none" w:sz="0" w:space="0" w:color="auto"/>
      </w:divBdr>
    </w:div>
    <w:div w:id="1551308496">
      <w:bodyDiv w:val="1"/>
      <w:marLeft w:val="0"/>
      <w:marRight w:val="0"/>
      <w:marTop w:val="0"/>
      <w:marBottom w:val="0"/>
      <w:divBdr>
        <w:top w:val="none" w:sz="0" w:space="0" w:color="auto"/>
        <w:left w:val="none" w:sz="0" w:space="0" w:color="auto"/>
        <w:bottom w:val="none" w:sz="0" w:space="0" w:color="auto"/>
        <w:right w:val="none" w:sz="0" w:space="0" w:color="auto"/>
      </w:divBdr>
      <w:divsChild>
        <w:div w:id="409543688">
          <w:marLeft w:val="0"/>
          <w:marRight w:val="0"/>
          <w:marTop w:val="0"/>
          <w:marBottom w:val="0"/>
          <w:divBdr>
            <w:top w:val="none" w:sz="0" w:space="0" w:color="auto"/>
            <w:left w:val="none" w:sz="0" w:space="0" w:color="auto"/>
            <w:bottom w:val="none" w:sz="0" w:space="0" w:color="auto"/>
            <w:right w:val="none" w:sz="0" w:space="0" w:color="auto"/>
          </w:divBdr>
          <w:divsChild>
            <w:div w:id="114813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80779">
      <w:bodyDiv w:val="1"/>
      <w:marLeft w:val="0"/>
      <w:marRight w:val="0"/>
      <w:marTop w:val="0"/>
      <w:marBottom w:val="0"/>
      <w:divBdr>
        <w:top w:val="none" w:sz="0" w:space="0" w:color="auto"/>
        <w:left w:val="none" w:sz="0" w:space="0" w:color="auto"/>
        <w:bottom w:val="none" w:sz="0" w:space="0" w:color="auto"/>
        <w:right w:val="none" w:sz="0" w:space="0" w:color="auto"/>
      </w:divBdr>
    </w:div>
    <w:div w:id="1574201017">
      <w:bodyDiv w:val="1"/>
      <w:marLeft w:val="0"/>
      <w:marRight w:val="0"/>
      <w:marTop w:val="0"/>
      <w:marBottom w:val="0"/>
      <w:divBdr>
        <w:top w:val="none" w:sz="0" w:space="0" w:color="auto"/>
        <w:left w:val="none" w:sz="0" w:space="0" w:color="auto"/>
        <w:bottom w:val="none" w:sz="0" w:space="0" w:color="auto"/>
        <w:right w:val="none" w:sz="0" w:space="0" w:color="auto"/>
      </w:divBdr>
    </w:div>
    <w:div w:id="1579633647">
      <w:bodyDiv w:val="1"/>
      <w:marLeft w:val="0"/>
      <w:marRight w:val="0"/>
      <w:marTop w:val="0"/>
      <w:marBottom w:val="0"/>
      <w:divBdr>
        <w:top w:val="none" w:sz="0" w:space="0" w:color="auto"/>
        <w:left w:val="none" w:sz="0" w:space="0" w:color="auto"/>
        <w:bottom w:val="none" w:sz="0" w:space="0" w:color="auto"/>
        <w:right w:val="none" w:sz="0" w:space="0" w:color="auto"/>
      </w:divBdr>
    </w:div>
    <w:div w:id="1595935458">
      <w:bodyDiv w:val="1"/>
      <w:marLeft w:val="0"/>
      <w:marRight w:val="0"/>
      <w:marTop w:val="0"/>
      <w:marBottom w:val="0"/>
      <w:divBdr>
        <w:top w:val="none" w:sz="0" w:space="0" w:color="auto"/>
        <w:left w:val="none" w:sz="0" w:space="0" w:color="auto"/>
        <w:bottom w:val="none" w:sz="0" w:space="0" w:color="auto"/>
        <w:right w:val="none" w:sz="0" w:space="0" w:color="auto"/>
      </w:divBdr>
    </w:div>
    <w:div w:id="1597786779">
      <w:bodyDiv w:val="1"/>
      <w:marLeft w:val="0"/>
      <w:marRight w:val="0"/>
      <w:marTop w:val="0"/>
      <w:marBottom w:val="0"/>
      <w:divBdr>
        <w:top w:val="none" w:sz="0" w:space="0" w:color="auto"/>
        <w:left w:val="none" w:sz="0" w:space="0" w:color="auto"/>
        <w:bottom w:val="none" w:sz="0" w:space="0" w:color="auto"/>
        <w:right w:val="none" w:sz="0" w:space="0" w:color="auto"/>
      </w:divBdr>
    </w:div>
    <w:div w:id="1608928247">
      <w:bodyDiv w:val="1"/>
      <w:marLeft w:val="0"/>
      <w:marRight w:val="0"/>
      <w:marTop w:val="0"/>
      <w:marBottom w:val="0"/>
      <w:divBdr>
        <w:top w:val="none" w:sz="0" w:space="0" w:color="auto"/>
        <w:left w:val="none" w:sz="0" w:space="0" w:color="auto"/>
        <w:bottom w:val="none" w:sz="0" w:space="0" w:color="auto"/>
        <w:right w:val="none" w:sz="0" w:space="0" w:color="auto"/>
      </w:divBdr>
    </w:div>
    <w:div w:id="1609510087">
      <w:bodyDiv w:val="1"/>
      <w:marLeft w:val="0"/>
      <w:marRight w:val="0"/>
      <w:marTop w:val="0"/>
      <w:marBottom w:val="0"/>
      <w:divBdr>
        <w:top w:val="none" w:sz="0" w:space="0" w:color="auto"/>
        <w:left w:val="none" w:sz="0" w:space="0" w:color="auto"/>
        <w:bottom w:val="none" w:sz="0" w:space="0" w:color="auto"/>
        <w:right w:val="none" w:sz="0" w:space="0" w:color="auto"/>
      </w:divBdr>
    </w:div>
    <w:div w:id="1616668329">
      <w:bodyDiv w:val="1"/>
      <w:marLeft w:val="0"/>
      <w:marRight w:val="0"/>
      <w:marTop w:val="0"/>
      <w:marBottom w:val="0"/>
      <w:divBdr>
        <w:top w:val="none" w:sz="0" w:space="0" w:color="auto"/>
        <w:left w:val="none" w:sz="0" w:space="0" w:color="auto"/>
        <w:bottom w:val="none" w:sz="0" w:space="0" w:color="auto"/>
        <w:right w:val="none" w:sz="0" w:space="0" w:color="auto"/>
      </w:divBdr>
    </w:div>
    <w:div w:id="1622421128">
      <w:bodyDiv w:val="1"/>
      <w:marLeft w:val="0"/>
      <w:marRight w:val="0"/>
      <w:marTop w:val="0"/>
      <w:marBottom w:val="0"/>
      <w:divBdr>
        <w:top w:val="none" w:sz="0" w:space="0" w:color="auto"/>
        <w:left w:val="none" w:sz="0" w:space="0" w:color="auto"/>
        <w:bottom w:val="none" w:sz="0" w:space="0" w:color="auto"/>
        <w:right w:val="none" w:sz="0" w:space="0" w:color="auto"/>
      </w:divBdr>
    </w:div>
    <w:div w:id="1628775397">
      <w:bodyDiv w:val="1"/>
      <w:marLeft w:val="0"/>
      <w:marRight w:val="0"/>
      <w:marTop w:val="0"/>
      <w:marBottom w:val="0"/>
      <w:divBdr>
        <w:top w:val="none" w:sz="0" w:space="0" w:color="auto"/>
        <w:left w:val="none" w:sz="0" w:space="0" w:color="auto"/>
        <w:bottom w:val="none" w:sz="0" w:space="0" w:color="auto"/>
        <w:right w:val="none" w:sz="0" w:space="0" w:color="auto"/>
      </w:divBdr>
    </w:div>
    <w:div w:id="1637025916">
      <w:bodyDiv w:val="1"/>
      <w:marLeft w:val="0"/>
      <w:marRight w:val="0"/>
      <w:marTop w:val="0"/>
      <w:marBottom w:val="0"/>
      <w:divBdr>
        <w:top w:val="none" w:sz="0" w:space="0" w:color="auto"/>
        <w:left w:val="none" w:sz="0" w:space="0" w:color="auto"/>
        <w:bottom w:val="none" w:sz="0" w:space="0" w:color="auto"/>
        <w:right w:val="none" w:sz="0" w:space="0" w:color="auto"/>
      </w:divBdr>
    </w:div>
    <w:div w:id="1665932570">
      <w:bodyDiv w:val="1"/>
      <w:marLeft w:val="0"/>
      <w:marRight w:val="0"/>
      <w:marTop w:val="0"/>
      <w:marBottom w:val="0"/>
      <w:divBdr>
        <w:top w:val="none" w:sz="0" w:space="0" w:color="auto"/>
        <w:left w:val="none" w:sz="0" w:space="0" w:color="auto"/>
        <w:bottom w:val="none" w:sz="0" w:space="0" w:color="auto"/>
        <w:right w:val="none" w:sz="0" w:space="0" w:color="auto"/>
      </w:divBdr>
    </w:div>
    <w:div w:id="1670283259">
      <w:bodyDiv w:val="1"/>
      <w:marLeft w:val="0"/>
      <w:marRight w:val="0"/>
      <w:marTop w:val="0"/>
      <w:marBottom w:val="0"/>
      <w:divBdr>
        <w:top w:val="none" w:sz="0" w:space="0" w:color="auto"/>
        <w:left w:val="none" w:sz="0" w:space="0" w:color="auto"/>
        <w:bottom w:val="none" w:sz="0" w:space="0" w:color="auto"/>
        <w:right w:val="none" w:sz="0" w:space="0" w:color="auto"/>
      </w:divBdr>
    </w:div>
    <w:div w:id="1685133359">
      <w:bodyDiv w:val="1"/>
      <w:marLeft w:val="0"/>
      <w:marRight w:val="0"/>
      <w:marTop w:val="0"/>
      <w:marBottom w:val="0"/>
      <w:divBdr>
        <w:top w:val="none" w:sz="0" w:space="0" w:color="auto"/>
        <w:left w:val="none" w:sz="0" w:space="0" w:color="auto"/>
        <w:bottom w:val="none" w:sz="0" w:space="0" w:color="auto"/>
        <w:right w:val="none" w:sz="0" w:space="0" w:color="auto"/>
      </w:divBdr>
    </w:div>
    <w:div w:id="1700857210">
      <w:bodyDiv w:val="1"/>
      <w:marLeft w:val="0"/>
      <w:marRight w:val="0"/>
      <w:marTop w:val="0"/>
      <w:marBottom w:val="0"/>
      <w:divBdr>
        <w:top w:val="none" w:sz="0" w:space="0" w:color="auto"/>
        <w:left w:val="none" w:sz="0" w:space="0" w:color="auto"/>
        <w:bottom w:val="none" w:sz="0" w:space="0" w:color="auto"/>
        <w:right w:val="none" w:sz="0" w:space="0" w:color="auto"/>
      </w:divBdr>
    </w:div>
    <w:div w:id="1721395243">
      <w:bodyDiv w:val="1"/>
      <w:marLeft w:val="0"/>
      <w:marRight w:val="0"/>
      <w:marTop w:val="0"/>
      <w:marBottom w:val="0"/>
      <w:divBdr>
        <w:top w:val="none" w:sz="0" w:space="0" w:color="auto"/>
        <w:left w:val="none" w:sz="0" w:space="0" w:color="auto"/>
        <w:bottom w:val="none" w:sz="0" w:space="0" w:color="auto"/>
        <w:right w:val="none" w:sz="0" w:space="0" w:color="auto"/>
      </w:divBdr>
    </w:div>
    <w:div w:id="1722362866">
      <w:bodyDiv w:val="1"/>
      <w:marLeft w:val="0"/>
      <w:marRight w:val="0"/>
      <w:marTop w:val="0"/>
      <w:marBottom w:val="0"/>
      <w:divBdr>
        <w:top w:val="none" w:sz="0" w:space="0" w:color="auto"/>
        <w:left w:val="none" w:sz="0" w:space="0" w:color="auto"/>
        <w:bottom w:val="none" w:sz="0" w:space="0" w:color="auto"/>
        <w:right w:val="none" w:sz="0" w:space="0" w:color="auto"/>
      </w:divBdr>
    </w:div>
    <w:div w:id="1727030544">
      <w:bodyDiv w:val="1"/>
      <w:marLeft w:val="0"/>
      <w:marRight w:val="0"/>
      <w:marTop w:val="0"/>
      <w:marBottom w:val="0"/>
      <w:divBdr>
        <w:top w:val="none" w:sz="0" w:space="0" w:color="auto"/>
        <w:left w:val="none" w:sz="0" w:space="0" w:color="auto"/>
        <w:bottom w:val="none" w:sz="0" w:space="0" w:color="auto"/>
        <w:right w:val="none" w:sz="0" w:space="0" w:color="auto"/>
      </w:divBdr>
    </w:div>
    <w:div w:id="1733314049">
      <w:bodyDiv w:val="1"/>
      <w:marLeft w:val="0"/>
      <w:marRight w:val="0"/>
      <w:marTop w:val="0"/>
      <w:marBottom w:val="0"/>
      <w:divBdr>
        <w:top w:val="none" w:sz="0" w:space="0" w:color="auto"/>
        <w:left w:val="none" w:sz="0" w:space="0" w:color="auto"/>
        <w:bottom w:val="none" w:sz="0" w:space="0" w:color="auto"/>
        <w:right w:val="none" w:sz="0" w:space="0" w:color="auto"/>
      </w:divBdr>
    </w:div>
    <w:div w:id="1734741530">
      <w:bodyDiv w:val="1"/>
      <w:marLeft w:val="0"/>
      <w:marRight w:val="0"/>
      <w:marTop w:val="0"/>
      <w:marBottom w:val="0"/>
      <w:divBdr>
        <w:top w:val="none" w:sz="0" w:space="0" w:color="auto"/>
        <w:left w:val="none" w:sz="0" w:space="0" w:color="auto"/>
        <w:bottom w:val="none" w:sz="0" w:space="0" w:color="auto"/>
        <w:right w:val="none" w:sz="0" w:space="0" w:color="auto"/>
      </w:divBdr>
    </w:div>
    <w:div w:id="1738938989">
      <w:bodyDiv w:val="1"/>
      <w:marLeft w:val="0"/>
      <w:marRight w:val="0"/>
      <w:marTop w:val="0"/>
      <w:marBottom w:val="0"/>
      <w:divBdr>
        <w:top w:val="none" w:sz="0" w:space="0" w:color="auto"/>
        <w:left w:val="none" w:sz="0" w:space="0" w:color="auto"/>
        <w:bottom w:val="none" w:sz="0" w:space="0" w:color="auto"/>
        <w:right w:val="none" w:sz="0" w:space="0" w:color="auto"/>
      </w:divBdr>
    </w:div>
    <w:div w:id="1759449573">
      <w:bodyDiv w:val="1"/>
      <w:marLeft w:val="0"/>
      <w:marRight w:val="0"/>
      <w:marTop w:val="0"/>
      <w:marBottom w:val="0"/>
      <w:divBdr>
        <w:top w:val="none" w:sz="0" w:space="0" w:color="auto"/>
        <w:left w:val="none" w:sz="0" w:space="0" w:color="auto"/>
        <w:bottom w:val="none" w:sz="0" w:space="0" w:color="auto"/>
        <w:right w:val="none" w:sz="0" w:space="0" w:color="auto"/>
      </w:divBdr>
    </w:div>
    <w:div w:id="1793397648">
      <w:bodyDiv w:val="1"/>
      <w:marLeft w:val="0"/>
      <w:marRight w:val="0"/>
      <w:marTop w:val="0"/>
      <w:marBottom w:val="0"/>
      <w:divBdr>
        <w:top w:val="none" w:sz="0" w:space="0" w:color="auto"/>
        <w:left w:val="none" w:sz="0" w:space="0" w:color="auto"/>
        <w:bottom w:val="none" w:sz="0" w:space="0" w:color="auto"/>
        <w:right w:val="none" w:sz="0" w:space="0" w:color="auto"/>
      </w:divBdr>
      <w:divsChild>
        <w:div w:id="1244025664">
          <w:marLeft w:val="0"/>
          <w:marRight w:val="0"/>
          <w:marTop w:val="0"/>
          <w:marBottom w:val="0"/>
          <w:divBdr>
            <w:top w:val="none" w:sz="0" w:space="0" w:color="auto"/>
            <w:left w:val="none" w:sz="0" w:space="0" w:color="auto"/>
            <w:bottom w:val="none" w:sz="0" w:space="0" w:color="auto"/>
            <w:right w:val="none" w:sz="0" w:space="0" w:color="auto"/>
          </w:divBdr>
          <w:divsChild>
            <w:div w:id="1420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5021">
      <w:bodyDiv w:val="1"/>
      <w:marLeft w:val="0"/>
      <w:marRight w:val="0"/>
      <w:marTop w:val="0"/>
      <w:marBottom w:val="0"/>
      <w:divBdr>
        <w:top w:val="none" w:sz="0" w:space="0" w:color="auto"/>
        <w:left w:val="none" w:sz="0" w:space="0" w:color="auto"/>
        <w:bottom w:val="none" w:sz="0" w:space="0" w:color="auto"/>
        <w:right w:val="none" w:sz="0" w:space="0" w:color="auto"/>
      </w:divBdr>
    </w:div>
    <w:div w:id="1804304336">
      <w:bodyDiv w:val="1"/>
      <w:marLeft w:val="0"/>
      <w:marRight w:val="0"/>
      <w:marTop w:val="0"/>
      <w:marBottom w:val="0"/>
      <w:divBdr>
        <w:top w:val="none" w:sz="0" w:space="0" w:color="auto"/>
        <w:left w:val="none" w:sz="0" w:space="0" w:color="auto"/>
        <w:bottom w:val="none" w:sz="0" w:space="0" w:color="auto"/>
        <w:right w:val="none" w:sz="0" w:space="0" w:color="auto"/>
      </w:divBdr>
    </w:div>
    <w:div w:id="1839424211">
      <w:bodyDiv w:val="1"/>
      <w:marLeft w:val="0"/>
      <w:marRight w:val="0"/>
      <w:marTop w:val="0"/>
      <w:marBottom w:val="0"/>
      <w:divBdr>
        <w:top w:val="none" w:sz="0" w:space="0" w:color="auto"/>
        <w:left w:val="none" w:sz="0" w:space="0" w:color="auto"/>
        <w:bottom w:val="none" w:sz="0" w:space="0" w:color="auto"/>
        <w:right w:val="none" w:sz="0" w:space="0" w:color="auto"/>
      </w:divBdr>
    </w:div>
    <w:div w:id="1843621650">
      <w:bodyDiv w:val="1"/>
      <w:marLeft w:val="0"/>
      <w:marRight w:val="0"/>
      <w:marTop w:val="0"/>
      <w:marBottom w:val="0"/>
      <w:divBdr>
        <w:top w:val="none" w:sz="0" w:space="0" w:color="auto"/>
        <w:left w:val="none" w:sz="0" w:space="0" w:color="auto"/>
        <w:bottom w:val="none" w:sz="0" w:space="0" w:color="auto"/>
        <w:right w:val="none" w:sz="0" w:space="0" w:color="auto"/>
      </w:divBdr>
    </w:div>
    <w:div w:id="1845245674">
      <w:bodyDiv w:val="1"/>
      <w:marLeft w:val="0"/>
      <w:marRight w:val="0"/>
      <w:marTop w:val="0"/>
      <w:marBottom w:val="0"/>
      <w:divBdr>
        <w:top w:val="none" w:sz="0" w:space="0" w:color="auto"/>
        <w:left w:val="none" w:sz="0" w:space="0" w:color="auto"/>
        <w:bottom w:val="none" w:sz="0" w:space="0" w:color="auto"/>
        <w:right w:val="none" w:sz="0" w:space="0" w:color="auto"/>
      </w:divBdr>
    </w:div>
    <w:div w:id="1856650094">
      <w:bodyDiv w:val="1"/>
      <w:marLeft w:val="0"/>
      <w:marRight w:val="0"/>
      <w:marTop w:val="0"/>
      <w:marBottom w:val="0"/>
      <w:divBdr>
        <w:top w:val="none" w:sz="0" w:space="0" w:color="auto"/>
        <w:left w:val="none" w:sz="0" w:space="0" w:color="auto"/>
        <w:bottom w:val="none" w:sz="0" w:space="0" w:color="auto"/>
        <w:right w:val="none" w:sz="0" w:space="0" w:color="auto"/>
      </w:divBdr>
    </w:div>
    <w:div w:id="1863472826">
      <w:bodyDiv w:val="1"/>
      <w:marLeft w:val="0"/>
      <w:marRight w:val="0"/>
      <w:marTop w:val="0"/>
      <w:marBottom w:val="0"/>
      <w:divBdr>
        <w:top w:val="none" w:sz="0" w:space="0" w:color="auto"/>
        <w:left w:val="none" w:sz="0" w:space="0" w:color="auto"/>
        <w:bottom w:val="none" w:sz="0" w:space="0" w:color="auto"/>
        <w:right w:val="none" w:sz="0" w:space="0" w:color="auto"/>
      </w:divBdr>
      <w:divsChild>
        <w:div w:id="794520196">
          <w:marLeft w:val="0"/>
          <w:marRight w:val="0"/>
          <w:marTop w:val="0"/>
          <w:marBottom w:val="0"/>
          <w:divBdr>
            <w:top w:val="none" w:sz="0" w:space="0" w:color="auto"/>
            <w:left w:val="none" w:sz="0" w:space="0" w:color="auto"/>
            <w:bottom w:val="none" w:sz="0" w:space="0" w:color="auto"/>
            <w:right w:val="none" w:sz="0" w:space="0" w:color="auto"/>
          </w:divBdr>
          <w:divsChild>
            <w:div w:id="151703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756154">
      <w:bodyDiv w:val="1"/>
      <w:marLeft w:val="0"/>
      <w:marRight w:val="0"/>
      <w:marTop w:val="0"/>
      <w:marBottom w:val="0"/>
      <w:divBdr>
        <w:top w:val="none" w:sz="0" w:space="0" w:color="auto"/>
        <w:left w:val="none" w:sz="0" w:space="0" w:color="auto"/>
        <w:bottom w:val="none" w:sz="0" w:space="0" w:color="auto"/>
        <w:right w:val="none" w:sz="0" w:space="0" w:color="auto"/>
      </w:divBdr>
    </w:div>
    <w:div w:id="1905722999">
      <w:bodyDiv w:val="1"/>
      <w:marLeft w:val="0"/>
      <w:marRight w:val="0"/>
      <w:marTop w:val="0"/>
      <w:marBottom w:val="0"/>
      <w:divBdr>
        <w:top w:val="none" w:sz="0" w:space="0" w:color="auto"/>
        <w:left w:val="none" w:sz="0" w:space="0" w:color="auto"/>
        <w:bottom w:val="none" w:sz="0" w:space="0" w:color="auto"/>
        <w:right w:val="none" w:sz="0" w:space="0" w:color="auto"/>
      </w:divBdr>
    </w:div>
    <w:div w:id="1940867685">
      <w:bodyDiv w:val="1"/>
      <w:marLeft w:val="0"/>
      <w:marRight w:val="0"/>
      <w:marTop w:val="0"/>
      <w:marBottom w:val="0"/>
      <w:divBdr>
        <w:top w:val="none" w:sz="0" w:space="0" w:color="auto"/>
        <w:left w:val="none" w:sz="0" w:space="0" w:color="auto"/>
        <w:bottom w:val="none" w:sz="0" w:space="0" w:color="auto"/>
        <w:right w:val="none" w:sz="0" w:space="0" w:color="auto"/>
      </w:divBdr>
    </w:div>
    <w:div w:id="1954243536">
      <w:bodyDiv w:val="1"/>
      <w:marLeft w:val="0"/>
      <w:marRight w:val="0"/>
      <w:marTop w:val="0"/>
      <w:marBottom w:val="0"/>
      <w:divBdr>
        <w:top w:val="none" w:sz="0" w:space="0" w:color="auto"/>
        <w:left w:val="none" w:sz="0" w:space="0" w:color="auto"/>
        <w:bottom w:val="none" w:sz="0" w:space="0" w:color="auto"/>
        <w:right w:val="none" w:sz="0" w:space="0" w:color="auto"/>
      </w:divBdr>
    </w:div>
    <w:div w:id="1969192647">
      <w:bodyDiv w:val="1"/>
      <w:marLeft w:val="0"/>
      <w:marRight w:val="0"/>
      <w:marTop w:val="0"/>
      <w:marBottom w:val="0"/>
      <w:divBdr>
        <w:top w:val="none" w:sz="0" w:space="0" w:color="auto"/>
        <w:left w:val="none" w:sz="0" w:space="0" w:color="auto"/>
        <w:bottom w:val="none" w:sz="0" w:space="0" w:color="auto"/>
        <w:right w:val="none" w:sz="0" w:space="0" w:color="auto"/>
      </w:divBdr>
    </w:div>
    <w:div w:id="1973054525">
      <w:bodyDiv w:val="1"/>
      <w:marLeft w:val="0"/>
      <w:marRight w:val="0"/>
      <w:marTop w:val="0"/>
      <w:marBottom w:val="0"/>
      <w:divBdr>
        <w:top w:val="none" w:sz="0" w:space="0" w:color="auto"/>
        <w:left w:val="none" w:sz="0" w:space="0" w:color="auto"/>
        <w:bottom w:val="none" w:sz="0" w:space="0" w:color="auto"/>
        <w:right w:val="none" w:sz="0" w:space="0" w:color="auto"/>
      </w:divBdr>
    </w:div>
    <w:div w:id="1986005576">
      <w:bodyDiv w:val="1"/>
      <w:marLeft w:val="0"/>
      <w:marRight w:val="0"/>
      <w:marTop w:val="0"/>
      <w:marBottom w:val="0"/>
      <w:divBdr>
        <w:top w:val="none" w:sz="0" w:space="0" w:color="auto"/>
        <w:left w:val="none" w:sz="0" w:space="0" w:color="auto"/>
        <w:bottom w:val="none" w:sz="0" w:space="0" w:color="auto"/>
        <w:right w:val="none" w:sz="0" w:space="0" w:color="auto"/>
      </w:divBdr>
    </w:div>
    <w:div w:id="1991668162">
      <w:bodyDiv w:val="1"/>
      <w:marLeft w:val="0"/>
      <w:marRight w:val="0"/>
      <w:marTop w:val="0"/>
      <w:marBottom w:val="0"/>
      <w:divBdr>
        <w:top w:val="none" w:sz="0" w:space="0" w:color="auto"/>
        <w:left w:val="none" w:sz="0" w:space="0" w:color="auto"/>
        <w:bottom w:val="none" w:sz="0" w:space="0" w:color="auto"/>
        <w:right w:val="none" w:sz="0" w:space="0" w:color="auto"/>
      </w:divBdr>
    </w:div>
    <w:div w:id="2012754793">
      <w:bodyDiv w:val="1"/>
      <w:marLeft w:val="0"/>
      <w:marRight w:val="0"/>
      <w:marTop w:val="0"/>
      <w:marBottom w:val="0"/>
      <w:divBdr>
        <w:top w:val="none" w:sz="0" w:space="0" w:color="auto"/>
        <w:left w:val="none" w:sz="0" w:space="0" w:color="auto"/>
        <w:bottom w:val="none" w:sz="0" w:space="0" w:color="auto"/>
        <w:right w:val="none" w:sz="0" w:space="0" w:color="auto"/>
      </w:divBdr>
    </w:div>
    <w:div w:id="2014645745">
      <w:bodyDiv w:val="1"/>
      <w:marLeft w:val="0"/>
      <w:marRight w:val="0"/>
      <w:marTop w:val="0"/>
      <w:marBottom w:val="0"/>
      <w:divBdr>
        <w:top w:val="none" w:sz="0" w:space="0" w:color="auto"/>
        <w:left w:val="none" w:sz="0" w:space="0" w:color="auto"/>
        <w:bottom w:val="none" w:sz="0" w:space="0" w:color="auto"/>
        <w:right w:val="none" w:sz="0" w:space="0" w:color="auto"/>
      </w:divBdr>
    </w:div>
    <w:div w:id="2047440751">
      <w:bodyDiv w:val="1"/>
      <w:marLeft w:val="0"/>
      <w:marRight w:val="0"/>
      <w:marTop w:val="0"/>
      <w:marBottom w:val="0"/>
      <w:divBdr>
        <w:top w:val="none" w:sz="0" w:space="0" w:color="auto"/>
        <w:left w:val="none" w:sz="0" w:space="0" w:color="auto"/>
        <w:bottom w:val="none" w:sz="0" w:space="0" w:color="auto"/>
        <w:right w:val="none" w:sz="0" w:space="0" w:color="auto"/>
      </w:divBdr>
      <w:divsChild>
        <w:div w:id="1412387916">
          <w:marLeft w:val="0"/>
          <w:marRight w:val="0"/>
          <w:marTop w:val="0"/>
          <w:marBottom w:val="0"/>
          <w:divBdr>
            <w:top w:val="none" w:sz="0" w:space="0" w:color="auto"/>
            <w:left w:val="none" w:sz="0" w:space="0" w:color="auto"/>
            <w:bottom w:val="none" w:sz="0" w:space="0" w:color="auto"/>
            <w:right w:val="none" w:sz="0" w:space="0" w:color="auto"/>
          </w:divBdr>
          <w:divsChild>
            <w:div w:id="207311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83861">
      <w:bodyDiv w:val="1"/>
      <w:marLeft w:val="0"/>
      <w:marRight w:val="0"/>
      <w:marTop w:val="0"/>
      <w:marBottom w:val="0"/>
      <w:divBdr>
        <w:top w:val="none" w:sz="0" w:space="0" w:color="auto"/>
        <w:left w:val="none" w:sz="0" w:space="0" w:color="auto"/>
        <w:bottom w:val="none" w:sz="0" w:space="0" w:color="auto"/>
        <w:right w:val="none" w:sz="0" w:space="0" w:color="auto"/>
      </w:divBdr>
    </w:div>
    <w:div w:id="2071414010">
      <w:bodyDiv w:val="1"/>
      <w:marLeft w:val="0"/>
      <w:marRight w:val="0"/>
      <w:marTop w:val="0"/>
      <w:marBottom w:val="0"/>
      <w:divBdr>
        <w:top w:val="none" w:sz="0" w:space="0" w:color="auto"/>
        <w:left w:val="none" w:sz="0" w:space="0" w:color="auto"/>
        <w:bottom w:val="none" w:sz="0" w:space="0" w:color="auto"/>
        <w:right w:val="none" w:sz="0" w:space="0" w:color="auto"/>
      </w:divBdr>
    </w:div>
    <w:div w:id="2090301661">
      <w:bodyDiv w:val="1"/>
      <w:marLeft w:val="0"/>
      <w:marRight w:val="0"/>
      <w:marTop w:val="0"/>
      <w:marBottom w:val="0"/>
      <w:divBdr>
        <w:top w:val="none" w:sz="0" w:space="0" w:color="auto"/>
        <w:left w:val="none" w:sz="0" w:space="0" w:color="auto"/>
        <w:bottom w:val="none" w:sz="0" w:space="0" w:color="auto"/>
        <w:right w:val="none" w:sz="0" w:space="0" w:color="auto"/>
      </w:divBdr>
    </w:div>
    <w:div w:id="2106144603">
      <w:bodyDiv w:val="1"/>
      <w:marLeft w:val="0"/>
      <w:marRight w:val="0"/>
      <w:marTop w:val="0"/>
      <w:marBottom w:val="0"/>
      <w:divBdr>
        <w:top w:val="none" w:sz="0" w:space="0" w:color="auto"/>
        <w:left w:val="none" w:sz="0" w:space="0" w:color="auto"/>
        <w:bottom w:val="none" w:sz="0" w:space="0" w:color="auto"/>
        <w:right w:val="none" w:sz="0" w:space="0" w:color="auto"/>
      </w:divBdr>
    </w:div>
    <w:div w:id="2114011701">
      <w:bodyDiv w:val="1"/>
      <w:marLeft w:val="0"/>
      <w:marRight w:val="0"/>
      <w:marTop w:val="0"/>
      <w:marBottom w:val="0"/>
      <w:divBdr>
        <w:top w:val="none" w:sz="0" w:space="0" w:color="auto"/>
        <w:left w:val="none" w:sz="0" w:space="0" w:color="auto"/>
        <w:bottom w:val="none" w:sz="0" w:space="0" w:color="auto"/>
        <w:right w:val="none" w:sz="0" w:space="0" w:color="auto"/>
      </w:divBdr>
    </w:div>
    <w:div w:id="2140295460">
      <w:bodyDiv w:val="1"/>
      <w:marLeft w:val="0"/>
      <w:marRight w:val="0"/>
      <w:marTop w:val="0"/>
      <w:marBottom w:val="0"/>
      <w:divBdr>
        <w:top w:val="none" w:sz="0" w:space="0" w:color="auto"/>
        <w:left w:val="none" w:sz="0" w:space="0" w:color="auto"/>
        <w:bottom w:val="none" w:sz="0" w:space="0" w:color="auto"/>
        <w:right w:val="none" w:sz="0" w:space="0" w:color="auto"/>
      </w:divBdr>
    </w:div>
    <w:div w:id="214272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251b072-de84-4fee-b2e7-4d3e2474f5c4" xsi:nil="true"/>
    <lcf76f155ced4ddcb4097134ff3c332f xmlns="836b1f19-46af-47af-acb5-4d7212fd4e44">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676E221B2884634CB44D0AF0392FE558" ma:contentTypeVersion="11" ma:contentTypeDescription="Ein neues Dokument erstellen." ma:contentTypeScope="" ma:versionID="6d617d5413f3216d59193f3fc038381d">
  <xsd:schema xmlns:xsd="http://www.w3.org/2001/XMLSchema" xmlns:xs="http://www.w3.org/2001/XMLSchema" xmlns:p="http://schemas.microsoft.com/office/2006/metadata/properties" xmlns:ns2="836b1f19-46af-47af-acb5-4d7212fd4e44" xmlns:ns3="e251b072-de84-4fee-b2e7-4d3e2474f5c4" targetNamespace="http://schemas.microsoft.com/office/2006/metadata/properties" ma:root="true" ma:fieldsID="ea6eab65ff13a09539d7247ffee8660b" ns2:_="" ns3:_="">
    <xsd:import namespace="836b1f19-46af-47af-acb5-4d7212fd4e44"/>
    <xsd:import namespace="e251b072-de84-4fee-b2e7-4d3e2474f5c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b1f19-46af-47af-acb5-4d7212fd4e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8e10526-b566-4b41-9d0d-ac6cbbfbcbc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51b072-de84-4fee-b2e7-4d3e2474f5c4"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TaxCatchAll" ma:index="14" nillable="true" ma:displayName="Taxonomy Catch All Column" ma:hidden="true" ma:list="{cd7c0b21-b198-4287-bee0-747cbcb3deb2}" ma:internalName="TaxCatchAll" ma:showField="CatchAllData" ma:web="e251b072-de84-4fee-b2e7-4d3e2474f5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Ope24</b:Tag>
    <b:SourceType>DocumentFromInternetSite</b:SourceType>
    <b:Guid>{C0E4A0AF-A6B2-4375-96F8-6A7D9A5532FA}</b:Guid>
    <b:Title>Open Source Computer Vision: OpenCV-Python Tutorials</b:Title>
    <b:Year>2024</b:Year>
    <b:Month>Dezember</b:Month>
    <b:Day>02</b:Day>
    <b:URL>https://docs.opencv.org/4.x/d6/d00/tutorial_py_root.html</b:URL>
    <b:RefOrder>3</b:RefOrder>
  </b:Source>
  <b:Source>
    <b:Tag>Pro24</b:Tag>
    <b:SourceType>Book</b:SourceType>
    <b:Guid>{D24BCC09-763A-4C77-BB9A-2EC5AE761F12}</b:Guid>
    <b:Title>Computer and Robot Vision Skript</b:Title>
    <b:Year>2024</b:Year>
    <b:Author>
      <b:Author>
        <b:NameList>
          <b:Person>
            <b:Last>Prof. Dr. rer. nat. Maier</b:Last>
            <b:First>Dieter </b:First>
          </b:Person>
        </b:NameList>
      </b:Author>
    </b:Author>
    <b:City>Heilbronn</b:City>
    <b:RefOrder>2</b:RefOrder>
  </b:Source>
  <b:Source>
    <b:Tag>Can25</b:Tag>
    <b:SourceType>InternetSite</b:SourceType>
    <b:Guid>{F70B18CA-1323-45E1-B36C-DBD21289514C}</b:Guid>
    <b:Title>Canny Edge Detection</b:Title>
    <b:Year>2025</b:Year>
    <b:ProductionCompany>OpenCV</b:ProductionCompany>
    <b:Month>01.</b:Month>
    <b:Day>28.</b:Day>
    <b:URL>https://docs.opencv.org/4.x/da/d22/tutorial_py_canny.html</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53E83B-1742-4E9A-9C8E-6E7CB99077E5}">
  <ds:schemaRefs>
    <ds:schemaRef ds:uri="http://schemas.microsoft.com/office/2006/metadata/properties"/>
    <ds:schemaRef ds:uri="http://schemas.microsoft.com/office/infopath/2007/PartnerControls"/>
    <ds:schemaRef ds:uri="e251b072-de84-4fee-b2e7-4d3e2474f5c4"/>
    <ds:schemaRef ds:uri="836b1f19-46af-47af-acb5-4d7212fd4e44"/>
  </ds:schemaRefs>
</ds:datastoreItem>
</file>

<file path=customXml/itemProps2.xml><?xml version="1.0" encoding="utf-8"?>
<ds:datastoreItem xmlns:ds="http://schemas.openxmlformats.org/officeDocument/2006/customXml" ds:itemID="{23464798-3E89-4756-9648-FDFB24AA84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b1f19-46af-47af-acb5-4d7212fd4e44"/>
    <ds:schemaRef ds:uri="e251b072-de84-4fee-b2e7-4d3e2474f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72780B-4007-4875-ABAF-728DCE36D1A4}">
  <ds:schemaRefs>
    <ds:schemaRef ds:uri="http://schemas.openxmlformats.org/officeDocument/2006/bibliography"/>
  </ds:schemaRefs>
</ds:datastoreItem>
</file>

<file path=customXml/itemProps4.xml><?xml version="1.0" encoding="utf-8"?>
<ds:datastoreItem xmlns:ds="http://schemas.openxmlformats.org/officeDocument/2006/customXml" ds:itemID="{42E09C9A-7ECB-4052-A38A-B1BA09FED6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4372</Words>
  <Characters>27544</Characters>
  <Application>Microsoft Office Word</Application>
  <DocSecurity>0</DocSecurity>
  <Lines>229</Lines>
  <Paragraphs>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31853</CharactersWithSpaces>
  <SharedDoc>false</SharedDoc>
  <HLinks>
    <vt:vector size="216" baseType="variant">
      <vt:variant>
        <vt:i4>1507384</vt:i4>
      </vt:variant>
      <vt:variant>
        <vt:i4>341</vt:i4>
      </vt:variant>
      <vt:variant>
        <vt:i4>0</vt:i4>
      </vt:variant>
      <vt:variant>
        <vt:i4>5</vt:i4>
      </vt:variant>
      <vt:variant>
        <vt:lpwstr/>
      </vt:variant>
      <vt:variant>
        <vt:lpwstr>_Toc124685516</vt:lpwstr>
      </vt:variant>
      <vt:variant>
        <vt:i4>1507384</vt:i4>
      </vt:variant>
      <vt:variant>
        <vt:i4>335</vt:i4>
      </vt:variant>
      <vt:variant>
        <vt:i4>0</vt:i4>
      </vt:variant>
      <vt:variant>
        <vt:i4>5</vt:i4>
      </vt:variant>
      <vt:variant>
        <vt:lpwstr/>
      </vt:variant>
      <vt:variant>
        <vt:lpwstr>_Toc124685515</vt:lpwstr>
      </vt:variant>
      <vt:variant>
        <vt:i4>1507384</vt:i4>
      </vt:variant>
      <vt:variant>
        <vt:i4>329</vt:i4>
      </vt:variant>
      <vt:variant>
        <vt:i4>0</vt:i4>
      </vt:variant>
      <vt:variant>
        <vt:i4>5</vt:i4>
      </vt:variant>
      <vt:variant>
        <vt:lpwstr/>
      </vt:variant>
      <vt:variant>
        <vt:lpwstr>_Toc124685514</vt:lpwstr>
      </vt:variant>
      <vt:variant>
        <vt:i4>1507384</vt:i4>
      </vt:variant>
      <vt:variant>
        <vt:i4>323</vt:i4>
      </vt:variant>
      <vt:variant>
        <vt:i4>0</vt:i4>
      </vt:variant>
      <vt:variant>
        <vt:i4>5</vt:i4>
      </vt:variant>
      <vt:variant>
        <vt:lpwstr/>
      </vt:variant>
      <vt:variant>
        <vt:lpwstr>_Toc124685513</vt:lpwstr>
      </vt:variant>
      <vt:variant>
        <vt:i4>1507384</vt:i4>
      </vt:variant>
      <vt:variant>
        <vt:i4>317</vt:i4>
      </vt:variant>
      <vt:variant>
        <vt:i4>0</vt:i4>
      </vt:variant>
      <vt:variant>
        <vt:i4>5</vt:i4>
      </vt:variant>
      <vt:variant>
        <vt:lpwstr/>
      </vt:variant>
      <vt:variant>
        <vt:lpwstr>_Toc124685512</vt:lpwstr>
      </vt:variant>
      <vt:variant>
        <vt:i4>1507384</vt:i4>
      </vt:variant>
      <vt:variant>
        <vt:i4>311</vt:i4>
      </vt:variant>
      <vt:variant>
        <vt:i4>0</vt:i4>
      </vt:variant>
      <vt:variant>
        <vt:i4>5</vt:i4>
      </vt:variant>
      <vt:variant>
        <vt:lpwstr/>
      </vt:variant>
      <vt:variant>
        <vt:lpwstr>_Toc124685511</vt:lpwstr>
      </vt:variant>
      <vt:variant>
        <vt:i4>1507384</vt:i4>
      </vt:variant>
      <vt:variant>
        <vt:i4>305</vt:i4>
      </vt:variant>
      <vt:variant>
        <vt:i4>0</vt:i4>
      </vt:variant>
      <vt:variant>
        <vt:i4>5</vt:i4>
      </vt:variant>
      <vt:variant>
        <vt:lpwstr/>
      </vt:variant>
      <vt:variant>
        <vt:lpwstr>_Toc124685510</vt:lpwstr>
      </vt:variant>
      <vt:variant>
        <vt:i4>1441848</vt:i4>
      </vt:variant>
      <vt:variant>
        <vt:i4>299</vt:i4>
      </vt:variant>
      <vt:variant>
        <vt:i4>0</vt:i4>
      </vt:variant>
      <vt:variant>
        <vt:i4>5</vt:i4>
      </vt:variant>
      <vt:variant>
        <vt:lpwstr/>
      </vt:variant>
      <vt:variant>
        <vt:lpwstr>_Toc124685509</vt:lpwstr>
      </vt:variant>
      <vt:variant>
        <vt:i4>6357084</vt:i4>
      </vt:variant>
      <vt:variant>
        <vt:i4>293</vt:i4>
      </vt:variant>
      <vt:variant>
        <vt:i4>0</vt:i4>
      </vt:variant>
      <vt:variant>
        <vt:i4>5</vt:i4>
      </vt:variant>
      <vt:variant>
        <vt:lpwstr>https://studhsheilbronnde.sharepoint.com/sites/VerteilteSysteme975/Freigegebene Dokumente/General/Dokumentation/Dokumentation.docx</vt:lpwstr>
      </vt:variant>
      <vt:variant>
        <vt:lpwstr>_Toc124685508</vt:lpwstr>
      </vt:variant>
      <vt:variant>
        <vt:i4>1441848</vt:i4>
      </vt:variant>
      <vt:variant>
        <vt:i4>158</vt:i4>
      </vt:variant>
      <vt:variant>
        <vt:i4>0</vt:i4>
      </vt:variant>
      <vt:variant>
        <vt:i4>5</vt:i4>
      </vt:variant>
      <vt:variant>
        <vt:lpwstr/>
      </vt:variant>
      <vt:variant>
        <vt:lpwstr>_Toc124685507</vt:lpwstr>
      </vt:variant>
      <vt:variant>
        <vt:i4>1441848</vt:i4>
      </vt:variant>
      <vt:variant>
        <vt:i4>152</vt:i4>
      </vt:variant>
      <vt:variant>
        <vt:i4>0</vt:i4>
      </vt:variant>
      <vt:variant>
        <vt:i4>5</vt:i4>
      </vt:variant>
      <vt:variant>
        <vt:lpwstr/>
      </vt:variant>
      <vt:variant>
        <vt:lpwstr>_Toc124685506</vt:lpwstr>
      </vt:variant>
      <vt:variant>
        <vt:i4>1441848</vt:i4>
      </vt:variant>
      <vt:variant>
        <vt:i4>146</vt:i4>
      </vt:variant>
      <vt:variant>
        <vt:i4>0</vt:i4>
      </vt:variant>
      <vt:variant>
        <vt:i4>5</vt:i4>
      </vt:variant>
      <vt:variant>
        <vt:lpwstr/>
      </vt:variant>
      <vt:variant>
        <vt:lpwstr>_Toc124685505</vt:lpwstr>
      </vt:variant>
      <vt:variant>
        <vt:i4>1441848</vt:i4>
      </vt:variant>
      <vt:variant>
        <vt:i4>140</vt:i4>
      </vt:variant>
      <vt:variant>
        <vt:i4>0</vt:i4>
      </vt:variant>
      <vt:variant>
        <vt:i4>5</vt:i4>
      </vt:variant>
      <vt:variant>
        <vt:lpwstr/>
      </vt:variant>
      <vt:variant>
        <vt:lpwstr>_Toc124685504</vt:lpwstr>
      </vt:variant>
      <vt:variant>
        <vt:i4>1441848</vt:i4>
      </vt:variant>
      <vt:variant>
        <vt:i4>134</vt:i4>
      </vt:variant>
      <vt:variant>
        <vt:i4>0</vt:i4>
      </vt:variant>
      <vt:variant>
        <vt:i4>5</vt:i4>
      </vt:variant>
      <vt:variant>
        <vt:lpwstr/>
      </vt:variant>
      <vt:variant>
        <vt:lpwstr>_Toc124685503</vt:lpwstr>
      </vt:variant>
      <vt:variant>
        <vt:i4>1441848</vt:i4>
      </vt:variant>
      <vt:variant>
        <vt:i4>128</vt:i4>
      </vt:variant>
      <vt:variant>
        <vt:i4>0</vt:i4>
      </vt:variant>
      <vt:variant>
        <vt:i4>5</vt:i4>
      </vt:variant>
      <vt:variant>
        <vt:lpwstr/>
      </vt:variant>
      <vt:variant>
        <vt:lpwstr>_Toc124685502</vt:lpwstr>
      </vt:variant>
      <vt:variant>
        <vt:i4>1441848</vt:i4>
      </vt:variant>
      <vt:variant>
        <vt:i4>122</vt:i4>
      </vt:variant>
      <vt:variant>
        <vt:i4>0</vt:i4>
      </vt:variant>
      <vt:variant>
        <vt:i4>5</vt:i4>
      </vt:variant>
      <vt:variant>
        <vt:lpwstr/>
      </vt:variant>
      <vt:variant>
        <vt:lpwstr>_Toc124685501</vt:lpwstr>
      </vt:variant>
      <vt:variant>
        <vt:i4>1441848</vt:i4>
      </vt:variant>
      <vt:variant>
        <vt:i4>116</vt:i4>
      </vt:variant>
      <vt:variant>
        <vt:i4>0</vt:i4>
      </vt:variant>
      <vt:variant>
        <vt:i4>5</vt:i4>
      </vt:variant>
      <vt:variant>
        <vt:lpwstr/>
      </vt:variant>
      <vt:variant>
        <vt:lpwstr>_Toc124685500</vt:lpwstr>
      </vt:variant>
      <vt:variant>
        <vt:i4>2031673</vt:i4>
      </vt:variant>
      <vt:variant>
        <vt:i4>110</vt:i4>
      </vt:variant>
      <vt:variant>
        <vt:i4>0</vt:i4>
      </vt:variant>
      <vt:variant>
        <vt:i4>5</vt:i4>
      </vt:variant>
      <vt:variant>
        <vt:lpwstr/>
      </vt:variant>
      <vt:variant>
        <vt:lpwstr>_Toc124685499</vt:lpwstr>
      </vt:variant>
      <vt:variant>
        <vt:i4>2031673</vt:i4>
      </vt:variant>
      <vt:variant>
        <vt:i4>104</vt:i4>
      </vt:variant>
      <vt:variant>
        <vt:i4>0</vt:i4>
      </vt:variant>
      <vt:variant>
        <vt:i4>5</vt:i4>
      </vt:variant>
      <vt:variant>
        <vt:lpwstr/>
      </vt:variant>
      <vt:variant>
        <vt:lpwstr>_Toc124685498</vt:lpwstr>
      </vt:variant>
      <vt:variant>
        <vt:i4>2031673</vt:i4>
      </vt:variant>
      <vt:variant>
        <vt:i4>98</vt:i4>
      </vt:variant>
      <vt:variant>
        <vt:i4>0</vt:i4>
      </vt:variant>
      <vt:variant>
        <vt:i4>5</vt:i4>
      </vt:variant>
      <vt:variant>
        <vt:lpwstr/>
      </vt:variant>
      <vt:variant>
        <vt:lpwstr>_Toc124685494</vt:lpwstr>
      </vt:variant>
      <vt:variant>
        <vt:i4>2031673</vt:i4>
      </vt:variant>
      <vt:variant>
        <vt:i4>92</vt:i4>
      </vt:variant>
      <vt:variant>
        <vt:i4>0</vt:i4>
      </vt:variant>
      <vt:variant>
        <vt:i4>5</vt:i4>
      </vt:variant>
      <vt:variant>
        <vt:lpwstr/>
      </vt:variant>
      <vt:variant>
        <vt:lpwstr>_Toc124685493</vt:lpwstr>
      </vt:variant>
      <vt:variant>
        <vt:i4>2031673</vt:i4>
      </vt:variant>
      <vt:variant>
        <vt:i4>86</vt:i4>
      </vt:variant>
      <vt:variant>
        <vt:i4>0</vt:i4>
      </vt:variant>
      <vt:variant>
        <vt:i4>5</vt:i4>
      </vt:variant>
      <vt:variant>
        <vt:lpwstr/>
      </vt:variant>
      <vt:variant>
        <vt:lpwstr>_Toc124685492</vt:lpwstr>
      </vt:variant>
      <vt:variant>
        <vt:i4>2031673</vt:i4>
      </vt:variant>
      <vt:variant>
        <vt:i4>80</vt:i4>
      </vt:variant>
      <vt:variant>
        <vt:i4>0</vt:i4>
      </vt:variant>
      <vt:variant>
        <vt:i4>5</vt:i4>
      </vt:variant>
      <vt:variant>
        <vt:lpwstr/>
      </vt:variant>
      <vt:variant>
        <vt:lpwstr>_Toc124685491</vt:lpwstr>
      </vt:variant>
      <vt:variant>
        <vt:i4>2031673</vt:i4>
      </vt:variant>
      <vt:variant>
        <vt:i4>74</vt:i4>
      </vt:variant>
      <vt:variant>
        <vt:i4>0</vt:i4>
      </vt:variant>
      <vt:variant>
        <vt:i4>5</vt:i4>
      </vt:variant>
      <vt:variant>
        <vt:lpwstr/>
      </vt:variant>
      <vt:variant>
        <vt:lpwstr>_Toc124685490</vt:lpwstr>
      </vt:variant>
      <vt:variant>
        <vt:i4>1966137</vt:i4>
      </vt:variant>
      <vt:variant>
        <vt:i4>68</vt:i4>
      </vt:variant>
      <vt:variant>
        <vt:i4>0</vt:i4>
      </vt:variant>
      <vt:variant>
        <vt:i4>5</vt:i4>
      </vt:variant>
      <vt:variant>
        <vt:lpwstr/>
      </vt:variant>
      <vt:variant>
        <vt:lpwstr>_Toc124685489</vt:lpwstr>
      </vt:variant>
      <vt:variant>
        <vt:i4>1966137</vt:i4>
      </vt:variant>
      <vt:variant>
        <vt:i4>62</vt:i4>
      </vt:variant>
      <vt:variant>
        <vt:i4>0</vt:i4>
      </vt:variant>
      <vt:variant>
        <vt:i4>5</vt:i4>
      </vt:variant>
      <vt:variant>
        <vt:lpwstr/>
      </vt:variant>
      <vt:variant>
        <vt:lpwstr>_Toc124685488</vt:lpwstr>
      </vt:variant>
      <vt:variant>
        <vt:i4>1966137</vt:i4>
      </vt:variant>
      <vt:variant>
        <vt:i4>56</vt:i4>
      </vt:variant>
      <vt:variant>
        <vt:i4>0</vt:i4>
      </vt:variant>
      <vt:variant>
        <vt:i4>5</vt:i4>
      </vt:variant>
      <vt:variant>
        <vt:lpwstr/>
      </vt:variant>
      <vt:variant>
        <vt:lpwstr>_Toc124685487</vt:lpwstr>
      </vt:variant>
      <vt:variant>
        <vt:i4>1966137</vt:i4>
      </vt:variant>
      <vt:variant>
        <vt:i4>50</vt:i4>
      </vt:variant>
      <vt:variant>
        <vt:i4>0</vt:i4>
      </vt:variant>
      <vt:variant>
        <vt:i4>5</vt:i4>
      </vt:variant>
      <vt:variant>
        <vt:lpwstr/>
      </vt:variant>
      <vt:variant>
        <vt:lpwstr>_Toc124685486</vt:lpwstr>
      </vt:variant>
      <vt:variant>
        <vt:i4>1966137</vt:i4>
      </vt:variant>
      <vt:variant>
        <vt:i4>44</vt:i4>
      </vt:variant>
      <vt:variant>
        <vt:i4>0</vt:i4>
      </vt:variant>
      <vt:variant>
        <vt:i4>5</vt:i4>
      </vt:variant>
      <vt:variant>
        <vt:lpwstr/>
      </vt:variant>
      <vt:variant>
        <vt:lpwstr>_Toc124685485</vt:lpwstr>
      </vt:variant>
      <vt:variant>
        <vt:i4>1966137</vt:i4>
      </vt:variant>
      <vt:variant>
        <vt:i4>38</vt:i4>
      </vt:variant>
      <vt:variant>
        <vt:i4>0</vt:i4>
      </vt:variant>
      <vt:variant>
        <vt:i4>5</vt:i4>
      </vt:variant>
      <vt:variant>
        <vt:lpwstr/>
      </vt:variant>
      <vt:variant>
        <vt:lpwstr>_Toc124685484</vt:lpwstr>
      </vt:variant>
      <vt:variant>
        <vt:i4>1966137</vt:i4>
      </vt:variant>
      <vt:variant>
        <vt:i4>32</vt:i4>
      </vt:variant>
      <vt:variant>
        <vt:i4>0</vt:i4>
      </vt:variant>
      <vt:variant>
        <vt:i4>5</vt:i4>
      </vt:variant>
      <vt:variant>
        <vt:lpwstr/>
      </vt:variant>
      <vt:variant>
        <vt:lpwstr>_Toc124685483</vt:lpwstr>
      </vt:variant>
      <vt:variant>
        <vt:i4>1966137</vt:i4>
      </vt:variant>
      <vt:variant>
        <vt:i4>26</vt:i4>
      </vt:variant>
      <vt:variant>
        <vt:i4>0</vt:i4>
      </vt:variant>
      <vt:variant>
        <vt:i4>5</vt:i4>
      </vt:variant>
      <vt:variant>
        <vt:lpwstr/>
      </vt:variant>
      <vt:variant>
        <vt:lpwstr>_Toc124685482</vt:lpwstr>
      </vt:variant>
      <vt:variant>
        <vt:i4>1966137</vt:i4>
      </vt:variant>
      <vt:variant>
        <vt:i4>20</vt:i4>
      </vt:variant>
      <vt:variant>
        <vt:i4>0</vt:i4>
      </vt:variant>
      <vt:variant>
        <vt:i4>5</vt:i4>
      </vt:variant>
      <vt:variant>
        <vt:lpwstr/>
      </vt:variant>
      <vt:variant>
        <vt:lpwstr>_Toc124685481</vt:lpwstr>
      </vt:variant>
      <vt:variant>
        <vt:i4>1966137</vt:i4>
      </vt:variant>
      <vt:variant>
        <vt:i4>14</vt:i4>
      </vt:variant>
      <vt:variant>
        <vt:i4>0</vt:i4>
      </vt:variant>
      <vt:variant>
        <vt:i4>5</vt:i4>
      </vt:variant>
      <vt:variant>
        <vt:lpwstr/>
      </vt:variant>
      <vt:variant>
        <vt:lpwstr>_Toc124685480</vt:lpwstr>
      </vt:variant>
      <vt:variant>
        <vt:i4>1114169</vt:i4>
      </vt:variant>
      <vt:variant>
        <vt:i4>8</vt:i4>
      </vt:variant>
      <vt:variant>
        <vt:i4>0</vt:i4>
      </vt:variant>
      <vt:variant>
        <vt:i4>5</vt:i4>
      </vt:variant>
      <vt:variant>
        <vt:lpwstr/>
      </vt:variant>
      <vt:variant>
        <vt:lpwstr>_Toc124685479</vt:lpwstr>
      </vt:variant>
      <vt:variant>
        <vt:i4>1114169</vt:i4>
      </vt:variant>
      <vt:variant>
        <vt:i4>2</vt:i4>
      </vt:variant>
      <vt:variant>
        <vt:i4>0</vt:i4>
      </vt:variant>
      <vt:variant>
        <vt:i4>5</vt:i4>
      </vt:variant>
      <vt:variant>
        <vt:lpwstr/>
      </vt:variant>
      <vt:variant>
        <vt:lpwstr>_Toc124685478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Gerstlauer</dc:creator>
  <cp:keywords/>
  <dc:description/>
  <cp:lastModifiedBy>Soens, Tim</cp:lastModifiedBy>
  <cp:revision>12</cp:revision>
  <cp:lastPrinted>2023-01-17T16:15:00Z</cp:lastPrinted>
  <dcterms:created xsi:type="dcterms:W3CDTF">2024-11-21T13:37:00Z</dcterms:created>
  <dcterms:modified xsi:type="dcterms:W3CDTF">2025-01-29T22:04:00Z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0x010100676E221B2884634CB44D0AF0392FE558</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