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2081" w14:textId="77777777" w:rsidR="0019675F" w:rsidRPr="007C4C4E" w:rsidRDefault="0019675F" w:rsidP="0019675F">
      <w:pPr>
        <w:pStyle w:val="Titel"/>
        <w:jc w:val="right"/>
        <w:rPr>
          <w:sz w:val="44"/>
          <w:szCs w:val="44"/>
        </w:rPr>
      </w:pPr>
      <w:r w:rsidRPr="007C4C4E">
        <w:rPr>
          <w:noProof/>
        </w:rPr>
        <w:drawing>
          <wp:inline distT="0" distB="0" distL="0" distR="0" wp14:anchorId="470B7D7C" wp14:editId="4B189B69">
            <wp:extent cx="3140723" cy="1057293"/>
            <wp:effectExtent l="0" t="0" r="254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3357" cy="1061546"/>
                    </a:xfrm>
                    <a:prstGeom prst="rect">
                      <a:avLst/>
                    </a:prstGeom>
                    <a:noFill/>
                    <a:ln>
                      <a:noFill/>
                    </a:ln>
                  </pic:spPr>
                </pic:pic>
              </a:graphicData>
            </a:graphic>
          </wp:inline>
        </w:drawing>
      </w:r>
    </w:p>
    <w:p w14:paraId="2175DB0F" w14:textId="77777777" w:rsidR="0019675F" w:rsidRPr="007C4C4E" w:rsidRDefault="0019675F" w:rsidP="00FA1A91">
      <w:pPr>
        <w:pStyle w:val="Titel"/>
        <w:jc w:val="center"/>
        <w:rPr>
          <w:sz w:val="44"/>
          <w:szCs w:val="44"/>
        </w:rPr>
      </w:pPr>
    </w:p>
    <w:p w14:paraId="432B2B89" w14:textId="3D0197DB" w:rsidR="0019675F" w:rsidRPr="007C4C4E" w:rsidRDefault="0019675F" w:rsidP="007E5F6F">
      <w:pPr>
        <w:pStyle w:val="Titel"/>
        <w:jc w:val="left"/>
        <w:rPr>
          <w:sz w:val="44"/>
          <w:szCs w:val="44"/>
        </w:rPr>
      </w:pPr>
    </w:p>
    <w:p w14:paraId="5FB36BE6" w14:textId="138EBBDD" w:rsidR="00180209" w:rsidRPr="00CD18EC" w:rsidRDefault="00092548" w:rsidP="00FA1A91">
      <w:pPr>
        <w:pStyle w:val="Titel"/>
        <w:jc w:val="center"/>
        <w:rPr>
          <w:sz w:val="44"/>
          <w:szCs w:val="44"/>
          <w:lang w:val="de-DE"/>
        </w:rPr>
      </w:pPr>
      <w:r w:rsidRPr="00CD18EC">
        <w:rPr>
          <w:sz w:val="44"/>
          <w:szCs w:val="44"/>
          <w:lang w:val="de-DE"/>
        </w:rPr>
        <w:t>Computer &amp; Robot Vision</w:t>
      </w:r>
    </w:p>
    <w:p w14:paraId="6A518470" w14:textId="5C48D843" w:rsidR="00FA1A91" w:rsidRPr="00CD18EC" w:rsidRDefault="00FA1A91" w:rsidP="00FA1A91">
      <w:pPr>
        <w:rPr>
          <w:lang w:val="de-DE"/>
        </w:rPr>
      </w:pPr>
    </w:p>
    <w:p w14:paraId="3FCECF29" w14:textId="69BE93E6" w:rsidR="00C50F00" w:rsidRPr="00CD18EC" w:rsidRDefault="00804726" w:rsidP="00FA1A91">
      <w:pPr>
        <w:pStyle w:val="Titel"/>
        <w:jc w:val="center"/>
        <w:rPr>
          <w:b/>
          <w:bCs/>
          <w:sz w:val="44"/>
          <w:szCs w:val="44"/>
          <w:lang w:val="de-DE"/>
        </w:rPr>
      </w:pPr>
      <w:proofErr w:type="spellStart"/>
      <w:r w:rsidRPr="00CD18EC">
        <w:rPr>
          <w:b/>
          <w:bCs/>
          <w:sz w:val="44"/>
          <w:szCs w:val="44"/>
          <w:lang w:val="de-DE"/>
        </w:rPr>
        <w:t>Do</w:t>
      </w:r>
      <w:r w:rsidR="009C4AEE" w:rsidRPr="00CD18EC">
        <w:rPr>
          <w:b/>
          <w:bCs/>
          <w:sz w:val="44"/>
          <w:szCs w:val="44"/>
          <w:lang w:val="de-DE"/>
        </w:rPr>
        <w:t>c</w:t>
      </w:r>
      <w:r w:rsidRPr="00CD18EC">
        <w:rPr>
          <w:b/>
          <w:bCs/>
          <w:sz w:val="44"/>
          <w:szCs w:val="44"/>
          <w:lang w:val="de-DE"/>
        </w:rPr>
        <w:t>umentation</w:t>
      </w:r>
      <w:proofErr w:type="spellEnd"/>
    </w:p>
    <w:p w14:paraId="6DE929E0" w14:textId="41FBFCA8" w:rsidR="00FA1A91" w:rsidRPr="00CD18EC" w:rsidRDefault="00FA1A91" w:rsidP="00FA1A91">
      <w:pPr>
        <w:rPr>
          <w:lang w:val="de-DE"/>
        </w:rPr>
      </w:pPr>
    </w:p>
    <w:p w14:paraId="489340BD" w14:textId="68B8F201" w:rsidR="00322DB8" w:rsidRPr="00CD18EC" w:rsidRDefault="00322DB8" w:rsidP="00092548">
      <w:pPr>
        <w:pStyle w:val="Titel"/>
        <w:jc w:val="center"/>
        <w:rPr>
          <w:lang w:val="de-DE"/>
        </w:rPr>
      </w:pPr>
      <w:r w:rsidRPr="00CD18EC">
        <w:rPr>
          <w:lang w:val="de-DE"/>
        </w:rPr>
        <w:t xml:space="preserve">Projekt </w:t>
      </w:r>
      <w:r w:rsidR="00092548" w:rsidRPr="00CD18EC">
        <w:rPr>
          <w:lang w:val="de-DE"/>
        </w:rPr>
        <w:t>Rubiks Cube</w:t>
      </w:r>
    </w:p>
    <w:p w14:paraId="09AA8313" w14:textId="4ECD65B1" w:rsidR="0019675F" w:rsidRPr="00CD18EC" w:rsidRDefault="0019675F" w:rsidP="00092548">
      <w:pPr>
        <w:rPr>
          <w:lang w:val="de-DE"/>
        </w:rPr>
      </w:pPr>
    </w:p>
    <w:p w14:paraId="7D416C16" w14:textId="1CB6DE80" w:rsidR="00C037B2" w:rsidRPr="007C4C4E" w:rsidRDefault="00092548" w:rsidP="00092548">
      <w:pPr>
        <w:jc w:val="center"/>
      </w:pPr>
      <w:r w:rsidRPr="007C4C4E">
        <w:rPr>
          <w:noProof/>
        </w:rPr>
        <w:drawing>
          <wp:inline distT="0" distB="0" distL="0" distR="0" wp14:anchorId="4E2CD0B8" wp14:editId="733E7D62">
            <wp:extent cx="3324225" cy="2324100"/>
            <wp:effectExtent l="0" t="0" r="9525" b="0"/>
            <wp:docPr id="800995511" name="Grafik 3" descr="Ein Bild, das Im Haus, Elektronisches Gerät, Gerä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95511" name="Grafik 3" descr="Ein Bild, das Im Haus, Elektronisches Gerät, Gerät, Elektronik enthält.&#10;&#10;Automatisch generierte Beschreibu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742" t="5879" r="20549" b="22393"/>
                    <a:stretch/>
                  </pic:blipFill>
                  <pic:spPr bwMode="auto">
                    <a:xfrm>
                      <a:off x="0" y="0"/>
                      <a:ext cx="3324460" cy="2324264"/>
                    </a:xfrm>
                    <a:prstGeom prst="rect">
                      <a:avLst/>
                    </a:prstGeom>
                    <a:noFill/>
                    <a:ln>
                      <a:noFill/>
                    </a:ln>
                    <a:extLst>
                      <a:ext uri="{53640926-AAD7-44D8-BBD7-CCE9431645EC}">
                        <a14:shadowObscured xmlns:a14="http://schemas.microsoft.com/office/drawing/2010/main"/>
                      </a:ext>
                    </a:extLst>
                  </pic:spPr>
                </pic:pic>
              </a:graphicData>
            </a:graphic>
          </wp:inline>
        </w:drawing>
      </w:r>
    </w:p>
    <w:p w14:paraId="1013061E" w14:textId="77777777" w:rsidR="00680C41" w:rsidRPr="007C4C4E" w:rsidRDefault="00680C41" w:rsidP="0019675F"/>
    <w:p w14:paraId="28DF10CD" w14:textId="7D986FCA" w:rsidR="00092548" w:rsidRPr="007C4C4E" w:rsidRDefault="007C4C4E" w:rsidP="00092548">
      <w:pPr>
        <w:tabs>
          <w:tab w:val="left" w:pos="1418"/>
          <w:tab w:val="left" w:pos="3261"/>
          <w:tab w:val="left" w:pos="4253"/>
        </w:tabs>
        <w:spacing w:line="240" w:lineRule="auto"/>
        <w:jc w:val="left"/>
      </w:pPr>
      <w:r w:rsidRPr="007C4C4E">
        <w:t>Group</w:t>
      </w:r>
      <w:r w:rsidR="002D35DC" w:rsidRPr="007C4C4E">
        <w:t>:</w:t>
      </w:r>
      <w:r w:rsidR="002D35DC" w:rsidRPr="007C4C4E">
        <w:tab/>
      </w:r>
      <w:proofErr w:type="spellStart"/>
      <w:r w:rsidR="00092548" w:rsidRPr="007C4C4E">
        <w:t>Rubiks</w:t>
      </w:r>
      <w:proofErr w:type="spellEnd"/>
      <w:r w:rsidR="00092548" w:rsidRPr="007C4C4E">
        <w:t xml:space="preserve"> Cube</w:t>
      </w:r>
      <w:r w:rsidR="002D35DC" w:rsidRPr="007C4C4E">
        <w:br/>
      </w:r>
      <w:r w:rsidRPr="007C4C4E">
        <w:t>Participants</w:t>
      </w:r>
      <w:r w:rsidR="00FB087F" w:rsidRPr="007C4C4E">
        <w:t>:</w:t>
      </w:r>
      <w:r w:rsidR="00FB087F" w:rsidRPr="007C4C4E">
        <w:tab/>
        <w:t xml:space="preserve">Lukas </w:t>
      </w:r>
      <w:proofErr w:type="spellStart"/>
      <w:r w:rsidR="00FB087F" w:rsidRPr="007C4C4E">
        <w:t>Gerstlauer</w:t>
      </w:r>
      <w:proofErr w:type="spellEnd"/>
      <w:r w:rsidR="00FB087F" w:rsidRPr="007C4C4E">
        <w:t xml:space="preserve">, </w:t>
      </w:r>
      <w:r w:rsidR="0020237D" w:rsidRPr="007C4C4E">
        <w:tab/>
      </w:r>
      <w:r w:rsidR="00FB087F" w:rsidRPr="007C4C4E">
        <w:t>205293</w:t>
      </w:r>
      <w:r w:rsidR="0020237D" w:rsidRPr="007C4C4E">
        <w:t>,</w:t>
      </w:r>
      <w:r w:rsidR="0020237D" w:rsidRPr="007C4C4E">
        <w:tab/>
        <w:t>lge</w:t>
      </w:r>
      <w:r w:rsidR="000E2387" w:rsidRPr="007C4C4E">
        <w:t>r</w:t>
      </w:r>
      <w:r w:rsidR="0020237D" w:rsidRPr="007C4C4E">
        <w:t>stla@stud.hs-heilbronn.de</w:t>
      </w:r>
      <w:r w:rsidR="00FB087F" w:rsidRPr="007C4C4E">
        <w:br/>
      </w:r>
      <w:r w:rsidR="00FB087F" w:rsidRPr="007C4C4E">
        <w:tab/>
      </w:r>
      <w:r w:rsidR="00092548" w:rsidRPr="007C4C4E">
        <w:t>Tim Söns</w:t>
      </w:r>
      <w:r w:rsidR="00FB087F" w:rsidRPr="007C4C4E">
        <w:t>,</w:t>
      </w:r>
      <w:r w:rsidR="0020237D" w:rsidRPr="007C4C4E">
        <w:tab/>
      </w:r>
      <w:r w:rsidR="00092548" w:rsidRPr="007C4C4E">
        <w:t>204453</w:t>
      </w:r>
      <w:r w:rsidR="0020237D" w:rsidRPr="007C4C4E">
        <w:t>,</w:t>
      </w:r>
      <w:r w:rsidR="0020237D" w:rsidRPr="007C4C4E">
        <w:tab/>
      </w:r>
      <w:r w:rsidR="00092548" w:rsidRPr="007C4C4E">
        <w:t>tsoens@stud.hs-heilbronn.de</w:t>
      </w:r>
      <w:r w:rsidR="0020237D" w:rsidRPr="007C4C4E">
        <w:br/>
      </w:r>
      <w:r w:rsidRPr="007C4C4E">
        <w:t>Lecture</w:t>
      </w:r>
      <w:r w:rsidR="0020237D" w:rsidRPr="007C4C4E">
        <w:t>:</w:t>
      </w:r>
      <w:r w:rsidR="0020237D" w:rsidRPr="007C4C4E">
        <w:tab/>
      </w:r>
      <w:r w:rsidR="00092548" w:rsidRPr="007C4C4E">
        <w:t>Computer &amp; Robot Vision</w:t>
      </w:r>
      <w:r w:rsidR="000341B9" w:rsidRPr="007C4C4E">
        <w:br/>
      </w:r>
      <w:r w:rsidRPr="007C4C4E">
        <w:t>Lecturer</w:t>
      </w:r>
      <w:r w:rsidR="000341B9" w:rsidRPr="007C4C4E">
        <w:t>:</w:t>
      </w:r>
      <w:r w:rsidR="000341B9" w:rsidRPr="007C4C4E">
        <w:tab/>
        <w:t xml:space="preserve">Prof. Dr. </w:t>
      </w:r>
      <w:r w:rsidR="00092548" w:rsidRPr="007C4C4E">
        <w:t>Dieter Maier</w:t>
      </w:r>
      <w:r>
        <w:t xml:space="preserve">, </w:t>
      </w:r>
      <w:r w:rsidRPr="007C4C4E">
        <w:t>Dipl.-Ing. (FH) Joachim Kircher</w:t>
      </w:r>
      <w:r w:rsidR="000E557A" w:rsidRPr="007C4C4E">
        <w:br/>
      </w:r>
      <w:r>
        <w:t>Date</w:t>
      </w:r>
      <w:r w:rsidR="000E557A" w:rsidRPr="007C4C4E">
        <w:t>:</w:t>
      </w:r>
      <w:r w:rsidR="000E557A" w:rsidRPr="007C4C4E">
        <w:tab/>
      </w:r>
      <w:r w:rsidRPr="007C4C4E">
        <w:t>31.01</w:t>
      </w:r>
      <w:r w:rsidR="00092548" w:rsidRPr="007C4C4E">
        <w:t>.202</w:t>
      </w:r>
      <w:r w:rsidRPr="007C4C4E">
        <w:t>5</w:t>
      </w:r>
      <w:r w:rsidR="0020237D" w:rsidRPr="007C4C4E">
        <w:br/>
      </w:r>
      <w:r>
        <w:t>Program</w:t>
      </w:r>
      <w:r w:rsidR="0020237D" w:rsidRPr="007C4C4E">
        <w:t xml:space="preserve">: </w:t>
      </w:r>
      <w:r w:rsidR="0020237D" w:rsidRPr="007C4C4E">
        <w:tab/>
      </w:r>
      <w:r w:rsidR="00092548" w:rsidRPr="007C4C4E">
        <w:t>MAS</w:t>
      </w:r>
      <w:r w:rsidR="0020237D" w:rsidRPr="007C4C4E">
        <w:br/>
      </w:r>
      <w:r w:rsidRPr="007C4C4E">
        <w:t>Faculty</w:t>
      </w:r>
      <w:r w:rsidR="0020237D" w:rsidRPr="007C4C4E">
        <w:t xml:space="preserve">: </w:t>
      </w:r>
      <w:r w:rsidR="0020237D" w:rsidRPr="007C4C4E">
        <w:tab/>
        <w:t>T1</w:t>
      </w:r>
    </w:p>
    <w:sdt>
      <w:sdtPr>
        <w:rPr>
          <w:rFonts w:asciiTheme="minorHAnsi" w:eastAsiaTheme="minorHAnsi" w:hAnsiTheme="minorHAnsi" w:cstheme="minorBidi"/>
          <w:b w:val="0"/>
          <w:sz w:val="24"/>
          <w:szCs w:val="22"/>
          <w:lang w:eastAsia="en-US"/>
        </w:rPr>
        <w:id w:val="1278983168"/>
        <w:docPartObj>
          <w:docPartGallery w:val="Table of Contents"/>
          <w:docPartUnique/>
        </w:docPartObj>
      </w:sdtPr>
      <w:sdtEndPr>
        <w:rPr>
          <w:bCs/>
        </w:rPr>
      </w:sdtEndPr>
      <w:sdtContent>
        <w:p w14:paraId="6A5A5C4C" w14:textId="2F3F2FE9" w:rsidR="00804726" w:rsidRPr="007C4C4E" w:rsidRDefault="00804726">
          <w:pPr>
            <w:pStyle w:val="Inhaltsverzeichnisberschrift"/>
          </w:pPr>
          <w:proofErr w:type="spellStart"/>
          <w:r w:rsidRPr="007C4C4E">
            <w:t>Inhaltsverzeichnis</w:t>
          </w:r>
          <w:proofErr w:type="spellEnd"/>
        </w:p>
        <w:p w14:paraId="776634E5" w14:textId="02BE6DEB" w:rsidR="00984F0C" w:rsidRPr="007C4C4E" w:rsidRDefault="00804726">
          <w:pPr>
            <w:pStyle w:val="Verzeichnis1"/>
            <w:rPr>
              <w:rFonts w:eastAsiaTheme="minorEastAsia"/>
              <w:b w:val="0"/>
              <w:bCs w:val="0"/>
              <w:noProof w:val="0"/>
              <w:kern w:val="2"/>
              <w:szCs w:val="24"/>
              <w:lang w:eastAsia="de-DE"/>
              <w14:ligatures w14:val="standardContextual"/>
            </w:rPr>
          </w:pPr>
          <w:r w:rsidRPr="007C4C4E">
            <w:rPr>
              <w:noProof w:val="0"/>
            </w:rPr>
            <w:fldChar w:fldCharType="begin"/>
          </w:r>
          <w:r w:rsidRPr="007C4C4E">
            <w:rPr>
              <w:noProof w:val="0"/>
            </w:rPr>
            <w:instrText xml:space="preserve"> TOC \o "1-3" \h \z \u </w:instrText>
          </w:r>
          <w:r w:rsidRPr="007C4C4E">
            <w:rPr>
              <w:noProof w:val="0"/>
            </w:rPr>
            <w:fldChar w:fldCharType="separate"/>
          </w:r>
          <w:hyperlink w:anchor="_Toc188911763" w:history="1">
            <w:r w:rsidR="00984F0C" w:rsidRPr="007C4C4E">
              <w:rPr>
                <w:rStyle w:val="Hyperlink"/>
                <w:noProof w:val="0"/>
              </w:rPr>
              <w:t>1</w:t>
            </w:r>
            <w:r w:rsidR="00984F0C" w:rsidRPr="007C4C4E">
              <w:rPr>
                <w:rFonts w:eastAsiaTheme="minorEastAsia"/>
                <w:b w:val="0"/>
                <w:bCs w:val="0"/>
                <w:noProof w:val="0"/>
                <w:kern w:val="2"/>
                <w:szCs w:val="24"/>
                <w:lang w:eastAsia="de-DE"/>
                <w14:ligatures w14:val="standardContextual"/>
              </w:rPr>
              <w:tab/>
            </w:r>
            <w:r w:rsidR="00984F0C" w:rsidRPr="007C4C4E">
              <w:rPr>
                <w:rStyle w:val="Hyperlink"/>
                <w:noProof w:val="0"/>
              </w:rPr>
              <w:t>Indroduction</w:t>
            </w:r>
            <w:r w:rsidR="00984F0C" w:rsidRPr="007C4C4E">
              <w:rPr>
                <w:noProof w:val="0"/>
                <w:webHidden/>
              </w:rPr>
              <w:tab/>
            </w:r>
            <w:r w:rsidR="00984F0C" w:rsidRPr="007C4C4E">
              <w:rPr>
                <w:noProof w:val="0"/>
                <w:webHidden/>
              </w:rPr>
              <w:fldChar w:fldCharType="begin"/>
            </w:r>
            <w:r w:rsidR="00984F0C" w:rsidRPr="007C4C4E">
              <w:rPr>
                <w:noProof w:val="0"/>
                <w:webHidden/>
              </w:rPr>
              <w:instrText xml:space="preserve"> PAGEREF _Toc188911763 \h </w:instrText>
            </w:r>
            <w:r w:rsidR="00984F0C" w:rsidRPr="007C4C4E">
              <w:rPr>
                <w:noProof w:val="0"/>
                <w:webHidden/>
              </w:rPr>
            </w:r>
            <w:r w:rsidR="00984F0C" w:rsidRPr="007C4C4E">
              <w:rPr>
                <w:noProof w:val="0"/>
                <w:webHidden/>
              </w:rPr>
              <w:fldChar w:fldCharType="separate"/>
            </w:r>
            <w:r w:rsidR="00984F0C" w:rsidRPr="007C4C4E">
              <w:rPr>
                <w:noProof w:val="0"/>
                <w:webHidden/>
              </w:rPr>
              <w:t>1</w:t>
            </w:r>
            <w:r w:rsidR="00984F0C" w:rsidRPr="007C4C4E">
              <w:rPr>
                <w:noProof w:val="0"/>
                <w:webHidden/>
              </w:rPr>
              <w:fldChar w:fldCharType="end"/>
            </w:r>
          </w:hyperlink>
        </w:p>
        <w:p w14:paraId="27082F40" w14:textId="7A769D18" w:rsidR="00984F0C" w:rsidRPr="007C4C4E" w:rsidRDefault="00984F0C">
          <w:pPr>
            <w:pStyle w:val="Verzeichnis1"/>
            <w:rPr>
              <w:rFonts w:eastAsiaTheme="minorEastAsia"/>
              <w:b w:val="0"/>
              <w:bCs w:val="0"/>
              <w:noProof w:val="0"/>
              <w:kern w:val="2"/>
              <w:szCs w:val="24"/>
              <w:lang w:eastAsia="de-DE"/>
              <w14:ligatures w14:val="standardContextual"/>
            </w:rPr>
          </w:pPr>
          <w:hyperlink w:anchor="_Toc188911764" w:history="1">
            <w:r w:rsidRPr="007C4C4E">
              <w:rPr>
                <w:rStyle w:val="Hyperlink"/>
                <w:noProof w:val="0"/>
              </w:rPr>
              <w:t>2</w:t>
            </w:r>
            <w:r w:rsidRPr="007C4C4E">
              <w:rPr>
                <w:rFonts w:eastAsiaTheme="minorEastAsia"/>
                <w:b w:val="0"/>
                <w:bCs w:val="0"/>
                <w:noProof w:val="0"/>
                <w:kern w:val="2"/>
                <w:szCs w:val="24"/>
                <w:lang w:eastAsia="de-DE"/>
                <w14:ligatures w14:val="standardContextual"/>
              </w:rPr>
              <w:tab/>
            </w:r>
            <w:r w:rsidRPr="007C4C4E">
              <w:rPr>
                <w:rStyle w:val="Hyperlink"/>
                <w:noProof w:val="0"/>
              </w:rPr>
              <w:t>Technical background</w:t>
            </w:r>
            <w:r w:rsidRPr="007C4C4E">
              <w:rPr>
                <w:noProof w:val="0"/>
                <w:webHidden/>
              </w:rPr>
              <w:tab/>
            </w:r>
            <w:r w:rsidRPr="007C4C4E">
              <w:rPr>
                <w:noProof w:val="0"/>
                <w:webHidden/>
              </w:rPr>
              <w:fldChar w:fldCharType="begin"/>
            </w:r>
            <w:r w:rsidRPr="007C4C4E">
              <w:rPr>
                <w:noProof w:val="0"/>
                <w:webHidden/>
              </w:rPr>
              <w:instrText xml:space="preserve"> PAGEREF _Toc188911764 \h </w:instrText>
            </w:r>
            <w:r w:rsidRPr="007C4C4E">
              <w:rPr>
                <w:noProof w:val="0"/>
                <w:webHidden/>
              </w:rPr>
            </w:r>
            <w:r w:rsidRPr="007C4C4E">
              <w:rPr>
                <w:noProof w:val="0"/>
                <w:webHidden/>
              </w:rPr>
              <w:fldChar w:fldCharType="separate"/>
            </w:r>
            <w:r w:rsidRPr="007C4C4E">
              <w:rPr>
                <w:noProof w:val="0"/>
                <w:webHidden/>
              </w:rPr>
              <w:t>1</w:t>
            </w:r>
            <w:r w:rsidRPr="007C4C4E">
              <w:rPr>
                <w:noProof w:val="0"/>
                <w:webHidden/>
              </w:rPr>
              <w:fldChar w:fldCharType="end"/>
            </w:r>
          </w:hyperlink>
        </w:p>
        <w:p w14:paraId="0009800C" w14:textId="29FAA374" w:rsidR="00984F0C" w:rsidRPr="007C4C4E" w:rsidRDefault="00984F0C">
          <w:pPr>
            <w:pStyle w:val="Verzeichnis2"/>
            <w:rPr>
              <w:rFonts w:eastAsiaTheme="minorEastAsia"/>
              <w:kern w:val="2"/>
              <w:szCs w:val="24"/>
              <w:lang w:eastAsia="de-DE"/>
              <w14:ligatures w14:val="standardContextual"/>
            </w:rPr>
          </w:pPr>
          <w:hyperlink w:anchor="_Toc188911765" w:history="1">
            <w:r w:rsidRPr="007C4C4E">
              <w:rPr>
                <w:rStyle w:val="Hyperlink"/>
              </w:rPr>
              <w:t>2.1</w:t>
            </w:r>
            <w:r w:rsidRPr="007C4C4E">
              <w:rPr>
                <w:rFonts w:eastAsiaTheme="minorEastAsia"/>
                <w:kern w:val="2"/>
                <w:szCs w:val="24"/>
                <w:lang w:eastAsia="de-DE"/>
                <w14:ligatures w14:val="standardContextual"/>
              </w:rPr>
              <w:tab/>
            </w:r>
            <w:r w:rsidRPr="007C4C4E">
              <w:rPr>
                <w:rStyle w:val="Hyperlink"/>
              </w:rPr>
              <w:t>Edge Detection</w:t>
            </w:r>
            <w:r w:rsidRPr="007C4C4E">
              <w:rPr>
                <w:webHidden/>
              </w:rPr>
              <w:tab/>
            </w:r>
            <w:r w:rsidRPr="007C4C4E">
              <w:rPr>
                <w:webHidden/>
              </w:rPr>
              <w:fldChar w:fldCharType="begin"/>
            </w:r>
            <w:r w:rsidRPr="007C4C4E">
              <w:rPr>
                <w:webHidden/>
              </w:rPr>
              <w:instrText xml:space="preserve"> PAGEREF _Toc188911765 \h </w:instrText>
            </w:r>
            <w:r w:rsidRPr="007C4C4E">
              <w:rPr>
                <w:webHidden/>
              </w:rPr>
            </w:r>
            <w:r w:rsidRPr="007C4C4E">
              <w:rPr>
                <w:webHidden/>
              </w:rPr>
              <w:fldChar w:fldCharType="separate"/>
            </w:r>
            <w:r w:rsidRPr="007C4C4E">
              <w:rPr>
                <w:webHidden/>
              </w:rPr>
              <w:t>1</w:t>
            </w:r>
            <w:r w:rsidRPr="007C4C4E">
              <w:rPr>
                <w:webHidden/>
              </w:rPr>
              <w:fldChar w:fldCharType="end"/>
            </w:r>
          </w:hyperlink>
        </w:p>
        <w:p w14:paraId="0781FF04" w14:textId="5F8CB7F0" w:rsidR="00984F0C" w:rsidRPr="007C4C4E" w:rsidRDefault="00984F0C">
          <w:pPr>
            <w:pStyle w:val="Verzeichnis2"/>
            <w:rPr>
              <w:rFonts w:eastAsiaTheme="minorEastAsia"/>
              <w:kern w:val="2"/>
              <w:szCs w:val="24"/>
              <w:lang w:eastAsia="de-DE"/>
              <w14:ligatures w14:val="standardContextual"/>
            </w:rPr>
          </w:pPr>
          <w:hyperlink w:anchor="_Toc188911766" w:history="1">
            <w:r w:rsidRPr="007C4C4E">
              <w:rPr>
                <w:rStyle w:val="Hyperlink"/>
              </w:rPr>
              <w:t>2.2</w:t>
            </w:r>
            <w:r w:rsidRPr="007C4C4E">
              <w:rPr>
                <w:rFonts w:eastAsiaTheme="minorEastAsia"/>
                <w:kern w:val="2"/>
                <w:szCs w:val="24"/>
                <w:lang w:eastAsia="de-DE"/>
                <w14:ligatures w14:val="standardContextual"/>
              </w:rPr>
              <w:tab/>
            </w:r>
            <w:r w:rsidRPr="007C4C4E">
              <w:rPr>
                <w:rStyle w:val="Hyperlink"/>
              </w:rPr>
              <w:t>Color correction</w:t>
            </w:r>
            <w:r w:rsidRPr="007C4C4E">
              <w:rPr>
                <w:webHidden/>
              </w:rPr>
              <w:tab/>
            </w:r>
            <w:r w:rsidRPr="007C4C4E">
              <w:rPr>
                <w:webHidden/>
              </w:rPr>
              <w:fldChar w:fldCharType="begin"/>
            </w:r>
            <w:r w:rsidRPr="007C4C4E">
              <w:rPr>
                <w:webHidden/>
              </w:rPr>
              <w:instrText xml:space="preserve"> PAGEREF _Toc188911766 \h </w:instrText>
            </w:r>
            <w:r w:rsidRPr="007C4C4E">
              <w:rPr>
                <w:webHidden/>
              </w:rPr>
            </w:r>
            <w:r w:rsidRPr="007C4C4E">
              <w:rPr>
                <w:webHidden/>
              </w:rPr>
              <w:fldChar w:fldCharType="separate"/>
            </w:r>
            <w:r w:rsidRPr="007C4C4E">
              <w:rPr>
                <w:webHidden/>
              </w:rPr>
              <w:t>1</w:t>
            </w:r>
            <w:r w:rsidRPr="007C4C4E">
              <w:rPr>
                <w:webHidden/>
              </w:rPr>
              <w:fldChar w:fldCharType="end"/>
            </w:r>
          </w:hyperlink>
        </w:p>
        <w:p w14:paraId="2120E7D7" w14:textId="4C378D57" w:rsidR="00984F0C" w:rsidRPr="007C4C4E" w:rsidRDefault="00984F0C">
          <w:pPr>
            <w:pStyle w:val="Verzeichnis2"/>
            <w:rPr>
              <w:rFonts w:eastAsiaTheme="minorEastAsia"/>
              <w:kern w:val="2"/>
              <w:szCs w:val="24"/>
              <w:lang w:eastAsia="de-DE"/>
              <w14:ligatures w14:val="standardContextual"/>
            </w:rPr>
          </w:pPr>
          <w:hyperlink w:anchor="_Toc188911767" w:history="1">
            <w:r w:rsidRPr="007C4C4E">
              <w:rPr>
                <w:rStyle w:val="Hyperlink"/>
              </w:rPr>
              <w:t>2.3</w:t>
            </w:r>
            <w:r w:rsidRPr="007C4C4E">
              <w:rPr>
                <w:rFonts w:eastAsiaTheme="minorEastAsia"/>
                <w:kern w:val="2"/>
                <w:szCs w:val="24"/>
                <w:lang w:eastAsia="de-DE"/>
                <w14:ligatures w14:val="standardContextual"/>
              </w:rPr>
              <w:tab/>
            </w:r>
            <w:r w:rsidRPr="007C4C4E">
              <w:rPr>
                <w:rStyle w:val="Hyperlink"/>
              </w:rPr>
              <w:t>Color detection</w:t>
            </w:r>
            <w:r w:rsidRPr="007C4C4E">
              <w:rPr>
                <w:webHidden/>
              </w:rPr>
              <w:tab/>
            </w:r>
            <w:r w:rsidRPr="007C4C4E">
              <w:rPr>
                <w:webHidden/>
              </w:rPr>
              <w:fldChar w:fldCharType="begin"/>
            </w:r>
            <w:r w:rsidRPr="007C4C4E">
              <w:rPr>
                <w:webHidden/>
              </w:rPr>
              <w:instrText xml:space="preserve"> PAGEREF _Toc188911767 \h </w:instrText>
            </w:r>
            <w:r w:rsidRPr="007C4C4E">
              <w:rPr>
                <w:webHidden/>
              </w:rPr>
            </w:r>
            <w:r w:rsidRPr="007C4C4E">
              <w:rPr>
                <w:webHidden/>
              </w:rPr>
              <w:fldChar w:fldCharType="separate"/>
            </w:r>
            <w:r w:rsidRPr="007C4C4E">
              <w:rPr>
                <w:webHidden/>
              </w:rPr>
              <w:t>1</w:t>
            </w:r>
            <w:r w:rsidRPr="007C4C4E">
              <w:rPr>
                <w:webHidden/>
              </w:rPr>
              <w:fldChar w:fldCharType="end"/>
            </w:r>
          </w:hyperlink>
        </w:p>
        <w:p w14:paraId="066AEAC2" w14:textId="096A831A" w:rsidR="00984F0C" w:rsidRPr="007C4C4E" w:rsidRDefault="00984F0C">
          <w:pPr>
            <w:pStyle w:val="Verzeichnis3"/>
            <w:rPr>
              <w:rFonts w:eastAsiaTheme="minorEastAsia"/>
              <w:kern w:val="2"/>
              <w:szCs w:val="24"/>
              <w:lang w:eastAsia="de-DE"/>
              <w14:ligatures w14:val="standardContextual"/>
            </w:rPr>
          </w:pPr>
          <w:hyperlink w:anchor="_Toc188911768" w:history="1">
            <w:r w:rsidRPr="007C4C4E">
              <w:rPr>
                <w:rStyle w:val="Hyperlink"/>
              </w:rPr>
              <w:t>2.3.1</w:t>
            </w:r>
            <w:r w:rsidRPr="007C4C4E">
              <w:rPr>
                <w:rFonts w:eastAsiaTheme="minorEastAsia"/>
                <w:kern w:val="2"/>
                <w:szCs w:val="24"/>
                <w:lang w:eastAsia="de-DE"/>
                <w14:ligatures w14:val="standardContextual"/>
              </w:rPr>
              <w:tab/>
            </w:r>
            <w:r w:rsidRPr="007C4C4E">
              <w:rPr>
                <w:rStyle w:val="Hyperlink"/>
              </w:rPr>
              <w:t>HSV-Colorspace</w:t>
            </w:r>
            <w:r w:rsidRPr="007C4C4E">
              <w:rPr>
                <w:webHidden/>
              </w:rPr>
              <w:tab/>
            </w:r>
            <w:r w:rsidRPr="007C4C4E">
              <w:rPr>
                <w:webHidden/>
              </w:rPr>
              <w:fldChar w:fldCharType="begin"/>
            </w:r>
            <w:r w:rsidRPr="007C4C4E">
              <w:rPr>
                <w:webHidden/>
              </w:rPr>
              <w:instrText xml:space="preserve"> PAGEREF _Toc188911768 \h </w:instrText>
            </w:r>
            <w:r w:rsidRPr="007C4C4E">
              <w:rPr>
                <w:webHidden/>
              </w:rPr>
            </w:r>
            <w:r w:rsidRPr="007C4C4E">
              <w:rPr>
                <w:webHidden/>
              </w:rPr>
              <w:fldChar w:fldCharType="separate"/>
            </w:r>
            <w:r w:rsidRPr="007C4C4E">
              <w:rPr>
                <w:webHidden/>
              </w:rPr>
              <w:t>1</w:t>
            </w:r>
            <w:r w:rsidRPr="007C4C4E">
              <w:rPr>
                <w:webHidden/>
              </w:rPr>
              <w:fldChar w:fldCharType="end"/>
            </w:r>
          </w:hyperlink>
        </w:p>
        <w:p w14:paraId="4EBCD8F6" w14:textId="1EAE65B7" w:rsidR="00984F0C" w:rsidRPr="007C4C4E" w:rsidRDefault="00984F0C">
          <w:pPr>
            <w:pStyle w:val="Verzeichnis1"/>
            <w:rPr>
              <w:rFonts w:eastAsiaTheme="minorEastAsia"/>
              <w:b w:val="0"/>
              <w:bCs w:val="0"/>
              <w:noProof w:val="0"/>
              <w:kern w:val="2"/>
              <w:szCs w:val="24"/>
              <w:lang w:eastAsia="de-DE"/>
              <w14:ligatures w14:val="standardContextual"/>
            </w:rPr>
          </w:pPr>
          <w:hyperlink w:anchor="_Toc188911769" w:history="1">
            <w:r w:rsidRPr="007C4C4E">
              <w:rPr>
                <w:rStyle w:val="Hyperlink"/>
                <w:noProof w:val="0"/>
              </w:rPr>
              <w:t>3</w:t>
            </w:r>
            <w:r w:rsidRPr="007C4C4E">
              <w:rPr>
                <w:rFonts w:eastAsiaTheme="minorEastAsia"/>
                <w:b w:val="0"/>
                <w:bCs w:val="0"/>
                <w:noProof w:val="0"/>
                <w:kern w:val="2"/>
                <w:szCs w:val="24"/>
                <w:lang w:eastAsia="de-DE"/>
                <w14:ligatures w14:val="standardContextual"/>
              </w:rPr>
              <w:tab/>
            </w:r>
            <w:r w:rsidRPr="007C4C4E">
              <w:rPr>
                <w:rStyle w:val="Hyperlink"/>
                <w:noProof w:val="0"/>
              </w:rPr>
              <w:t>Program structre</w:t>
            </w:r>
            <w:r w:rsidRPr="007C4C4E">
              <w:rPr>
                <w:noProof w:val="0"/>
                <w:webHidden/>
              </w:rPr>
              <w:tab/>
            </w:r>
            <w:r w:rsidRPr="007C4C4E">
              <w:rPr>
                <w:noProof w:val="0"/>
                <w:webHidden/>
              </w:rPr>
              <w:fldChar w:fldCharType="begin"/>
            </w:r>
            <w:r w:rsidRPr="007C4C4E">
              <w:rPr>
                <w:noProof w:val="0"/>
                <w:webHidden/>
              </w:rPr>
              <w:instrText xml:space="preserve"> PAGEREF _Toc188911769 \h </w:instrText>
            </w:r>
            <w:r w:rsidRPr="007C4C4E">
              <w:rPr>
                <w:noProof w:val="0"/>
                <w:webHidden/>
              </w:rPr>
            </w:r>
            <w:r w:rsidRPr="007C4C4E">
              <w:rPr>
                <w:noProof w:val="0"/>
                <w:webHidden/>
              </w:rPr>
              <w:fldChar w:fldCharType="separate"/>
            </w:r>
            <w:r w:rsidRPr="007C4C4E">
              <w:rPr>
                <w:noProof w:val="0"/>
                <w:webHidden/>
              </w:rPr>
              <w:t>4</w:t>
            </w:r>
            <w:r w:rsidRPr="007C4C4E">
              <w:rPr>
                <w:noProof w:val="0"/>
                <w:webHidden/>
              </w:rPr>
              <w:fldChar w:fldCharType="end"/>
            </w:r>
          </w:hyperlink>
        </w:p>
        <w:p w14:paraId="3DDC2FF5" w14:textId="6024DFEE" w:rsidR="00984F0C" w:rsidRPr="007C4C4E" w:rsidRDefault="00984F0C">
          <w:pPr>
            <w:pStyle w:val="Verzeichnis2"/>
            <w:rPr>
              <w:rFonts w:eastAsiaTheme="minorEastAsia"/>
              <w:kern w:val="2"/>
              <w:szCs w:val="24"/>
              <w:lang w:eastAsia="de-DE"/>
              <w14:ligatures w14:val="standardContextual"/>
            </w:rPr>
          </w:pPr>
          <w:hyperlink w:anchor="_Toc188911770" w:history="1">
            <w:r w:rsidRPr="007C4C4E">
              <w:rPr>
                <w:rStyle w:val="Hyperlink"/>
              </w:rPr>
              <w:t>3.1</w:t>
            </w:r>
            <w:r w:rsidRPr="007C4C4E">
              <w:rPr>
                <w:rFonts w:eastAsiaTheme="minorEastAsia"/>
                <w:kern w:val="2"/>
                <w:szCs w:val="24"/>
                <w:lang w:eastAsia="de-DE"/>
                <w14:ligatures w14:val="standardContextual"/>
              </w:rPr>
              <w:tab/>
            </w:r>
            <w:r w:rsidRPr="007C4C4E">
              <w:rPr>
                <w:rStyle w:val="Hyperlink"/>
              </w:rPr>
              <w:t>Edge detection</w:t>
            </w:r>
            <w:r w:rsidRPr="007C4C4E">
              <w:rPr>
                <w:webHidden/>
              </w:rPr>
              <w:tab/>
            </w:r>
            <w:r w:rsidRPr="007C4C4E">
              <w:rPr>
                <w:webHidden/>
              </w:rPr>
              <w:fldChar w:fldCharType="begin"/>
            </w:r>
            <w:r w:rsidRPr="007C4C4E">
              <w:rPr>
                <w:webHidden/>
              </w:rPr>
              <w:instrText xml:space="preserve"> PAGEREF _Toc188911770 \h </w:instrText>
            </w:r>
            <w:r w:rsidRPr="007C4C4E">
              <w:rPr>
                <w:webHidden/>
              </w:rPr>
            </w:r>
            <w:r w:rsidRPr="007C4C4E">
              <w:rPr>
                <w:webHidden/>
              </w:rPr>
              <w:fldChar w:fldCharType="separate"/>
            </w:r>
            <w:r w:rsidRPr="007C4C4E">
              <w:rPr>
                <w:webHidden/>
              </w:rPr>
              <w:t>5</w:t>
            </w:r>
            <w:r w:rsidRPr="007C4C4E">
              <w:rPr>
                <w:webHidden/>
              </w:rPr>
              <w:fldChar w:fldCharType="end"/>
            </w:r>
          </w:hyperlink>
        </w:p>
        <w:p w14:paraId="432894A2" w14:textId="4214A4BD" w:rsidR="00984F0C" w:rsidRPr="007C4C4E" w:rsidRDefault="00984F0C">
          <w:pPr>
            <w:pStyle w:val="Verzeichnis2"/>
            <w:rPr>
              <w:rFonts w:eastAsiaTheme="minorEastAsia"/>
              <w:kern w:val="2"/>
              <w:szCs w:val="24"/>
              <w:lang w:eastAsia="de-DE"/>
              <w14:ligatures w14:val="standardContextual"/>
            </w:rPr>
          </w:pPr>
          <w:hyperlink w:anchor="_Toc188911771" w:history="1">
            <w:r w:rsidRPr="007C4C4E">
              <w:rPr>
                <w:rStyle w:val="Hyperlink"/>
              </w:rPr>
              <w:t>3.2</w:t>
            </w:r>
            <w:r w:rsidRPr="007C4C4E">
              <w:rPr>
                <w:rFonts w:eastAsiaTheme="minorEastAsia"/>
                <w:kern w:val="2"/>
                <w:szCs w:val="24"/>
                <w:lang w:eastAsia="de-DE"/>
                <w14:ligatures w14:val="standardContextual"/>
              </w:rPr>
              <w:tab/>
            </w:r>
            <w:r w:rsidRPr="007C4C4E">
              <w:rPr>
                <w:rStyle w:val="Hyperlink"/>
              </w:rPr>
              <w:t>Color correction</w:t>
            </w:r>
            <w:r w:rsidRPr="007C4C4E">
              <w:rPr>
                <w:webHidden/>
              </w:rPr>
              <w:tab/>
            </w:r>
            <w:r w:rsidRPr="007C4C4E">
              <w:rPr>
                <w:webHidden/>
              </w:rPr>
              <w:fldChar w:fldCharType="begin"/>
            </w:r>
            <w:r w:rsidRPr="007C4C4E">
              <w:rPr>
                <w:webHidden/>
              </w:rPr>
              <w:instrText xml:space="preserve"> PAGEREF _Toc188911771 \h </w:instrText>
            </w:r>
            <w:r w:rsidRPr="007C4C4E">
              <w:rPr>
                <w:webHidden/>
              </w:rPr>
            </w:r>
            <w:r w:rsidRPr="007C4C4E">
              <w:rPr>
                <w:webHidden/>
              </w:rPr>
              <w:fldChar w:fldCharType="separate"/>
            </w:r>
            <w:r w:rsidRPr="007C4C4E">
              <w:rPr>
                <w:webHidden/>
              </w:rPr>
              <w:t>6</w:t>
            </w:r>
            <w:r w:rsidRPr="007C4C4E">
              <w:rPr>
                <w:webHidden/>
              </w:rPr>
              <w:fldChar w:fldCharType="end"/>
            </w:r>
          </w:hyperlink>
        </w:p>
        <w:p w14:paraId="06DAE166" w14:textId="6B0201B2" w:rsidR="00984F0C" w:rsidRPr="007C4C4E" w:rsidRDefault="00984F0C">
          <w:pPr>
            <w:pStyle w:val="Verzeichnis2"/>
            <w:rPr>
              <w:rFonts w:eastAsiaTheme="minorEastAsia"/>
              <w:kern w:val="2"/>
              <w:szCs w:val="24"/>
              <w:lang w:eastAsia="de-DE"/>
              <w14:ligatures w14:val="standardContextual"/>
            </w:rPr>
          </w:pPr>
          <w:hyperlink w:anchor="_Toc188911772" w:history="1">
            <w:r w:rsidRPr="007C4C4E">
              <w:rPr>
                <w:rStyle w:val="Hyperlink"/>
              </w:rPr>
              <w:t>3.3</w:t>
            </w:r>
            <w:r w:rsidRPr="007C4C4E">
              <w:rPr>
                <w:rFonts w:eastAsiaTheme="minorEastAsia"/>
                <w:kern w:val="2"/>
                <w:szCs w:val="24"/>
                <w:lang w:eastAsia="de-DE"/>
                <w14:ligatures w14:val="standardContextual"/>
              </w:rPr>
              <w:tab/>
            </w:r>
            <w:r w:rsidRPr="007C4C4E">
              <w:rPr>
                <w:rStyle w:val="Hyperlink"/>
              </w:rPr>
              <w:t>Color detection</w:t>
            </w:r>
            <w:r w:rsidRPr="007C4C4E">
              <w:rPr>
                <w:webHidden/>
              </w:rPr>
              <w:tab/>
            </w:r>
            <w:r w:rsidRPr="007C4C4E">
              <w:rPr>
                <w:webHidden/>
              </w:rPr>
              <w:fldChar w:fldCharType="begin"/>
            </w:r>
            <w:r w:rsidRPr="007C4C4E">
              <w:rPr>
                <w:webHidden/>
              </w:rPr>
              <w:instrText xml:space="preserve"> PAGEREF _Toc188911772 \h </w:instrText>
            </w:r>
            <w:r w:rsidRPr="007C4C4E">
              <w:rPr>
                <w:webHidden/>
              </w:rPr>
            </w:r>
            <w:r w:rsidRPr="007C4C4E">
              <w:rPr>
                <w:webHidden/>
              </w:rPr>
              <w:fldChar w:fldCharType="separate"/>
            </w:r>
            <w:r w:rsidRPr="007C4C4E">
              <w:rPr>
                <w:webHidden/>
              </w:rPr>
              <w:t>6</w:t>
            </w:r>
            <w:r w:rsidRPr="007C4C4E">
              <w:rPr>
                <w:webHidden/>
              </w:rPr>
              <w:fldChar w:fldCharType="end"/>
            </w:r>
          </w:hyperlink>
        </w:p>
        <w:p w14:paraId="1605B1AA" w14:textId="5F1ACEA1" w:rsidR="00984F0C" w:rsidRPr="007C4C4E" w:rsidRDefault="00984F0C">
          <w:pPr>
            <w:pStyle w:val="Verzeichnis2"/>
            <w:rPr>
              <w:rFonts w:eastAsiaTheme="minorEastAsia"/>
              <w:kern w:val="2"/>
              <w:szCs w:val="24"/>
              <w:lang w:eastAsia="de-DE"/>
              <w14:ligatures w14:val="standardContextual"/>
            </w:rPr>
          </w:pPr>
          <w:hyperlink w:anchor="_Toc188911773" w:history="1">
            <w:r w:rsidRPr="007C4C4E">
              <w:rPr>
                <w:rStyle w:val="Hyperlink"/>
              </w:rPr>
              <w:t>3.4</w:t>
            </w:r>
            <w:r w:rsidRPr="007C4C4E">
              <w:rPr>
                <w:rFonts w:eastAsiaTheme="minorEastAsia"/>
                <w:kern w:val="2"/>
                <w:szCs w:val="24"/>
                <w:lang w:eastAsia="de-DE"/>
                <w14:ligatures w14:val="standardContextual"/>
              </w:rPr>
              <w:tab/>
            </w:r>
            <w:r w:rsidRPr="007C4C4E">
              <w:rPr>
                <w:rStyle w:val="Hyperlink"/>
              </w:rPr>
              <w:t>Merging</w:t>
            </w:r>
            <w:r w:rsidRPr="007C4C4E">
              <w:rPr>
                <w:webHidden/>
              </w:rPr>
              <w:tab/>
            </w:r>
            <w:r w:rsidRPr="007C4C4E">
              <w:rPr>
                <w:webHidden/>
              </w:rPr>
              <w:fldChar w:fldCharType="begin"/>
            </w:r>
            <w:r w:rsidRPr="007C4C4E">
              <w:rPr>
                <w:webHidden/>
              </w:rPr>
              <w:instrText xml:space="preserve"> PAGEREF _Toc188911773 \h </w:instrText>
            </w:r>
            <w:r w:rsidRPr="007C4C4E">
              <w:rPr>
                <w:webHidden/>
              </w:rPr>
            </w:r>
            <w:r w:rsidRPr="007C4C4E">
              <w:rPr>
                <w:webHidden/>
              </w:rPr>
              <w:fldChar w:fldCharType="separate"/>
            </w:r>
            <w:r w:rsidRPr="007C4C4E">
              <w:rPr>
                <w:webHidden/>
              </w:rPr>
              <w:t>6</w:t>
            </w:r>
            <w:r w:rsidRPr="007C4C4E">
              <w:rPr>
                <w:webHidden/>
              </w:rPr>
              <w:fldChar w:fldCharType="end"/>
            </w:r>
          </w:hyperlink>
        </w:p>
        <w:p w14:paraId="737D95A8" w14:textId="598714C7" w:rsidR="00984F0C" w:rsidRPr="007C4C4E" w:rsidRDefault="00984F0C">
          <w:pPr>
            <w:pStyle w:val="Verzeichnis2"/>
            <w:rPr>
              <w:rFonts w:eastAsiaTheme="minorEastAsia"/>
              <w:kern w:val="2"/>
              <w:szCs w:val="24"/>
              <w:lang w:eastAsia="de-DE"/>
              <w14:ligatures w14:val="standardContextual"/>
            </w:rPr>
          </w:pPr>
          <w:hyperlink w:anchor="_Toc188911774" w:history="1">
            <w:r w:rsidRPr="007C4C4E">
              <w:rPr>
                <w:rStyle w:val="Hyperlink"/>
              </w:rPr>
              <w:t>3.5</w:t>
            </w:r>
            <w:r w:rsidRPr="007C4C4E">
              <w:rPr>
                <w:rFonts w:eastAsiaTheme="minorEastAsia"/>
                <w:kern w:val="2"/>
                <w:szCs w:val="24"/>
                <w:lang w:eastAsia="de-DE"/>
                <w14:ligatures w14:val="standardContextual"/>
              </w:rPr>
              <w:tab/>
            </w:r>
            <w:r w:rsidRPr="007C4C4E">
              <w:rPr>
                <w:rStyle w:val="Hyperlink"/>
              </w:rPr>
              <w:t>Compensation for missing segments</w:t>
            </w:r>
            <w:r w:rsidRPr="007C4C4E">
              <w:rPr>
                <w:webHidden/>
              </w:rPr>
              <w:tab/>
            </w:r>
            <w:r w:rsidRPr="007C4C4E">
              <w:rPr>
                <w:webHidden/>
              </w:rPr>
              <w:fldChar w:fldCharType="begin"/>
            </w:r>
            <w:r w:rsidRPr="007C4C4E">
              <w:rPr>
                <w:webHidden/>
              </w:rPr>
              <w:instrText xml:space="preserve"> PAGEREF _Toc188911774 \h </w:instrText>
            </w:r>
            <w:r w:rsidRPr="007C4C4E">
              <w:rPr>
                <w:webHidden/>
              </w:rPr>
            </w:r>
            <w:r w:rsidRPr="007C4C4E">
              <w:rPr>
                <w:webHidden/>
              </w:rPr>
              <w:fldChar w:fldCharType="separate"/>
            </w:r>
            <w:r w:rsidRPr="007C4C4E">
              <w:rPr>
                <w:webHidden/>
              </w:rPr>
              <w:t>6</w:t>
            </w:r>
            <w:r w:rsidRPr="007C4C4E">
              <w:rPr>
                <w:webHidden/>
              </w:rPr>
              <w:fldChar w:fldCharType="end"/>
            </w:r>
          </w:hyperlink>
        </w:p>
        <w:p w14:paraId="33E33223" w14:textId="21867637" w:rsidR="00984F0C" w:rsidRPr="007C4C4E" w:rsidRDefault="00984F0C">
          <w:pPr>
            <w:pStyle w:val="Verzeichnis1"/>
            <w:rPr>
              <w:rFonts w:eastAsiaTheme="minorEastAsia"/>
              <w:b w:val="0"/>
              <w:bCs w:val="0"/>
              <w:noProof w:val="0"/>
              <w:kern w:val="2"/>
              <w:szCs w:val="24"/>
              <w:lang w:eastAsia="de-DE"/>
              <w14:ligatures w14:val="standardContextual"/>
            </w:rPr>
          </w:pPr>
          <w:hyperlink w:anchor="_Toc188911775" w:history="1">
            <w:r w:rsidRPr="007C4C4E">
              <w:rPr>
                <w:rStyle w:val="Hyperlink"/>
                <w:noProof w:val="0"/>
              </w:rPr>
              <w:t>4</w:t>
            </w:r>
            <w:r w:rsidRPr="007C4C4E">
              <w:rPr>
                <w:rFonts w:eastAsiaTheme="minorEastAsia"/>
                <w:b w:val="0"/>
                <w:bCs w:val="0"/>
                <w:noProof w:val="0"/>
                <w:kern w:val="2"/>
                <w:szCs w:val="24"/>
                <w:lang w:eastAsia="de-DE"/>
                <w14:ligatures w14:val="standardContextual"/>
              </w:rPr>
              <w:tab/>
            </w:r>
            <w:r w:rsidRPr="007C4C4E">
              <w:rPr>
                <w:rStyle w:val="Hyperlink"/>
                <w:noProof w:val="0"/>
              </w:rPr>
              <w:t>Test und Evaluation</w:t>
            </w:r>
            <w:r w:rsidRPr="007C4C4E">
              <w:rPr>
                <w:noProof w:val="0"/>
                <w:webHidden/>
              </w:rPr>
              <w:tab/>
            </w:r>
            <w:r w:rsidRPr="007C4C4E">
              <w:rPr>
                <w:noProof w:val="0"/>
                <w:webHidden/>
              </w:rPr>
              <w:fldChar w:fldCharType="begin"/>
            </w:r>
            <w:r w:rsidRPr="007C4C4E">
              <w:rPr>
                <w:noProof w:val="0"/>
                <w:webHidden/>
              </w:rPr>
              <w:instrText xml:space="preserve"> PAGEREF _Toc188911775 \h </w:instrText>
            </w:r>
            <w:r w:rsidRPr="007C4C4E">
              <w:rPr>
                <w:noProof w:val="0"/>
                <w:webHidden/>
              </w:rPr>
            </w:r>
            <w:r w:rsidRPr="007C4C4E">
              <w:rPr>
                <w:noProof w:val="0"/>
                <w:webHidden/>
              </w:rPr>
              <w:fldChar w:fldCharType="separate"/>
            </w:r>
            <w:r w:rsidRPr="007C4C4E">
              <w:rPr>
                <w:noProof w:val="0"/>
                <w:webHidden/>
              </w:rPr>
              <w:t>7</w:t>
            </w:r>
            <w:r w:rsidRPr="007C4C4E">
              <w:rPr>
                <w:noProof w:val="0"/>
                <w:webHidden/>
              </w:rPr>
              <w:fldChar w:fldCharType="end"/>
            </w:r>
          </w:hyperlink>
        </w:p>
        <w:p w14:paraId="2E0735F8" w14:textId="39660AE6" w:rsidR="00984F0C" w:rsidRPr="007C4C4E" w:rsidRDefault="00984F0C">
          <w:pPr>
            <w:pStyle w:val="Verzeichnis2"/>
            <w:rPr>
              <w:rFonts w:eastAsiaTheme="minorEastAsia"/>
              <w:kern w:val="2"/>
              <w:szCs w:val="24"/>
              <w:lang w:eastAsia="de-DE"/>
              <w14:ligatures w14:val="standardContextual"/>
            </w:rPr>
          </w:pPr>
          <w:hyperlink w:anchor="_Toc188911776" w:history="1">
            <w:r w:rsidRPr="007C4C4E">
              <w:rPr>
                <w:rStyle w:val="Hyperlink"/>
              </w:rPr>
              <w:t>4.1</w:t>
            </w:r>
            <w:r w:rsidRPr="007C4C4E">
              <w:rPr>
                <w:rFonts w:eastAsiaTheme="minorEastAsia"/>
                <w:kern w:val="2"/>
                <w:szCs w:val="24"/>
                <w:lang w:eastAsia="de-DE"/>
                <w14:ligatures w14:val="standardContextual"/>
              </w:rPr>
              <w:tab/>
            </w:r>
            <w:r w:rsidRPr="007C4C4E">
              <w:rPr>
                <w:rStyle w:val="Hyperlink"/>
              </w:rPr>
              <w:t>Kantendetektion</w:t>
            </w:r>
            <w:r w:rsidRPr="007C4C4E">
              <w:rPr>
                <w:webHidden/>
              </w:rPr>
              <w:tab/>
            </w:r>
            <w:r w:rsidRPr="007C4C4E">
              <w:rPr>
                <w:webHidden/>
              </w:rPr>
              <w:fldChar w:fldCharType="begin"/>
            </w:r>
            <w:r w:rsidRPr="007C4C4E">
              <w:rPr>
                <w:webHidden/>
              </w:rPr>
              <w:instrText xml:space="preserve"> PAGEREF _Toc188911776 \h </w:instrText>
            </w:r>
            <w:r w:rsidRPr="007C4C4E">
              <w:rPr>
                <w:webHidden/>
              </w:rPr>
            </w:r>
            <w:r w:rsidRPr="007C4C4E">
              <w:rPr>
                <w:webHidden/>
              </w:rPr>
              <w:fldChar w:fldCharType="separate"/>
            </w:r>
            <w:r w:rsidRPr="007C4C4E">
              <w:rPr>
                <w:webHidden/>
              </w:rPr>
              <w:t>7</w:t>
            </w:r>
            <w:r w:rsidRPr="007C4C4E">
              <w:rPr>
                <w:webHidden/>
              </w:rPr>
              <w:fldChar w:fldCharType="end"/>
            </w:r>
          </w:hyperlink>
        </w:p>
        <w:p w14:paraId="65AE28FC" w14:textId="6B8C75E6" w:rsidR="00984F0C" w:rsidRPr="007C4C4E" w:rsidRDefault="00984F0C">
          <w:pPr>
            <w:pStyle w:val="Verzeichnis2"/>
            <w:rPr>
              <w:rFonts w:eastAsiaTheme="minorEastAsia"/>
              <w:kern w:val="2"/>
              <w:szCs w:val="24"/>
              <w:lang w:eastAsia="de-DE"/>
              <w14:ligatures w14:val="standardContextual"/>
            </w:rPr>
          </w:pPr>
          <w:hyperlink w:anchor="_Toc188911777" w:history="1">
            <w:r w:rsidRPr="007C4C4E">
              <w:rPr>
                <w:rStyle w:val="Hyperlink"/>
              </w:rPr>
              <w:t>4.2</w:t>
            </w:r>
            <w:r w:rsidRPr="007C4C4E">
              <w:rPr>
                <w:rFonts w:eastAsiaTheme="minorEastAsia"/>
                <w:kern w:val="2"/>
                <w:szCs w:val="24"/>
                <w:lang w:eastAsia="de-DE"/>
                <w14:ligatures w14:val="standardContextual"/>
              </w:rPr>
              <w:tab/>
            </w:r>
            <w:r w:rsidRPr="007C4C4E">
              <w:rPr>
                <w:rStyle w:val="Hyperlink"/>
              </w:rPr>
              <w:t>Farbkorrektur</w:t>
            </w:r>
            <w:r w:rsidRPr="007C4C4E">
              <w:rPr>
                <w:webHidden/>
              </w:rPr>
              <w:tab/>
            </w:r>
            <w:r w:rsidRPr="007C4C4E">
              <w:rPr>
                <w:webHidden/>
              </w:rPr>
              <w:fldChar w:fldCharType="begin"/>
            </w:r>
            <w:r w:rsidRPr="007C4C4E">
              <w:rPr>
                <w:webHidden/>
              </w:rPr>
              <w:instrText xml:space="preserve"> PAGEREF _Toc188911777 \h </w:instrText>
            </w:r>
            <w:r w:rsidRPr="007C4C4E">
              <w:rPr>
                <w:webHidden/>
              </w:rPr>
            </w:r>
            <w:r w:rsidRPr="007C4C4E">
              <w:rPr>
                <w:webHidden/>
              </w:rPr>
              <w:fldChar w:fldCharType="separate"/>
            </w:r>
            <w:r w:rsidRPr="007C4C4E">
              <w:rPr>
                <w:webHidden/>
              </w:rPr>
              <w:t>7</w:t>
            </w:r>
            <w:r w:rsidRPr="007C4C4E">
              <w:rPr>
                <w:webHidden/>
              </w:rPr>
              <w:fldChar w:fldCharType="end"/>
            </w:r>
          </w:hyperlink>
        </w:p>
        <w:p w14:paraId="656726BC" w14:textId="16019EAF" w:rsidR="00984F0C" w:rsidRPr="007C4C4E" w:rsidRDefault="00984F0C">
          <w:pPr>
            <w:pStyle w:val="Verzeichnis2"/>
            <w:rPr>
              <w:rFonts w:eastAsiaTheme="minorEastAsia"/>
              <w:kern w:val="2"/>
              <w:szCs w:val="24"/>
              <w:lang w:eastAsia="de-DE"/>
              <w14:ligatures w14:val="standardContextual"/>
            </w:rPr>
          </w:pPr>
          <w:hyperlink w:anchor="_Toc188911778" w:history="1">
            <w:r w:rsidRPr="007C4C4E">
              <w:rPr>
                <w:rStyle w:val="Hyperlink"/>
              </w:rPr>
              <w:t>4.3</w:t>
            </w:r>
            <w:r w:rsidRPr="007C4C4E">
              <w:rPr>
                <w:rFonts w:eastAsiaTheme="minorEastAsia"/>
                <w:kern w:val="2"/>
                <w:szCs w:val="24"/>
                <w:lang w:eastAsia="de-DE"/>
                <w14:ligatures w14:val="standardContextual"/>
              </w:rPr>
              <w:tab/>
            </w:r>
            <w:r w:rsidRPr="007C4C4E">
              <w:rPr>
                <w:rStyle w:val="Hyperlink"/>
              </w:rPr>
              <w:t>Farberkennung</w:t>
            </w:r>
            <w:r w:rsidRPr="007C4C4E">
              <w:rPr>
                <w:webHidden/>
              </w:rPr>
              <w:tab/>
            </w:r>
            <w:r w:rsidRPr="007C4C4E">
              <w:rPr>
                <w:webHidden/>
              </w:rPr>
              <w:fldChar w:fldCharType="begin"/>
            </w:r>
            <w:r w:rsidRPr="007C4C4E">
              <w:rPr>
                <w:webHidden/>
              </w:rPr>
              <w:instrText xml:space="preserve"> PAGEREF _Toc188911778 \h </w:instrText>
            </w:r>
            <w:r w:rsidRPr="007C4C4E">
              <w:rPr>
                <w:webHidden/>
              </w:rPr>
            </w:r>
            <w:r w:rsidRPr="007C4C4E">
              <w:rPr>
                <w:webHidden/>
              </w:rPr>
              <w:fldChar w:fldCharType="separate"/>
            </w:r>
            <w:r w:rsidRPr="007C4C4E">
              <w:rPr>
                <w:webHidden/>
              </w:rPr>
              <w:t>7</w:t>
            </w:r>
            <w:r w:rsidRPr="007C4C4E">
              <w:rPr>
                <w:webHidden/>
              </w:rPr>
              <w:fldChar w:fldCharType="end"/>
            </w:r>
          </w:hyperlink>
        </w:p>
        <w:p w14:paraId="4145D64F" w14:textId="41C8EFF7" w:rsidR="00984F0C" w:rsidRPr="007C4C4E" w:rsidRDefault="00984F0C">
          <w:pPr>
            <w:pStyle w:val="Verzeichnis1"/>
            <w:rPr>
              <w:rFonts w:eastAsiaTheme="minorEastAsia"/>
              <w:b w:val="0"/>
              <w:bCs w:val="0"/>
              <w:noProof w:val="0"/>
              <w:kern w:val="2"/>
              <w:szCs w:val="24"/>
              <w:lang w:eastAsia="de-DE"/>
              <w14:ligatures w14:val="standardContextual"/>
            </w:rPr>
          </w:pPr>
          <w:hyperlink w:anchor="_Toc188911779" w:history="1">
            <w:r w:rsidRPr="007C4C4E">
              <w:rPr>
                <w:rStyle w:val="Hyperlink"/>
                <w:noProof w:val="0"/>
              </w:rPr>
              <w:t>5</w:t>
            </w:r>
            <w:r w:rsidRPr="007C4C4E">
              <w:rPr>
                <w:rFonts w:eastAsiaTheme="minorEastAsia"/>
                <w:b w:val="0"/>
                <w:bCs w:val="0"/>
                <w:noProof w:val="0"/>
                <w:kern w:val="2"/>
                <w:szCs w:val="24"/>
                <w:lang w:eastAsia="de-DE"/>
                <w14:ligatures w14:val="standardContextual"/>
              </w:rPr>
              <w:tab/>
            </w:r>
            <w:r w:rsidRPr="007C4C4E">
              <w:rPr>
                <w:rStyle w:val="Hyperlink"/>
                <w:noProof w:val="0"/>
              </w:rPr>
              <w:t>Literaturverzeichnis</w:t>
            </w:r>
            <w:r w:rsidRPr="007C4C4E">
              <w:rPr>
                <w:noProof w:val="0"/>
                <w:webHidden/>
              </w:rPr>
              <w:tab/>
            </w:r>
            <w:r w:rsidRPr="007C4C4E">
              <w:rPr>
                <w:noProof w:val="0"/>
                <w:webHidden/>
              </w:rPr>
              <w:fldChar w:fldCharType="begin"/>
            </w:r>
            <w:r w:rsidRPr="007C4C4E">
              <w:rPr>
                <w:noProof w:val="0"/>
                <w:webHidden/>
              </w:rPr>
              <w:instrText xml:space="preserve"> PAGEREF _Toc188911779 \h </w:instrText>
            </w:r>
            <w:r w:rsidRPr="007C4C4E">
              <w:rPr>
                <w:noProof w:val="0"/>
                <w:webHidden/>
              </w:rPr>
            </w:r>
            <w:r w:rsidRPr="007C4C4E">
              <w:rPr>
                <w:noProof w:val="0"/>
                <w:webHidden/>
              </w:rPr>
              <w:fldChar w:fldCharType="separate"/>
            </w:r>
            <w:r w:rsidRPr="007C4C4E">
              <w:rPr>
                <w:noProof w:val="0"/>
                <w:webHidden/>
              </w:rPr>
              <w:t>III</w:t>
            </w:r>
            <w:r w:rsidRPr="007C4C4E">
              <w:rPr>
                <w:noProof w:val="0"/>
                <w:webHidden/>
              </w:rPr>
              <w:fldChar w:fldCharType="end"/>
            </w:r>
          </w:hyperlink>
        </w:p>
        <w:p w14:paraId="2F3B70A3" w14:textId="31EA34D7" w:rsidR="00984F0C" w:rsidRPr="007C4C4E" w:rsidRDefault="00984F0C">
          <w:pPr>
            <w:pStyle w:val="Verzeichnis1"/>
            <w:rPr>
              <w:rFonts w:eastAsiaTheme="minorEastAsia"/>
              <w:b w:val="0"/>
              <w:bCs w:val="0"/>
              <w:noProof w:val="0"/>
              <w:kern w:val="2"/>
              <w:szCs w:val="24"/>
              <w:lang w:eastAsia="de-DE"/>
              <w14:ligatures w14:val="standardContextual"/>
            </w:rPr>
          </w:pPr>
          <w:hyperlink w:anchor="_Toc188911780" w:history="1">
            <w:r w:rsidRPr="007C4C4E">
              <w:rPr>
                <w:rStyle w:val="Hyperlink"/>
                <w:noProof w:val="0"/>
              </w:rPr>
              <w:t>6</w:t>
            </w:r>
            <w:r w:rsidRPr="007C4C4E">
              <w:rPr>
                <w:rFonts w:eastAsiaTheme="minorEastAsia"/>
                <w:b w:val="0"/>
                <w:bCs w:val="0"/>
                <w:noProof w:val="0"/>
                <w:kern w:val="2"/>
                <w:szCs w:val="24"/>
                <w:lang w:eastAsia="de-DE"/>
                <w14:ligatures w14:val="standardContextual"/>
              </w:rPr>
              <w:tab/>
            </w:r>
            <w:r w:rsidRPr="007C4C4E">
              <w:rPr>
                <w:rStyle w:val="Hyperlink"/>
                <w:noProof w:val="0"/>
              </w:rPr>
              <w:t>Abbildungsverzeichnis</w:t>
            </w:r>
            <w:r w:rsidRPr="007C4C4E">
              <w:rPr>
                <w:noProof w:val="0"/>
                <w:webHidden/>
              </w:rPr>
              <w:tab/>
            </w:r>
            <w:r w:rsidRPr="007C4C4E">
              <w:rPr>
                <w:noProof w:val="0"/>
                <w:webHidden/>
              </w:rPr>
              <w:fldChar w:fldCharType="begin"/>
            </w:r>
            <w:r w:rsidRPr="007C4C4E">
              <w:rPr>
                <w:noProof w:val="0"/>
                <w:webHidden/>
              </w:rPr>
              <w:instrText xml:space="preserve"> PAGEREF _Toc188911780 \h </w:instrText>
            </w:r>
            <w:r w:rsidRPr="007C4C4E">
              <w:rPr>
                <w:noProof w:val="0"/>
                <w:webHidden/>
              </w:rPr>
            </w:r>
            <w:r w:rsidRPr="007C4C4E">
              <w:rPr>
                <w:noProof w:val="0"/>
                <w:webHidden/>
              </w:rPr>
              <w:fldChar w:fldCharType="separate"/>
            </w:r>
            <w:r w:rsidRPr="007C4C4E">
              <w:rPr>
                <w:noProof w:val="0"/>
                <w:webHidden/>
              </w:rPr>
              <w:t>IV</w:t>
            </w:r>
            <w:r w:rsidRPr="007C4C4E">
              <w:rPr>
                <w:noProof w:val="0"/>
                <w:webHidden/>
              </w:rPr>
              <w:fldChar w:fldCharType="end"/>
            </w:r>
          </w:hyperlink>
        </w:p>
        <w:p w14:paraId="2793B331" w14:textId="165CF230" w:rsidR="00804726" w:rsidRPr="007C4C4E" w:rsidRDefault="00804726">
          <w:r w:rsidRPr="007C4C4E">
            <w:rPr>
              <w:b/>
              <w:bCs/>
            </w:rPr>
            <w:fldChar w:fldCharType="end"/>
          </w:r>
        </w:p>
      </w:sdtContent>
    </w:sdt>
    <w:p w14:paraId="0C04AC7F" w14:textId="77777777" w:rsidR="00804726" w:rsidRPr="007C4C4E" w:rsidRDefault="00092548" w:rsidP="00804726">
      <w:pPr>
        <w:pStyle w:val="berschrift1"/>
        <w:numPr>
          <w:ilvl w:val="0"/>
          <w:numId w:val="0"/>
        </w:numPr>
        <w:ind w:left="432" w:hanging="432"/>
        <w:sectPr w:rsidR="00804726" w:rsidRPr="007C4C4E" w:rsidSect="00804726">
          <w:footerReference w:type="default" r:id="rId13"/>
          <w:footerReference w:type="first" r:id="rId14"/>
          <w:pgSz w:w="11900" w:h="16840"/>
          <w:pgMar w:top="1440" w:right="1800" w:bottom="1440" w:left="1800" w:header="720" w:footer="720" w:gutter="0"/>
          <w:pgNumType w:fmt="upperRoman" w:start="1"/>
          <w:cols w:space="720"/>
          <w:noEndnote/>
          <w:titlePg/>
          <w:docGrid w:linePitch="326"/>
        </w:sectPr>
      </w:pPr>
      <w:r w:rsidRPr="007C4C4E">
        <w:br w:type="page"/>
      </w:r>
    </w:p>
    <w:p w14:paraId="323ED1D7" w14:textId="2ABBFB31" w:rsidR="00092548" w:rsidRPr="007C4C4E" w:rsidRDefault="00993480" w:rsidP="00804726">
      <w:pPr>
        <w:pStyle w:val="berschrift1"/>
      </w:pPr>
      <w:r w:rsidRPr="007C4C4E">
        <w:lastRenderedPageBreak/>
        <w:t>Introduction</w:t>
      </w:r>
    </w:p>
    <w:p w14:paraId="2A953CAC" w14:textId="77777777" w:rsidR="002C5123" w:rsidRPr="007C4C4E" w:rsidRDefault="002C5123" w:rsidP="002C5123">
      <w:pPr>
        <w:rPr>
          <w:lang w:eastAsia="de-DE"/>
        </w:rPr>
      </w:pPr>
      <w:bookmarkStart w:id="0" w:name="_Toc188911764"/>
      <w:r w:rsidRPr="007C4C4E">
        <w:rPr>
          <w:rFonts w:ascii="Times New Roman" w:eastAsia="Times New Roman" w:hAnsi="Times New Roman" w:cs="Times New Roman"/>
          <w:szCs w:val="24"/>
          <w:lang w:eastAsia="de-DE"/>
        </w:rPr>
        <w:t xml:space="preserve">In </w:t>
      </w:r>
      <w:r w:rsidRPr="007C4C4E">
        <w:rPr>
          <w:lang w:eastAsia="de-DE"/>
        </w:rPr>
        <w:t xml:space="preserve">today's digital world, the visual processing of information plays a crucial role. These technologies enable machines to interpret and react to their environment. </w:t>
      </w:r>
    </w:p>
    <w:p w14:paraId="6D3BD7F7" w14:textId="77777777" w:rsidR="007C4C4E" w:rsidRPr="007C4C4E" w:rsidRDefault="002C5123" w:rsidP="007C4C4E">
      <w:pPr>
        <w:keepNext/>
      </w:pPr>
      <w:r w:rsidRPr="007C4C4E">
        <w:rPr>
          <w:lang w:eastAsia="de-DE"/>
        </w:rPr>
        <w:t xml:space="preserve">The present project was developed as part of the </w:t>
      </w:r>
      <w:r w:rsidR="007C4C4E" w:rsidRPr="007C4C4E">
        <w:rPr>
          <w:lang w:eastAsia="de-DE"/>
        </w:rPr>
        <w:t>lecture</w:t>
      </w:r>
      <w:r w:rsidRPr="007C4C4E">
        <w:rPr>
          <w:lang w:eastAsia="de-DE"/>
        </w:rPr>
        <w:t xml:space="preserve"> “Computer and Robot Vision” and aims to realize the </w:t>
      </w:r>
      <w:proofErr w:type="spellStart"/>
      <w:r w:rsidRPr="007C4C4E">
        <w:rPr>
          <w:lang w:eastAsia="de-DE"/>
        </w:rPr>
        <w:t>color</w:t>
      </w:r>
      <w:proofErr w:type="spellEnd"/>
      <w:r w:rsidRPr="007C4C4E">
        <w:rPr>
          <w:lang w:eastAsia="de-DE"/>
        </w:rPr>
        <w:t xml:space="preserve"> recognition of the faces of a Rubik's Cube. The Rubik's Cube poses </w:t>
      </w:r>
      <w:proofErr w:type="gramStart"/>
      <w:r w:rsidRPr="007C4C4E">
        <w:rPr>
          <w:lang w:eastAsia="de-DE"/>
        </w:rPr>
        <w:t>a number of</w:t>
      </w:r>
      <w:proofErr w:type="gramEnd"/>
      <w:r w:rsidRPr="007C4C4E">
        <w:rPr>
          <w:lang w:eastAsia="de-DE"/>
        </w:rPr>
        <w:t xml:space="preserve"> challenges for </w:t>
      </w:r>
      <w:proofErr w:type="spellStart"/>
      <w:r w:rsidRPr="007C4C4E">
        <w:rPr>
          <w:lang w:eastAsia="de-DE"/>
        </w:rPr>
        <w:t>color</w:t>
      </w:r>
      <w:proofErr w:type="spellEnd"/>
      <w:r w:rsidRPr="007C4C4E">
        <w:rPr>
          <w:lang w:eastAsia="de-DE"/>
        </w:rPr>
        <w:t xml:space="preserve"> detection, such as different </w:t>
      </w:r>
      <w:proofErr w:type="spellStart"/>
      <w:r w:rsidRPr="007C4C4E">
        <w:rPr>
          <w:lang w:eastAsia="de-DE"/>
        </w:rPr>
        <w:t>colors</w:t>
      </w:r>
      <w:proofErr w:type="spellEnd"/>
      <w:r w:rsidRPr="007C4C4E">
        <w:rPr>
          <w:lang w:eastAsia="de-DE"/>
        </w:rPr>
        <w:t xml:space="preserve"> of different cubes, similar hues of two </w:t>
      </w:r>
      <w:proofErr w:type="spellStart"/>
      <w:r w:rsidRPr="007C4C4E">
        <w:rPr>
          <w:lang w:eastAsia="de-DE"/>
        </w:rPr>
        <w:t>colors</w:t>
      </w:r>
      <w:proofErr w:type="spellEnd"/>
      <w:r w:rsidRPr="007C4C4E">
        <w:rPr>
          <w:lang w:eastAsia="de-DE"/>
        </w:rPr>
        <w:t xml:space="preserve"> (red, orange) and different reflection conditions of the </w:t>
      </w:r>
      <w:proofErr w:type="spellStart"/>
      <w:r w:rsidRPr="007C4C4E">
        <w:rPr>
          <w:lang w:eastAsia="de-DE"/>
        </w:rPr>
        <w:t>colors</w:t>
      </w:r>
      <w:proofErr w:type="spellEnd"/>
      <w:r w:rsidRPr="007C4C4E">
        <w:rPr>
          <w:lang w:eastAsia="de-DE"/>
        </w:rPr>
        <w:t>. Thus, a wide range of different methods and techniques of image processing must be applied to realize a reliable detection under different conditions.</w:t>
      </w:r>
      <w:r w:rsidR="007C4C4E" w:rsidRPr="007C4C4E">
        <w:t xml:space="preserve"> </w:t>
      </w:r>
      <w:r w:rsidR="007C4C4E" w:rsidRPr="007C4C4E">
        <w:rPr>
          <w:noProof/>
        </w:rPr>
        <w:drawing>
          <wp:inline distT="0" distB="0" distL="0" distR="0" wp14:anchorId="68578263" wp14:editId="49F15A0E">
            <wp:extent cx="5257800" cy="2466975"/>
            <wp:effectExtent l="0" t="0" r="0" b="9525"/>
            <wp:docPr id="133341390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1" r="-1" b="16721"/>
                    <a:stretch/>
                  </pic:blipFill>
                  <pic:spPr bwMode="auto">
                    <a:xfrm>
                      <a:off x="0" y="0"/>
                      <a:ext cx="5257800" cy="2466975"/>
                    </a:xfrm>
                    <a:prstGeom prst="rect">
                      <a:avLst/>
                    </a:prstGeom>
                    <a:noFill/>
                    <a:ln>
                      <a:noFill/>
                    </a:ln>
                    <a:extLst>
                      <a:ext uri="{53640926-AAD7-44D8-BBD7-CCE9431645EC}">
                        <a14:shadowObscured xmlns:a14="http://schemas.microsoft.com/office/drawing/2010/main"/>
                      </a:ext>
                    </a:extLst>
                  </pic:spPr>
                </pic:pic>
              </a:graphicData>
            </a:graphic>
          </wp:inline>
        </w:drawing>
      </w:r>
    </w:p>
    <w:p w14:paraId="3A455FA9" w14:textId="4E1F66DB" w:rsidR="002C5123" w:rsidRPr="007C4C4E" w:rsidRDefault="007C4C4E" w:rsidP="007C4C4E">
      <w:pPr>
        <w:pStyle w:val="Beschriftung"/>
      </w:pPr>
      <w:r w:rsidRPr="007C4C4E">
        <w:t xml:space="preserve">Figure </w:t>
      </w:r>
      <w:r w:rsidRPr="007C4C4E">
        <w:fldChar w:fldCharType="begin"/>
      </w:r>
      <w:r w:rsidRPr="007C4C4E">
        <w:instrText xml:space="preserve"> SEQ Figure \* ARABIC </w:instrText>
      </w:r>
      <w:r w:rsidRPr="007C4C4E">
        <w:fldChar w:fldCharType="separate"/>
      </w:r>
      <w:r w:rsidRPr="007C4C4E">
        <w:t>1</w:t>
      </w:r>
      <w:r w:rsidRPr="007C4C4E">
        <w:fldChar w:fldCharType="end"/>
      </w:r>
      <w:r w:rsidRPr="007C4C4E">
        <w:t xml:space="preserve">: Image of </w:t>
      </w:r>
      <w:proofErr w:type="spellStart"/>
      <w:r w:rsidRPr="007C4C4E">
        <w:t>Rubiks</w:t>
      </w:r>
      <w:proofErr w:type="spellEnd"/>
      <w:r w:rsidRPr="007C4C4E">
        <w:t xml:space="preserve"> Cube under lab conditions</w:t>
      </w:r>
    </w:p>
    <w:p w14:paraId="1273B3AF" w14:textId="77777777" w:rsidR="002C5123" w:rsidRPr="007C4C4E" w:rsidRDefault="002C5123" w:rsidP="002C5123">
      <w:pPr>
        <w:rPr>
          <w:lang w:eastAsia="de-DE"/>
        </w:rPr>
      </w:pPr>
      <w:r w:rsidRPr="007C4C4E">
        <w:rPr>
          <w:lang w:eastAsia="de-DE"/>
        </w:rPr>
        <w:t xml:space="preserve">This documentation describes the approach, methods and results of the project. Starting with a theoretical introduction to relevant </w:t>
      </w:r>
      <w:proofErr w:type="spellStart"/>
      <w:r w:rsidRPr="007C4C4E">
        <w:rPr>
          <w:lang w:eastAsia="de-DE"/>
        </w:rPr>
        <w:t>color</w:t>
      </w:r>
      <w:proofErr w:type="spellEnd"/>
      <w:r w:rsidRPr="007C4C4E">
        <w:rPr>
          <w:lang w:eastAsia="de-DE"/>
        </w:rPr>
        <w:t xml:space="preserve"> models and image processing methods, the development and implementation of the </w:t>
      </w:r>
      <w:proofErr w:type="spellStart"/>
      <w:r w:rsidRPr="007C4C4E">
        <w:rPr>
          <w:lang w:eastAsia="de-DE"/>
        </w:rPr>
        <w:t>color</w:t>
      </w:r>
      <w:proofErr w:type="spellEnd"/>
      <w:r w:rsidRPr="007C4C4E">
        <w:rPr>
          <w:lang w:eastAsia="de-DE"/>
        </w:rPr>
        <w:t xml:space="preserve"> detection system is then discussed. Finally, the results are </w:t>
      </w:r>
      <w:proofErr w:type="gramStart"/>
      <w:r w:rsidRPr="007C4C4E">
        <w:rPr>
          <w:lang w:eastAsia="de-DE"/>
        </w:rPr>
        <w:t>evaluated</w:t>
      </w:r>
      <w:proofErr w:type="gramEnd"/>
      <w:r w:rsidRPr="007C4C4E">
        <w:rPr>
          <w:lang w:eastAsia="de-DE"/>
        </w:rPr>
        <w:t xml:space="preserve"> and possible improvements and extensions are discussed.</w:t>
      </w:r>
    </w:p>
    <w:p w14:paraId="520E007E" w14:textId="77777777" w:rsidR="007C4C4E" w:rsidRPr="007C4C4E" w:rsidRDefault="007C4C4E">
      <w:pPr>
        <w:spacing w:before="0" w:after="160" w:line="259" w:lineRule="auto"/>
        <w:jc w:val="left"/>
        <w:rPr>
          <w:rFonts w:asciiTheme="majorHAnsi" w:eastAsiaTheme="majorEastAsia" w:hAnsiTheme="majorHAnsi" w:cstheme="majorBidi"/>
          <w:b/>
          <w:sz w:val="32"/>
          <w:szCs w:val="32"/>
        </w:rPr>
      </w:pPr>
      <w:r w:rsidRPr="007C4C4E">
        <w:br w:type="page"/>
      </w:r>
    </w:p>
    <w:p w14:paraId="4925CA1F" w14:textId="484298D3" w:rsidR="00804726" w:rsidRPr="007C4C4E" w:rsidRDefault="00FF3ED5" w:rsidP="002C5123">
      <w:pPr>
        <w:pStyle w:val="berschrift1"/>
      </w:pPr>
      <w:r w:rsidRPr="007C4C4E">
        <w:lastRenderedPageBreak/>
        <w:t>Technical background</w:t>
      </w:r>
      <w:bookmarkEnd w:id="0"/>
    </w:p>
    <w:p w14:paraId="5911EB46" w14:textId="11C12843" w:rsidR="00804726" w:rsidRDefault="00FF3ED5" w:rsidP="00804726">
      <w:pPr>
        <w:pStyle w:val="berschrift2"/>
      </w:pPr>
      <w:bookmarkStart w:id="1" w:name="_Toc188911765"/>
      <w:r w:rsidRPr="007C4C4E">
        <w:t>Edge Detection</w:t>
      </w:r>
      <w:bookmarkEnd w:id="1"/>
    </w:p>
    <w:p w14:paraId="5A93C8A7" w14:textId="77777777" w:rsidR="007C4C4E" w:rsidRPr="007C4C4E" w:rsidRDefault="007C4C4E" w:rsidP="007C4C4E"/>
    <w:p w14:paraId="5E773B11" w14:textId="09E56806" w:rsidR="00804726" w:rsidRDefault="00FF3ED5" w:rsidP="00804726">
      <w:pPr>
        <w:pStyle w:val="berschrift2"/>
      </w:pPr>
      <w:bookmarkStart w:id="2" w:name="_Toc188911766"/>
      <w:proofErr w:type="spellStart"/>
      <w:r w:rsidRPr="007C4C4E">
        <w:t>Color</w:t>
      </w:r>
      <w:proofErr w:type="spellEnd"/>
      <w:r w:rsidRPr="007C4C4E">
        <w:t xml:space="preserve"> correction</w:t>
      </w:r>
      <w:bookmarkEnd w:id="2"/>
    </w:p>
    <w:p w14:paraId="31CD5A85" w14:textId="0AB7571F" w:rsidR="00993480" w:rsidRDefault="00993480" w:rsidP="00993480">
      <w:pPr>
        <w:rPr>
          <w:lang w:val="de-DE"/>
        </w:rPr>
      </w:pPr>
      <w:r w:rsidRPr="00993480">
        <w:rPr>
          <w:lang w:val="de-DE"/>
        </w:rPr>
        <w:t>Da die Farbdetektion der e</w:t>
      </w:r>
      <w:r>
        <w:rPr>
          <w:lang w:val="de-DE"/>
        </w:rPr>
        <w:t xml:space="preserve">inzelnen Flächen auch unter verschiedenen Beleuchtungsbedingungen funktionieren soll wird eine sogenannte Farbkorrektur eingesetzt. Dies ist notwendig, da die entsprechenden Farbbereiche der einzelnen Farben unter neutralem, hellem Licht definiert werden. Ändert sich nun die Lichtfarbe, so ändern sich auch </w:t>
      </w:r>
      <w:proofErr w:type="gramStart"/>
      <w:r w:rsidR="0058666F">
        <w:rPr>
          <w:lang w:val="de-DE"/>
        </w:rPr>
        <w:t>entsprechend die Farbwerte</w:t>
      </w:r>
      <w:proofErr w:type="gramEnd"/>
      <w:r>
        <w:rPr>
          <w:lang w:val="de-DE"/>
        </w:rPr>
        <w:t xml:space="preserve"> der Flächen, sodass diese möglicherweise in andere Farbbereiche rutschen oder sogar außerhalb der definierten Farbbereiche liegen. So erscheint die weiße Fläche unter blauem Licht auch bläulich. Dabei soll die Farbkorrektur </w:t>
      </w:r>
      <w:r w:rsidR="00DB04B8">
        <w:rPr>
          <w:lang w:val="de-DE"/>
        </w:rPr>
        <w:t>Abhilfe</w:t>
      </w:r>
      <w:r>
        <w:rPr>
          <w:lang w:val="de-DE"/>
        </w:rPr>
        <w:t xml:space="preserve"> schaffen und die Farbe wieder in</w:t>
      </w:r>
      <w:r w:rsidR="00DB04B8">
        <w:rPr>
          <w:lang w:val="de-DE"/>
        </w:rPr>
        <w:t xml:space="preserve"> neutrale Farben zurücktransformieren. Die Korrektur findet im RGB-Farbraum statt.</w:t>
      </w:r>
    </w:p>
    <w:p w14:paraId="1E2D5895" w14:textId="327DA248" w:rsidR="00DB04B8" w:rsidRPr="00DB04B8" w:rsidRDefault="00DB04B8" w:rsidP="00993480">
      <w:pPr>
        <w:rPr>
          <w:rFonts w:eastAsiaTheme="minorEastAsia"/>
          <w:lang w:val="de-DE"/>
        </w:rPr>
      </w:pPr>
      <w:r>
        <w:rPr>
          <w:lang w:val="de-DE"/>
        </w:rPr>
        <w:t xml:space="preserve">Zur Farbkorrektur wird eine möglichst gleichmäßig graue Fläche im Ursprungsbild benötigt, um die </w:t>
      </w:r>
      <w:proofErr w:type="spellStart"/>
      <w:r>
        <w:rPr>
          <w:lang w:val="de-DE"/>
        </w:rPr>
        <w:t>ground</w:t>
      </w:r>
      <w:proofErr w:type="spellEnd"/>
      <w:r>
        <w:rPr>
          <w:lang w:val="de-DE"/>
        </w:rPr>
        <w:t xml:space="preserve"> </w:t>
      </w:r>
      <w:proofErr w:type="spellStart"/>
      <w:r>
        <w:rPr>
          <w:lang w:val="de-DE"/>
        </w:rPr>
        <w:t>truth</w:t>
      </w:r>
      <w:proofErr w:type="spellEnd"/>
      <w:r>
        <w:rPr>
          <w:lang w:val="de-DE"/>
        </w:rPr>
        <w:t xml:space="preserve"> </w:t>
      </w:r>
      <w:r w:rsidR="0058666F">
        <w:rPr>
          <w:lang w:val="de-DE"/>
        </w:rPr>
        <w:t>Werte</w:t>
      </w:r>
      <w:r>
        <w:rPr>
          <w:lang w:val="de-DE"/>
        </w:rPr>
        <w:t xml:space="preserve"> zu bestimmen. In der grauen Fläche sollten die einzelnen Farbkanäle gleichstark ausgeprägt sein. Mithilfe des Histogramms dieser Fläche lassen sich die </w:t>
      </w:r>
      <w:r w:rsidR="00993480" w:rsidRPr="00DB04B8">
        <w:rPr>
          <w:lang w:val="de-DE"/>
        </w:rPr>
        <w:t>Ground Truth</w:t>
      </w:r>
      <w:r w:rsidRPr="00DB04B8">
        <w:rPr>
          <w:lang w:val="de-DE"/>
        </w:rPr>
        <w:t xml:space="preserve"> </w:t>
      </w:r>
      <w:r>
        <w:rPr>
          <w:lang w:val="de-DE"/>
        </w:rPr>
        <w:t>Werte der einzelnen Farbkanäle bestimmen</w:t>
      </w:r>
      <w:r w:rsidR="00993480" w:rsidRPr="00DB04B8">
        <w:rPr>
          <w:lang w:val="de-DE"/>
        </w:rPr>
        <w:t xml:space="preserve">: </w:t>
      </w:r>
    </w:p>
    <w:p w14:paraId="4F7F33F5" w14:textId="77777777" w:rsidR="00DB04B8" w:rsidRPr="00DB04B8" w:rsidRDefault="00DB04B8" w:rsidP="00993480">
      <w:pPr>
        <w:rPr>
          <w:rFonts w:eastAsiaTheme="minorEastAsia"/>
          <w:lang w:val="de-DE"/>
        </w:rPr>
      </w:pPr>
      <m:oMathPara>
        <m:oMath>
          <m:r>
            <w:rPr>
              <w:rFonts w:ascii="Cambria Math" w:hAnsi="Cambria Math"/>
              <w:lang w:val="de-DE"/>
            </w:rPr>
            <m:t xml:space="preserve">Standardabweichung: </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oMath>
      </m:oMathPara>
    </w:p>
    <w:p w14:paraId="26420954" w14:textId="119A2C37" w:rsidR="00993480" w:rsidRPr="00DB04B8" w:rsidRDefault="00DB04B8" w:rsidP="00993480">
      <w:pPr>
        <w:rPr>
          <w:rFonts w:eastAsiaTheme="minorEastAsia"/>
          <w:lang w:val="de-DE"/>
        </w:rPr>
      </w:pPr>
      <m:oMathPara>
        <m:oMath>
          <m:r>
            <w:rPr>
              <w:rFonts w:ascii="Cambria Math" w:hAnsi="Cambria Math"/>
              <w:lang w:val="de-DE"/>
            </w:rPr>
            <m:t xml:space="preserve">Lage des Maximalwertes: </m:t>
          </m:r>
          <m:d>
            <m:dPr>
              <m:begChr m:val="〈"/>
              <m:endChr m:val="〉"/>
              <m:ctrlPr>
                <w:rPr>
                  <w:rFonts w:ascii="Cambria Math" w:hAnsi="Cambria Math"/>
                  <w:i/>
                </w:rPr>
              </m:ctrlPr>
            </m:dPr>
            <m:e>
              <m:r>
                <w:rPr>
                  <w:rFonts w:ascii="Cambria Math" w:hAnsi="Cambria Math"/>
                </w:rPr>
                <m:t>r</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g</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b</m:t>
              </m:r>
            </m:e>
          </m:d>
        </m:oMath>
      </m:oMathPara>
    </w:p>
    <w:p w14:paraId="7822B833" w14:textId="77777777" w:rsidR="00DB04B8" w:rsidRDefault="00DB04B8" w:rsidP="00993480">
      <w:pPr>
        <w:rPr>
          <w:rFonts w:eastAsiaTheme="minorEastAsia"/>
          <w:lang w:val="de-DE"/>
        </w:rPr>
      </w:pPr>
    </w:p>
    <w:p w14:paraId="3EBEE7D2" w14:textId="77777777" w:rsidR="00DB04B8" w:rsidRPr="00DB04B8" w:rsidRDefault="00DB04B8" w:rsidP="00993480">
      <w:pPr>
        <w:rPr>
          <w:rFonts w:eastAsiaTheme="minorEastAsia"/>
          <w:lang w:val="de-DE"/>
        </w:rPr>
      </w:pPr>
    </w:p>
    <w:p w14:paraId="4E6CA638" w14:textId="77777777" w:rsidR="00993480" w:rsidRPr="00993480" w:rsidRDefault="00993480" w:rsidP="00993480">
      <w:pPr>
        <w:rPr>
          <w:rFonts w:eastAsiaTheme="minorEastAsia"/>
          <w:lang w:val="de-DE"/>
        </w:rPr>
      </w:pPr>
      <w:r w:rsidRPr="00993480">
        <w:rPr>
          <w:lang w:val="de-DE"/>
        </w:rPr>
        <w:t xml:space="preserve">Verfärbtes Bild: </w:t>
      </w:r>
      <m:oMath>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r</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g</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b</m:t>
            </m:r>
          </m:sub>
        </m:sSub>
        <m:r>
          <w:rPr>
            <w:rFonts w:ascii="Cambria Math" w:hAnsi="Cambria Math"/>
            <w:lang w:val="de-DE"/>
          </w:rPr>
          <m:t xml:space="preserve">, </m:t>
        </m:r>
        <m:d>
          <m:dPr>
            <m:begChr m:val="〈"/>
            <m:endChr m:val="〉"/>
            <m:ctrlPr>
              <w:rPr>
                <w:rFonts w:ascii="Cambria Math" w:hAnsi="Cambria Math"/>
                <w:i/>
              </w:rPr>
            </m:ctrlPr>
          </m:dPr>
          <m:e>
            <m:r>
              <w:rPr>
                <w:rFonts w:ascii="Cambria Math" w:hAnsi="Cambria Math"/>
              </w:rPr>
              <m:t>r</m:t>
            </m:r>
            <m:r>
              <w:rPr>
                <w:rFonts w:ascii="Cambria Math" w:hAnsi="Cambria Math"/>
                <w:lang w:val="de-DE"/>
              </w:rPr>
              <m:t>'</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g</m:t>
            </m:r>
            <m:r>
              <w:rPr>
                <w:rFonts w:ascii="Cambria Math" w:hAnsi="Cambria Math"/>
                <w:lang w:val="de-DE"/>
              </w:rPr>
              <m:t>'</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b</m:t>
            </m:r>
            <m:r>
              <w:rPr>
                <w:rFonts w:ascii="Cambria Math" w:hAnsi="Cambria Math"/>
                <w:lang w:val="de-DE"/>
              </w:rPr>
              <m:t>'</m:t>
            </m:r>
          </m:e>
        </m:d>
      </m:oMath>
    </w:p>
    <w:p w14:paraId="39318FDB" w14:textId="77777777" w:rsidR="00993480" w:rsidRPr="00993480" w:rsidRDefault="00993480" w:rsidP="00993480">
      <w:pPr>
        <w:jc w:val="left"/>
        <w:rPr>
          <w:rFonts w:eastAsiaTheme="minorEastAsia"/>
          <w:lang w:val="de-DE"/>
        </w:rPr>
      </w:pPr>
      <w:r w:rsidRPr="00993480">
        <w:rPr>
          <w:rFonts w:eastAsiaTheme="minorEastAsia"/>
          <w:lang w:val="de-DE"/>
        </w:rPr>
        <w:t xml:space="preserve">Korrekturfaktoren: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lang w:val="de-DE"/>
              </w:rPr>
              <m:t>0</m:t>
            </m:r>
          </m:sub>
        </m:sSub>
        <m:r>
          <w:rPr>
            <w:rFonts w:ascii="Cambria Math" w:eastAsiaTheme="minorEastAsia" w:hAnsi="Cambria Math"/>
            <w:lang w:val="de-DE"/>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lang w:val="de-DE"/>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lang w:val="de-DE"/>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p>
    <w:p w14:paraId="3D689269" w14:textId="77777777" w:rsidR="00993480" w:rsidRPr="00993480" w:rsidRDefault="00993480" w:rsidP="00993480">
      <w:pPr>
        <w:rPr>
          <w:rFonts w:eastAsiaTheme="minorEastAsia"/>
          <w:lang w:val="de-DE"/>
        </w:rPr>
      </w:pPr>
      <w:r w:rsidRPr="00993480">
        <w:rPr>
          <w:rFonts w:eastAsiaTheme="minorEastAsia"/>
          <w:lang w:val="de-DE"/>
        </w:rPr>
        <w:t xml:space="preserve">Rekalibriertes Bild: </w:t>
      </w:r>
      <m:oMath>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r</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g</m:t>
            </m:r>
          </m:sub>
        </m:sSub>
        <m:r>
          <w:rPr>
            <w:rFonts w:ascii="Cambria Math" w:hAnsi="Cambria Math"/>
            <w:lang w:val="de-DE"/>
          </w:rPr>
          <m:t xml:space="preserve">, </m:t>
        </m:r>
        <m:sSub>
          <m:sSubPr>
            <m:ctrlPr>
              <w:rPr>
                <w:rFonts w:ascii="Cambria Math" w:hAnsi="Cambria Math"/>
                <w:i/>
              </w:rPr>
            </m:ctrlPr>
          </m:sSubPr>
          <m:e>
            <m:r>
              <w:rPr>
                <w:rFonts w:ascii="Cambria Math" w:hAnsi="Cambria Math"/>
              </w:rPr>
              <m:t>σ</m:t>
            </m:r>
            <m:r>
              <w:rPr>
                <w:rFonts w:ascii="Cambria Math" w:hAnsi="Cambria Math"/>
                <w:lang w:val="de-DE"/>
              </w:rPr>
              <m:t>''</m:t>
            </m:r>
          </m:e>
          <m:sub>
            <m:r>
              <w:rPr>
                <w:rFonts w:ascii="Cambria Math" w:hAnsi="Cambria Math"/>
              </w:rPr>
              <m:t>b</m:t>
            </m:r>
          </m:sub>
        </m:sSub>
        <m:r>
          <w:rPr>
            <w:rFonts w:ascii="Cambria Math" w:hAnsi="Cambria Math"/>
            <w:lang w:val="de-DE"/>
          </w:rPr>
          <m:t xml:space="preserve">, </m:t>
        </m:r>
        <m:d>
          <m:dPr>
            <m:begChr m:val="〈"/>
            <m:endChr m:val="〉"/>
            <m:ctrlPr>
              <w:rPr>
                <w:rFonts w:ascii="Cambria Math" w:hAnsi="Cambria Math"/>
                <w:i/>
              </w:rPr>
            </m:ctrlPr>
          </m:dPr>
          <m:e>
            <m:r>
              <w:rPr>
                <w:rFonts w:ascii="Cambria Math" w:hAnsi="Cambria Math"/>
              </w:rPr>
              <m:t>r</m:t>
            </m:r>
            <m:r>
              <w:rPr>
                <w:rFonts w:ascii="Cambria Math" w:hAnsi="Cambria Math"/>
                <w:lang w:val="de-DE"/>
              </w:rPr>
              <m:t>''</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g</m:t>
            </m:r>
            <m:r>
              <w:rPr>
                <w:rFonts w:ascii="Cambria Math" w:hAnsi="Cambria Math"/>
                <w:lang w:val="de-DE"/>
              </w:rPr>
              <m:t>''</m:t>
            </m:r>
          </m:e>
        </m:d>
        <m:r>
          <w:rPr>
            <w:rFonts w:ascii="Cambria Math" w:hAnsi="Cambria Math"/>
            <w:lang w:val="de-DE"/>
          </w:rPr>
          <m:t xml:space="preserve">, </m:t>
        </m:r>
        <m:d>
          <m:dPr>
            <m:begChr m:val="〈"/>
            <m:endChr m:val="〉"/>
            <m:ctrlPr>
              <w:rPr>
                <w:rFonts w:ascii="Cambria Math" w:hAnsi="Cambria Math"/>
                <w:i/>
              </w:rPr>
            </m:ctrlPr>
          </m:dPr>
          <m:e>
            <m:r>
              <w:rPr>
                <w:rFonts w:ascii="Cambria Math" w:hAnsi="Cambria Math"/>
              </w:rPr>
              <m:t>b</m:t>
            </m:r>
            <m:r>
              <w:rPr>
                <w:rFonts w:ascii="Cambria Math" w:hAnsi="Cambria Math"/>
                <w:lang w:val="de-DE"/>
              </w:rPr>
              <m:t>''</m:t>
            </m:r>
          </m:e>
        </m:d>
      </m:oMath>
    </w:p>
    <w:p w14:paraId="6FC5956B" w14:textId="77777777" w:rsidR="00993480" w:rsidRPr="00993480" w:rsidRDefault="00993480" w:rsidP="00993480">
      <w:pPr>
        <w:rPr>
          <w:lang w:val="de-DE"/>
        </w:rPr>
      </w:pPr>
    </w:p>
    <w:p w14:paraId="0A020A75" w14:textId="77777777" w:rsidR="00993480" w:rsidRPr="007C4C4E" w:rsidRDefault="00000000" w:rsidP="00993480">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σ</m:t>
                          </m:r>
                        </m:e>
                        <m:sup>
                          <m:r>
                            <w:rPr>
                              <w:rFonts w:ascii="Cambria Math" w:hAnsi="Cambria Math"/>
                            </w:rPr>
                            <m:t>'</m:t>
                          </m:r>
                        </m:sup>
                      </m:sSup>
                    </m:e>
                    <m:sub>
                      <m:r>
                        <w:rPr>
                          <w:rFonts w:ascii="Cambria Math" w:hAnsi="Cambria Math"/>
                        </w:rPr>
                        <m:t>r</m:t>
                      </m:r>
                    </m:sub>
                  </m:sSub>
                </m:num>
                <m:den>
                  <m:sSub>
                    <m:sSubPr>
                      <m:ctrlPr>
                        <w:rPr>
                          <w:rFonts w:ascii="Cambria Math" w:hAnsi="Cambria Math"/>
                          <w:i/>
                        </w:rPr>
                      </m:ctrlPr>
                    </m:sSubPr>
                    <m:e>
                      <m:r>
                        <w:rPr>
                          <w:rFonts w:ascii="Cambria Math" w:hAnsi="Cambria Math"/>
                        </w:rPr>
                        <m:t>σ</m:t>
                      </m:r>
                    </m:e>
                    <m:sub>
                      <m:r>
                        <w:rPr>
                          <w:rFonts w:ascii="Cambria Math" w:hAnsi="Cambria Math"/>
                        </w:rPr>
                        <m:t>r</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g</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b</m:t>
                      </m:r>
                    </m:sub>
                  </m:sSub>
                </m:den>
              </m:f>
            </m:e>
          </m:d>
        </m:oMath>
      </m:oMathPara>
    </w:p>
    <w:p w14:paraId="0B57E33A" w14:textId="77777777" w:rsidR="00993480" w:rsidRPr="007C4C4E" w:rsidRDefault="00000000" w:rsidP="00993480">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r</m:t>
              </m:r>
            </m:e>
          </m:d>
        </m:oMath>
      </m:oMathPara>
    </w:p>
    <w:p w14:paraId="45B4EECD" w14:textId="77777777" w:rsidR="00993480" w:rsidRPr="007C4C4E" w:rsidRDefault="00000000" w:rsidP="00993480">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g</m:t>
              </m:r>
            </m:e>
          </m:d>
        </m:oMath>
      </m:oMathPara>
    </w:p>
    <w:p w14:paraId="493A1A4B" w14:textId="77777777" w:rsidR="00993480" w:rsidRPr="007C4C4E" w:rsidRDefault="00000000" w:rsidP="00993480">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550F97B2" w14:textId="77777777" w:rsidR="00993480" w:rsidRPr="007C4C4E" w:rsidRDefault="00000000" w:rsidP="00993480">
      <m:oMathPara>
        <m:oMath>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s'(x,y)</m:t>
              </m:r>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eastAsiaTheme="minorEastAsia" w:hAnsi="Cambria Math"/>
            </w:rPr>
            <m:t>;i=r,g,b</m:t>
          </m:r>
        </m:oMath>
      </m:oMathPara>
    </w:p>
    <w:p w14:paraId="2185D4D1" w14:textId="77777777" w:rsidR="00993480" w:rsidRPr="00993480" w:rsidRDefault="00993480" w:rsidP="00993480"/>
    <w:p w14:paraId="64F2BC8D" w14:textId="2B73AA53" w:rsidR="00804726" w:rsidRPr="007C4C4E" w:rsidRDefault="00FF3ED5" w:rsidP="00804726">
      <w:pPr>
        <w:pStyle w:val="berschrift2"/>
      </w:pPr>
      <w:bookmarkStart w:id="3" w:name="_Toc188911767"/>
      <w:proofErr w:type="spellStart"/>
      <w:r w:rsidRPr="007C4C4E">
        <w:t>Color</w:t>
      </w:r>
      <w:proofErr w:type="spellEnd"/>
      <w:r w:rsidRPr="007C4C4E">
        <w:t xml:space="preserve"> detection</w:t>
      </w:r>
      <w:bookmarkEnd w:id="3"/>
    </w:p>
    <w:p w14:paraId="350EE272" w14:textId="042E5C0B" w:rsidR="007E7682" w:rsidRPr="007C4C4E" w:rsidRDefault="007E7682" w:rsidP="007E7682">
      <w:pPr>
        <w:pStyle w:val="berschrift3"/>
      </w:pPr>
      <w:bookmarkStart w:id="4" w:name="_Toc188911768"/>
      <w:r w:rsidRPr="007C4C4E">
        <w:t>HSV-</w:t>
      </w:r>
      <w:proofErr w:type="spellStart"/>
      <w:r w:rsidR="00FF3ED5" w:rsidRPr="007C4C4E">
        <w:t>Colorspace</w:t>
      </w:r>
      <w:bookmarkEnd w:id="4"/>
      <w:proofErr w:type="spellEnd"/>
    </w:p>
    <w:p w14:paraId="20261BCD" w14:textId="77777777" w:rsidR="007E7682" w:rsidRPr="00CD18EC" w:rsidRDefault="007E7682" w:rsidP="007E7682">
      <w:pPr>
        <w:rPr>
          <w:lang w:val="de-DE"/>
        </w:rPr>
      </w:pPr>
      <w:r w:rsidRPr="00CD18EC">
        <w:rPr>
          <w:lang w:val="de-DE"/>
        </w:rPr>
        <w:t>Der HSV-Farbraum (Hue, Saturation, Value) ist eine weit verbreitete Methode zur Farbrepräsentation in der Bildverarbeitung. Er basiert auf einem zylindrischen Koordinatensystem, das Farben intuitiver darstellt als der RGB-Farbraum, der primär aus den Grundfarben Rot, Grün und Blau besteht. Durch seine Struktur bietet der HSV-Farbraum erhebliche Vorteile, insbesondere bei Aufgaben der Farbdetektion.</w:t>
      </w:r>
    </w:p>
    <w:p w14:paraId="71BBC20C" w14:textId="77777777" w:rsidR="007E7682" w:rsidRPr="007C4C4E" w:rsidRDefault="007E7682" w:rsidP="007E7682">
      <w:pPr>
        <w:numPr>
          <w:ilvl w:val="0"/>
          <w:numId w:val="14"/>
        </w:numPr>
      </w:pPr>
      <w:r w:rsidRPr="007C4C4E">
        <w:rPr>
          <w:b/>
          <w:bCs/>
        </w:rPr>
        <w:t>Hue (</w:t>
      </w:r>
      <w:proofErr w:type="spellStart"/>
      <w:r w:rsidRPr="007C4C4E">
        <w:rPr>
          <w:b/>
          <w:bCs/>
        </w:rPr>
        <w:t>Farbton</w:t>
      </w:r>
      <w:proofErr w:type="spellEnd"/>
      <w:r w:rsidRPr="007C4C4E">
        <w:rPr>
          <w:b/>
          <w:bCs/>
        </w:rPr>
        <w:t>)</w:t>
      </w:r>
      <w:r w:rsidRPr="007C4C4E">
        <w:t>:</w:t>
      </w:r>
    </w:p>
    <w:p w14:paraId="4B104AC2" w14:textId="77777777" w:rsidR="007E7682" w:rsidRPr="007C4C4E" w:rsidRDefault="007E7682" w:rsidP="007E7682">
      <w:pPr>
        <w:numPr>
          <w:ilvl w:val="1"/>
          <w:numId w:val="14"/>
        </w:numPr>
      </w:pPr>
      <w:r w:rsidRPr="00CD18EC">
        <w:rPr>
          <w:lang w:val="de-DE"/>
        </w:rPr>
        <w:t xml:space="preserve">Hue beschreibt die Farbe selbst und wird als Winkel auf einem Farbkreis angegeben (0° bis 360°). </w:t>
      </w:r>
      <w:proofErr w:type="spellStart"/>
      <w:r w:rsidRPr="007C4C4E">
        <w:t>Beispielsweise</w:t>
      </w:r>
      <w:proofErr w:type="spellEnd"/>
      <w:r w:rsidRPr="007C4C4E">
        <w:t xml:space="preserve"> </w:t>
      </w:r>
      <w:proofErr w:type="spellStart"/>
      <w:r w:rsidRPr="007C4C4E">
        <w:t>repräsentiert</w:t>
      </w:r>
      <w:proofErr w:type="spellEnd"/>
      <w:r w:rsidRPr="007C4C4E">
        <w:t xml:space="preserve"> 0° Rot, 120° Grün und 240° Blau.</w:t>
      </w:r>
    </w:p>
    <w:p w14:paraId="4B10CCD1" w14:textId="77777777" w:rsidR="007E7682" w:rsidRPr="007C4C4E" w:rsidRDefault="007E7682" w:rsidP="007E7682">
      <w:pPr>
        <w:numPr>
          <w:ilvl w:val="0"/>
          <w:numId w:val="14"/>
        </w:numPr>
      </w:pPr>
      <w:r w:rsidRPr="007C4C4E">
        <w:rPr>
          <w:b/>
          <w:bCs/>
        </w:rPr>
        <w:t>Saturation (</w:t>
      </w:r>
      <w:proofErr w:type="spellStart"/>
      <w:r w:rsidRPr="007C4C4E">
        <w:rPr>
          <w:b/>
          <w:bCs/>
        </w:rPr>
        <w:t>Sättigung</w:t>
      </w:r>
      <w:proofErr w:type="spellEnd"/>
      <w:r w:rsidRPr="007C4C4E">
        <w:rPr>
          <w:b/>
          <w:bCs/>
        </w:rPr>
        <w:t>)</w:t>
      </w:r>
      <w:r w:rsidRPr="007C4C4E">
        <w:t>:</w:t>
      </w:r>
    </w:p>
    <w:p w14:paraId="5E8E4DAF" w14:textId="77777777" w:rsidR="007E7682" w:rsidRPr="007C4C4E" w:rsidRDefault="007E7682" w:rsidP="007E7682">
      <w:pPr>
        <w:numPr>
          <w:ilvl w:val="1"/>
          <w:numId w:val="14"/>
        </w:numPr>
      </w:pPr>
      <w:r w:rsidRPr="00CD18EC">
        <w:rPr>
          <w:lang w:val="de-DE"/>
        </w:rPr>
        <w:t xml:space="preserve">Saturation gibt an, wie "rein" eine Farbe ist. Eine hohe Sättigung bedeutet eine intensive Farbe, während eine niedrige Sättigung auf eine graue, entsättigte Farbe hinweist. </w:t>
      </w:r>
      <w:r w:rsidRPr="007C4C4E">
        <w:t xml:space="preserve">Die </w:t>
      </w:r>
      <w:proofErr w:type="spellStart"/>
      <w:r w:rsidRPr="007C4C4E">
        <w:t>Sättigung</w:t>
      </w:r>
      <w:proofErr w:type="spellEnd"/>
      <w:r w:rsidRPr="007C4C4E">
        <w:t xml:space="preserve"> </w:t>
      </w:r>
      <w:proofErr w:type="spellStart"/>
      <w:r w:rsidRPr="007C4C4E">
        <w:t>wird</w:t>
      </w:r>
      <w:proofErr w:type="spellEnd"/>
      <w:r w:rsidRPr="007C4C4E">
        <w:t xml:space="preserve"> </w:t>
      </w:r>
      <w:proofErr w:type="spellStart"/>
      <w:r w:rsidRPr="007C4C4E">
        <w:t>als</w:t>
      </w:r>
      <w:proofErr w:type="spellEnd"/>
      <w:r w:rsidRPr="007C4C4E">
        <w:t xml:space="preserve"> Wert </w:t>
      </w:r>
      <w:proofErr w:type="spellStart"/>
      <w:r w:rsidRPr="007C4C4E">
        <w:t>zwischen</w:t>
      </w:r>
      <w:proofErr w:type="spellEnd"/>
      <w:r w:rsidRPr="007C4C4E">
        <w:t xml:space="preserve"> 0 und 1 (</w:t>
      </w:r>
      <w:proofErr w:type="spellStart"/>
      <w:r w:rsidRPr="007C4C4E">
        <w:t>oder</w:t>
      </w:r>
      <w:proofErr w:type="spellEnd"/>
      <w:r w:rsidRPr="007C4C4E">
        <w:t xml:space="preserve"> 0–100 %) </w:t>
      </w:r>
      <w:proofErr w:type="spellStart"/>
      <w:r w:rsidRPr="007C4C4E">
        <w:t>dargestellt</w:t>
      </w:r>
      <w:proofErr w:type="spellEnd"/>
      <w:r w:rsidRPr="007C4C4E">
        <w:t>.</w:t>
      </w:r>
    </w:p>
    <w:p w14:paraId="144711A9" w14:textId="77777777" w:rsidR="007E7682" w:rsidRPr="007C4C4E" w:rsidRDefault="007E7682" w:rsidP="007E7682">
      <w:pPr>
        <w:numPr>
          <w:ilvl w:val="0"/>
          <w:numId w:val="14"/>
        </w:numPr>
      </w:pPr>
      <w:r w:rsidRPr="007C4C4E">
        <w:rPr>
          <w:b/>
          <w:bCs/>
        </w:rPr>
        <w:t>Value (</w:t>
      </w:r>
      <w:proofErr w:type="spellStart"/>
      <w:r w:rsidRPr="007C4C4E">
        <w:rPr>
          <w:b/>
          <w:bCs/>
        </w:rPr>
        <w:t>Helligkeit</w:t>
      </w:r>
      <w:proofErr w:type="spellEnd"/>
      <w:r w:rsidRPr="007C4C4E">
        <w:rPr>
          <w:b/>
          <w:bCs/>
        </w:rPr>
        <w:t>)</w:t>
      </w:r>
      <w:r w:rsidRPr="007C4C4E">
        <w:t>:</w:t>
      </w:r>
    </w:p>
    <w:p w14:paraId="057D4721" w14:textId="77777777" w:rsidR="007E7682" w:rsidRPr="00CD18EC" w:rsidRDefault="007E7682" w:rsidP="007E7682">
      <w:pPr>
        <w:numPr>
          <w:ilvl w:val="1"/>
          <w:numId w:val="14"/>
        </w:numPr>
        <w:rPr>
          <w:lang w:val="de-DE"/>
        </w:rPr>
      </w:pPr>
      <w:r w:rsidRPr="00CD18EC">
        <w:rPr>
          <w:lang w:val="de-DE"/>
        </w:rPr>
        <w:t xml:space="preserve">Value beschreibt die Helligkeit oder Intensität einer Farbe, ebenfalls mit einem Wertebereich von 0 bis 1 (oder 0–100 %). Ein Value von 0 </w:t>
      </w:r>
      <w:r w:rsidRPr="00CD18EC">
        <w:rPr>
          <w:lang w:val="de-DE"/>
        </w:rPr>
        <w:lastRenderedPageBreak/>
        <w:t>bedeutet Schwarz, während ein Value von 1 die maximale Helligkeit darstellt.</w:t>
      </w:r>
    </w:p>
    <w:p w14:paraId="321E8273" w14:textId="77777777" w:rsidR="007E7682" w:rsidRPr="00CD18EC" w:rsidRDefault="007E7682" w:rsidP="007E7682">
      <w:pPr>
        <w:rPr>
          <w:b/>
          <w:bCs/>
          <w:lang w:val="de-DE"/>
        </w:rPr>
      </w:pPr>
      <w:r w:rsidRPr="00CD18EC">
        <w:rPr>
          <w:b/>
          <w:bCs/>
          <w:lang w:val="de-DE"/>
        </w:rPr>
        <w:t>Vorteile des HSV-Farbraums bei der Farbdetektion</w:t>
      </w:r>
    </w:p>
    <w:p w14:paraId="577F37DD" w14:textId="77777777" w:rsidR="007E7682" w:rsidRPr="00CD18EC" w:rsidRDefault="007E7682" w:rsidP="007E7682">
      <w:pPr>
        <w:numPr>
          <w:ilvl w:val="0"/>
          <w:numId w:val="15"/>
        </w:numPr>
        <w:rPr>
          <w:lang w:val="de-DE"/>
        </w:rPr>
      </w:pPr>
      <w:r w:rsidRPr="00CD18EC">
        <w:rPr>
          <w:b/>
          <w:bCs/>
          <w:lang w:val="de-DE"/>
        </w:rPr>
        <w:t>Entkopplung von Farbe und Helligkeit</w:t>
      </w:r>
      <w:r w:rsidRPr="00CD18EC">
        <w:rPr>
          <w:lang w:val="de-DE"/>
        </w:rPr>
        <w:t>:</w:t>
      </w:r>
    </w:p>
    <w:p w14:paraId="468EFB11" w14:textId="77777777" w:rsidR="007E7682" w:rsidRPr="00CD18EC" w:rsidRDefault="007E7682" w:rsidP="007E7682">
      <w:pPr>
        <w:numPr>
          <w:ilvl w:val="1"/>
          <w:numId w:val="15"/>
        </w:numPr>
        <w:rPr>
          <w:lang w:val="de-DE"/>
        </w:rPr>
      </w:pPr>
      <w:r w:rsidRPr="00CD18EC">
        <w:rPr>
          <w:lang w:val="de-DE"/>
        </w:rPr>
        <w:t>Im Gegensatz zum RGB-Farbraum trennt der HSV-Farbraum den Farbton (Hue) klar von der Helligkeit (Value). Dies erleichtert die Detektion spezifischer Farben, da diese nicht von Beleuchtungsveränderungen oder Schatten beeinflusst werden. Beispielsweise können rote Objekte erkannt werden, selbst wenn sie unter verschiedenen Lichtbedingungen auftreten.</w:t>
      </w:r>
    </w:p>
    <w:p w14:paraId="76429696" w14:textId="77777777" w:rsidR="007E7682" w:rsidRPr="007C4C4E" w:rsidRDefault="007E7682" w:rsidP="007E7682">
      <w:pPr>
        <w:numPr>
          <w:ilvl w:val="0"/>
          <w:numId w:val="15"/>
        </w:numPr>
      </w:pPr>
      <w:r w:rsidRPr="007C4C4E">
        <w:rPr>
          <w:b/>
          <w:bCs/>
        </w:rPr>
        <w:t xml:space="preserve">Intuitive </w:t>
      </w:r>
      <w:proofErr w:type="spellStart"/>
      <w:r w:rsidRPr="007C4C4E">
        <w:rPr>
          <w:b/>
          <w:bCs/>
        </w:rPr>
        <w:t>Farbbeschreibung</w:t>
      </w:r>
      <w:proofErr w:type="spellEnd"/>
      <w:r w:rsidRPr="007C4C4E">
        <w:t>:</w:t>
      </w:r>
    </w:p>
    <w:p w14:paraId="7397E968" w14:textId="77777777" w:rsidR="007E7682" w:rsidRPr="00CD18EC" w:rsidRDefault="007E7682" w:rsidP="007E7682">
      <w:pPr>
        <w:numPr>
          <w:ilvl w:val="1"/>
          <w:numId w:val="15"/>
        </w:numPr>
        <w:rPr>
          <w:lang w:val="de-DE"/>
        </w:rPr>
      </w:pPr>
      <w:r w:rsidRPr="00CD18EC">
        <w:rPr>
          <w:lang w:val="de-DE"/>
        </w:rPr>
        <w:t>Der HSV-Farbraum entspricht eher der menschlichen Wahrnehmung von Farben. Durch die Verwendung von Farbton und Sättigung lassen sich Farbgrenzen einfacher definieren. So kann beispielsweise ein Farbbereich für Blau als 200° bis 250° (Hue) mit einer minimalen Sättigung und einem ausreichenden Helligkeitswert spezifiziert werden.</w:t>
      </w:r>
    </w:p>
    <w:p w14:paraId="25E230CC" w14:textId="77777777" w:rsidR="007E7682" w:rsidRPr="007C4C4E" w:rsidRDefault="007E7682" w:rsidP="007E7682">
      <w:pPr>
        <w:numPr>
          <w:ilvl w:val="0"/>
          <w:numId w:val="15"/>
        </w:numPr>
      </w:pPr>
      <w:proofErr w:type="spellStart"/>
      <w:r w:rsidRPr="007C4C4E">
        <w:rPr>
          <w:b/>
          <w:bCs/>
        </w:rPr>
        <w:t>Effiziente</w:t>
      </w:r>
      <w:proofErr w:type="spellEnd"/>
      <w:r w:rsidRPr="007C4C4E">
        <w:rPr>
          <w:b/>
          <w:bCs/>
        </w:rPr>
        <w:t xml:space="preserve"> </w:t>
      </w:r>
      <w:proofErr w:type="spellStart"/>
      <w:r w:rsidRPr="007C4C4E">
        <w:rPr>
          <w:b/>
          <w:bCs/>
        </w:rPr>
        <w:t>Filterung</w:t>
      </w:r>
      <w:proofErr w:type="spellEnd"/>
      <w:r w:rsidRPr="007C4C4E">
        <w:rPr>
          <w:b/>
          <w:bCs/>
        </w:rPr>
        <w:t xml:space="preserve"> von </w:t>
      </w:r>
      <w:proofErr w:type="spellStart"/>
      <w:r w:rsidRPr="007C4C4E">
        <w:rPr>
          <w:b/>
          <w:bCs/>
        </w:rPr>
        <w:t>Farben</w:t>
      </w:r>
      <w:proofErr w:type="spellEnd"/>
      <w:r w:rsidRPr="007C4C4E">
        <w:t>:</w:t>
      </w:r>
    </w:p>
    <w:p w14:paraId="7176B8E1" w14:textId="77777777" w:rsidR="007E7682" w:rsidRPr="00CD18EC" w:rsidRDefault="007E7682" w:rsidP="007E7682">
      <w:pPr>
        <w:numPr>
          <w:ilvl w:val="1"/>
          <w:numId w:val="15"/>
        </w:numPr>
        <w:rPr>
          <w:lang w:val="de-DE"/>
        </w:rPr>
      </w:pPr>
      <w:r w:rsidRPr="00CD18EC">
        <w:rPr>
          <w:lang w:val="de-DE"/>
        </w:rPr>
        <w:t>Dank der separaten Achsen für Farbton, Sättigung und Helligkeit können Farben gezielt gefiltert werden. In der Bildverarbeitung ist es üblich, einen HSV-Maskierungsprozess zu verwenden, um Pixel mit gewünschten Eigenschaften zu extrahieren und andere zu ignorieren.</w:t>
      </w:r>
    </w:p>
    <w:p w14:paraId="729F8779" w14:textId="77777777" w:rsidR="007E7682" w:rsidRPr="007C4C4E" w:rsidRDefault="007E7682" w:rsidP="007E7682">
      <w:pPr>
        <w:numPr>
          <w:ilvl w:val="0"/>
          <w:numId w:val="15"/>
        </w:numPr>
      </w:pPr>
      <w:proofErr w:type="spellStart"/>
      <w:r w:rsidRPr="007C4C4E">
        <w:rPr>
          <w:b/>
          <w:bCs/>
        </w:rPr>
        <w:t>Robustheit</w:t>
      </w:r>
      <w:proofErr w:type="spellEnd"/>
      <w:r w:rsidRPr="007C4C4E">
        <w:rPr>
          <w:b/>
          <w:bCs/>
        </w:rPr>
        <w:t xml:space="preserve"> </w:t>
      </w:r>
      <w:proofErr w:type="spellStart"/>
      <w:r w:rsidRPr="007C4C4E">
        <w:rPr>
          <w:b/>
          <w:bCs/>
        </w:rPr>
        <w:t>gegen</w:t>
      </w:r>
      <w:proofErr w:type="spellEnd"/>
      <w:r w:rsidRPr="007C4C4E">
        <w:rPr>
          <w:b/>
          <w:bCs/>
        </w:rPr>
        <w:t xml:space="preserve"> </w:t>
      </w:r>
      <w:proofErr w:type="spellStart"/>
      <w:r w:rsidRPr="007C4C4E">
        <w:rPr>
          <w:b/>
          <w:bCs/>
        </w:rPr>
        <w:t>Beleuchtungsänderungen</w:t>
      </w:r>
      <w:proofErr w:type="spellEnd"/>
      <w:r w:rsidRPr="007C4C4E">
        <w:t>:</w:t>
      </w:r>
    </w:p>
    <w:p w14:paraId="6D1D10FC" w14:textId="77777777" w:rsidR="007E7682" w:rsidRPr="00CD18EC" w:rsidRDefault="007E7682" w:rsidP="007E7682">
      <w:pPr>
        <w:numPr>
          <w:ilvl w:val="1"/>
          <w:numId w:val="15"/>
        </w:numPr>
        <w:rPr>
          <w:lang w:val="de-DE"/>
        </w:rPr>
      </w:pPr>
      <w:r w:rsidRPr="00CD18EC">
        <w:rPr>
          <w:lang w:val="de-DE"/>
        </w:rPr>
        <w:t>Da der Farbton im HSV-Farbraum unabhängig von der Beleuchtung bleibt, ist der HSV-Farbraum besonders robust bei variierenden Lichtverhältnissen. Dies ist in realen Anwendungen, wie der Objekterkennung oder der robotischen Navigation, von großem Vorteil.</w:t>
      </w:r>
    </w:p>
    <w:p w14:paraId="0F218045" w14:textId="77777777" w:rsidR="007E7682" w:rsidRPr="007C4C4E" w:rsidRDefault="007E7682" w:rsidP="007E7682">
      <w:pPr>
        <w:numPr>
          <w:ilvl w:val="0"/>
          <w:numId w:val="15"/>
        </w:numPr>
      </w:pPr>
      <w:proofErr w:type="spellStart"/>
      <w:r w:rsidRPr="007C4C4E">
        <w:rPr>
          <w:b/>
          <w:bCs/>
        </w:rPr>
        <w:t>Einfache</w:t>
      </w:r>
      <w:proofErr w:type="spellEnd"/>
      <w:r w:rsidRPr="007C4C4E">
        <w:rPr>
          <w:b/>
          <w:bCs/>
        </w:rPr>
        <w:t xml:space="preserve"> </w:t>
      </w:r>
      <w:proofErr w:type="spellStart"/>
      <w:r w:rsidRPr="007C4C4E">
        <w:rPr>
          <w:b/>
          <w:bCs/>
        </w:rPr>
        <w:t>Implementierung</w:t>
      </w:r>
      <w:proofErr w:type="spellEnd"/>
      <w:r w:rsidRPr="007C4C4E">
        <w:rPr>
          <w:b/>
          <w:bCs/>
        </w:rPr>
        <w:t xml:space="preserve"> von </w:t>
      </w:r>
      <w:proofErr w:type="spellStart"/>
      <w:r w:rsidRPr="007C4C4E">
        <w:rPr>
          <w:b/>
          <w:bCs/>
        </w:rPr>
        <w:t>Schwellenwerten</w:t>
      </w:r>
      <w:proofErr w:type="spellEnd"/>
      <w:r w:rsidRPr="007C4C4E">
        <w:t>:</w:t>
      </w:r>
    </w:p>
    <w:p w14:paraId="1342A020" w14:textId="77777777" w:rsidR="007E7682" w:rsidRPr="00CD18EC" w:rsidRDefault="007E7682" w:rsidP="007E7682">
      <w:pPr>
        <w:numPr>
          <w:ilvl w:val="1"/>
          <w:numId w:val="15"/>
        </w:numPr>
        <w:rPr>
          <w:lang w:val="de-DE"/>
        </w:rPr>
      </w:pPr>
      <w:r w:rsidRPr="00CD18EC">
        <w:rPr>
          <w:lang w:val="de-DE"/>
        </w:rPr>
        <w:lastRenderedPageBreak/>
        <w:t>Durch die einfache Segmentierungsmöglichkeit können klare Schwellenwerte für jeden der drei Parameter (Hue, Saturation, Value) definiert werden. Diese Schwellenwerte können gezielt zur Segmentierung bestimmter Farbbereiche genutzt werden, beispielsweise für Verkehrszeichen oder Fruchtanalyse in der Landwirtschaft.</w:t>
      </w:r>
    </w:p>
    <w:p w14:paraId="7E05A2EB" w14:textId="77777777" w:rsidR="007E7682" w:rsidRPr="00CD18EC" w:rsidRDefault="007E7682" w:rsidP="007E7682">
      <w:pPr>
        <w:rPr>
          <w:b/>
          <w:bCs/>
          <w:lang w:val="de-DE"/>
        </w:rPr>
      </w:pPr>
      <w:r w:rsidRPr="00CD18EC">
        <w:rPr>
          <w:b/>
          <w:bCs/>
          <w:lang w:val="de-DE"/>
        </w:rPr>
        <w:t>Anwendungen des HSV-Farbraums</w:t>
      </w:r>
    </w:p>
    <w:p w14:paraId="39481386" w14:textId="77777777" w:rsidR="007E7682" w:rsidRPr="00CD18EC" w:rsidRDefault="007E7682" w:rsidP="007E7682">
      <w:pPr>
        <w:rPr>
          <w:lang w:val="de-DE"/>
        </w:rPr>
      </w:pPr>
      <w:r w:rsidRPr="00CD18EC">
        <w:rPr>
          <w:lang w:val="de-DE"/>
        </w:rPr>
        <w:t>Der HSV-Farbraum findet breite Anwendung in vielen Bereichen der Bildverarbeitung, darunter:</w:t>
      </w:r>
    </w:p>
    <w:p w14:paraId="1D21C2CA" w14:textId="77777777" w:rsidR="007E7682" w:rsidRPr="00CD18EC" w:rsidRDefault="007E7682" w:rsidP="007E7682">
      <w:pPr>
        <w:numPr>
          <w:ilvl w:val="0"/>
          <w:numId w:val="16"/>
        </w:numPr>
        <w:rPr>
          <w:lang w:val="de-DE"/>
        </w:rPr>
      </w:pPr>
      <w:r w:rsidRPr="00CD18EC">
        <w:rPr>
          <w:b/>
          <w:bCs/>
          <w:lang w:val="de-DE"/>
        </w:rPr>
        <w:t>Objekterkennung</w:t>
      </w:r>
      <w:r w:rsidRPr="00CD18EC">
        <w:rPr>
          <w:lang w:val="de-DE"/>
        </w:rPr>
        <w:t>: Zum Beispiel zur Detektion von Verkehrszeichen oder Markierungen.</w:t>
      </w:r>
    </w:p>
    <w:p w14:paraId="333A8152" w14:textId="77777777" w:rsidR="007E7682" w:rsidRPr="007C4C4E" w:rsidRDefault="007E7682" w:rsidP="007E7682">
      <w:pPr>
        <w:numPr>
          <w:ilvl w:val="0"/>
          <w:numId w:val="16"/>
        </w:numPr>
      </w:pPr>
      <w:proofErr w:type="spellStart"/>
      <w:r w:rsidRPr="007C4C4E">
        <w:rPr>
          <w:b/>
          <w:bCs/>
        </w:rPr>
        <w:t>Bildbearbeitung</w:t>
      </w:r>
      <w:proofErr w:type="spellEnd"/>
      <w:r w:rsidRPr="007C4C4E">
        <w:t xml:space="preserve">: Zur </w:t>
      </w:r>
      <w:proofErr w:type="spellStart"/>
      <w:r w:rsidRPr="007C4C4E">
        <w:t>selektiven</w:t>
      </w:r>
      <w:proofErr w:type="spellEnd"/>
      <w:r w:rsidRPr="007C4C4E">
        <w:t xml:space="preserve"> </w:t>
      </w:r>
      <w:proofErr w:type="spellStart"/>
      <w:r w:rsidRPr="007C4C4E">
        <w:t>Farbmanipulation</w:t>
      </w:r>
      <w:proofErr w:type="spellEnd"/>
      <w:r w:rsidRPr="007C4C4E">
        <w:t>.</w:t>
      </w:r>
    </w:p>
    <w:p w14:paraId="667FFAA2" w14:textId="77777777" w:rsidR="007E7682" w:rsidRPr="00CD18EC" w:rsidRDefault="007E7682" w:rsidP="007E7682">
      <w:pPr>
        <w:numPr>
          <w:ilvl w:val="0"/>
          <w:numId w:val="16"/>
        </w:numPr>
        <w:rPr>
          <w:lang w:val="de-DE"/>
        </w:rPr>
      </w:pPr>
      <w:r w:rsidRPr="00CD18EC">
        <w:rPr>
          <w:b/>
          <w:bCs/>
          <w:lang w:val="de-DE"/>
        </w:rPr>
        <w:t>Medizinische Bildverarbeitung</w:t>
      </w:r>
      <w:r w:rsidRPr="00CD18EC">
        <w:rPr>
          <w:lang w:val="de-DE"/>
        </w:rPr>
        <w:t>: Um Gewebearten anhand von Farbcharakteristika zu differenzieren.</w:t>
      </w:r>
    </w:p>
    <w:p w14:paraId="56BEFC81" w14:textId="77777777" w:rsidR="007E7682" w:rsidRPr="00CD18EC" w:rsidRDefault="007E7682" w:rsidP="007E7682">
      <w:pPr>
        <w:numPr>
          <w:ilvl w:val="0"/>
          <w:numId w:val="16"/>
        </w:numPr>
        <w:rPr>
          <w:lang w:val="de-DE"/>
        </w:rPr>
      </w:pPr>
      <w:r w:rsidRPr="00CD18EC">
        <w:rPr>
          <w:b/>
          <w:bCs/>
          <w:lang w:val="de-DE"/>
        </w:rPr>
        <w:t>Automatisierung und Robotik</w:t>
      </w:r>
      <w:r w:rsidRPr="00CD18EC">
        <w:rPr>
          <w:lang w:val="de-DE"/>
        </w:rPr>
        <w:t>: Zur Orientierung in farblich kodierten Umgebungen.</w:t>
      </w:r>
    </w:p>
    <w:p w14:paraId="77E9D107" w14:textId="77777777" w:rsidR="007E7682" w:rsidRPr="00CD18EC" w:rsidRDefault="007E7682" w:rsidP="007E7682">
      <w:pPr>
        <w:rPr>
          <w:b/>
          <w:bCs/>
          <w:lang w:val="de-DE"/>
        </w:rPr>
      </w:pPr>
      <w:r w:rsidRPr="00CD18EC">
        <w:rPr>
          <w:b/>
          <w:bCs/>
          <w:lang w:val="de-DE"/>
        </w:rPr>
        <w:t>Fazit</w:t>
      </w:r>
    </w:p>
    <w:p w14:paraId="6004F686" w14:textId="77777777" w:rsidR="007E7682" w:rsidRPr="00CD18EC" w:rsidRDefault="007E7682" w:rsidP="007E7682">
      <w:pPr>
        <w:rPr>
          <w:lang w:val="de-DE"/>
        </w:rPr>
      </w:pPr>
      <w:r w:rsidRPr="00CD18EC">
        <w:rPr>
          <w:lang w:val="de-DE"/>
        </w:rPr>
        <w:t>Der HSV-Farbraum bietet durch seine intuitive Struktur und die Entkopplung von Farbton, Sättigung und Helligkeit signifikante Vorteile bei der Farbdetektion. Diese Eigenschaften machen ihn zu einer idealen Wahl für zahlreiche Anwendungen in der Bildverarbeitung und darüber hinaus. Seine Robustheit gegen Beleuchtungsveränderungen und die einfache Implementierung von Farbfiltern unterstreichen seine Bedeutung als grundlegendes Werkzeug für moderne Technologien.</w:t>
      </w:r>
    </w:p>
    <w:p w14:paraId="02E1833A" w14:textId="77777777" w:rsidR="003024FF" w:rsidRPr="00CD18EC" w:rsidRDefault="003024FF" w:rsidP="003024FF">
      <w:pPr>
        <w:rPr>
          <w:lang w:val="de-DE"/>
        </w:rPr>
      </w:pPr>
    </w:p>
    <w:p w14:paraId="25A22F48" w14:textId="77777777" w:rsidR="00804726" w:rsidRPr="00CD18EC" w:rsidRDefault="00804726">
      <w:pPr>
        <w:spacing w:before="0" w:after="160" w:line="259" w:lineRule="auto"/>
        <w:jc w:val="left"/>
        <w:rPr>
          <w:rFonts w:asciiTheme="majorHAnsi" w:eastAsiaTheme="majorEastAsia" w:hAnsiTheme="majorHAnsi" w:cstheme="majorBidi"/>
          <w:b/>
          <w:sz w:val="32"/>
          <w:szCs w:val="32"/>
          <w:lang w:val="de-DE"/>
        </w:rPr>
      </w:pPr>
      <w:r w:rsidRPr="00CD18EC">
        <w:rPr>
          <w:lang w:val="de-DE"/>
        </w:rPr>
        <w:br w:type="page"/>
      </w:r>
    </w:p>
    <w:p w14:paraId="4AC4286A" w14:textId="63D056F9" w:rsidR="00804726" w:rsidRPr="007C4C4E" w:rsidRDefault="00FF3ED5" w:rsidP="00804726">
      <w:pPr>
        <w:pStyle w:val="berschrift1"/>
      </w:pPr>
      <w:bookmarkStart w:id="5" w:name="_Toc188911769"/>
      <w:r w:rsidRPr="007C4C4E">
        <w:lastRenderedPageBreak/>
        <w:t xml:space="preserve">Program </w:t>
      </w:r>
      <w:proofErr w:type="spellStart"/>
      <w:r w:rsidRPr="007C4C4E">
        <w:t>structre</w:t>
      </w:r>
      <w:bookmarkEnd w:id="5"/>
      <w:proofErr w:type="spellEnd"/>
    </w:p>
    <w:p w14:paraId="10F30066" w14:textId="793FCB06" w:rsidR="009C4AEE" w:rsidRPr="007C4C4E" w:rsidRDefault="002C5123" w:rsidP="009C4AEE">
      <w:r w:rsidRPr="007C4C4E">
        <w:rPr>
          <w:noProof/>
        </w:rPr>
        <mc:AlternateContent>
          <mc:Choice Requires="wps">
            <w:drawing>
              <wp:anchor distT="0" distB="0" distL="114300" distR="114300" simplePos="0" relativeHeight="251661312" behindDoc="0" locked="0" layoutInCell="1" allowOverlap="1" wp14:anchorId="743347CB" wp14:editId="7E9CBE29">
                <wp:simplePos x="0" y="0"/>
                <wp:positionH relativeFrom="column">
                  <wp:posOffset>-641985</wp:posOffset>
                </wp:positionH>
                <wp:positionV relativeFrom="paragraph">
                  <wp:posOffset>5200650</wp:posOffset>
                </wp:positionV>
                <wp:extent cx="6555105" cy="635"/>
                <wp:effectExtent l="0" t="0" r="0" b="0"/>
                <wp:wrapTopAndBottom/>
                <wp:docPr id="1226600662" name="Textfeld 1"/>
                <wp:cNvGraphicFramePr/>
                <a:graphic xmlns:a="http://schemas.openxmlformats.org/drawingml/2006/main">
                  <a:graphicData uri="http://schemas.microsoft.com/office/word/2010/wordprocessingShape">
                    <wps:wsp>
                      <wps:cNvSpPr txBox="1"/>
                      <wps:spPr>
                        <a:xfrm>
                          <a:off x="0" y="0"/>
                          <a:ext cx="6555105" cy="635"/>
                        </a:xfrm>
                        <a:prstGeom prst="rect">
                          <a:avLst/>
                        </a:prstGeom>
                        <a:solidFill>
                          <a:prstClr val="white"/>
                        </a:solidFill>
                        <a:ln>
                          <a:noFill/>
                        </a:ln>
                      </wps:spPr>
                      <wps:txbx>
                        <w:txbxContent>
                          <w:p w14:paraId="2E0EE910" w14:textId="6E37D522" w:rsidR="002C5123" w:rsidRPr="007C4C4E" w:rsidRDefault="002C5123" w:rsidP="002C5123">
                            <w:pPr>
                              <w:pStyle w:val="Beschriftung"/>
                              <w:rPr>
                                <w:szCs w:val="22"/>
                              </w:rPr>
                            </w:pPr>
                            <w:bookmarkStart w:id="6" w:name="_Ref188954597"/>
                            <w:r w:rsidRPr="007C4C4E">
                              <w:t xml:space="preserve">Figure </w:t>
                            </w:r>
                            <w:r w:rsidRPr="007C4C4E">
                              <w:fldChar w:fldCharType="begin"/>
                            </w:r>
                            <w:r w:rsidRPr="007C4C4E">
                              <w:instrText xml:space="preserve"> SEQ Figure \* ARABIC </w:instrText>
                            </w:r>
                            <w:r w:rsidRPr="007C4C4E">
                              <w:fldChar w:fldCharType="separate"/>
                            </w:r>
                            <w:r w:rsidR="007C4C4E" w:rsidRPr="007C4C4E">
                              <w:t>2</w:t>
                            </w:r>
                            <w:r w:rsidRPr="007C4C4E">
                              <w:fldChar w:fldCharType="end"/>
                            </w:r>
                            <w:r w:rsidRPr="007C4C4E">
                              <w:t xml:space="preserve">: Process </w:t>
                            </w:r>
                            <w:bookmarkEnd w:id="6"/>
                            <w:proofErr w:type="spellStart"/>
                            <w:r w:rsidRPr="007C4C4E">
                              <w:t>Diagramm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3347CB" id="_x0000_t202" coordsize="21600,21600" o:spt="202" path="m,l,21600r21600,l21600,xe">
                <v:stroke joinstyle="miter"/>
                <v:path gradientshapeok="t" o:connecttype="rect"/>
              </v:shapetype>
              <v:shape id="Textfeld 1" o:spid="_x0000_s1026" type="#_x0000_t202" style="position:absolute;left:0;text-align:left;margin-left:-50.55pt;margin-top:409.5pt;width:516.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uEFQ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" stroked="f">
                <v:textbox style="mso-fit-shape-to-text:t" inset="0,0,0,0">
                  <w:txbxContent>
                    <w:p w14:paraId="2E0EE910" w14:textId="6E37D522" w:rsidR="002C5123" w:rsidRPr="007C4C4E" w:rsidRDefault="002C5123" w:rsidP="002C5123">
                      <w:pPr>
                        <w:pStyle w:val="Beschriftung"/>
                        <w:rPr>
                          <w:szCs w:val="22"/>
                        </w:rPr>
                      </w:pPr>
                      <w:bookmarkStart w:id="7" w:name="_Ref188954597"/>
                      <w:r w:rsidRPr="007C4C4E">
                        <w:t xml:space="preserve">Figure </w:t>
                      </w:r>
                      <w:r w:rsidRPr="007C4C4E">
                        <w:fldChar w:fldCharType="begin"/>
                      </w:r>
                      <w:r w:rsidRPr="007C4C4E">
                        <w:instrText xml:space="preserve"> SEQ Figure \* ARABIC </w:instrText>
                      </w:r>
                      <w:r w:rsidRPr="007C4C4E">
                        <w:fldChar w:fldCharType="separate"/>
                      </w:r>
                      <w:r w:rsidR="007C4C4E" w:rsidRPr="007C4C4E">
                        <w:t>2</w:t>
                      </w:r>
                      <w:r w:rsidRPr="007C4C4E">
                        <w:fldChar w:fldCharType="end"/>
                      </w:r>
                      <w:r w:rsidRPr="007C4C4E">
                        <w:t xml:space="preserve">: Process </w:t>
                      </w:r>
                      <w:bookmarkEnd w:id="7"/>
                      <w:proofErr w:type="spellStart"/>
                      <w:r w:rsidRPr="007C4C4E">
                        <w:t>Diagramm</w:t>
                      </w:r>
                      <w:proofErr w:type="spellEnd"/>
                    </w:p>
                  </w:txbxContent>
                </v:textbox>
                <w10:wrap type="topAndBottom"/>
              </v:shape>
            </w:pict>
          </mc:Fallback>
        </mc:AlternateContent>
      </w:r>
      <w:r w:rsidR="009C4AEE" w:rsidRPr="007C4C4E">
        <w:rPr>
          <w:noProof/>
        </w:rPr>
        <mc:AlternateContent>
          <mc:Choice Requires="wpg">
            <w:drawing>
              <wp:anchor distT="0" distB="0" distL="114300" distR="114300" simplePos="0" relativeHeight="251659264" behindDoc="0" locked="0" layoutInCell="1" allowOverlap="1" wp14:anchorId="2A897129" wp14:editId="3DE3C64B">
                <wp:simplePos x="0" y="0"/>
                <wp:positionH relativeFrom="margin">
                  <wp:align>center</wp:align>
                </wp:positionH>
                <wp:positionV relativeFrom="paragraph">
                  <wp:posOffset>2780772</wp:posOffset>
                </wp:positionV>
                <wp:extent cx="6555105" cy="2362835"/>
                <wp:effectExtent l="0" t="0" r="0" b="0"/>
                <wp:wrapTopAndBottom/>
                <wp:docPr id="6" name="Gruppieren 5">
                  <a:extLst xmlns:a="http://schemas.openxmlformats.org/drawingml/2006/main">
                    <a:ext uri="{FF2B5EF4-FFF2-40B4-BE49-F238E27FC236}">
                      <a16:creationId xmlns:a16="http://schemas.microsoft.com/office/drawing/2014/main" id="{3F2AB102-6883-8C0A-0D39-4D1BB5A79500}"/>
                    </a:ext>
                  </a:extLst>
                </wp:docPr>
                <wp:cNvGraphicFramePr/>
                <a:graphic xmlns:a="http://schemas.openxmlformats.org/drawingml/2006/main">
                  <a:graphicData uri="http://schemas.microsoft.com/office/word/2010/wordprocessingGroup">
                    <wpg:wgp>
                      <wpg:cNvGrpSpPr/>
                      <wpg:grpSpPr>
                        <a:xfrm>
                          <a:off x="0" y="0"/>
                          <a:ext cx="6555105" cy="2363189"/>
                          <a:chOff x="0" y="0"/>
                          <a:chExt cx="11691627" cy="2947885"/>
                        </a:xfrm>
                      </wpg:grpSpPr>
                      <wps:wsp>
                        <wps:cNvPr id="1735360357" name="Rechteck: abgerundete Ecken 1735360357">
                          <a:extLst>
                            <a:ext uri="{FF2B5EF4-FFF2-40B4-BE49-F238E27FC236}">
                              <a16:creationId xmlns:a16="http://schemas.microsoft.com/office/drawing/2014/main" id="{616378E8-EB8C-ADA3-3DBA-892DBB089734}"/>
                            </a:ext>
                          </a:extLst>
                        </wps:cNvPr>
                        <wps:cNvSpPr/>
                        <wps:spPr bwMode="auto">
                          <a:xfrm>
                            <a:off x="0" y="1054279"/>
                            <a:ext cx="1249679" cy="887927"/>
                          </a:xfrm>
                          <a:prstGeom prst="roundRect">
                            <a:avLst/>
                          </a:prstGeom>
                          <a:solidFill>
                            <a:srgbClr val="002896"/>
                          </a:solidFill>
                          <a:ln w="12700" cap="flat" cmpd="sng" algn="ctr">
                            <a:noFill/>
                            <a:prstDash val="solid"/>
                            <a:miter lim="800000"/>
                          </a:ln>
                          <a:effectLst/>
                        </wps:spPr>
                        <wps:txbx>
                          <w:txbxContent>
                            <w:p w14:paraId="77E1E5D1"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Read in Picture/ Frame</w:t>
                              </w:r>
                            </w:p>
                          </w:txbxContent>
                        </wps:txbx>
                        <wps:bodyPr rtlCol="0" anchor="ctr"/>
                      </wps:wsp>
                      <wps:wsp>
                        <wps:cNvPr id="1323292786" name="Rechteck: abgerundete Ecken 1323292786">
                          <a:extLst>
                            <a:ext uri="{FF2B5EF4-FFF2-40B4-BE49-F238E27FC236}">
                              <a16:creationId xmlns:a16="http://schemas.microsoft.com/office/drawing/2014/main" id="{3863D028-EAEF-48F2-D74F-D0F53D0DF707}"/>
                            </a:ext>
                          </a:extLst>
                        </wps:cNvPr>
                        <wps:cNvSpPr/>
                        <wps:spPr bwMode="auto">
                          <a:xfrm>
                            <a:off x="10441947" y="1054272"/>
                            <a:ext cx="1249680" cy="887927"/>
                          </a:xfrm>
                          <a:prstGeom prst="roundRect">
                            <a:avLst/>
                          </a:prstGeom>
                          <a:solidFill>
                            <a:srgbClr val="002896"/>
                          </a:solidFill>
                          <a:ln w="12700" cap="flat" cmpd="sng" algn="ctr">
                            <a:noFill/>
                            <a:prstDash val="solid"/>
                            <a:miter lim="800000"/>
                          </a:ln>
                          <a:effectLst/>
                        </wps:spPr>
                        <wps:txbx>
                          <w:txbxContent>
                            <w:p w14:paraId="303A739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Visualize results</w:t>
                              </w:r>
                            </w:p>
                          </w:txbxContent>
                        </wps:txbx>
                        <wps:bodyPr rtlCol="0" anchor="ctr"/>
                      </wps:wsp>
                      <wps:wsp>
                        <wps:cNvPr id="986223354" name="Rechteck 986223354">
                          <a:extLst>
                            <a:ext uri="{FF2B5EF4-FFF2-40B4-BE49-F238E27FC236}">
                              <a16:creationId xmlns:a16="http://schemas.microsoft.com/office/drawing/2014/main" id="{097EF483-A10A-66D8-96F9-87F93380FDB0}"/>
                            </a:ext>
                          </a:extLst>
                        </wps:cNvPr>
                        <wps:cNvSpPr/>
                        <wps:spPr bwMode="auto">
                          <a:xfrm>
                            <a:off x="1516380" y="1084243"/>
                            <a:ext cx="1173480" cy="828000"/>
                          </a:xfrm>
                          <a:prstGeom prst="rect">
                            <a:avLst/>
                          </a:prstGeom>
                          <a:solidFill>
                            <a:srgbClr val="667EC0"/>
                          </a:solidFill>
                          <a:ln>
                            <a:noFill/>
                          </a:ln>
                          <a:effectLst/>
                        </wps:spPr>
                        <wps:txbx>
                          <w:txbxContent>
                            <w:p w14:paraId="4D72556E"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grey box and crop to ROI</w:t>
                              </w:r>
                            </w:p>
                          </w:txbxContent>
                        </wps:txbx>
                        <wps:bodyPr rtlCol="0" anchor="ctr"/>
                      </wps:wsp>
                      <wps:wsp>
                        <wps:cNvPr id="720974598" name="Rechteck 720974598">
                          <a:extLst>
                            <a:ext uri="{FF2B5EF4-FFF2-40B4-BE49-F238E27FC236}">
                              <a16:creationId xmlns:a16="http://schemas.microsoft.com/office/drawing/2014/main" id="{A007C83F-DDCB-FD8E-9759-C2298255786B}"/>
                            </a:ext>
                          </a:extLst>
                        </wps:cNvPr>
                        <wps:cNvSpPr/>
                        <wps:spPr bwMode="auto">
                          <a:xfrm>
                            <a:off x="3013457" y="1084238"/>
                            <a:ext cx="1173480" cy="828000"/>
                          </a:xfrm>
                          <a:prstGeom prst="rect">
                            <a:avLst/>
                          </a:prstGeom>
                          <a:solidFill>
                            <a:srgbClr val="667EC0"/>
                          </a:solidFill>
                          <a:ln>
                            <a:noFill/>
                          </a:ln>
                          <a:effectLst/>
                        </wps:spPr>
                        <wps:txbx>
                          <w:txbxContent>
                            <w:p w14:paraId="36443F6B" w14:textId="77777777" w:rsidR="009C4AEE" w:rsidRPr="007C4C4E" w:rsidRDefault="009C4AEE" w:rsidP="009C4AEE">
                              <w:pPr>
                                <w:spacing w:line="240" w:lineRule="auto"/>
                                <w:jc w:val="center"/>
                                <w:rPr>
                                  <w:rFonts w:hAnsi="Calibri"/>
                                  <w:color w:val="FFFFFF" w:themeColor="light1"/>
                                  <w:sz w:val="16"/>
                                  <w:szCs w:val="16"/>
                                </w:rPr>
                              </w:pP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correction</w:t>
                              </w:r>
                            </w:p>
                          </w:txbxContent>
                        </wps:txbx>
                        <wps:bodyPr rtlCol="0" anchor="ctr"/>
                      </wps:wsp>
                      <wps:wsp>
                        <wps:cNvPr id="2138627765" name="Rechteck 2138627765">
                          <a:extLst>
                            <a:ext uri="{FF2B5EF4-FFF2-40B4-BE49-F238E27FC236}">
                              <a16:creationId xmlns:a16="http://schemas.microsoft.com/office/drawing/2014/main" id="{03A53535-A0C6-EF8E-3C9E-D74CE181D41C}"/>
                            </a:ext>
                          </a:extLst>
                        </wps:cNvPr>
                        <wps:cNvSpPr/>
                        <wps:spPr bwMode="auto">
                          <a:xfrm>
                            <a:off x="4510534" y="0"/>
                            <a:ext cx="1173480" cy="828000"/>
                          </a:xfrm>
                          <a:prstGeom prst="rect">
                            <a:avLst/>
                          </a:prstGeom>
                          <a:solidFill>
                            <a:srgbClr val="667EC0"/>
                          </a:solidFill>
                          <a:ln>
                            <a:noFill/>
                          </a:ln>
                          <a:effectLst/>
                        </wps:spPr>
                        <wps:txbx>
                          <w:txbxContent>
                            <w:p w14:paraId="7341B945" w14:textId="700DAB44"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segments with Edge Detection</w:t>
                              </w:r>
                            </w:p>
                          </w:txbxContent>
                        </wps:txbx>
                        <wps:bodyPr rtlCol="0" anchor="ctr"/>
                      </wps:wsp>
                      <wps:wsp>
                        <wps:cNvPr id="1203525021" name="Rechteck 1203525021">
                          <a:extLst>
                            <a:ext uri="{FF2B5EF4-FFF2-40B4-BE49-F238E27FC236}">
                              <a16:creationId xmlns:a16="http://schemas.microsoft.com/office/drawing/2014/main" id="{821B7708-4801-4A52-2FC9-129FEE871550}"/>
                            </a:ext>
                          </a:extLst>
                        </wps:cNvPr>
                        <wps:cNvSpPr/>
                        <wps:spPr bwMode="auto">
                          <a:xfrm>
                            <a:off x="4510534" y="2119885"/>
                            <a:ext cx="1173480" cy="828000"/>
                          </a:xfrm>
                          <a:prstGeom prst="rect">
                            <a:avLst/>
                          </a:prstGeom>
                          <a:solidFill>
                            <a:srgbClr val="667EC0"/>
                          </a:solidFill>
                          <a:ln>
                            <a:noFill/>
                          </a:ln>
                          <a:effectLst/>
                        </wps:spPr>
                        <wps:txbx>
                          <w:txbxContent>
                            <w:p w14:paraId="3B6D7E42" w14:textId="5A51DF3A"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seg</w:t>
                              </w:r>
                              <w:r w:rsidR="0092178E" w:rsidRPr="007C4C4E">
                                <w:rPr>
                                  <w:rFonts w:hAnsi="Calibri"/>
                                  <w:color w:val="FFFFFF" w:themeColor="light1"/>
                                  <w:sz w:val="16"/>
                                  <w:szCs w:val="16"/>
                                </w:rPr>
                                <w:t>m</w:t>
                              </w:r>
                              <w:r w:rsidRPr="007C4C4E">
                                <w:rPr>
                                  <w:rFonts w:hAnsi="Calibri"/>
                                  <w:color w:val="FFFFFF" w:themeColor="light1"/>
                                  <w:sz w:val="16"/>
                                  <w:szCs w:val="16"/>
                                </w:rPr>
                                <w:t xml:space="preserve">ents with </w:t>
                              </w: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filter</w:t>
                              </w:r>
                            </w:p>
                          </w:txbxContent>
                        </wps:txbx>
                        <wps:bodyPr rtlCol="0" anchor="ctr"/>
                      </wps:wsp>
                      <wps:wsp>
                        <wps:cNvPr id="821791678" name="Rechteck 821791678">
                          <a:extLst>
                            <a:ext uri="{FF2B5EF4-FFF2-40B4-BE49-F238E27FC236}">
                              <a16:creationId xmlns:a16="http://schemas.microsoft.com/office/drawing/2014/main" id="{93E31C1E-C7BF-9828-063C-ACB3DD020BF1}"/>
                            </a:ext>
                          </a:extLst>
                        </wps:cNvPr>
                        <wps:cNvSpPr/>
                        <wps:spPr bwMode="auto">
                          <a:xfrm>
                            <a:off x="6007611" y="1084237"/>
                            <a:ext cx="1173480" cy="828000"/>
                          </a:xfrm>
                          <a:prstGeom prst="rect">
                            <a:avLst/>
                          </a:prstGeom>
                          <a:solidFill>
                            <a:srgbClr val="667EC0"/>
                          </a:solidFill>
                          <a:ln>
                            <a:noFill/>
                          </a:ln>
                          <a:effectLst/>
                        </wps:spPr>
                        <wps:txbx>
                          <w:txbxContent>
                            <w:p w14:paraId="72917CEB"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Merging of findings</w:t>
                              </w:r>
                            </w:p>
                          </w:txbxContent>
                        </wps:txbx>
                        <wps:bodyPr rtlCol="0" anchor="ctr"/>
                      </wps:wsp>
                      <wps:wsp>
                        <wps:cNvPr id="1338535896" name="Rechteck 1338535896">
                          <a:extLst>
                            <a:ext uri="{FF2B5EF4-FFF2-40B4-BE49-F238E27FC236}">
                              <a16:creationId xmlns:a16="http://schemas.microsoft.com/office/drawing/2014/main" id="{606FD3EF-CAEF-1340-F6ED-731FF450B8A2}"/>
                            </a:ext>
                          </a:extLst>
                        </wps:cNvPr>
                        <wps:cNvSpPr/>
                        <wps:spPr bwMode="auto">
                          <a:xfrm>
                            <a:off x="7504688" y="1084237"/>
                            <a:ext cx="1173480" cy="828000"/>
                          </a:xfrm>
                          <a:prstGeom prst="rect">
                            <a:avLst/>
                          </a:prstGeom>
                          <a:solidFill>
                            <a:srgbClr val="667EC0"/>
                          </a:solidFill>
                          <a:ln>
                            <a:noFill/>
                          </a:ln>
                          <a:effectLst/>
                        </wps:spPr>
                        <wps:txbx>
                          <w:txbxContent>
                            <w:p w14:paraId="5272467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Compensate not detected segments via geometry</w:t>
                              </w:r>
                            </w:p>
                          </w:txbxContent>
                        </wps:txbx>
                        <wps:bodyPr rtlCol="0" anchor="ctr"/>
                      </wps:wsp>
                      <wps:wsp>
                        <wps:cNvPr id="757909685" name="Rechteck 757909685">
                          <a:extLst>
                            <a:ext uri="{FF2B5EF4-FFF2-40B4-BE49-F238E27FC236}">
                              <a16:creationId xmlns:a16="http://schemas.microsoft.com/office/drawing/2014/main" id="{90F51FBD-551F-0AB7-AEE6-EAA2A06EAF5B}"/>
                            </a:ext>
                          </a:extLst>
                        </wps:cNvPr>
                        <wps:cNvSpPr/>
                        <wps:spPr bwMode="auto">
                          <a:xfrm>
                            <a:off x="9001766" y="1084236"/>
                            <a:ext cx="1173480" cy="828000"/>
                          </a:xfrm>
                          <a:prstGeom prst="rect">
                            <a:avLst/>
                          </a:prstGeom>
                          <a:solidFill>
                            <a:srgbClr val="667EC0"/>
                          </a:solidFill>
                          <a:ln>
                            <a:noFill/>
                          </a:ln>
                          <a:effectLst/>
                        </wps:spPr>
                        <wps:txbx>
                          <w:txbxContent>
                            <w:p w14:paraId="05074B2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 xml:space="preserve">Add </w:t>
                              </w: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information if needed</w:t>
                              </w:r>
                            </w:p>
                          </w:txbxContent>
                        </wps:txbx>
                        <wps:bodyPr rtlCol="0" anchor="ctr"/>
                      </wps:wsp>
                      <wps:wsp>
                        <wps:cNvPr id="376156342" name="Gerade Verbindung mit Pfeil 376156342">
                          <a:extLst>
                            <a:ext uri="{FF2B5EF4-FFF2-40B4-BE49-F238E27FC236}">
                              <a16:creationId xmlns:a16="http://schemas.microsoft.com/office/drawing/2014/main" id="{6DBA41B0-BDB9-DBEE-3F7A-6DA593A9F040}"/>
                            </a:ext>
                          </a:extLst>
                        </wps:cNvPr>
                        <wps:cNvCnPr>
                          <a:stCxn id="1735360357" idx="3"/>
                          <a:endCxn id="986223354" idx="1"/>
                        </wps:cNvCnPr>
                        <wps:spPr bwMode="auto">
                          <a:xfrm>
                            <a:off x="1249679" y="1498243"/>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584689582" name="Gerade Verbindung mit Pfeil 1584689582">
                          <a:extLst>
                            <a:ext uri="{FF2B5EF4-FFF2-40B4-BE49-F238E27FC236}">
                              <a16:creationId xmlns:a16="http://schemas.microsoft.com/office/drawing/2014/main" id="{FA4633A4-F9F9-000D-94AF-D770E0B75492}"/>
                            </a:ext>
                          </a:extLst>
                        </wps:cNvPr>
                        <wps:cNvCnPr>
                          <a:cxnSpLocks/>
                          <a:stCxn id="986223354" idx="3"/>
                          <a:endCxn id="720974598" idx="1"/>
                        </wps:cNvCnPr>
                        <wps:spPr bwMode="auto">
                          <a:xfrm flipV="1">
                            <a:off x="2689860" y="1498238"/>
                            <a:ext cx="323597" cy="5"/>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73364872" name="Gerade Verbindung mit Pfeil 573364872">
                          <a:extLst>
                            <a:ext uri="{FF2B5EF4-FFF2-40B4-BE49-F238E27FC236}">
                              <a16:creationId xmlns:a16="http://schemas.microsoft.com/office/drawing/2014/main" id="{4BDE9562-688C-206E-70DE-DDCE5FB6C22E}"/>
                            </a:ext>
                          </a:extLst>
                        </wps:cNvPr>
                        <wps:cNvCnPr>
                          <a:stCxn id="720974598" idx="3"/>
                          <a:endCxn id="2138627765" idx="1"/>
                        </wps:cNvCnPr>
                        <wps:spPr bwMode="auto">
                          <a:xfrm flipV="1">
                            <a:off x="4186937" y="414000"/>
                            <a:ext cx="323597" cy="108423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930912855" name="Gerade Verbindung mit Pfeil 1930912855">
                          <a:extLst>
                            <a:ext uri="{FF2B5EF4-FFF2-40B4-BE49-F238E27FC236}">
                              <a16:creationId xmlns:a16="http://schemas.microsoft.com/office/drawing/2014/main" id="{060A595B-3CDF-2A71-188D-9F15825E42C1}"/>
                            </a:ext>
                          </a:extLst>
                        </wps:cNvPr>
                        <wps:cNvCnPr>
                          <a:cxnSpLocks/>
                          <a:stCxn id="720974598" idx="3"/>
                          <a:endCxn id="1203525021" idx="1"/>
                        </wps:cNvCnPr>
                        <wps:spPr bwMode="auto">
                          <a:xfrm>
                            <a:off x="4186937" y="1498238"/>
                            <a:ext cx="323597" cy="103564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263325450" name="Gerade Verbindung mit Pfeil 1263325450">
                          <a:extLst>
                            <a:ext uri="{FF2B5EF4-FFF2-40B4-BE49-F238E27FC236}">
                              <a16:creationId xmlns:a16="http://schemas.microsoft.com/office/drawing/2014/main" id="{2D88AE02-6E18-A27E-B163-C9311CA3A3E2}"/>
                            </a:ext>
                          </a:extLst>
                        </wps:cNvPr>
                        <wps:cNvCnPr>
                          <a:cxnSpLocks/>
                          <a:stCxn id="2138627765" idx="3"/>
                          <a:endCxn id="821791678" idx="1"/>
                        </wps:cNvCnPr>
                        <wps:spPr bwMode="auto">
                          <a:xfrm>
                            <a:off x="5684014" y="414000"/>
                            <a:ext cx="323597" cy="108423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4695345" name="Gerade Verbindung mit Pfeil 54695345">
                          <a:extLst>
                            <a:ext uri="{FF2B5EF4-FFF2-40B4-BE49-F238E27FC236}">
                              <a16:creationId xmlns:a16="http://schemas.microsoft.com/office/drawing/2014/main" id="{D4441487-C7FE-D877-A083-9D042C5E88B9}"/>
                            </a:ext>
                          </a:extLst>
                        </wps:cNvPr>
                        <wps:cNvCnPr>
                          <a:cxnSpLocks/>
                          <a:stCxn id="1203525021" idx="3"/>
                          <a:endCxn id="821791678" idx="1"/>
                        </wps:cNvCnPr>
                        <wps:spPr bwMode="auto">
                          <a:xfrm flipV="1">
                            <a:off x="5684014" y="1498237"/>
                            <a:ext cx="323597" cy="103564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867804040" name="Gerade Verbindung mit Pfeil 867804040">
                          <a:extLst>
                            <a:ext uri="{FF2B5EF4-FFF2-40B4-BE49-F238E27FC236}">
                              <a16:creationId xmlns:a16="http://schemas.microsoft.com/office/drawing/2014/main" id="{5BD04222-2D48-E63F-01A7-84690A8ADB6A}"/>
                            </a:ext>
                          </a:extLst>
                        </wps:cNvPr>
                        <wps:cNvCnPr>
                          <a:cxnSpLocks/>
                          <a:stCxn id="821791678" idx="3"/>
                          <a:endCxn id="1338535896" idx="1"/>
                        </wps:cNvCnPr>
                        <wps:spPr bwMode="auto">
                          <a:xfrm>
                            <a:off x="7181091" y="1498237"/>
                            <a:ext cx="323597"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915815671" name="Gerade Verbindung mit Pfeil 915815671">
                          <a:extLst>
                            <a:ext uri="{FF2B5EF4-FFF2-40B4-BE49-F238E27FC236}">
                              <a16:creationId xmlns:a16="http://schemas.microsoft.com/office/drawing/2014/main" id="{950FF425-9D16-38AE-B525-8725CB31B71F}"/>
                            </a:ext>
                          </a:extLst>
                        </wps:cNvPr>
                        <wps:cNvCnPr>
                          <a:cxnSpLocks/>
                          <a:stCxn id="1338535896" idx="3"/>
                          <a:endCxn id="757909685" idx="1"/>
                        </wps:cNvCnPr>
                        <wps:spPr bwMode="auto">
                          <a:xfrm flipV="1">
                            <a:off x="8678168" y="1498236"/>
                            <a:ext cx="323598" cy="1"/>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794575119" name="Gerade Verbindung mit Pfeil 794575119">
                          <a:extLst>
                            <a:ext uri="{FF2B5EF4-FFF2-40B4-BE49-F238E27FC236}">
                              <a16:creationId xmlns:a16="http://schemas.microsoft.com/office/drawing/2014/main" id="{2B1CDF1E-AE51-2300-F1DE-36B7F28F4BB8}"/>
                            </a:ext>
                          </a:extLst>
                        </wps:cNvPr>
                        <wps:cNvCnPr>
                          <a:cxnSpLocks/>
                          <a:stCxn id="757909685" idx="3"/>
                          <a:endCxn id="1323292786" idx="1"/>
                        </wps:cNvCnPr>
                        <wps:spPr bwMode="auto">
                          <a:xfrm>
                            <a:off x="10175246" y="1498236"/>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2A897129" id="Gruppieren 5" o:spid="_x0000_s1027" style="position:absolute;left:0;text-align:left;margin-left:0;margin-top:218.95pt;width:516.15pt;height:186.05pt;z-index:251659264;mso-position-horizontal:center;mso-position-horizontal-relative:margin;mso-width-relative:margin;mso-height-relative:margin" coordsize="116916,29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">
                <v:roundrect id="Rechteck: abgerundete Ecken 1735360357" o:spid="_x0000_s1028" style="position:absolute;top:10542;width:12496;height:8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" fillcolor="#002896" stroked="f" strokeweight="1pt">
                  <v:stroke joinstyle="miter"/>
                  <v:textbox>
                    <w:txbxContent>
                      <w:p w14:paraId="77E1E5D1"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Read in Picture/ Frame</w:t>
                        </w:r>
                      </w:p>
                    </w:txbxContent>
                  </v:textbox>
                </v:roundrect>
                <v:roundrect id="Rechteck: abgerundete Ecken 1323292786" o:spid="_x0000_s1029" style="position:absolute;left:104419;top:10542;width:12497;height:88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" fillcolor="#002896" stroked="f" strokeweight="1pt">
                  <v:stroke joinstyle="miter"/>
                  <v:textbox>
                    <w:txbxContent>
                      <w:p w14:paraId="303A739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Visualize results</w:t>
                        </w:r>
                      </w:p>
                    </w:txbxContent>
                  </v:textbox>
                </v:roundrect>
                <v:rect id="Rechteck 986223354" o:spid="_x0000_s1030" style="position:absolute;left:15163;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" fillcolor="#667ec0" stroked="f">
                  <v:textbox>
                    <w:txbxContent>
                      <w:p w14:paraId="4D72556E"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grey box and crop to ROI</w:t>
                        </w:r>
                      </w:p>
                    </w:txbxContent>
                  </v:textbox>
                </v:rect>
                <v:rect id="Rechteck 720974598" o:spid="_x0000_s1031" style="position:absolute;left:30134;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" fillcolor="#667ec0" stroked="f">
                  <v:textbox>
                    <w:txbxContent>
                      <w:p w14:paraId="36443F6B" w14:textId="77777777" w:rsidR="009C4AEE" w:rsidRPr="007C4C4E" w:rsidRDefault="009C4AEE" w:rsidP="009C4AEE">
                        <w:pPr>
                          <w:spacing w:line="240" w:lineRule="auto"/>
                          <w:jc w:val="center"/>
                          <w:rPr>
                            <w:rFonts w:hAnsi="Calibri"/>
                            <w:color w:val="FFFFFF" w:themeColor="light1"/>
                            <w:sz w:val="16"/>
                            <w:szCs w:val="16"/>
                          </w:rPr>
                        </w:pP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correction</w:t>
                        </w:r>
                      </w:p>
                    </w:txbxContent>
                  </v:textbox>
                </v:rect>
                <v:rect id="Rechteck 2138627765" o:spid="_x0000_s1032" style="position:absolute;left:45105;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" fillcolor="#667ec0" stroked="f">
                  <v:textbox>
                    <w:txbxContent>
                      <w:p w14:paraId="7341B945" w14:textId="700DAB44"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segments with Edge Detection</w:t>
                        </w:r>
                      </w:p>
                    </w:txbxContent>
                  </v:textbox>
                </v:rect>
                <v:rect id="Rechteck 1203525021" o:spid="_x0000_s1033" style="position:absolute;left:45105;top:21198;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" fillcolor="#667ec0" stroked="f">
                  <v:textbox>
                    <w:txbxContent>
                      <w:p w14:paraId="3B6D7E42" w14:textId="5A51DF3A"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Find seg</w:t>
                        </w:r>
                        <w:r w:rsidR="0092178E" w:rsidRPr="007C4C4E">
                          <w:rPr>
                            <w:rFonts w:hAnsi="Calibri"/>
                            <w:color w:val="FFFFFF" w:themeColor="light1"/>
                            <w:sz w:val="16"/>
                            <w:szCs w:val="16"/>
                          </w:rPr>
                          <w:t>m</w:t>
                        </w:r>
                        <w:r w:rsidRPr="007C4C4E">
                          <w:rPr>
                            <w:rFonts w:hAnsi="Calibri"/>
                            <w:color w:val="FFFFFF" w:themeColor="light1"/>
                            <w:sz w:val="16"/>
                            <w:szCs w:val="16"/>
                          </w:rPr>
                          <w:t xml:space="preserve">ents with </w:t>
                        </w: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filter</w:t>
                        </w:r>
                      </w:p>
                    </w:txbxContent>
                  </v:textbox>
                </v:rect>
                <v:rect id="Rechteck 821791678" o:spid="_x0000_s1034" style="position:absolute;left:60076;top:10842;width:11734;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" fillcolor="#667ec0" stroked="f">
                  <v:textbox>
                    <w:txbxContent>
                      <w:p w14:paraId="72917CEB"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Merging of findings</w:t>
                        </w:r>
                      </w:p>
                    </w:txbxContent>
                  </v:textbox>
                </v:rect>
                <v:rect id="Rechteck 1338535896" o:spid="_x0000_s1035" style="position:absolute;left:75046;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" fillcolor="#667ec0" stroked="f">
                  <v:textbox>
                    <w:txbxContent>
                      <w:p w14:paraId="5272467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Compensate not detected segments via geometry</w:t>
                        </w:r>
                      </w:p>
                    </w:txbxContent>
                  </v:textbox>
                </v:rect>
                <v:rect id="Rechteck 757909685" o:spid="_x0000_s1036" style="position:absolute;left:90017;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" fillcolor="#667ec0" stroked="f">
                  <v:textbox>
                    <w:txbxContent>
                      <w:p w14:paraId="05074B2F" w14:textId="77777777" w:rsidR="009C4AEE" w:rsidRPr="007C4C4E" w:rsidRDefault="009C4AEE" w:rsidP="009C4AEE">
                        <w:pPr>
                          <w:spacing w:line="240" w:lineRule="auto"/>
                          <w:jc w:val="center"/>
                          <w:rPr>
                            <w:rFonts w:hAnsi="Calibri"/>
                            <w:color w:val="FFFFFF" w:themeColor="light1"/>
                            <w:sz w:val="16"/>
                            <w:szCs w:val="16"/>
                          </w:rPr>
                        </w:pPr>
                        <w:r w:rsidRPr="007C4C4E">
                          <w:rPr>
                            <w:rFonts w:hAnsi="Calibri"/>
                            <w:color w:val="FFFFFF" w:themeColor="light1"/>
                            <w:sz w:val="16"/>
                            <w:szCs w:val="16"/>
                          </w:rPr>
                          <w:t xml:space="preserve">Add </w:t>
                        </w:r>
                        <w:proofErr w:type="spellStart"/>
                        <w:r w:rsidRPr="007C4C4E">
                          <w:rPr>
                            <w:rFonts w:hAnsi="Calibri"/>
                            <w:color w:val="FFFFFF" w:themeColor="light1"/>
                            <w:sz w:val="16"/>
                            <w:szCs w:val="16"/>
                          </w:rPr>
                          <w:t>color</w:t>
                        </w:r>
                        <w:proofErr w:type="spellEnd"/>
                        <w:r w:rsidRPr="007C4C4E">
                          <w:rPr>
                            <w:rFonts w:hAnsi="Calibri"/>
                            <w:color w:val="FFFFFF" w:themeColor="light1"/>
                            <w:sz w:val="16"/>
                            <w:szCs w:val="16"/>
                          </w:rPr>
                          <w:t xml:space="preserve"> information if needed</w:t>
                        </w:r>
                      </w:p>
                    </w:txbxContent>
                  </v:textbox>
                </v:rect>
                <v:shapetype id="_x0000_t32" coordsize="21600,21600" o:spt="32" o:oned="t" path="m,l21600,21600e" filled="f">
                  <v:path arrowok="t" fillok="f" o:connecttype="none"/>
                  <o:lock v:ext="edit" shapetype="t"/>
                </v:shapetype>
                <v:shape id="Gerade Verbindung mit Pfeil 376156342" o:spid="_x0000_s1037" type="#_x0000_t32" style="position:absolute;left:12496;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" strokecolor="#002896" strokeweight="3pt">
                  <v:stroke endarrow="block" joinstyle="miter"/>
                  <v:shadow on="t" color="black" opacity="22937f" origin=",.5" offset="0,.63889mm"/>
                </v:shape>
                <v:shape id="Gerade Verbindung mit Pfeil 1584689582" o:spid="_x0000_s1038" type="#_x0000_t32" style="position:absolute;left:26898;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573364872" o:spid="_x0000_s1039" type="#_x0000_t32" style="position:absolute;left:41869;top:4140;width:3236;height:10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" strokecolor="#002896" strokeweight="3pt">
                  <v:stroke endarrow="block" joinstyle="miter"/>
                  <v:shadow on="t" color="black" opacity="22937f" origin=",.5" offset="0,.63889mm"/>
                </v:shape>
                <v:shape id="Gerade Verbindung mit Pfeil 1930912855" o:spid="_x0000_s1040" type="#_x0000_t32" style="position:absolute;left:41869;top:14982;width:3236;height:10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" strokecolor="#002896" strokeweight="3pt">
                  <v:stroke endarrow="block" joinstyle="miter"/>
                  <v:shadow on="t" color="black" opacity="22937f" origin=",.5" offset="0,.63889mm"/>
                  <o:lock v:ext="edit" shapetype="f"/>
                </v:shape>
                <v:shape id="Gerade Verbindung mit Pfeil 1263325450" o:spid="_x0000_s1041" type="#_x0000_t32" style="position:absolute;left:56840;top:4140;width:3236;height:10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" strokecolor="#002896" strokeweight="3pt">
                  <v:stroke endarrow="block" joinstyle="miter"/>
                  <v:shadow on="t" color="black" opacity="22937f" origin=",.5" offset="0,.63889mm"/>
                  <o:lock v:ext="edit" shapetype="f"/>
                </v:shape>
                <v:shape id="Gerade Verbindung mit Pfeil 54695345" o:spid="_x0000_s1042" type="#_x0000_t32" style="position:absolute;left:56840;top:14982;width:3236;height:10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867804040" o:spid="_x0000_s1043" type="#_x0000_t32" style="position:absolute;left:71810;top:14982;width:32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915815671" o:spid="_x0000_s1044" type="#_x0000_t32" style="position:absolute;left:86781;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794575119" o:spid="_x0000_s1045" type="#_x0000_t32" style="position:absolute;left:101752;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" strokecolor="#002896" strokeweight="3pt">
                  <v:stroke endarrow="block" joinstyle="miter"/>
                  <v:shadow on="t" color="black" opacity="22937f" origin=",.5" offset="0,.63889mm"/>
                  <o:lock v:ext="edit" shapetype="f"/>
                </v:shape>
                <w10:wrap type="topAndBottom" anchorx="margin"/>
              </v:group>
            </w:pict>
          </mc:Fallback>
        </mc:AlternateContent>
      </w:r>
      <w:r w:rsidR="009C4AEE" w:rsidRPr="007C4C4E">
        <w:t>The program is divided into different processing steps</w:t>
      </w:r>
      <w:r w:rsidRPr="007C4C4E">
        <w:t xml:space="preserve"> </w:t>
      </w:r>
      <w:r w:rsidR="009C4AEE" w:rsidRPr="007C4C4E">
        <w:t xml:space="preserve">(see </w:t>
      </w:r>
      <w:r w:rsidRPr="007C4C4E">
        <w:fldChar w:fldCharType="begin"/>
      </w:r>
      <w:r w:rsidRPr="007C4C4E">
        <w:instrText xml:space="preserve"> REF _Ref188954597 \h </w:instrText>
      </w:r>
      <w:r w:rsidRPr="007C4C4E">
        <w:fldChar w:fldCharType="separate"/>
      </w:r>
      <w:r w:rsidRPr="007C4C4E">
        <w:t xml:space="preserve">Figure 1: Process </w:t>
      </w:r>
      <w:proofErr w:type="spellStart"/>
      <w:r w:rsidRPr="007C4C4E">
        <w:t>diagramm</w:t>
      </w:r>
      <w:proofErr w:type="spellEnd"/>
      <w:r w:rsidRPr="007C4C4E">
        <w:fldChar w:fldCharType="end"/>
      </w:r>
      <w:r w:rsidR="009C4AEE" w:rsidRPr="007C4C4E">
        <w:t xml:space="preserve">) to detect the nine </w:t>
      </w:r>
      <w:proofErr w:type="spellStart"/>
      <w:r w:rsidR="009C4AEE" w:rsidRPr="007C4C4E">
        <w:t>colored</w:t>
      </w:r>
      <w:proofErr w:type="spellEnd"/>
      <w:r w:rsidR="009C4AEE" w:rsidRPr="007C4C4E">
        <w:t xml:space="preserve"> segments of the Rubik’s cube. First the grey frame in which the cube is located gets detected in the image. Based on the found bounding box the image gets cropped to achieve a region of </w:t>
      </w:r>
      <w:proofErr w:type="gramStart"/>
      <w:r w:rsidR="009C4AEE" w:rsidRPr="007C4C4E">
        <w:t>interest(</w:t>
      </w:r>
      <w:proofErr w:type="gramEnd"/>
      <w:r w:rsidR="009C4AEE" w:rsidRPr="007C4C4E">
        <w:t xml:space="preserve">ROI). This not only delete noise or distracting objects from the image, </w:t>
      </w:r>
      <w:proofErr w:type="gramStart"/>
      <w:r w:rsidR="009C4AEE" w:rsidRPr="007C4C4E">
        <w:t>it</w:t>
      </w:r>
      <w:proofErr w:type="gramEnd"/>
      <w:r w:rsidR="009C4AEE" w:rsidRPr="007C4C4E">
        <w:t xml:space="preserve"> also reduces the computational power needed for further processing steps. The </w:t>
      </w:r>
      <w:proofErr w:type="spellStart"/>
      <w:r w:rsidR="009C4AEE" w:rsidRPr="007C4C4E">
        <w:t>gray</w:t>
      </w:r>
      <w:proofErr w:type="spellEnd"/>
      <w:r w:rsidR="009C4AEE" w:rsidRPr="007C4C4E">
        <w:t xml:space="preserve"> frame has another important task besides locating the cube. It is the reference object for the following </w:t>
      </w:r>
      <w:proofErr w:type="spellStart"/>
      <w:r w:rsidR="009C4AEE" w:rsidRPr="007C4C4E">
        <w:t>color</w:t>
      </w:r>
      <w:proofErr w:type="spellEnd"/>
      <w:r w:rsidR="009C4AEE" w:rsidRPr="007C4C4E">
        <w:t xml:space="preserve"> correction from Chapter </w:t>
      </w:r>
      <w:r w:rsidR="009C4AEE" w:rsidRPr="007C4C4E">
        <w:rPr>
          <w:highlight w:val="yellow"/>
        </w:rPr>
        <w:t>3.2</w:t>
      </w:r>
      <w:r w:rsidR="009C4AEE" w:rsidRPr="007C4C4E">
        <w:t xml:space="preserve">. The </w:t>
      </w:r>
      <w:proofErr w:type="spellStart"/>
      <w:r w:rsidR="009C4AEE" w:rsidRPr="007C4C4E">
        <w:t>color</w:t>
      </w:r>
      <w:proofErr w:type="spellEnd"/>
      <w:r w:rsidR="009C4AEE" w:rsidRPr="007C4C4E">
        <w:t xml:space="preserve"> correction is used to get rid of </w:t>
      </w:r>
      <w:proofErr w:type="spellStart"/>
      <w:r w:rsidR="009C4AEE" w:rsidRPr="007C4C4E">
        <w:t>color</w:t>
      </w:r>
      <w:proofErr w:type="spellEnd"/>
      <w:r w:rsidR="009C4AEE" w:rsidRPr="007C4C4E">
        <w:t xml:space="preserve"> light or illumination changes which would influence the </w:t>
      </w:r>
      <w:proofErr w:type="spellStart"/>
      <w:r w:rsidR="009C4AEE" w:rsidRPr="007C4C4E">
        <w:t>color</w:t>
      </w:r>
      <w:proofErr w:type="spellEnd"/>
      <w:r w:rsidR="009C4AEE" w:rsidRPr="007C4C4E">
        <w:t xml:space="preserve"> detection. Afterwards two different approaches are used to find the 9 segments of the Rubik’s cube. Firstly, the cropped frame gets filtered by all </w:t>
      </w:r>
      <w:proofErr w:type="spellStart"/>
      <w:r w:rsidR="009C4AEE" w:rsidRPr="007C4C4E">
        <w:t>colors</w:t>
      </w:r>
      <w:proofErr w:type="spellEnd"/>
      <w:r w:rsidR="009C4AEE" w:rsidRPr="007C4C4E">
        <w:t xml:space="preserve"> that are present on the cube. Then a dictionary is created with the found segments. The second approach is </w:t>
      </w:r>
      <w:proofErr w:type="spellStart"/>
      <w:proofErr w:type="gramStart"/>
      <w:r w:rsidR="009C4AEE" w:rsidRPr="007C4C4E">
        <w:t>a</w:t>
      </w:r>
      <w:proofErr w:type="spellEnd"/>
      <w:proofErr w:type="gramEnd"/>
      <w:r w:rsidR="009C4AEE" w:rsidRPr="007C4C4E">
        <w:t xml:space="preserve"> edge based filter, which detect the segments based on the contours found in the cropped binary image. These findings are also returned as a dictionary of the shown </w:t>
      </w:r>
      <w:proofErr w:type="gramStart"/>
      <w:r w:rsidR="009C4AEE" w:rsidRPr="007C4C4E">
        <w:t>structure(</w:t>
      </w:r>
      <w:proofErr w:type="gramEnd"/>
      <w:r w:rsidR="009C4AEE" w:rsidRPr="007C4C4E">
        <w:t xml:space="preserve">REFERENCE). After the two methods have detected the segments, it is necessary to sort the found elements and add their grid position to the dictionary entry. Now it is time to merge the two dictionaries and check if all nine segments are present in at least </w:t>
      </w:r>
      <w:proofErr w:type="gramStart"/>
      <w:r w:rsidR="009C4AEE" w:rsidRPr="007C4C4E">
        <w:t>one</w:t>
      </w:r>
      <w:proofErr w:type="gramEnd"/>
      <w:r w:rsidR="009C4AEE" w:rsidRPr="007C4C4E">
        <w:t xml:space="preserve"> them. If there are missing ones a geometric compensation is used to interpolate the missing segments. After all these processing steps all nine segments should be found or compensated. For the ones found via edge detection or by compensation we need to add the </w:t>
      </w:r>
      <w:proofErr w:type="spellStart"/>
      <w:r w:rsidR="009C4AEE" w:rsidRPr="007C4C4E">
        <w:t>color</w:t>
      </w:r>
      <w:proofErr w:type="spellEnd"/>
      <w:r w:rsidR="009C4AEE" w:rsidRPr="007C4C4E">
        <w:t xml:space="preserve"> information with another </w:t>
      </w:r>
      <w:proofErr w:type="spellStart"/>
      <w:r w:rsidR="009C4AEE" w:rsidRPr="007C4C4E">
        <w:t>color</w:t>
      </w:r>
      <w:proofErr w:type="spellEnd"/>
      <w:r w:rsidR="009C4AEE" w:rsidRPr="007C4C4E">
        <w:t xml:space="preserve"> detection </w:t>
      </w:r>
      <w:r w:rsidR="009C4AEE" w:rsidRPr="007C4C4E">
        <w:lastRenderedPageBreak/>
        <w:t xml:space="preserve">in the </w:t>
      </w:r>
      <w:proofErr w:type="spellStart"/>
      <w:r w:rsidR="009C4AEE" w:rsidRPr="007C4C4E">
        <w:t>center</w:t>
      </w:r>
      <w:proofErr w:type="spellEnd"/>
      <w:r w:rsidR="009C4AEE" w:rsidRPr="007C4C4E">
        <w:t xml:space="preserve"> point of the segment. The following chapters will explain these steps in more detail.</w:t>
      </w:r>
    </w:p>
    <w:p w14:paraId="5B640B0A" w14:textId="026D7B69" w:rsidR="00804726" w:rsidRPr="007C4C4E" w:rsidRDefault="00FF3ED5" w:rsidP="00804726">
      <w:pPr>
        <w:pStyle w:val="berschrift2"/>
      </w:pPr>
      <w:bookmarkStart w:id="8" w:name="_Toc188911770"/>
      <w:r w:rsidRPr="007C4C4E">
        <w:t>Edge detection</w:t>
      </w:r>
      <w:bookmarkEnd w:id="8"/>
    </w:p>
    <w:p w14:paraId="18A8ECCC" w14:textId="63EC3AD4" w:rsidR="0092178E" w:rsidRPr="007C4C4E" w:rsidRDefault="0092178E" w:rsidP="0092178E">
      <w:pPr>
        <w:pStyle w:val="StandardWeb"/>
      </w:pPr>
      <w:r w:rsidRPr="007C4C4E">
        <w:t xml:space="preserve">The </w:t>
      </w:r>
      <w:proofErr w:type="spellStart"/>
      <w:r w:rsidRPr="007C4C4E">
        <w:rPr>
          <w:rStyle w:val="HTMLCode"/>
        </w:rPr>
        <w:t>edge_detection</w:t>
      </w:r>
      <w:proofErr w:type="spellEnd"/>
      <w:r w:rsidRPr="007C4C4E">
        <w:t xml:space="preserve"> function is designed to find the nine segments of the Rubik’s cube based on the edges between the segments. The process begins by searching for black areas in the cropped image. </w:t>
      </w:r>
      <w:r w:rsidR="0058666F" w:rsidRPr="007C4C4E">
        <w:t>Therefore,</w:t>
      </w:r>
      <w:r w:rsidRPr="007C4C4E">
        <w:t xml:space="preserve"> the image is first converted to grayscale using OpenCV's </w:t>
      </w:r>
      <w:r w:rsidRPr="007C4C4E">
        <w:rPr>
          <w:rStyle w:val="HTMLCode"/>
        </w:rPr>
        <w:t>cv2.cvtColor</w:t>
      </w:r>
      <w:r w:rsidRPr="007C4C4E">
        <w:t xml:space="preserve"> function. Following this, a binary mask is generated using a threshold operation, where pixels with an intensity below a specified value (40 in this case) are classified as black regions and assigned a value of 255, while all others are set to 0. This thresholding isolates the area which surrounds the single segments of the cube.</w:t>
      </w:r>
    </w:p>
    <w:p w14:paraId="23910841" w14:textId="77777777" w:rsidR="0092178E" w:rsidRPr="007C4C4E" w:rsidRDefault="0092178E" w:rsidP="0092178E">
      <w:pPr>
        <w:pStyle w:val="StandardWeb"/>
      </w:pPr>
      <w:r w:rsidRPr="007C4C4E">
        <w:t>Once the binary mask is created, morphological operations are applied to refine it. These operations serve to remove noise and smooth out irregularities in the mask. Initially, a morphological closing operation is used, which fills small gaps in the black regions and connects disjointed areas. This is achieved with a rectangular kernel of size 3x3, applied iteratively to strengthen the effect. Next, a morphological gradient operation is employed to enhance the edges within the mask. This operation calculates the difference between the dilation and erosion of the mask, effectively highlighting its boundaries. The resulting gradient mask is then combined with the cleaned mask using a bitwise OR operation, further sharpening the edges and preparing the mask for contour detection.</w:t>
      </w:r>
    </w:p>
    <w:p w14:paraId="0DF67DA8" w14:textId="77777777" w:rsidR="0092178E" w:rsidRPr="007C4C4E" w:rsidRDefault="0092178E" w:rsidP="0092178E">
      <w:pPr>
        <w:pStyle w:val="StandardWeb"/>
      </w:pPr>
      <w:r w:rsidRPr="007C4C4E">
        <w:t xml:space="preserve">With a refined mask in hand, the function proceeds to locate contours within it. Contours are extracted using OpenCV's </w:t>
      </w:r>
      <w:r w:rsidRPr="007C4C4E">
        <w:rPr>
          <w:rStyle w:val="HTMLCode"/>
        </w:rPr>
        <w:t>cv2.findContours</w:t>
      </w:r>
      <w:r w:rsidRPr="007C4C4E">
        <w:t xml:space="preserve"> function, which identifies and retrieves the edges of all connected regions in the mask. These contours are then </w:t>
      </w:r>
      <w:proofErr w:type="spellStart"/>
      <w:r w:rsidRPr="007C4C4E">
        <w:t>analyzed</w:t>
      </w:r>
      <w:proofErr w:type="spellEnd"/>
      <w:r w:rsidRPr="007C4C4E">
        <w:t xml:space="preserve"> to determine which ones correspond to rectangular shapes. For each detected contour, its perimeter is calculated using </w:t>
      </w:r>
      <w:r w:rsidRPr="007C4C4E">
        <w:rPr>
          <w:rStyle w:val="HTMLCode"/>
        </w:rPr>
        <w:t>cv2.arcLength</w:t>
      </w:r>
      <w:r w:rsidRPr="007C4C4E">
        <w:t xml:space="preserve">, and this value is used to approximate the contour as a polygon with fewer vertices via the </w:t>
      </w:r>
      <w:r w:rsidRPr="007C4C4E">
        <w:rPr>
          <w:rStyle w:val="HTMLCode"/>
        </w:rPr>
        <w:t>cv2.approxPolyDP</w:t>
      </w:r>
      <w:r w:rsidRPr="007C4C4E">
        <w:t xml:space="preserve"> function. This polygonal approximation ensures that irregular shapes are smoothed out, making it easier to identify rectangles.</w:t>
      </w:r>
    </w:p>
    <w:p w14:paraId="443F59EB" w14:textId="6DAC3528" w:rsidR="0092178E" w:rsidRPr="007C4C4E" w:rsidRDefault="0092178E" w:rsidP="0092178E">
      <w:pPr>
        <w:pStyle w:val="StandardWeb"/>
      </w:pPr>
      <w:r w:rsidRPr="007C4C4E">
        <w:t xml:space="preserve">After approximating the contours as polygons, a filtering step is applied to exclude shapes that do not meet certain area criteria. The function calculates the area of each polygon using </w:t>
      </w:r>
      <w:r w:rsidRPr="007C4C4E">
        <w:rPr>
          <w:rStyle w:val="HTMLCode"/>
        </w:rPr>
        <w:t>cv2.contourArea</w:t>
      </w:r>
      <w:r w:rsidRPr="007C4C4E">
        <w:t xml:space="preserve"> and retains only those with areas within a specific range. This range is defined relative to the dimensions of the original image, ensuring that the function focuses on moderately sized regions while ignoring areas that are too small or too large. For the remaining polygons, their centroids (or focus points) are calculated using image moments. The moments provide the spatial distribution of the pixel intensities in a shape, allowing the function to compute the x and y coordinates of the centroid.</w:t>
      </w:r>
    </w:p>
    <w:p w14:paraId="1D45D78C" w14:textId="52BE6B5C" w:rsidR="0092178E" w:rsidRPr="007C4C4E" w:rsidRDefault="0092178E" w:rsidP="0092178E">
      <w:pPr>
        <w:pStyle w:val="StandardWeb"/>
      </w:pPr>
      <w:r w:rsidRPr="007C4C4E">
        <w:t xml:space="preserve">For every valid segment, a dictionary is created to store its attributes. In summary, the </w:t>
      </w:r>
      <w:proofErr w:type="spellStart"/>
      <w:r w:rsidRPr="007C4C4E">
        <w:rPr>
          <w:rStyle w:val="HTMLCode"/>
        </w:rPr>
        <w:t>edge_detection</w:t>
      </w:r>
      <w:proofErr w:type="spellEnd"/>
      <w:r w:rsidRPr="007C4C4E">
        <w:t xml:space="preserve"> function methodically processes an image to isolate rectangular regions based on their contours and predefined size criteria. Through grayscale conversion, binary thresholding, morphological operations, and contour analysis, the </w:t>
      </w:r>
      <w:r w:rsidRPr="007C4C4E">
        <w:lastRenderedPageBreak/>
        <w:t>function extracts meaningful geometric information while ensuring robustness and accuracy in its results.</w:t>
      </w:r>
    </w:p>
    <w:p w14:paraId="65CB19E1" w14:textId="77777777" w:rsidR="0092178E" w:rsidRPr="007C4C4E" w:rsidRDefault="0092178E" w:rsidP="0092178E"/>
    <w:p w14:paraId="280861D7" w14:textId="6FC014D7" w:rsidR="00804726" w:rsidRPr="007C4C4E" w:rsidRDefault="00FF3ED5" w:rsidP="00804726">
      <w:pPr>
        <w:pStyle w:val="berschrift2"/>
      </w:pPr>
      <w:bookmarkStart w:id="9" w:name="_Toc188911771"/>
      <w:proofErr w:type="spellStart"/>
      <w:r w:rsidRPr="007C4C4E">
        <w:t>Color</w:t>
      </w:r>
      <w:proofErr w:type="spellEnd"/>
      <w:r w:rsidRPr="007C4C4E">
        <w:t xml:space="preserve"> correction</w:t>
      </w:r>
      <w:bookmarkEnd w:id="9"/>
    </w:p>
    <w:p w14:paraId="7FD0EDBD" w14:textId="77777777" w:rsidR="00C10C12" w:rsidRPr="007C4C4E" w:rsidRDefault="00C10C12" w:rsidP="00C10C12"/>
    <w:p w14:paraId="057C29DA" w14:textId="5039212B" w:rsidR="009C4AEE" w:rsidRPr="007C4C4E" w:rsidRDefault="00FF3ED5" w:rsidP="009C4AEE">
      <w:pPr>
        <w:pStyle w:val="berschrift2"/>
      </w:pPr>
      <w:bookmarkStart w:id="10" w:name="_Toc188911772"/>
      <w:proofErr w:type="spellStart"/>
      <w:r w:rsidRPr="007C4C4E">
        <w:t>Color</w:t>
      </w:r>
      <w:proofErr w:type="spellEnd"/>
      <w:r w:rsidRPr="007C4C4E">
        <w:t xml:space="preserve"> detection</w:t>
      </w:r>
      <w:bookmarkEnd w:id="10"/>
    </w:p>
    <w:p w14:paraId="72E6CBC8" w14:textId="2D3AFAE6" w:rsidR="00FF3ED5" w:rsidRDefault="00FF3ED5" w:rsidP="00FF3ED5">
      <w:pPr>
        <w:pStyle w:val="berschrift2"/>
      </w:pPr>
      <w:bookmarkStart w:id="11" w:name="_Toc188911773"/>
      <w:r w:rsidRPr="007C4C4E">
        <w:t>Merging</w:t>
      </w:r>
      <w:bookmarkEnd w:id="11"/>
    </w:p>
    <w:p w14:paraId="49410A5B" w14:textId="3EF805B8" w:rsidR="00CD18EC" w:rsidRDefault="00CD18EC" w:rsidP="00CD18EC">
      <w:r>
        <w:t xml:space="preserve">The merging Part of the process is further </w:t>
      </w:r>
      <w:proofErr w:type="spellStart"/>
      <w:r>
        <w:t>dvided</w:t>
      </w:r>
      <w:proofErr w:type="spellEnd"/>
      <w:r>
        <w:t xml:space="preserve"> into </w:t>
      </w:r>
      <w:proofErr w:type="spellStart"/>
      <w:r>
        <w:t>he</w:t>
      </w:r>
      <w:proofErr w:type="spellEnd"/>
      <w:r>
        <w:t xml:space="preserve"> </w:t>
      </w:r>
      <w:proofErr w:type="gramStart"/>
      <w:r>
        <w:t>grid</w:t>
      </w:r>
      <w:proofErr w:type="gramEnd"/>
      <w:r>
        <w:t xml:space="preserve"> position assignment of the found segments by creating groups of their x/y-coordinates and after that the findings of the </w:t>
      </w:r>
      <w:proofErr w:type="spellStart"/>
      <w:r>
        <w:t>color</w:t>
      </w:r>
      <w:proofErr w:type="spellEnd"/>
      <w:r>
        <w:t xml:space="preserve"> and edge detection can be merged</w:t>
      </w:r>
    </w:p>
    <w:p w14:paraId="4236BE22" w14:textId="1FC1FFD7" w:rsidR="00CD18EC" w:rsidRDefault="00CD18EC" w:rsidP="00CD18EC">
      <w:pPr>
        <w:pStyle w:val="berschrift3"/>
      </w:pPr>
      <w:r>
        <w:t>Assign grid positions</w:t>
      </w:r>
    </w:p>
    <w:p w14:paraId="27C39D26" w14:textId="77777777" w:rsidR="00CD18EC" w:rsidRPr="00CD18EC" w:rsidRDefault="00CD18EC" w:rsidP="00CD18EC">
      <w:pPr>
        <w:pStyle w:val="StandardWeb"/>
        <w:rPr>
          <w:lang w:val="en-US"/>
        </w:rPr>
      </w:pPr>
      <w:r>
        <w:t xml:space="preserve">Before merging, detected objects are assigned to grid positions based on their coordinates. This is achieved through the function </w:t>
      </w:r>
      <w:proofErr w:type="spellStart"/>
      <w:r>
        <w:rPr>
          <w:rStyle w:val="HTMLCode"/>
        </w:rPr>
        <w:t>group_coordinates</w:t>
      </w:r>
      <w:proofErr w:type="spellEnd"/>
      <w:r>
        <w:t>, which clusters detected positions along the x and y axes using a dynamically determined threshold. This threshold is calculated based on the average bounding box size of detected objects, ensuring adaptable grouping.</w:t>
      </w:r>
    </w:p>
    <w:p w14:paraId="16707C12" w14:textId="77777777" w:rsidR="00CD18EC" w:rsidRDefault="00CD18EC" w:rsidP="00CD18EC">
      <w:pPr>
        <w:pStyle w:val="StandardWeb"/>
      </w:pPr>
      <w:r>
        <w:t xml:space="preserve">If the number of detected groups does not match the expected grid structure (3x3), the function returns </w:t>
      </w:r>
      <w:r>
        <w:rPr>
          <w:rStyle w:val="HTMLCode"/>
        </w:rPr>
        <w:t>None</w:t>
      </w:r>
      <w:r>
        <w:t>, indicating that proper grouping was not possible.</w:t>
      </w:r>
    </w:p>
    <w:p w14:paraId="40B94864" w14:textId="08EEFABC" w:rsidR="00CD18EC" w:rsidRDefault="00CD18EC" w:rsidP="00CD18EC">
      <w:pPr>
        <w:pStyle w:val="StandardWeb"/>
      </w:pPr>
      <w:r>
        <w:rPr>
          <w:rStyle w:val="Hervorhebung"/>
        </w:rPr>
        <w:t>(Placeholder for an image illustrating grouped coordinates along x and y axes)</w:t>
      </w:r>
      <w:r w:rsidR="00B12236">
        <w:rPr>
          <w:rStyle w:val="Hervorhebung"/>
        </w:rPr>
        <w:t xml:space="preserve"> </w:t>
      </w:r>
      <w:r>
        <w:t xml:space="preserve">The </w:t>
      </w:r>
      <w:proofErr w:type="spellStart"/>
      <w:r>
        <w:rPr>
          <w:rStyle w:val="HTMLCode"/>
        </w:rPr>
        <w:t>assign_grid_positions</w:t>
      </w:r>
      <w:proofErr w:type="spellEnd"/>
      <w:r>
        <w:t xml:space="preserve"> function processes detected objects by their x and y coordinates, grouping them accordingly. Once grouped, each object is assigned a unique position in a 3x3 grid layout, calculated as:</w:t>
      </w:r>
    </w:p>
    <w:p w14:paraId="1F1AFB3F" w14:textId="77777777" w:rsidR="00CD18EC" w:rsidRDefault="00CD18EC" w:rsidP="00CD18EC">
      <w:pPr>
        <w:pStyle w:val="StandardWeb"/>
      </w:pPr>
      <w:r>
        <w:t>where the row and column indices are determined by finding the closest coordinate group. If the assignment process fails (due to improper grouping), the function returns unmodified entries.</w:t>
      </w:r>
    </w:p>
    <w:p w14:paraId="4F21928D" w14:textId="4B2BA089" w:rsidR="00CD18EC" w:rsidRPr="00CD18EC" w:rsidRDefault="00CD18EC" w:rsidP="00CD18EC">
      <w:pPr>
        <w:pStyle w:val="StandardWeb"/>
      </w:pPr>
      <w:r>
        <w:rPr>
          <w:rStyle w:val="Hervorhebung"/>
        </w:rPr>
        <w:t>(Placeholder for an image demonstrating the assignment of grid positions to detected objects)</w:t>
      </w:r>
    </w:p>
    <w:p w14:paraId="0F609680" w14:textId="41DF5ED2" w:rsidR="00CD18EC" w:rsidRDefault="00CD18EC" w:rsidP="00CD18EC">
      <w:pPr>
        <w:pStyle w:val="berschrift3"/>
      </w:pPr>
      <w:r>
        <w:t>Merging of dictionaries</w:t>
      </w:r>
    </w:p>
    <w:p w14:paraId="65C42A79" w14:textId="51E6E1EC" w:rsidR="00CD18EC" w:rsidRPr="00CD18EC" w:rsidRDefault="00CD18EC" w:rsidP="00CD18EC">
      <w:pPr>
        <w:rPr>
          <w:lang w:val="en-US"/>
        </w:rPr>
      </w:pPr>
      <w:r w:rsidRPr="00CD18EC">
        <w:rPr>
          <w:lang w:val="en-US"/>
        </w:rPr>
        <w:t>To improve detection robustness, information from two separate detection approaches</w:t>
      </w:r>
      <w:r>
        <w:rPr>
          <w:lang w:val="en-US"/>
        </w:rPr>
        <w:t xml:space="preserve"> </w:t>
      </w:r>
      <w:r w:rsidRPr="00CD18EC">
        <w:rPr>
          <w:lang w:val="en-US"/>
        </w:rPr>
        <w:t>color</w:t>
      </w:r>
      <w:r>
        <w:rPr>
          <w:lang w:val="en-US"/>
        </w:rPr>
        <w:t xml:space="preserve"> </w:t>
      </w:r>
      <w:r w:rsidRPr="00CD18EC">
        <w:rPr>
          <w:lang w:val="en-US"/>
        </w:rPr>
        <w:t>based and edge-based</w:t>
      </w:r>
      <w:r>
        <w:rPr>
          <w:lang w:val="en-US"/>
        </w:rPr>
        <w:t xml:space="preserve"> </w:t>
      </w:r>
      <w:r w:rsidRPr="00CD18EC">
        <w:rPr>
          <w:lang w:val="en-US"/>
        </w:rPr>
        <w:t xml:space="preserve">is merged using </w:t>
      </w:r>
      <w:proofErr w:type="spellStart"/>
      <w:r w:rsidRPr="00CD18EC">
        <w:rPr>
          <w:lang w:val="en-US"/>
        </w:rPr>
        <w:t>merge_dictionaries</w:t>
      </w:r>
      <w:proofErr w:type="spellEnd"/>
      <w:r w:rsidRPr="00CD18EC">
        <w:rPr>
          <w:lang w:val="en-US"/>
        </w:rPr>
        <w:t>. This process follows these principles:</w:t>
      </w:r>
    </w:p>
    <w:p w14:paraId="319E4285" w14:textId="77777777" w:rsidR="00CD18EC" w:rsidRPr="00CD18EC" w:rsidRDefault="00CD18EC" w:rsidP="00CD18EC">
      <w:pPr>
        <w:numPr>
          <w:ilvl w:val="0"/>
          <w:numId w:val="17"/>
        </w:numPr>
        <w:rPr>
          <w:lang w:val="en-US"/>
        </w:rPr>
      </w:pPr>
      <w:r w:rsidRPr="00CD18EC">
        <w:rPr>
          <w:lang w:val="en-US"/>
        </w:rPr>
        <w:t>If one detection method fails, the other is used exclusively.</w:t>
      </w:r>
    </w:p>
    <w:p w14:paraId="1F6AA4A3" w14:textId="6E04BA5C" w:rsidR="00CD18EC" w:rsidRPr="00CD18EC" w:rsidRDefault="00CD18EC" w:rsidP="008C7B93">
      <w:pPr>
        <w:numPr>
          <w:ilvl w:val="0"/>
          <w:numId w:val="17"/>
        </w:numPr>
        <w:rPr>
          <w:lang w:val="en-US"/>
        </w:rPr>
      </w:pPr>
      <w:r w:rsidRPr="00CD18EC">
        <w:rPr>
          <w:lang w:val="en-US"/>
        </w:rPr>
        <w:lastRenderedPageBreak/>
        <w:t>If both methods detect an object at the same position, their attributes (bounding box, area focus point, etc.) are merged using a weighted average.</w:t>
      </w:r>
      <w:r>
        <w:rPr>
          <w:lang w:val="en-US"/>
        </w:rPr>
        <w:t xml:space="preserve"> In this case, if the color detection is detecting something it is </w:t>
      </w:r>
      <w:r w:rsidR="008C7B93">
        <w:rPr>
          <w:lang w:val="en-US"/>
        </w:rPr>
        <w:t>quite</w:t>
      </w:r>
      <w:r>
        <w:rPr>
          <w:lang w:val="en-US"/>
        </w:rPr>
        <w:t xml:space="preserve"> robust with minimal noise. In comparison the edge detection does not often detect a perfect square because of reflections or other noise </w:t>
      </w:r>
      <w:r w:rsidR="008C7B93">
        <w:rPr>
          <w:lang w:val="en-US"/>
        </w:rPr>
        <w:t>therefore</w:t>
      </w:r>
      <w:r>
        <w:rPr>
          <w:lang w:val="en-US"/>
        </w:rPr>
        <w:t xml:space="preserve"> we applied the weighted average of </w:t>
      </w:r>
      <w:proofErr w:type="spellStart"/>
      <w:r w:rsidR="008C7B93" w:rsidRPr="008C7B93">
        <w:rPr>
          <w:rStyle w:val="HTMLCode"/>
          <w:rFonts w:eastAsiaTheme="minorHAnsi"/>
          <w:lang w:eastAsia="de-DE"/>
        </w:rPr>
        <w:t>faktor_edge_dict</w:t>
      </w:r>
      <w:proofErr w:type="spellEnd"/>
      <w:r w:rsidR="008C7B93" w:rsidRPr="008C7B93">
        <w:rPr>
          <w:lang w:val="en-US"/>
        </w:rPr>
        <w:t xml:space="preserve"> </w:t>
      </w:r>
      <w:r w:rsidR="008C7B93">
        <w:rPr>
          <w:lang w:val="en-US"/>
        </w:rPr>
        <w:t xml:space="preserve">= 1 and </w:t>
      </w:r>
      <w:proofErr w:type="spellStart"/>
      <w:r w:rsidR="008C7B93" w:rsidRPr="008C7B93">
        <w:rPr>
          <w:rStyle w:val="HTMLCode"/>
          <w:rFonts w:eastAsiaTheme="minorHAnsi"/>
          <w:lang w:eastAsia="de-DE"/>
        </w:rPr>
        <w:t>faktor_color_dict</w:t>
      </w:r>
      <w:proofErr w:type="spellEnd"/>
      <w:r w:rsidR="008C7B93" w:rsidRPr="008C7B93">
        <w:rPr>
          <w:rStyle w:val="HTMLCode"/>
          <w:rFonts w:eastAsiaTheme="minorHAnsi"/>
          <w:lang w:eastAsia="de-DE"/>
        </w:rPr>
        <w:t xml:space="preserve"> = 2</w:t>
      </w:r>
      <w:r w:rsidRPr="008C7B93">
        <w:rPr>
          <w:lang w:val="en-US"/>
        </w:rPr>
        <w:t xml:space="preserve"> </w:t>
      </w:r>
    </w:p>
    <w:p w14:paraId="593ABD28" w14:textId="77777777" w:rsidR="00CD18EC" w:rsidRPr="00CD18EC" w:rsidRDefault="00CD18EC" w:rsidP="00CD18EC">
      <w:pPr>
        <w:numPr>
          <w:ilvl w:val="0"/>
          <w:numId w:val="17"/>
        </w:numPr>
        <w:rPr>
          <w:lang w:val="en-US"/>
        </w:rPr>
      </w:pPr>
      <w:r w:rsidRPr="00CD18EC">
        <w:rPr>
          <w:lang w:val="en-US"/>
        </w:rPr>
        <w:t>The detection source is labeled as "color," "edge," or "both," depending on the contributions from each method.</w:t>
      </w:r>
    </w:p>
    <w:p w14:paraId="3D778D5C" w14:textId="77777777" w:rsidR="00CD18EC" w:rsidRPr="00CD18EC" w:rsidRDefault="00CD18EC" w:rsidP="00CD18EC">
      <w:pPr>
        <w:rPr>
          <w:lang w:val="en-US"/>
        </w:rPr>
      </w:pPr>
      <w:r w:rsidRPr="00CD18EC">
        <w:rPr>
          <w:lang w:val="en-US"/>
        </w:rPr>
        <w:t xml:space="preserve">The function </w:t>
      </w:r>
      <w:proofErr w:type="spellStart"/>
      <w:r w:rsidRPr="00CD18EC">
        <w:rPr>
          <w:lang w:val="en-US"/>
        </w:rPr>
        <w:t>merge_groups</w:t>
      </w:r>
      <w:proofErr w:type="spellEnd"/>
      <w:r w:rsidRPr="00CD18EC">
        <w:rPr>
          <w:lang w:val="en-US"/>
        </w:rPr>
        <w:t xml:space="preserve"> ensures that the x and y coordinate groups are also combined using a weighted average approach.</w:t>
      </w:r>
    </w:p>
    <w:p w14:paraId="2E76D67E" w14:textId="77777777" w:rsidR="00CD18EC" w:rsidRPr="00CD18EC" w:rsidRDefault="00CD18EC" w:rsidP="00CD18EC">
      <w:pPr>
        <w:rPr>
          <w:lang w:val="en-US"/>
        </w:rPr>
      </w:pPr>
      <w:r w:rsidRPr="00CD18EC">
        <w:rPr>
          <w:i/>
          <w:iCs/>
          <w:lang w:val="en-US"/>
        </w:rPr>
        <w:t>(Placeholder for an image visualizing the merging process and label assignment)</w:t>
      </w:r>
    </w:p>
    <w:p w14:paraId="0364825C" w14:textId="77777777" w:rsidR="00CD18EC" w:rsidRPr="00CD18EC" w:rsidRDefault="00CD18EC" w:rsidP="00CD18EC">
      <w:pPr>
        <w:rPr>
          <w:lang w:val="en-US"/>
        </w:rPr>
      </w:pPr>
    </w:p>
    <w:p w14:paraId="11729690" w14:textId="3F0DB9CC" w:rsidR="00FF3ED5" w:rsidRDefault="00FF3ED5" w:rsidP="00FF3ED5">
      <w:pPr>
        <w:pStyle w:val="berschrift2"/>
      </w:pPr>
      <w:bookmarkStart w:id="12" w:name="_Toc188911774"/>
      <w:r w:rsidRPr="007C4C4E">
        <w:t>Compensation for missing segments</w:t>
      </w:r>
      <w:bookmarkEnd w:id="12"/>
    </w:p>
    <w:p w14:paraId="214C025B" w14:textId="200AEC03" w:rsidR="00CD18EC" w:rsidRPr="00CD18EC" w:rsidRDefault="00CD18EC" w:rsidP="00CD18EC">
      <w:pPr>
        <w:pStyle w:val="StandardWeb"/>
        <w:rPr>
          <w:lang w:val="en-US"/>
        </w:rPr>
      </w:pPr>
      <w:r>
        <w:t>E</w:t>
      </w:r>
      <w:r>
        <w:t xml:space="preserve">ven after merging, some grid positions may remain empty due to incomplete detection. The </w:t>
      </w:r>
      <w:proofErr w:type="spellStart"/>
      <w:r>
        <w:rPr>
          <w:rStyle w:val="HTMLCode"/>
        </w:rPr>
        <w:t>interpolate_missing_entries</w:t>
      </w:r>
      <w:proofErr w:type="spellEnd"/>
      <w:r>
        <w:t xml:space="preserve"> function compensates for these gaps by estimating missing elements based on </w:t>
      </w:r>
      <w:r>
        <w:t xml:space="preserve">geometry. This is done by </w:t>
      </w:r>
      <w:r>
        <w:t>the mean values of the merged x and y coordinate groups. The estimated area focus points are derived as follows:</w:t>
      </w:r>
    </w:p>
    <w:p w14:paraId="7C030FB5" w14:textId="77777777" w:rsidR="00CD18EC" w:rsidRDefault="00CD18EC" w:rsidP="00CD18EC">
      <w:pPr>
        <w:pStyle w:val="StandardWeb"/>
      </w:pPr>
      <w:r>
        <w:t xml:space="preserve">These interpolated entries are </w:t>
      </w:r>
      <w:proofErr w:type="spellStart"/>
      <w:r>
        <w:t>labeled</w:t>
      </w:r>
      <w:proofErr w:type="spellEnd"/>
      <w:r>
        <w:t xml:space="preserve"> as "interpolated" to distinguish them from directly detected objects.</w:t>
      </w:r>
    </w:p>
    <w:p w14:paraId="1C7E8ADE" w14:textId="77777777" w:rsidR="00CD18EC" w:rsidRDefault="00CD18EC" w:rsidP="00CD18EC">
      <w:pPr>
        <w:pStyle w:val="StandardWeb"/>
      </w:pPr>
      <w:r>
        <w:rPr>
          <w:rStyle w:val="Hervorhebung"/>
        </w:rPr>
        <w:t>(Placeholder for an image displaying interpolated elements filling gaps in the grid)</w:t>
      </w:r>
    </w:p>
    <w:p w14:paraId="1D3D37F0" w14:textId="77777777" w:rsidR="00CD18EC" w:rsidRPr="00CD18EC" w:rsidRDefault="00CD18EC" w:rsidP="00CD18EC"/>
    <w:p w14:paraId="4B5EF057" w14:textId="77777777" w:rsidR="00804726" w:rsidRPr="007C4C4E" w:rsidRDefault="00804726">
      <w:pPr>
        <w:spacing w:before="0" w:after="160" w:line="259" w:lineRule="auto"/>
        <w:jc w:val="left"/>
        <w:rPr>
          <w:rFonts w:asciiTheme="majorHAnsi" w:eastAsiaTheme="majorEastAsia" w:hAnsiTheme="majorHAnsi" w:cstheme="majorBidi"/>
          <w:b/>
          <w:sz w:val="32"/>
          <w:szCs w:val="32"/>
        </w:rPr>
      </w:pPr>
      <w:r w:rsidRPr="007C4C4E">
        <w:br w:type="page"/>
      </w:r>
    </w:p>
    <w:p w14:paraId="14F2FA52" w14:textId="7FC37867" w:rsidR="00804726" w:rsidRPr="007C4C4E" w:rsidRDefault="00B12236" w:rsidP="00804726">
      <w:pPr>
        <w:pStyle w:val="berschrift1"/>
      </w:pPr>
      <w:r>
        <w:lastRenderedPageBreak/>
        <w:t>Tests and Evaluation</w:t>
      </w:r>
    </w:p>
    <w:p w14:paraId="740DDC5E" w14:textId="2B726D89" w:rsidR="00804726" w:rsidRDefault="00B12236" w:rsidP="00804726">
      <w:pPr>
        <w:pStyle w:val="berschrift2"/>
      </w:pPr>
      <w:r>
        <w:t>Edge Detection</w:t>
      </w:r>
    </w:p>
    <w:p w14:paraId="5C006A1F" w14:textId="1BA6D38A" w:rsidR="008C7B93" w:rsidRDefault="008C7B93" w:rsidP="008C7B93">
      <w:r>
        <w:t>The evaluation shows that it is sometimes hard to find the right threshold for the black mask especially because we hard coded it in our script. A</w:t>
      </w:r>
      <w:r>
        <w:t xml:space="preserve">s a result, the black areas are sometimes not detected. </w:t>
      </w:r>
      <w:r>
        <w:t>I</w:t>
      </w:r>
      <w:r>
        <w:t>n addition, reflections of the light on the smooth black surface cause noise in the detection</w:t>
      </w:r>
      <w:r w:rsidR="00B12236">
        <w:t>, which leads to non-rectangular polygons</w:t>
      </w:r>
      <w:r>
        <w:t xml:space="preserve">. To compensate for the noise of the reflections, the </w:t>
      </w:r>
      <w:r>
        <w:t>focus point</w:t>
      </w:r>
      <w:r>
        <w:t xml:space="preserve"> of the </w:t>
      </w:r>
      <w:r w:rsidR="00B12236">
        <w:t>found contour</w:t>
      </w:r>
      <w:r>
        <w:t xml:space="preserve"> is calculated, which minimizes the error. In the case of unrecognized black regions during binarization, an adaptive threshold method such as </w:t>
      </w:r>
      <w:r w:rsidR="00B12236">
        <w:t>Otsu</w:t>
      </w:r>
      <w:r>
        <w:t xml:space="preserve"> or the adaptive threshold method provided by cv2 could be used. </w:t>
      </w:r>
    </w:p>
    <w:p w14:paraId="3A5598D9" w14:textId="1179FEA2" w:rsidR="00B12236" w:rsidRDefault="00B12236" w:rsidP="008C7B93">
      <w:r w:rsidRPr="00B12236">
        <w:t xml:space="preserve">In summary, it can be said that edge detection works well and provides good redundancy to </w:t>
      </w:r>
      <w:proofErr w:type="spellStart"/>
      <w:r w:rsidRPr="00B12236">
        <w:t>color</w:t>
      </w:r>
      <w:proofErr w:type="spellEnd"/>
      <w:r w:rsidRPr="00B12236">
        <w:t xml:space="preserve"> detection, but is only intended as a backup option</w:t>
      </w:r>
    </w:p>
    <w:p w14:paraId="52CBE5BA" w14:textId="2DBDA75F" w:rsidR="00804726" w:rsidRPr="007C4C4E" w:rsidRDefault="00804726" w:rsidP="00804726">
      <w:pPr>
        <w:pStyle w:val="berschrift2"/>
      </w:pPr>
      <w:bookmarkStart w:id="13" w:name="_Toc188911777"/>
      <w:proofErr w:type="spellStart"/>
      <w:r w:rsidRPr="007C4C4E">
        <w:t>Farbkorrektur</w:t>
      </w:r>
      <w:bookmarkEnd w:id="13"/>
      <w:proofErr w:type="spellEnd"/>
    </w:p>
    <w:p w14:paraId="5EF4E54E" w14:textId="1F975CEC" w:rsidR="00B3220E" w:rsidRPr="007C4C4E" w:rsidRDefault="00804726" w:rsidP="00804726">
      <w:pPr>
        <w:pStyle w:val="berschrift2"/>
      </w:pPr>
      <w:bookmarkStart w:id="14" w:name="_Toc188911778"/>
      <w:proofErr w:type="spellStart"/>
      <w:r w:rsidRPr="007C4C4E">
        <w:t>Farberkennung</w:t>
      </w:r>
      <w:bookmarkEnd w:id="14"/>
      <w:proofErr w:type="spellEnd"/>
    </w:p>
    <w:p w14:paraId="1522088D" w14:textId="77777777" w:rsidR="00B3220E" w:rsidRPr="007C4C4E" w:rsidRDefault="00B3220E">
      <w:pPr>
        <w:spacing w:before="0" w:after="160" w:line="259" w:lineRule="auto"/>
        <w:jc w:val="left"/>
        <w:rPr>
          <w:rFonts w:asciiTheme="majorHAnsi" w:eastAsiaTheme="majorEastAsia" w:hAnsiTheme="majorHAnsi" w:cstheme="majorBidi"/>
          <w:b/>
          <w:sz w:val="26"/>
          <w:szCs w:val="26"/>
        </w:rPr>
        <w:sectPr w:rsidR="00B3220E" w:rsidRPr="007C4C4E" w:rsidSect="00092548">
          <w:footerReference w:type="first" r:id="rId16"/>
          <w:pgSz w:w="11900" w:h="16840"/>
          <w:pgMar w:top="1440" w:right="1800" w:bottom="1440" w:left="1800" w:header="720" w:footer="720" w:gutter="0"/>
          <w:pgNumType w:start="1"/>
          <w:cols w:space="720"/>
          <w:noEndnote/>
          <w:titlePg/>
          <w:docGrid w:linePitch="326"/>
        </w:sectPr>
      </w:pPr>
    </w:p>
    <w:bookmarkStart w:id="15" w:name="_Toc188911779" w:displacedByCustomXml="next"/>
    <w:sdt>
      <w:sdtPr>
        <w:rPr>
          <w:rFonts w:asciiTheme="minorHAnsi" w:eastAsiaTheme="minorHAnsi" w:hAnsiTheme="minorHAnsi" w:cstheme="minorBidi"/>
          <w:b w:val="0"/>
          <w:sz w:val="24"/>
          <w:szCs w:val="22"/>
        </w:rPr>
        <w:id w:val="-417785973"/>
        <w:docPartObj>
          <w:docPartGallery w:val="Bibliographies"/>
          <w:docPartUnique/>
        </w:docPartObj>
      </w:sdtPr>
      <w:sdtContent>
        <w:p w14:paraId="58071E6C" w14:textId="41BFBB9C" w:rsidR="00B3220E" w:rsidRPr="007C4C4E" w:rsidRDefault="00B3220E">
          <w:pPr>
            <w:pStyle w:val="berschrift1"/>
          </w:pPr>
          <w:proofErr w:type="spellStart"/>
          <w:r w:rsidRPr="007C4C4E">
            <w:t>Literaturverzeichnis</w:t>
          </w:r>
          <w:bookmarkEnd w:id="15"/>
          <w:proofErr w:type="spellEnd"/>
        </w:p>
        <w:sdt>
          <w:sdtPr>
            <w:id w:val="111145805"/>
            <w:bibliography/>
          </w:sdtPr>
          <w:sdtContent>
            <w:p w14:paraId="74BDBEA3" w14:textId="77777777" w:rsidR="00B3220E" w:rsidRPr="007C4C4E" w:rsidRDefault="00B3220E">
              <w:pPr>
                <w:rPr>
                  <w:sz w:val="22"/>
                </w:rPr>
              </w:pPr>
              <w:r w:rsidRPr="007C4C4E">
                <w:fldChar w:fldCharType="begin"/>
              </w:r>
              <w:r w:rsidRPr="007C4C4E">
                <w:instrText>BIBLIOGRAPHY</w:instrText>
              </w:r>
              <w:r w:rsidRPr="007C4C4E">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7956"/>
              </w:tblGrid>
              <w:tr w:rsidR="00B3220E" w:rsidRPr="007C4C4E" w14:paraId="67C2005C" w14:textId="77777777">
                <w:trPr>
                  <w:divId w:val="1105425176"/>
                  <w:tblCellSpacing w:w="15" w:type="dxa"/>
                </w:trPr>
                <w:tc>
                  <w:tcPr>
                    <w:tcW w:w="50" w:type="pct"/>
                    <w:hideMark/>
                  </w:tcPr>
                  <w:p w14:paraId="7BE6349C" w14:textId="6F539666" w:rsidR="00B3220E" w:rsidRPr="007C4C4E" w:rsidRDefault="00B3220E">
                    <w:pPr>
                      <w:pStyle w:val="Literaturverzeichnis"/>
                      <w:rPr>
                        <w:szCs w:val="24"/>
                      </w:rPr>
                    </w:pPr>
                    <w:r w:rsidRPr="007C4C4E">
                      <w:t xml:space="preserve">[1] </w:t>
                    </w:r>
                  </w:p>
                </w:tc>
                <w:tc>
                  <w:tcPr>
                    <w:tcW w:w="0" w:type="auto"/>
                    <w:hideMark/>
                  </w:tcPr>
                  <w:p w14:paraId="497D5210" w14:textId="77777777" w:rsidR="00B3220E" w:rsidRPr="007C4C4E" w:rsidRDefault="00B3220E">
                    <w:pPr>
                      <w:pStyle w:val="Literaturverzeichnis"/>
                    </w:pPr>
                    <w:r w:rsidRPr="007C4C4E">
                      <w:t>„Open Source Computer Vision: OpenCV-Python Tutorials,“ 02 Dezember 2024. [Online]. Available: https://docs.opencv.org/4.x/d6/d00/tutorial_py_root.html.</w:t>
                    </w:r>
                  </w:p>
                </w:tc>
              </w:tr>
              <w:tr w:rsidR="00B3220E" w:rsidRPr="007C4C4E" w14:paraId="24300AB9" w14:textId="77777777">
                <w:trPr>
                  <w:divId w:val="1105425176"/>
                  <w:tblCellSpacing w:w="15" w:type="dxa"/>
                </w:trPr>
                <w:tc>
                  <w:tcPr>
                    <w:tcW w:w="50" w:type="pct"/>
                    <w:hideMark/>
                  </w:tcPr>
                  <w:p w14:paraId="1894AD61" w14:textId="77777777" w:rsidR="00B3220E" w:rsidRPr="007C4C4E" w:rsidRDefault="00B3220E">
                    <w:pPr>
                      <w:pStyle w:val="Literaturverzeichnis"/>
                    </w:pPr>
                    <w:r w:rsidRPr="007C4C4E">
                      <w:t xml:space="preserve">[2] </w:t>
                    </w:r>
                  </w:p>
                </w:tc>
                <w:tc>
                  <w:tcPr>
                    <w:tcW w:w="0" w:type="auto"/>
                    <w:hideMark/>
                  </w:tcPr>
                  <w:p w14:paraId="1ACC218E" w14:textId="77777777" w:rsidR="00B3220E" w:rsidRPr="007C4C4E" w:rsidRDefault="00B3220E">
                    <w:pPr>
                      <w:pStyle w:val="Literaturverzeichnis"/>
                    </w:pPr>
                    <w:r w:rsidRPr="00CD18EC">
                      <w:rPr>
                        <w:lang w:val="de-DE"/>
                      </w:rPr>
                      <w:t xml:space="preserve">D. Prof. Dr. rer. nat. </w:t>
                    </w:r>
                    <w:r w:rsidRPr="007C4C4E">
                      <w:t xml:space="preserve">Maier, Computer and Robot Vision Skript, Heilbronn, 2024. </w:t>
                    </w:r>
                  </w:p>
                </w:tc>
              </w:tr>
            </w:tbl>
            <w:p w14:paraId="62180F48" w14:textId="77777777" w:rsidR="00B3220E" w:rsidRPr="007C4C4E" w:rsidRDefault="00B3220E">
              <w:pPr>
                <w:divId w:val="1105425176"/>
                <w:rPr>
                  <w:rFonts w:eastAsia="Times New Roman"/>
                </w:rPr>
              </w:pPr>
            </w:p>
            <w:p w14:paraId="24270208" w14:textId="1E5BC5CB" w:rsidR="00B3220E" w:rsidRPr="007C4C4E" w:rsidRDefault="00B3220E">
              <w:r w:rsidRPr="007C4C4E">
                <w:rPr>
                  <w:b/>
                  <w:bCs/>
                </w:rPr>
                <w:fldChar w:fldCharType="end"/>
              </w:r>
            </w:p>
          </w:sdtContent>
        </w:sdt>
      </w:sdtContent>
    </w:sdt>
    <w:p w14:paraId="5F461B6F" w14:textId="1C55D0C7" w:rsidR="00B3220E" w:rsidRPr="007C4C4E" w:rsidRDefault="00B3220E">
      <w:pPr>
        <w:spacing w:before="0" w:after="160" w:line="259" w:lineRule="auto"/>
        <w:jc w:val="left"/>
      </w:pPr>
      <w:r w:rsidRPr="007C4C4E">
        <w:br w:type="page"/>
      </w:r>
    </w:p>
    <w:p w14:paraId="50CEADC2" w14:textId="3166B0BC" w:rsidR="00B3220E" w:rsidRPr="007C4C4E" w:rsidRDefault="00B3220E" w:rsidP="00B3220E">
      <w:pPr>
        <w:pStyle w:val="berschrift1"/>
      </w:pPr>
      <w:bookmarkStart w:id="16" w:name="_Toc188911780"/>
      <w:proofErr w:type="spellStart"/>
      <w:r w:rsidRPr="007C4C4E">
        <w:lastRenderedPageBreak/>
        <w:t>Abbildungsverzeichnis</w:t>
      </w:r>
      <w:bookmarkEnd w:id="16"/>
      <w:proofErr w:type="spellEnd"/>
    </w:p>
    <w:p w14:paraId="23371C4A" w14:textId="18A7E6F8" w:rsidR="00804726" w:rsidRPr="00CD18EC" w:rsidRDefault="00B3220E" w:rsidP="00B3220E">
      <w:pPr>
        <w:rPr>
          <w:lang w:val="de-DE"/>
        </w:rPr>
      </w:pPr>
      <w:r w:rsidRPr="007C4C4E">
        <w:fldChar w:fldCharType="begin"/>
      </w:r>
      <w:r w:rsidRPr="00CD18EC">
        <w:rPr>
          <w:lang w:val="de-DE"/>
        </w:rPr>
        <w:instrText xml:space="preserve"> TOC \h \z \c "Abbildung" </w:instrText>
      </w:r>
      <w:r w:rsidRPr="007C4C4E">
        <w:fldChar w:fldCharType="separate"/>
      </w:r>
      <w:r w:rsidRPr="00CD18EC">
        <w:rPr>
          <w:lang w:val="de-DE"/>
        </w:rPr>
        <w:t>Es konnten keine Einträge für ein Abbildungsverzeichnis gefunden werden.</w:t>
      </w:r>
      <w:r w:rsidRPr="007C4C4E">
        <w:fldChar w:fldCharType="end"/>
      </w:r>
    </w:p>
    <w:sectPr w:rsidR="00804726" w:rsidRPr="00CD18EC" w:rsidSect="00B3220E">
      <w:footerReference w:type="first" r:id="rId17"/>
      <w:pgSz w:w="11900" w:h="16840"/>
      <w:pgMar w:top="1440" w:right="1800" w:bottom="1440" w:left="1800" w:header="720" w:footer="720" w:gutter="0"/>
      <w:pgNumType w:fmt="upperRoman" w:start="3"/>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7168" w14:textId="77777777" w:rsidR="0065364E" w:rsidRPr="007C4C4E" w:rsidRDefault="0065364E" w:rsidP="003F4507">
      <w:pPr>
        <w:spacing w:before="0" w:after="0" w:line="240" w:lineRule="auto"/>
      </w:pPr>
      <w:r w:rsidRPr="007C4C4E">
        <w:separator/>
      </w:r>
    </w:p>
  </w:endnote>
  <w:endnote w:type="continuationSeparator" w:id="0">
    <w:p w14:paraId="6E4611C3" w14:textId="77777777" w:rsidR="0065364E" w:rsidRPr="007C4C4E" w:rsidRDefault="0065364E" w:rsidP="003F4507">
      <w:pPr>
        <w:spacing w:before="0" w:after="0" w:line="240" w:lineRule="auto"/>
      </w:pPr>
      <w:r w:rsidRPr="007C4C4E">
        <w:continuationSeparator/>
      </w:r>
    </w:p>
  </w:endnote>
  <w:endnote w:type="continuationNotice" w:id="1">
    <w:p w14:paraId="3B859017" w14:textId="77777777" w:rsidR="0065364E" w:rsidRPr="007C4C4E" w:rsidRDefault="006536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462115"/>
      <w:docPartObj>
        <w:docPartGallery w:val="Page Numbers (Bottom of Page)"/>
        <w:docPartUnique/>
      </w:docPartObj>
    </w:sdtPr>
    <w:sdtContent>
      <w:p w14:paraId="63880575" w14:textId="1762C3D6" w:rsidR="00EF3D2E" w:rsidRPr="007C4C4E" w:rsidRDefault="00B921F8" w:rsidP="00E86A6C">
        <w:pPr>
          <w:pStyle w:val="Fuzeile"/>
          <w:jc w:val="center"/>
        </w:pPr>
        <w:r w:rsidRPr="007C4C4E">
          <w:fldChar w:fldCharType="begin"/>
        </w:r>
        <w:r w:rsidRPr="007C4C4E">
          <w:instrText>PAGE   \* MERGEFORMAT</w:instrText>
        </w:r>
        <w:r w:rsidRPr="007C4C4E">
          <w:fldChar w:fldCharType="separate"/>
        </w:r>
        <w:r w:rsidRPr="007C4C4E">
          <w:t>2</w:t>
        </w:r>
        <w:r w:rsidRPr="007C4C4E">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853251"/>
      <w:docPartObj>
        <w:docPartGallery w:val="Page Numbers (Bottom of Page)"/>
        <w:docPartUnique/>
      </w:docPartObj>
    </w:sdtPr>
    <w:sdtContent>
      <w:p w14:paraId="673F8000" w14:textId="7FB7D26A" w:rsidR="00804726" w:rsidRPr="007C4C4E" w:rsidRDefault="00804726">
        <w:pPr>
          <w:pStyle w:val="Fuzeile"/>
          <w:jc w:val="center"/>
        </w:pPr>
        <w:r w:rsidRPr="007C4C4E">
          <w:fldChar w:fldCharType="begin"/>
        </w:r>
        <w:r w:rsidRPr="007C4C4E">
          <w:instrText>PAGE   \* MERGEFORMAT</w:instrText>
        </w:r>
        <w:r w:rsidRPr="007C4C4E">
          <w:fldChar w:fldCharType="separate"/>
        </w:r>
        <w:r w:rsidRPr="007C4C4E">
          <w:t>2</w:t>
        </w:r>
        <w:r w:rsidRPr="007C4C4E">
          <w:fldChar w:fldCharType="end"/>
        </w:r>
      </w:p>
    </w:sdtContent>
  </w:sdt>
  <w:p w14:paraId="7C5E8577" w14:textId="77777777" w:rsidR="00804726" w:rsidRPr="007C4C4E" w:rsidRDefault="0080472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59938"/>
      <w:docPartObj>
        <w:docPartGallery w:val="Page Numbers (Bottom of Page)"/>
        <w:docPartUnique/>
      </w:docPartObj>
    </w:sdtPr>
    <w:sdtContent>
      <w:p w14:paraId="0882D2B7" w14:textId="0B9798AD" w:rsidR="00804726" w:rsidRPr="007C4C4E" w:rsidRDefault="00804726">
        <w:pPr>
          <w:pStyle w:val="Fuzeile"/>
          <w:jc w:val="center"/>
        </w:pPr>
        <w:r w:rsidRPr="007C4C4E">
          <w:fldChar w:fldCharType="begin"/>
        </w:r>
        <w:r w:rsidRPr="007C4C4E">
          <w:instrText>PAGE   \* MERGEFORMAT</w:instrText>
        </w:r>
        <w:r w:rsidRPr="007C4C4E">
          <w:fldChar w:fldCharType="separate"/>
        </w:r>
        <w:r w:rsidRPr="007C4C4E">
          <w:t>2</w:t>
        </w:r>
        <w:r w:rsidRPr="007C4C4E">
          <w:fldChar w:fldCharType="end"/>
        </w:r>
      </w:p>
    </w:sdtContent>
  </w:sdt>
  <w:p w14:paraId="7385361E" w14:textId="77777777" w:rsidR="00804726" w:rsidRPr="007C4C4E" w:rsidRDefault="0080472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762397"/>
      <w:docPartObj>
        <w:docPartGallery w:val="Page Numbers (Bottom of Page)"/>
        <w:docPartUnique/>
      </w:docPartObj>
    </w:sdtPr>
    <w:sdtContent>
      <w:p w14:paraId="38C9AB03" w14:textId="77777777" w:rsidR="00B3220E" w:rsidRPr="007C4C4E" w:rsidRDefault="00B3220E">
        <w:pPr>
          <w:pStyle w:val="Fuzeile"/>
          <w:jc w:val="center"/>
        </w:pPr>
        <w:r w:rsidRPr="007C4C4E">
          <w:fldChar w:fldCharType="begin"/>
        </w:r>
        <w:r w:rsidRPr="007C4C4E">
          <w:instrText>PAGE   \* MERGEFORMAT</w:instrText>
        </w:r>
        <w:r w:rsidRPr="007C4C4E">
          <w:fldChar w:fldCharType="separate"/>
        </w:r>
        <w:r w:rsidRPr="007C4C4E">
          <w:t>2</w:t>
        </w:r>
        <w:r w:rsidRPr="007C4C4E">
          <w:fldChar w:fldCharType="end"/>
        </w:r>
      </w:p>
    </w:sdtContent>
  </w:sdt>
  <w:p w14:paraId="2BB25B12" w14:textId="77777777" w:rsidR="00B3220E" w:rsidRPr="007C4C4E" w:rsidRDefault="00B322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67E53" w14:textId="77777777" w:rsidR="0065364E" w:rsidRPr="007C4C4E" w:rsidRDefault="0065364E" w:rsidP="003F4507">
      <w:pPr>
        <w:spacing w:before="0" w:after="0" w:line="240" w:lineRule="auto"/>
      </w:pPr>
      <w:r w:rsidRPr="007C4C4E">
        <w:separator/>
      </w:r>
    </w:p>
  </w:footnote>
  <w:footnote w:type="continuationSeparator" w:id="0">
    <w:p w14:paraId="4E60E2E9" w14:textId="77777777" w:rsidR="0065364E" w:rsidRPr="007C4C4E" w:rsidRDefault="0065364E" w:rsidP="003F4507">
      <w:pPr>
        <w:spacing w:before="0" w:after="0" w:line="240" w:lineRule="auto"/>
      </w:pPr>
      <w:r w:rsidRPr="007C4C4E">
        <w:continuationSeparator/>
      </w:r>
    </w:p>
  </w:footnote>
  <w:footnote w:type="continuationNotice" w:id="1">
    <w:p w14:paraId="44E6E567" w14:textId="77777777" w:rsidR="0065364E" w:rsidRPr="007C4C4E" w:rsidRDefault="0065364E">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CECFC42"/>
    <w:lvl w:ilvl="0">
      <w:start w:val="1"/>
      <w:numFmt w:val="bullet"/>
      <w:pStyle w:val="Aufzhlungszeichen5"/>
      <w:lvlText w:val=""/>
      <w:lvlJc w:val="left"/>
      <w:pPr>
        <w:tabs>
          <w:tab w:val="num" w:pos="3761"/>
        </w:tabs>
        <w:ind w:left="3761" w:hanging="360"/>
      </w:pPr>
      <w:rPr>
        <w:rFonts w:ascii="Symbol" w:hAnsi="Symbol" w:hint="default"/>
      </w:rPr>
    </w:lvl>
  </w:abstractNum>
  <w:abstractNum w:abstractNumId="1" w15:restartNumberingAfterBreak="0">
    <w:nsid w:val="FFFFFF81"/>
    <w:multiLevelType w:val="singleLevel"/>
    <w:tmpl w:val="E73A519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9CC440C"/>
    <w:lvl w:ilvl="0">
      <w:start w:val="1"/>
      <w:numFmt w:val="bullet"/>
      <w:pStyle w:val="Aufzhlungszeichen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167372"/>
    <w:lvl w:ilvl="0">
      <w:start w:val="1"/>
      <w:numFmt w:val="bullet"/>
      <w:pStyle w:val="Aufzhlungszeichen2"/>
      <w:lvlText w:val=""/>
      <w:lvlJc w:val="left"/>
      <w:pPr>
        <w:tabs>
          <w:tab w:val="num" w:pos="643"/>
        </w:tabs>
        <w:ind w:left="643" w:hanging="360"/>
      </w:pPr>
      <w:rPr>
        <w:rFonts w:ascii="Symbol" w:hAnsi="Symbol" w:hint="default"/>
      </w:rPr>
    </w:lvl>
  </w:abstractNum>
  <w:abstractNum w:abstractNumId="4" w15:restartNumberingAfterBreak="0">
    <w:nsid w:val="04067D2A"/>
    <w:multiLevelType w:val="multilevel"/>
    <w:tmpl w:val="C646DD8C"/>
    <w:lvl w:ilvl="0">
      <w:start w:val="1"/>
      <w:numFmt w:val="decimal"/>
      <w:pStyle w:val="ListBullet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A5270B"/>
    <w:multiLevelType w:val="multilevel"/>
    <w:tmpl w:val="143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31EB"/>
    <w:multiLevelType w:val="hybridMultilevel"/>
    <w:tmpl w:val="349225D6"/>
    <w:lvl w:ilvl="0" w:tplc="43C08B6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3C87462"/>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23F777BC"/>
    <w:multiLevelType w:val="multilevel"/>
    <w:tmpl w:val="EB944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CF70F87"/>
    <w:multiLevelType w:val="multilevel"/>
    <w:tmpl w:val="B41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915AB"/>
    <w:multiLevelType w:val="multilevel"/>
    <w:tmpl w:val="6EDC52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7BC4D1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326FB6"/>
    <w:multiLevelType w:val="hybridMultilevel"/>
    <w:tmpl w:val="FC8E9BC4"/>
    <w:lvl w:ilvl="0" w:tplc="80607F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C983A2B"/>
    <w:multiLevelType w:val="hybridMultilevel"/>
    <w:tmpl w:val="F858CA1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D370522"/>
    <w:multiLevelType w:val="multilevel"/>
    <w:tmpl w:val="4A5A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AE7130"/>
    <w:multiLevelType w:val="multilevel"/>
    <w:tmpl w:val="3628FE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9FE7F78"/>
    <w:multiLevelType w:val="multilevel"/>
    <w:tmpl w:val="CE02B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254537">
    <w:abstractNumId w:val="4"/>
  </w:num>
  <w:num w:numId="2" w16cid:durableId="1007832089">
    <w:abstractNumId w:val="6"/>
  </w:num>
  <w:num w:numId="3" w16cid:durableId="1113282630">
    <w:abstractNumId w:val="11"/>
  </w:num>
  <w:num w:numId="4" w16cid:durableId="1320768328">
    <w:abstractNumId w:val="10"/>
  </w:num>
  <w:num w:numId="5" w16cid:durableId="1893736304">
    <w:abstractNumId w:val="8"/>
  </w:num>
  <w:num w:numId="6" w16cid:durableId="1952203342">
    <w:abstractNumId w:val="15"/>
  </w:num>
  <w:num w:numId="7" w16cid:durableId="1865056029">
    <w:abstractNumId w:val="12"/>
  </w:num>
  <w:num w:numId="8" w16cid:durableId="22899065">
    <w:abstractNumId w:val="7"/>
  </w:num>
  <w:num w:numId="9" w16cid:durableId="366612153">
    <w:abstractNumId w:val="3"/>
  </w:num>
  <w:num w:numId="10" w16cid:durableId="344015961">
    <w:abstractNumId w:val="2"/>
  </w:num>
  <w:num w:numId="11" w16cid:durableId="1260483441">
    <w:abstractNumId w:val="1"/>
  </w:num>
  <w:num w:numId="12" w16cid:durableId="2034576580">
    <w:abstractNumId w:val="0"/>
  </w:num>
  <w:num w:numId="13" w16cid:durableId="109858045">
    <w:abstractNumId w:val="13"/>
  </w:num>
  <w:num w:numId="14" w16cid:durableId="1748847429">
    <w:abstractNumId w:val="16"/>
  </w:num>
  <w:num w:numId="15" w16cid:durableId="1548569417">
    <w:abstractNumId w:val="14"/>
  </w:num>
  <w:num w:numId="16" w16cid:durableId="1723165975">
    <w:abstractNumId w:val="5"/>
  </w:num>
  <w:num w:numId="17" w16cid:durableId="750740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9D"/>
    <w:rsid w:val="000116A1"/>
    <w:rsid w:val="00016B6A"/>
    <w:rsid w:val="0001749C"/>
    <w:rsid w:val="0002085A"/>
    <w:rsid w:val="00022079"/>
    <w:rsid w:val="00027875"/>
    <w:rsid w:val="000341B9"/>
    <w:rsid w:val="00040719"/>
    <w:rsid w:val="00042792"/>
    <w:rsid w:val="00052BA8"/>
    <w:rsid w:val="00055091"/>
    <w:rsid w:val="00056AAD"/>
    <w:rsid w:val="0005771D"/>
    <w:rsid w:val="00063DB9"/>
    <w:rsid w:val="00064962"/>
    <w:rsid w:val="00065929"/>
    <w:rsid w:val="000708C5"/>
    <w:rsid w:val="00071E77"/>
    <w:rsid w:val="00082089"/>
    <w:rsid w:val="00082275"/>
    <w:rsid w:val="00083188"/>
    <w:rsid w:val="000858A3"/>
    <w:rsid w:val="000913AF"/>
    <w:rsid w:val="00092548"/>
    <w:rsid w:val="000948D0"/>
    <w:rsid w:val="000969CF"/>
    <w:rsid w:val="00096B86"/>
    <w:rsid w:val="000A0836"/>
    <w:rsid w:val="000A3CF2"/>
    <w:rsid w:val="000A6252"/>
    <w:rsid w:val="000A694D"/>
    <w:rsid w:val="000B0E43"/>
    <w:rsid w:val="000B50EF"/>
    <w:rsid w:val="000C7F66"/>
    <w:rsid w:val="000D580A"/>
    <w:rsid w:val="000D72B8"/>
    <w:rsid w:val="000D7F8E"/>
    <w:rsid w:val="000E2387"/>
    <w:rsid w:val="000E3882"/>
    <w:rsid w:val="000E440E"/>
    <w:rsid w:val="000E5031"/>
    <w:rsid w:val="000E557A"/>
    <w:rsid w:val="000E718A"/>
    <w:rsid w:val="000F23E0"/>
    <w:rsid w:val="000F46F2"/>
    <w:rsid w:val="00101C9B"/>
    <w:rsid w:val="00102734"/>
    <w:rsid w:val="00102EEA"/>
    <w:rsid w:val="00105E9C"/>
    <w:rsid w:val="00110805"/>
    <w:rsid w:val="00110C66"/>
    <w:rsid w:val="00110ECE"/>
    <w:rsid w:val="00122187"/>
    <w:rsid w:val="00126D9F"/>
    <w:rsid w:val="00132543"/>
    <w:rsid w:val="001328AB"/>
    <w:rsid w:val="001407AB"/>
    <w:rsid w:val="00144F02"/>
    <w:rsid w:val="0014758B"/>
    <w:rsid w:val="00151103"/>
    <w:rsid w:val="00155E29"/>
    <w:rsid w:val="00161413"/>
    <w:rsid w:val="001619B6"/>
    <w:rsid w:val="0016490A"/>
    <w:rsid w:val="00164F80"/>
    <w:rsid w:val="00166B27"/>
    <w:rsid w:val="00166EB9"/>
    <w:rsid w:val="001677B9"/>
    <w:rsid w:val="0017108C"/>
    <w:rsid w:val="001773FC"/>
    <w:rsid w:val="00180209"/>
    <w:rsid w:val="00180240"/>
    <w:rsid w:val="001814AF"/>
    <w:rsid w:val="00181B8D"/>
    <w:rsid w:val="0018722B"/>
    <w:rsid w:val="0019325A"/>
    <w:rsid w:val="00195612"/>
    <w:rsid w:val="0019675F"/>
    <w:rsid w:val="001A2540"/>
    <w:rsid w:val="001A34C6"/>
    <w:rsid w:val="001B016A"/>
    <w:rsid w:val="001B1EF4"/>
    <w:rsid w:val="001B442E"/>
    <w:rsid w:val="001B5A4A"/>
    <w:rsid w:val="001C1BA2"/>
    <w:rsid w:val="001C2806"/>
    <w:rsid w:val="001C5F45"/>
    <w:rsid w:val="001D2FEF"/>
    <w:rsid w:val="001D4F2E"/>
    <w:rsid w:val="001D79B3"/>
    <w:rsid w:val="001E58A6"/>
    <w:rsid w:val="001F1C65"/>
    <w:rsid w:val="001F7393"/>
    <w:rsid w:val="0020237D"/>
    <w:rsid w:val="00202B39"/>
    <w:rsid w:val="00204461"/>
    <w:rsid w:val="00214A2E"/>
    <w:rsid w:val="00216125"/>
    <w:rsid w:val="00216809"/>
    <w:rsid w:val="00220C0F"/>
    <w:rsid w:val="002210B1"/>
    <w:rsid w:val="002211F2"/>
    <w:rsid w:val="002256A1"/>
    <w:rsid w:val="002316A1"/>
    <w:rsid w:val="0023302A"/>
    <w:rsid w:val="0023465E"/>
    <w:rsid w:val="00235B0B"/>
    <w:rsid w:val="00236827"/>
    <w:rsid w:val="00237736"/>
    <w:rsid w:val="00240E2F"/>
    <w:rsid w:val="002431BC"/>
    <w:rsid w:val="002438E8"/>
    <w:rsid w:val="00250E73"/>
    <w:rsid w:val="002510E5"/>
    <w:rsid w:val="0025365C"/>
    <w:rsid w:val="00253964"/>
    <w:rsid w:val="00253B44"/>
    <w:rsid w:val="00262BD1"/>
    <w:rsid w:val="00263477"/>
    <w:rsid w:val="00263AC9"/>
    <w:rsid w:val="002703DA"/>
    <w:rsid w:val="002704FB"/>
    <w:rsid w:val="00270AED"/>
    <w:rsid w:val="00277B05"/>
    <w:rsid w:val="00280C8B"/>
    <w:rsid w:val="00284027"/>
    <w:rsid w:val="00291836"/>
    <w:rsid w:val="00294F90"/>
    <w:rsid w:val="002952BA"/>
    <w:rsid w:val="00295370"/>
    <w:rsid w:val="0029566A"/>
    <w:rsid w:val="00295D86"/>
    <w:rsid w:val="00295EA7"/>
    <w:rsid w:val="002A4977"/>
    <w:rsid w:val="002A5A96"/>
    <w:rsid w:val="002A7E20"/>
    <w:rsid w:val="002B0CC0"/>
    <w:rsid w:val="002B2409"/>
    <w:rsid w:val="002C4B77"/>
    <w:rsid w:val="002C5123"/>
    <w:rsid w:val="002D0479"/>
    <w:rsid w:val="002D35DC"/>
    <w:rsid w:val="002E09FD"/>
    <w:rsid w:val="002E0AFC"/>
    <w:rsid w:val="002E0D36"/>
    <w:rsid w:val="002F7E82"/>
    <w:rsid w:val="0030012A"/>
    <w:rsid w:val="003024FF"/>
    <w:rsid w:val="00303656"/>
    <w:rsid w:val="0031016E"/>
    <w:rsid w:val="00312348"/>
    <w:rsid w:val="00321A44"/>
    <w:rsid w:val="0032230A"/>
    <w:rsid w:val="00322DB8"/>
    <w:rsid w:val="0032616B"/>
    <w:rsid w:val="00331B27"/>
    <w:rsid w:val="00334C06"/>
    <w:rsid w:val="00335112"/>
    <w:rsid w:val="00336336"/>
    <w:rsid w:val="0035098C"/>
    <w:rsid w:val="00350EE2"/>
    <w:rsid w:val="003526B7"/>
    <w:rsid w:val="003546CD"/>
    <w:rsid w:val="0035615B"/>
    <w:rsid w:val="003617F1"/>
    <w:rsid w:val="00362907"/>
    <w:rsid w:val="0036487A"/>
    <w:rsid w:val="00365A7D"/>
    <w:rsid w:val="003700C4"/>
    <w:rsid w:val="00370EEF"/>
    <w:rsid w:val="00372148"/>
    <w:rsid w:val="0037302C"/>
    <w:rsid w:val="00374C8E"/>
    <w:rsid w:val="003867C4"/>
    <w:rsid w:val="0038733E"/>
    <w:rsid w:val="00387A51"/>
    <w:rsid w:val="003908AB"/>
    <w:rsid w:val="003943B5"/>
    <w:rsid w:val="00394D34"/>
    <w:rsid w:val="00396552"/>
    <w:rsid w:val="00396919"/>
    <w:rsid w:val="003A24D9"/>
    <w:rsid w:val="003A50F1"/>
    <w:rsid w:val="003B06CF"/>
    <w:rsid w:val="003B4129"/>
    <w:rsid w:val="003B792F"/>
    <w:rsid w:val="003C3902"/>
    <w:rsid w:val="003D3714"/>
    <w:rsid w:val="003D7396"/>
    <w:rsid w:val="003E5A1B"/>
    <w:rsid w:val="003F1150"/>
    <w:rsid w:val="003F1475"/>
    <w:rsid w:val="003F4507"/>
    <w:rsid w:val="003F6667"/>
    <w:rsid w:val="00400FE3"/>
    <w:rsid w:val="00405020"/>
    <w:rsid w:val="0041388E"/>
    <w:rsid w:val="004149A6"/>
    <w:rsid w:val="004179B6"/>
    <w:rsid w:val="00430A93"/>
    <w:rsid w:val="00430CAE"/>
    <w:rsid w:val="00430E23"/>
    <w:rsid w:val="00435547"/>
    <w:rsid w:val="0043782A"/>
    <w:rsid w:val="00437AEC"/>
    <w:rsid w:val="004431C7"/>
    <w:rsid w:val="00447871"/>
    <w:rsid w:val="00454FBE"/>
    <w:rsid w:val="00470167"/>
    <w:rsid w:val="004716C9"/>
    <w:rsid w:val="00471DC1"/>
    <w:rsid w:val="004830CC"/>
    <w:rsid w:val="004973DE"/>
    <w:rsid w:val="004A2068"/>
    <w:rsid w:val="004A7AE0"/>
    <w:rsid w:val="004B35C5"/>
    <w:rsid w:val="004C0D22"/>
    <w:rsid w:val="004C6105"/>
    <w:rsid w:val="004C6653"/>
    <w:rsid w:val="004D0638"/>
    <w:rsid w:val="004D0A68"/>
    <w:rsid w:val="004D3AF0"/>
    <w:rsid w:val="004D54F5"/>
    <w:rsid w:val="004D7598"/>
    <w:rsid w:val="004E093F"/>
    <w:rsid w:val="004E0D3D"/>
    <w:rsid w:val="004E3204"/>
    <w:rsid w:val="004E40B8"/>
    <w:rsid w:val="004E4FED"/>
    <w:rsid w:val="004F46E3"/>
    <w:rsid w:val="00500516"/>
    <w:rsid w:val="00500E57"/>
    <w:rsid w:val="00502951"/>
    <w:rsid w:val="00510D81"/>
    <w:rsid w:val="005116D2"/>
    <w:rsid w:val="00520477"/>
    <w:rsid w:val="0053051A"/>
    <w:rsid w:val="00540F7F"/>
    <w:rsid w:val="00541959"/>
    <w:rsid w:val="00543F61"/>
    <w:rsid w:val="005450D2"/>
    <w:rsid w:val="00550FAF"/>
    <w:rsid w:val="005517CB"/>
    <w:rsid w:val="00554491"/>
    <w:rsid w:val="0055584A"/>
    <w:rsid w:val="0056186D"/>
    <w:rsid w:val="00561A5B"/>
    <w:rsid w:val="0056343F"/>
    <w:rsid w:val="00563773"/>
    <w:rsid w:val="00564CDC"/>
    <w:rsid w:val="0056720A"/>
    <w:rsid w:val="00570FAF"/>
    <w:rsid w:val="00577516"/>
    <w:rsid w:val="005775FD"/>
    <w:rsid w:val="00583457"/>
    <w:rsid w:val="00583A3B"/>
    <w:rsid w:val="0058666F"/>
    <w:rsid w:val="0059661C"/>
    <w:rsid w:val="00597503"/>
    <w:rsid w:val="005A17AA"/>
    <w:rsid w:val="005A3B0F"/>
    <w:rsid w:val="005A5CBD"/>
    <w:rsid w:val="005A69A2"/>
    <w:rsid w:val="005B2147"/>
    <w:rsid w:val="005B71D7"/>
    <w:rsid w:val="005C7B97"/>
    <w:rsid w:val="005D3044"/>
    <w:rsid w:val="005D5E19"/>
    <w:rsid w:val="005E6AB7"/>
    <w:rsid w:val="005E7C23"/>
    <w:rsid w:val="005F07C3"/>
    <w:rsid w:val="006027DB"/>
    <w:rsid w:val="00611B8B"/>
    <w:rsid w:val="0061374F"/>
    <w:rsid w:val="00614FB6"/>
    <w:rsid w:val="0061560B"/>
    <w:rsid w:val="00620552"/>
    <w:rsid w:val="00623C29"/>
    <w:rsid w:val="00623E40"/>
    <w:rsid w:val="00624341"/>
    <w:rsid w:val="00633DA1"/>
    <w:rsid w:val="00641ACF"/>
    <w:rsid w:val="00647078"/>
    <w:rsid w:val="006508C9"/>
    <w:rsid w:val="00650D02"/>
    <w:rsid w:val="00653149"/>
    <w:rsid w:val="0065364E"/>
    <w:rsid w:val="00655F67"/>
    <w:rsid w:val="006600DD"/>
    <w:rsid w:val="0066265C"/>
    <w:rsid w:val="006651CA"/>
    <w:rsid w:val="00666268"/>
    <w:rsid w:val="00666FE9"/>
    <w:rsid w:val="006677F0"/>
    <w:rsid w:val="00672160"/>
    <w:rsid w:val="00680C41"/>
    <w:rsid w:val="006901FA"/>
    <w:rsid w:val="006911A3"/>
    <w:rsid w:val="0069324B"/>
    <w:rsid w:val="00697ABA"/>
    <w:rsid w:val="006A0F34"/>
    <w:rsid w:val="006A2004"/>
    <w:rsid w:val="006A4A59"/>
    <w:rsid w:val="006A6161"/>
    <w:rsid w:val="006C0256"/>
    <w:rsid w:val="006C5A1B"/>
    <w:rsid w:val="006D609E"/>
    <w:rsid w:val="006E1B35"/>
    <w:rsid w:val="006E1BD1"/>
    <w:rsid w:val="006E7B36"/>
    <w:rsid w:val="006F5643"/>
    <w:rsid w:val="00702FDF"/>
    <w:rsid w:val="007056BA"/>
    <w:rsid w:val="0070648E"/>
    <w:rsid w:val="00711F4C"/>
    <w:rsid w:val="00723A60"/>
    <w:rsid w:val="007301FD"/>
    <w:rsid w:val="00730812"/>
    <w:rsid w:val="00731720"/>
    <w:rsid w:val="007346B8"/>
    <w:rsid w:val="007351F8"/>
    <w:rsid w:val="00745E32"/>
    <w:rsid w:val="00761624"/>
    <w:rsid w:val="007639E4"/>
    <w:rsid w:val="0076421C"/>
    <w:rsid w:val="00765BB9"/>
    <w:rsid w:val="00772AD3"/>
    <w:rsid w:val="00773FA5"/>
    <w:rsid w:val="007827DE"/>
    <w:rsid w:val="00782A01"/>
    <w:rsid w:val="007852E5"/>
    <w:rsid w:val="00785875"/>
    <w:rsid w:val="007869A3"/>
    <w:rsid w:val="007933E9"/>
    <w:rsid w:val="00797125"/>
    <w:rsid w:val="007A4332"/>
    <w:rsid w:val="007A53B0"/>
    <w:rsid w:val="007B2B0C"/>
    <w:rsid w:val="007C2BC9"/>
    <w:rsid w:val="007C37BA"/>
    <w:rsid w:val="007C4C4E"/>
    <w:rsid w:val="007E0CF4"/>
    <w:rsid w:val="007E5F6F"/>
    <w:rsid w:val="007E6D18"/>
    <w:rsid w:val="007E7682"/>
    <w:rsid w:val="007F0545"/>
    <w:rsid w:val="008003EC"/>
    <w:rsid w:val="00800826"/>
    <w:rsid w:val="00801677"/>
    <w:rsid w:val="00802C55"/>
    <w:rsid w:val="00804726"/>
    <w:rsid w:val="00804F48"/>
    <w:rsid w:val="00806F9E"/>
    <w:rsid w:val="00813BAA"/>
    <w:rsid w:val="00813CA9"/>
    <w:rsid w:val="00814A6F"/>
    <w:rsid w:val="00815BAE"/>
    <w:rsid w:val="00816F1B"/>
    <w:rsid w:val="008173FF"/>
    <w:rsid w:val="00821175"/>
    <w:rsid w:val="00821ADC"/>
    <w:rsid w:val="00821EB2"/>
    <w:rsid w:val="0082478A"/>
    <w:rsid w:val="00830D72"/>
    <w:rsid w:val="008332A0"/>
    <w:rsid w:val="00842ABE"/>
    <w:rsid w:val="00850641"/>
    <w:rsid w:val="0085080B"/>
    <w:rsid w:val="008617B6"/>
    <w:rsid w:val="00862C6A"/>
    <w:rsid w:val="00867752"/>
    <w:rsid w:val="00867A33"/>
    <w:rsid w:val="00872F89"/>
    <w:rsid w:val="008824DE"/>
    <w:rsid w:val="00890CF0"/>
    <w:rsid w:val="00894198"/>
    <w:rsid w:val="008953A3"/>
    <w:rsid w:val="008A37EB"/>
    <w:rsid w:val="008B364C"/>
    <w:rsid w:val="008B7787"/>
    <w:rsid w:val="008C0AC1"/>
    <w:rsid w:val="008C310E"/>
    <w:rsid w:val="008C7B93"/>
    <w:rsid w:val="008D3E7D"/>
    <w:rsid w:val="008D6415"/>
    <w:rsid w:val="008D7098"/>
    <w:rsid w:val="008E1627"/>
    <w:rsid w:val="008E175A"/>
    <w:rsid w:val="008E7454"/>
    <w:rsid w:val="008F076D"/>
    <w:rsid w:val="008F37FF"/>
    <w:rsid w:val="008F5120"/>
    <w:rsid w:val="008F5A37"/>
    <w:rsid w:val="008F6313"/>
    <w:rsid w:val="008F6927"/>
    <w:rsid w:val="008F6A63"/>
    <w:rsid w:val="008F7E4A"/>
    <w:rsid w:val="00906F85"/>
    <w:rsid w:val="00911B3D"/>
    <w:rsid w:val="009145F9"/>
    <w:rsid w:val="00915790"/>
    <w:rsid w:val="009207F4"/>
    <w:rsid w:val="0092178E"/>
    <w:rsid w:val="0093736D"/>
    <w:rsid w:val="00940C5B"/>
    <w:rsid w:val="009432DA"/>
    <w:rsid w:val="00943AD7"/>
    <w:rsid w:val="00945FF4"/>
    <w:rsid w:val="00953830"/>
    <w:rsid w:val="00970D3F"/>
    <w:rsid w:val="00971D5B"/>
    <w:rsid w:val="009841E9"/>
    <w:rsid w:val="00984F0C"/>
    <w:rsid w:val="0099119E"/>
    <w:rsid w:val="009933C7"/>
    <w:rsid w:val="00993480"/>
    <w:rsid w:val="0099644E"/>
    <w:rsid w:val="00997235"/>
    <w:rsid w:val="009A10DA"/>
    <w:rsid w:val="009A3100"/>
    <w:rsid w:val="009A58BF"/>
    <w:rsid w:val="009B4155"/>
    <w:rsid w:val="009B70F1"/>
    <w:rsid w:val="009C14EC"/>
    <w:rsid w:val="009C29DA"/>
    <w:rsid w:val="009C4AEE"/>
    <w:rsid w:val="009D1D76"/>
    <w:rsid w:val="009D1F68"/>
    <w:rsid w:val="009D4BB8"/>
    <w:rsid w:val="009D64FB"/>
    <w:rsid w:val="009E187D"/>
    <w:rsid w:val="009E6F5C"/>
    <w:rsid w:val="009E7A64"/>
    <w:rsid w:val="009F2CA0"/>
    <w:rsid w:val="009F6283"/>
    <w:rsid w:val="009F7277"/>
    <w:rsid w:val="00A02EB1"/>
    <w:rsid w:val="00A041B8"/>
    <w:rsid w:val="00A04206"/>
    <w:rsid w:val="00A20AF4"/>
    <w:rsid w:val="00A26AE0"/>
    <w:rsid w:val="00A331A2"/>
    <w:rsid w:val="00A352D5"/>
    <w:rsid w:val="00A364E1"/>
    <w:rsid w:val="00A41F65"/>
    <w:rsid w:val="00A452C1"/>
    <w:rsid w:val="00A45AB1"/>
    <w:rsid w:val="00A549B5"/>
    <w:rsid w:val="00A62C19"/>
    <w:rsid w:val="00A7232E"/>
    <w:rsid w:val="00A73343"/>
    <w:rsid w:val="00A7460E"/>
    <w:rsid w:val="00A74DDD"/>
    <w:rsid w:val="00A763FC"/>
    <w:rsid w:val="00A76D52"/>
    <w:rsid w:val="00A80D60"/>
    <w:rsid w:val="00A81D6A"/>
    <w:rsid w:val="00A852E8"/>
    <w:rsid w:val="00A913C5"/>
    <w:rsid w:val="00AB032B"/>
    <w:rsid w:val="00AB0A59"/>
    <w:rsid w:val="00AB14B3"/>
    <w:rsid w:val="00AB2019"/>
    <w:rsid w:val="00AB7D9F"/>
    <w:rsid w:val="00AC0E87"/>
    <w:rsid w:val="00AC24B8"/>
    <w:rsid w:val="00AC368F"/>
    <w:rsid w:val="00AC7B66"/>
    <w:rsid w:val="00AD6F28"/>
    <w:rsid w:val="00AE3C48"/>
    <w:rsid w:val="00AE6BD9"/>
    <w:rsid w:val="00AF482F"/>
    <w:rsid w:val="00AF4F01"/>
    <w:rsid w:val="00AF699A"/>
    <w:rsid w:val="00AF6BF8"/>
    <w:rsid w:val="00B01609"/>
    <w:rsid w:val="00B037A7"/>
    <w:rsid w:val="00B07247"/>
    <w:rsid w:val="00B10C3F"/>
    <w:rsid w:val="00B12236"/>
    <w:rsid w:val="00B1694A"/>
    <w:rsid w:val="00B1792F"/>
    <w:rsid w:val="00B2154E"/>
    <w:rsid w:val="00B25B0F"/>
    <w:rsid w:val="00B262E5"/>
    <w:rsid w:val="00B3118A"/>
    <w:rsid w:val="00B31FF5"/>
    <w:rsid w:val="00B320EB"/>
    <w:rsid w:val="00B3220E"/>
    <w:rsid w:val="00B32B3A"/>
    <w:rsid w:val="00B33E9F"/>
    <w:rsid w:val="00B345CE"/>
    <w:rsid w:val="00B34958"/>
    <w:rsid w:val="00B35560"/>
    <w:rsid w:val="00B47881"/>
    <w:rsid w:val="00B47E40"/>
    <w:rsid w:val="00B523DB"/>
    <w:rsid w:val="00B60A0E"/>
    <w:rsid w:val="00B61B4C"/>
    <w:rsid w:val="00B63165"/>
    <w:rsid w:val="00B63300"/>
    <w:rsid w:val="00B63AF4"/>
    <w:rsid w:val="00B64074"/>
    <w:rsid w:val="00B70D7C"/>
    <w:rsid w:val="00B7151B"/>
    <w:rsid w:val="00B74BFD"/>
    <w:rsid w:val="00B85DB5"/>
    <w:rsid w:val="00B86FA8"/>
    <w:rsid w:val="00B87F91"/>
    <w:rsid w:val="00B9019D"/>
    <w:rsid w:val="00B91B5B"/>
    <w:rsid w:val="00B921F8"/>
    <w:rsid w:val="00B92D70"/>
    <w:rsid w:val="00BB086A"/>
    <w:rsid w:val="00BB2F9F"/>
    <w:rsid w:val="00BB32B9"/>
    <w:rsid w:val="00BB3CCE"/>
    <w:rsid w:val="00BB57CD"/>
    <w:rsid w:val="00BB615C"/>
    <w:rsid w:val="00BC5A67"/>
    <w:rsid w:val="00BC61C9"/>
    <w:rsid w:val="00BC6A96"/>
    <w:rsid w:val="00BD3E3D"/>
    <w:rsid w:val="00BD7F91"/>
    <w:rsid w:val="00BE0E92"/>
    <w:rsid w:val="00C037B2"/>
    <w:rsid w:val="00C06ADB"/>
    <w:rsid w:val="00C07B8A"/>
    <w:rsid w:val="00C105F7"/>
    <w:rsid w:val="00C10C12"/>
    <w:rsid w:val="00C1117A"/>
    <w:rsid w:val="00C11941"/>
    <w:rsid w:val="00C12920"/>
    <w:rsid w:val="00C14B1B"/>
    <w:rsid w:val="00C15262"/>
    <w:rsid w:val="00C17AD1"/>
    <w:rsid w:val="00C17B3A"/>
    <w:rsid w:val="00C20C18"/>
    <w:rsid w:val="00C20E4A"/>
    <w:rsid w:val="00C22272"/>
    <w:rsid w:val="00C22397"/>
    <w:rsid w:val="00C2378F"/>
    <w:rsid w:val="00C30D81"/>
    <w:rsid w:val="00C32ABC"/>
    <w:rsid w:val="00C33F00"/>
    <w:rsid w:val="00C36274"/>
    <w:rsid w:val="00C43937"/>
    <w:rsid w:val="00C50CBA"/>
    <w:rsid w:val="00C50F00"/>
    <w:rsid w:val="00C51224"/>
    <w:rsid w:val="00C5507F"/>
    <w:rsid w:val="00C60F12"/>
    <w:rsid w:val="00C67890"/>
    <w:rsid w:val="00C67B14"/>
    <w:rsid w:val="00C76567"/>
    <w:rsid w:val="00C81FC5"/>
    <w:rsid w:val="00C9043B"/>
    <w:rsid w:val="00C90858"/>
    <w:rsid w:val="00C9194D"/>
    <w:rsid w:val="00C91B24"/>
    <w:rsid w:val="00C92D3C"/>
    <w:rsid w:val="00C9483C"/>
    <w:rsid w:val="00C9712E"/>
    <w:rsid w:val="00CA277B"/>
    <w:rsid w:val="00CB302E"/>
    <w:rsid w:val="00CB3DDF"/>
    <w:rsid w:val="00CB5E67"/>
    <w:rsid w:val="00CC3168"/>
    <w:rsid w:val="00CC4F40"/>
    <w:rsid w:val="00CC59DB"/>
    <w:rsid w:val="00CD1139"/>
    <w:rsid w:val="00CD18EC"/>
    <w:rsid w:val="00CD3024"/>
    <w:rsid w:val="00CD60D4"/>
    <w:rsid w:val="00CD66A3"/>
    <w:rsid w:val="00CD7815"/>
    <w:rsid w:val="00CE0525"/>
    <w:rsid w:val="00CE084F"/>
    <w:rsid w:val="00CE0CFA"/>
    <w:rsid w:val="00CE2375"/>
    <w:rsid w:val="00CE2F81"/>
    <w:rsid w:val="00CE333D"/>
    <w:rsid w:val="00CF139E"/>
    <w:rsid w:val="00CF1A59"/>
    <w:rsid w:val="00D06155"/>
    <w:rsid w:val="00D06AA2"/>
    <w:rsid w:val="00D1087F"/>
    <w:rsid w:val="00D15ECF"/>
    <w:rsid w:val="00D20229"/>
    <w:rsid w:val="00D218E2"/>
    <w:rsid w:val="00D22488"/>
    <w:rsid w:val="00D25E0F"/>
    <w:rsid w:val="00D36C6D"/>
    <w:rsid w:val="00D4271C"/>
    <w:rsid w:val="00D46B17"/>
    <w:rsid w:val="00D4749D"/>
    <w:rsid w:val="00D4779C"/>
    <w:rsid w:val="00D543D5"/>
    <w:rsid w:val="00D67CA1"/>
    <w:rsid w:val="00D720C1"/>
    <w:rsid w:val="00D72B16"/>
    <w:rsid w:val="00D76B84"/>
    <w:rsid w:val="00D80323"/>
    <w:rsid w:val="00D82C56"/>
    <w:rsid w:val="00D879D5"/>
    <w:rsid w:val="00D911C9"/>
    <w:rsid w:val="00D93E79"/>
    <w:rsid w:val="00DA3D08"/>
    <w:rsid w:val="00DA4DBA"/>
    <w:rsid w:val="00DA56BA"/>
    <w:rsid w:val="00DB04B8"/>
    <w:rsid w:val="00DB1CF9"/>
    <w:rsid w:val="00DB2F1E"/>
    <w:rsid w:val="00DC4540"/>
    <w:rsid w:val="00DC712D"/>
    <w:rsid w:val="00DD2567"/>
    <w:rsid w:val="00DD5AEC"/>
    <w:rsid w:val="00DE0B33"/>
    <w:rsid w:val="00DE1851"/>
    <w:rsid w:val="00DE1AC8"/>
    <w:rsid w:val="00DE226D"/>
    <w:rsid w:val="00DE3034"/>
    <w:rsid w:val="00DE39A5"/>
    <w:rsid w:val="00DF07BE"/>
    <w:rsid w:val="00DF13AB"/>
    <w:rsid w:val="00DF2E24"/>
    <w:rsid w:val="00E01619"/>
    <w:rsid w:val="00E11541"/>
    <w:rsid w:val="00E120BE"/>
    <w:rsid w:val="00E12A4D"/>
    <w:rsid w:val="00E133FD"/>
    <w:rsid w:val="00E13A75"/>
    <w:rsid w:val="00E1754C"/>
    <w:rsid w:val="00E232FD"/>
    <w:rsid w:val="00E25149"/>
    <w:rsid w:val="00E27D64"/>
    <w:rsid w:val="00E27E08"/>
    <w:rsid w:val="00E41773"/>
    <w:rsid w:val="00E50CB4"/>
    <w:rsid w:val="00E514BE"/>
    <w:rsid w:val="00E54448"/>
    <w:rsid w:val="00E56B08"/>
    <w:rsid w:val="00E70A9F"/>
    <w:rsid w:val="00E71FCF"/>
    <w:rsid w:val="00E76344"/>
    <w:rsid w:val="00E77EC8"/>
    <w:rsid w:val="00E8218F"/>
    <w:rsid w:val="00E85834"/>
    <w:rsid w:val="00E86A6C"/>
    <w:rsid w:val="00E9588A"/>
    <w:rsid w:val="00E95A38"/>
    <w:rsid w:val="00E97A6A"/>
    <w:rsid w:val="00EA0682"/>
    <w:rsid w:val="00EC24EC"/>
    <w:rsid w:val="00EC6B55"/>
    <w:rsid w:val="00EE22D1"/>
    <w:rsid w:val="00EF1427"/>
    <w:rsid w:val="00EF3619"/>
    <w:rsid w:val="00EF3D2E"/>
    <w:rsid w:val="00EF408F"/>
    <w:rsid w:val="00EF4DE2"/>
    <w:rsid w:val="00EF6938"/>
    <w:rsid w:val="00F07EB5"/>
    <w:rsid w:val="00F10B2A"/>
    <w:rsid w:val="00F158B4"/>
    <w:rsid w:val="00F17D25"/>
    <w:rsid w:val="00F24934"/>
    <w:rsid w:val="00F25713"/>
    <w:rsid w:val="00F42ADC"/>
    <w:rsid w:val="00F4694A"/>
    <w:rsid w:val="00F52E68"/>
    <w:rsid w:val="00F64331"/>
    <w:rsid w:val="00F65421"/>
    <w:rsid w:val="00F67E00"/>
    <w:rsid w:val="00F71030"/>
    <w:rsid w:val="00F73AF1"/>
    <w:rsid w:val="00F771A7"/>
    <w:rsid w:val="00F80CA2"/>
    <w:rsid w:val="00F83DBC"/>
    <w:rsid w:val="00F84552"/>
    <w:rsid w:val="00F87734"/>
    <w:rsid w:val="00F9336B"/>
    <w:rsid w:val="00F96C2D"/>
    <w:rsid w:val="00F97428"/>
    <w:rsid w:val="00FA1A91"/>
    <w:rsid w:val="00FA1EA1"/>
    <w:rsid w:val="00FA225F"/>
    <w:rsid w:val="00FA2E39"/>
    <w:rsid w:val="00FB07B0"/>
    <w:rsid w:val="00FB087F"/>
    <w:rsid w:val="00FB0BE6"/>
    <w:rsid w:val="00FB0D77"/>
    <w:rsid w:val="00FB2954"/>
    <w:rsid w:val="00FB447C"/>
    <w:rsid w:val="00FB6A4A"/>
    <w:rsid w:val="00FB7673"/>
    <w:rsid w:val="00FC53FB"/>
    <w:rsid w:val="00FE12E8"/>
    <w:rsid w:val="00FE3459"/>
    <w:rsid w:val="00FE4015"/>
    <w:rsid w:val="00FE6D77"/>
    <w:rsid w:val="00FF13B5"/>
    <w:rsid w:val="00FF3ED5"/>
    <w:rsid w:val="00FF7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9E6E6"/>
  <w15:chartTrackingRefBased/>
  <w15:docId w15:val="{3DB8B691-8144-4929-8A27-01548597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37A7"/>
    <w:pPr>
      <w:spacing w:before="120" w:after="120" w:line="360" w:lineRule="auto"/>
      <w:jc w:val="both"/>
    </w:pPr>
    <w:rPr>
      <w:sz w:val="24"/>
      <w:lang w:val="en-GB"/>
    </w:rPr>
  </w:style>
  <w:style w:type="paragraph" w:styleId="berschrift1">
    <w:name w:val="heading 1"/>
    <w:basedOn w:val="Standard"/>
    <w:next w:val="Standard"/>
    <w:link w:val="berschrift1Zchn"/>
    <w:autoRedefine/>
    <w:uiPriority w:val="9"/>
    <w:qFormat/>
    <w:rsid w:val="001677B9"/>
    <w:pPr>
      <w:keepNext/>
      <w:keepLines/>
      <w:numPr>
        <w:numId w:val="8"/>
      </w:numPr>
      <w:spacing w:before="240" w:after="0"/>
      <w:jc w:val="left"/>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9"/>
    <w:unhideWhenUsed/>
    <w:qFormat/>
    <w:rsid w:val="00AF6BF8"/>
    <w:pPr>
      <w:keepNext/>
      <w:keepLines/>
      <w:numPr>
        <w:ilvl w:val="1"/>
        <w:numId w:val="8"/>
      </w:numPr>
      <w:spacing w:before="40" w:after="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iPriority w:val="99"/>
    <w:unhideWhenUsed/>
    <w:qFormat/>
    <w:rsid w:val="00AF6BF8"/>
    <w:pPr>
      <w:keepNext/>
      <w:keepLines/>
      <w:numPr>
        <w:ilvl w:val="2"/>
        <w:numId w:val="8"/>
      </w:numPr>
      <w:spacing w:before="40" w:after="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9"/>
    <w:unhideWhenUsed/>
    <w:qFormat/>
    <w:rsid w:val="00AF6BF8"/>
    <w:pPr>
      <w:keepNext/>
      <w:keepLines/>
      <w:numPr>
        <w:ilvl w:val="3"/>
        <w:numId w:val="8"/>
      </w:numPr>
      <w:spacing w:before="40" w:after="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9"/>
    <w:unhideWhenUsed/>
    <w:qFormat/>
    <w:rsid w:val="006508C9"/>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08C9"/>
    <w:pPr>
      <w:keepNext/>
      <w:keepLines/>
      <w:numPr>
        <w:ilvl w:val="5"/>
        <w:numId w:val="8"/>
      </w:numPr>
      <w:tabs>
        <w:tab w:val="num" w:pos="360"/>
      </w:tab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508C9"/>
    <w:pPr>
      <w:keepNext/>
      <w:keepLines/>
      <w:numPr>
        <w:ilvl w:val="6"/>
        <w:numId w:val="8"/>
      </w:numPr>
      <w:tabs>
        <w:tab w:val="num" w:pos="360"/>
      </w:tab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508C9"/>
    <w:pPr>
      <w:keepNext/>
      <w:keepLines/>
      <w:numPr>
        <w:ilvl w:val="7"/>
        <w:numId w:val="8"/>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508C9"/>
    <w:pPr>
      <w:keepNext/>
      <w:keepLines/>
      <w:numPr>
        <w:ilvl w:val="8"/>
        <w:numId w:val="8"/>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77B9"/>
    <w:rPr>
      <w:rFonts w:asciiTheme="majorHAnsi" w:eastAsiaTheme="majorEastAsia" w:hAnsiTheme="majorHAnsi" w:cstheme="majorBidi"/>
      <w:b/>
      <w:sz w:val="32"/>
      <w:szCs w:val="32"/>
    </w:rPr>
  </w:style>
  <w:style w:type="character" w:customStyle="1" w:styleId="berschrift2Zchn">
    <w:name w:val="Überschrift 2 Zchn"/>
    <w:basedOn w:val="Absatz-Standardschriftart"/>
    <w:link w:val="berschrift2"/>
    <w:uiPriority w:val="99"/>
    <w:rsid w:val="00AF6BF8"/>
    <w:rPr>
      <w:rFonts w:asciiTheme="majorHAnsi" w:eastAsiaTheme="majorEastAsia" w:hAnsiTheme="majorHAnsi" w:cstheme="majorBidi"/>
      <w:b/>
      <w:sz w:val="26"/>
      <w:szCs w:val="26"/>
    </w:rPr>
  </w:style>
  <w:style w:type="paragraph" w:styleId="Inhaltsverzeichnisberschrift">
    <w:name w:val="TOC Heading"/>
    <w:basedOn w:val="berschrift1"/>
    <w:next w:val="Standard"/>
    <w:autoRedefine/>
    <w:uiPriority w:val="39"/>
    <w:unhideWhenUsed/>
    <w:qFormat/>
    <w:rsid w:val="004C0D22"/>
    <w:pPr>
      <w:numPr>
        <w:numId w:val="0"/>
      </w:numPr>
      <w:outlineLvl w:val="9"/>
    </w:pPr>
    <w:rPr>
      <w:lang w:eastAsia="de-DE"/>
    </w:rPr>
  </w:style>
  <w:style w:type="paragraph" w:styleId="Titel">
    <w:name w:val="Title"/>
    <w:basedOn w:val="Standard"/>
    <w:next w:val="Standard"/>
    <w:link w:val="TitelZchn"/>
    <w:uiPriority w:val="99"/>
    <w:qFormat/>
    <w:rsid w:val="00FA1A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99"/>
    <w:rsid w:val="00FA1A91"/>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9"/>
    <w:rsid w:val="00AF6BF8"/>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9"/>
    <w:rsid w:val="00AF6BF8"/>
    <w:rPr>
      <w:rFonts w:asciiTheme="majorHAnsi" w:eastAsiaTheme="majorEastAsia" w:hAnsiTheme="majorHAnsi" w:cstheme="majorBidi"/>
      <w:b/>
      <w:iCs/>
      <w:sz w:val="24"/>
    </w:rPr>
  </w:style>
  <w:style w:type="character" w:customStyle="1" w:styleId="berschrift5Zchn">
    <w:name w:val="Überschrift 5 Zchn"/>
    <w:basedOn w:val="Absatz-Standardschriftart"/>
    <w:link w:val="berschrift5"/>
    <w:uiPriority w:val="99"/>
    <w:rsid w:val="006508C9"/>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6508C9"/>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6508C9"/>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6508C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508C9"/>
    <w:rPr>
      <w:rFonts w:asciiTheme="majorHAnsi" w:eastAsiaTheme="majorEastAsia" w:hAnsiTheme="majorHAnsi" w:cstheme="majorBidi"/>
      <w:i/>
      <w:iCs/>
      <w:color w:val="272727" w:themeColor="text1" w:themeTint="D8"/>
      <w:sz w:val="21"/>
      <w:szCs w:val="21"/>
    </w:rPr>
  </w:style>
  <w:style w:type="paragraph" w:styleId="Verzeichnis1">
    <w:name w:val="toc 1"/>
    <w:basedOn w:val="Standard"/>
    <w:next w:val="Standard"/>
    <w:autoRedefine/>
    <w:uiPriority w:val="39"/>
    <w:unhideWhenUsed/>
    <w:rsid w:val="00AB14B3"/>
    <w:pPr>
      <w:tabs>
        <w:tab w:val="left" w:pos="480"/>
        <w:tab w:val="right" w:leader="dot" w:pos="9062"/>
      </w:tabs>
      <w:spacing w:after="100"/>
    </w:pPr>
    <w:rPr>
      <w:b/>
      <w:bCs/>
      <w:noProof/>
    </w:rPr>
  </w:style>
  <w:style w:type="paragraph" w:styleId="Verzeichnis2">
    <w:name w:val="toc 2"/>
    <w:basedOn w:val="Standard"/>
    <w:next w:val="Standard"/>
    <w:autoRedefine/>
    <w:uiPriority w:val="39"/>
    <w:unhideWhenUsed/>
    <w:rsid w:val="00AB14B3"/>
    <w:pPr>
      <w:tabs>
        <w:tab w:val="left" w:pos="1134"/>
        <w:tab w:val="right" w:leader="dot" w:pos="9062"/>
      </w:tabs>
      <w:spacing w:after="100" w:line="240" w:lineRule="auto"/>
      <w:ind w:left="567"/>
    </w:pPr>
  </w:style>
  <w:style w:type="paragraph" w:styleId="Verzeichnis3">
    <w:name w:val="toc 3"/>
    <w:basedOn w:val="Standard"/>
    <w:next w:val="Standard"/>
    <w:autoRedefine/>
    <w:uiPriority w:val="39"/>
    <w:unhideWhenUsed/>
    <w:rsid w:val="0070648E"/>
    <w:pPr>
      <w:tabs>
        <w:tab w:val="left" w:pos="1843"/>
        <w:tab w:val="right" w:leader="dot" w:pos="9062"/>
      </w:tabs>
      <w:spacing w:after="100" w:line="240" w:lineRule="auto"/>
      <w:ind w:left="1134"/>
    </w:pPr>
  </w:style>
  <w:style w:type="character" w:styleId="Hyperlink">
    <w:name w:val="Hyperlink"/>
    <w:basedOn w:val="Absatz-Standardschriftart"/>
    <w:uiPriority w:val="99"/>
    <w:unhideWhenUsed/>
    <w:rsid w:val="004C0D22"/>
    <w:rPr>
      <w:color w:val="0563C1" w:themeColor="hyperlink"/>
      <w:u w:val="single"/>
    </w:rPr>
  </w:style>
  <w:style w:type="paragraph" w:styleId="Kopfzeile">
    <w:name w:val="header"/>
    <w:basedOn w:val="Standard"/>
    <w:link w:val="KopfzeileZchn"/>
    <w:uiPriority w:val="99"/>
    <w:unhideWhenUsed/>
    <w:rsid w:val="003F4507"/>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3F4507"/>
    <w:rPr>
      <w:sz w:val="24"/>
    </w:rPr>
  </w:style>
  <w:style w:type="paragraph" w:styleId="Fuzeile">
    <w:name w:val="footer"/>
    <w:basedOn w:val="Standard"/>
    <w:link w:val="FuzeileZchn"/>
    <w:uiPriority w:val="99"/>
    <w:unhideWhenUsed/>
    <w:rsid w:val="003F4507"/>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3F4507"/>
    <w:rPr>
      <w:sz w:val="24"/>
    </w:rPr>
  </w:style>
  <w:style w:type="paragraph" w:styleId="Listenabsatz">
    <w:name w:val="List Paragraph"/>
    <w:basedOn w:val="Standard"/>
    <w:uiPriority w:val="34"/>
    <w:qFormat/>
    <w:rsid w:val="003F4507"/>
    <w:pPr>
      <w:ind w:left="720"/>
      <w:contextualSpacing/>
    </w:pPr>
  </w:style>
  <w:style w:type="table" w:styleId="Tabellenraster">
    <w:name w:val="Table Grid"/>
    <w:basedOn w:val="NormaleTabelle"/>
    <w:uiPriority w:val="39"/>
    <w:rsid w:val="003F4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3F4507"/>
  </w:style>
  <w:style w:type="paragraph" w:styleId="NurText">
    <w:name w:val="Plain Text"/>
    <w:basedOn w:val="Standard"/>
    <w:link w:val="NurTextZchn"/>
    <w:uiPriority w:val="99"/>
    <w:semiHidden/>
    <w:unhideWhenUsed/>
    <w:rsid w:val="00B47881"/>
    <w:pPr>
      <w:spacing w:before="0" w:after="0" w:line="240" w:lineRule="auto"/>
      <w:jc w:val="left"/>
    </w:pPr>
    <w:rPr>
      <w:rFonts w:ascii="Calibri" w:hAnsi="Calibri" w:cs="Calibri"/>
      <w:sz w:val="22"/>
    </w:rPr>
  </w:style>
  <w:style w:type="character" w:customStyle="1" w:styleId="NurTextZchn">
    <w:name w:val="Nur Text Zchn"/>
    <w:basedOn w:val="Absatz-Standardschriftart"/>
    <w:link w:val="NurText"/>
    <w:uiPriority w:val="99"/>
    <w:semiHidden/>
    <w:rsid w:val="00B47881"/>
    <w:rPr>
      <w:rFonts w:ascii="Calibri" w:hAnsi="Calibri" w:cs="Calibri"/>
    </w:rPr>
  </w:style>
  <w:style w:type="paragraph" w:styleId="Beschriftung">
    <w:name w:val="caption"/>
    <w:basedOn w:val="Standard"/>
    <w:next w:val="Standard"/>
    <w:uiPriority w:val="35"/>
    <w:unhideWhenUsed/>
    <w:qFormat/>
    <w:rsid w:val="007C4C4E"/>
    <w:pPr>
      <w:spacing w:before="0" w:after="200" w:line="240" w:lineRule="auto"/>
      <w:jc w:val="center"/>
    </w:pPr>
    <w:rPr>
      <w:i/>
      <w:iCs/>
      <w:color w:val="44546A" w:themeColor="text2"/>
      <w:szCs w:val="18"/>
    </w:rPr>
  </w:style>
  <w:style w:type="paragraph" w:styleId="Abbildungsverzeichnis">
    <w:name w:val="table of figures"/>
    <w:basedOn w:val="Standard"/>
    <w:next w:val="Standard"/>
    <w:uiPriority w:val="99"/>
    <w:unhideWhenUsed/>
    <w:rsid w:val="00C36274"/>
    <w:pPr>
      <w:spacing w:after="0"/>
    </w:pPr>
  </w:style>
  <w:style w:type="character" w:styleId="NichtaufgelsteErwhnung">
    <w:name w:val="Unresolved Mention"/>
    <w:basedOn w:val="Absatz-Standardschriftart"/>
    <w:uiPriority w:val="99"/>
    <w:semiHidden/>
    <w:unhideWhenUsed/>
    <w:rsid w:val="00E9588A"/>
    <w:rPr>
      <w:color w:val="605E5C"/>
      <w:shd w:val="clear" w:color="auto" w:fill="E1DFDD"/>
    </w:rPr>
  </w:style>
  <w:style w:type="numbering" w:customStyle="1" w:styleId="KeineListe1">
    <w:name w:val="Keine Liste1"/>
    <w:next w:val="KeineListe"/>
    <w:uiPriority w:val="99"/>
    <w:semiHidden/>
    <w:unhideWhenUsed/>
    <w:rsid w:val="00294F90"/>
  </w:style>
  <w:style w:type="paragraph" w:styleId="Untertitel">
    <w:name w:val="Subtitle"/>
    <w:basedOn w:val="Standard"/>
    <w:link w:val="UntertitelZchn"/>
    <w:uiPriority w:val="99"/>
    <w:qFormat/>
    <w:rsid w:val="00294F90"/>
    <w:pPr>
      <w:autoSpaceDE w:val="0"/>
      <w:autoSpaceDN w:val="0"/>
      <w:spacing w:before="0" w:after="60" w:line="240" w:lineRule="auto"/>
      <w:jc w:val="center"/>
      <w:outlineLvl w:val="1"/>
    </w:pPr>
    <w:rPr>
      <w:rFonts w:ascii="Arial" w:eastAsiaTheme="minorEastAsia" w:hAnsi="Arial" w:cs="Arial"/>
      <w:szCs w:val="24"/>
      <w:lang w:val="en-US" w:eastAsia="de-DE"/>
    </w:rPr>
  </w:style>
  <w:style w:type="character" w:customStyle="1" w:styleId="UntertitelZchn">
    <w:name w:val="Untertitel Zchn"/>
    <w:basedOn w:val="Absatz-Standardschriftart"/>
    <w:link w:val="Untertitel"/>
    <w:uiPriority w:val="99"/>
    <w:rsid w:val="00294F90"/>
    <w:rPr>
      <w:rFonts w:ascii="Arial" w:eastAsiaTheme="minorEastAsia" w:hAnsi="Arial" w:cs="Arial"/>
      <w:sz w:val="24"/>
      <w:szCs w:val="24"/>
      <w:lang w:val="en-US" w:eastAsia="de-DE"/>
    </w:rPr>
  </w:style>
  <w:style w:type="paragraph" w:customStyle="1" w:styleId="BodyText">
    <w:name w:val="BodyText"/>
    <w:basedOn w:val="Standard"/>
    <w:uiPriority w:val="99"/>
    <w:rsid w:val="00294F90"/>
    <w:pPr>
      <w:autoSpaceDE w:val="0"/>
      <w:autoSpaceDN w:val="0"/>
      <w:adjustRightInd w:val="0"/>
      <w:spacing w:before="30" w:after="60" w:line="240" w:lineRule="auto"/>
    </w:pPr>
    <w:rPr>
      <w:rFonts w:ascii="Times New Roman" w:eastAsiaTheme="minorEastAsia" w:hAnsi="Times New Roman" w:cs="Times New Roman"/>
      <w:sz w:val="22"/>
      <w:lang w:val="en-US" w:eastAsia="de-DE"/>
    </w:rPr>
  </w:style>
  <w:style w:type="paragraph" w:customStyle="1" w:styleId="DenseText">
    <w:name w:val="DenseText"/>
    <w:basedOn w:val="Standard"/>
    <w:uiPriority w:val="99"/>
    <w:rsid w:val="00294F90"/>
    <w:pPr>
      <w:autoSpaceDE w:val="0"/>
      <w:autoSpaceDN w:val="0"/>
      <w:adjustRightInd w:val="0"/>
      <w:spacing w:before="0" w:after="0" w:line="240" w:lineRule="auto"/>
      <w:jc w:val="left"/>
    </w:pPr>
    <w:rPr>
      <w:rFonts w:ascii="Times New Roman" w:eastAsiaTheme="minorEastAsia" w:hAnsi="Times New Roman" w:cs="Times New Roman"/>
      <w:sz w:val="22"/>
      <w:lang w:val="en-US" w:eastAsia="de-DE"/>
    </w:rPr>
  </w:style>
  <w:style w:type="paragraph" w:customStyle="1" w:styleId="GroupHeader">
    <w:name w:val="GroupHeader"/>
    <w:basedOn w:val="Standard"/>
    <w:uiPriority w:val="99"/>
    <w:rsid w:val="00294F90"/>
    <w:pPr>
      <w:keepNext/>
      <w:autoSpaceDE w:val="0"/>
      <w:autoSpaceDN w:val="0"/>
      <w:spacing w:after="60" w:line="240" w:lineRule="auto"/>
      <w:ind w:left="360"/>
      <w:jc w:val="left"/>
    </w:pPr>
    <w:rPr>
      <w:rFonts w:ascii="Arial" w:eastAsiaTheme="minorEastAsia" w:hAnsi="Arial" w:cs="Arial"/>
      <w:b/>
      <w:bCs/>
      <w:sz w:val="20"/>
      <w:szCs w:val="20"/>
      <w:lang w:val="en-US" w:eastAsia="de-DE"/>
    </w:rPr>
  </w:style>
  <w:style w:type="paragraph" w:customStyle="1" w:styleId="CodeExample0">
    <w:name w:val="Code Example 0"/>
    <w:basedOn w:val="Standard"/>
    <w:next w:val="CodeExample1"/>
    <w:uiPriority w:val="99"/>
    <w:rsid w:val="00294F90"/>
    <w:pPr>
      <w:shd w:val="pct10" w:color="auto" w:fill="FFFFFF"/>
      <w:autoSpaceDE w:val="0"/>
      <w:autoSpaceDN w:val="0"/>
      <w:spacing w:before="0" w:after="0" w:line="240" w:lineRule="auto"/>
      <w:jc w:val="left"/>
    </w:pPr>
    <w:rPr>
      <w:rFonts w:ascii="Courier New" w:eastAsiaTheme="minorEastAsia" w:hAnsi="Courier New" w:cs="Courier New"/>
      <w:sz w:val="16"/>
      <w:szCs w:val="16"/>
      <w:lang w:val="en-US" w:eastAsia="de-DE"/>
    </w:rPr>
  </w:style>
  <w:style w:type="paragraph" w:customStyle="1" w:styleId="CodeExample1">
    <w:name w:val="Code Example 1"/>
    <w:basedOn w:val="Standard"/>
    <w:next w:val="CodeExample2"/>
    <w:uiPriority w:val="99"/>
    <w:rsid w:val="00294F90"/>
    <w:pPr>
      <w:shd w:val="pct10" w:color="auto" w:fill="FFFFFF"/>
      <w:autoSpaceDE w:val="0"/>
      <w:autoSpaceDN w:val="0"/>
      <w:spacing w:before="0" w:after="0" w:line="240" w:lineRule="auto"/>
      <w:ind w:left="360"/>
      <w:jc w:val="left"/>
    </w:pPr>
    <w:rPr>
      <w:rFonts w:ascii="Courier New" w:eastAsiaTheme="minorEastAsia" w:hAnsi="Courier New" w:cs="Courier New"/>
      <w:sz w:val="16"/>
      <w:szCs w:val="16"/>
      <w:lang w:val="en-US" w:eastAsia="de-DE"/>
    </w:rPr>
  </w:style>
  <w:style w:type="paragraph" w:customStyle="1" w:styleId="CodeExample2">
    <w:name w:val="Code Example 2"/>
    <w:basedOn w:val="Standard"/>
    <w:next w:val="CodeExample3"/>
    <w:uiPriority w:val="99"/>
    <w:rsid w:val="00294F90"/>
    <w:pPr>
      <w:shd w:val="pct10" w:color="auto" w:fill="FFFFFF"/>
      <w:autoSpaceDE w:val="0"/>
      <w:autoSpaceDN w:val="0"/>
      <w:spacing w:before="0" w:after="0" w:line="240" w:lineRule="auto"/>
      <w:ind w:left="720"/>
      <w:jc w:val="left"/>
    </w:pPr>
    <w:rPr>
      <w:rFonts w:ascii="Courier New" w:eastAsiaTheme="minorEastAsia" w:hAnsi="Courier New" w:cs="Courier New"/>
      <w:sz w:val="16"/>
      <w:szCs w:val="16"/>
      <w:lang w:val="en-US" w:eastAsia="de-DE"/>
    </w:rPr>
  </w:style>
  <w:style w:type="paragraph" w:customStyle="1" w:styleId="CodeExample3">
    <w:name w:val="Code Example 3"/>
    <w:basedOn w:val="Standard"/>
    <w:next w:val="CodeExample4"/>
    <w:uiPriority w:val="99"/>
    <w:rsid w:val="00294F90"/>
    <w:pPr>
      <w:shd w:val="pct10" w:color="auto" w:fill="FFFFFF"/>
      <w:autoSpaceDE w:val="0"/>
      <w:autoSpaceDN w:val="0"/>
      <w:spacing w:before="0" w:after="0" w:line="240" w:lineRule="auto"/>
      <w:ind w:left="1080"/>
      <w:jc w:val="left"/>
    </w:pPr>
    <w:rPr>
      <w:rFonts w:ascii="Courier New" w:eastAsiaTheme="minorEastAsia" w:hAnsi="Courier New" w:cs="Courier New"/>
      <w:sz w:val="16"/>
      <w:szCs w:val="16"/>
      <w:lang w:val="en-US" w:eastAsia="de-DE"/>
    </w:rPr>
  </w:style>
  <w:style w:type="paragraph" w:customStyle="1" w:styleId="CodeExample4">
    <w:name w:val="Code Example 4"/>
    <w:basedOn w:val="Standard"/>
    <w:next w:val="CodeExample5"/>
    <w:uiPriority w:val="99"/>
    <w:rsid w:val="00294F90"/>
    <w:pPr>
      <w:shd w:val="pct10" w:color="auto" w:fill="FFFFFF"/>
      <w:autoSpaceDE w:val="0"/>
      <w:autoSpaceDN w:val="0"/>
      <w:spacing w:before="0" w:after="0" w:line="240" w:lineRule="auto"/>
      <w:ind w:left="1440"/>
      <w:jc w:val="left"/>
    </w:pPr>
    <w:rPr>
      <w:rFonts w:ascii="Courier New" w:eastAsiaTheme="minorEastAsia" w:hAnsi="Courier New" w:cs="Courier New"/>
      <w:sz w:val="16"/>
      <w:szCs w:val="16"/>
      <w:lang w:val="en-US" w:eastAsia="de-DE"/>
    </w:rPr>
  </w:style>
  <w:style w:type="paragraph" w:customStyle="1" w:styleId="CodeExample5">
    <w:name w:val="Code Example 5"/>
    <w:basedOn w:val="Standard"/>
    <w:next w:val="CodeExample6"/>
    <w:uiPriority w:val="99"/>
    <w:rsid w:val="00294F90"/>
    <w:pPr>
      <w:shd w:val="pct10" w:color="auto" w:fill="FFFFFF"/>
      <w:autoSpaceDE w:val="0"/>
      <w:autoSpaceDN w:val="0"/>
      <w:spacing w:before="0" w:after="0" w:line="240" w:lineRule="auto"/>
      <w:ind w:left="1800"/>
      <w:jc w:val="left"/>
    </w:pPr>
    <w:rPr>
      <w:rFonts w:ascii="Courier New" w:eastAsiaTheme="minorEastAsia" w:hAnsi="Courier New" w:cs="Courier New"/>
      <w:sz w:val="16"/>
      <w:szCs w:val="16"/>
      <w:lang w:val="en-US" w:eastAsia="de-DE"/>
    </w:rPr>
  </w:style>
  <w:style w:type="paragraph" w:customStyle="1" w:styleId="CodeExample6">
    <w:name w:val="Code Example 6"/>
    <w:basedOn w:val="Standard"/>
    <w:next w:val="CodeExample7"/>
    <w:uiPriority w:val="99"/>
    <w:rsid w:val="00294F90"/>
    <w:pPr>
      <w:shd w:val="pct10" w:color="auto" w:fill="FFFFFF"/>
      <w:autoSpaceDE w:val="0"/>
      <w:autoSpaceDN w:val="0"/>
      <w:spacing w:before="0" w:after="0" w:line="240" w:lineRule="auto"/>
      <w:ind w:left="2160"/>
      <w:jc w:val="left"/>
    </w:pPr>
    <w:rPr>
      <w:rFonts w:ascii="Courier New" w:eastAsiaTheme="minorEastAsia" w:hAnsi="Courier New" w:cs="Courier New"/>
      <w:sz w:val="16"/>
      <w:szCs w:val="16"/>
      <w:lang w:val="en-US" w:eastAsia="de-DE"/>
    </w:rPr>
  </w:style>
  <w:style w:type="paragraph" w:customStyle="1" w:styleId="CodeExample7">
    <w:name w:val="Code Example 7"/>
    <w:basedOn w:val="Standard"/>
    <w:next w:val="CodeExample8"/>
    <w:uiPriority w:val="99"/>
    <w:rsid w:val="00294F90"/>
    <w:pPr>
      <w:shd w:val="pct10" w:color="auto" w:fill="FFFFFF"/>
      <w:autoSpaceDE w:val="0"/>
      <w:autoSpaceDN w:val="0"/>
      <w:spacing w:before="0" w:after="0" w:line="240" w:lineRule="auto"/>
      <w:ind w:left="2520"/>
      <w:jc w:val="left"/>
    </w:pPr>
    <w:rPr>
      <w:rFonts w:ascii="Courier New" w:eastAsiaTheme="minorEastAsia" w:hAnsi="Courier New" w:cs="Courier New"/>
      <w:sz w:val="16"/>
      <w:szCs w:val="16"/>
      <w:lang w:val="en-US" w:eastAsia="de-DE"/>
    </w:rPr>
  </w:style>
  <w:style w:type="paragraph" w:customStyle="1" w:styleId="CodeExample8">
    <w:name w:val="Code Example 8"/>
    <w:basedOn w:val="Standard"/>
    <w:next w:val="CodeExample9"/>
    <w:uiPriority w:val="99"/>
    <w:rsid w:val="00294F90"/>
    <w:pPr>
      <w:shd w:val="pct10" w:color="auto" w:fill="FFFFFF"/>
      <w:autoSpaceDE w:val="0"/>
      <w:autoSpaceDN w:val="0"/>
      <w:spacing w:before="0" w:after="0" w:line="240" w:lineRule="auto"/>
      <w:ind w:left="2880"/>
      <w:jc w:val="left"/>
    </w:pPr>
    <w:rPr>
      <w:rFonts w:ascii="Courier New" w:eastAsiaTheme="minorEastAsia" w:hAnsi="Courier New" w:cs="Courier New"/>
      <w:sz w:val="16"/>
      <w:szCs w:val="16"/>
      <w:lang w:val="en-US" w:eastAsia="de-DE"/>
    </w:rPr>
  </w:style>
  <w:style w:type="paragraph" w:customStyle="1" w:styleId="CodeExample9">
    <w:name w:val="Code Example 9"/>
    <w:basedOn w:val="Standard"/>
    <w:next w:val="CodeExample10"/>
    <w:uiPriority w:val="99"/>
    <w:rsid w:val="00294F90"/>
    <w:pPr>
      <w:shd w:val="pct10" w:color="auto" w:fill="FFFFFF"/>
      <w:autoSpaceDE w:val="0"/>
      <w:autoSpaceDN w:val="0"/>
      <w:spacing w:before="0" w:after="0" w:line="240" w:lineRule="auto"/>
      <w:ind w:left="3240"/>
      <w:jc w:val="left"/>
    </w:pPr>
    <w:rPr>
      <w:rFonts w:ascii="Courier New" w:eastAsiaTheme="minorEastAsia" w:hAnsi="Courier New" w:cs="Courier New"/>
      <w:sz w:val="16"/>
      <w:szCs w:val="16"/>
      <w:lang w:val="en-US" w:eastAsia="de-DE"/>
    </w:rPr>
  </w:style>
  <w:style w:type="paragraph" w:customStyle="1" w:styleId="CodeExample10">
    <w:name w:val="Code Example 10"/>
    <w:basedOn w:val="Standard"/>
    <w:next w:val="CodeExample11"/>
    <w:uiPriority w:val="99"/>
    <w:rsid w:val="00294F90"/>
    <w:pPr>
      <w:shd w:val="pct10" w:color="auto" w:fill="FFFFFF"/>
      <w:autoSpaceDE w:val="0"/>
      <w:autoSpaceDN w:val="0"/>
      <w:spacing w:before="0" w:after="0" w:line="240" w:lineRule="auto"/>
      <w:ind w:left="3600"/>
      <w:jc w:val="left"/>
    </w:pPr>
    <w:rPr>
      <w:rFonts w:ascii="Courier New" w:eastAsiaTheme="minorEastAsia" w:hAnsi="Courier New" w:cs="Courier New"/>
      <w:sz w:val="16"/>
      <w:szCs w:val="16"/>
      <w:lang w:val="en-US" w:eastAsia="de-DE"/>
    </w:rPr>
  </w:style>
  <w:style w:type="paragraph" w:customStyle="1" w:styleId="CodeExample11">
    <w:name w:val="Code Example 11"/>
    <w:basedOn w:val="Standard"/>
    <w:next w:val="CodeExample12"/>
    <w:uiPriority w:val="99"/>
    <w:rsid w:val="00294F90"/>
    <w:pPr>
      <w:shd w:val="pct10" w:color="auto" w:fill="FFFFFF"/>
      <w:autoSpaceDE w:val="0"/>
      <w:autoSpaceDN w:val="0"/>
      <w:spacing w:before="0" w:after="0" w:line="240" w:lineRule="auto"/>
      <w:ind w:left="3960"/>
      <w:jc w:val="left"/>
    </w:pPr>
    <w:rPr>
      <w:rFonts w:ascii="Courier New" w:eastAsiaTheme="minorEastAsia" w:hAnsi="Courier New" w:cs="Courier New"/>
      <w:sz w:val="16"/>
      <w:szCs w:val="16"/>
      <w:lang w:val="en-US" w:eastAsia="de-DE"/>
    </w:rPr>
  </w:style>
  <w:style w:type="paragraph" w:customStyle="1" w:styleId="CodeExample12">
    <w:name w:val="Code Example 12"/>
    <w:basedOn w:val="Standard"/>
    <w:next w:val="CodeExample13"/>
    <w:uiPriority w:val="99"/>
    <w:rsid w:val="00294F90"/>
    <w:pPr>
      <w:shd w:val="pct10" w:color="auto" w:fill="FFFFFF"/>
      <w:autoSpaceDE w:val="0"/>
      <w:autoSpaceDN w:val="0"/>
      <w:spacing w:before="0" w:after="0" w:line="240" w:lineRule="auto"/>
      <w:ind w:left="4320"/>
      <w:jc w:val="left"/>
    </w:pPr>
    <w:rPr>
      <w:rFonts w:ascii="Courier New" w:eastAsiaTheme="minorEastAsia" w:hAnsi="Courier New" w:cs="Courier New"/>
      <w:sz w:val="16"/>
      <w:szCs w:val="16"/>
      <w:lang w:val="en-US" w:eastAsia="de-DE"/>
    </w:rPr>
  </w:style>
  <w:style w:type="paragraph" w:customStyle="1" w:styleId="CodeExample13">
    <w:name w:val="Code Example 13"/>
    <w:basedOn w:val="Standard"/>
    <w:uiPriority w:val="99"/>
    <w:rsid w:val="00294F90"/>
    <w:pPr>
      <w:shd w:val="pct10" w:color="auto" w:fill="FFFFFF"/>
      <w:autoSpaceDE w:val="0"/>
      <w:autoSpaceDN w:val="0"/>
      <w:spacing w:before="0" w:after="0" w:line="240" w:lineRule="auto"/>
      <w:ind w:left="4680"/>
      <w:jc w:val="left"/>
    </w:pPr>
    <w:rPr>
      <w:rFonts w:ascii="Courier New" w:eastAsiaTheme="minorEastAsia" w:hAnsi="Courier New" w:cs="Courier New"/>
      <w:sz w:val="16"/>
      <w:szCs w:val="16"/>
      <w:lang w:val="en-US" w:eastAsia="de-DE"/>
    </w:rPr>
  </w:style>
  <w:style w:type="paragraph" w:customStyle="1" w:styleId="ListContinue0">
    <w:name w:val="List Continue 0"/>
    <w:basedOn w:val="Standard"/>
    <w:next w:val="ListContinue1"/>
    <w:uiPriority w:val="99"/>
    <w:rsid w:val="00294F90"/>
    <w:pPr>
      <w:autoSpaceDE w:val="0"/>
      <w:autoSpaceDN w:val="0"/>
      <w:spacing w:before="30" w:after="60" w:line="240" w:lineRule="auto"/>
    </w:pPr>
    <w:rPr>
      <w:rFonts w:ascii="Times New Roman" w:eastAsiaTheme="minorEastAsia" w:hAnsi="Times New Roman" w:cs="Times New Roman"/>
      <w:sz w:val="20"/>
      <w:szCs w:val="20"/>
      <w:lang w:val="en-US" w:eastAsia="de-DE"/>
    </w:rPr>
  </w:style>
  <w:style w:type="paragraph" w:customStyle="1" w:styleId="ListContinue1">
    <w:name w:val="List Continue 1"/>
    <w:basedOn w:val="Standard"/>
    <w:next w:val="Listenfortsetzung2"/>
    <w:uiPriority w:val="99"/>
    <w:rsid w:val="00294F90"/>
    <w:pPr>
      <w:autoSpaceDE w:val="0"/>
      <w:autoSpaceDN w:val="0"/>
      <w:spacing w:before="30" w:after="60" w:line="240" w:lineRule="auto"/>
      <w:ind w:left="360"/>
    </w:pPr>
    <w:rPr>
      <w:rFonts w:ascii="Times New Roman" w:eastAsiaTheme="minorEastAsia" w:hAnsi="Times New Roman" w:cs="Times New Roman"/>
      <w:sz w:val="20"/>
      <w:szCs w:val="20"/>
      <w:lang w:val="en-US" w:eastAsia="de-DE"/>
    </w:rPr>
  </w:style>
  <w:style w:type="paragraph" w:styleId="Listenfortsetzung2">
    <w:name w:val="List Continue 2"/>
    <w:basedOn w:val="Standard"/>
    <w:next w:val="Listenfortsetzung3"/>
    <w:uiPriority w:val="99"/>
    <w:rsid w:val="00294F90"/>
    <w:pPr>
      <w:autoSpaceDE w:val="0"/>
      <w:autoSpaceDN w:val="0"/>
      <w:spacing w:before="30" w:after="60" w:line="240" w:lineRule="auto"/>
      <w:ind w:left="720"/>
    </w:pPr>
    <w:rPr>
      <w:rFonts w:ascii="Times New Roman" w:eastAsiaTheme="minorEastAsia" w:hAnsi="Times New Roman" w:cs="Times New Roman"/>
      <w:sz w:val="20"/>
      <w:szCs w:val="20"/>
      <w:lang w:val="en-US" w:eastAsia="de-DE"/>
    </w:rPr>
  </w:style>
  <w:style w:type="paragraph" w:styleId="Listenfortsetzung3">
    <w:name w:val="List Continue 3"/>
    <w:basedOn w:val="Standard"/>
    <w:next w:val="Listenfortsetzung4"/>
    <w:uiPriority w:val="99"/>
    <w:rsid w:val="00294F90"/>
    <w:pPr>
      <w:autoSpaceDE w:val="0"/>
      <w:autoSpaceDN w:val="0"/>
      <w:spacing w:before="30" w:after="60" w:line="240" w:lineRule="auto"/>
      <w:ind w:left="1080"/>
    </w:pPr>
    <w:rPr>
      <w:rFonts w:ascii="Times New Roman" w:eastAsiaTheme="minorEastAsia" w:hAnsi="Times New Roman" w:cs="Times New Roman"/>
      <w:sz w:val="20"/>
      <w:szCs w:val="20"/>
      <w:lang w:val="en-US" w:eastAsia="de-DE"/>
    </w:rPr>
  </w:style>
  <w:style w:type="paragraph" w:styleId="Listenfortsetzung4">
    <w:name w:val="List Continue 4"/>
    <w:basedOn w:val="Standard"/>
    <w:next w:val="Listenfortsetzung5"/>
    <w:uiPriority w:val="99"/>
    <w:rsid w:val="00294F90"/>
    <w:pPr>
      <w:autoSpaceDE w:val="0"/>
      <w:autoSpaceDN w:val="0"/>
      <w:spacing w:before="30" w:after="60" w:line="240" w:lineRule="auto"/>
      <w:ind w:left="1440"/>
    </w:pPr>
    <w:rPr>
      <w:rFonts w:ascii="Times New Roman" w:eastAsiaTheme="minorEastAsia" w:hAnsi="Times New Roman" w:cs="Times New Roman"/>
      <w:sz w:val="20"/>
      <w:szCs w:val="20"/>
      <w:lang w:val="en-US" w:eastAsia="de-DE"/>
    </w:rPr>
  </w:style>
  <w:style w:type="paragraph" w:styleId="Listenfortsetzung5">
    <w:name w:val="List Continue 5"/>
    <w:basedOn w:val="Standard"/>
    <w:next w:val="ListContinue6"/>
    <w:uiPriority w:val="99"/>
    <w:rsid w:val="00294F90"/>
    <w:pPr>
      <w:autoSpaceDE w:val="0"/>
      <w:autoSpaceDN w:val="0"/>
      <w:spacing w:before="30" w:after="60" w:line="240" w:lineRule="auto"/>
      <w:ind w:left="1800"/>
    </w:pPr>
    <w:rPr>
      <w:rFonts w:ascii="Times New Roman" w:eastAsiaTheme="minorEastAsia" w:hAnsi="Times New Roman" w:cs="Times New Roman"/>
      <w:sz w:val="20"/>
      <w:szCs w:val="20"/>
      <w:lang w:val="en-US" w:eastAsia="de-DE"/>
    </w:rPr>
  </w:style>
  <w:style w:type="paragraph" w:customStyle="1" w:styleId="ListContinue6">
    <w:name w:val="List Continue 6"/>
    <w:basedOn w:val="Standard"/>
    <w:next w:val="ListContinue7"/>
    <w:uiPriority w:val="99"/>
    <w:rsid w:val="00294F90"/>
    <w:pPr>
      <w:autoSpaceDE w:val="0"/>
      <w:autoSpaceDN w:val="0"/>
      <w:spacing w:before="30" w:after="60" w:line="240" w:lineRule="auto"/>
      <w:ind w:left="2160"/>
    </w:pPr>
    <w:rPr>
      <w:rFonts w:ascii="Times New Roman" w:eastAsiaTheme="minorEastAsia" w:hAnsi="Times New Roman" w:cs="Times New Roman"/>
      <w:sz w:val="20"/>
      <w:szCs w:val="20"/>
      <w:lang w:val="en-US" w:eastAsia="de-DE"/>
    </w:rPr>
  </w:style>
  <w:style w:type="paragraph" w:customStyle="1" w:styleId="ListContinue7">
    <w:name w:val="List Continue 7"/>
    <w:basedOn w:val="Standard"/>
    <w:next w:val="ListContinue8"/>
    <w:uiPriority w:val="99"/>
    <w:rsid w:val="00294F90"/>
    <w:pPr>
      <w:autoSpaceDE w:val="0"/>
      <w:autoSpaceDN w:val="0"/>
      <w:spacing w:before="30" w:after="60" w:line="240" w:lineRule="auto"/>
      <w:ind w:left="2520"/>
    </w:pPr>
    <w:rPr>
      <w:rFonts w:ascii="Times New Roman" w:eastAsiaTheme="minorEastAsia" w:hAnsi="Times New Roman" w:cs="Times New Roman"/>
      <w:sz w:val="20"/>
      <w:szCs w:val="20"/>
      <w:lang w:val="en-US" w:eastAsia="de-DE"/>
    </w:rPr>
  </w:style>
  <w:style w:type="paragraph" w:customStyle="1" w:styleId="ListContinue8">
    <w:name w:val="List Continue 8"/>
    <w:basedOn w:val="Standard"/>
    <w:next w:val="ListContinue9"/>
    <w:uiPriority w:val="99"/>
    <w:rsid w:val="00294F90"/>
    <w:pPr>
      <w:autoSpaceDE w:val="0"/>
      <w:autoSpaceDN w:val="0"/>
      <w:spacing w:before="30" w:after="60" w:line="240" w:lineRule="auto"/>
      <w:ind w:left="2880"/>
    </w:pPr>
    <w:rPr>
      <w:rFonts w:ascii="Times New Roman" w:eastAsiaTheme="minorEastAsia" w:hAnsi="Times New Roman" w:cs="Times New Roman"/>
      <w:sz w:val="20"/>
      <w:szCs w:val="20"/>
      <w:lang w:val="en-US" w:eastAsia="de-DE"/>
    </w:rPr>
  </w:style>
  <w:style w:type="paragraph" w:customStyle="1" w:styleId="ListContinue9">
    <w:name w:val="List Continue 9"/>
    <w:basedOn w:val="Standard"/>
    <w:next w:val="ListContinue10"/>
    <w:uiPriority w:val="99"/>
    <w:rsid w:val="00294F90"/>
    <w:pPr>
      <w:autoSpaceDE w:val="0"/>
      <w:autoSpaceDN w:val="0"/>
      <w:spacing w:before="30" w:after="60" w:line="240" w:lineRule="auto"/>
      <w:ind w:left="3240"/>
    </w:pPr>
    <w:rPr>
      <w:rFonts w:ascii="Times New Roman" w:eastAsiaTheme="minorEastAsia" w:hAnsi="Times New Roman" w:cs="Times New Roman"/>
      <w:sz w:val="20"/>
      <w:szCs w:val="20"/>
      <w:lang w:val="en-US" w:eastAsia="de-DE"/>
    </w:rPr>
  </w:style>
  <w:style w:type="paragraph" w:customStyle="1" w:styleId="ListContinue10">
    <w:name w:val="List Continue 10"/>
    <w:basedOn w:val="Standard"/>
    <w:next w:val="ListContinue11"/>
    <w:uiPriority w:val="99"/>
    <w:rsid w:val="00294F90"/>
    <w:pPr>
      <w:autoSpaceDE w:val="0"/>
      <w:autoSpaceDN w:val="0"/>
      <w:spacing w:before="30" w:after="60" w:line="240" w:lineRule="auto"/>
      <w:ind w:left="3600"/>
    </w:pPr>
    <w:rPr>
      <w:rFonts w:ascii="Times New Roman" w:eastAsiaTheme="minorEastAsia" w:hAnsi="Times New Roman" w:cs="Times New Roman"/>
      <w:sz w:val="20"/>
      <w:szCs w:val="20"/>
      <w:lang w:val="en-US" w:eastAsia="de-DE"/>
    </w:rPr>
  </w:style>
  <w:style w:type="paragraph" w:customStyle="1" w:styleId="ListContinue11">
    <w:name w:val="List Continue 11"/>
    <w:basedOn w:val="Standard"/>
    <w:next w:val="ListContinue12"/>
    <w:uiPriority w:val="99"/>
    <w:rsid w:val="00294F90"/>
    <w:pPr>
      <w:autoSpaceDE w:val="0"/>
      <w:autoSpaceDN w:val="0"/>
      <w:spacing w:before="30" w:after="60" w:line="240" w:lineRule="auto"/>
      <w:ind w:left="3960"/>
    </w:pPr>
    <w:rPr>
      <w:rFonts w:ascii="Times New Roman" w:eastAsiaTheme="minorEastAsia" w:hAnsi="Times New Roman" w:cs="Times New Roman"/>
      <w:sz w:val="20"/>
      <w:szCs w:val="20"/>
      <w:lang w:val="en-US" w:eastAsia="de-DE"/>
    </w:rPr>
  </w:style>
  <w:style w:type="paragraph" w:customStyle="1" w:styleId="ListContinue12">
    <w:name w:val="List Continue 12"/>
    <w:basedOn w:val="Standard"/>
    <w:next w:val="ListContinue13"/>
    <w:uiPriority w:val="99"/>
    <w:rsid w:val="00294F90"/>
    <w:pPr>
      <w:autoSpaceDE w:val="0"/>
      <w:autoSpaceDN w:val="0"/>
      <w:spacing w:before="30" w:after="60" w:line="240" w:lineRule="auto"/>
      <w:ind w:left="4320"/>
    </w:pPr>
    <w:rPr>
      <w:rFonts w:ascii="Times New Roman" w:eastAsiaTheme="minorEastAsia" w:hAnsi="Times New Roman" w:cs="Times New Roman"/>
      <w:sz w:val="20"/>
      <w:szCs w:val="20"/>
      <w:lang w:val="en-US" w:eastAsia="de-DE"/>
    </w:rPr>
  </w:style>
  <w:style w:type="paragraph" w:customStyle="1" w:styleId="ListContinue13">
    <w:name w:val="List Continue 13"/>
    <w:basedOn w:val="Standard"/>
    <w:uiPriority w:val="99"/>
    <w:rsid w:val="00294F90"/>
    <w:pPr>
      <w:autoSpaceDE w:val="0"/>
      <w:autoSpaceDN w:val="0"/>
      <w:spacing w:before="30" w:after="60" w:line="240" w:lineRule="auto"/>
      <w:ind w:left="4680"/>
    </w:pPr>
    <w:rPr>
      <w:rFonts w:ascii="Times New Roman" w:eastAsiaTheme="minorEastAsia" w:hAnsi="Times New Roman" w:cs="Times New Roman"/>
      <w:sz w:val="20"/>
      <w:szCs w:val="20"/>
      <w:lang w:val="en-US" w:eastAsia="de-DE"/>
    </w:rPr>
  </w:style>
  <w:style w:type="paragraph" w:customStyle="1" w:styleId="DescContinue0">
    <w:name w:val="DescContinue 0"/>
    <w:basedOn w:val="Standard"/>
    <w:next w:val="DescContinue1"/>
    <w:uiPriority w:val="99"/>
    <w:rsid w:val="00294F90"/>
    <w:pPr>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DescContinue1">
    <w:name w:val="DescContinue 1"/>
    <w:basedOn w:val="Standard"/>
    <w:next w:val="DescContinue2"/>
    <w:uiPriority w:val="99"/>
    <w:rsid w:val="00294F90"/>
    <w:pPr>
      <w:autoSpaceDE w:val="0"/>
      <w:autoSpaceDN w:val="0"/>
      <w:spacing w:before="0" w:after="0" w:line="240" w:lineRule="auto"/>
      <w:ind w:left="360"/>
      <w:jc w:val="left"/>
    </w:pPr>
    <w:rPr>
      <w:rFonts w:ascii="Times New Roman" w:eastAsiaTheme="minorEastAsia" w:hAnsi="Times New Roman" w:cs="Times New Roman"/>
      <w:sz w:val="20"/>
      <w:szCs w:val="20"/>
      <w:lang w:val="en-US" w:eastAsia="de-DE"/>
    </w:rPr>
  </w:style>
  <w:style w:type="paragraph" w:customStyle="1" w:styleId="DescContinue2">
    <w:name w:val="DescContinue 2"/>
    <w:basedOn w:val="Standard"/>
    <w:next w:val="DescContinue3"/>
    <w:uiPriority w:val="99"/>
    <w:rsid w:val="00294F90"/>
    <w:pPr>
      <w:autoSpaceDE w:val="0"/>
      <w:autoSpaceDN w:val="0"/>
      <w:spacing w:before="0" w:after="0" w:line="240" w:lineRule="auto"/>
      <w:ind w:left="720"/>
      <w:jc w:val="left"/>
    </w:pPr>
    <w:rPr>
      <w:rFonts w:ascii="Times New Roman" w:eastAsiaTheme="minorEastAsia" w:hAnsi="Times New Roman" w:cs="Times New Roman"/>
      <w:sz w:val="20"/>
      <w:szCs w:val="20"/>
      <w:lang w:val="en-US" w:eastAsia="de-DE"/>
    </w:rPr>
  </w:style>
  <w:style w:type="paragraph" w:customStyle="1" w:styleId="DescContinue3">
    <w:name w:val="DescContinue 3"/>
    <w:basedOn w:val="Standard"/>
    <w:next w:val="DescContinue4"/>
    <w:uiPriority w:val="99"/>
    <w:rsid w:val="00294F90"/>
    <w:pPr>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customStyle="1" w:styleId="DescContinue4">
    <w:name w:val="DescContinue 4"/>
    <w:basedOn w:val="Standard"/>
    <w:next w:val="DescContinue5"/>
    <w:uiPriority w:val="99"/>
    <w:rsid w:val="00294F90"/>
    <w:pPr>
      <w:autoSpaceDE w:val="0"/>
      <w:autoSpaceDN w:val="0"/>
      <w:spacing w:before="0" w:after="0" w:line="240" w:lineRule="auto"/>
      <w:ind w:left="1440"/>
      <w:jc w:val="left"/>
    </w:pPr>
    <w:rPr>
      <w:rFonts w:ascii="Times New Roman" w:eastAsiaTheme="minorEastAsia" w:hAnsi="Times New Roman" w:cs="Times New Roman"/>
      <w:sz w:val="20"/>
      <w:szCs w:val="20"/>
      <w:lang w:val="en-US" w:eastAsia="de-DE"/>
    </w:rPr>
  </w:style>
  <w:style w:type="paragraph" w:customStyle="1" w:styleId="DescContinue5">
    <w:name w:val="DescContinue 5"/>
    <w:basedOn w:val="Standard"/>
    <w:next w:val="DescContinue6"/>
    <w:uiPriority w:val="99"/>
    <w:rsid w:val="00294F90"/>
    <w:pPr>
      <w:autoSpaceDE w:val="0"/>
      <w:autoSpaceDN w:val="0"/>
      <w:spacing w:before="0" w:after="0" w:line="240" w:lineRule="auto"/>
      <w:ind w:left="1800"/>
      <w:jc w:val="left"/>
    </w:pPr>
    <w:rPr>
      <w:rFonts w:ascii="Times New Roman" w:eastAsiaTheme="minorEastAsia" w:hAnsi="Times New Roman" w:cs="Times New Roman"/>
      <w:sz w:val="20"/>
      <w:szCs w:val="20"/>
      <w:lang w:val="en-US" w:eastAsia="de-DE"/>
    </w:rPr>
  </w:style>
  <w:style w:type="paragraph" w:customStyle="1" w:styleId="DescContinue6">
    <w:name w:val="DescContinue 6"/>
    <w:basedOn w:val="Standard"/>
    <w:next w:val="DescContinue7"/>
    <w:uiPriority w:val="99"/>
    <w:rsid w:val="00294F90"/>
    <w:pPr>
      <w:autoSpaceDE w:val="0"/>
      <w:autoSpaceDN w:val="0"/>
      <w:spacing w:before="0" w:after="0" w:line="240" w:lineRule="auto"/>
      <w:ind w:left="2160"/>
      <w:jc w:val="left"/>
    </w:pPr>
    <w:rPr>
      <w:rFonts w:ascii="Times New Roman" w:eastAsiaTheme="minorEastAsia" w:hAnsi="Times New Roman" w:cs="Times New Roman"/>
      <w:sz w:val="20"/>
      <w:szCs w:val="20"/>
      <w:lang w:val="en-US" w:eastAsia="de-DE"/>
    </w:rPr>
  </w:style>
  <w:style w:type="paragraph" w:customStyle="1" w:styleId="DescContinue7">
    <w:name w:val="DescContinue 7"/>
    <w:basedOn w:val="Standard"/>
    <w:next w:val="DescContinue8"/>
    <w:uiPriority w:val="99"/>
    <w:rsid w:val="00294F90"/>
    <w:pPr>
      <w:autoSpaceDE w:val="0"/>
      <w:autoSpaceDN w:val="0"/>
      <w:spacing w:before="0" w:after="0" w:line="240" w:lineRule="auto"/>
      <w:ind w:left="2520"/>
      <w:jc w:val="left"/>
    </w:pPr>
    <w:rPr>
      <w:rFonts w:ascii="Times New Roman" w:eastAsiaTheme="minorEastAsia" w:hAnsi="Times New Roman" w:cs="Times New Roman"/>
      <w:sz w:val="20"/>
      <w:szCs w:val="20"/>
      <w:lang w:val="en-US" w:eastAsia="de-DE"/>
    </w:rPr>
  </w:style>
  <w:style w:type="paragraph" w:customStyle="1" w:styleId="DescContinue8">
    <w:name w:val="DescContinue 8"/>
    <w:basedOn w:val="Standard"/>
    <w:next w:val="DescContinue9"/>
    <w:uiPriority w:val="99"/>
    <w:rsid w:val="00294F90"/>
    <w:pPr>
      <w:autoSpaceDE w:val="0"/>
      <w:autoSpaceDN w:val="0"/>
      <w:spacing w:before="0" w:after="0" w:line="240" w:lineRule="auto"/>
      <w:ind w:left="2880"/>
      <w:jc w:val="left"/>
    </w:pPr>
    <w:rPr>
      <w:rFonts w:ascii="Times New Roman" w:eastAsiaTheme="minorEastAsia" w:hAnsi="Times New Roman" w:cs="Times New Roman"/>
      <w:sz w:val="20"/>
      <w:szCs w:val="20"/>
      <w:lang w:val="en-US" w:eastAsia="de-DE"/>
    </w:rPr>
  </w:style>
  <w:style w:type="paragraph" w:customStyle="1" w:styleId="DescContinue9">
    <w:name w:val="DescContinue 9"/>
    <w:basedOn w:val="Standard"/>
    <w:next w:val="DescContinue10"/>
    <w:uiPriority w:val="99"/>
    <w:rsid w:val="00294F90"/>
    <w:pPr>
      <w:autoSpaceDE w:val="0"/>
      <w:autoSpaceDN w:val="0"/>
      <w:spacing w:before="0" w:after="0" w:line="240" w:lineRule="auto"/>
      <w:ind w:left="3240"/>
      <w:jc w:val="left"/>
    </w:pPr>
    <w:rPr>
      <w:rFonts w:ascii="Times New Roman" w:eastAsiaTheme="minorEastAsia" w:hAnsi="Times New Roman" w:cs="Times New Roman"/>
      <w:sz w:val="20"/>
      <w:szCs w:val="20"/>
      <w:lang w:val="en-US" w:eastAsia="de-DE"/>
    </w:rPr>
  </w:style>
  <w:style w:type="paragraph" w:customStyle="1" w:styleId="DescContinue10">
    <w:name w:val="DescContinue 10"/>
    <w:basedOn w:val="Standard"/>
    <w:next w:val="DescContinue11"/>
    <w:uiPriority w:val="99"/>
    <w:rsid w:val="00294F90"/>
    <w:pPr>
      <w:autoSpaceDE w:val="0"/>
      <w:autoSpaceDN w:val="0"/>
      <w:spacing w:before="0" w:after="0" w:line="240" w:lineRule="auto"/>
      <w:ind w:left="3600"/>
      <w:jc w:val="left"/>
    </w:pPr>
    <w:rPr>
      <w:rFonts w:ascii="Times New Roman" w:eastAsiaTheme="minorEastAsia" w:hAnsi="Times New Roman" w:cs="Times New Roman"/>
      <w:sz w:val="20"/>
      <w:szCs w:val="20"/>
      <w:lang w:val="en-US" w:eastAsia="de-DE"/>
    </w:rPr>
  </w:style>
  <w:style w:type="paragraph" w:customStyle="1" w:styleId="DescContinue11">
    <w:name w:val="DescContinue 11"/>
    <w:basedOn w:val="Standard"/>
    <w:next w:val="DescContinue12"/>
    <w:uiPriority w:val="99"/>
    <w:rsid w:val="00294F90"/>
    <w:pPr>
      <w:autoSpaceDE w:val="0"/>
      <w:autoSpaceDN w:val="0"/>
      <w:spacing w:before="0" w:after="0" w:line="240" w:lineRule="auto"/>
      <w:ind w:left="3960"/>
      <w:jc w:val="left"/>
    </w:pPr>
    <w:rPr>
      <w:rFonts w:ascii="Times New Roman" w:eastAsiaTheme="minorEastAsia" w:hAnsi="Times New Roman" w:cs="Times New Roman"/>
      <w:sz w:val="20"/>
      <w:szCs w:val="20"/>
      <w:lang w:val="en-US" w:eastAsia="de-DE"/>
    </w:rPr>
  </w:style>
  <w:style w:type="paragraph" w:customStyle="1" w:styleId="DescContinue12">
    <w:name w:val="DescContinue 12"/>
    <w:basedOn w:val="Standard"/>
    <w:next w:val="DescContinue13"/>
    <w:uiPriority w:val="99"/>
    <w:rsid w:val="00294F90"/>
    <w:pPr>
      <w:autoSpaceDE w:val="0"/>
      <w:autoSpaceDN w:val="0"/>
      <w:spacing w:before="0" w:after="0" w:line="240" w:lineRule="auto"/>
      <w:ind w:left="4320"/>
      <w:jc w:val="left"/>
    </w:pPr>
    <w:rPr>
      <w:rFonts w:ascii="Times New Roman" w:eastAsiaTheme="minorEastAsia" w:hAnsi="Times New Roman" w:cs="Times New Roman"/>
      <w:sz w:val="20"/>
      <w:szCs w:val="20"/>
      <w:lang w:val="en-US" w:eastAsia="de-DE"/>
    </w:rPr>
  </w:style>
  <w:style w:type="paragraph" w:customStyle="1" w:styleId="DescContinue13">
    <w:name w:val="DescContinue 13"/>
    <w:basedOn w:val="Standard"/>
    <w:uiPriority w:val="99"/>
    <w:rsid w:val="00294F90"/>
    <w:pPr>
      <w:autoSpaceDE w:val="0"/>
      <w:autoSpaceDN w:val="0"/>
      <w:spacing w:before="0" w:after="0" w:line="240" w:lineRule="auto"/>
      <w:ind w:left="4680"/>
      <w:jc w:val="left"/>
    </w:pPr>
    <w:rPr>
      <w:rFonts w:ascii="Times New Roman" w:eastAsiaTheme="minorEastAsia" w:hAnsi="Times New Roman" w:cs="Times New Roman"/>
      <w:sz w:val="20"/>
      <w:szCs w:val="20"/>
      <w:lang w:val="en-US" w:eastAsia="de-DE"/>
    </w:rPr>
  </w:style>
  <w:style w:type="paragraph" w:customStyle="1" w:styleId="LatexTOC0">
    <w:name w:val="LatexTOC 0"/>
    <w:basedOn w:val="Standard"/>
    <w:next w:val="LatexTOC1"/>
    <w:uiPriority w:val="99"/>
    <w:rsid w:val="00294F90"/>
    <w:pPr>
      <w:tabs>
        <w:tab w:val="right" w:leader="dot" w:pos="8640"/>
      </w:tabs>
      <w:autoSpaceDE w:val="0"/>
      <w:autoSpaceDN w:val="0"/>
      <w:spacing w:before="30" w:after="30" w:line="240" w:lineRule="auto"/>
      <w:jc w:val="left"/>
    </w:pPr>
    <w:rPr>
      <w:rFonts w:ascii="Times New Roman" w:eastAsiaTheme="minorEastAsia" w:hAnsi="Times New Roman" w:cs="Times New Roman"/>
      <w:sz w:val="20"/>
      <w:szCs w:val="20"/>
      <w:lang w:val="en-US" w:eastAsia="de-DE"/>
    </w:rPr>
  </w:style>
  <w:style w:type="paragraph" w:customStyle="1" w:styleId="LatexTOC1">
    <w:name w:val="LatexTOC 1"/>
    <w:basedOn w:val="Standard"/>
    <w:next w:val="LatexTOC2"/>
    <w:uiPriority w:val="99"/>
    <w:rsid w:val="00294F90"/>
    <w:pPr>
      <w:tabs>
        <w:tab w:val="right" w:leader="dot" w:pos="8640"/>
      </w:tabs>
      <w:autoSpaceDE w:val="0"/>
      <w:autoSpaceDN w:val="0"/>
      <w:spacing w:before="27" w:after="27" w:line="240" w:lineRule="auto"/>
      <w:ind w:left="360"/>
      <w:jc w:val="left"/>
    </w:pPr>
    <w:rPr>
      <w:rFonts w:ascii="Times New Roman" w:eastAsiaTheme="minorEastAsia" w:hAnsi="Times New Roman" w:cs="Times New Roman"/>
      <w:sz w:val="20"/>
      <w:szCs w:val="20"/>
      <w:lang w:val="en-US" w:eastAsia="de-DE"/>
    </w:rPr>
  </w:style>
  <w:style w:type="paragraph" w:customStyle="1" w:styleId="LatexTOC2">
    <w:name w:val="LatexTOC 2"/>
    <w:basedOn w:val="Standard"/>
    <w:next w:val="LatexTOC3"/>
    <w:uiPriority w:val="99"/>
    <w:rsid w:val="00294F90"/>
    <w:pPr>
      <w:tabs>
        <w:tab w:val="right" w:leader="dot" w:pos="8640"/>
      </w:tabs>
      <w:autoSpaceDE w:val="0"/>
      <w:autoSpaceDN w:val="0"/>
      <w:spacing w:before="24" w:after="24" w:line="240" w:lineRule="auto"/>
      <w:ind w:left="720"/>
      <w:jc w:val="left"/>
    </w:pPr>
    <w:rPr>
      <w:rFonts w:ascii="Times New Roman" w:eastAsiaTheme="minorEastAsia" w:hAnsi="Times New Roman" w:cs="Times New Roman"/>
      <w:sz w:val="20"/>
      <w:szCs w:val="20"/>
      <w:lang w:val="en-US" w:eastAsia="de-DE"/>
    </w:rPr>
  </w:style>
  <w:style w:type="paragraph" w:customStyle="1" w:styleId="LatexTOC3">
    <w:name w:val="LatexTOC 3"/>
    <w:basedOn w:val="Standard"/>
    <w:next w:val="LatexTOC4"/>
    <w:uiPriority w:val="99"/>
    <w:rsid w:val="00294F90"/>
    <w:pPr>
      <w:tabs>
        <w:tab w:val="right" w:leader="dot" w:pos="8640"/>
      </w:tabs>
      <w:autoSpaceDE w:val="0"/>
      <w:autoSpaceDN w:val="0"/>
      <w:spacing w:before="21" w:after="21" w:line="240" w:lineRule="auto"/>
      <w:ind w:left="1080"/>
      <w:jc w:val="left"/>
    </w:pPr>
    <w:rPr>
      <w:rFonts w:ascii="Times New Roman" w:eastAsiaTheme="minorEastAsia" w:hAnsi="Times New Roman" w:cs="Times New Roman"/>
      <w:sz w:val="20"/>
      <w:szCs w:val="20"/>
      <w:lang w:val="en-US" w:eastAsia="de-DE"/>
    </w:rPr>
  </w:style>
  <w:style w:type="paragraph" w:customStyle="1" w:styleId="LatexTOC4">
    <w:name w:val="LatexTOC 4"/>
    <w:basedOn w:val="Standard"/>
    <w:next w:val="LatexTOC5"/>
    <w:uiPriority w:val="99"/>
    <w:rsid w:val="00294F90"/>
    <w:pPr>
      <w:tabs>
        <w:tab w:val="right" w:leader="dot" w:pos="8640"/>
      </w:tabs>
      <w:autoSpaceDE w:val="0"/>
      <w:autoSpaceDN w:val="0"/>
      <w:spacing w:before="18" w:after="18" w:line="240" w:lineRule="auto"/>
      <w:ind w:left="1440"/>
      <w:jc w:val="left"/>
    </w:pPr>
    <w:rPr>
      <w:rFonts w:ascii="Times New Roman" w:eastAsiaTheme="minorEastAsia" w:hAnsi="Times New Roman" w:cs="Times New Roman"/>
      <w:sz w:val="20"/>
      <w:szCs w:val="20"/>
      <w:lang w:val="en-US" w:eastAsia="de-DE"/>
    </w:rPr>
  </w:style>
  <w:style w:type="paragraph" w:customStyle="1" w:styleId="LatexTOC5">
    <w:name w:val="LatexTOC 5"/>
    <w:basedOn w:val="Standard"/>
    <w:next w:val="LatexTOC6"/>
    <w:uiPriority w:val="99"/>
    <w:rsid w:val="00294F90"/>
    <w:pPr>
      <w:tabs>
        <w:tab w:val="right" w:leader="dot" w:pos="8640"/>
      </w:tabs>
      <w:autoSpaceDE w:val="0"/>
      <w:autoSpaceDN w:val="0"/>
      <w:spacing w:before="15" w:after="15" w:line="240" w:lineRule="auto"/>
      <w:ind w:left="1800"/>
      <w:jc w:val="left"/>
    </w:pPr>
    <w:rPr>
      <w:rFonts w:ascii="Times New Roman" w:eastAsiaTheme="minorEastAsia" w:hAnsi="Times New Roman" w:cs="Times New Roman"/>
      <w:sz w:val="20"/>
      <w:szCs w:val="20"/>
      <w:lang w:val="en-US" w:eastAsia="de-DE"/>
    </w:rPr>
  </w:style>
  <w:style w:type="paragraph" w:customStyle="1" w:styleId="LatexTOC6">
    <w:name w:val="LatexTOC 6"/>
    <w:basedOn w:val="Standard"/>
    <w:next w:val="LatexTOC7"/>
    <w:uiPriority w:val="99"/>
    <w:rsid w:val="00294F90"/>
    <w:pPr>
      <w:tabs>
        <w:tab w:val="right" w:leader="dot" w:pos="8640"/>
      </w:tabs>
      <w:autoSpaceDE w:val="0"/>
      <w:autoSpaceDN w:val="0"/>
      <w:spacing w:before="12" w:after="12" w:line="240" w:lineRule="auto"/>
      <w:ind w:left="2160"/>
      <w:jc w:val="left"/>
    </w:pPr>
    <w:rPr>
      <w:rFonts w:ascii="Times New Roman" w:eastAsiaTheme="minorEastAsia" w:hAnsi="Times New Roman" w:cs="Times New Roman"/>
      <w:sz w:val="20"/>
      <w:szCs w:val="20"/>
      <w:lang w:val="en-US" w:eastAsia="de-DE"/>
    </w:rPr>
  </w:style>
  <w:style w:type="paragraph" w:customStyle="1" w:styleId="LatexTOC7">
    <w:name w:val="LatexTOC 7"/>
    <w:basedOn w:val="Standard"/>
    <w:next w:val="LatexTOC8"/>
    <w:uiPriority w:val="99"/>
    <w:rsid w:val="00294F90"/>
    <w:pPr>
      <w:tabs>
        <w:tab w:val="right" w:leader="dot" w:pos="8640"/>
      </w:tabs>
      <w:autoSpaceDE w:val="0"/>
      <w:autoSpaceDN w:val="0"/>
      <w:spacing w:before="9" w:after="9" w:line="240" w:lineRule="auto"/>
      <w:ind w:left="2520"/>
      <w:jc w:val="left"/>
    </w:pPr>
    <w:rPr>
      <w:rFonts w:ascii="Times New Roman" w:eastAsiaTheme="minorEastAsia" w:hAnsi="Times New Roman" w:cs="Times New Roman"/>
      <w:sz w:val="20"/>
      <w:szCs w:val="20"/>
      <w:lang w:val="en-US" w:eastAsia="de-DE"/>
    </w:rPr>
  </w:style>
  <w:style w:type="paragraph" w:customStyle="1" w:styleId="LatexTOC8">
    <w:name w:val="LatexTOC 8"/>
    <w:basedOn w:val="Standard"/>
    <w:next w:val="LatexTOC9"/>
    <w:uiPriority w:val="99"/>
    <w:rsid w:val="00294F90"/>
    <w:pPr>
      <w:tabs>
        <w:tab w:val="right" w:leader="dot" w:pos="8640"/>
      </w:tabs>
      <w:autoSpaceDE w:val="0"/>
      <w:autoSpaceDN w:val="0"/>
      <w:spacing w:before="6" w:after="6" w:line="240" w:lineRule="auto"/>
      <w:ind w:left="2880"/>
      <w:jc w:val="left"/>
    </w:pPr>
    <w:rPr>
      <w:rFonts w:ascii="Times New Roman" w:eastAsiaTheme="minorEastAsia" w:hAnsi="Times New Roman" w:cs="Times New Roman"/>
      <w:sz w:val="20"/>
      <w:szCs w:val="20"/>
      <w:lang w:val="en-US" w:eastAsia="de-DE"/>
    </w:rPr>
  </w:style>
  <w:style w:type="paragraph" w:customStyle="1" w:styleId="LatexTOC9">
    <w:name w:val="LatexTOC 9"/>
    <w:basedOn w:val="Standard"/>
    <w:next w:val="LatexTOC10"/>
    <w:uiPriority w:val="99"/>
    <w:rsid w:val="00294F90"/>
    <w:pPr>
      <w:tabs>
        <w:tab w:val="right" w:leader="dot" w:pos="8640"/>
      </w:tabs>
      <w:autoSpaceDE w:val="0"/>
      <w:autoSpaceDN w:val="0"/>
      <w:spacing w:before="3" w:after="3" w:line="240" w:lineRule="auto"/>
      <w:ind w:left="3240"/>
      <w:jc w:val="left"/>
    </w:pPr>
    <w:rPr>
      <w:rFonts w:ascii="Times New Roman" w:eastAsiaTheme="minorEastAsia" w:hAnsi="Times New Roman" w:cs="Times New Roman"/>
      <w:sz w:val="20"/>
      <w:szCs w:val="20"/>
      <w:lang w:val="en-US" w:eastAsia="de-DE"/>
    </w:rPr>
  </w:style>
  <w:style w:type="paragraph" w:customStyle="1" w:styleId="LatexTOC10">
    <w:name w:val="LatexTOC 10"/>
    <w:basedOn w:val="Standard"/>
    <w:next w:val="LatexTOC11"/>
    <w:uiPriority w:val="99"/>
    <w:rsid w:val="00294F90"/>
    <w:pPr>
      <w:tabs>
        <w:tab w:val="right" w:leader="dot" w:pos="8640"/>
      </w:tabs>
      <w:autoSpaceDE w:val="0"/>
      <w:autoSpaceDN w:val="0"/>
      <w:spacing w:before="3" w:after="3" w:line="240" w:lineRule="auto"/>
      <w:ind w:left="3600"/>
      <w:jc w:val="left"/>
    </w:pPr>
    <w:rPr>
      <w:rFonts w:ascii="Times New Roman" w:eastAsiaTheme="minorEastAsia" w:hAnsi="Times New Roman" w:cs="Times New Roman"/>
      <w:sz w:val="20"/>
      <w:szCs w:val="20"/>
      <w:lang w:val="en-US" w:eastAsia="de-DE"/>
    </w:rPr>
  </w:style>
  <w:style w:type="paragraph" w:customStyle="1" w:styleId="LatexTOC11">
    <w:name w:val="LatexTOC 11"/>
    <w:basedOn w:val="Standard"/>
    <w:next w:val="LatexTOC12"/>
    <w:uiPriority w:val="99"/>
    <w:rsid w:val="00294F90"/>
    <w:pPr>
      <w:tabs>
        <w:tab w:val="right" w:leader="dot" w:pos="8640"/>
      </w:tabs>
      <w:autoSpaceDE w:val="0"/>
      <w:autoSpaceDN w:val="0"/>
      <w:spacing w:before="3" w:after="3" w:line="240" w:lineRule="auto"/>
      <w:ind w:left="3960"/>
      <w:jc w:val="left"/>
    </w:pPr>
    <w:rPr>
      <w:rFonts w:ascii="Times New Roman" w:eastAsiaTheme="minorEastAsia" w:hAnsi="Times New Roman" w:cs="Times New Roman"/>
      <w:sz w:val="20"/>
      <w:szCs w:val="20"/>
      <w:lang w:val="en-US" w:eastAsia="de-DE"/>
    </w:rPr>
  </w:style>
  <w:style w:type="paragraph" w:customStyle="1" w:styleId="LatexTOC12">
    <w:name w:val="LatexTOC 12"/>
    <w:basedOn w:val="Standard"/>
    <w:next w:val="LatexTOC13"/>
    <w:uiPriority w:val="99"/>
    <w:rsid w:val="00294F90"/>
    <w:pPr>
      <w:tabs>
        <w:tab w:val="right" w:leader="dot" w:pos="8640"/>
      </w:tabs>
      <w:autoSpaceDE w:val="0"/>
      <w:autoSpaceDN w:val="0"/>
      <w:spacing w:before="3" w:after="3" w:line="240" w:lineRule="auto"/>
      <w:ind w:left="4320"/>
      <w:jc w:val="left"/>
    </w:pPr>
    <w:rPr>
      <w:rFonts w:ascii="Times New Roman" w:eastAsiaTheme="minorEastAsia" w:hAnsi="Times New Roman" w:cs="Times New Roman"/>
      <w:sz w:val="20"/>
      <w:szCs w:val="20"/>
      <w:lang w:val="en-US" w:eastAsia="de-DE"/>
    </w:rPr>
  </w:style>
  <w:style w:type="paragraph" w:customStyle="1" w:styleId="LatexTOC13">
    <w:name w:val="LatexTOC 13"/>
    <w:basedOn w:val="Standard"/>
    <w:uiPriority w:val="99"/>
    <w:rsid w:val="00294F90"/>
    <w:pPr>
      <w:tabs>
        <w:tab w:val="right" w:leader="dot" w:pos="8640"/>
      </w:tabs>
      <w:autoSpaceDE w:val="0"/>
      <w:autoSpaceDN w:val="0"/>
      <w:spacing w:before="3" w:after="3" w:line="240" w:lineRule="auto"/>
      <w:ind w:left="4680"/>
      <w:jc w:val="left"/>
    </w:pPr>
    <w:rPr>
      <w:rFonts w:ascii="Times New Roman" w:eastAsiaTheme="minorEastAsia" w:hAnsi="Times New Roman" w:cs="Times New Roman"/>
      <w:sz w:val="20"/>
      <w:szCs w:val="20"/>
      <w:lang w:val="en-US" w:eastAsia="de-DE"/>
    </w:rPr>
  </w:style>
  <w:style w:type="paragraph" w:customStyle="1" w:styleId="ListBullet0">
    <w:name w:val="List Bullet 0"/>
    <w:basedOn w:val="Standard"/>
    <w:next w:val="ListBullet1"/>
    <w:autoRedefine/>
    <w:uiPriority w:val="99"/>
    <w:rsid w:val="00294F90"/>
    <w:pPr>
      <w:numPr>
        <w:numId w:val="1"/>
      </w:numPr>
      <w:tabs>
        <w:tab w:val="num" w:pos="3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1">
    <w:name w:val="List Bullet 1"/>
    <w:basedOn w:val="Standard"/>
    <w:next w:val="Aufzhlungszeichen2"/>
    <w:autoRedefine/>
    <w:uiPriority w:val="99"/>
    <w:rsid w:val="00294F90"/>
    <w:pPr>
      <w:tabs>
        <w:tab w:val="num" w:pos="720"/>
      </w:tabs>
      <w:autoSpaceDE w:val="0"/>
      <w:autoSpaceDN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styleId="Aufzhlungszeichen2">
    <w:name w:val="List Bullet 2"/>
    <w:basedOn w:val="Standard"/>
    <w:next w:val="Aufzhlungszeichen3"/>
    <w:autoRedefine/>
    <w:uiPriority w:val="99"/>
    <w:rsid w:val="00294F90"/>
    <w:pPr>
      <w:numPr>
        <w:numId w:val="9"/>
      </w:numPr>
      <w:tabs>
        <w:tab w:val="clear" w:pos="643"/>
        <w:tab w:val="num" w:pos="1080"/>
      </w:tabs>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styleId="Aufzhlungszeichen3">
    <w:name w:val="List Bullet 3"/>
    <w:basedOn w:val="Standard"/>
    <w:next w:val="Aufzhlungszeichen4"/>
    <w:autoRedefine/>
    <w:uiPriority w:val="99"/>
    <w:rsid w:val="00294F90"/>
    <w:pPr>
      <w:numPr>
        <w:numId w:val="10"/>
      </w:numPr>
      <w:tabs>
        <w:tab w:val="num" w:pos="144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4">
    <w:name w:val="List Bullet 4"/>
    <w:basedOn w:val="Standard"/>
    <w:next w:val="Aufzhlungszeichen5"/>
    <w:autoRedefine/>
    <w:uiPriority w:val="99"/>
    <w:rsid w:val="00294F90"/>
    <w:pPr>
      <w:numPr>
        <w:numId w:val="11"/>
      </w:numPr>
      <w:tabs>
        <w:tab w:val="num" w:pos="180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5">
    <w:name w:val="List Bullet 5"/>
    <w:basedOn w:val="Standard"/>
    <w:next w:val="ListBullet6"/>
    <w:autoRedefine/>
    <w:uiPriority w:val="99"/>
    <w:rsid w:val="00294F90"/>
    <w:pPr>
      <w:numPr>
        <w:numId w:val="12"/>
      </w:numPr>
      <w:tabs>
        <w:tab w:val="num" w:pos="21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6">
    <w:name w:val="List Bullet 6"/>
    <w:basedOn w:val="Standard"/>
    <w:next w:val="ListBullet7"/>
    <w:autoRedefine/>
    <w:uiPriority w:val="99"/>
    <w:rsid w:val="00294F90"/>
    <w:pPr>
      <w:tabs>
        <w:tab w:val="num" w:pos="2520"/>
      </w:tabs>
      <w:autoSpaceDE w:val="0"/>
      <w:autoSpaceDN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Bullet7">
    <w:name w:val="List Bullet 7"/>
    <w:basedOn w:val="Standard"/>
    <w:next w:val="ListBullet8"/>
    <w:autoRedefine/>
    <w:uiPriority w:val="99"/>
    <w:rsid w:val="00294F90"/>
    <w:pPr>
      <w:tabs>
        <w:tab w:val="num" w:pos="2880"/>
      </w:tabs>
      <w:autoSpaceDE w:val="0"/>
      <w:autoSpaceDN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Bullet8">
    <w:name w:val="List Bullet 8"/>
    <w:basedOn w:val="Standard"/>
    <w:next w:val="ListBullet9"/>
    <w:autoRedefine/>
    <w:uiPriority w:val="99"/>
    <w:rsid w:val="00294F90"/>
    <w:pPr>
      <w:tabs>
        <w:tab w:val="num" w:pos="3240"/>
      </w:tabs>
      <w:autoSpaceDE w:val="0"/>
      <w:autoSpaceDN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Bullet9">
    <w:name w:val="List Bullet 9"/>
    <w:basedOn w:val="Standard"/>
    <w:next w:val="ListBullet10"/>
    <w:autoRedefine/>
    <w:uiPriority w:val="99"/>
    <w:rsid w:val="00294F90"/>
    <w:pPr>
      <w:tabs>
        <w:tab w:val="num" w:pos="3600"/>
      </w:tabs>
      <w:autoSpaceDE w:val="0"/>
      <w:autoSpaceDN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Bullet10">
    <w:name w:val="List Bullet 10"/>
    <w:basedOn w:val="Standard"/>
    <w:next w:val="ListBullet11"/>
    <w:autoRedefine/>
    <w:uiPriority w:val="99"/>
    <w:rsid w:val="00294F90"/>
    <w:pPr>
      <w:tabs>
        <w:tab w:val="num" w:pos="3960"/>
      </w:tabs>
      <w:autoSpaceDE w:val="0"/>
      <w:autoSpaceDN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Bullet11">
    <w:name w:val="List Bullet 11"/>
    <w:basedOn w:val="Standard"/>
    <w:next w:val="ListBullet12"/>
    <w:autoRedefine/>
    <w:uiPriority w:val="99"/>
    <w:rsid w:val="00294F90"/>
    <w:pPr>
      <w:tabs>
        <w:tab w:val="num" w:pos="4320"/>
      </w:tabs>
      <w:autoSpaceDE w:val="0"/>
      <w:autoSpaceDN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Bullet12">
    <w:name w:val="List Bullet 12"/>
    <w:basedOn w:val="Standard"/>
    <w:next w:val="ListBullet13"/>
    <w:autoRedefine/>
    <w:uiPriority w:val="99"/>
    <w:rsid w:val="00294F90"/>
    <w:pPr>
      <w:tabs>
        <w:tab w:val="num" w:pos="4680"/>
      </w:tabs>
      <w:autoSpaceDE w:val="0"/>
      <w:autoSpaceDN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Bullet13">
    <w:name w:val="List Bullet 13"/>
    <w:basedOn w:val="Standard"/>
    <w:autoRedefine/>
    <w:uiPriority w:val="99"/>
    <w:rsid w:val="00294F90"/>
    <w:pPr>
      <w:tabs>
        <w:tab w:val="num" w:pos="5040"/>
      </w:tabs>
      <w:autoSpaceDE w:val="0"/>
      <w:autoSpaceDN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customStyle="1" w:styleId="ListEnum0">
    <w:name w:val="List Enum 0"/>
    <w:basedOn w:val="Standard"/>
    <w:next w:val="ListEnum1"/>
    <w:autoRedefine/>
    <w:uiPriority w:val="99"/>
    <w:rsid w:val="00294F90"/>
    <w:pPr>
      <w:autoSpaceDE w:val="0"/>
      <w:autoSpaceDN w:val="0"/>
      <w:adjustRightInd w:val="0"/>
      <w:spacing w:before="0" w:after="0" w:line="240" w:lineRule="auto"/>
      <w:ind w:left="360" w:hanging="360"/>
      <w:jc w:val="left"/>
    </w:pPr>
    <w:rPr>
      <w:rFonts w:ascii="Times New Roman" w:eastAsiaTheme="minorEastAsia" w:hAnsi="Times New Roman" w:cs="Times New Roman"/>
      <w:sz w:val="20"/>
      <w:szCs w:val="20"/>
      <w:lang w:val="en-US" w:eastAsia="de-DE"/>
    </w:rPr>
  </w:style>
  <w:style w:type="paragraph" w:customStyle="1" w:styleId="ListEnum1">
    <w:name w:val="List Enum 1"/>
    <w:basedOn w:val="Standard"/>
    <w:next w:val="ListEnum2"/>
    <w:autoRedefine/>
    <w:uiPriority w:val="99"/>
    <w:rsid w:val="00294F90"/>
    <w:pPr>
      <w:autoSpaceDE w:val="0"/>
      <w:autoSpaceDN w:val="0"/>
      <w:adjustRightInd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customStyle="1" w:styleId="ListEnum2">
    <w:name w:val="List Enum 2"/>
    <w:basedOn w:val="Standard"/>
    <w:next w:val="ListEnum3"/>
    <w:autoRedefine/>
    <w:uiPriority w:val="99"/>
    <w:rsid w:val="00294F90"/>
    <w:pPr>
      <w:autoSpaceDE w:val="0"/>
      <w:autoSpaceDN w:val="0"/>
      <w:adjustRightInd w:val="0"/>
      <w:spacing w:before="0" w:after="0" w:line="240" w:lineRule="auto"/>
      <w:ind w:left="1080" w:hanging="360"/>
      <w:jc w:val="left"/>
    </w:pPr>
    <w:rPr>
      <w:rFonts w:ascii="Times New Roman" w:eastAsiaTheme="minorEastAsia" w:hAnsi="Times New Roman" w:cs="Times New Roman"/>
      <w:sz w:val="20"/>
      <w:szCs w:val="20"/>
      <w:lang w:val="en-US" w:eastAsia="de-DE"/>
    </w:rPr>
  </w:style>
  <w:style w:type="paragraph" w:customStyle="1" w:styleId="ListEnum3">
    <w:name w:val="List Enum 3"/>
    <w:basedOn w:val="Standard"/>
    <w:next w:val="ListEnum4"/>
    <w:autoRedefine/>
    <w:uiPriority w:val="99"/>
    <w:rsid w:val="00294F90"/>
    <w:pPr>
      <w:autoSpaceDE w:val="0"/>
      <w:autoSpaceDN w:val="0"/>
      <w:adjustRightInd w:val="0"/>
      <w:spacing w:before="0" w:after="0" w:line="240" w:lineRule="auto"/>
      <w:ind w:left="1440" w:hanging="360"/>
      <w:jc w:val="left"/>
    </w:pPr>
    <w:rPr>
      <w:rFonts w:ascii="Times New Roman" w:eastAsiaTheme="minorEastAsia" w:hAnsi="Times New Roman" w:cs="Times New Roman"/>
      <w:sz w:val="20"/>
      <w:szCs w:val="20"/>
      <w:lang w:val="en-US" w:eastAsia="de-DE"/>
    </w:rPr>
  </w:style>
  <w:style w:type="paragraph" w:customStyle="1" w:styleId="ListEnum4">
    <w:name w:val="List Enum 4"/>
    <w:basedOn w:val="Standard"/>
    <w:next w:val="ListEnum5"/>
    <w:autoRedefine/>
    <w:uiPriority w:val="99"/>
    <w:rsid w:val="00294F90"/>
    <w:pPr>
      <w:autoSpaceDE w:val="0"/>
      <w:autoSpaceDN w:val="0"/>
      <w:adjustRightInd w:val="0"/>
      <w:spacing w:before="0" w:after="0" w:line="240" w:lineRule="auto"/>
      <w:ind w:left="1800" w:hanging="360"/>
      <w:jc w:val="left"/>
    </w:pPr>
    <w:rPr>
      <w:rFonts w:ascii="Times New Roman" w:eastAsiaTheme="minorEastAsia" w:hAnsi="Times New Roman" w:cs="Times New Roman"/>
      <w:sz w:val="20"/>
      <w:szCs w:val="20"/>
      <w:lang w:val="en-US" w:eastAsia="de-DE"/>
    </w:rPr>
  </w:style>
  <w:style w:type="paragraph" w:customStyle="1" w:styleId="ListEnum5">
    <w:name w:val="List Enum 5"/>
    <w:basedOn w:val="Standard"/>
    <w:next w:val="ListEnum6"/>
    <w:autoRedefine/>
    <w:uiPriority w:val="99"/>
    <w:rsid w:val="00294F90"/>
    <w:pPr>
      <w:autoSpaceDE w:val="0"/>
      <w:autoSpaceDN w:val="0"/>
      <w:adjustRightInd w:val="0"/>
      <w:spacing w:before="0" w:after="0" w:line="240" w:lineRule="auto"/>
      <w:ind w:left="2160" w:hanging="360"/>
      <w:jc w:val="left"/>
    </w:pPr>
    <w:rPr>
      <w:rFonts w:ascii="Times New Roman" w:eastAsiaTheme="minorEastAsia" w:hAnsi="Times New Roman" w:cs="Times New Roman"/>
      <w:sz w:val="20"/>
      <w:szCs w:val="20"/>
      <w:lang w:val="en-US" w:eastAsia="de-DE"/>
    </w:rPr>
  </w:style>
  <w:style w:type="paragraph" w:customStyle="1" w:styleId="ListEnum6">
    <w:name w:val="List Enum 6"/>
    <w:basedOn w:val="Standard"/>
    <w:next w:val="ListEnum7"/>
    <w:autoRedefine/>
    <w:uiPriority w:val="99"/>
    <w:rsid w:val="00294F90"/>
    <w:pPr>
      <w:autoSpaceDE w:val="0"/>
      <w:autoSpaceDN w:val="0"/>
      <w:adjustRightInd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Enum7">
    <w:name w:val="List Enum 7"/>
    <w:basedOn w:val="Standard"/>
    <w:next w:val="ListEnum8"/>
    <w:autoRedefine/>
    <w:uiPriority w:val="99"/>
    <w:rsid w:val="00294F90"/>
    <w:pPr>
      <w:autoSpaceDE w:val="0"/>
      <w:autoSpaceDN w:val="0"/>
      <w:adjustRightInd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Enum8">
    <w:name w:val="List Enum 8"/>
    <w:basedOn w:val="Standard"/>
    <w:next w:val="ListEnum9"/>
    <w:autoRedefine/>
    <w:uiPriority w:val="99"/>
    <w:rsid w:val="00294F90"/>
    <w:pPr>
      <w:autoSpaceDE w:val="0"/>
      <w:autoSpaceDN w:val="0"/>
      <w:adjustRightInd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Enum9">
    <w:name w:val="List Enum 9"/>
    <w:basedOn w:val="Standard"/>
    <w:next w:val="ListEnum10"/>
    <w:autoRedefine/>
    <w:uiPriority w:val="99"/>
    <w:rsid w:val="00294F90"/>
    <w:pPr>
      <w:autoSpaceDE w:val="0"/>
      <w:autoSpaceDN w:val="0"/>
      <w:adjustRightInd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Enum10">
    <w:name w:val="List Enum 10"/>
    <w:basedOn w:val="Standard"/>
    <w:next w:val="ListEnum11"/>
    <w:autoRedefine/>
    <w:uiPriority w:val="99"/>
    <w:rsid w:val="00294F90"/>
    <w:pPr>
      <w:autoSpaceDE w:val="0"/>
      <w:autoSpaceDN w:val="0"/>
      <w:adjustRightInd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Enum11">
    <w:name w:val="List Enum 11"/>
    <w:basedOn w:val="Standard"/>
    <w:next w:val="ListEnum12"/>
    <w:autoRedefine/>
    <w:uiPriority w:val="99"/>
    <w:rsid w:val="00294F90"/>
    <w:pPr>
      <w:autoSpaceDE w:val="0"/>
      <w:autoSpaceDN w:val="0"/>
      <w:adjustRightInd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Enum12">
    <w:name w:val="List Enum 12"/>
    <w:basedOn w:val="Standard"/>
    <w:next w:val="ListEnum13"/>
    <w:autoRedefine/>
    <w:uiPriority w:val="99"/>
    <w:rsid w:val="00294F90"/>
    <w:pPr>
      <w:autoSpaceDE w:val="0"/>
      <w:autoSpaceDN w:val="0"/>
      <w:adjustRightInd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Enum13">
    <w:name w:val="List Enum 13"/>
    <w:basedOn w:val="Standard"/>
    <w:autoRedefine/>
    <w:uiPriority w:val="99"/>
    <w:rsid w:val="00294F90"/>
    <w:pPr>
      <w:autoSpaceDE w:val="0"/>
      <w:autoSpaceDN w:val="0"/>
      <w:adjustRightInd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styleId="Index1">
    <w:name w:val="index 1"/>
    <w:basedOn w:val="Standard"/>
    <w:next w:val="Standard"/>
    <w:autoRedefine/>
    <w:uiPriority w:val="99"/>
    <w:semiHidden/>
    <w:unhideWhenUsed/>
    <w:rsid w:val="00294F90"/>
    <w:pPr>
      <w:autoSpaceDE w:val="0"/>
      <w:autoSpaceDN w:val="0"/>
      <w:spacing w:before="0" w:after="0" w:line="240" w:lineRule="auto"/>
      <w:ind w:left="200" w:hanging="200"/>
      <w:jc w:val="left"/>
    </w:pPr>
    <w:rPr>
      <w:rFonts w:ascii="Times New Roman" w:eastAsiaTheme="minorEastAsia" w:hAnsi="Times New Roman" w:cs="Times New Roman"/>
      <w:sz w:val="20"/>
      <w:szCs w:val="20"/>
      <w:lang w:val="en-US" w:eastAsia="de-DE"/>
    </w:rPr>
  </w:style>
  <w:style w:type="paragraph" w:styleId="Index2">
    <w:name w:val="index 2"/>
    <w:basedOn w:val="Standard"/>
    <w:next w:val="Standard"/>
    <w:autoRedefine/>
    <w:uiPriority w:val="99"/>
    <w:semiHidden/>
    <w:unhideWhenUsed/>
    <w:rsid w:val="00294F90"/>
    <w:pPr>
      <w:autoSpaceDE w:val="0"/>
      <w:autoSpaceDN w:val="0"/>
      <w:spacing w:before="0" w:after="0" w:line="240" w:lineRule="auto"/>
      <w:ind w:left="400" w:hanging="200"/>
      <w:jc w:val="left"/>
    </w:pPr>
    <w:rPr>
      <w:rFonts w:ascii="Times New Roman" w:eastAsiaTheme="minorEastAsia" w:hAnsi="Times New Roman" w:cs="Times New Roman"/>
      <w:sz w:val="20"/>
      <w:szCs w:val="20"/>
      <w:lang w:val="en-US" w:eastAsia="de-DE"/>
    </w:rPr>
  </w:style>
  <w:style w:type="character" w:styleId="Platzhaltertext">
    <w:name w:val="Placeholder Text"/>
    <w:basedOn w:val="Absatz-Standardschriftart"/>
    <w:uiPriority w:val="99"/>
    <w:semiHidden/>
    <w:rsid w:val="004A2068"/>
    <w:rPr>
      <w:color w:val="666666"/>
    </w:rPr>
  </w:style>
  <w:style w:type="paragraph" w:styleId="StandardWeb">
    <w:name w:val="Normal (Web)"/>
    <w:basedOn w:val="Standard"/>
    <w:uiPriority w:val="99"/>
    <w:unhideWhenUsed/>
    <w:rsid w:val="0092178E"/>
    <w:pPr>
      <w:spacing w:before="100" w:beforeAutospacing="1" w:after="100" w:afterAutospacing="1" w:line="240" w:lineRule="auto"/>
      <w:jc w:val="left"/>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92178E"/>
    <w:rPr>
      <w:rFonts w:ascii="Courier New" w:eastAsia="Times New Roman" w:hAnsi="Courier New" w:cs="Courier New"/>
      <w:sz w:val="20"/>
      <w:szCs w:val="20"/>
    </w:rPr>
  </w:style>
  <w:style w:type="character" w:styleId="Hervorhebung">
    <w:name w:val="Emphasis"/>
    <w:basedOn w:val="Absatz-Standardschriftart"/>
    <w:uiPriority w:val="20"/>
    <w:qFormat/>
    <w:rsid w:val="00CD18EC"/>
    <w:rPr>
      <w:i/>
      <w:iCs/>
    </w:rPr>
  </w:style>
  <w:style w:type="character" w:styleId="Fett">
    <w:name w:val="Strong"/>
    <w:basedOn w:val="Absatz-Standardschriftart"/>
    <w:uiPriority w:val="22"/>
    <w:qFormat/>
    <w:rsid w:val="00CD1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948">
      <w:bodyDiv w:val="1"/>
      <w:marLeft w:val="0"/>
      <w:marRight w:val="0"/>
      <w:marTop w:val="0"/>
      <w:marBottom w:val="0"/>
      <w:divBdr>
        <w:top w:val="none" w:sz="0" w:space="0" w:color="auto"/>
        <w:left w:val="none" w:sz="0" w:space="0" w:color="auto"/>
        <w:bottom w:val="none" w:sz="0" w:space="0" w:color="auto"/>
        <w:right w:val="none" w:sz="0" w:space="0" w:color="auto"/>
      </w:divBdr>
    </w:div>
    <w:div w:id="19746134">
      <w:bodyDiv w:val="1"/>
      <w:marLeft w:val="0"/>
      <w:marRight w:val="0"/>
      <w:marTop w:val="0"/>
      <w:marBottom w:val="0"/>
      <w:divBdr>
        <w:top w:val="none" w:sz="0" w:space="0" w:color="auto"/>
        <w:left w:val="none" w:sz="0" w:space="0" w:color="auto"/>
        <w:bottom w:val="none" w:sz="0" w:space="0" w:color="auto"/>
        <w:right w:val="none" w:sz="0" w:space="0" w:color="auto"/>
      </w:divBdr>
      <w:divsChild>
        <w:div w:id="1995720609">
          <w:marLeft w:val="0"/>
          <w:marRight w:val="0"/>
          <w:marTop w:val="0"/>
          <w:marBottom w:val="0"/>
          <w:divBdr>
            <w:top w:val="none" w:sz="0" w:space="0" w:color="auto"/>
            <w:left w:val="none" w:sz="0" w:space="0" w:color="auto"/>
            <w:bottom w:val="none" w:sz="0" w:space="0" w:color="auto"/>
            <w:right w:val="none" w:sz="0" w:space="0" w:color="auto"/>
          </w:divBdr>
          <w:divsChild>
            <w:div w:id="20195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1599">
      <w:bodyDiv w:val="1"/>
      <w:marLeft w:val="0"/>
      <w:marRight w:val="0"/>
      <w:marTop w:val="0"/>
      <w:marBottom w:val="0"/>
      <w:divBdr>
        <w:top w:val="none" w:sz="0" w:space="0" w:color="auto"/>
        <w:left w:val="none" w:sz="0" w:space="0" w:color="auto"/>
        <w:bottom w:val="none" w:sz="0" w:space="0" w:color="auto"/>
        <w:right w:val="none" w:sz="0" w:space="0" w:color="auto"/>
      </w:divBdr>
    </w:div>
    <w:div w:id="87041376">
      <w:bodyDiv w:val="1"/>
      <w:marLeft w:val="0"/>
      <w:marRight w:val="0"/>
      <w:marTop w:val="0"/>
      <w:marBottom w:val="0"/>
      <w:divBdr>
        <w:top w:val="none" w:sz="0" w:space="0" w:color="auto"/>
        <w:left w:val="none" w:sz="0" w:space="0" w:color="auto"/>
        <w:bottom w:val="none" w:sz="0" w:space="0" w:color="auto"/>
        <w:right w:val="none" w:sz="0" w:space="0" w:color="auto"/>
      </w:divBdr>
    </w:div>
    <w:div w:id="94131130">
      <w:bodyDiv w:val="1"/>
      <w:marLeft w:val="0"/>
      <w:marRight w:val="0"/>
      <w:marTop w:val="0"/>
      <w:marBottom w:val="0"/>
      <w:divBdr>
        <w:top w:val="none" w:sz="0" w:space="0" w:color="auto"/>
        <w:left w:val="none" w:sz="0" w:space="0" w:color="auto"/>
        <w:bottom w:val="none" w:sz="0" w:space="0" w:color="auto"/>
        <w:right w:val="none" w:sz="0" w:space="0" w:color="auto"/>
      </w:divBdr>
    </w:div>
    <w:div w:id="131876094">
      <w:bodyDiv w:val="1"/>
      <w:marLeft w:val="0"/>
      <w:marRight w:val="0"/>
      <w:marTop w:val="0"/>
      <w:marBottom w:val="0"/>
      <w:divBdr>
        <w:top w:val="none" w:sz="0" w:space="0" w:color="auto"/>
        <w:left w:val="none" w:sz="0" w:space="0" w:color="auto"/>
        <w:bottom w:val="none" w:sz="0" w:space="0" w:color="auto"/>
        <w:right w:val="none" w:sz="0" w:space="0" w:color="auto"/>
      </w:divBdr>
    </w:div>
    <w:div w:id="138888697">
      <w:bodyDiv w:val="1"/>
      <w:marLeft w:val="0"/>
      <w:marRight w:val="0"/>
      <w:marTop w:val="0"/>
      <w:marBottom w:val="0"/>
      <w:divBdr>
        <w:top w:val="none" w:sz="0" w:space="0" w:color="auto"/>
        <w:left w:val="none" w:sz="0" w:space="0" w:color="auto"/>
        <w:bottom w:val="none" w:sz="0" w:space="0" w:color="auto"/>
        <w:right w:val="none" w:sz="0" w:space="0" w:color="auto"/>
      </w:divBdr>
    </w:div>
    <w:div w:id="151144543">
      <w:bodyDiv w:val="1"/>
      <w:marLeft w:val="0"/>
      <w:marRight w:val="0"/>
      <w:marTop w:val="0"/>
      <w:marBottom w:val="0"/>
      <w:divBdr>
        <w:top w:val="none" w:sz="0" w:space="0" w:color="auto"/>
        <w:left w:val="none" w:sz="0" w:space="0" w:color="auto"/>
        <w:bottom w:val="none" w:sz="0" w:space="0" w:color="auto"/>
        <w:right w:val="none" w:sz="0" w:space="0" w:color="auto"/>
      </w:divBdr>
    </w:div>
    <w:div w:id="151913059">
      <w:bodyDiv w:val="1"/>
      <w:marLeft w:val="0"/>
      <w:marRight w:val="0"/>
      <w:marTop w:val="0"/>
      <w:marBottom w:val="0"/>
      <w:divBdr>
        <w:top w:val="none" w:sz="0" w:space="0" w:color="auto"/>
        <w:left w:val="none" w:sz="0" w:space="0" w:color="auto"/>
        <w:bottom w:val="none" w:sz="0" w:space="0" w:color="auto"/>
        <w:right w:val="none" w:sz="0" w:space="0" w:color="auto"/>
      </w:divBdr>
    </w:div>
    <w:div w:id="162160416">
      <w:bodyDiv w:val="1"/>
      <w:marLeft w:val="0"/>
      <w:marRight w:val="0"/>
      <w:marTop w:val="0"/>
      <w:marBottom w:val="0"/>
      <w:divBdr>
        <w:top w:val="none" w:sz="0" w:space="0" w:color="auto"/>
        <w:left w:val="none" w:sz="0" w:space="0" w:color="auto"/>
        <w:bottom w:val="none" w:sz="0" w:space="0" w:color="auto"/>
        <w:right w:val="none" w:sz="0" w:space="0" w:color="auto"/>
      </w:divBdr>
    </w:div>
    <w:div w:id="172500411">
      <w:bodyDiv w:val="1"/>
      <w:marLeft w:val="0"/>
      <w:marRight w:val="0"/>
      <w:marTop w:val="0"/>
      <w:marBottom w:val="0"/>
      <w:divBdr>
        <w:top w:val="none" w:sz="0" w:space="0" w:color="auto"/>
        <w:left w:val="none" w:sz="0" w:space="0" w:color="auto"/>
        <w:bottom w:val="none" w:sz="0" w:space="0" w:color="auto"/>
        <w:right w:val="none" w:sz="0" w:space="0" w:color="auto"/>
      </w:divBdr>
    </w:div>
    <w:div w:id="173690537">
      <w:bodyDiv w:val="1"/>
      <w:marLeft w:val="0"/>
      <w:marRight w:val="0"/>
      <w:marTop w:val="0"/>
      <w:marBottom w:val="0"/>
      <w:divBdr>
        <w:top w:val="none" w:sz="0" w:space="0" w:color="auto"/>
        <w:left w:val="none" w:sz="0" w:space="0" w:color="auto"/>
        <w:bottom w:val="none" w:sz="0" w:space="0" w:color="auto"/>
        <w:right w:val="none" w:sz="0" w:space="0" w:color="auto"/>
      </w:divBdr>
    </w:div>
    <w:div w:id="213127100">
      <w:bodyDiv w:val="1"/>
      <w:marLeft w:val="0"/>
      <w:marRight w:val="0"/>
      <w:marTop w:val="0"/>
      <w:marBottom w:val="0"/>
      <w:divBdr>
        <w:top w:val="none" w:sz="0" w:space="0" w:color="auto"/>
        <w:left w:val="none" w:sz="0" w:space="0" w:color="auto"/>
        <w:bottom w:val="none" w:sz="0" w:space="0" w:color="auto"/>
        <w:right w:val="none" w:sz="0" w:space="0" w:color="auto"/>
      </w:divBdr>
    </w:div>
    <w:div w:id="220530482">
      <w:bodyDiv w:val="1"/>
      <w:marLeft w:val="0"/>
      <w:marRight w:val="0"/>
      <w:marTop w:val="0"/>
      <w:marBottom w:val="0"/>
      <w:divBdr>
        <w:top w:val="none" w:sz="0" w:space="0" w:color="auto"/>
        <w:left w:val="none" w:sz="0" w:space="0" w:color="auto"/>
        <w:bottom w:val="none" w:sz="0" w:space="0" w:color="auto"/>
        <w:right w:val="none" w:sz="0" w:space="0" w:color="auto"/>
      </w:divBdr>
    </w:div>
    <w:div w:id="225383810">
      <w:bodyDiv w:val="1"/>
      <w:marLeft w:val="0"/>
      <w:marRight w:val="0"/>
      <w:marTop w:val="0"/>
      <w:marBottom w:val="0"/>
      <w:divBdr>
        <w:top w:val="none" w:sz="0" w:space="0" w:color="auto"/>
        <w:left w:val="none" w:sz="0" w:space="0" w:color="auto"/>
        <w:bottom w:val="none" w:sz="0" w:space="0" w:color="auto"/>
        <w:right w:val="none" w:sz="0" w:space="0" w:color="auto"/>
      </w:divBdr>
    </w:div>
    <w:div w:id="251621612">
      <w:bodyDiv w:val="1"/>
      <w:marLeft w:val="0"/>
      <w:marRight w:val="0"/>
      <w:marTop w:val="0"/>
      <w:marBottom w:val="0"/>
      <w:divBdr>
        <w:top w:val="none" w:sz="0" w:space="0" w:color="auto"/>
        <w:left w:val="none" w:sz="0" w:space="0" w:color="auto"/>
        <w:bottom w:val="none" w:sz="0" w:space="0" w:color="auto"/>
        <w:right w:val="none" w:sz="0" w:space="0" w:color="auto"/>
      </w:divBdr>
    </w:div>
    <w:div w:id="291600228">
      <w:bodyDiv w:val="1"/>
      <w:marLeft w:val="0"/>
      <w:marRight w:val="0"/>
      <w:marTop w:val="0"/>
      <w:marBottom w:val="0"/>
      <w:divBdr>
        <w:top w:val="none" w:sz="0" w:space="0" w:color="auto"/>
        <w:left w:val="none" w:sz="0" w:space="0" w:color="auto"/>
        <w:bottom w:val="none" w:sz="0" w:space="0" w:color="auto"/>
        <w:right w:val="none" w:sz="0" w:space="0" w:color="auto"/>
      </w:divBdr>
    </w:div>
    <w:div w:id="324089339">
      <w:bodyDiv w:val="1"/>
      <w:marLeft w:val="0"/>
      <w:marRight w:val="0"/>
      <w:marTop w:val="0"/>
      <w:marBottom w:val="0"/>
      <w:divBdr>
        <w:top w:val="none" w:sz="0" w:space="0" w:color="auto"/>
        <w:left w:val="none" w:sz="0" w:space="0" w:color="auto"/>
        <w:bottom w:val="none" w:sz="0" w:space="0" w:color="auto"/>
        <w:right w:val="none" w:sz="0" w:space="0" w:color="auto"/>
      </w:divBdr>
    </w:div>
    <w:div w:id="324667866">
      <w:bodyDiv w:val="1"/>
      <w:marLeft w:val="0"/>
      <w:marRight w:val="0"/>
      <w:marTop w:val="0"/>
      <w:marBottom w:val="0"/>
      <w:divBdr>
        <w:top w:val="none" w:sz="0" w:space="0" w:color="auto"/>
        <w:left w:val="none" w:sz="0" w:space="0" w:color="auto"/>
        <w:bottom w:val="none" w:sz="0" w:space="0" w:color="auto"/>
        <w:right w:val="none" w:sz="0" w:space="0" w:color="auto"/>
      </w:divBdr>
    </w:div>
    <w:div w:id="396169359">
      <w:bodyDiv w:val="1"/>
      <w:marLeft w:val="0"/>
      <w:marRight w:val="0"/>
      <w:marTop w:val="0"/>
      <w:marBottom w:val="0"/>
      <w:divBdr>
        <w:top w:val="none" w:sz="0" w:space="0" w:color="auto"/>
        <w:left w:val="none" w:sz="0" w:space="0" w:color="auto"/>
        <w:bottom w:val="none" w:sz="0" w:space="0" w:color="auto"/>
        <w:right w:val="none" w:sz="0" w:space="0" w:color="auto"/>
      </w:divBdr>
    </w:div>
    <w:div w:id="423842680">
      <w:bodyDiv w:val="1"/>
      <w:marLeft w:val="0"/>
      <w:marRight w:val="0"/>
      <w:marTop w:val="0"/>
      <w:marBottom w:val="0"/>
      <w:divBdr>
        <w:top w:val="none" w:sz="0" w:space="0" w:color="auto"/>
        <w:left w:val="none" w:sz="0" w:space="0" w:color="auto"/>
        <w:bottom w:val="none" w:sz="0" w:space="0" w:color="auto"/>
        <w:right w:val="none" w:sz="0" w:space="0" w:color="auto"/>
      </w:divBdr>
    </w:div>
    <w:div w:id="431557175">
      <w:bodyDiv w:val="1"/>
      <w:marLeft w:val="0"/>
      <w:marRight w:val="0"/>
      <w:marTop w:val="0"/>
      <w:marBottom w:val="0"/>
      <w:divBdr>
        <w:top w:val="none" w:sz="0" w:space="0" w:color="auto"/>
        <w:left w:val="none" w:sz="0" w:space="0" w:color="auto"/>
        <w:bottom w:val="none" w:sz="0" w:space="0" w:color="auto"/>
        <w:right w:val="none" w:sz="0" w:space="0" w:color="auto"/>
      </w:divBdr>
    </w:div>
    <w:div w:id="453644463">
      <w:bodyDiv w:val="1"/>
      <w:marLeft w:val="0"/>
      <w:marRight w:val="0"/>
      <w:marTop w:val="0"/>
      <w:marBottom w:val="0"/>
      <w:divBdr>
        <w:top w:val="none" w:sz="0" w:space="0" w:color="auto"/>
        <w:left w:val="none" w:sz="0" w:space="0" w:color="auto"/>
        <w:bottom w:val="none" w:sz="0" w:space="0" w:color="auto"/>
        <w:right w:val="none" w:sz="0" w:space="0" w:color="auto"/>
      </w:divBdr>
      <w:divsChild>
        <w:div w:id="1238905190">
          <w:marLeft w:val="0"/>
          <w:marRight w:val="0"/>
          <w:marTop w:val="0"/>
          <w:marBottom w:val="0"/>
          <w:divBdr>
            <w:top w:val="none" w:sz="0" w:space="0" w:color="auto"/>
            <w:left w:val="none" w:sz="0" w:space="0" w:color="auto"/>
            <w:bottom w:val="none" w:sz="0" w:space="0" w:color="auto"/>
            <w:right w:val="none" w:sz="0" w:space="0" w:color="auto"/>
          </w:divBdr>
          <w:divsChild>
            <w:div w:id="148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8145">
      <w:bodyDiv w:val="1"/>
      <w:marLeft w:val="0"/>
      <w:marRight w:val="0"/>
      <w:marTop w:val="0"/>
      <w:marBottom w:val="0"/>
      <w:divBdr>
        <w:top w:val="none" w:sz="0" w:space="0" w:color="auto"/>
        <w:left w:val="none" w:sz="0" w:space="0" w:color="auto"/>
        <w:bottom w:val="none" w:sz="0" w:space="0" w:color="auto"/>
        <w:right w:val="none" w:sz="0" w:space="0" w:color="auto"/>
      </w:divBdr>
    </w:div>
    <w:div w:id="475951717">
      <w:bodyDiv w:val="1"/>
      <w:marLeft w:val="0"/>
      <w:marRight w:val="0"/>
      <w:marTop w:val="0"/>
      <w:marBottom w:val="0"/>
      <w:divBdr>
        <w:top w:val="none" w:sz="0" w:space="0" w:color="auto"/>
        <w:left w:val="none" w:sz="0" w:space="0" w:color="auto"/>
        <w:bottom w:val="none" w:sz="0" w:space="0" w:color="auto"/>
        <w:right w:val="none" w:sz="0" w:space="0" w:color="auto"/>
      </w:divBdr>
    </w:div>
    <w:div w:id="484708488">
      <w:bodyDiv w:val="1"/>
      <w:marLeft w:val="0"/>
      <w:marRight w:val="0"/>
      <w:marTop w:val="0"/>
      <w:marBottom w:val="0"/>
      <w:divBdr>
        <w:top w:val="none" w:sz="0" w:space="0" w:color="auto"/>
        <w:left w:val="none" w:sz="0" w:space="0" w:color="auto"/>
        <w:bottom w:val="none" w:sz="0" w:space="0" w:color="auto"/>
        <w:right w:val="none" w:sz="0" w:space="0" w:color="auto"/>
      </w:divBdr>
    </w:div>
    <w:div w:id="495801913">
      <w:bodyDiv w:val="1"/>
      <w:marLeft w:val="0"/>
      <w:marRight w:val="0"/>
      <w:marTop w:val="0"/>
      <w:marBottom w:val="0"/>
      <w:divBdr>
        <w:top w:val="none" w:sz="0" w:space="0" w:color="auto"/>
        <w:left w:val="none" w:sz="0" w:space="0" w:color="auto"/>
        <w:bottom w:val="none" w:sz="0" w:space="0" w:color="auto"/>
        <w:right w:val="none" w:sz="0" w:space="0" w:color="auto"/>
      </w:divBdr>
    </w:div>
    <w:div w:id="497813387">
      <w:bodyDiv w:val="1"/>
      <w:marLeft w:val="0"/>
      <w:marRight w:val="0"/>
      <w:marTop w:val="0"/>
      <w:marBottom w:val="0"/>
      <w:divBdr>
        <w:top w:val="none" w:sz="0" w:space="0" w:color="auto"/>
        <w:left w:val="none" w:sz="0" w:space="0" w:color="auto"/>
        <w:bottom w:val="none" w:sz="0" w:space="0" w:color="auto"/>
        <w:right w:val="none" w:sz="0" w:space="0" w:color="auto"/>
      </w:divBdr>
    </w:div>
    <w:div w:id="586689445">
      <w:bodyDiv w:val="1"/>
      <w:marLeft w:val="0"/>
      <w:marRight w:val="0"/>
      <w:marTop w:val="0"/>
      <w:marBottom w:val="0"/>
      <w:divBdr>
        <w:top w:val="none" w:sz="0" w:space="0" w:color="auto"/>
        <w:left w:val="none" w:sz="0" w:space="0" w:color="auto"/>
        <w:bottom w:val="none" w:sz="0" w:space="0" w:color="auto"/>
        <w:right w:val="none" w:sz="0" w:space="0" w:color="auto"/>
      </w:divBdr>
    </w:div>
    <w:div w:id="597568081">
      <w:bodyDiv w:val="1"/>
      <w:marLeft w:val="0"/>
      <w:marRight w:val="0"/>
      <w:marTop w:val="0"/>
      <w:marBottom w:val="0"/>
      <w:divBdr>
        <w:top w:val="none" w:sz="0" w:space="0" w:color="auto"/>
        <w:left w:val="none" w:sz="0" w:space="0" w:color="auto"/>
        <w:bottom w:val="none" w:sz="0" w:space="0" w:color="auto"/>
        <w:right w:val="none" w:sz="0" w:space="0" w:color="auto"/>
      </w:divBdr>
    </w:div>
    <w:div w:id="604732595">
      <w:bodyDiv w:val="1"/>
      <w:marLeft w:val="0"/>
      <w:marRight w:val="0"/>
      <w:marTop w:val="0"/>
      <w:marBottom w:val="0"/>
      <w:divBdr>
        <w:top w:val="none" w:sz="0" w:space="0" w:color="auto"/>
        <w:left w:val="none" w:sz="0" w:space="0" w:color="auto"/>
        <w:bottom w:val="none" w:sz="0" w:space="0" w:color="auto"/>
        <w:right w:val="none" w:sz="0" w:space="0" w:color="auto"/>
      </w:divBdr>
    </w:div>
    <w:div w:id="619193327">
      <w:bodyDiv w:val="1"/>
      <w:marLeft w:val="0"/>
      <w:marRight w:val="0"/>
      <w:marTop w:val="0"/>
      <w:marBottom w:val="0"/>
      <w:divBdr>
        <w:top w:val="none" w:sz="0" w:space="0" w:color="auto"/>
        <w:left w:val="none" w:sz="0" w:space="0" w:color="auto"/>
        <w:bottom w:val="none" w:sz="0" w:space="0" w:color="auto"/>
        <w:right w:val="none" w:sz="0" w:space="0" w:color="auto"/>
      </w:divBdr>
    </w:div>
    <w:div w:id="622228822">
      <w:bodyDiv w:val="1"/>
      <w:marLeft w:val="0"/>
      <w:marRight w:val="0"/>
      <w:marTop w:val="0"/>
      <w:marBottom w:val="0"/>
      <w:divBdr>
        <w:top w:val="none" w:sz="0" w:space="0" w:color="auto"/>
        <w:left w:val="none" w:sz="0" w:space="0" w:color="auto"/>
        <w:bottom w:val="none" w:sz="0" w:space="0" w:color="auto"/>
        <w:right w:val="none" w:sz="0" w:space="0" w:color="auto"/>
      </w:divBdr>
    </w:div>
    <w:div w:id="650520733">
      <w:bodyDiv w:val="1"/>
      <w:marLeft w:val="0"/>
      <w:marRight w:val="0"/>
      <w:marTop w:val="0"/>
      <w:marBottom w:val="0"/>
      <w:divBdr>
        <w:top w:val="none" w:sz="0" w:space="0" w:color="auto"/>
        <w:left w:val="none" w:sz="0" w:space="0" w:color="auto"/>
        <w:bottom w:val="none" w:sz="0" w:space="0" w:color="auto"/>
        <w:right w:val="none" w:sz="0" w:space="0" w:color="auto"/>
      </w:divBdr>
    </w:div>
    <w:div w:id="670647256">
      <w:bodyDiv w:val="1"/>
      <w:marLeft w:val="0"/>
      <w:marRight w:val="0"/>
      <w:marTop w:val="0"/>
      <w:marBottom w:val="0"/>
      <w:divBdr>
        <w:top w:val="none" w:sz="0" w:space="0" w:color="auto"/>
        <w:left w:val="none" w:sz="0" w:space="0" w:color="auto"/>
        <w:bottom w:val="none" w:sz="0" w:space="0" w:color="auto"/>
        <w:right w:val="none" w:sz="0" w:space="0" w:color="auto"/>
      </w:divBdr>
    </w:div>
    <w:div w:id="691228459">
      <w:bodyDiv w:val="1"/>
      <w:marLeft w:val="0"/>
      <w:marRight w:val="0"/>
      <w:marTop w:val="0"/>
      <w:marBottom w:val="0"/>
      <w:divBdr>
        <w:top w:val="none" w:sz="0" w:space="0" w:color="auto"/>
        <w:left w:val="none" w:sz="0" w:space="0" w:color="auto"/>
        <w:bottom w:val="none" w:sz="0" w:space="0" w:color="auto"/>
        <w:right w:val="none" w:sz="0" w:space="0" w:color="auto"/>
      </w:divBdr>
    </w:div>
    <w:div w:id="712660674">
      <w:bodyDiv w:val="1"/>
      <w:marLeft w:val="0"/>
      <w:marRight w:val="0"/>
      <w:marTop w:val="0"/>
      <w:marBottom w:val="0"/>
      <w:divBdr>
        <w:top w:val="none" w:sz="0" w:space="0" w:color="auto"/>
        <w:left w:val="none" w:sz="0" w:space="0" w:color="auto"/>
        <w:bottom w:val="none" w:sz="0" w:space="0" w:color="auto"/>
        <w:right w:val="none" w:sz="0" w:space="0" w:color="auto"/>
      </w:divBdr>
    </w:div>
    <w:div w:id="713191625">
      <w:bodyDiv w:val="1"/>
      <w:marLeft w:val="0"/>
      <w:marRight w:val="0"/>
      <w:marTop w:val="0"/>
      <w:marBottom w:val="0"/>
      <w:divBdr>
        <w:top w:val="none" w:sz="0" w:space="0" w:color="auto"/>
        <w:left w:val="none" w:sz="0" w:space="0" w:color="auto"/>
        <w:bottom w:val="none" w:sz="0" w:space="0" w:color="auto"/>
        <w:right w:val="none" w:sz="0" w:space="0" w:color="auto"/>
      </w:divBdr>
    </w:div>
    <w:div w:id="742992276">
      <w:bodyDiv w:val="1"/>
      <w:marLeft w:val="0"/>
      <w:marRight w:val="0"/>
      <w:marTop w:val="0"/>
      <w:marBottom w:val="0"/>
      <w:divBdr>
        <w:top w:val="none" w:sz="0" w:space="0" w:color="auto"/>
        <w:left w:val="none" w:sz="0" w:space="0" w:color="auto"/>
        <w:bottom w:val="none" w:sz="0" w:space="0" w:color="auto"/>
        <w:right w:val="none" w:sz="0" w:space="0" w:color="auto"/>
      </w:divBdr>
    </w:div>
    <w:div w:id="771049107">
      <w:bodyDiv w:val="1"/>
      <w:marLeft w:val="0"/>
      <w:marRight w:val="0"/>
      <w:marTop w:val="0"/>
      <w:marBottom w:val="0"/>
      <w:divBdr>
        <w:top w:val="none" w:sz="0" w:space="0" w:color="auto"/>
        <w:left w:val="none" w:sz="0" w:space="0" w:color="auto"/>
        <w:bottom w:val="none" w:sz="0" w:space="0" w:color="auto"/>
        <w:right w:val="none" w:sz="0" w:space="0" w:color="auto"/>
      </w:divBdr>
    </w:div>
    <w:div w:id="802037362">
      <w:bodyDiv w:val="1"/>
      <w:marLeft w:val="0"/>
      <w:marRight w:val="0"/>
      <w:marTop w:val="0"/>
      <w:marBottom w:val="0"/>
      <w:divBdr>
        <w:top w:val="none" w:sz="0" w:space="0" w:color="auto"/>
        <w:left w:val="none" w:sz="0" w:space="0" w:color="auto"/>
        <w:bottom w:val="none" w:sz="0" w:space="0" w:color="auto"/>
        <w:right w:val="none" w:sz="0" w:space="0" w:color="auto"/>
      </w:divBdr>
    </w:div>
    <w:div w:id="820847932">
      <w:bodyDiv w:val="1"/>
      <w:marLeft w:val="0"/>
      <w:marRight w:val="0"/>
      <w:marTop w:val="0"/>
      <w:marBottom w:val="0"/>
      <w:divBdr>
        <w:top w:val="none" w:sz="0" w:space="0" w:color="auto"/>
        <w:left w:val="none" w:sz="0" w:space="0" w:color="auto"/>
        <w:bottom w:val="none" w:sz="0" w:space="0" w:color="auto"/>
        <w:right w:val="none" w:sz="0" w:space="0" w:color="auto"/>
      </w:divBdr>
    </w:div>
    <w:div w:id="831721343">
      <w:bodyDiv w:val="1"/>
      <w:marLeft w:val="0"/>
      <w:marRight w:val="0"/>
      <w:marTop w:val="0"/>
      <w:marBottom w:val="0"/>
      <w:divBdr>
        <w:top w:val="none" w:sz="0" w:space="0" w:color="auto"/>
        <w:left w:val="none" w:sz="0" w:space="0" w:color="auto"/>
        <w:bottom w:val="none" w:sz="0" w:space="0" w:color="auto"/>
        <w:right w:val="none" w:sz="0" w:space="0" w:color="auto"/>
      </w:divBdr>
    </w:div>
    <w:div w:id="871649679">
      <w:bodyDiv w:val="1"/>
      <w:marLeft w:val="0"/>
      <w:marRight w:val="0"/>
      <w:marTop w:val="0"/>
      <w:marBottom w:val="0"/>
      <w:divBdr>
        <w:top w:val="none" w:sz="0" w:space="0" w:color="auto"/>
        <w:left w:val="none" w:sz="0" w:space="0" w:color="auto"/>
        <w:bottom w:val="none" w:sz="0" w:space="0" w:color="auto"/>
        <w:right w:val="none" w:sz="0" w:space="0" w:color="auto"/>
      </w:divBdr>
    </w:div>
    <w:div w:id="875238426">
      <w:bodyDiv w:val="1"/>
      <w:marLeft w:val="0"/>
      <w:marRight w:val="0"/>
      <w:marTop w:val="0"/>
      <w:marBottom w:val="0"/>
      <w:divBdr>
        <w:top w:val="none" w:sz="0" w:space="0" w:color="auto"/>
        <w:left w:val="none" w:sz="0" w:space="0" w:color="auto"/>
        <w:bottom w:val="none" w:sz="0" w:space="0" w:color="auto"/>
        <w:right w:val="none" w:sz="0" w:space="0" w:color="auto"/>
      </w:divBdr>
    </w:div>
    <w:div w:id="884104895">
      <w:bodyDiv w:val="1"/>
      <w:marLeft w:val="0"/>
      <w:marRight w:val="0"/>
      <w:marTop w:val="0"/>
      <w:marBottom w:val="0"/>
      <w:divBdr>
        <w:top w:val="none" w:sz="0" w:space="0" w:color="auto"/>
        <w:left w:val="none" w:sz="0" w:space="0" w:color="auto"/>
        <w:bottom w:val="none" w:sz="0" w:space="0" w:color="auto"/>
        <w:right w:val="none" w:sz="0" w:space="0" w:color="auto"/>
      </w:divBdr>
    </w:div>
    <w:div w:id="927344219">
      <w:bodyDiv w:val="1"/>
      <w:marLeft w:val="0"/>
      <w:marRight w:val="0"/>
      <w:marTop w:val="0"/>
      <w:marBottom w:val="0"/>
      <w:divBdr>
        <w:top w:val="none" w:sz="0" w:space="0" w:color="auto"/>
        <w:left w:val="none" w:sz="0" w:space="0" w:color="auto"/>
        <w:bottom w:val="none" w:sz="0" w:space="0" w:color="auto"/>
        <w:right w:val="none" w:sz="0" w:space="0" w:color="auto"/>
      </w:divBdr>
    </w:div>
    <w:div w:id="929044813">
      <w:bodyDiv w:val="1"/>
      <w:marLeft w:val="0"/>
      <w:marRight w:val="0"/>
      <w:marTop w:val="0"/>
      <w:marBottom w:val="0"/>
      <w:divBdr>
        <w:top w:val="none" w:sz="0" w:space="0" w:color="auto"/>
        <w:left w:val="none" w:sz="0" w:space="0" w:color="auto"/>
        <w:bottom w:val="none" w:sz="0" w:space="0" w:color="auto"/>
        <w:right w:val="none" w:sz="0" w:space="0" w:color="auto"/>
      </w:divBdr>
    </w:div>
    <w:div w:id="987247385">
      <w:bodyDiv w:val="1"/>
      <w:marLeft w:val="0"/>
      <w:marRight w:val="0"/>
      <w:marTop w:val="0"/>
      <w:marBottom w:val="0"/>
      <w:divBdr>
        <w:top w:val="none" w:sz="0" w:space="0" w:color="auto"/>
        <w:left w:val="none" w:sz="0" w:space="0" w:color="auto"/>
        <w:bottom w:val="none" w:sz="0" w:space="0" w:color="auto"/>
        <w:right w:val="none" w:sz="0" w:space="0" w:color="auto"/>
      </w:divBdr>
    </w:div>
    <w:div w:id="997727454">
      <w:bodyDiv w:val="1"/>
      <w:marLeft w:val="0"/>
      <w:marRight w:val="0"/>
      <w:marTop w:val="0"/>
      <w:marBottom w:val="0"/>
      <w:divBdr>
        <w:top w:val="none" w:sz="0" w:space="0" w:color="auto"/>
        <w:left w:val="none" w:sz="0" w:space="0" w:color="auto"/>
        <w:bottom w:val="none" w:sz="0" w:space="0" w:color="auto"/>
        <w:right w:val="none" w:sz="0" w:space="0" w:color="auto"/>
      </w:divBdr>
    </w:div>
    <w:div w:id="1018117823">
      <w:bodyDiv w:val="1"/>
      <w:marLeft w:val="0"/>
      <w:marRight w:val="0"/>
      <w:marTop w:val="0"/>
      <w:marBottom w:val="0"/>
      <w:divBdr>
        <w:top w:val="none" w:sz="0" w:space="0" w:color="auto"/>
        <w:left w:val="none" w:sz="0" w:space="0" w:color="auto"/>
        <w:bottom w:val="none" w:sz="0" w:space="0" w:color="auto"/>
        <w:right w:val="none" w:sz="0" w:space="0" w:color="auto"/>
      </w:divBdr>
    </w:div>
    <w:div w:id="1033001300">
      <w:bodyDiv w:val="1"/>
      <w:marLeft w:val="0"/>
      <w:marRight w:val="0"/>
      <w:marTop w:val="0"/>
      <w:marBottom w:val="0"/>
      <w:divBdr>
        <w:top w:val="none" w:sz="0" w:space="0" w:color="auto"/>
        <w:left w:val="none" w:sz="0" w:space="0" w:color="auto"/>
        <w:bottom w:val="none" w:sz="0" w:space="0" w:color="auto"/>
        <w:right w:val="none" w:sz="0" w:space="0" w:color="auto"/>
      </w:divBdr>
    </w:div>
    <w:div w:id="1060208055">
      <w:bodyDiv w:val="1"/>
      <w:marLeft w:val="0"/>
      <w:marRight w:val="0"/>
      <w:marTop w:val="0"/>
      <w:marBottom w:val="0"/>
      <w:divBdr>
        <w:top w:val="none" w:sz="0" w:space="0" w:color="auto"/>
        <w:left w:val="none" w:sz="0" w:space="0" w:color="auto"/>
        <w:bottom w:val="none" w:sz="0" w:space="0" w:color="auto"/>
        <w:right w:val="none" w:sz="0" w:space="0" w:color="auto"/>
      </w:divBdr>
    </w:div>
    <w:div w:id="1080248449">
      <w:bodyDiv w:val="1"/>
      <w:marLeft w:val="0"/>
      <w:marRight w:val="0"/>
      <w:marTop w:val="0"/>
      <w:marBottom w:val="0"/>
      <w:divBdr>
        <w:top w:val="none" w:sz="0" w:space="0" w:color="auto"/>
        <w:left w:val="none" w:sz="0" w:space="0" w:color="auto"/>
        <w:bottom w:val="none" w:sz="0" w:space="0" w:color="auto"/>
        <w:right w:val="none" w:sz="0" w:space="0" w:color="auto"/>
      </w:divBdr>
    </w:div>
    <w:div w:id="1105425176">
      <w:bodyDiv w:val="1"/>
      <w:marLeft w:val="0"/>
      <w:marRight w:val="0"/>
      <w:marTop w:val="0"/>
      <w:marBottom w:val="0"/>
      <w:divBdr>
        <w:top w:val="none" w:sz="0" w:space="0" w:color="auto"/>
        <w:left w:val="none" w:sz="0" w:space="0" w:color="auto"/>
        <w:bottom w:val="none" w:sz="0" w:space="0" w:color="auto"/>
        <w:right w:val="none" w:sz="0" w:space="0" w:color="auto"/>
      </w:divBdr>
    </w:div>
    <w:div w:id="1106535661">
      <w:bodyDiv w:val="1"/>
      <w:marLeft w:val="0"/>
      <w:marRight w:val="0"/>
      <w:marTop w:val="0"/>
      <w:marBottom w:val="0"/>
      <w:divBdr>
        <w:top w:val="none" w:sz="0" w:space="0" w:color="auto"/>
        <w:left w:val="none" w:sz="0" w:space="0" w:color="auto"/>
        <w:bottom w:val="none" w:sz="0" w:space="0" w:color="auto"/>
        <w:right w:val="none" w:sz="0" w:space="0" w:color="auto"/>
      </w:divBdr>
    </w:div>
    <w:div w:id="1110393264">
      <w:bodyDiv w:val="1"/>
      <w:marLeft w:val="0"/>
      <w:marRight w:val="0"/>
      <w:marTop w:val="0"/>
      <w:marBottom w:val="0"/>
      <w:divBdr>
        <w:top w:val="none" w:sz="0" w:space="0" w:color="auto"/>
        <w:left w:val="none" w:sz="0" w:space="0" w:color="auto"/>
        <w:bottom w:val="none" w:sz="0" w:space="0" w:color="auto"/>
        <w:right w:val="none" w:sz="0" w:space="0" w:color="auto"/>
      </w:divBdr>
    </w:div>
    <w:div w:id="1128351268">
      <w:bodyDiv w:val="1"/>
      <w:marLeft w:val="0"/>
      <w:marRight w:val="0"/>
      <w:marTop w:val="0"/>
      <w:marBottom w:val="0"/>
      <w:divBdr>
        <w:top w:val="none" w:sz="0" w:space="0" w:color="auto"/>
        <w:left w:val="none" w:sz="0" w:space="0" w:color="auto"/>
        <w:bottom w:val="none" w:sz="0" w:space="0" w:color="auto"/>
        <w:right w:val="none" w:sz="0" w:space="0" w:color="auto"/>
      </w:divBdr>
    </w:div>
    <w:div w:id="1162741128">
      <w:bodyDiv w:val="1"/>
      <w:marLeft w:val="0"/>
      <w:marRight w:val="0"/>
      <w:marTop w:val="0"/>
      <w:marBottom w:val="0"/>
      <w:divBdr>
        <w:top w:val="none" w:sz="0" w:space="0" w:color="auto"/>
        <w:left w:val="none" w:sz="0" w:space="0" w:color="auto"/>
        <w:bottom w:val="none" w:sz="0" w:space="0" w:color="auto"/>
        <w:right w:val="none" w:sz="0" w:space="0" w:color="auto"/>
      </w:divBdr>
    </w:div>
    <w:div w:id="1186552550">
      <w:bodyDiv w:val="1"/>
      <w:marLeft w:val="0"/>
      <w:marRight w:val="0"/>
      <w:marTop w:val="0"/>
      <w:marBottom w:val="0"/>
      <w:divBdr>
        <w:top w:val="none" w:sz="0" w:space="0" w:color="auto"/>
        <w:left w:val="none" w:sz="0" w:space="0" w:color="auto"/>
        <w:bottom w:val="none" w:sz="0" w:space="0" w:color="auto"/>
        <w:right w:val="none" w:sz="0" w:space="0" w:color="auto"/>
      </w:divBdr>
      <w:divsChild>
        <w:div w:id="1178037487">
          <w:marLeft w:val="0"/>
          <w:marRight w:val="0"/>
          <w:marTop w:val="0"/>
          <w:marBottom w:val="0"/>
          <w:divBdr>
            <w:top w:val="none" w:sz="0" w:space="0" w:color="auto"/>
            <w:left w:val="none" w:sz="0" w:space="0" w:color="auto"/>
            <w:bottom w:val="none" w:sz="0" w:space="0" w:color="auto"/>
            <w:right w:val="none" w:sz="0" w:space="0" w:color="auto"/>
          </w:divBdr>
          <w:divsChild>
            <w:div w:id="7811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98229">
      <w:bodyDiv w:val="1"/>
      <w:marLeft w:val="0"/>
      <w:marRight w:val="0"/>
      <w:marTop w:val="0"/>
      <w:marBottom w:val="0"/>
      <w:divBdr>
        <w:top w:val="none" w:sz="0" w:space="0" w:color="auto"/>
        <w:left w:val="none" w:sz="0" w:space="0" w:color="auto"/>
        <w:bottom w:val="none" w:sz="0" w:space="0" w:color="auto"/>
        <w:right w:val="none" w:sz="0" w:space="0" w:color="auto"/>
      </w:divBdr>
    </w:div>
    <w:div w:id="1275406353">
      <w:bodyDiv w:val="1"/>
      <w:marLeft w:val="0"/>
      <w:marRight w:val="0"/>
      <w:marTop w:val="0"/>
      <w:marBottom w:val="0"/>
      <w:divBdr>
        <w:top w:val="none" w:sz="0" w:space="0" w:color="auto"/>
        <w:left w:val="none" w:sz="0" w:space="0" w:color="auto"/>
        <w:bottom w:val="none" w:sz="0" w:space="0" w:color="auto"/>
        <w:right w:val="none" w:sz="0" w:space="0" w:color="auto"/>
      </w:divBdr>
    </w:div>
    <w:div w:id="1302615449">
      <w:bodyDiv w:val="1"/>
      <w:marLeft w:val="0"/>
      <w:marRight w:val="0"/>
      <w:marTop w:val="0"/>
      <w:marBottom w:val="0"/>
      <w:divBdr>
        <w:top w:val="none" w:sz="0" w:space="0" w:color="auto"/>
        <w:left w:val="none" w:sz="0" w:space="0" w:color="auto"/>
        <w:bottom w:val="none" w:sz="0" w:space="0" w:color="auto"/>
        <w:right w:val="none" w:sz="0" w:space="0" w:color="auto"/>
      </w:divBdr>
    </w:div>
    <w:div w:id="1308438721">
      <w:bodyDiv w:val="1"/>
      <w:marLeft w:val="0"/>
      <w:marRight w:val="0"/>
      <w:marTop w:val="0"/>
      <w:marBottom w:val="0"/>
      <w:divBdr>
        <w:top w:val="none" w:sz="0" w:space="0" w:color="auto"/>
        <w:left w:val="none" w:sz="0" w:space="0" w:color="auto"/>
        <w:bottom w:val="none" w:sz="0" w:space="0" w:color="auto"/>
        <w:right w:val="none" w:sz="0" w:space="0" w:color="auto"/>
      </w:divBdr>
    </w:div>
    <w:div w:id="1319112301">
      <w:bodyDiv w:val="1"/>
      <w:marLeft w:val="0"/>
      <w:marRight w:val="0"/>
      <w:marTop w:val="0"/>
      <w:marBottom w:val="0"/>
      <w:divBdr>
        <w:top w:val="none" w:sz="0" w:space="0" w:color="auto"/>
        <w:left w:val="none" w:sz="0" w:space="0" w:color="auto"/>
        <w:bottom w:val="none" w:sz="0" w:space="0" w:color="auto"/>
        <w:right w:val="none" w:sz="0" w:space="0" w:color="auto"/>
      </w:divBdr>
    </w:div>
    <w:div w:id="1331787557">
      <w:bodyDiv w:val="1"/>
      <w:marLeft w:val="0"/>
      <w:marRight w:val="0"/>
      <w:marTop w:val="0"/>
      <w:marBottom w:val="0"/>
      <w:divBdr>
        <w:top w:val="none" w:sz="0" w:space="0" w:color="auto"/>
        <w:left w:val="none" w:sz="0" w:space="0" w:color="auto"/>
        <w:bottom w:val="none" w:sz="0" w:space="0" w:color="auto"/>
        <w:right w:val="none" w:sz="0" w:space="0" w:color="auto"/>
      </w:divBdr>
      <w:divsChild>
        <w:div w:id="232475405">
          <w:marLeft w:val="0"/>
          <w:marRight w:val="0"/>
          <w:marTop w:val="0"/>
          <w:marBottom w:val="0"/>
          <w:divBdr>
            <w:top w:val="none" w:sz="0" w:space="0" w:color="auto"/>
            <w:left w:val="none" w:sz="0" w:space="0" w:color="auto"/>
            <w:bottom w:val="none" w:sz="0" w:space="0" w:color="auto"/>
            <w:right w:val="none" w:sz="0" w:space="0" w:color="auto"/>
          </w:divBdr>
          <w:divsChild>
            <w:div w:id="546601806">
              <w:marLeft w:val="0"/>
              <w:marRight w:val="0"/>
              <w:marTop w:val="0"/>
              <w:marBottom w:val="0"/>
              <w:divBdr>
                <w:top w:val="none" w:sz="0" w:space="0" w:color="auto"/>
                <w:left w:val="none" w:sz="0" w:space="0" w:color="auto"/>
                <w:bottom w:val="none" w:sz="0" w:space="0" w:color="auto"/>
                <w:right w:val="none" w:sz="0" w:space="0" w:color="auto"/>
              </w:divBdr>
              <w:divsChild>
                <w:div w:id="1166943746">
                  <w:marLeft w:val="0"/>
                  <w:marRight w:val="0"/>
                  <w:marTop w:val="0"/>
                  <w:marBottom w:val="0"/>
                  <w:divBdr>
                    <w:top w:val="none" w:sz="0" w:space="0" w:color="auto"/>
                    <w:left w:val="none" w:sz="0" w:space="0" w:color="auto"/>
                    <w:bottom w:val="none" w:sz="0" w:space="0" w:color="auto"/>
                    <w:right w:val="none" w:sz="0" w:space="0" w:color="auto"/>
                  </w:divBdr>
                  <w:divsChild>
                    <w:div w:id="1086734255">
                      <w:marLeft w:val="0"/>
                      <w:marRight w:val="0"/>
                      <w:marTop w:val="0"/>
                      <w:marBottom w:val="0"/>
                      <w:divBdr>
                        <w:top w:val="none" w:sz="0" w:space="0" w:color="auto"/>
                        <w:left w:val="none" w:sz="0" w:space="0" w:color="auto"/>
                        <w:bottom w:val="none" w:sz="0" w:space="0" w:color="auto"/>
                        <w:right w:val="none" w:sz="0" w:space="0" w:color="auto"/>
                      </w:divBdr>
                      <w:divsChild>
                        <w:div w:id="698243710">
                          <w:marLeft w:val="0"/>
                          <w:marRight w:val="0"/>
                          <w:marTop w:val="0"/>
                          <w:marBottom w:val="0"/>
                          <w:divBdr>
                            <w:top w:val="none" w:sz="0" w:space="0" w:color="auto"/>
                            <w:left w:val="none" w:sz="0" w:space="0" w:color="auto"/>
                            <w:bottom w:val="none" w:sz="0" w:space="0" w:color="auto"/>
                            <w:right w:val="none" w:sz="0" w:space="0" w:color="auto"/>
                          </w:divBdr>
                          <w:divsChild>
                            <w:div w:id="18544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08054">
      <w:bodyDiv w:val="1"/>
      <w:marLeft w:val="0"/>
      <w:marRight w:val="0"/>
      <w:marTop w:val="0"/>
      <w:marBottom w:val="0"/>
      <w:divBdr>
        <w:top w:val="none" w:sz="0" w:space="0" w:color="auto"/>
        <w:left w:val="none" w:sz="0" w:space="0" w:color="auto"/>
        <w:bottom w:val="none" w:sz="0" w:space="0" w:color="auto"/>
        <w:right w:val="none" w:sz="0" w:space="0" w:color="auto"/>
      </w:divBdr>
    </w:div>
    <w:div w:id="1334800751">
      <w:bodyDiv w:val="1"/>
      <w:marLeft w:val="0"/>
      <w:marRight w:val="0"/>
      <w:marTop w:val="0"/>
      <w:marBottom w:val="0"/>
      <w:divBdr>
        <w:top w:val="none" w:sz="0" w:space="0" w:color="auto"/>
        <w:left w:val="none" w:sz="0" w:space="0" w:color="auto"/>
        <w:bottom w:val="none" w:sz="0" w:space="0" w:color="auto"/>
        <w:right w:val="none" w:sz="0" w:space="0" w:color="auto"/>
      </w:divBdr>
    </w:div>
    <w:div w:id="1348826693">
      <w:bodyDiv w:val="1"/>
      <w:marLeft w:val="0"/>
      <w:marRight w:val="0"/>
      <w:marTop w:val="0"/>
      <w:marBottom w:val="0"/>
      <w:divBdr>
        <w:top w:val="none" w:sz="0" w:space="0" w:color="auto"/>
        <w:left w:val="none" w:sz="0" w:space="0" w:color="auto"/>
        <w:bottom w:val="none" w:sz="0" w:space="0" w:color="auto"/>
        <w:right w:val="none" w:sz="0" w:space="0" w:color="auto"/>
      </w:divBdr>
    </w:div>
    <w:div w:id="1377270427">
      <w:bodyDiv w:val="1"/>
      <w:marLeft w:val="0"/>
      <w:marRight w:val="0"/>
      <w:marTop w:val="0"/>
      <w:marBottom w:val="0"/>
      <w:divBdr>
        <w:top w:val="none" w:sz="0" w:space="0" w:color="auto"/>
        <w:left w:val="none" w:sz="0" w:space="0" w:color="auto"/>
        <w:bottom w:val="none" w:sz="0" w:space="0" w:color="auto"/>
        <w:right w:val="none" w:sz="0" w:space="0" w:color="auto"/>
      </w:divBdr>
    </w:div>
    <w:div w:id="1398896822">
      <w:bodyDiv w:val="1"/>
      <w:marLeft w:val="0"/>
      <w:marRight w:val="0"/>
      <w:marTop w:val="0"/>
      <w:marBottom w:val="0"/>
      <w:divBdr>
        <w:top w:val="none" w:sz="0" w:space="0" w:color="auto"/>
        <w:left w:val="none" w:sz="0" w:space="0" w:color="auto"/>
        <w:bottom w:val="none" w:sz="0" w:space="0" w:color="auto"/>
        <w:right w:val="none" w:sz="0" w:space="0" w:color="auto"/>
      </w:divBdr>
    </w:div>
    <w:div w:id="1412002103">
      <w:bodyDiv w:val="1"/>
      <w:marLeft w:val="0"/>
      <w:marRight w:val="0"/>
      <w:marTop w:val="0"/>
      <w:marBottom w:val="0"/>
      <w:divBdr>
        <w:top w:val="none" w:sz="0" w:space="0" w:color="auto"/>
        <w:left w:val="none" w:sz="0" w:space="0" w:color="auto"/>
        <w:bottom w:val="none" w:sz="0" w:space="0" w:color="auto"/>
        <w:right w:val="none" w:sz="0" w:space="0" w:color="auto"/>
      </w:divBdr>
    </w:div>
    <w:div w:id="1474374098">
      <w:bodyDiv w:val="1"/>
      <w:marLeft w:val="0"/>
      <w:marRight w:val="0"/>
      <w:marTop w:val="0"/>
      <w:marBottom w:val="0"/>
      <w:divBdr>
        <w:top w:val="none" w:sz="0" w:space="0" w:color="auto"/>
        <w:left w:val="none" w:sz="0" w:space="0" w:color="auto"/>
        <w:bottom w:val="none" w:sz="0" w:space="0" w:color="auto"/>
        <w:right w:val="none" w:sz="0" w:space="0" w:color="auto"/>
      </w:divBdr>
    </w:div>
    <w:div w:id="1497957531">
      <w:bodyDiv w:val="1"/>
      <w:marLeft w:val="0"/>
      <w:marRight w:val="0"/>
      <w:marTop w:val="0"/>
      <w:marBottom w:val="0"/>
      <w:divBdr>
        <w:top w:val="none" w:sz="0" w:space="0" w:color="auto"/>
        <w:left w:val="none" w:sz="0" w:space="0" w:color="auto"/>
        <w:bottom w:val="none" w:sz="0" w:space="0" w:color="auto"/>
        <w:right w:val="none" w:sz="0" w:space="0" w:color="auto"/>
      </w:divBdr>
    </w:div>
    <w:div w:id="1541936868">
      <w:bodyDiv w:val="1"/>
      <w:marLeft w:val="0"/>
      <w:marRight w:val="0"/>
      <w:marTop w:val="0"/>
      <w:marBottom w:val="0"/>
      <w:divBdr>
        <w:top w:val="none" w:sz="0" w:space="0" w:color="auto"/>
        <w:left w:val="none" w:sz="0" w:space="0" w:color="auto"/>
        <w:bottom w:val="none" w:sz="0" w:space="0" w:color="auto"/>
        <w:right w:val="none" w:sz="0" w:space="0" w:color="auto"/>
      </w:divBdr>
    </w:div>
    <w:div w:id="1570380779">
      <w:bodyDiv w:val="1"/>
      <w:marLeft w:val="0"/>
      <w:marRight w:val="0"/>
      <w:marTop w:val="0"/>
      <w:marBottom w:val="0"/>
      <w:divBdr>
        <w:top w:val="none" w:sz="0" w:space="0" w:color="auto"/>
        <w:left w:val="none" w:sz="0" w:space="0" w:color="auto"/>
        <w:bottom w:val="none" w:sz="0" w:space="0" w:color="auto"/>
        <w:right w:val="none" w:sz="0" w:space="0" w:color="auto"/>
      </w:divBdr>
    </w:div>
    <w:div w:id="1574201017">
      <w:bodyDiv w:val="1"/>
      <w:marLeft w:val="0"/>
      <w:marRight w:val="0"/>
      <w:marTop w:val="0"/>
      <w:marBottom w:val="0"/>
      <w:divBdr>
        <w:top w:val="none" w:sz="0" w:space="0" w:color="auto"/>
        <w:left w:val="none" w:sz="0" w:space="0" w:color="auto"/>
        <w:bottom w:val="none" w:sz="0" w:space="0" w:color="auto"/>
        <w:right w:val="none" w:sz="0" w:space="0" w:color="auto"/>
      </w:divBdr>
    </w:div>
    <w:div w:id="1579633647">
      <w:bodyDiv w:val="1"/>
      <w:marLeft w:val="0"/>
      <w:marRight w:val="0"/>
      <w:marTop w:val="0"/>
      <w:marBottom w:val="0"/>
      <w:divBdr>
        <w:top w:val="none" w:sz="0" w:space="0" w:color="auto"/>
        <w:left w:val="none" w:sz="0" w:space="0" w:color="auto"/>
        <w:bottom w:val="none" w:sz="0" w:space="0" w:color="auto"/>
        <w:right w:val="none" w:sz="0" w:space="0" w:color="auto"/>
      </w:divBdr>
    </w:div>
    <w:div w:id="1595935458">
      <w:bodyDiv w:val="1"/>
      <w:marLeft w:val="0"/>
      <w:marRight w:val="0"/>
      <w:marTop w:val="0"/>
      <w:marBottom w:val="0"/>
      <w:divBdr>
        <w:top w:val="none" w:sz="0" w:space="0" w:color="auto"/>
        <w:left w:val="none" w:sz="0" w:space="0" w:color="auto"/>
        <w:bottom w:val="none" w:sz="0" w:space="0" w:color="auto"/>
        <w:right w:val="none" w:sz="0" w:space="0" w:color="auto"/>
      </w:divBdr>
    </w:div>
    <w:div w:id="1597786779">
      <w:bodyDiv w:val="1"/>
      <w:marLeft w:val="0"/>
      <w:marRight w:val="0"/>
      <w:marTop w:val="0"/>
      <w:marBottom w:val="0"/>
      <w:divBdr>
        <w:top w:val="none" w:sz="0" w:space="0" w:color="auto"/>
        <w:left w:val="none" w:sz="0" w:space="0" w:color="auto"/>
        <w:bottom w:val="none" w:sz="0" w:space="0" w:color="auto"/>
        <w:right w:val="none" w:sz="0" w:space="0" w:color="auto"/>
      </w:divBdr>
    </w:div>
    <w:div w:id="1609510087">
      <w:bodyDiv w:val="1"/>
      <w:marLeft w:val="0"/>
      <w:marRight w:val="0"/>
      <w:marTop w:val="0"/>
      <w:marBottom w:val="0"/>
      <w:divBdr>
        <w:top w:val="none" w:sz="0" w:space="0" w:color="auto"/>
        <w:left w:val="none" w:sz="0" w:space="0" w:color="auto"/>
        <w:bottom w:val="none" w:sz="0" w:space="0" w:color="auto"/>
        <w:right w:val="none" w:sz="0" w:space="0" w:color="auto"/>
      </w:divBdr>
    </w:div>
    <w:div w:id="1616668329">
      <w:bodyDiv w:val="1"/>
      <w:marLeft w:val="0"/>
      <w:marRight w:val="0"/>
      <w:marTop w:val="0"/>
      <w:marBottom w:val="0"/>
      <w:divBdr>
        <w:top w:val="none" w:sz="0" w:space="0" w:color="auto"/>
        <w:left w:val="none" w:sz="0" w:space="0" w:color="auto"/>
        <w:bottom w:val="none" w:sz="0" w:space="0" w:color="auto"/>
        <w:right w:val="none" w:sz="0" w:space="0" w:color="auto"/>
      </w:divBdr>
    </w:div>
    <w:div w:id="1622421128">
      <w:bodyDiv w:val="1"/>
      <w:marLeft w:val="0"/>
      <w:marRight w:val="0"/>
      <w:marTop w:val="0"/>
      <w:marBottom w:val="0"/>
      <w:divBdr>
        <w:top w:val="none" w:sz="0" w:space="0" w:color="auto"/>
        <w:left w:val="none" w:sz="0" w:space="0" w:color="auto"/>
        <w:bottom w:val="none" w:sz="0" w:space="0" w:color="auto"/>
        <w:right w:val="none" w:sz="0" w:space="0" w:color="auto"/>
      </w:divBdr>
    </w:div>
    <w:div w:id="1628775397">
      <w:bodyDiv w:val="1"/>
      <w:marLeft w:val="0"/>
      <w:marRight w:val="0"/>
      <w:marTop w:val="0"/>
      <w:marBottom w:val="0"/>
      <w:divBdr>
        <w:top w:val="none" w:sz="0" w:space="0" w:color="auto"/>
        <w:left w:val="none" w:sz="0" w:space="0" w:color="auto"/>
        <w:bottom w:val="none" w:sz="0" w:space="0" w:color="auto"/>
        <w:right w:val="none" w:sz="0" w:space="0" w:color="auto"/>
      </w:divBdr>
    </w:div>
    <w:div w:id="1644430076">
      <w:bodyDiv w:val="1"/>
      <w:marLeft w:val="0"/>
      <w:marRight w:val="0"/>
      <w:marTop w:val="0"/>
      <w:marBottom w:val="0"/>
      <w:divBdr>
        <w:top w:val="none" w:sz="0" w:space="0" w:color="auto"/>
        <w:left w:val="none" w:sz="0" w:space="0" w:color="auto"/>
        <w:bottom w:val="none" w:sz="0" w:space="0" w:color="auto"/>
        <w:right w:val="none" w:sz="0" w:space="0" w:color="auto"/>
      </w:divBdr>
      <w:divsChild>
        <w:div w:id="35081327">
          <w:marLeft w:val="0"/>
          <w:marRight w:val="0"/>
          <w:marTop w:val="0"/>
          <w:marBottom w:val="0"/>
          <w:divBdr>
            <w:top w:val="none" w:sz="0" w:space="0" w:color="auto"/>
            <w:left w:val="none" w:sz="0" w:space="0" w:color="auto"/>
            <w:bottom w:val="none" w:sz="0" w:space="0" w:color="auto"/>
            <w:right w:val="none" w:sz="0" w:space="0" w:color="auto"/>
          </w:divBdr>
          <w:divsChild>
            <w:div w:id="4367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2570">
      <w:bodyDiv w:val="1"/>
      <w:marLeft w:val="0"/>
      <w:marRight w:val="0"/>
      <w:marTop w:val="0"/>
      <w:marBottom w:val="0"/>
      <w:divBdr>
        <w:top w:val="none" w:sz="0" w:space="0" w:color="auto"/>
        <w:left w:val="none" w:sz="0" w:space="0" w:color="auto"/>
        <w:bottom w:val="none" w:sz="0" w:space="0" w:color="auto"/>
        <w:right w:val="none" w:sz="0" w:space="0" w:color="auto"/>
      </w:divBdr>
    </w:div>
    <w:div w:id="1670283259">
      <w:bodyDiv w:val="1"/>
      <w:marLeft w:val="0"/>
      <w:marRight w:val="0"/>
      <w:marTop w:val="0"/>
      <w:marBottom w:val="0"/>
      <w:divBdr>
        <w:top w:val="none" w:sz="0" w:space="0" w:color="auto"/>
        <w:left w:val="none" w:sz="0" w:space="0" w:color="auto"/>
        <w:bottom w:val="none" w:sz="0" w:space="0" w:color="auto"/>
        <w:right w:val="none" w:sz="0" w:space="0" w:color="auto"/>
      </w:divBdr>
    </w:div>
    <w:div w:id="1685133359">
      <w:bodyDiv w:val="1"/>
      <w:marLeft w:val="0"/>
      <w:marRight w:val="0"/>
      <w:marTop w:val="0"/>
      <w:marBottom w:val="0"/>
      <w:divBdr>
        <w:top w:val="none" w:sz="0" w:space="0" w:color="auto"/>
        <w:left w:val="none" w:sz="0" w:space="0" w:color="auto"/>
        <w:bottom w:val="none" w:sz="0" w:space="0" w:color="auto"/>
        <w:right w:val="none" w:sz="0" w:space="0" w:color="auto"/>
      </w:divBdr>
    </w:div>
    <w:div w:id="1700857210">
      <w:bodyDiv w:val="1"/>
      <w:marLeft w:val="0"/>
      <w:marRight w:val="0"/>
      <w:marTop w:val="0"/>
      <w:marBottom w:val="0"/>
      <w:divBdr>
        <w:top w:val="none" w:sz="0" w:space="0" w:color="auto"/>
        <w:left w:val="none" w:sz="0" w:space="0" w:color="auto"/>
        <w:bottom w:val="none" w:sz="0" w:space="0" w:color="auto"/>
        <w:right w:val="none" w:sz="0" w:space="0" w:color="auto"/>
      </w:divBdr>
    </w:div>
    <w:div w:id="1727030544">
      <w:bodyDiv w:val="1"/>
      <w:marLeft w:val="0"/>
      <w:marRight w:val="0"/>
      <w:marTop w:val="0"/>
      <w:marBottom w:val="0"/>
      <w:divBdr>
        <w:top w:val="none" w:sz="0" w:space="0" w:color="auto"/>
        <w:left w:val="none" w:sz="0" w:space="0" w:color="auto"/>
        <w:bottom w:val="none" w:sz="0" w:space="0" w:color="auto"/>
        <w:right w:val="none" w:sz="0" w:space="0" w:color="auto"/>
      </w:divBdr>
    </w:div>
    <w:div w:id="1734741530">
      <w:bodyDiv w:val="1"/>
      <w:marLeft w:val="0"/>
      <w:marRight w:val="0"/>
      <w:marTop w:val="0"/>
      <w:marBottom w:val="0"/>
      <w:divBdr>
        <w:top w:val="none" w:sz="0" w:space="0" w:color="auto"/>
        <w:left w:val="none" w:sz="0" w:space="0" w:color="auto"/>
        <w:bottom w:val="none" w:sz="0" w:space="0" w:color="auto"/>
        <w:right w:val="none" w:sz="0" w:space="0" w:color="auto"/>
      </w:divBdr>
    </w:div>
    <w:div w:id="1759449573">
      <w:bodyDiv w:val="1"/>
      <w:marLeft w:val="0"/>
      <w:marRight w:val="0"/>
      <w:marTop w:val="0"/>
      <w:marBottom w:val="0"/>
      <w:divBdr>
        <w:top w:val="none" w:sz="0" w:space="0" w:color="auto"/>
        <w:left w:val="none" w:sz="0" w:space="0" w:color="auto"/>
        <w:bottom w:val="none" w:sz="0" w:space="0" w:color="auto"/>
        <w:right w:val="none" w:sz="0" w:space="0" w:color="auto"/>
      </w:divBdr>
    </w:div>
    <w:div w:id="1799835021">
      <w:bodyDiv w:val="1"/>
      <w:marLeft w:val="0"/>
      <w:marRight w:val="0"/>
      <w:marTop w:val="0"/>
      <w:marBottom w:val="0"/>
      <w:divBdr>
        <w:top w:val="none" w:sz="0" w:space="0" w:color="auto"/>
        <w:left w:val="none" w:sz="0" w:space="0" w:color="auto"/>
        <w:bottom w:val="none" w:sz="0" w:space="0" w:color="auto"/>
        <w:right w:val="none" w:sz="0" w:space="0" w:color="auto"/>
      </w:divBdr>
    </w:div>
    <w:div w:id="1804304336">
      <w:bodyDiv w:val="1"/>
      <w:marLeft w:val="0"/>
      <w:marRight w:val="0"/>
      <w:marTop w:val="0"/>
      <w:marBottom w:val="0"/>
      <w:divBdr>
        <w:top w:val="none" w:sz="0" w:space="0" w:color="auto"/>
        <w:left w:val="none" w:sz="0" w:space="0" w:color="auto"/>
        <w:bottom w:val="none" w:sz="0" w:space="0" w:color="auto"/>
        <w:right w:val="none" w:sz="0" w:space="0" w:color="auto"/>
      </w:divBdr>
    </w:div>
    <w:div w:id="1843621650">
      <w:bodyDiv w:val="1"/>
      <w:marLeft w:val="0"/>
      <w:marRight w:val="0"/>
      <w:marTop w:val="0"/>
      <w:marBottom w:val="0"/>
      <w:divBdr>
        <w:top w:val="none" w:sz="0" w:space="0" w:color="auto"/>
        <w:left w:val="none" w:sz="0" w:space="0" w:color="auto"/>
        <w:bottom w:val="none" w:sz="0" w:space="0" w:color="auto"/>
        <w:right w:val="none" w:sz="0" w:space="0" w:color="auto"/>
      </w:divBdr>
    </w:div>
    <w:div w:id="1845245674">
      <w:bodyDiv w:val="1"/>
      <w:marLeft w:val="0"/>
      <w:marRight w:val="0"/>
      <w:marTop w:val="0"/>
      <w:marBottom w:val="0"/>
      <w:divBdr>
        <w:top w:val="none" w:sz="0" w:space="0" w:color="auto"/>
        <w:left w:val="none" w:sz="0" w:space="0" w:color="auto"/>
        <w:bottom w:val="none" w:sz="0" w:space="0" w:color="auto"/>
        <w:right w:val="none" w:sz="0" w:space="0" w:color="auto"/>
      </w:divBdr>
    </w:div>
    <w:div w:id="1856650094">
      <w:bodyDiv w:val="1"/>
      <w:marLeft w:val="0"/>
      <w:marRight w:val="0"/>
      <w:marTop w:val="0"/>
      <w:marBottom w:val="0"/>
      <w:divBdr>
        <w:top w:val="none" w:sz="0" w:space="0" w:color="auto"/>
        <w:left w:val="none" w:sz="0" w:space="0" w:color="auto"/>
        <w:bottom w:val="none" w:sz="0" w:space="0" w:color="auto"/>
        <w:right w:val="none" w:sz="0" w:space="0" w:color="auto"/>
      </w:divBdr>
    </w:div>
    <w:div w:id="1940867685">
      <w:bodyDiv w:val="1"/>
      <w:marLeft w:val="0"/>
      <w:marRight w:val="0"/>
      <w:marTop w:val="0"/>
      <w:marBottom w:val="0"/>
      <w:divBdr>
        <w:top w:val="none" w:sz="0" w:space="0" w:color="auto"/>
        <w:left w:val="none" w:sz="0" w:space="0" w:color="auto"/>
        <w:bottom w:val="none" w:sz="0" w:space="0" w:color="auto"/>
        <w:right w:val="none" w:sz="0" w:space="0" w:color="auto"/>
      </w:divBdr>
    </w:div>
    <w:div w:id="1954243536">
      <w:bodyDiv w:val="1"/>
      <w:marLeft w:val="0"/>
      <w:marRight w:val="0"/>
      <w:marTop w:val="0"/>
      <w:marBottom w:val="0"/>
      <w:divBdr>
        <w:top w:val="none" w:sz="0" w:space="0" w:color="auto"/>
        <w:left w:val="none" w:sz="0" w:space="0" w:color="auto"/>
        <w:bottom w:val="none" w:sz="0" w:space="0" w:color="auto"/>
        <w:right w:val="none" w:sz="0" w:space="0" w:color="auto"/>
      </w:divBdr>
    </w:div>
    <w:div w:id="1969192647">
      <w:bodyDiv w:val="1"/>
      <w:marLeft w:val="0"/>
      <w:marRight w:val="0"/>
      <w:marTop w:val="0"/>
      <w:marBottom w:val="0"/>
      <w:divBdr>
        <w:top w:val="none" w:sz="0" w:space="0" w:color="auto"/>
        <w:left w:val="none" w:sz="0" w:space="0" w:color="auto"/>
        <w:bottom w:val="none" w:sz="0" w:space="0" w:color="auto"/>
        <w:right w:val="none" w:sz="0" w:space="0" w:color="auto"/>
      </w:divBdr>
    </w:div>
    <w:div w:id="2012754793">
      <w:bodyDiv w:val="1"/>
      <w:marLeft w:val="0"/>
      <w:marRight w:val="0"/>
      <w:marTop w:val="0"/>
      <w:marBottom w:val="0"/>
      <w:divBdr>
        <w:top w:val="none" w:sz="0" w:space="0" w:color="auto"/>
        <w:left w:val="none" w:sz="0" w:space="0" w:color="auto"/>
        <w:bottom w:val="none" w:sz="0" w:space="0" w:color="auto"/>
        <w:right w:val="none" w:sz="0" w:space="0" w:color="auto"/>
      </w:divBdr>
    </w:div>
    <w:div w:id="2014645745">
      <w:bodyDiv w:val="1"/>
      <w:marLeft w:val="0"/>
      <w:marRight w:val="0"/>
      <w:marTop w:val="0"/>
      <w:marBottom w:val="0"/>
      <w:divBdr>
        <w:top w:val="none" w:sz="0" w:space="0" w:color="auto"/>
        <w:left w:val="none" w:sz="0" w:space="0" w:color="auto"/>
        <w:bottom w:val="none" w:sz="0" w:space="0" w:color="auto"/>
        <w:right w:val="none" w:sz="0" w:space="0" w:color="auto"/>
      </w:divBdr>
    </w:div>
    <w:div w:id="2066683861">
      <w:bodyDiv w:val="1"/>
      <w:marLeft w:val="0"/>
      <w:marRight w:val="0"/>
      <w:marTop w:val="0"/>
      <w:marBottom w:val="0"/>
      <w:divBdr>
        <w:top w:val="none" w:sz="0" w:space="0" w:color="auto"/>
        <w:left w:val="none" w:sz="0" w:space="0" w:color="auto"/>
        <w:bottom w:val="none" w:sz="0" w:space="0" w:color="auto"/>
        <w:right w:val="none" w:sz="0" w:space="0" w:color="auto"/>
      </w:divBdr>
    </w:div>
    <w:div w:id="2071414010">
      <w:bodyDiv w:val="1"/>
      <w:marLeft w:val="0"/>
      <w:marRight w:val="0"/>
      <w:marTop w:val="0"/>
      <w:marBottom w:val="0"/>
      <w:divBdr>
        <w:top w:val="none" w:sz="0" w:space="0" w:color="auto"/>
        <w:left w:val="none" w:sz="0" w:space="0" w:color="auto"/>
        <w:bottom w:val="none" w:sz="0" w:space="0" w:color="auto"/>
        <w:right w:val="none" w:sz="0" w:space="0" w:color="auto"/>
      </w:divBdr>
    </w:div>
    <w:div w:id="2106144603">
      <w:bodyDiv w:val="1"/>
      <w:marLeft w:val="0"/>
      <w:marRight w:val="0"/>
      <w:marTop w:val="0"/>
      <w:marBottom w:val="0"/>
      <w:divBdr>
        <w:top w:val="none" w:sz="0" w:space="0" w:color="auto"/>
        <w:left w:val="none" w:sz="0" w:space="0" w:color="auto"/>
        <w:bottom w:val="none" w:sz="0" w:space="0" w:color="auto"/>
        <w:right w:val="none" w:sz="0" w:space="0" w:color="auto"/>
      </w:divBdr>
    </w:div>
    <w:div w:id="2114011701">
      <w:bodyDiv w:val="1"/>
      <w:marLeft w:val="0"/>
      <w:marRight w:val="0"/>
      <w:marTop w:val="0"/>
      <w:marBottom w:val="0"/>
      <w:divBdr>
        <w:top w:val="none" w:sz="0" w:space="0" w:color="auto"/>
        <w:left w:val="none" w:sz="0" w:space="0" w:color="auto"/>
        <w:bottom w:val="none" w:sz="0" w:space="0" w:color="auto"/>
        <w:right w:val="none" w:sz="0" w:space="0" w:color="auto"/>
      </w:divBdr>
    </w:div>
    <w:div w:id="2140295460">
      <w:bodyDiv w:val="1"/>
      <w:marLeft w:val="0"/>
      <w:marRight w:val="0"/>
      <w:marTop w:val="0"/>
      <w:marBottom w:val="0"/>
      <w:divBdr>
        <w:top w:val="none" w:sz="0" w:space="0" w:color="auto"/>
        <w:left w:val="none" w:sz="0" w:space="0" w:color="auto"/>
        <w:bottom w:val="none" w:sz="0" w:space="0" w:color="auto"/>
        <w:right w:val="none" w:sz="0" w:space="0" w:color="auto"/>
      </w:divBdr>
    </w:div>
    <w:div w:id="21427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Ope24</b:Tag>
    <b:SourceType>DocumentFromInternetSite</b:SourceType>
    <b:Guid>{C0E4A0AF-A6B2-4375-96F8-6A7D9A5532FA}</b:Guid>
    <b:Title>Open Source Computer Vision: OpenCV-Python Tutorials</b:Title>
    <b:Year>2024</b:Year>
    <b:Month>Dezember</b:Month>
    <b:Day>02</b:Day>
    <b:URL>https://docs.opencv.org/4.x/d6/d00/tutorial_py_root.html</b:URL>
    <b:RefOrder>1</b:RefOrder>
  </b:Source>
  <b:Source>
    <b:Tag>Pro24</b:Tag>
    <b:SourceType>Book</b:SourceType>
    <b:Guid>{D24BCC09-763A-4C77-BB9A-2EC5AE761F12}</b:Guid>
    <b:Title>Computer and Robot Vision Skript</b:Title>
    <b:Year>2024</b:Year>
    <b:Author>
      <b:Author>
        <b:NameList>
          <b:Person>
            <b:Last>Prof. Dr. rer. nat. Maier</b:Last>
            <b:First>Dieter </b:First>
          </b:Person>
        </b:NameList>
      </b:Author>
    </b:Author>
    <b:City>Heilbronn</b:City>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76E221B2884634CB44D0AF0392FE558" ma:contentTypeVersion="11" ma:contentTypeDescription="Ein neues Dokument erstellen." ma:contentTypeScope="" ma:versionID="6d617d5413f3216d59193f3fc038381d">
  <xsd:schema xmlns:xsd="http://www.w3.org/2001/XMLSchema" xmlns:xs="http://www.w3.org/2001/XMLSchema" xmlns:p="http://schemas.microsoft.com/office/2006/metadata/properties" xmlns:ns2="836b1f19-46af-47af-acb5-4d7212fd4e44" xmlns:ns3="e251b072-de84-4fee-b2e7-4d3e2474f5c4" targetNamespace="http://schemas.microsoft.com/office/2006/metadata/properties" ma:root="true" ma:fieldsID="ea6eab65ff13a09539d7247ffee8660b" ns2:_="" ns3:_="">
    <xsd:import namespace="836b1f19-46af-47af-acb5-4d7212fd4e44"/>
    <xsd:import namespace="e251b072-de84-4fee-b2e7-4d3e2474f5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b1f19-46af-47af-acb5-4d7212fd4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8e10526-b566-4b41-9d0d-ac6cbbfbcb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51b072-de84-4fee-b2e7-4d3e2474f5c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4" nillable="true" ma:displayName="Taxonomy Catch All Column" ma:hidden="true" ma:list="{cd7c0b21-b198-4287-bee0-747cbcb3deb2}" ma:internalName="TaxCatchAll" ma:showField="CatchAllData" ma:web="e251b072-de84-4fee-b2e7-4d3e2474f5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251b072-de84-4fee-b2e7-4d3e2474f5c4" xsi:nil="true"/>
    <lcf76f155ced4ddcb4097134ff3c332f xmlns="836b1f19-46af-47af-acb5-4d7212fd4e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04AE6C-1160-43EB-AACF-3B2EFBD268E6}">
  <ds:schemaRefs>
    <ds:schemaRef ds:uri="http://schemas.openxmlformats.org/officeDocument/2006/bibliography"/>
  </ds:schemaRefs>
</ds:datastoreItem>
</file>

<file path=customXml/itemProps2.xml><?xml version="1.0" encoding="utf-8"?>
<ds:datastoreItem xmlns:ds="http://schemas.openxmlformats.org/officeDocument/2006/customXml" ds:itemID="{42E09C9A-7ECB-4052-A38A-B1BA09FED6D1}">
  <ds:schemaRefs>
    <ds:schemaRef ds:uri="http://schemas.microsoft.com/sharepoint/v3/contenttype/forms"/>
  </ds:schemaRefs>
</ds:datastoreItem>
</file>

<file path=customXml/itemProps3.xml><?xml version="1.0" encoding="utf-8"?>
<ds:datastoreItem xmlns:ds="http://schemas.openxmlformats.org/officeDocument/2006/customXml" ds:itemID="{23464798-3E89-4756-9648-FDFB24AA8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b1f19-46af-47af-acb5-4d7212fd4e44"/>
    <ds:schemaRef ds:uri="e251b072-de84-4fee-b2e7-4d3e2474f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53E83B-1742-4E9A-9C8E-6E7CB99077E5}">
  <ds:schemaRefs>
    <ds:schemaRef ds:uri="http://schemas.microsoft.com/office/2006/metadata/properties"/>
    <ds:schemaRef ds:uri="http://schemas.microsoft.com/office/infopath/2007/PartnerControls"/>
    <ds:schemaRef ds:uri="e251b072-de84-4fee-b2e7-4d3e2474f5c4"/>
    <ds:schemaRef ds:uri="836b1f19-46af-47af-acb5-4d7212fd4e4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2437</Words>
  <Characters>15356</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17758</CharactersWithSpaces>
  <SharedDoc>false</SharedDoc>
  <HLinks>
    <vt:vector size="216" baseType="variant">
      <vt:variant>
        <vt:i4>1507384</vt:i4>
      </vt:variant>
      <vt:variant>
        <vt:i4>341</vt:i4>
      </vt:variant>
      <vt:variant>
        <vt:i4>0</vt:i4>
      </vt:variant>
      <vt:variant>
        <vt:i4>5</vt:i4>
      </vt:variant>
      <vt:variant>
        <vt:lpwstr/>
      </vt:variant>
      <vt:variant>
        <vt:lpwstr>_Toc124685516</vt:lpwstr>
      </vt:variant>
      <vt:variant>
        <vt:i4>1507384</vt:i4>
      </vt:variant>
      <vt:variant>
        <vt:i4>335</vt:i4>
      </vt:variant>
      <vt:variant>
        <vt:i4>0</vt:i4>
      </vt:variant>
      <vt:variant>
        <vt:i4>5</vt:i4>
      </vt:variant>
      <vt:variant>
        <vt:lpwstr/>
      </vt:variant>
      <vt:variant>
        <vt:lpwstr>_Toc124685515</vt:lpwstr>
      </vt:variant>
      <vt:variant>
        <vt:i4>1507384</vt:i4>
      </vt:variant>
      <vt:variant>
        <vt:i4>329</vt:i4>
      </vt:variant>
      <vt:variant>
        <vt:i4>0</vt:i4>
      </vt:variant>
      <vt:variant>
        <vt:i4>5</vt:i4>
      </vt:variant>
      <vt:variant>
        <vt:lpwstr/>
      </vt:variant>
      <vt:variant>
        <vt:lpwstr>_Toc124685514</vt:lpwstr>
      </vt:variant>
      <vt:variant>
        <vt:i4>1507384</vt:i4>
      </vt:variant>
      <vt:variant>
        <vt:i4>323</vt:i4>
      </vt:variant>
      <vt:variant>
        <vt:i4>0</vt:i4>
      </vt:variant>
      <vt:variant>
        <vt:i4>5</vt:i4>
      </vt:variant>
      <vt:variant>
        <vt:lpwstr/>
      </vt:variant>
      <vt:variant>
        <vt:lpwstr>_Toc124685513</vt:lpwstr>
      </vt:variant>
      <vt:variant>
        <vt:i4>1507384</vt:i4>
      </vt:variant>
      <vt:variant>
        <vt:i4>317</vt:i4>
      </vt:variant>
      <vt:variant>
        <vt:i4>0</vt:i4>
      </vt:variant>
      <vt:variant>
        <vt:i4>5</vt:i4>
      </vt:variant>
      <vt:variant>
        <vt:lpwstr/>
      </vt:variant>
      <vt:variant>
        <vt:lpwstr>_Toc124685512</vt:lpwstr>
      </vt:variant>
      <vt:variant>
        <vt:i4>1507384</vt:i4>
      </vt:variant>
      <vt:variant>
        <vt:i4>311</vt:i4>
      </vt:variant>
      <vt:variant>
        <vt:i4>0</vt:i4>
      </vt:variant>
      <vt:variant>
        <vt:i4>5</vt:i4>
      </vt:variant>
      <vt:variant>
        <vt:lpwstr/>
      </vt:variant>
      <vt:variant>
        <vt:lpwstr>_Toc124685511</vt:lpwstr>
      </vt:variant>
      <vt:variant>
        <vt:i4>1507384</vt:i4>
      </vt:variant>
      <vt:variant>
        <vt:i4>305</vt:i4>
      </vt:variant>
      <vt:variant>
        <vt:i4>0</vt:i4>
      </vt:variant>
      <vt:variant>
        <vt:i4>5</vt:i4>
      </vt:variant>
      <vt:variant>
        <vt:lpwstr/>
      </vt:variant>
      <vt:variant>
        <vt:lpwstr>_Toc124685510</vt:lpwstr>
      </vt:variant>
      <vt:variant>
        <vt:i4>1441848</vt:i4>
      </vt:variant>
      <vt:variant>
        <vt:i4>299</vt:i4>
      </vt:variant>
      <vt:variant>
        <vt:i4>0</vt:i4>
      </vt:variant>
      <vt:variant>
        <vt:i4>5</vt:i4>
      </vt:variant>
      <vt:variant>
        <vt:lpwstr/>
      </vt:variant>
      <vt:variant>
        <vt:lpwstr>_Toc124685509</vt:lpwstr>
      </vt:variant>
      <vt:variant>
        <vt:i4>6357084</vt:i4>
      </vt:variant>
      <vt:variant>
        <vt:i4>293</vt:i4>
      </vt:variant>
      <vt:variant>
        <vt:i4>0</vt:i4>
      </vt:variant>
      <vt:variant>
        <vt:i4>5</vt:i4>
      </vt:variant>
      <vt:variant>
        <vt:lpwstr>https://studhsheilbronnde.sharepoint.com/sites/VerteilteSysteme975/Freigegebene Dokumente/General/Dokumentation/Dokumentation.docx</vt:lpwstr>
      </vt:variant>
      <vt:variant>
        <vt:lpwstr>_Toc124685508</vt:lpwstr>
      </vt:variant>
      <vt:variant>
        <vt:i4>1441848</vt:i4>
      </vt:variant>
      <vt:variant>
        <vt:i4>158</vt:i4>
      </vt:variant>
      <vt:variant>
        <vt:i4>0</vt:i4>
      </vt:variant>
      <vt:variant>
        <vt:i4>5</vt:i4>
      </vt:variant>
      <vt:variant>
        <vt:lpwstr/>
      </vt:variant>
      <vt:variant>
        <vt:lpwstr>_Toc124685507</vt:lpwstr>
      </vt:variant>
      <vt:variant>
        <vt:i4>1441848</vt:i4>
      </vt:variant>
      <vt:variant>
        <vt:i4>152</vt:i4>
      </vt:variant>
      <vt:variant>
        <vt:i4>0</vt:i4>
      </vt:variant>
      <vt:variant>
        <vt:i4>5</vt:i4>
      </vt:variant>
      <vt:variant>
        <vt:lpwstr/>
      </vt:variant>
      <vt:variant>
        <vt:lpwstr>_Toc124685506</vt:lpwstr>
      </vt:variant>
      <vt:variant>
        <vt:i4>1441848</vt:i4>
      </vt:variant>
      <vt:variant>
        <vt:i4>146</vt:i4>
      </vt:variant>
      <vt:variant>
        <vt:i4>0</vt:i4>
      </vt:variant>
      <vt:variant>
        <vt:i4>5</vt:i4>
      </vt:variant>
      <vt:variant>
        <vt:lpwstr/>
      </vt:variant>
      <vt:variant>
        <vt:lpwstr>_Toc124685505</vt:lpwstr>
      </vt:variant>
      <vt:variant>
        <vt:i4>1441848</vt:i4>
      </vt:variant>
      <vt:variant>
        <vt:i4>140</vt:i4>
      </vt:variant>
      <vt:variant>
        <vt:i4>0</vt:i4>
      </vt:variant>
      <vt:variant>
        <vt:i4>5</vt:i4>
      </vt:variant>
      <vt:variant>
        <vt:lpwstr/>
      </vt:variant>
      <vt:variant>
        <vt:lpwstr>_Toc124685504</vt:lpwstr>
      </vt:variant>
      <vt:variant>
        <vt:i4>1441848</vt:i4>
      </vt:variant>
      <vt:variant>
        <vt:i4>134</vt:i4>
      </vt:variant>
      <vt:variant>
        <vt:i4>0</vt:i4>
      </vt:variant>
      <vt:variant>
        <vt:i4>5</vt:i4>
      </vt:variant>
      <vt:variant>
        <vt:lpwstr/>
      </vt:variant>
      <vt:variant>
        <vt:lpwstr>_Toc124685503</vt:lpwstr>
      </vt:variant>
      <vt:variant>
        <vt:i4>1441848</vt:i4>
      </vt:variant>
      <vt:variant>
        <vt:i4>128</vt:i4>
      </vt:variant>
      <vt:variant>
        <vt:i4>0</vt:i4>
      </vt:variant>
      <vt:variant>
        <vt:i4>5</vt:i4>
      </vt:variant>
      <vt:variant>
        <vt:lpwstr/>
      </vt:variant>
      <vt:variant>
        <vt:lpwstr>_Toc124685502</vt:lpwstr>
      </vt:variant>
      <vt:variant>
        <vt:i4>1441848</vt:i4>
      </vt:variant>
      <vt:variant>
        <vt:i4>122</vt:i4>
      </vt:variant>
      <vt:variant>
        <vt:i4>0</vt:i4>
      </vt:variant>
      <vt:variant>
        <vt:i4>5</vt:i4>
      </vt:variant>
      <vt:variant>
        <vt:lpwstr/>
      </vt:variant>
      <vt:variant>
        <vt:lpwstr>_Toc124685501</vt:lpwstr>
      </vt:variant>
      <vt:variant>
        <vt:i4>1441848</vt:i4>
      </vt:variant>
      <vt:variant>
        <vt:i4>116</vt:i4>
      </vt:variant>
      <vt:variant>
        <vt:i4>0</vt:i4>
      </vt:variant>
      <vt:variant>
        <vt:i4>5</vt:i4>
      </vt:variant>
      <vt:variant>
        <vt:lpwstr/>
      </vt:variant>
      <vt:variant>
        <vt:lpwstr>_Toc124685500</vt:lpwstr>
      </vt:variant>
      <vt:variant>
        <vt:i4>2031673</vt:i4>
      </vt:variant>
      <vt:variant>
        <vt:i4>110</vt:i4>
      </vt:variant>
      <vt:variant>
        <vt:i4>0</vt:i4>
      </vt:variant>
      <vt:variant>
        <vt:i4>5</vt:i4>
      </vt:variant>
      <vt:variant>
        <vt:lpwstr/>
      </vt:variant>
      <vt:variant>
        <vt:lpwstr>_Toc124685499</vt:lpwstr>
      </vt:variant>
      <vt:variant>
        <vt:i4>2031673</vt:i4>
      </vt:variant>
      <vt:variant>
        <vt:i4>104</vt:i4>
      </vt:variant>
      <vt:variant>
        <vt:i4>0</vt:i4>
      </vt:variant>
      <vt:variant>
        <vt:i4>5</vt:i4>
      </vt:variant>
      <vt:variant>
        <vt:lpwstr/>
      </vt:variant>
      <vt:variant>
        <vt:lpwstr>_Toc124685498</vt:lpwstr>
      </vt:variant>
      <vt:variant>
        <vt:i4>2031673</vt:i4>
      </vt:variant>
      <vt:variant>
        <vt:i4>98</vt:i4>
      </vt:variant>
      <vt:variant>
        <vt:i4>0</vt:i4>
      </vt:variant>
      <vt:variant>
        <vt:i4>5</vt:i4>
      </vt:variant>
      <vt:variant>
        <vt:lpwstr/>
      </vt:variant>
      <vt:variant>
        <vt:lpwstr>_Toc124685494</vt:lpwstr>
      </vt:variant>
      <vt:variant>
        <vt:i4>2031673</vt:i4>
      </vt:variant>
      <vt:variant>
        <vt:i4>92</vt:i4>
      </vt:variant>
      <vt:variant>
        <vt:i4>0</vt:i4>
      </vt:variant>
      <vt:variant>
        <vt:i4>5</vt:i4>
      </vt:variant>
      <vt:variant>
        <vt:lpwstr/>
      </vt:variant>
      <vt:variant>
        <vt:lpwstr>_Toc124685493</vt:lpwstr>
      </vt:variant>
      <vt:variant>
        <vt:i4>2031673</vt:i4>
      </vt:variant>
      <vt:variant>
        <vt:i4>86</vt:i4>
      </vt:variant>
      <vt:variant>
        <vt:i4>0</vt:i4>
      </vt:variant>
      <vt:variant>
        <vt:i4>5</vt:i4>
      </vt:variant>
      <vt:variant>
        <vt:lpwstr/>
      </vt:variant>
      <vt:variant>
        <vt:lpwstr>_Toc124685492</vt:lpwstr>
      </vt:variant>
      <vt:variant>
        <vt:i4>2031673</vt:i4>
      </vt:variant>
      <vt:variant>
        <vt:i4>80</vt:i4>
      </vt:variant>
      <vt:variant>
        <vt:i4>0</vt:i4>
      </vt:variant>
      <vt:variant>
        <vt:i4>5</vt:i4>
      </vt:variant>
      <vt:variant>
        <vt:lpwstr/>
      </vt:variant>
      <vt:variant>
        <vt:lpwstr>_Toc124685491</vt:lpwstr>
      </vt:variant>
      <vt:variant>
        <vt:i4>2031673</vt:i4>
      </vt:variant>
      <vt:variant>
        <vt:i4>74</vt:i4>
      </vt:variant>
      <vt:variant>
        <vt:i4>0</vt:i4>
      </vt:variant>
      <vt:variant>
        <vt:i4>5</vt:i4>
      </vt:variant>
      <vt:variant>
        <vt:lpwstr/>
      </vt:variant>
      <vt:variant>
        <vt:lpwstr>_Toc124685490</vt:lpwstr>
      </vt:variant>
      <vt:variant>
        <vt:i4>1966137</vt:i4>
      </vt:variant>
      <vt:variant>
        <vt:i4>68</vt:i4>
      </vt:variant>
      <vt:variant>
        <vt:i4>0</vt:i4>
      </vt:variant>
      <vt:variant>
        <vt:i4>5</vt:i4>
      </vt:variant>
      <vt:variant>
        <vt:lpwstr/>
      </vt:variant>
      <vt:variant>
        <vt:lpwstr>_Toc124685489</vt:lpwstr>
      </vt:variant>
      <vt:variant>
        <vt:i4>1966137</vt:i4>
      </vt:variant>
      <vt:variant>
        <vt:i4>62</vt:i4>
      </vt:variant>
      <vt:variant>
        <vt:i4>0</vt:i4>
      </vt:variant>
      <vt:variant>
        <vt:i4>5</vt:i4>
      </vt:variant>
      <vt:variant>
        <vt:lpwstr/>
      </vt:variant>
      <vt:variant>
        <vt:lpwstr>_Toc124685488</vt:lpwstr>
      </vt:variant>
      <vt:variant>
        <vt:i4>1966137</vt:i4>
      </vt:variant>
      <vt:variant>
        <vt:i4>56</vt:i4>
      </vt:variant>
      <vt:variant>
        <vt:i4>0</vt:i4>
      </vt:variant>
      <vt:variant>
        <vt:i4>5</vt:i4>
      </vt:variant>
      <vt:variant>
        <vt:lpwstr/>
      </vt:variant>
      <vt:variant>
        <vt:lpwstr>_Toc124685487</vt:lpwstr>
      </vt:variant>
      <vt:variant>
        <vt:i4>1966137</vt:i4>
      </vt:variant>
      <vt:variant>
        <vt:i4>50</vt:i4>
      </vt:variant>
      <vt:variant>
        <vt:i4>0</vt:i4>
      </vt:variant>
      <vt:variant>
        <vt:i4>5</vt:i4>
      </vt:variant>
      <vt:variant>
        <vt:lpwstr/>
      </vt:variant>
      <vt:variant>
        <vt:lpwstr>_Toc124685486</vt:lpwstr>
      </vt:variant>
      <vt:variant>
        <vt:i4>1966137</vt:i4>
      </vt:variant>
      <vt:variant>
        <vt:i4>44</vt:i4>
      </vt:variant>
      <vt:variant>
        <vt:i4>0</vt:i4>
      </vt:variant>
      <vt:variant>
        <vt:i4>5</vt:i4>
      </vt:variant>
      <vt:variant>
        <vt:lpwstr/>
      </vt:variant>
      <vt:variant>
        <vt:lpwstr>_Toc124685485</vt:lpwstr>
      </vt:variant>
      <vt:variant>
        <vt:i4>1966137</vt:i4>
      </vt:variant>
      <vt:variant>
        <vt:i4>38</vt:i4>
      </vt:variant>
      <vt:variant>
        <vt:i4>0</vt:i4>
      </vt:variant>
      <vt:variant>
        <vt:i4>5</vt:i4>
      </vt:variant>
      <vt:variant>
        <vt:lpwstr/>
      </vt:variant>
      <vt:variant>
        <vt:lpwstr>_Toc124685484</vt:lpwstr>
      </vt:variant>
      <vt:variant>
        <vt:i4>1966137</vt:i4>
      </vt:variant>
      <vt:variant>
        <vt:i4>32</vt:i4>
      </vt:variant>
      <vt:variant>
        <vt:i4>0</vt:i4>
      </vt:variant>
      <vt:variant>
        <vt:i4>5</vt:i4>
      </vt:variant>
      <vt:variant>
        <vt:lpwstr/>
      </vt:variant>
      <vt:variant>
        <vt:lpwstr>_Toc124685483</vt:lpwstr>
      </vt:variant>
      <vt:variant>
        <vt:i4>1966137</vt:i4>
      </vt:variant>
      <vt:variant>
        <vt:i4>26</vt:i4>
      </vt:variant>
      <vt:variant>
        <vt:i4>0</vt:i4>
      </vt:variant>
      <vt:variant>
        <vt:i4>5</vt:i4>
      </vt:variant>
      <vt:variant>
        <vt:lpwstr/>
      </vt:variant>
      <vt:variant>
        <vt:lpwstr>_Toc124685482</vt:lpwstr>
      </vt:variant>
      <vt:variant>
        <vt:i4>1966137</vt:i4>
      </vt:variant>
      <vt:variant>
        <vt:i4>20</vt:i4>
      </vt:variant>
      <vt:variant>
        <vt:i4>0</vt:i4>
      </vt:variant>
      <vt:variant>
        <vt:i4>5</vt:i4>
      </vt:variant>
      <vt:variant>
        <vt:lpwstr/>
      </vt:variant>
      <vt:variant>
        <vt:lpwstr>_Toc124685481</vt:lpwstr>
      </vt:variant>
      <vt:variant>
        <vt:i4>1966137</vt:i4>
      </vt:variant>
      <vt:variant>
        <vt:i4>14</vt:i4>
      </vt:variant>
      <vt:variant>
        <vt:i4>0</vt:i4>
      </vt:variant>
      <vt:variant>
        <vt:i4>5</vt:i4>
      </vt:variant>
      <vt:variant>
        <vt:lpwstr/>
      </vt:variant>
      <vt:variant>
        <vt:lpwstr>_Toc124685480</vt:lpwstr>
      </vt:variant>
      <vt:variant>
        <vt:i4>1114169</vt:i4>
      </vt:variant>
      <vt:variant>
        <vt:i4>8</vt:i4>
      </vt:variant>
      <vt:variant>
        <vt:i4>0</vt:i4>
      </vt:variant>
      <vt:variant>
        <vt:i4>5</vt:i4>
      </vt:variant>
      <vt:variant>
        <vt:lpwstr/>
      </vt:variant>
      <vt:variant>
        <vt:lpwstr>_Toc124685479</vt:lpwstr>
      </vt:variant>
      <vt:variant>
        <vt:i4>1114169</vt:i4>
      </vt:variant>
      <vt:variant>
        <vt:i4>2</vt:i4>
      </vt:variant>
      <vt:variant>
        <vt:i4>0</vt:i4>
      </vt:variant>
      <vt:variant>
        <vt:i4>5</vt:i4>
      </vt:variant>
      <vt:variant>
        <vt:lpwstr/>
      </vt:variant>
      <vt:variant>
        <vt:lpwstr>_Toc124685478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Gerstlauer</dc:creator>
  <cp:keywords/>
  <dc:description/>
  <cp:lastModifiedBy>Soens, Tim</cp:lastModifiedBy>
  <cp:revision>2</cp:revision>
  <cp:lastPrinted>2023-01-17T16:15:00Z</cp:lastPrinted>
  <dcterms:created xsi:type="dcterms:W3CDTF">2025-01-29T17:42:00Z</dcterms:created>
  <dcterms:modified xsi:type="dcterms:W3CDTF">2025-01-29T17:42:00Z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0x010100676E221B2884634CB44D0AF0392FE558</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