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C22081" w14:textId="77777777" w:rsidR="0019675F" w:rsidRDefault="0019675F" w:rsidP="0019675F">
      <w:pPr>
        <w:pStyle w:val="Titel"/>
        <w:jc w:val="right"/>
        <w:rPr>
          <w:sz w:val="44"/>
          <w:szCs w:val="44"/>
        </w:rPr>
      </w:pPr>
      <w:r>
        <w:rPr>
          <w:noProof/>
        </w:rPr>
        <w:drawing>
          <wp:inline distT="0" distB="0" distL="0" distR="0" wp14:anchorId="470B7D7C" wp14:editId="4FBD1CC4">
            <wp:extent cx="3140723" cy="1057293"/>
            <wp:effectExtent l="0" t="0" r="2540"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53357" cy="1061546"/>
                    </a:xfrm>
                    <a:prstGeom prst="rect">
                      <a:avLst/>
                    </a:prstGeom>
                    <a:noFill/>
                    <a:ln>
                      <a:noFill/>
                    </a:ln>
                  </pic:spPr>
                </pic:pic>
              </a:graphicData>
            </a:graphic>
          </wp:inline>
        </w:drawing>
      </w:r>
    </w:p>
    <w:p w14:paraId="2175DB0F" w14:textId="77777777" w:rsidR="0019675F" w:rsidRDefault="0019675F" w:rsidP="00FA1A91">
      <w:pPr>
        <w:pStyle w:val="Titel"/>
        <w:jc w:val="center"/>
        <w:rPr>
          <w:sz w:val="44"/>
          <w:szCs w:val="44"/>
        </w:rPr>
      </w:pPr>
    </w:p>
    <w:p w14:paraId="432B2B89" w14:textId="3D0197DB" w:rsidR="0019675F" w:rsidRDefault="0019675F" w:rsidP="007E5F6F">
      <w:pPr>
        <w:pStyle w:val="Titel"/>
        <w:jc w:val="left"/>
        <w:rPr>
          <w:sz w:val="44"/>
          <w:szCs w:val="44"/>
        </w:rPr>
      </w:pPr>
    </w:p>
    <w:p w14:paraId="5FB36BE6" w14:textId="138EBBDD" w:rsidR="00180209" w:rsidRDefault="00092548" w:rsidP="00FA1A91">
      <w:pPr>
        <w:pStyle w:val="Titel"/>
        <w:jc w:val="center"/>
        <w:rPr>
          <w:sz w:val="44"/>
          <w:szCs w:val="44"/>
        </w:rPr>
      </w:pPr>
      <w:r>
        <w:rPr>
          <w:sz w:val="44"/>
          <w:szCs w:val="44"/>
        </w:rPr>
        <w:t>Computer &amp; Robot Vision</w:t>
      </w:r>
    </w:p>
    <w:p w14:paraId="6A518470" w14:textId="5C48D843" w:rsidR="00FA1A91" w:rsidRPr="00FA1A91" w:rsidRDefault="00FA1A91" w:rsidP="00FA1A91"/>
    <w:p w14:paraId="3FCECF29" w14:textId="35916B3F" w:rsidR="00C50F00" w:rsidRDefault="00804726" w:rsidP="00FA1A91">
      <w:pPr>
        <w:pStyle w:val="Titel"/>
        <w:jc w:val="center"/>
        <w:rPr>
          <w:b/>
          <w:bCs/>
          <w:sz w:val="44"/>
          <w:szCs w:val="44"/>
        </w:rPr>
      </w:pPr>
      <w:r>
        <w:rPr>
          <w:b/>
          <w:bCs/>
          <w:sz w:val="44"/>
          <w:szCs w:val="44"/>
        </w:rPr>
        <w:t>Dokumentation</w:t>
      </w:r>
    </w:p>
    <w:p w14:paraId="6DE929E0" w14:textId="41FBFCA8" w:rsidR="00FA1A91" w:rsidRPr="00FA1A91" w:rsidRDefault="00FA1A91" w:rsidP="00FA1A91"/>
    <w:p w14:paraId="489340BD" w14:textId="68B8F201" w:rsidR="00322DB8" w:rsidRDefault="00322DB8" w:rsidP="00092548">
      <w:pPr>
        <w:pStyle w:val="Titel"/>
        <w:jc w:val="center"/>
      </w:pPr>
      <w:r w:rsidRPr="00FA1A91">
        <w:t xml:space="preserve">Projekt </w:t>
      </w:r>
      <w:r w:rsidR="00092548">
        <w:t>Rubiks Cube</w:t>
      </w:r>
    </w:p>
    <w:p w14:paraId="09AA8313" w14:textId="4ECD65B1" w:rsidR="0019675F" w:rsidRDefault="0019675F" w:rsidP="00092548"/>
    <w:p w14:paraId="7D416C16" w14:textId="1CB6DE80" w:rsidR="00C037B2" w:rsidRDefault="00092548" w:rsidP="00092548">
      <w:pPr>
        <w:jc w:val="center"/>
      </w:pPr>
      <w:r>
        <w:rPr>
          <w:noProof/>
        </w:rPr>
        <w:drawing>
          <wp:inline distT="0" distB="0" distL="0" distR="0" wp14:anchorId="4E2CD0B8" wp14:editId="733E7D62">
            <wp:extent cx="3324225" cy="2324100"/>
            <wp:effectExtent l="0" t="0" r="9525" b="0"/>
            <wp:docPr id="800995511" name="Grafik 3" descr="Ein Bild, das Im Haus, Elektronisches Gerät, Gerät, Elektronik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995511" name="Grafik 3" descr="Ein Bild, das Im Haus, Elektronisches Gerät, Gerät, Elektronik enthält.&#10;&#10;Automatisch generierte Beschreibung"/>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21742" t="5879" r="20549" b="22393"/>
                    <a:stretch/>
                  </pic:blipFill>
                  <pic:spPr bwMode="auto">
                    <a:xfrm>
                      <a:off x="0" y="0"/>
                      <a:ext cx="3324460" cy="2324264"/>
                    </a:xfrm>
                    <a:prstGeom prst="rect">
                      <a:avLst/>
                    </a:prstGeom>
                    <a:noFill/>
                    <a:ln>
                      <a:noFill/>
                    </a:ln>
                    <a:extLst>
                      <a:ext uri="{53640926-AAD7-44D8-BBD7-CCE9431645EC}">
                        <a14:shadowObscured xmlns:a14="http://schemas.microsoft.com/office/drawing/2010/main"/>
                      </a:ext>
                    </a:extLst>
                  </pic:spPr>
                </pic:pic>
              </a:graphicData>
            </a:graphic>
          </wp:inline>
        </w:drawing>
      </w:r>
    </w:p>
    <w:p w14:paraId="1013061E" w14:textId="77777777" w:rsidR="00680C41" w:rsidRDefault="00680C41" w:rsidP="0019675F"/>
    <w:p w14:paraId="28DF10CD" w14:textId="1F5C47E5" w:rsidR="00092548" w:rsidRDefault="002D35DC" w:rsidP="00092548">
      <w:pPr>
        <w:tabs>
          <w:tab w:val="left" w:pos="1418"/>
          <w:tab w:val="left" w:pos="3261"/>
          <w:tab w:val="left" w:pos="4253"/>
        </w:tabs>
        <w:spacing w:line="240" w:lineRule="auto"/>
        <w:jc w:val="left"/>
      </w:pPr>
      <w:r w:rsidRPr="002D35DC">
        <w:t>Gruppe</w:t>
      </w:r>
      <w:r>
        <w:t>:</w:t>
      </w:r>
      <w:r>
        <w:tab/>
      </w:r>
      <w:r w:rsidR="00092548">
        <w:t>Rubiks Cube</w:t>
      </w:r>
      <w:r>
        <w:br/>
      </w:r>
      <w:r w:rsidR="00FB087F">
        <w:t>Namen:</w:t>
      </w:r>
      <w:r w:rsidR="00FB087F">
        <w:tab/>
        <w:t xml:space="preserve">Lukas Gerstlauer, </w:t>
      </w:r>
      <w:r w:rsidR="0020237D">
        <w:tab/>
      </w:r>
      <w:r w:rsidR="00FB087F">
        <w:t>205293</w:t>
      </w:r>
      <w:r w:rsidR="0020237D">
        <w:t>,</w:t>
      </w:r>
      <w:r w:rsidR="0020237D">
        <w:tab/>
        <w:t>lge</w:t>
      </w:r>
      <w:r w:rsidR="000E2387">
        <w:t>r</w:t>
      </w:r>
      <w:r w:rsidR="0020237D">
        <w:t>stla@stud.hs-heilbronn.de</w:t>
      </w:r>
      <w:r w:rsidR="00FB087F">
        <w:br/>
      </w:r>
      <w:r w:rsidR="00FB087F">
        <w:tab/>
      </w:r>
      <w:r w:rsidR="00092548">
        <w:t xml:space="preserve">Tim </w:t>
      </w:r>
      <w:proofErr w:type="spellStart"/>
      <w:r w:rsidR="00092548">
        <w:t>Söns</w:t>
      </w:r>
      <w:proofErr w:type="spellEnd"/>
      <w:r w:rsidR="00FB087F">
        <w:t>,</w:t>
      </w:r>
      <w:r w:rsidR="0020237D">
        <w:tab/>
      </w:r>
      <w:r w:rsidR="00092548" w:rsidRPr="00092548">
        <w:t>204453</w:t>
      </w:r>
      <w:r w:rsidR="0020237D">
        <w:t>,</w:t>
      </w:r>
      <w:r w:rsidR="0020237D">
        <w:tab/>
      </w:r>
      <w:r w:rsidR="00092548" w:rsidRPr="00092548">
        <w:t>tsoens@stud.hs-heilbronn.de</w:t>
      </w:r>
      <w:r w:rsidR="0020237D">
        <w:br/>
        <w:t>Fach:</w:t>
      </w:r>
      <w:r w:rsidR="0020237D">
        <w:tab/>
      </w:r>
      <w:r w:rsidR="00092548">
        <w:t>Computer &amp; Robot Vision</w:t>
      </w:r>
      <w:r w:rsidR="000341B9">
        <w:br/>
        <w:t>Dozent:</w:t>
      </w:r>
      <w:r w:rsidR="000341B9">
        <w:tab/>
        <w:t xml:space="preserve">Prof. Dr. </w:t>
      </w:r>
      <w:r w:rsidR="00092548" w:rsidRPr="00092548">
        <w:t>Dieter Maier</w:t>
      </w:r>
      <w:r w:rsidR="000E557A">
        <w:br/>
        <w:t>Abgabe:</w:t>
      </w:r>
      <w:r w:rsidR="000E557A">
        <w:tab/>
      </w:r>
      <w:r w:rsidR="00092548" w:rsidRPr="00804726">
        <w:rPr>
          <w:highlight w:val="red"/>
        </w:rPr>
        <w:t>22.11.2024</w:t>
      </w:r>
      <w:r w:rsidR="0020237D">
        <w:br/>
        <w:t xml:space="preserve">Studiengang: </w:t>
      </w:r>
      <w:r w:rsidR="0020237D">
        <w:tab/>
      </w:r>
      <w:r w:rsidR="00092548">
        <w:t>MAS</w:t>
      </w:r>
      <w:r w:rsidR="0020237D">
        <w:br/>
        <w:t xml:space="preserve">Fakultät: </w:t>
      </w:r>
      <w:r w:rsidR="0020237D">
        <w:tab/>
        <w:t>T1</w:t>
      </w:r>
    </w:p>
    <w:sdt>
      <w:sdtPr>
        <w:rPr>
          <w:rFonts w:asciiTheme="minorHAnsi" w:eastAsiaTheme="minorHAnsi" w:hAnsiTheme="minorHAnsi" w:cstheme="minorBidi"/>
          <w:b w:val="0"/>
          <w:sz w:val="24"/>
          <w:szCs w:val="22"/>
          <w:lang w:eastAsia="en-US"/>
        </w:rPr>
        <w:id w:val="1278983168"/>
        <w:docPartObj>
          <w:docPartGallery w:val="Table of Contents"/>
          <w:docPartUnique/>
        </w:docPartObj>
      </w:sdtPr>
      <w:sdtEndPr>
        <w:rPr>
          <w:bCs/>
        </w:rPr>
      </w:sdtEndPr>
      <w:sdtContent>
        <w:p w14:paraId="6A5A5C4C" w14:textId="2F3F2FE9" w:rsidR="00804726" w:rsidRDefault="00804726">
          <w:pPr>
            <w:pStyle w:val="Inhaltsverzeichnisberschrift"/>
          </w:pPr>
          <w:r>
            <w:t>Inhaltsverzeichnis</w:t>
          </w:r>
        </w:p>
        <w:p w14:paraId="29C815E5" w14:textId="0119C958" w:rsidR="007E7682" w:rsidRDefault="00804726">
          <w:pPr>
            <w:pStyle w:val="Verzeichnis1"/>
            <w:rPr>
              <w:rFonts w:eastAsiaTheme="minorEastAsia"/>
              <w:b w:val="0"/>
              <w:bCs w:val="0"/>
              <w:kern w:val="2"/>
              <w:szCs w:val="24"/>
              <w:lang w:eastAsia="de-DE"/>
              <w14:ligatures w14:val="standardContextual"/>
            </w:rPr>
          </w:pPr>
          <w:r>
            <w:fldChar w:fldCharType="begin"/>
          </w:r>
          <w:r>
            <w:instrText xml:space="preserve"> TOC \o "1-3" \h \z \u </w:instrText>
          </w:r>
          <w:r>
            <w:fldChar w:fldCharType="separate"/>
          </w:r>
          <w:hyperlink w:anchor="_Toc187158018" w:history="1">
            <w:r w:rsidR="007E7682" w:rsidRPr="00AA59B0">
              <w:rPr>
                <w:rStyle w:val="Hyperlink"/>
              </w:rPr>
              <w:t>1</w:t>
            </w:r>
            <w:r w:rsidR="007E7682">
              <w:rPr>
                <w:rFonts w:eastAsiaTheme="minorEastAsia"/>
                <w:b w:val="0"/>
                <w:bCs w:val="0"/>
                <w:kern w:val="2"/>
                <w:szCs w:val="24"/>
                <w:lang w:eastAsia="de-DE"/>
                <w14:ligatures w14:val="standardContextual"/>
              </w:rPr>
              <w:tab/>
            </w:r>
            <w:r w:rsidR="007E7682" w:rsidRPr="00AA59B0">
              <w:rPr>
                <w:rStyle w:val="Hyperlink"/>
              </w:rPr>
              <w:t>Einleitung</w:t>
            </w:r>
            <w:r w:rsidR="007E7682">
              <w:rPr>
                <w:webHidden/>
              </w:rPr>
              <w:tab/>
            </w:r>
            <w:r w:rsidR="007E7682">
              <w:rPr>
                <w:webHidden/>
              </w:rPr>
              <w:fldChar w:fldCharType="begin"/>
            </w:r>
            <w:r w:rsidR="007E7682">
              <w:rPr>
                <w:webHidden/>
              </w:rPr>
              <w:instrText xml:space="preserve"> PAGEREF _Toc187158018 \h </w:instrText>
            </w:r>
            <w:r w:rsidR="007E7682">
              <w:rPr>
                <w:webHidden/>
              </w:rPr>
            </w:r>
            <w:r w:rsidR="007E7682">
              <w:rPr>
                <w:webHidden/>
              </w:rPr>
              <w:fldChar w:fldCharType="separate"/>
            </w:r>
            <w:r w:rsidR="007E7682">
              <w:rPr>
                <w:webHidden/>
              </w:rPr>
              <w:t>1</w:t>
            </w:r>
            <w:r w:rsidR="007E7682">
              <w:rPr>
                <w:webHidden/>
              </w:rPr>
              <w:fldChar w:fldCharType="end"/>
            </w:r>
          </w:hyperlink>
        </w:p>
        <w:p w14:paraId="7BFCC057" w14:textId="2E92CACA" w:rsidR="007E7682" w:rsidRDefault="007E7682">
          <w:pPr>
            <w:pStyle w:val="Verzeichnis1"/>
            <w:rPr>
              <w:rFonts w:eastAsiaTheme="minorEastAsia"/>
              <w:b w:val="0"/>
              <w:bCs w:val="0"/>
              <w:kern w:val="2"/>
              <w:szCs w:val="24"/>
              <w:lang w:eastAsia="de-DE"/>
              <w14:ligatures w14:val="standardContextual"/>
            </w:rPr>
          </w:pPr>
          <w:hyperlink w:anchor="_Toc187158019" w:history="1">
            <w:r w:rsidRPr="00AA59B0">
              <w:rPr>
                <w:rStyle w:val="Hyperlink"/>
              </w:rPr>
              <w:t>2</w:t>
            </w:r>
            <w:r>
              <w:rPr>
                <w:rFonts w:eastAsiaTheme="minorEastAsia"/>
                <w:b w:val="0"/>
                <w:bCs w:val="0"/>
                <w:kern w:val="2"/>
                <w:szCs w:val="24"/>
                <w:lang w:eastAsia="de-DE"/>
                <w14:ligatures w14:val="standardContextual"/>
              </w:rPr>
              <w:tab/>
            </w:r>
            <w:r w:rsidRPr="00AA59B0">
              <w:rPr>
                <w:rStyle w:val="Hyperlink"/>
              </w:rPr>
              <w:t>Technischer Hintergrund</w:t>
            </w:r>
            <w:r>
              <w:rPr>
                <w:webHidden/>
              </w:rPr>
              <w:tab/>
            </w:r>
            <w:r>
              <w:rPr>
                <w:webHidden/>
              </w:rPr>
              <w:fldChar w:fldCharType="begin"/>
            </w:r>
            <w:r>
              <w:rPr>
                <w:webHidden/>
              </w:rPr>
              <w:instrText xml:space="preserve"> PAGEREF _Toc187158019 \h </w:instrText>
            </w:r>
            <w:r>
              <w:rPr>
                <w:webHidden/>
              </w:rPr>
            </w:r>
            <w:r>
              <w:rPr>
                <w:webHidden/>
              </w:rPr>
              <w:fldChar w:fldCharType="separate"/>
            </w:r>
            <w:r>
              <w:rPr>
                <w:webHidden/>
              </w:rPr>
              <w:t>1</w:t>
            </w:r>
            <w:r>
              <w:rPr>
                <w:webHidden/>
              </w:rPr>
              <w:fldChar w:fldCharType="end"/>
            </w:r>
          </w:hyperlink>
        </w:p>
        <w:p w14:paraId="2A6BB4C1" w14:textId="139892FA" w:rsidR="007E7682" w:rsidRDefault="007E7682">
          <w:pPr>
            <w:pStyle w:val="Verzeichnis2"/>
            <w:rPr>
              <w:rFonts w:eastAsiaTheme="minorEastAsia"/>
              <w:noProof/>
              <w:kern w:val="2"/>
              <w:szCs w:val="24"/>
              <w:lang w:eastAsia="de-DE"/>
              <w14:ligatures w14:val="standardContextual"/>
            </w:rPr>
          </w:pPr>
          <w:hyperlink w:anchor="_Toc187158020" w:history="1">
            <w:r w:rsidRPr="00AA59B0">
              <w:rPr>
                <w:rStyle w:val="Hyperlink"/>
                <w:noProof/>
              </w:rPr>
              <w:t>2.1</w:t>
            </w:r>
            <w:r>
              <w:rPr>
                <w:rFonts w:eastAsiaTheme="minorEastAsia"/>
                <w:noProof/>
                <w:kern w:val="2"/>
                <w:szCs w:val="24"/>
                <w:lang w:eastAsia="de-DE"/>
                <w14:ligatures w14:val="standardContextual"/>
              </w:rPr>
              <w:tab/>
            </w:r>
            <w:r w:rsidRPr="00AA59B0">
              <w:rPr>
                <w:rStyle w:val="Hyperlink"/>
                <w:noProof/>
              </w:rPr>
              <w:t>Kantendetektion</w:t>
            </w:r>
            <w:r>
              <w:rPr>
                <w:noProof/>
                <w:webHidden/>
              </w:rPr>
              <w:tab/>
            </w:r>
            <w:r>
              <w:rPr>
                <w:noProof/>
                <w:webHidden/>
              </w:rPr>
              <w:fldChar w:fldCharType="begin"/>
            </w:r>
            <w:r>
              <w:rPr>
                <w:noProof/>
                <w:webHidden/>
              </w:rPr>
              <w:instrText xml:space="preserve"> PAGEREF _Toc187158020 \h </w:instrText>
            </w:r>
            <w:r>
              <w:rPr>
                <w:noProof/>
                <w:webHidden/>
              </w:rPr>
            </w:r>
            <w:r>
              <w:rPr>
                <w:noProof/>
                <w:webHidden/>
              </w:rPr>
              <w:fldChar w:fldCharType="separate"/>
            </w:r>
            <w:r>
              <w:rPr>
                <w:noProof/>
                <w:webHidden/>
              </w:rPr>
              <w:t>1</w:t>
            </w:r>
            <w:r>
              <w:rPr>
                <w:noProof/>
                <w:webHidden/>
              </w:rPr>
              <w:fldChar w:fldCharType="end"/>
            </w:r>
          </w:hyperlink>
        </w:p>
        <w:p w14:paraId="0102205E" w14:textId="55CF0436" w:rsidR="007E7682" w:rsidRDefault="007E7682">
          <w:pPr>
            <w:pStyle w:val="Verzeichnis2"/>
            <w:rPr>
              <w:rFonts w:eastAsiaTheme="minorEastAsia"/>
              <w:noProof/>
              <w:kern w:val="2"/>
              <w:szCs w:val="24"/>
              <w:lang w:eastAsia="de-DE"/>
              <w14:ligatures w14:val="standardContextual"/>
            </w:rPr>
          </w:pPr>
          <w:hyperlink w:anchor="_Toc187158021" w:history="1">
            <w:r w:rsidRPr="00AA59B0">
              <w:rPr>
                <w:rStyle w:val="Hyperlink"/>
                <w:noProof/>
              </w:rPr>
              <w:t>2.2</w:t>
            </w:r>
            <w:r>
              <w:rPr>
                <w:rFonts w:eastAsiaTheme="minorEastAsia"/>
                <w:noProof/>
                <w:kern w:val="2"/>
                <w:szCs w:val="24"/>
                <w:lang w:eastAsia="de-DE"/>
                <w14:ligatures w14:val="standardContextual"/>
              </w:rPr>
              <w:tab/>
            </w:r>
            <w:r w:rsidRPr="00AA59B0">
              <w:rPr>
                <w:rStyle w:val="Hyperlink"/>
                <w:noProof/>
              </w:rPr>
              <w:t>Farbkorrektur</w:t>
            </w:r>
            <w:r>
              <w:rPr>
                <w:noProof/>
                <w:webHidden/>
              </w:rPr>
              <w:tab/>
            </w:r>
            <w:r>
              <w:rPr>
                <w:noProof/>
                <w:webHidden/>
              </w:rPr>
              <w:fldChar w:fldCharType="begin"/>
            </w:r>
            <w:r>
              <w:rPr>
                <w:noProof/>
                <w:webHidden/>
              </w:rPr>
              <w:instrText xml:space="preserve"> PAGEREF _Toc187158021 \h </w:instrText>
            </w:r>
            <w:r>
              <w:rPr>
                <w:noProof/>
                <w:webHidden/>
              </w:rPr>
            </w:r>
            <w:r>
              <w:rPr>
                <w:noProof/>
                <w:webHidden/>
              </w:rPr>
              <w:fldChar w:fldCharType="separate"/>
            </w:r>
            <w:r>
              <w:rPr>
                <w:noProof/>
                <w:webHidden/>
              </w:rPr>
              <w:t>1</w:t>
            </w:r>
            <w:r>
              <w:rPr>
                <w:noProof/>
                <w:webHidden/>
              </w:rPr>
              <w:fldChar w:fldCharType="end"/>
            </w:r>
          </w:hyperlink>
        </w:p>
        <w:p w14:paraId="49A057DE" w14:textId="4E1C8410" w:rsidR="007E7682" w:rsidRDefault="007E7682">
          <w:pPr>
            <w:pStyle w:val="Verzeichnis2"/>
            <w:rPr>
              <w:rFonts w:eastAsiaTheme="minorEastAsia"/>
              <w:noProof/>
              <w:kern w:val="2"/>
              <w:szCs w:val="24"/>
              <w:lang w:eastAsia="de-DE"/>
              <w14:ligatures w14:val="standardContextual"/>
            </w:rPr>
          </w:pPr>
          <w:hyperlink w:anchor="_Toc187158022" w:history="1">
            <w:r w:rsidRPr="00AA59B0">
              <w:rPr>
                <w:rStyle w:val="Hyperlink"/>
                <w:noProof/>
              </w:rPr>
              <w:t>2.3</w:t>
            </w:r>
            <w:r>
              <w:rPr>
                <w:rFonts w:eastAsiaTheme="minorEastAsia"/>
                <w:noProof/>
                <w:kern w:val="2"/>
                <w:szCs w:val="24"/>
                <w:lang w:eastAsia="de-DE"/>
                <w14:ligatures w14:val="standardContextual"/>
              </w:rPr>
              <w:tab/>
            </w:r>
            <w:r w:rsidRPr="00AA59B0">
              <w:rPr>
                <w:rStyle w:val="Hyperlink"/>
                <w:noProof/>
              </w:rPr>
              <w:t>Farberkennung</w:t>
            </w:r>
            <w:r>
              <w:rPr>
                <w:noProof/>
                <w:webHidden/>
              </w:rPr>
              <w:tab/>
            </w:r>
            <w:r>
              <w:rPr>
                <w:noProof/>
                <w:webHidden/>
              </w:rPr>
              <w:fldChar w:fldCharType="begin"/>
            </w:r>
            <w:r>
              <w:rPr>
                <w:noProof/>
                <w:webHidden/>
              </w:rPr>
              <w:instrText xml:space="preserve"> PAGEREF _Toc187158022 \h </w:instrText>
            </w:r>
            <w:r>
              <w:rPr>
                <w:noProof/>
                <w:webHidden/>
              </w:rPr>
            </w:r>
            <w:r>
              <w:rPr>
                <w:noProof/>
                <w:webHidden/>
              </w:rPr>
              <w:fldChar w:fldCharType="separate"/>
            </w:r>
            <w:r>
              <w:rPr>
                <w:noProof/>
                <w:webHidden/>
              </w:rPr>
              <w:t>1</w:t>
            </w:r>
            <w:r>
              <w:rPr>
                <w:noProof/>
                <w:webHidden/>
              </w:rPr>
              <w:fldChar w:fldCharType="end"/>
            </w:r>
          </w:hyperlink>
        </w:p>
        <w:p w14:paraId="2757AF73" w14:textId="0BF78FEE" w:rsidR="007E7682" w:rsidRDefault="007E7682">
          <w:pPr>
            <w:pStyle w:val="Verzeichnis3"/>
            <w:rPr>
              <w:rFonts w:eastAsiaTheme="minorEastAsia"/>
              <w:noProof/>
              <w:kern w:val="2"/>
              <w:szCs w:val="24"/>
              <w:lang w:eastAsia="de-DE"/>
              <w14:ligatures w14:val="standardContextual"/>
            </w:rPr>
          </w:pPr>
          <w:hyperlink w:anchor="_Toc187158023" w:history="1">
            <w:r w:rsidRPr="00AA59B0">
              <w:rPr>
                <w:rStyle w:val="Hyperlink"/>
                <w:noProof/>
              </w:rPr>
              <w:t>2.3.1</w:t>
            </w:r>
            <w:r>
              <w:rPr>
                <w:rFonts w:eastAsiaTheme="minorEastAsia"/>
                <w:noProof/>
                <w:kern w:val="2"/>
                <w:szCs w:val="24"/>
                <w:lang w:eastAsia="de-DE"/>
                <w14:ligatures w14:val="standardContextual"/>
              </w:rPr>
              <w:tab/>
            </w:r>
            <w:r w:rsidRPr="00AA59B0">
              <w:rPr>
                <w:rStyle w:val="Hyperlink"/>
                <w:noProof/>
              </w:rPr>
              <w:t>HSV-Farbraum</w:t>
            </w:r>
            <w:r>
              <w:rPr>
                <w:noProof/>
                <w:webHidden/>
              </w:rPr>
              <w:tab/>
            </w:r>
            <w:r>
              <w:rPr>
                <w:noProof/>
                <w:webHidden/>
              </w:rPr>
              <w:fldChar w:fldCharType="begin"/>
            </w:r>
            <w:r>
              <w:rPr>
                <w:noProof/>
                <w:webHidden/>
              </w:rPr>
              <w:instrText xml:space="preserve"> PAGEREF _Toc187158023 \h </w:instrText>
            </w:r>
            <w:r>
              <w:rPr>
                <w:noProof/>
                <w:webHidden/>
              </w:rPr>
            </w:r>
            <w:r>
              <w:rPr>
                <w:noProof/>
                <w:webHidden/>
              </w:rPr>
              <w:fldChar w:fldCharType="separate"/>
            </w:r>
            <w:r>
              <w:rPr>
                <w:noProof/>
                <w:webHidden/>
              </w:rPr>
              <w:t>1</w:t>
            </w:r>
            <w:r>
              <w:rPr>
                <w:noProof/>
                <w:webHidden/>
              </w:rPr>
              <w:fldChar w:fldCharType="end"/>
            </w:r>
          </w:hyperlink>
        </w:p>
        <w:p w14:paraId="69F29EE0" w14:textId="46408DF4" w:rsidR="007E7682" w:rsidRDefault="007E7682">
          <w:pPr>
            <w:pStyle w:val="Verzeichnis1"/>
            <w:rPr>
              <w:rFonts w:eastAsiaTheme="minorEastAsia"/>
              <w:b w:val="0"/>
              <w:bCs w:val="0"/>
              <w:kern w:val="2"/>
              <w:szCs w:val="24"/>
              <w:lang w:eastAsia="de-DE"/>
              <w14:ligatures w14:val="standardContextual"/>
            </w:rPr>
          </w:pPr>
          <w:hyperlink w:anchor="_Toc187158024" w:history="1">
            <w:r w:rsidRPr="00AA59B0">
              <w:rPr>
                <w:rStyle w:val="Hyperlink"/>
              </w:rPr>
              <w:t>3</w:t>
            </w:r>
            <w:r>
              <w:rPr>
                <w:rFonts w:eastAsiaTheme="minorEastAsia"/>
                <w:b w:val="0"/>
                <w:bCs w:val="0"/>
                <w:kern w:val="2"/>
                <w:szCs w:val="24"/>
                <w:lang w:eastAsia="de-DE"/>
                <w14:ligatures w14:val="standardContextual"/>
              </w:rPr>
              <w:tab/>
            </w:r>
            <w:r w:rsidRPr="00AA59B0">
              <w:rPr>
                <w:rStyle w:val="Hyperlink"/>
              </w:rPr>
              <w:t>Aufbau des Programms</w:t>
            </w:r>
            <w:r>
              <w:rPr>
                <w:webHidden/>
              </w:rPr>
              <w:tab/>
            </w:r>
            <w:r>
              <w:rPr>
                <w:webHidden/>
              </w:rPr>
              <w:fldChar w:fldCharType="begin"/>
            </w:r>
            <w:r>
              <w:rPr>
                <w:webHidden/>
              </w:rPr>
              <w:instrText xml:space="preserve"> PAGEREF _Toc187158024 \h </w:instrText>
            </w:r>
            <w:r>
              <w:rPr>
                <w:webHidden/>
              </w:rPr>
            </w:r>
            <w:r>
              <w:rPr>
                <w:webHidden/>
              </w:rPr>
              <w:fldChar w:fldCharType="separate"/>
            </w:r>
            <w:r>
              <w:rPr>
                <w:webHidden/>
              </w:rPr>
              <w:t>4</w:t>
            </w:r>
            <w:r>
              <w:rPr>
                <w:webHidden/>
              </w:rPr>
              <w:fldChar w:fldCharType="end"/>
            </w:r>
          </w:hyperlink>
        </w:p>
        <w:p w14:paraId="1BC5D7E3" w14:textId="4D2EF19B" w:rsidR="007E7682" w:rsidRDefault="007E7682">
          <w:pPr>
            <w:pStyle w:val="Verzeichnis2"/>
            <w:rPr>
              <w:rFonts w:eastAsiaTheme="minorEastAsia"/>
              <w:noProof/>
              <w:kern w:val="2"/>
              <w:szCs w:val="24"/>
              <w:lang w:eastAsia="de-DE"/>
              <w14:ligatures w14:val="standardContextual"/>
            </w:rPr>
          </w:pPr>
          <w:hyperlink w:anchor="_Toc187158025" w:history="1">
            <w:r w:rsidRPr="00AA59B0">
              <w:rPr>
                <w:rStyle w:val="Hyperlink"/>
                <w:noProof/>
              </w:rPr>
              <w:t>3.1</w:t>
            </w:r>
            <w:r>
              <w:rPr>
                <w:rFonts w:eastAsiaTheme="minorEastAsia"/>
                <w:noProof/>
                <w:kern w:val="2"/>
                <w:szCs w:val="24"/>
                <w:lang w:eastAsia="de-DE"/>
                <w14:ligatures w14:val="standardContextual"/>
              </w:rPr>
              <w:tab/>
            </w:r>
            <w:r w:rsidRPr="00AA59B0">
              <w:rPr>
                <w:rStyle w:val="Hyperlink"/>
                <w:noProof/>
              </w:rPr>
              <w:t>Kantendetektion</w:t>
            </w:r>
            <w:r>
              <w:rPr>
                <w:noProof/>
                <w:webHidden/>
              </w:rPr>
              <w:tab/>
            </w:r>
            <w:r>
              <w:rPr>
                <w:noProof/>
                <w:webHidden/>
              </w:rPr>
              <w:fldChar w:fldCharType="begin"/>
            </w:r>
            <w:r>
              <w:rPr>
                <w:noProof/>
                <w:webHidden/>
              </w:rPr>
              <w:instrText xml:space="preserve"> PAGEREF _Toc187158025 \h </w:instrText>
            </w:r>
            <w:r>
              <w:rPr>
                <w:noProof/>
                <w:webHidden/>
              </w:rPr>
            </w:r>
            <w:r>
              <w:rPr>
                <w:noProof/>
                <w:webHidden/>
              </w:rPr>
              <w:fldChar w:fldCharType="separate"/>
            </w:r>
            <w:r>
              <w:rPr>
                <w:noProof/>
                <w:webHidden/>
              </w:rPr>
              <w:t>4</w:t>
            </w:r>
            <w:r>
              <w:rPr>
                <w:noProof/>
                <w:webHidden/>
              </w:rPr>
              <w:fldChar w:fldCharType="end"/>
            </w:r>
          </w:hyperlink>
        </w:p>
        <w:p w14:paraId="0FF7D125" w14:textId="72B92774" w:rsidR="007E7682" w:rsidRDefault="007E7682">
          <w:pPr>
            <w:pStyle w:val="Verzeichnis2"/>
            <w:rPr>
              <w:rFonts w:eastAsiaTheme="minorEastAsia"/>
              <w:noProof/>
              <w:kern w:val="2"/>
              <w:szCs w:val="24"/>
              <w:lang w:eastAsia="de-DE"/>
              <w14:ligatures w14:val="standardContextual"/>
            </w:rPr>
          </w:pPr>
          <w:hyperlink w:anchor="_Toc187158026" w:history="1">
            <w:r w:rsidRPr="00AA59B0">
              <w:rPr>
                <w:rStyle w:val="Hyperlink"/>
                <w:noProof/>
              </w:rPr>
              <w:t>3.2</w:t>
            </w:r>
            <w:r>
              <w:rPr>
                <w:rFonts w:eastAsiaTheme="minorEastAsia"/>
                <w:noProof/>
                <w:kern w:val="2"/>
                <w:szCs w:val="24"/>
                <w:lang w:eastAsia="de-DE"/>
                <w14:ligatures w14:val="standardContextual"/>
              </w:rPr>
              <w:tab/>
            </w:r>
            <w:r w:rsidRPr="00AA59B0">
              <w:rPr>
                <w:rStyle w:val="Hyperlink"/>
                <w:noProof/>
              </w:rPr>
              <w:t>Farbkorrektur</w:t>
            </w:r>
            <w:r>
              <w:rPr>
                <w:noProof/>
                <w:webHidden/>
              </w:rPr>
              <w:tab/>
            </w:r>
            <w:r>
              <w:rPr>
                <w:noProof/>
                <w:webHidden/>
              </w:rPr>
              <w:fldChar w:fldCharType="begin"/>
            </w:r>
            <w:r>
              <w:rPr>
                <w:noProof/>
                <w:webHidden/>
              </w:rPr>
              <w:instrText xml:space="preserve"> PAGEREF _Toc187158026 \h </w:instrText>
            </w:r>
            <w:r>
              <w:rPr>
                <w:noProof/>
                <w:webHidden/>
              </w:rPr>
            </w:r>
            <w:r>
              <w:rPr>
                <w:noProof/>
                <w:webHidden/>
              </w:rPr>
              <w:fldChar w:fldCharType="separate"/>
            </w:r>
            <w:r>
              <w:rPr>
                <w:noProof/>
                <w:webHidden/>
              </w:rPr>
              <w:t>4</w:t>
            </w:r>
            <w:r>
              <w:rPr>
                <w:noProof/>
                <w:webHidden/>
              </w:rPr>
              <w:fldChar w:fldCharType="end"/>
            </w:r>
          </w:hyperlink>
        </w:p>
        <w:p w14:paraId="311F3C54" w14:textId="24A20675" w:rsidR="007E7682" w:rsidRDefault="007E7682">
          <w:pPr>
            <w:pStyle w:val="Verzeichnis2"/>
            <w:rPr>
              <w:rFonts w:eastAsiaTheme="minorEastAsia"/>
              <w:noProof/>
              <w:kern w:val="2"/>
              <w:szCs w:val="24"/>
              <w:lang w:eastAsia="de-DE"/>
              <w14:ligatures w14:val="standardContextual"/>
            </w:rPr>
          </w:pPr>
          <w:hyperlink w:anchor="_Toc187158027" w:history="1">
            <w:r w:rsidRPr="00AA59B0">
              <w:rPr>
                <w:rStyle w:val="Hyperlink"/>
                <w:noProof/>
              </w:rPr>
              <w:t>3.3</w:t>
            </w:r>
            <w:r>
              <w:rPr>
                <w:rFonts w:eastAsiaTheme="minorEastAsia"/>
                <w:noProof/>
                <w:kern w:val="2"/>
                <w:szCs w:val="24"/>
                <w:lang w:eastAsia="de-DE"/>
                <w14:ligatures w14:val="standardContextual"/>
              </w:rPr>
              <w:tab/>
            </w:r>
            <w:r w:rsidRPr="00AA59B0">
              <w:rPr>
                <w:rStyle w:val="Hyperlink"/>
                <w:noProof/>
              </w:rPr>
              <w:t>Farberkennung</w:t>
            </w:r>
            <w:r>
              <w:rPr>
                <w:noProof/>
                <w:webHidden/>
              </w:rPr>
              <w:tab/>
            </w:r>
            <w:r>
              <w:rPr>
                <w:noProof/>
                <w:webHidden/>
              </w:rPr>
              <w:fldChar w:fldCharType="begin"/>
            </w:r>
            <w:r>
              <w:rPr>
                <w:noProof/>
                <w:webHidden/>
              </w:rPr>
              <w:instrText xml:space="preserve"> PAGEREF _Toc187158027 \h </w:instrText>
            </w:r>
            <w:r>
              <w:rPr>
                <w:noProof/>
                <w:webHidden/>
              </w:rPr>
            </w:r>
            <w:r>
              <w:rPr>
                <w:noProof/>
                <w:webHidden/>
              </w:rPr>
              <w:fldChar w:fldCharType="separate"/>
            </w:r>
            <w:r>
              <w:rPr>
                <w:noProof/>
                <w:webHidden/>
              </w:rPr>
              <w:t>4</w:t>
            </w:r>
            <w:r>
              <w:rPr>
                <w:noProof/>
                <w:webHidden/>
              </w:rPr>
              <w:fldChar w:fldCharType="end"/>
            </w:r>
          </w:hyperlink>
        </w:p>
        <w:p w14:paraId="165A2BB9" w14:textId="4FA2D30D" w:rsidR="007E7682" w:rsidRDefault="007E7682">
          <w:pPr>
            <w:pStyle w:val="Verzeichnis1"/>
            <w:rPr>
              <w:rFonts w:eastAsiaTheme="minorEastAsia"/>
              <w:b w:val="0"/>
              <w:bCs w:val="0"/>
              <w:kern w:val="2"/>
              <w:szCs w:val="24"/>
              <w:lang w:eastAsia="de-DE"/>
              <w14:ligatures w14:val="standardContextual"/>
            </w:rPr>
          </w:pPr>
          <w:hyperlink w:anchor="_Toc187158028" w:history="1">
            <w:r w:rsidRPr="00AA59B0">
              <w:rPr>
                <w:rStyle w:val="Hyperlink"/>
              </w:rPr>
              <w:t>4</w:t>
            </w:r>
            <w:r>
              <w:rPr>
                <w:rFonts w:eastAsiaTheme="minorEastAsia"/>
                <w:b w:val="0"/>
                <w:bCs w:val="0"/>
                <w:kern w:val="2"/>
                <w:szCs w:val="24"/>
                <w:lang w:eastAsia="de-DE"/>
                <w14:ligatures w14:val="standardContextual"/>
              </w:rPr>
              <w:tab/>
            </w:r>
            <w:r w:rsidRPr="00AA59B0">
              <w:rPr>
                <w:rStyle w:val="Hyperlink"/>
              </w:rPr>
              <w:t>Test und Evaluation</w:t>
            </w:r>
            <w:r>
              <w:rPr>
                <w:webHidden/>
              </w:rPr>
              <w:tab/>
            </w:r>
            <w:r>
              <w:rPr>
                <w:webHidden/>
              </w:rPr>
              <w:fldChar w:fldCharType="begin"/>
            </w:r>
            <w:r>
              <w:rPr>
                <w:webHidden/>
              </w:rPr>
              <w:instrText xml:space="preserve"> PAGEREF _Toc187158028 \h </w:instrText>
            </w:r>
            <w:r>
              <w:rPr>
                <w:webHidden/>
              </w:rPr>
            </w:r>
            <w:r>
              <w:rPr>
                <w:webHidden/>
              </w:rPr>
              <w:fldChar w:fldCharType="separate"/>
            </w:r>
            <w:r>
              <w:rPr>
                <w:webHidden/>
              </w:rPr>
              <w:t>5</w:t>
            </w:r>
            <w:r>
              <w:rPr>
                <w:webHidden/>
              </w:rPr>
              <w:fldChar w:fldCharType="end"/>
            </w:r>
          </w:hyperlink>
        </w:p>
        <w:p w14:paraId="1C4C1D71" w14:textId="14F6B15D" w:rsidR="007E7682" w:rsidRDefault="007E7682">
          <w:pPr>
            <w:pStyle w:val="Verzeichnis2"/>
            <w:rPr>
              <w:rFonts w:eastAsiaTheme="minorEastAsia"/>
              <w:noProof/>
              <w:kern w:val="2"/>
              <w:szCs w:val="24"/>
              <w:lang w:eastAsia="de-DE"/>
              <w14:ligatures w14:val="standardContextual"/>
            </w:rPr>
          </w:pPr>
          <w:hyperlink w:anchor="_Toc187158029" w:history="1">
            <w:r w:rsidRPr="00AA59B0">
              <w:rPr>
                <w:rStyle w:val="Hyperlink"/>
                <w:noProof/>
              </w:rPr>
              <w:t>4.1</w:t>
            </w:r>
            <w:r>
              <w:rPr>
                <w:rFonts w:eastAsiaTheme="minorEastAsia"/>
                <w:noProof/>
                <w:kern w:val="2"/>
                <w:szCs w:val="24"/>
                <w:lang w:eastAsia="de-DE"/>
                <w14:ligatures w14:val="standardContextual"/>
              </w:rPr>
              <w:tab/>
            </w:r>
            <w:r w:rsidRPr="00AA59B0">
              <w:rPr>
                <w:rStyle w:val="Hyperlink"/>
                <w:noProof/>
              </w:rPr>
              <w:t>Kantendetektion</w:t>
            </w:r>
            <w:r>
              <w:rPr>
                <w:noProof/>
                <w:webHidden/>
              </w:rPr>
              <w:tab/>
            </w:r>
            <w:r>
              <w:rPr>
                <w:noProof/>
                <w:webHidden/>
              </w:rPr>
              <w:fldChar w:fldCharType="begin"/>
            </w:r>
            <w:r>
              <w:rPr>
                <w:noProof/>
                <w:webHidden/>
              </w:rPr>
              <w:instrText xml:space="preserve"> PAGEREF _Toc187158029 \h </w:instrText>
            </w:r>
            <w:r>
              <w:rPr>
                <w:noProof/>
                <w:webHidden/>
              </w:rPr>
            </w:r>
            <w:r>
              <w:rPr>
                <w:noProof/>
                <w:webHidden/>
              </w:rPr>
              <w:fldChar w:fldCharType="separate"/>
            </w:r>
            <w:r>
              <w:rPr>
                <w:noProof/>
                <w:webHidden/>
              </w:rPr>
              <w:t>5</w:t>
            </w:r>
            <w:r>
              <w:rPr>
                <w:noProof/>
                <w:webHidden/>
              </w:rPr>
              <w:fldChar w:fldCharType="end"/>
            </w:r>
          </w:hyperlink>
        </w:p>
        <w:p w14:paraId="2F124B99" w14:textId="7FDF058B" w:rsidR="007E7682" w:rsidRDefault="007E7682">
          <w:pPr>
            <w:pStyle w:val="Verzeichnis2"/>
            <w:rPr>
              <w:rFonts w:eastAsiaTheme="minorEastAsia"/>
              <w:noProof/>
              <w:kern w:val="2"/>
              <w:szCs w:val="24"/>
              <w:lang w:eastAsia="de-DE"/>
              <w14:ligatures w14:val="standardContextual"/>
            </w:rPr>
          </w:pPr>
          <w:hyperlink w:anchor="_Toc187158030" w:history="1">
            <w:r w:rsidRPr="00AA59B0">
              <w:rPr>
                <w:rStyle w:val="Hyperlink"/>
                <w:noProof/>
              </w:rPr>
              <w:t>4.2</w:t>
            </w:r>
            <w:r>
              <w:rPr>
                <w:rFonts w:eastAsiaTheme="minorEastAsia"/>
                <w:noProof/>
                <w:kern w:val="2"/>
                <w:szCs w:val="24"/>
                <w:lang w:eastAsia="de-DE"/>
                <w14:ligatures w14:val="standardContextual"/>
              </w:rPr>
              <w:tab/>
            </w:r>
            <w:r w:rsidRPr="00AA59B0">
              <w:rPr>
                <w:rStyle w:val="Hyperlink"/>
                <w:noProof/>
              </w:rPr>
              <w:t>Farbkorrektur</w:t>
            </w:r>
            <w:r>
              <w:rPr>
                <w:noProof/>
                <w:webHidden/>
              </w:rPr>
              <w:tab/>
            </w:r>
            <w:r>
              <w:rPr>
                <w:noProof/>
                <w:webHidden/>
              </w:rPr>
              <w:fldChar w:fldCharType="begin"/>
            </w:r>
            <w:r>
              <w:rPr>
                <w:noProof/>
                <w:webHidden/>
              </w:rPr>
              <w:instrText xml:space="preserve"> PAGEREF _Toc187158030 \h </w:instrText>
            </w:r>
            <w:r>
              <w:rPr>
                <w:noProof/>
                <w:webHidden/>
              </w:rPr>
            </w:r>
            <w:r>
              <w:rPr>
                <w:noProof/>
                <w:webHidden/>
              </w:rPr>
              <w:fldChar w:fldCharType="separate"/>
            </w:r>
            <w:r>
              <w:rPr>
                <w:noProof/>
                <w:webHidden/>
              </w:rPr>
              <w:t>5</w:t>
            </w:r>
            <w:r>
              <w:rPr>
                <w:noProof/>
                <w:webHidden/>
              </w:rPr>
              <w:fldChar w:fldCharType="end"/>
            </w:r>
          </w:hyperlink>
        </w:p>
        <w:p w14:paraId="6BEAF45C" w14:textId="384DB9AD" w:rsidR="007E7682" w:rsidRDefault="007E7682">
          <w:pPr>
            <w:pStyle w:val="Verzeichnis2"/>
            <w:rPr>
              <w:rFonts w:eastAsiaTheme="minorEastAsia"/>
              <w:noProof/>
              <w:kern w:val="2"/>
              <w:szCs w:val="24"/>
              <w:lang w:eastAsia="de-DE"/>
              <w14:ligatures w14:val="standardContextual"/>
            </w:rPr>
          </w:pPr>
          <w:hyperlink w:anchor="_Toc187158031" w:history="1">
            <w:r w:rsidRPr="00AA59B0">
              <w:rPr>
                <w:rStyle w:val="Hyperlink"/>
                <w:noProof/>
              </w:rPr>
              <w:t>4.3</w:t>
            </w:r>
            <w:r>
              <w:rPr>
                <w:rFonts w:eastAsiaTheme="minorEastAsia"/>
                <w:noProof/>
                <w:kern w:val="2"/>
                <w:szCs w:val="24"/>
                <w:lang w:eastAsia="de-DE"/>
                <w14:ligatures w14:val="standardContextual"/>
              </w:rPr>
              <w:tab/>
            </w:r>
            <w:r w:rsidRPr="00AA59B0">
              <w:rPr>
                <w:rStyle w:val="Hyperlink"/>
                <w:noProof/>
              </w:rPr>
              <w:t>Farberkennung</w:t>
            </w:r>
            <w:r>
              <w:rPr>
                <w:noProof/>
                <w:webHidden/>
              </w:rPr>
              <w:tab/>
            </w:r>
            <w:r>
              <w:rPr>
                <w:noProof/>
                <w:webHidden/>
              </w:rPr>
              <w:fldChar w:fldCharType="begin"/>
            </w:r>
            <w:r>
              <w:rPr>
                <w:noProof/>
                <w:webHidden/>
              </w:rPr>
              <w:instrText xml:space="preserve"> PAGEREF _Toc187158031 \h </w:instrText>
            </w:r>
            <w:r>
              <w:rPr>
                <w:noProof/>
                <w:webHidden/>
              </w:rPr>
            </w:r>
            <w:r>
              <w:rPr>
                <w:noProof/>
                <w:webHidden/>
              </w:rPr>
              <w:fldChar w:fldCharType="separate"/>
            </w:r>
            <w:r>
              <w:rPr>
                <w:noProof/>
                <w:webHidden/>
              </w:rPr>
              <w:t>5</w:t>
            </w:r>
            <w:r>
              <w:rPr>
                <w:noProof/>
                <w:webHidden/>
              </w:rPr>
              <w:fldChar w:fldCharType="end"/>
            </w:r>
          </w:hyperlink>
        </w:p>
        <w:p w14:paraId="2FAD6E13" w14:textId="67AD2A57" w:rsidR="007E7682" w:rsidRDefault="007E7682">
          <w:pPr>
            <w:pStyle w:val="Verzeichnis1"/>
            <w:rPr>
              <w:rFonts w:eastAsiaTheme="minorEastAsia"/>
              <w:b w:val="0"/>
              <w:bCs w:val="0"/>
              <w:kern w:val="2"/>
              <w:szCs w:val="24"/>
              <w:lang w:eastAsia="de-DE"/>
              <w14:ligatures w14:val="standardContextual"/>
            </w:rPr>
          </w:pPr>
          <w:hyperlink w:anchor="_Toc187158032" w:history="1">
            <w:r w:rsidRPr="00AA59B0">
              <w:rPr>
                <w:rStyle w:val="Hyperlink"/>
              </w:rPr>
              <w:t>5</w:t>
            </w:r>
            <w:r>
              <w:rPr>
                <w:rFonts w:eastAsiaTheme="minorEastAsia"/>
                <w:b w:val="0"/>
                <w:bCs w:val="0"/>
                <w:kern w:val="2"/>
                <w:szCs w:val="24"/>
                <w:lang w:eastAsia="de-DE"/>
                <w14:ligatures w14:val="standardContextual"/>
              </w:rPr>
              <w:tab/>
            </w:r>
            <w:r w:rsidRPr="00AA59B0">
              <w:rPr>
                <w:rStyle w:val="Hyperlink"/>
              </w:rPr>
              <w:t>Literaturverzeichnis</w:t>
            </w:r>
            <w:r>
              <w:rPr>
                <w:webHidden/>
              </w:rPr>
              <w:tab/>
            </w:r>
            <w:r>
              <w:rPr>
                <w:webHidden/>
              </w:rPr>
              <w:fldChar w:fldCharType="begin"/>
            </w:r>
            <w:r>
              <w:rPr>
                <w:webHidden/>
              </w:rPr>
              <w:instrText xml:space="preserve"> PAGEREF _Toc187158032 \h </w:instrText>
            </w:r>
            <w:r>
              <w:rPr>
                <w:webHidden/>
              </w:rPr>
            </w:r>
            <w:r>
              <w:rPr>
                <w:webHidden/>
              </w:rPr>
              <w:fldChar w:fldCharType="separate"/>
            </w:r>
            <w:r>
              <w:rPr>
                <w:webHidden/>
              </w:rPr>
              <w:t>III</w:t>
            </w:r>
            <w:r>
              <w:rPr>
                <w:webHidden/>
              </w:rPr>
              <w:fldChar w:fldCharType="end"/>
            </w:r>
          </w:hyperlink>
        </w:p>
        <w:p w14:paraId="2B64A419" w14:textId="164719D7" w:rsidR="007E7682" w:rsidRDefault="007E7682">
          <w:pPr>
            <w:pStyle w:val="Verzeichnis1"/>
            <w:rPr>
              <w:rFonts w:eastAsiaTheme="minorEastAsia"/>
              <w:b w:val="0"/>
              <w:bCs w:val="0"/>
              <w:kern w:val="2"/>
              <w:szCs w:val="24"/>
              <w:lang w:eastAsia="de-DE"/>
              <w14:ligatures w14:val="standardContextual"/>
            </w:rPr>
          </w:pPr>
          <w:hyperlink w:anchor="_Toc187158033" w:history="1">
            <w:r w:rsidRPr="00AA59B0">
              <w:rPr>
                <w:rStyle w:val="Hyperlink"/>
              </w:rPr>
              <w:t>6</w:t>
            </w:r>
            <w:r>
              <w:rPr>
                <w:rFonts w:eastAsiaTheme="minorEastAsia"/>
                <w:b w:val="0"/>
                <w:bCs w:val="0"/>
                <w:kern w:val="2"/>
                <w:szCs w:val="24"/>
                <w:lang w:eastAsia="de-DE"/>
                <w14:ligatures w14:val="standardContextual"/>
              </w:rPr>
              <w:tab/>
            </w:r>
            <w:r w:rsidRPr="00AA59B0">
              <w:rPr>
                <w:rStyle w:val="Hyperlink"/>
              </w:rPr>
              <w:t>Abbildungsverzeichnis</w:t>
            </w:r>
            <w:r>
              <w:rPr>
                <w:webHidden/>
              </w:rPr>
              <w:tab/>
            </w:r>
            <w:r>
              <w:rPr>
                <w:webHidden/>
              </w:rPr>
              <w:fldChar w:fldCharType="begin"/>
            </w:r>
            <w:r>
              <w:rPr>
                <w:webHidden/>
              </w:rPr>
              <w:instrText xml:space="preserve"> PAGEREF _Toc187158033 \h </w:instrText>
            </w:r>
            <w:r>
              <w:rPr>
                <w:webHidden/>
              </w:rPr>
            </w:r>
            <w:r>
              <w:rPr>
                <w:webHidden/>
              </w:rPr>
              <w:fldChar w:fldCharType="separate"/>
            </w:r>
            <w:r>
              <w:rPr>
                <w:webHidden/>
              </w:rPr>
              <w:t>IV</w:t>
            </w:r>
            <w:r>
              <w:rPr>
                <w:webHidden/>
              </w:rPr>
              <w:fldChar w:fldCharType="end"/>
            </w:r>
          </w:hyperlink>
        </w:p>
        <w:p w14:paraId="2793B331" w14:textId="4EF81AB7" w:rsidR="00804726" w:rsidRDefault="00804726">
          <w:r>
            <w:rPr>
              <w:b/>
              <w:bCs/>
            </w:rPr>
            <w:fldChar w:fldCharType="end"/>
          </w:r>
        </w:p>
      </w:sdtContent>
    </w:sdt>
    <w:p w14:paraId="0C04AC7F" w14:textId="77777777" w:rsidR="00804726" w:rsidRDefault="00092548" w:rsidP="00804726">
      <w:pPr>
        <w:pStyle w:val="berschrift1"/>
        <w:numPr>
          <w:ilvl w:val="0"/>
          <w:numId w:val="0"/>
        </w:numPr>
        <w:ind w:left="432" w:hanging="432"/>
        <w:sectPr w:rsidR="00804726" w:rsidSect="00804726">
          <w:footerReference w:type="default" r:id="rId13"/>
          <w:footerReference w:type="first" r:id="rId14"/>
          <w:pgSz w:w="11900" w:h="16840"/>
          <w:pgMar w:top="1440" w:right="1800" w:bottom="1440" w:left="1800" w:header="720" w:footer="720" w:gutter="0"/>
          <w:pgNumType w:fmt="upperRoman" w:start="1"/>
          <w:cols w:space="720"/>
          <w:noEndnote/>
          <w:titlePg/>
          <w:docGrid w:linePitch="326"/>
        </w:sectPr>
      </w:pPr>
      <w:r>
        <w:br w:type="page"/>
      </w:r>
    </w:p>
    <w:p w14:paraId="323ED1D7" w14:textId="2F4F2BF3" w:rsidR="00092548" w:rsidRDefault="00804726" w:rsidP="00804726">
      <w:pPr>
        <w:pStyle w:val="berschrift1"/>
      </w:pPr>
      <w:bookmarkStart w:id="0" w:name="_Toc187158018"/>
      <w:r>
        <w:lastRenderedPageBreak/>
        <w:t>Einleitung</w:t>
      </w:r>
      <w:bookmarkEnd w:id="0"/>
    </w:p>
    <w:p w14:paraId="4925CA1F" w14:textId="505122FA" w:rsidR="00804726" w:rsidRDefault="00804726" w:rsidP="00804726">
      <w:pPr>
        <w:pStyle w:val="berschrift1"/>
      </w:pPr>
      <w:bookmarkStart w:id="1" w:name="_Toc187158019"/>
      <w:r>
        <w:t>Technischer Hintergrund</w:t>
      </w:r>
      <w:bookmarkEnd w:id="1"/>
    </w:p>
    <w:p w14:paraId="5911EB46" w14:textId="2920F3D6" w:rsidR="00804726" w:rsidRDefault="00804726" w:rsidP="00804726">
      <w:pPr>
        <w:pStyle w:val="berschrift2"/>
      </w:pPr>
      <w:bookmarkStart w:id="2" w:name="_Toc187158020"/>
      <w:r>
        <w:t>Kantendetektion</w:t>
      </w:r>
      <w:bookmarkEnd w:id="2"/>
    </w:p>
    <w:p w14:paraId="5E773B11" w14:textId="6E5DB2A3" w:rsidR="00804726" w:rsidRPr="00804726" w:rsidRDefault="00804726" w:rsidP="00804726">
      <w:pPr>
        <w:pStyle w:val="berschrift2"/>
      </w:pPr>
      <w:bookmarkStart w:id="3" w:name="_Toc187158021"/>
      <w:r>
        <w:t>Farbkorrektur</w:t>
      </w:r>
      <w:bookmarkEnd w:id="3"/>
    </w:p>
    <w:p w14:paraId="64F2BC8D" w14:textId="2D1D2DA5" w:rsidR="00804726" w:rsidRDefault="00804726" w:rsidP="00804726">
      <w:pPr>
        <w:pStyle w:val="berschrift2"/>
      </w:pPr>
      <w:bookmarkStart w:id="4" w:name="_Toc187158022"/>
      <w:r>
        <w:t>Farberkennung</w:t>
      </w:r>
      <w:bookmarkEnd w:id="4"/>
    </w:p>
    <w:p w14:paraId="350EE272" w14:textId="749C5700" w:rsidR="007E7682" w:rsidRPr="007E7682" w:rsidRDefault="007E7682" w:rsidP="007E7682">
      <w:pPr>
        <w:pStyle w:val="berschrift3"/>
      </w:pPr>
      <w:bookmarkStart w:id="5" w:name="_Toc187158023"/>
      <w:r>
        <w:t>HSV-Farbraum</w:t>
      </w:r>
      <w:bookmarkEnd w:id="5"/>
    </w:p>
    <w:p w14:paraId="20261BCD" w14:textId="77777777" w:rsidR="007E7682" w:rsidRPr="007E7682" w:rsidRDefault="007E7682" w:rsidP="007E7682">
      <w:r w:rsidRPr="007E7682">
        <w:t>Der HSV-Farbraum (Hue, Saturation, Value) ist eine weit verbreitete Methode zur Farbrepräsentation in der Bildverarbeitung. Er basiert auf einem zylindrischen Koordinatensystem, das Farben intuitiver darstellt als der RGB-Farbraum, der primär aus den Grundfarben Rot, Grün und Blau besteht. Durch seine Struktur bietet der HSV-Farbraum erhebliche Vorteile, insbesondere bei Aufgaben der Farbdetektion.</w:t>
      </w:r>
    </w:p>
    <w:p w14:paraId="71BBC20C" w14:textId="77777777" w:rsidR="007E7682" w:rsidRPr="007E7682" w:rsidRDefault="007E7682" w:rsidP="007E7682">
      <w:pPr>
        <w:numPr>
          <w:ilvl w:val="0"/>
          <w:numId w:val="14"/>
        </w:numPr>
      </w:pPr>
      <w:r w:rsidRPr="007E7682">
        <w:rPr>
          <w:b/>
          <w:bCs/>
        </w:rPr>
        <w:t>Hue (Farbton)</w:t>
      </w:r>
      <w:r w:rsidRPr="007E7682">
        <w:t>:</w:t>
      </w:r>
    </w:p>
    <w:p w14:paraId="4B104AC2" w14:textId="77777777" w:rsidR="007E7682" w:rsidRPr="007E7682" w:rsidRDefault="007E7682" w:rsidP="007E7682">
      <w:pPr>
        <w:numPr>
          <w:ilvl w:val="1"/>
          <w:numId w:val="14"/>
        </w:numPr>
      </w:pPr>
      <w:r w:rsidRPr="007E7682">
        <w:t>Hue beschreibt die Farbe selbst und wird als Winkel auf einem Farbkreis angegeben (0° bis 360°). Beispielsweise repräsentiert 0° Rot, 120° Grün und 240° Blau.</w:t>
      </w:r>
    </w:p>
    <w:p w14:paraId="4B10CCD1" w14:textId="77777777" w:rsidR="007E7682" w:rsidRPr="007E7682" w:rsidRDefault="007E7682" w:rsidP="007E7682">
      <w:pPr>
        <w:numPr>
          <w:ilvl w:val="0"/>
          <w:numId w:val="14"/>
        </w:numPr>
      </w:pPr>
      <w:r w:rsidRPr="007E7682">
        <w:rPr>
          <w:b/>
          <w:bCs/>
        </w:rPr>
        <w:t>Saturation (Sättigung)</w:t>
      </w:r>
      <w:r w:rsidRPr="007E7682">
        <w:t>:</w:t>
      </w:r>
    </w:p>
    <w:p w14:paraId="5E8E4DAF" w14:textId="77777777" w:rsidR="007E7682" w:rsidRPr="007E7682" w:rsidRDefault="007E7682" w:rsidP="007E7682">
      <w:pPr>
        <w:numPr>
          <w:ilvl w:val="1"/>
          <w:numId w:val="14"/>
        </w:numPr>
      </w:pPr>
      <w:r w:rsidRPr="007E7682">
        <w:t>Saturation gibt an, wie "rein" eine Farbe ist. Eine hohe Sättigung bedeutet eine intensive Farbe, während eine niedrige Sättigung auf eine graue, entsättigte Farbe hinweist. Die Sättigung wird als Wert zwischen 0 und 1 (oder 0–100 %) dargestellt.</w:t>
      </w:r>
    </w:p>
    <w:p w14:paraId="144711A9" w14:textId="77777777" w:rsidR="007E7682" w:rsidRPr="007E7682" w:rsidRDefault="007E7682" w:rsidP="007E7682">
      <w:pPr>
        <w:numPr>
          <w:ilvl w:val="0"/>
          <w:numId w:val="14"/>
        </w:numPr>
      </w:pPr>
      <w:r w:rsidRPr="007E7682">
        <w:rPr>
          <w:b/>
          <w:bCs/>
        </w:rPr>
        <w:t>Value (Helligkeit)</w:t>
      </w:r>
      <w:r w:rsidRPr="007E7682">
        <w:t>:</w:t>
      </w:r>
    </w:p>
    <w:p w14:paraId="057D4721" w14:textId="77777777" w:rsidR="007E7682" w:rsidRPr="007E7682" w:rsidRDefault="007E7682" w:rsidP="007E7682">
      <w:pPr>
        <w:numPr>
          <w:ilvl w:val="1"/>
          <w:numId w:val="14"/>
        </w:numPr>
      </w:pPr>
      <w:r w:rsidRPr="007E7682">
        <w:t>Value beschreibt die Helligkeit oder Intensität einer Farbe, ebenfalls mit einem Wertebereich von 0 bis 1 (oder 0–100 %). Ein Value von 0 bedeutet Schwarz, während ein Value von 1 die maximale Helligkeit darstellt.</w:t>
      </w:r>
    </w:p>
    <w:p w14:paraId="321E8273" w14:textId="77777777" w:rsidR="007E7682" w:rsidRPr="007E7682" w:rsidRDefault="007E7682" w:rsidP="007E7682">
      <w:pPr>
        <w:rPr>
          <w:b/>
          <w:bCs/>
        </w:rPr>
      </w:pPr>
      <w:r w:rsidRPr="007E7682">
        <w:rPr>
          <w:b/>
          <w:bCs/>
        </w:rPr>
        <w:t>Vorteile des HSV-Farbraums bei der Farbdetektion</w:t>
      </w:r>
    </w:p>
    <w:p w14:paraId="577F37DD" w14:textId="77777777" w:rsidR="007E7682" w:rsidRPr="007E7682" w:rsidRDefault="007E7682" w:rsidP="007E7682">
      <w:pPr>
        <w:numPr>
          <w:ilvl w:val="0"/>
          <w:numId w:val="15"/>
        </w:numPr>
      </w:pPr>
      <w:r w:rsidRPr="007E7682">
        <w:rPr>
          <w:b/>
          <w:bCs/>
        </w:rPr>
        <w:t>Entkopplung von Farbe und Helligkeit</w:t>
      </w:r>
      <w:r w:rsidRPr="007E7682">
        <w:t>:</w:t>
      </w:r>
    </w:p>
    <w:p w14:paraId="468EFB11" w14:textId="77777777" w:rsidR="007E7682" w:rsidRPr="007E7682" w:rsidRDefault="007E7682" w:rsidP="007E7682">
      <w:pPr>
        <w:numPr>
          <w:ilvl w:val="1"/>
          <w:numId w:val="15"/>
        </w:numPr>
      </w:pPr>
      <w:r w:rsidRPr="007E7682">
        <w:lastRenderedPageBreak/>
        <w:t>Im Gegensatz zum RGB-Farbraum trennt der HSV-Farbraum den Farbton (Hue) klar von der Helligkeit (Value). Dies erleichtert die Detektion spezifischer Farben, da diese nicht von Beleuchtungsveränderungen oder Schatten beeinflusst werden. Beispielsweise können rote Objekte erkannt werden, selbst wenn sie unter verschiedenen Lichtbedingungen auftreten.</w:t>
      </w:r>
    </w:p>
    <w:p w14:paraId="76429696" w14:textId="77777777" w:rsidR="007E7682" w:rsidRPr="007E7682" w:rsidRDefault="007E7682" w:rsidP="007E7682">
      <w:pPr>
        <w:numPr>
          <w:ilvl w:val="0"/>
          <w:numId w:val="15"/>
        </w:numPr>
      </w:pPr>
      <w:r w:rsidRPr="007E7682">
        <w:rPr>
          <w:b/>
          <w:bCs/>
        </w:rPr>
        <w:t>Intuitive Farbbeschreibung</w:t>
      </w:r>
      <w:r w:rsidRPr="007E7682">
        <w:t>:</w:t>
      </w:r>
    </w:p>
    <w:p w14:paraId="7397E968" w14:textId="77777777" w:rsidR="007E7682" w:rsidRPr="007E7682" w:rsidRDefault="007E7682" w:rsidP="007E7682">
      <w:pPr>
        <w:numPr>
          <w:ilvl w:val="1"/>
          <w:numId w:val="15"/>
        </w:numPr>
      </w:pPr>
      <w:r w:rsidRPr="007E7682">
        <w:t>Der HSV-Farbraum entspricht eher der menschlichen Wahrnehmung von Farben. Durch die Verwendung von Farbton und Sättigung lassen sich Farbgrenzen einfacher definieren. So kann beispielsweise ein Farbbereich für Blau als 200° bis 250° (Hue) mit einer minimalen Sättigung und einem ausreichenden Helligkeitswert spezifiziert werden.</w:t>
      </w:r>
    </w:p>
    <w:p w14:paraId="25E230CC" w14:textId="77777777" w:rsidR="007E7682" w:rsidRPr="007E7682" w:rsidRDefault="007E7682" w:rsidP="007E7682">
      <w:pPr>
        <w:numPr>
          <w:ilvl w:val="0"/>
          <w:numId w:val="15"/>
        </w:numPr>
      </w:pPr>
      <w:r w:rsidRPr="007E7682">
        <w:rPr>
          <w:b/>
          <w:bCs/>
        </w:rPr>
        <w:t>Effiziente Filterung von Farben</w:t>
      </w:r>
      <w:r w:rsidRPr="007E7682">
        <w:t>:</w:t>
      </w:r>
    </w:p>
    <w:p w14:paraId="7176B8E1" w14:textId="77777777" w:rsidR="007E7682" w:rsidRPr="007E7682" w:rsidRDefault="007E7682" w:rsidP="007E7682">
      <w:pPr>
        <w:numPr>
          <w:ilvl w:val="1"/>
          <w:numId w:val="15"/>
        </w:numPr>
      </w:pPr>
      <w:r w:rsidRPr="007E7682">
        <w:t>Dank der separaten Achsen für Farbton, Sättigung und Helligkeit können Farben gezielt gefiltert werden. In der Bildverarbeitung ist es üblich, einen HSV-Maskierungsprozess zu verwenden, um Pixel mit gewünschten Eigenschaften zu extrahieren und andere zu ignorieren.</w:t>
      </w:r>
    </w:p>
    <w:p w14:paraId="729F8779" w14:textId="77777777" w:rsidR="007E7682" w:rsidRPr="007E7682" w:rsidRDefault="007E7682" w:rsidP="007E7682">
      <w:pPr>
        <w:numPr>
          <w:ilvl w:val="0"/>
          <w:numId w:val="15"/>
        </w:numPr>
      </w:pPr>
      <w:r w:rsidRPr="007E7682">
        <w:rPr>
          <w:b/>
          <w:bCs/>
        </w:rPr>
        <w:t>Robustheit gegen Beleuchtungsänderungen</w:t>
      </w:r>
      <w:r w:rsidRPr="007E7682">
        <w:t>:</w:t>
      </w:r>
    </w:p>
    <w:p w14:paraId="6D1D10FC" w14:textId="77777777" w:rsidR="007E7682" w:rsidRPr="007E7682" w:rsidRDefault="007E7682" w:rsidP="007E7682">
      <w:pPr>
        <w:numPr>
          <w:ilvl w:val="1"/>
          <w:numId w:val="15"/>
        </w:numPr>
      </w:pPr>
      <w:r w:rsidRPr="007E7682">
        <w:t>Da der Farbton im HSV-Farbraum unabhängig von der Beleuchtung bleibt, ist der HSV-Farbraum besonders robust bei variierenden Lichtverhältnissen. Dies ist in realen Anwendungen, wie der Objekterkennung oder der robotischen Navigation, von großem Vorteil.</w:t>
      </w:r>
    </w:p>
    <w:p w14:paraId="0F218045" w14:textId="77777777" w:rsidR="007E7682" w:rsidRPr="007E7682" w:rsidRDefault="007E7682" w:rsidP="007E7682">
      <w:pPr>
        <w:numPr>
          <w:ilvl w:val="0"/>
          <w:numId w:val="15"/>
        </w:numPr>
      </w:pPr>
      <w:r w:rsidRPr="007E7682">
        <w:rPr>
          <w:b/>
          <w:bCs/>
        </w:rPr>
        <w:t>Einfache Implementierung von Schwellenwerten</w:t>
      </w:r>
      <w:r w:rsidRPr="007E7682">
        <w:t>:</w:t>
      </w:r>
    </w:p>
    <w:p w14:paraId="1342A020" w14:textId="77777777" w:rsidR="007E7682" w:rsidRPr="007E7682" w:rsidRDefault="007E7682" w:rsidP="007E7682">
      <w:pPr>
        <w:numPr>
          <w:ilvl w:val="1"/>
          <w:numId w:val="15"/>
        </w:numPr>
      </w:pPr>
      <w:r w:rsidRPr="007E7682">
        <w:t xml:space="preserve">Durch die einfache Segmentierungsmöglichkeit können klare Schwellenwerte für jeden der drei Parameter (Hue, Saturation, Value) definiert werden. Diese Schwellenwerte können gezielt zur Segmentierung bestimmter Farbbereiche genutzt werden, </w:t>
      </w:r>
      <w:r w:rsidRPr="007E7682">
        <w:lastRenderedPageBreak/>
        <w:t>beispielsweise für Verkehrszeichen oder Fruchtanalyse in der Landwirtschaft.</w:t>
      </w:r>
    </w:p>
    <w:p w14:paraId="7E05A2EB" w14:textId="77777777" w:rsidR="007E7682" w:rsidRPr="007E7682" w:rsidRDefault="007E7682" w:rsidP="007E7682">
      <w:pPr>
        <w:rPr>
          <w:b/>
          <w:bCs/>
        </w:rPr>
      </w:pPr>
      <w:r w:rsidRPr="007E7682">
        <w:rPr>
          <w:b/>
          <w:bCs/>
        </w:rPr>
        <w:t>Anwendungen des HSV-Farbraums</w:t>
      </w:r>
    </w:p>
    <w:p w14:paraId="39481386" w14:textId="77777777" w:rsidR="007E7682" w:rsidRPr="007E7682" w:rsidRDefault="007E7682" w:rsidP="007E7682">
      <w:r w:rsidRPr="007E7682">
        <w:t>Der HSV-Farbraum findet breite Anwendung in vielen Bereichen der Bildverarbeitung, darunter:</w:t>
      </w:r>
    </w:p>
    <w:p w14:paraId="1D21C2CA" w14:textId="77777777" w:rsidR="007E7682" w:rsidRPr="007E7682" w:rsidRDefault="007E7682" w:rsidP="007E7682">
      <w:pPr>
        <w:numPr>
          <w:ilvl w:val="0"/>
          <w:numId w:val="16"/>
        </w:numPr>
      </w:pPr>
      <w:r w:rsidRPr="007E7682">
        <w:rPr>
          <w:b/>
          <w:bCs/>
        </w:rPr>
        <w:t>Objekterkennung</w:t>
      </w:r>
      <w:r w:rsidRPr="007E7682">
        <w:t>: Zum Beispiel zur Detektion von Verkehrszeichen oder Markierungen.</w:t>
      </w:r>
    </w:p>
    <w:p w14:paraId="333A8152" w14:textId="77777777" w:rsidR="007E7682" w:rsidRPr="007E7682" w:rsidRDefault="007E7682" w:rsidP="007E7682">
      <w:pPr>
        <w:numPr>
          <w:ilvl w:val="0"/>
          <w:numId w:val="16"/>
        </w:numPr>
      </w:pPr>
      <w:r w:rsidRPr="007E7682">
        <w:rPr>
          <w:b/>
          <w:bCs/>
        </w:rPr>
        <w:t>Bildbearbeitung</w:t>
      </w:r>
      <w:r w:rsidRPr="007E7682">
        <w:t>: Zur selektiven Farbmanipulation.</w:t>
      </w:r>
    </w:p>
    <w:p w14:paraId="667FFAA2" w14:textId="77777777" w:rsidR="007E7682" w:rsidRPr="007E7682" w:rsidRDefault="007E7682" w:rsidP="007E7682">
      <w:pPr>
        <w:numPr>
          <w:ilvl w:val="0"/>
          <w:numId w:val="16"/>
        </w:numPr>
      </w:pPr>
      <w:r w:rsidRPr="007E7682">
        <w:rPr>
          <w:b/>
          <w:bCs/>
        </w:rPr>
        <w:t>Medizinische Bildverarbeitung</w:t>
      </w:r>
      <w:r w:rsidRPr="007E7682">
        <w:t>: Um Gewebearten anhand von Farbcharakteristika zu differenzieren.</w:t>
      </w:r>
    </w:p>
    <w:p w14:paraId="56BEFC81" w14:textId="77777777" w:rsidR="007E7682" w:rsidRPr="007E7682" w:rsidRDefault="007E7682" w:rsidP="007E7682">
      <w:pPr>
        <w:numPr>
          <w:ilvl w:val="0"/>
          <w:numId w:val="16"/>
        </w:numPr>
      </w:pPr>
      <w:r w:rsidRPr="007E7682">
        <w:rPr>
          <w:b/>
          <w:bCs/>
        </w:rPr>
        <w:t>Automatisierung und Robotik</w:t>
      </w:r>
      <w:r w:rsidRPr="007E7682">
        <w:t>: Zur Orientierung in farblich kodierten Umgebungen.</w:t>
      </w:r>
    </w:p>
    <w:p w14:paraId="77E9D107" w14:textId="77777777" w:rsidR="007E7682" w:rsidRPr="007E7682" w:rsidRDefault="007E7682" w:rsidP="007E7682">
      <w:pPr>
        <w:rPr>
          <w:b/>
          <w:bCs/>
        </w:rPr>
      </w:pPr>
      <w:r w:rsidRPr="007E7682">
        <w:rPr>
          <w:b/>
          <w:bCs/>
        </w:rPr>
        <w:t>Fazit</w:t>
      </w:r>
    </w:p>
    <w:p w14:paraId="6004F686" w14:textId="77777777" w:rsidR="007E7682" w:rsidRPr="007E7682" w:rsidRDefault="007E7682" w:rsidP="007E7682">
      <w:r w:rsidRPr="007E7682">
        <w:t>Der HSV-Farbraum bietet durch seine intuitive Struktur und die Entkopplung von Farbton, Sättigung und Helligkeit signifikante Vorteile bei der Farbdetektion. Diese Eigenschaften machen ihn zu einer idealen Wahl für zahlreiche Anwendungen in der Bildverarbeitung und darüber hinaus. Seine Robustheit gegen Beleuchtungsveränderungen und die einfache Implementierung von Farbfiltern unterstreichen seine Bedeutung als grundlegendes Werkzeug für moderne Technologien.</w:t>
      </w:r>
    </w:p>
    <w:p w14:paraId="02E1833A" w14:textId="77777777" w:rsidR="003024FF" w:rsidRPr="003024FF" w:rsidRDefault="003024FF" w:rsidP="003024FF"/>
    <w:p w14:paraId="25A22F48" w14:textId="77777777" w:rsidR="00804726" w:rsidRDefault="00804726">
      <w:pPr>
        <w:spacing w:before="0" w:after="160" w:line="259" w:lineRule="auto"/>
        <w:jc w:val="left"/>
        <w:rPr>
          <w:rFonts w:asciiTheme="majorHAnsi" w:eastAsiaTheme="majorEastAsia" w:hAnsiTheme="majorHAnsi" w:cstheme="majorBidi"/>
          <w:b/>
          <w:sz w:val="32"/>
          <w:szCs w:val="32"/>
        </w:rPr>
      </w:pPr>
      <w:r>
        <w:br w:type="page"/>
      </w:r>
    </w:p>
    <w:p w14:paraId="4AC4286A" w14:textId="1B9B0882" w:rsidR="00804726" w:rsidRDefault="00804726" w:rsidP="00804726">
      <w:pPr>
        <w:pStyle w:val="berschrift1"/>
      </w:pPr>
      <w:bookmarkStart w:id="6" w:name="_Toc187158024"/>
      <w:r>
        <w:lastRenderedPageBreak/>
        <w:t>Aufbau des Programms</w:t>
      </w:r>
      <w:bookmarkEnd w:id="6"/>
    </w:p>
    <w:p w14:paraId="5B640B0A" w14:textId="77777777" w:rsidR="00804726" w:rsidRDefault="00804726" w:rsidP="00804726">
      <w:pPr>
        <w:pStyle w:val="berschrift2"/>
      </w:pPr>
      <w:bookmarkStart w:id="7" w:name="_Toc187158025"/>
      <w:r>
        <w:t>Kantendetektion</w:t>
      </w:r>
      <w:bookmarkEnd w:id="7"/>
    </w:p>
    <w:p w14:paraId="280861D7" w14:textId="77777777" w:rsidR="00804726" w:rsidRDefault="00804726" w:rsidP="00804726">
      <w:pPr>
        <w:pStyle w:val="berschrift2"/>
      </w:pPr>
      <w:bookmarkStart w:id="8" w:name="_Toc187158026"/>
      <w:r>
        <w:t>Farbkorrektur</w:t>
      </w:r>
      <w:bookmarkEnd w:id="8"/>
    </w:p>
    <w:p w14:paraId="59416576" w14:textId="321B07AF" w:rsidR="00C10C12" w:rsidRPr="003024FF" w:rsidRDefault="00C10C12" w:rsidP="00C10C12">
      <w:pPr>
        <w:rPr>
          <w:rFonts w:eastAsiaTheme="minorEastAsia"/>
          <w:lang w:val="en-GB"/>
        </w:rPr>
      </w:pPr>
      <w:r w:rsidRPr="003024FF">
        <w:rPr>
          <w:lang w:val="en-GB"/>
        </w:rPr>
        <w:t xml:space="preserve">Ground Truth: </w:t>
      </w:r>
      <m:oMath>
        <m:sSub>
          <m:sSubPr>
            <m:ctrlPr>
              <w:rPr>
                <w:rFonts w:ascii="Cambria Math" w:hAnsi="Cambria Math"/>
                <w:i/>
              </w:rPr>
            </m:ctrlPr>
          </m:sSubPr>
          <m:e>
            <m:r>
              <w:rPr>
                <w:rFonts w:ascii="Cambria Math" w:hAnsi="Cambria Math"/>
              </w:rPr>
              <m:t>σ</m:t>
            </m:r>
          </m:e>
          <m:sub>
            <m:r>
              <w:rPr>
                <w:rFonts w:ascii="Cambria Math" w:hAnsi="Cambria Math"/>
              </w:rPr>
              <m:t>r</m:t>
            </m:r>
          </m:sub>
        </m:sSub>
        <m:r>
          <w:rPr>
            <w:rFonts w:ascii="Cambria Math" w:hAnsi="Cambria Math"/>
            <w:lang w:val="en-GB"/>
          </w:rPr>
          <m:t xml:space="preserve">, </m:t>
        </m:r>
        <m:sSub>
          <m:sSubPr>
            <m:ctrlPr>
              <w:rPr>
                <w:rFonts w:ascii="Cambria Math" w:hAnsi="Cambria Math"/>
                <w:i/>
              </w:rPr>
            </m:ctrlPr>
          </m:sSubPr>
          <m:e>
            <m:r>
              <w:rPr>
                <w:rFonts w:ascii="Cambria Math" w:hAnsi="Cambria Math"/>
              </w:rPr>
              <m:t>σ</m:t>
            </m:r>
          </m:e>
          <m:sub>
            <m:r>
              <w:rPr>
                <w:rFonts w:ascii="Cambria Math" w:hAnsi="Cambria Math"/>
              </w:rPr>
              <m:t>g</m:t>
            </m:r>
          </m:sub>
        </m:sSub>
        <m:r>
          <w:rPr>
            <w:rFonts w:ascii="Cambria Math" w:hAnsi="Cambria Math"/>
            <w:lang w:val="en-GB"/>
          </w:rPr>
          <m:t xml:space="preserve">, </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lang w:val="en-GB"/>
          </w:rPr>
          <m:t xml:space="preserve">, </m:t>
        </m:r>
        <m:d>
          <m:dPr>
            <m:begChr m:val="〈"/>
            <m:endChr m:val="〉"/>
            <m:ctrlPr>
              <w:rPr>
                <w:rFonts w:ascii="Cambria Math" w:hAnsi="Cambria Math"/>
                <w:i/>
              </w:rPr>
            </m:ctrlPr>
          </m:dPr>
          <m:e>
            <m:r>
              <w:rPr>
                <w:rFonts w:ascii="Cambria Math" w:hAnsi="Cambria Math"/>
              </w:rPr>
              <m:t>r</m:t>
            </m:r>
          </m:e>
        </m:d>
        <m:r>
          <w:rPr>
            <w:rFonts w:ascii="Cambria Math" w:hAnsi="Cambria Math"/>
            <w:lang w:val="en-GB"/>
          </w:rPr>
          <m:t xml:space="preserve">, </m:t>
        </m:r>
        <m:d>
          <m:dPr>
            <m:begChr m:val="〈"/>
            <m:endChr m:val="〉"/>
            <m:ctrlPr>
              <w:rPr>
                <w:rFonts w:ascii="Cambria Math" w:hAnsi="Cambria Math"/>
                <w:i/>
              </w:rPr>
            </m:ctrlPr>
          </m:dPr>
          <m:e>
            <m:r>
              <w:rPr>
                <w:rFonts w:ascii="Cambria Math" w:hAnsi="Cambria Math"/>
              </w:rPr>
              <m:t>g</m:t>
            </m:r>
          </m:e>
        </m:d>
        <m:r>
          <w:rPr>
            <w:rFonts w:ascii="Cambria Math" w:hAnsi="Cambria Math"/>
            <w:lang w:val="en-GB"/>
          </w:rPr>
          <m:t xml:space="preserve">, </m:t>
        </m:r>
        <m:d>
          <m:dPr>
            <m:begChr m:val="〈"/>
            <m:endChr m:val="〉"/>
            <m:ctrlPr>
              <w:rPr>
                <w:rFonts w:ascii="Cambria Math" w:hAnsi="Cambria Math"/>
                <w:i/>
              </w:rPr>
            </m:ctrlPr>
          </m:dPr>
          <m:e>
            <m:r>
              <w:rPr>
                <w:rFonts w:ascii="Cambria Math" w:hAnsi="Cambria Math"/>
              </w:rPr>
              <m:t>b</m:t>
            </m:r>
          </m:e>
        </m:d>
      </m:oMath>
    </w:p>
    <w:p w14:paraId="3AF80481" w14:textId="1DDA3A4B" w:rsidR="00C10C12" w:rsidRDefault="00C10C12" w:rsidP="00C10C12">
      <w:pPr>
        <w:rPr>
          <w:rFonts w:eastAsiaTheme="minorEastAsia"/>
        </w:rPr>
      </w:pPr>
      <w:r w:rsidRPr="00C10C12">
        <w:t xml:space="preserve">Verfärbtes Bild: </w:t>
      </w:r>
      <m:oMath>
        <m:sSub>
          <m:sSubPr>
            <m:ctrlPr>
              <w:rPr>
                <w:rFonts w:ascii="Cambria Math" w:hAnsi="Cambria Math"/>
                <w:i/>
              </w:rPr>
            </m:ctrlPr>
          </m:sSubPr>
          <m:e>
            <m:r>
              <w:rPr>
                <w:rFonts w:ascii="Cambria Math" w:hAnsi="Cambria Math"/>
              </w:rPr>
              <m:t>σ'</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g</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 xml:space="preserve">, </m:t>
        </m:r>
        <m:d>
          <m:dPr>
            <m:begChr m:val="〈"/>
            <m:endChr m:val="〉"/>
            <m:ctrlPr>
              <w:rPr>
                <w:rFonts w:ascii="Cambria Math" w:hAnsi="Cambria Math"/>
                <w:i/>
              </w:rPr>
            </m:ctrlPr>
          </m:dPr>
          <m:e>
            <m:r>
              <w:rPr>
                <w:rFonts w:ascii="Cambria Math" w:hAnsi="Cambria Math"/>
              </w:rPr>
              <m:t>r'</m:t>
            </m:r>
          </m:e>
        </m:d>
        <m:r>
          <w:rPr>
            <w:rFonts w:ascii="Cambria Math" w:hAnsi="Cambria Math"/>
          </w:rPr>
          <m:t xml:space="preserve">, </m:t>
        </m:r>
        <m:d>
          <m:dPr>
            <m:begChr m:val="〈"/>
            <m:endChr m:val="〉"/>
            <m:ctrlPr>
              <w:rPr>
                <w:rFonts w:ascii="Cambria Math" w:hAnsi="Cambria Math"/>
                <w:i/>
              </w:rPr>
            </m:ctrlPr>
          </m:dPr>
          <m:e>
            <m:r>
              <w:rPr>
                <w:rFonts w:ascii="Cambria Math" w:hAnsi="Cambria Math"/>
              </w:rPr>
              <m:t>g'</m:t>
            </m:r>
          </m:e>
        </m:d>
        <m:r>
          <w:rPr>
            <w:rFonts w:ascii="Cambria Math" w:hAnsi="Cambria Math"/>
          </w:rPr>
          <m:t xml:space="preserve">, </m:t>
        </m:r>
        <m:d>
          <m:dPr>
            <m:begChr m:val="〈"/>
            <m:endChr m:val="〉"/>
            <m:ctrlPr>
              <w:rPr>
                <w:rFonts w:ascii="Cambria Math" w:hAnsi="Cambria Math"/>
                <w:i/>
              </w:rPr>
            </m:ctrlPr>
          </m:dPr>
          <m:e>
            <m:r>
              <w:rPr>
                <w:rFonts w:ascii="Cambria Math" w:hAnsi="Cambria Math"/>
              </w:rPr>
              <m:t>b'</m:t>
            </m:r>
          </m:e>
        </m:d>
      </m:oMath>
    </w:p>
    <w:p w14:paraId="559B4E3F" w14:textId="01415446" w:rsidR="00C10C12" w:rsidRDefault="00C10C12" w:rsidP="00C10C12">
      <w:pPr>
        <w:jc w:val="left"/>
        <w:rPr>
          <w:rFonts w:eastAsiaTheme="minorEastAsia"/>
        </w:rPr>
      </w:pPr>
      <w:r>
        <w:rPr>
          <w:rFonts w:eastAsiaTheme="minorEastAsia"/>
        </w:rPr>
        <w:t xml:space="preserve">Korrekturfaktoren: </w:t>
      </w:r>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r>
          <w:rPr>
            <w:rFonts w:ascii="Cambria Math" w:eastAsiaTheme="minorEastAsia"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r</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g</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b</m:t>
            </m:r>
          </m:sub>
        </m:sSub>
      </m:oMath>
    </w:p>
    <w:p w14:paraId="2546D3C3" w14:textId="2C730B47" w:rsidR="00C10C12" w:rsidRDefault="00C10C12" w:rsidP="00C10C12">
      <w:pPr>
        <w:rPr>
          <w:rFonts w:eastAsiaTheme="minorEastAsia"/>
        </w:rPr>
      </w:pPr>
      <w:r>
        <w:rPr>
          <w:rFonts w:eastAsiaTheme="minorEastAsia"/>
        </w:rPr>
        <w:t xml:space="preserve">Rekalibriertes Bild: </w:t>
      </w:r>
      <m:oMath>
        <m:sSub>
          <m:sSubPr>
            <m:ctrlPr>
              <w:rPr>
                <w:rFonts w:ascii="Cambria Math" w:hAnsi="Cambria Math"/>
                <w:i/>
              </w:rPr>
            </m:ctrlPr>
          </m:sSubPr>
          <m:e>
            <m:r>
              <w:rPr>
                <w:rFonts w:ascii="Cambria Math" w:hAnsi="Cambria Math"/>
              </w:rPr>
              <m:t>σ''</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g</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 xml:space="preserve">, </m:t>
        </m:r>
        <m:d>
          <m:dPr>
            <m:begChr m:val="〈"/>
            <m:endChr m:val="〉"/>
            <m:ctrlPr>
              <w:rPr>
                <w:rFonts w:ascii="Cambria Math" w:hAnsi="Cambria Math"/>
                <w:i/>
              </w:rPr>
            </m:ctrlPr>
          </m:dPr>
          <m:e>
            <m:r>
              <w:rPr>
                <w:rFonts w:ascii="Cambria Math" w:hAnsi="Cambria Math"/>
              </w:rPr>
              <m:t>r''</m:t>
            </m:r>
          </m:e>
        </m:d>
        <m:r>
          <w:rPr>
            <w:rFonts w:ascii="Cambria Math" w:hAnsi="Cambria Math"/>
          </w:rPr>
          <m:t xml:space="preserve">, </m:t>
        </m:r>
        <m:d>
          <m:dPr>
            <m:begChr m:val="〈"/>
            <m:endChr m:val="〉"/>
            <m:ctrlPr>
              <w:rPr>
                <w:rFonts w:ascii="Cambria Math" w:hAnsi="Cambria Math"/>
                <w:i/>
              </w:rPr>
            </m:ctrlPr>
          </m:dPr>
          <m:e>
            <m:r>
              <w:rPr>
                <w:rFonts w:ascii="Cambria Math" w:hAnsi="Cambria Math"/>
              </w:rPr>
              <m:t>g''</m:t>
            </m:r>
          </m:e>
        </m:d>
        <m:r>
          <w:rPr>
            <w:rFonts w:ascii="Cambria Math" w:hAnsi="Cambria Math"/>
          </w:rPr>
          <m:t xml:space="preserve">, </m:t>
        </m:r>
        <m:d>
          <m:dPr>
            <m:begChr m:val="〈"/>
            <m:endChr m:val="〉"/>
            <m:ctrlPr>
              <w:rPr>
                <w:rFonts w:ascii="Cambria Math" w:hAnsi="Cambria Math"/>
                <w:i/>
              </w:rPr>
            </m:ctrlPr>
          </m:dPr>
          <m:e>
            <m:r>
              <w:rPr>
                <w:rFonts w:ascii="Cambria Math" w:hAnsi="Cambria Math"/>
              </w:rPr>
              <m:t>b''</m:t>
            </m:r>
          </m:e>
        </m:d>
      </m:oMath>
    </w:p>
    <w:p w14:paraId="4966FD6C" w14:textId="29369D5C" w:rsidR="00C10C12" w:rsidRPr="00C10C12" w:rsidRDefault="00C10C12" w:rsidP="00C10C12"/>
    <w:p w14:paraId="265EB92E" w14:textId="12588BD1" w:rsidR="00C10C12" w:rsidRPr="00C10C12" w:rsidRDefault="00000000" w:rsidP="00C10C12">
      <w:pPr>
        <w:rPr>
          <w:rFonts w:eastAsiaTheme="minorEastAsia"/>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sSup>
                        <m:sSupPr>
                          <m:ctrlPr>
                            <w:rPr>
                              <w:rFonts w:ascii="Cambria Math" w:hAnsi="Cambria Math"/>
                              <w:i/>
                            </w:rPr>
                          </m:ctrlPr>
                        </m:sSupPr>
                        <m:e>
                          <m:r>
                            <w:rPr>
                              <w:rFonts w:ascii="Cambria Math" w:hAnsi="Cambria Math"/>
                            </w:rPr>
                            <m:t>σ</m:t>
                          </m:r>
                        </m:e>
                        <m:sup>
                          <m:r>
                            <w:rPr>
                              <w:rFonts w:ascii="Cambria Math" w:hAnsi="Cambria Math"/>
                            </w:rPr>
                            <m:t>'</m:t>
                          </m:r>
                        </m:sup>
                      </m:sSup>
                    </m:e>
                    <m:sub>
                      <m:r>
                        <w:rPr>
                          <w:rFonts w:ascii="Cambria Math" w:hAnsi="Cambria Math"/>
                        </w:rPr>
                        <m:t>r</m:t>
                      </m:r>
                    </m:sub>
                  </m:sSub>
                </m:num>
                <m:den>
                  <m:sSub>
                    <m:sSubPr>
                      <m:ctrlPr>
                        <w:rPr>
                          <w:rFonts w:ascii="Cambria Math" w:hAnsi="Cambria Math"/>
                          <w:i/>
                        </w:rPr>
                      </m:ctrlPr>
                    </m:sSubPr>
                    <m:e>
                      <m:r>
                        <w:rPr>
                          <w:rFonts w:ascii="Cambria Math" w:hAnsi="Cambria Math"/>
                        </w:rPr>
                        <m:t>σ</m:t>
                      </m:r>
                    </m:e>
                    <m:sub>
                      <m:r>
                        <w:rPr>
                          <w:rFonts w:ascii="Cambria Math" w:hAnsi="Cambria Math"/>
                        </w:rPr>
                        <m:t>r</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σ</m:t>
                      </m:r>
                    </m:e>
                    <m:sub>
                      <m:r>
                        <w:rPr>
                          <w:rFonts w:ascii="Cambria Math" w:hAnsi="Cambria Math"/>
                        </w:rPr>
                        <m:t>g</m:t>
                      </m:r>
                    </m:sub>
                    <m:sup>
                      <m:r>
                        <w:rPr>
                          <w:rFonts w:ascii="Cambria Math" w:hAnsi="Cambria Math"/>
                        </w:rPr>
                        <m:t>'</m:t>
                      </m:r>
                    </m:sup>
                  </m:sSubSup>
                </m:num>
                <m:den>
                  <m:sSub>
                    <m:sSubPr>
                      <m:ctrlPr>
                        <w:rPr>
                          <w:rFonts w:ascii="Cambria Math" w:hAnsi="Cambria Math"/>
                          <w:i/>
                        </w:rPr>
                      </m:ctrlPr>
                    </m:sSubPr>
                    <m:e>
                      <m:r>
                        <w:rPr>
                          <w:rFonts w:ascii="Cambria Math" w:hAnsi="Cambria Math"/>
                        </w:rPr>
                        <m:t>σ</m:t>
                      </m:r>
                    </m:e>
                    <m:sub>
                      <m:r>
                        <w:rPr>
                          <w:rFonts w:ascii="Cambria Math" w:hAnsi="Cambria Math"/>
                        </w:rPr>
                        <m:t>g</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σ</m:t>
                      </m:r>
                    </m:e>
                    <m:sub>
                      <m:r>
                        <w:rPr>
                          <w:rFonts w:ascii="Cambria Math" w:hAnsi="Cambria Math"/>
                        </w:rPr>
                        <m:t>b</m:t>
                      </m:r>
                    </m:sub>
                    <m:sup>
                      <m:r>
                        <w:rPr>
                          <w:rFonts w:ascii="Cambria Math" w:hAnsi="Cambria Math"/>
                        </w:rPr>
                        <m:t>'</m:t>
                      </m:r>
                    </m:sup>
                  </m:sSubSup>
                </m:num>
                <m:den>
                  <m:sSub>
                    <m:sSubPr>
                      <m:ctrlPr>
                        <w:rPr>
                          <w:rFonts w:ascii="Cambria Math" w:hAnsi="Cambria Math"/>
                          <w:i/>
                        </w:rPr>
                      </m:ctrlPr>
                    </m:sSubPr>
                    <m:e>
                      <m:r>
                        <w:rPr>
                          <w:rFonts w:ascii="Cambria Math" w:hAnsi="Cambria Math"/>
                        </w:rPr>
                        <m:t>σ</m:t>
                      </m:r>
                    </m:e>
                    <m:sub>
                      <m:r>
                        <w:rPr>
                          <w:rFonts w:ascii="Cambria Math" w:hAnsi="Cambria Math"/>
                        </w:rPr>
                        <m:t>b</m:t>
                      </m:r>
                    </m:sub>
                  </m:sSub>
                </m:den>
              </m:f>
            </m:e>
          </m:d>
        </m:oMath>
      </m:oMathPara>
    </w:p>
    <w:p w14:paraId="1CEEF685" w14:textId="6F839BB4" w:rsidR="00C10C12" w:rsidRPr="00C10C12" w:rsidRDefault="00000000" w:rsidP="00C10C12">
      <w:pPr>
        <w:rPr>
          <w:rFonts w:eastAsiaTheme="minorEastAsia"/>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r</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e>
              </m:d>
            </m:num>
            <m:den>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den>
          </m:f>
          <m:r>
            <w:rPr>
              <w:rFonts w:ascii="Cambria Math" w:hAnsi="Cambria Math"/>
            </w:rPr>
            <m:t>-</m:t>
          </m:r>
          <m:d>
            <m:dPr>
              <m:begChr m:val="〈"/>
              <m:endChr m:val="〉"/>
              <m:ctrlPr>
                <w:rPr>
                  <w:rFonts w:ascii="Cambria Math" w:hAnsi="Cambria Math"/>
                  <w:i/>
                </w:rPr>
              </m:ctrlPr>
            </m:dPr>
            <m:e>
              <m:r>
                <w:rPr>
                  <w:rFonts w:ascii="Cambria Math" w:hAnsi="Cambria Math"/>
                </w:rPr>
                <m:t>r</m:t>
              </m:r>
            </m:e>
          </m:d>
        </m:oMath>
      </m:oMathPara>
    </w:p>
    <w:p w14:paraId="4D6868A9" w14:textId="7C0A181E" w:rsidR="00C10C12" w:rsidRPr="00C10C12" w:rsidRDefault="00000000" w:rsidP="00C10C12">
      <m:oMathPara>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g</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e>
              </m:d>
            </m:num>
            <m:den>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den>
          </m:f>
          <m:r>
            <w:rPr>
              <w:rFonts w:ascii="Cambria Math" w:hAnsi="Cambria Math"/>
            </w:rPr>
            <m:t>-</m:t>
          </m:r>
          <m:d>
            <m:dPr>
              <m:begChr m:val="〈"/>
              <m:endChr m:val="〉"/>
              <m:ctrlPr>
                <w:rPr>
                  <w:rFonts w:ascii="Cambria Math" w:hAnsi="Cambria Math"/>
                  <w:i/>
                </w:rPr>
              </m:ctrlPr>
            </m:dPr>
            <m:e>
              <m:r>
                <w:rPr>
                  <w:rFonts w:ascii="Cambria Math" w:hAnsi="Cambria Math"/>
                </w:rPr>
                <m:t>g</m:t>
              </m:r>
            </m:e>
          </m:d>
        </m:oMath>
      </m:oMathPara>
    </w:p>
    <w:p w14:paraId="40B5CD7F" w14:textId="547452FB" w:rsidR="00C10C12" w:rsidRPr="00FC53FB" w:rsidRDefault="00000000" w:rsidP="00C10C12">
      <w:pPr>
        <w:rPr>
          <w:rFonts w:eastAsiaTheme="minorEastAsia"/>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b</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m:t>
                      </m:r>
                    </m:sup>
                  </m:sSup>
                </m:e>
              </m:d>
            </m:num>
            <m:den>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den>
          </m:f>
          <m:r>
            <w:rPr>
              <w:rFonts w:ascii="Cambria Math" w:hAnsi="Cambria Math"/>
            </w:rPr>
            <m:t>-</m:t>
          </m:r>
          <m:d>
            <m:dPr>
              <m:begChr m:val="〈"/>
              <m:endChr m:val="〉"/>
              <m:ctrlPr>
                <w:rPr>
                  <w:rFonts w:ascii="Cambria Math" w:hAnsi="Cambria Math"/>
                  <w:i/>
                </w:rPr>
              </m:ctrlPr>
            </m:dPr>
            <m:e>
              <m:r>
                <w:rPr>
                  <w:rFonts w:ascii="Cambria Math" w:hAnsi="Cambria Math"/>
                </w:rPr>
                <m:t>b</m:t>
              </m:r>
            </m:e>
          </m:d>
        </m:oMath>
      </m:oMathPara>
    </w:p>
    <w:p w14:paraId="7EAA5B51" w14:textId="5D6C5681" w:rsidR="00FC53FB" w:rsidRPr="00C10C12" w:rsidRDefault="00000000" w:rsidP="00C10C12">
      <m:oMathPara>
        <m:oMath>
          <m:sSup>
            <m:sSupPr>
              <m:ctrlPr>
                <w:rPr>
                  <w:rFonts w:ascii="Cambria Math" w:hAnsi="Cambria Math"/>
                  <w:i/>
                </w:rPr>
              </m:ctrlPr>
            </m:sSupPr>
            <m:e>
              <m:r>
                <w:rPr>
                  <w:rFonts w:ascii="Cambria Math" w:hAnsi="Cambria Math"/>
                </w:rPr>
                <m:t>s</m:t>
              </m:r>
            </m:e>
            <m:sup>
              <m:r>
                <w:rPr>
                  <w:rFonts w:ascii="Cambria Math" w:hAnsi="Cambria Math"/>
                </w:rPr>
                <m:t>''</m:t>
              </m:r>
            </m:sup>
          </m:sSup>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s'(x,y)</m:t>
              </m:r>
            </m:num>
            <m:den>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den>
          </m:f>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i</m:t>
              </m:r>
            </m:sub>
          </m:sSub>
          <m:r>
            <w:rPr>
              <w:rFonts w:ascii="Cambria Math" w:eastAsiaTheme="minorEastAsia" w:hAnsi="Cambria Math"/>
            </w:rPr>
            <m:t>;i=r,g,b</m:t>
          </m:r>
        </m:oMath>
      </m:oMathPara>
    </w:p>
    <w:p w14:paraId="7FD0EDBD" w14:textId="77777777" w:rsidR="00C10C12" w:rsidRPr="00C10C12" w:rsidRDefault="00C10C12" w:rsidP="00C10C12"/>
    <w:p w14:paraId="44145740" w14:textId="745DB53F" w:rsidR="00804726" w:rsidRPr="00804726" w:rsidRDefault="00804726" w:rsidP="00804726">
      <w:pPr>
        <w:pStyle w:val="berschrift2"/>
      </w:pPr>
      <w:bookmarkStart w:id="9" w:name="_Toc187158027"/>
      <w:r>
        <w:t>Farberkennung</w:t>
      </w:r>
      <w:bookmarkEnd w:id="9"/>
    </w:p>
    <w:p w14:paraId="4B5EF057" w14:textId="77777777" w:rsidR="00804726" w:rsidRDefault="00804726">
      <w:pPr>
        <w:spacing w:before="0" w:after="160" w:line="259" w:lineRule="auto"/>
        <w:jc w:val="left"/>
        <w:rPr>
          <w:rFonts w:asciiTheme="majorHAnsi" w:eastAsiaTheme="majorEastAsia" w:hAnsiTheme="majorHAnsi" w:cstheme="majorBidi"/>
          <w:b/>
          <w:sz w:val="32"/>
          <w:szCs w:val="32"/>
        </w:rPr>
      </w:pPr>
      <w:r>
        <w:br w:type="page"/>
      </w:r>
    </w:p>
    <w:p w14:paraId="14F2FA52" w14:textId="59FC9EA4" w:rsidR="00804726" w:rsidRDefault="00804726" w:rsidP="00804726">
      <w:pPr>
        <w:pStyle w:val="berschrift1"/>
      </w:pPr>
      <w:bookmarkStart w:id="10" w:name="_Toc187158028"/>
      <w:r>
        <w:lastRenderedPageBreak/>
        <w:t>Test und Evaluation</w:t>
      </w:r>
      <w:bookmarkEnd w:id="10"/>
    </w:p>
    <w:p w14:paraId="740DDC5E" w14:textId="77777777" w:rsidR="00804726" w:rsidRDefault="00804726" w:rsidP="00804726">
      <w:pPr>
        <w:pStyle w:val="berschrift2"/>
      </w:pPr>
      <w:bookmarkStart w:id="11" w:name="_Toc187158029"/>
      <w:r>
        <w:t>Kantendetektion</w:t>
      </w:r>
      <w:bookmarkEnd w:id="11"/>
    </w:p>
    <w:p w14:paraId="52CBE5BA" w14:textId="77777777" w:rsidR="00804726" w:rsidRDefault="00804726" w:rsidP="00804726">
      <w:pPr>
        <w:pStyle w:val="berschrift2"/>
      </w:pPr>
      <w:bookmarkStart w:id="12" w:name="_Toc187158030"/>
      <w:r>
        <w:t>Farbkorrektur</w:t>
      </w:r>
      <w:bookmarkEnd w:id="12"/>
    </w:p>
    <w:p w14:paraId="5EF4E54E" w14:textId="1F975CEC" w:rsidR="00B3220E" w:rsidRDefault="00804726" w:rsidP="00804726">
      <w:pPr>
        <w:pStyle w:val="berschrift2"/>
      </w:pPr>
      <w:bookmarkStart w:id="13" w:name="_Toc187158031"/>
      <w:r>
        <w:t>Farberkennung</w:t>
      </w:r>
      <w:bookmarkEnd w:id="13"/>
    </w:p>
    <w:p w14:paraId="1522088D" w14:textId="77777777" w:rsidR="00B3220E" w:rsidRDefault="00B3220E">
      <w:pPr>
        <w:spacing w:before="0" w:after="160" w:line="259" w:lineRule="auto"/>
        <w:jc w:val="left"/>
        <w:rPr>
          <w:rFonts w:asciiTheme="majorHAnsi" w:eastAsiaTheme="majorEastAsia" w:hAnsiTheme="majorHAnsi" w:cstheme="majorBidi"/>
          <w:b/>
          <w:sz w:val="26"/>
          <w:szCs w:val="26"/>
        </w:rPr>
        <w:sectPr w:rsidR="00B3220E" w:rsidSect="00092548">
          <w:footerReference w:type="first" r:id="rId15"/>
          <w:pgSz w:w="11900" w:h="16840"/>
          <w:pgMar w:top="1440" w:right="1800" w:bottom="1440" w:left="1800" w:header="720" w:footer="720" w:gutter="0"/>
          <w:pgNumType w:start="1"/>
          <w:cols w:space="720"/>
          <w:noEndnote/>
          <w:titlePg/>
          <w:docGrid w:linePitch="326"/>
        </w:sectPr>
      </w:pPr>
    </w:p>
    <w:bookmarkStart w:id="14" w:name="_Toc187158032" w:displacedByCustomXml="next"/>
    <w:sdt>
      <w:sdtPr>
        <w:rPr>
          <w:rFonts w:asciiTheme="minorHAnsi" w:eastAsiaTheme="minorHAnsi" w:hAnsiTheme="minorHAnsi" w:cstheme="minorBidi"/>
          <w:b w:val="0"/>
          <w:sz w:val="24"/>
          <w:szCs w:val="22"/>
        </w:rPr>
        <w:id w:val="-417785973"/>
        <w:docPartObj>
          <w:docPartGallery w:val="Bibliographies"/>
          <w:docPartUnique/>
        </w:docPartObj>
      </w:sdtPr>
      <w:sdtContent>
        <w:p w14:paraId="58071E6C" w14:textId="41BFBB9C" w:rsidR="00B3220E" w:rsidRDefault="00B3220E">
          <w:pPr>
            <w:pStyle w:val="berschrift1"/>
          </w:pPr>
          <w:r>
            <w:t>Literaturverzeichnis</w:t>
          </w:r>
          <w:bookmarkEnd w:id="14"/>
        </w:p>
        <w:sdt>
          <w:sdtPr>
            <w:id w:val="111145805"/>
            <w:bibliography/>
          </w:sdtPr>
          <w:sdtContent>
            <w:p w14:paraId="74BDBEA3" w14:textId="77777777" w:rsidR="00B3220E" w:rsidRDefault="00B3220E">
              <w:pPr>
                <w:rPr>
                  <w:noProof/>
                  <w:sz w:val="22"/>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4"/>
                <w:gridCol w:w="7956"/>
              </w:tblGrid>
              <w:tr w:rsidR="00B3220E" w:rsidRPr="003024FF" w14:paraId="67C2005C" w14:textId="77777777">
                <w:trPr>
                  <w:divId w:val="1105425176"/>
                  <w:tblCellSpacing w:w="15" w:type="dxa"/>
                </w:trPr>
                <w:tc>
                  <w:tcPr>
                    <w:tcW w:w="50" w:type="pct"/>
                    <w:hideMark/>
                  </w:tcPr>
                  <w:p w14:paraId="7BE6349C" w14:textId="6F539666" w:rsidR="00B3220E" w:rsidRDefault="00B3220E">
                    <w:pPr>
                      <w:pStyle w:val="Literaturverzeichnis"/>
                      <w:rPr>
                        <w:noProof/>
                        <w:szCs w:val="24"/>
                      </w:rPr>
                    </w:pPr>
                    <w:r>
                      <w:rPr>
                        <w:noProof/>
                      </w:rPr>
                      <w:t xml:space="preserve">[1] </w:t>
                    </w:r>
                  </w:p>
                </w:tc>
                <w:tc>
                  <w:tcPr>
                    <w:tcW w:w="0" w:type="auto"/>
                    <w:hideMark/>
                  </w:tcPr>
                  <w:p w14:paraId="497D5210" w14:textId="77777777" w:rsidR="00B3220E" w:rsidRPr="00B3220E" w:rsidRDefault="00B3220E">
                    <w:pPr>
                      <w:pStyle w:val="Literaturverzeichnis"/>
                      <w:rPr>
                        <w:noProof/>
                        <w:lang w:val="en-GB"/>
                      </w:rPr>
                    </w:pPr>
                    <w:r w:rsidRPr="00B3220E">
                      <w:rPr>
                        <w:noProof/>
                        <w:lang w:val="en-GB"/>
                      </w:rPr>
                      <w:t>„Open Source Computer Vision: OpenCV-Python Tutorials,“ 02 Dezember 2024. [Online]. Available: https://docs.opencv.org/4.x/d6/d00/tutorial_py_root.html.</w:t>
                    </w:r>
                  </w:p>
                </w:tc>
              </w:tr>
              <w:tr w:rsidR="00B3220E" w14:paraId="24300AB9" w14:textId="77777777">
                <w:trPr>
                  <w:divId w:val="1105425176"/>
                  <w:tblCellSpacing w:w="15" w:type="dxa"/>
                </w:trPr>
                <w:tc>
                  <w:tcPr>
                    <w:tcW w:w="50" w:type="pct"/>
                    <w:hideMark/>
                  </w:tcPr>
                  <w:p w14:paraId="1894AD61" w14:textId="77777777" w:rsidR="00B3220E" w:rsidRDefault="00B3220E">
                    <w:pPr>
                      <w:pStyle w:val="Literaturverzeichnis"/>
                      <w:rPr>
                        <w:noProof/>
                      </w:rPr>
                    </w:pPr>
                    <w:r>
                      <w:rPr>
                        <w:noProof/>
                      </w:rPr>
                      <w:t xml:space="preserve">[2] </w:t>
                    </w:r>
                  </w:p>
                </w:tc>
                <w:tc>
                  <w:tcPr>
                    <w:tcW w:w="0" w:type="auto"/>
                    <w:hideMark/>
                  </w:tcPr>
                  <w:p w14:paraId="1ACC218E" w14:textId="77777777" w:rsidR="00B3220E" w:rsidRDefault="00B3220E">
                    <w:pPr>
                      <w:pStyle w:val="Literaturverzeichnis"/>
                      <w:rPr>
                        <w:noProof/>
                      </w:rPr>
                    </w:pPr>
                    <w:r>
                      <w:rPr>
                        <w:noProof/>
                      </w:rPr>
                      <w:t xml:space="preserve">D. Prof. Dr. rer. nat. Maier, Computer and Robot Vision Skript, Heilbronn, 2024. </w:t>
                    </w:r>
                  </w:p>
                </w:tc>
              </w:tr>
            </w:tbl>
            <w:p w14:paraId="62180F48" w14:textId="77777777" w:rsidR="00B3220E" w:rsidRDefault="00B3220E">
              <w:pPr>
                <w:divId w:val="1105425176"/>
                <w:rPr>
                  <w:rFonts w:eastAsia="Times New Roman"/>
                  <w:noProof/>
                </w:rPr>
              </w:pPr>
            </w:p>
            <w:p w14:paraId="24270208" w14:textId="1E5BC5CB" w:rsidR="00B3220E" w:rsidRDefault="00B3220E">
              <w:r>
                <w:rPr>
                  <w:b/>
                  <w:bCs/>
                </w:rPr>
                <w:fldChar w:fldCharType="end"/>
              </w:r>
            </w:p>
          </w:sdtContent>
        </w:sdt>
      </w:sdtContent>
    </w:sdt>
    <w:p w14:paraId="5F461B6F" w14:textId="1C55D0C7" w:rsidR="00B3220E" w:rsidRDefault="00B3220E">
      <w:pPr>
        <w:spacing w:before="0" w:after="160" w:line="259" w:lineRule="auto"/>
        <w:jc w:val="left"/>
      </w:pPr>
      <w:r>
        <w:br w:type="page"/>
      </w:r>
    </w:p>
    <w:p w14:paraId="50CEADC2" w14:textId="3166B0BC" w:rsidR="00B3220E" w:rsidRDefault="00B3220E" w:rsidP="00B3220E">
      <w:pPr>
        <w:pStyle w:val="berschrift1"/>
      </w:pPr>
      <w:bookmarkStart w:id="15" w:name="_Toc187158033"/>
      <w:r>
        <w:lastRenderedPageBreak/>
        <w:t>Abbildungsverzeichnis</w:t>
      </w:r>
      <w:bookmarkEnd w:id="15"/>
    </w:p>
    <w:p w14:paraId="23371C4A" w14:textId="18A7E6F8" w:rsidR="00804726" w:rsidRPr="00804726" w:rsidRDefault="00B3220E" w:rsidP="00B3220E">
      <w:r>
        <w:fldChar w:fldCharType="begin"/>
      </w:r>
      <w:r>
        <w:instrText xml:space="preserve"> TOC \h \z \c "Abbildung" </w:instrText>
      </w:r>
      <w:r>
        <w:fldChar w:fldCharType="separate"/>
      </w:r>
      <w:r>
        <w:rPr>
          <w:noProof/>
        </w:rPr>
        <w:t>Es konnten keine Einträge für ein Abbildungsverzeichnis gefunden werden.</w:t>
      </w:r>
      <w:r>
        <w:rPr>
          <w:noProof/>
        </w:rPr>
        <w:fldChar w:fldCharType="end"/>
      </w:r>
    </w:p>
    <w:sectPr w:rsidR="00804726" w:rsidRPr="00804726" w:rsidSect="00B3220E">
      <w:footerReference w:type="first" r:id="rId16"/>
      <w:pgSz w:w="11900" w:h="16840"/>
      <w:pgMar w:top="1440" w:right="1800" w:bottom="1440" w:left="1800" w:header="720" w:footer="720" w:gutter="0"/>
      <w:pgNumType w:fmt="upperRoman" w:start="3"/>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081A9C" w14:textId="77777777" w:rsidR="000B0E43" w:rsidRDefault="000B0E43" w:rsidP="003F4507">
      <w:pPr>
        <w:spacing w:before="0" w:after="0" w:line="240" w:lineRule="auto"/>
      </w:pPr>
      <w:r>
        <w:separator/>
      </w:r>
    </w:p>
  </w:endnote>
  <w:endnote w:type="continuationSeparator" w:id="0">
    <w:p w14:paraId="7DE79820" w14:textId="77777777" w:rsidR="000B0E43" w:rsidRDefault="000B0E43" w:rsidP="003F4507">
      <w:pPr>
        <w:spacing w:before="0" w:after="0" w:line="240" w:lineRule="auto"/>
      </w:pPr>
      <w:r>
        <w:continuationSeparator/>
      </w:r>
    </w:p>
  </w:endnote>
  <w:endnote w:type="continuationNotice" w:id="1">
    <w:p w14:paraId="5277B1E6" w14:textId="77777777" w:rsidR="000B0E43" w:rsidRDefault="000B0E43">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9462115"/>
      <w:docPartObj>
        <w:docPartGallery w:val="Page Numbers (Bottom of Page)"/>
        <w:docPartUnique/>
      </w:docPartObj>
    </w:sdtPr>
    <w:sdtContent>
      <w:p w14:paraId="63880575" w14:textId="1762C3D6" w:rsidR="00EF3D2E" w:rsidRDefault="00B921F8" w:rsidP="00E86A6C">
        <w:pPr>
          <w:pStyle w:val="Fuzeile"/>
          <w:jc w:val="center"/>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9853251"/>
      <w:docPartObj>
        <w:docPartGallery w:val="Page Numbers (Bottom of Page)"/>
        <w:docPartUnique/>
      </w:docPartObj>
    </w:sdtPr>
    <w:sdtContent>
      <w:p w14:paraId="673F8000" w14:textId="7FB7D26A" w:rsidR="00804726" w:rsidRDefault="00804726">
        <w:pPr>
          <w:pStyle w:val="Fuzeile"/>
          <w:jc w:val="center"/>
        </w:pPr>
        <w:r>
          <w:fldChar w:fldCharType="begin"/>
        </w:r>
        <w:r>
          <w:instrText>PAGE   \* MERGEFORMAT</w:instrText>
        </w:r>
        <w:r>
          <w:fldChar w:fldCharType="separate"/>
        </w:r>
        <w:r>
          <w:t>2</w:t>
        </w:r>
        <w:r>
          <w:fldChar w:fldCharType="end"/>
        </w:r>
      </w:p>
    </w:sdtContent>
  </w:sdt>
  <w:p w14:paraId="7C5E8577" w14:textId="77777777" w:rsidR="00804726" w:rsidRDefault="00804726">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0759938"/>
      <w:docPartObj>
        <w:docPartGallery w:val="Page Numbers (Bottom of Page)"/>
        <w:docPartUnique/>
      </w:docPartObj>
    </w:sdtPr>
    <w:sdtContent>
      <w:p w14:paraId="0882D2B7" w14:textId="0B9798AD" w:rsidR="00804726" w:rsidRDefault="00804726">
        <w:pPr>
          <w:pStyle w:val="Fuzeile"/>
          <w:jc w:val="center"/>
        </w:pPr>
        <w:r>
          <w:fldChar w:fldCharType="begin"/>
        </w:r>
        <w:r>
          <w:instrText>PAGE   \* MERGEFORMAT</w:instrText>
        </w:r>
        <w:r>
          <w:fldChar w:fldCharType="separate"/>
        </w:r>
        <w:r>
          <w:t>2</w:t>
        </w:r>
        <w:r>
          <w:fldChar w:fldCharType="end"/>
        </w:r>
      </w:p>
    </w:sdtContent>
  </w:sdt>
  <w:p w14:paraId="7385361E" w14:textId="77777777" w:rsidR="00804726" w:rsidRDefault="00804726">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6762397"/>
      <w:docPartObj>
        <w:docPartGallery w:val="Page Numbers (Bottom of Page)"/>
        <w:docPartUnique/>
      </w:docPartObj>
    </w:sdtPr>
    <w:sdtContent>
      <w:p w14:paraId="38C9AB03" w14:textId="77777777" w:rsidR="00B3220E" w:rsidRDefault="00B3220E">
        <w:pPr>
          <w:pStyle w:val="Fuzeile"/>
          <w:jc w:val="center"/>
        </w:pPr>
        <w:r>
          <w:fldChar w:fldCharType="begin"/>
        </w:r>
        <w:r>
          <w:instrText>PAGE   \* MERGEFORMAT</w:instrText>
        </w:r>
        <w:r>
          <w:fldChar w:fldCharType="separate"/>
        </w:r>
        <w:r>
          <w:t>2</w:t>
        </w:r>
        <w:r>
          <w:fldChar w:fldCharType="end"/>
        </w:r>
      </w:p>
    </w:sdtContent>
  </w:sdt>
  <w:p w14:paraId="2BB25B12" w14:textId="77777777" w:rsidR="00B3220E" w:rsidRDefault="00B3220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99CB47" w14:textId="77777777" w:rsidR="000B0E43" w:rsidRDefault="000B0E43" w:rsidP="003F4507">
      <w:pPr>
        <w:spacing w:before="0" w:after="0" w:line="240" w:lineRule="auto"/>
      </w:pPr>
      <w:r>
        <w:separator/>
      </w:r>
    </w:p>
  </w:footnote>
  <w:footnote w:type="continuationSeparator" w:id="0">
    <w:p w14:paraId="34E66402" w14:textId="77777777" w:rsidR="000B0E43" w:rsidRDefault="000B0E43" w:rsidP="003F4507">
      <w:pPr>
        <w:spacing w:before="0" w:after="0" w:line="240" w:lineRule="auto"/>
      </w:pPr>
      <w:r>
        <w:continuationSeparator/>
      </w:r>
    </w:p>
  </w:footnote>
  <w:footnote w:type="continuationNotice" w:id="1">
    <w:p w14:paraId="1CBC3B94" w14:textId="77777777" w:rsidR="000B0E43" w:rsidRDefault="000B0E43">
      <w:pPr>
        <w:spacing w:before="0"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7CECFC42"/>
    <w:lvl w:ilvl="0">
      <w:start w:val="1"/>
      <w:numFmt w:val="bullet"/>
      <w:pStyle w:val="Aufzhlungszeichen5"/>
      <w:lvlText w:val=""/>
      <w:lvlJc w:val="left"/>
      <w:pPr>
        <w:tabs>
          <w:tab w:val="num" w:pos="3761"/>
        </w:tabs>
        <w:ind w:left="3761" w:hanging="360"/>
      </w:pPr>
      <w:rPr>
        <w:rFonts w:ascii="Symbol" w:hAnsi="Symbol" w:hint="default"/>
      </w:rPr>
    </w:lvl>
  </w:abstractNum>
  <w:abstractNum w:abstractNumId="1" w15:restartNumberingAfterBreak="0">
    <w:nsid w:val="FFFFFF81"/>
    <w:multiLevelType w:val="singleLevel"/>
    <w:tmpl w:val="E73A519A"/>
    <w:lvl w:ilvl="0">
      <w:start w:val="1"/>
      <w:numFmt w:val="bullet"/>
      <w:pStyle w:val="Aufzhlungszeichen4"/>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59CC440C"/>
    <w:lvl w:ilvl="0">
      <w:start w:val="1"/>
      <w:numFmt w:val="bullet"/>
      <w:pStyle w:val="Aufzhlungszeichen3"/>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94167372"/>
    <w:lvl w:ilvl="0">
      <w:start w:val="1"/>
      <w:numFmt w:val="bullet"/>
      <w:pStyle w:val="Aufzhlungszeichen2"/>
      <w:lvlText w:val=""/>
      <w:lvlJc w:val="left"/>
      <w:pPr>
        <w:tabs>
          <w:tab w:val="num" w:pos="643"/>
        </w:tabs>
        <w:ind w:left="643" w:hanging="360"/>
      </w:pPr>
      <w:rPr>
        <w:rFonts w:ascii="Symbol" w:hAnsi="Symbol" w:hint="default"/>
      </w:rPr>
    </w:lvl>
  </w:abstractNum>
  <w:abstractNum w:abstractNumId="4" w15:restartNumberingAfterBreak="0">
    <w:nsid w:val="04067D2A"/>
    <w:multiLevelType w:val="multilevel"/>
    <w:tmpl w:val="C646DD8C"/>
    <w:lvl w:ilvl="0">
      <w:start w:val="1"/>
      <w:numFmt w:val="decimal"/>
      <w:pStyle w:val="ListBullet0"/>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6A5270B"/>
    <w:multiLevelType w:val="multilevel"/>
    <w:tmpl w:val="143A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F031EB"/>
    <w:multiLevelType w:val="hybridMultilevel"/>
    <w:tmpl w:val="349225D6"/>
    <w:lvl w:ilvl="0" w:tplc="43C08B60">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23C87462"/>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8" w15:restartNumberingAfterBreak="0">
    <w:nsid w:val="23F777BC"/>
    <w:multiLevelType w:val="multilevel"/>
    <w:tmpl w:val="EB94495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40C915AB"/>
    <w:multiLevelType w:val="multilevel"/>
    <w:tmpl w:val="6EDC52E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47BC4D17"/>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C326FB6"/>
    <w:multiLevelType w:val="hybridMultilevel"/>
    <w:tmpl w:val="FC8E9BC4"/>
    <w:lvl w:ilvl="0" w:tplc="80607F0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C983A2B"/>
    <w:multiLevelType w:val="hybridMultilevel"/>
    <w:tmpl w:val="F858CA1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4D370522"/>
    <w:multiLevelType w:val="multilevel"/>
    <w:tmpl w:val="4A5AB4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6AE7130"/>
    <w:multiLevelType w:val="multilevel"/>
    <w:tmpl w:val="3628FE5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69FE7F78"/>
    <w:multiLevelType w:val="multilevel"/>
    <w:tmpl w:val="CE02B1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50254537">
    <w:abstractNumId w:val="4"/>
  </w:num>
  <w:num w:numId="2" w16cid:durableId="1007832089">
    <w:abstractNumId w:val="6"/>
  </w:num>
  <w:num w:numId="3" w16cid:durableId="1113282630">
    <w:abstractNumId w:val="10"/>
  </w:num>
  <w:num w:numId="4" w16cid:durableId="1320768328">
    <w:abstractNumId w:val="9"/>
  </w:num>
  <w:num w:numId="5" w16cid:durableId="1893736304">
    <w:abstractNumId w:val="8"/>
  </w:num>
  <w:num w:numId="6" w16cid:durableId="1952203342">
    <w:abstractNumId w:val="14"/>
  </w:num>
  <w:num w:numId="7" w16cid:durableId="1865056029">
    <w:abstractNumId w:val="11"/>
  </w:num>
  <w:num w:numId="8" w16cid:durableId="22899065">
    <w:abstractNumId w:val="7"/>
  </w:num>
  <w:num w:numId="9" w16cid:durableId="366612153">
    <w:abstractNumId w:val="3"/>
  </w:num>
  <w:num w:numId="10" w16cid:durableId="344015961">
    <w:abstractNumId w:val="2"/>
  </w:num>
  <w:num w:numId="11" w16cid:durableId="1260483441">
    <w:abstractNumId w:val="1"/>
  </w:num>
  <w:num w:numId="12" w16cid:durableId="2034576580">
    <w:abstractNumId w:val="0"/>
  </w:num>
  <w:num w:numId="13" w16cid:durableId="109858045">
    <w:abstractNumId w:val="12"/>
  </w:num>
  <w:num w:numId="14" w16cid:durableId="1748847429">
    <w:abstractNumId w:val="15"/>
  </w:num>
  <w:num w:numId="15" w16cid:durableId="1548569417">
    <w:abstractNumId w:val="13"/>
  </w:num>
  <w:num w:numId="16" w16cid:durableId="17231659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19D"/>
    <w:rsid w:val="000116A1"/>
    <w:rsid w:val="00016B6A"/>
    <w:rsid w:val="0001749C"/>
    <w:rsid w:val="0002085A"/>
    <w:rsid w:val="00022079"/>
    <w:rsid w:val="00027875"/>
    <w:rsid w:val="000341B9"/>
    <w:rsid w:val="00040719"/>
    <w:rsid w:val="00042792"/>
    <w:rsid w:val="00052BA8"/>
    <w:rsid w:val="00055091"/>
    <w:rsid w:val="00056AAD"/>
    <w:rsid w:val="0005771D"/>
    <w:rsid w:val="00063DB9"/>
    <w:rsid w:val="00064962"/>
    <w:rsid w:val="00065929"/>
    <w:rsid w:val="000708C5"/>
    <w:rsid w:val="00071E77"/>
    <w:rsid w:val="00082089"/>
    <w:rsid w:val="00082275"/>
    <w:rsid w:val="00083188"/>
    <w:rsid w:val="000913AF"/>
    <w:rsid w:val="00092548"/>
    <w:rsid w:val="000948D0"/>
    <w:rsid w:val="000969CF"/>
    <w:rsid w:val="00096B86"/>
    <w:rsid w:val="000A0836"/>
    <w:rsid w:val="000A3CF2"/>
    <w:rsid w:val="000A6252"/>
    <w:rsid w:val="000A694D"/>
    <w:rsid w:val="000B0E43"/>
    <w:rsid w:val="000B50EF"/>
    <w:rsid w:val="000C7F66"/>
    <w:rsid w:val="000D580A"/>
    <w:rsid w:val="000D72B8"/>
    <w:rsid w:val="000D7F8E"/>
    <w:rsid w:val="000E2387"/>
    <w:rsid w:val="000E3882"/>
    <w:rsid w:val="000E440E"/>
    <w:rsid w:val="000E5031"/>
    <w:rsid w:val="000E557A"/>
    <w:rsid w:val="000E718A"/>
    <w:rsid w:val="000F23E0"/>
    <w:rsid w:val="00101C9B"/>
    <w:rsid w:val="00102734"/>
    <w:rsid w:val="00102EEA"/>
    <w:rsid w:val="00105E9C"/>
    <w:rsid w:val="00110805"/>
    <w:rsid w:val="00110C66"/>
    <w:rsid w:val="00110ECE"/>
    <w:rsid w:val="00122187"/>
    <w:rsid w:val="00126D9F"/>
    <w:rsid w:val="00132543"/>
    <w:rsid w:val="001328AB"/>
    <w:rsid w:val="001407AB"/>
    <w:rsid w:val="00144F02"/>
    <w:rsid w:val="0014758B"/>
    <w:rsid w:val="00151103"/>
    <w:rsid w:val="00155E29"/>
    <w:rsid w:val="00161413"/>
    <w:rsid w:val="001619B6"/>
    <w:rsid w:val="0016490A"/>
    <w:rsid w:val="00164F80"/>
    <w:rsid w:val="00166B27"/>
    <w:rsid w:val="00166EB9"/>
    <w:rsid w:val="001677B9"/>
    <w:rsid w:val="0017108C"/>
    <w:rsid w:val="001773FC"/>
    <w:rsid w:val="00180209"/>
    <w:rsid w:val="00180240"/>
    <w:rsid w:val="001814AF"/>
    <w:rsid w:val="00181B8D"/>
    <w:rsid w:val="0018722B"/>
    <w:rsid w:val="0019325A"/>
    <w:rsid w:val="00195612"/>
    <w:rsid w:val="0019675F"/>
    <w:rsid w:val="001A2540"/>
    <w:rsid w:val="001A34C6"/>
    <w:rsid w:val="001B016A"/>
    <w:rsid w:val="001B1EF4"/>
    <w:rsid w:val="001B442E"/>
    <w:rsid w:val="001B5A4A"/>
    <w:rsid w:val="001C1BA2"/>
    <w:rsid w:val="001C2806"/>
    <w:rsid w:val="001C5F45"/>
    <w:rsid w:val="001D2FEF"/>
    <w:rsid w:val="001D4F2E"/>
    <w:rsid w:val="001D79B3"/>
    <w:rsid w:val="001E58A6"/>
    <w:rsid w:val="001F1C65"/>
    <w:rsid w:val="001F7393"/>
    <w:rsid w:val="0020237D"/>
    <w:rsid w:val="00202B39"/>
    <w:rsid w:val="00204461"/>
    <w:rsid w:val="00214A2E"/>
    <w:rsid w:val="00216125"/>
    <w:rsid w:val="00216809"/>
    <w:rsid w:val="002210B1"/>
    <w:rsid w:val="002211F2"/>
    <w:rsid w:val="002256A1"/>
    <w:rsid w:val="002316A1"/>
    <w:rsid w:val="0023302A"/>
    <w:rsid w:val="0023465E"/>
    <w:rsid w:val="00235B0B"/>
    <w:rsid w:val="00236827"/>
    <w:rsid w:val="00237736"/>
    <w:rsid w:val="00240E2F"/>
    <w:rsid w:val="002431BC"/>
    <w:rsid w:val="002438E8"/>
    <w:rsid w:val="00250E73"/>
    <w:rsid w:val="002510E5"/>
    <w:rsid w:val="0025365C"/>
    <w:rsid w:val="00253964"/>
    <w:rsid w:val="00253B44"/>
    <w:rsid w:val="00262BD1"/>
    <w:rsid w:val="00263477"/>
    <w:rsid w:val="00263AC9"/>
    <w:rsid w:val="002703DA"/>
    <w:rsid w:val="002704FB"/>
    <w:rsid w:val="00270AED"/>
    <w:rsid w:val="00277B05"/>
    <w:rsid w:val="00280C8B"/>
    <w:rsid w:val="00284027"/>
    <w:rsid w:val="00291836"/>
    <w:rsid w:val="00294F90"/>
    <w:rsid w:val="002952BA"/>
    <w:rsid w:val="00295370"/>
    <w:rsid w:val="0029566A"/>
    <w:rsid w:val="00295D86"/>
    <w:rsid w:val="00295EA7"/>
    <w:rsid w:val="002A4977"/>
    <w:rsid w:val="002A5A96"/>
    <w:rsid w:val="002A7E20"/>
    <w:rsid w:val="002B0CC0"/>
    <w:rsid w:val="002B2409"/>
    <w:rsid w:val="002C4B77"/>
    <w:rsid w:val="002D0479"/>
    <w:rsid w:val="002D35DC"/>
    <w:rsid w:val="002E09FD"/>
    <w:rsid w:val="002E0AFC"/>
    <w:rsid w:val="002E0D36"/>
    <w:rsid w:val="002F7E82"/>
    <w:rsid w:val="0030012A"/>
    <w:rsid w:val="003024FF"/>
    <w:rsid w:val="00303656"/>
    <w:rsid w:val="0031016E"/>
    <w:rsid w:val="00312348"/>
    <w:rsid w:val="00321A44"/>
    <w:rsid w:val="0032230A"/>
    <w:rsid w:val="00322DB8"/>
    <w:rsid w:val="0032616B"/>
    <w:rsid w:val="00331B27"/>
    <w:rsid w:val="00334C06"/>
    <w:rsid w:val="00335112"/>
    <w:rsid w:val="00336336"/>
    <w:rsid w:val="0035098C"/>
    <w:rsid w:val="00350EE2"/>
    <w:rsid w:val="003526B7"/>
    <w:rsid w:val="003546CD"/>
    <w:rsid w:val="0035615B"/>
    <w:rsid w:val="003617F1"/>
    <w:rsid w:val="00362907"/>
    <w:rsid w:val="0036487A"/>
    <w:rsid w:val="00365A7D"/>
    <w:rsid w:val="003700C4"/>
    <w:rsid w:val="00370EEF"/>
    <w:rsid w:val="00372148"/>
    <w:rsid w:val="0037302C"/>
    <w:rsid w:val="00374C8E"/>
    <w:rsid w:val="003867C4"/>
    <w:rsid w:val="0038733E"/>
    <w:rsid w:val="00387A51"/>
    <w:rsid w:val="003908AB"/>
    <w:rsid w:val="003943B5"/>
    <w:rsid w:val="00394D34"/>
    <w:rsid w:val="00396552"/>
    <w:rsid w:val="00396919"/>
    <w:rsid w:val="003A24D9"/>
    <w:rsid w:val="003A50F1"/>
    <w:rsid w:val="003B06CF"/>
    <w:rsid w:val="003B4129"/>
    <w:rsid w:val="003B792F"/>
    <w:rsid w:val="003C3902"/>
    <w:rsid w:val="003D3714"/>
    <w:rsid w:val="003D7396"/>
    <w:rsid w:val="003E5A1B"/>
    <w:rsid w:val="003F1150"/>
    <w:rsid w:val="003F4507"/>
    <w:rsid w:val="003F6667"/>
    <w:rsid w:val="00400FE3"/>
    <w:rsid w:val="00405020"/>
    <w:rsid w:val="0041388E"/>
    <w:rsid w:val="004149A6"/>
    <w:rsid w:val="004179B6"/>
    <w:rsid w:val="00430A93"/>
    <w:rsid w:val="00430CAE"/>
    <w:rsid w:val="00430E23"/>
    <w:rsid w:val="00435547"/>
    <w:rsid w:val="0043782A"/>
    <w:rsid w:val="00437AEC"/>
    <w:rsid w:val="004431C7"/>
    <w:rsid w:val="00447871"/>
    <w:rsid w:val="00454FBE"/>
    <w:rsid w:val="00470167"/>
    <w:rsid w:val="004716C9"/>
    <w:rsid w:val="00471DC1"/>
    <w:rsid w:val="004830CC"/>
    <w:rsid w:val="004973DE"/>
    <w:rsid w:val="004A2068"/>
    <w:rsid w:val="004A7AE0"/>
    <w:rsid w:val="004B35C5"/>
    <w:rsid w:val="004C0D22"/>
    <w:rsid w:val="004C6105"/>
    <w:rsid w:val="004C6653"/>
    <w:rsid w:val="004D0638"/>
    <w:rsid w:val="004D0A68"/>
    <w:rsid w:val="004D3AF0"/>
    <w:rsid w:val="004D54F5"/>
    <w:rsid w:val="004D7598"/>
    <w:rsid w:val="004E093F"/>
    <w:rsid w:val="004E0D3D"/>
    <w:rsid w:val="004E3204"/>
    <w:rsid w:val="004E40B8"/>
    <w:rsid w:val="004E4FED"/>
    <w:rsid w:val="004F46E3"/>
    <w:rsid w:val="00500516"/>
    <w:rsid w:val="00500E57"/>
    <w:rsid w:val="00502951"/>
    <w:rsid w:val="00510D81"/>
    <w:rsid w:val="005116D2"/>
    <w:rsid w:val="00520477"/>
    <w:rsid w:val="0053051A"/>
    <w:rsid w:val="00540F7F"/>
    <w:rsid w:val="00541959"/>
    <w:rsid w:val="00543F61"/>
    <w:rsid w:val="005450D2"/>
    <w:rsid w:val="00550FAF"/>
    <w:rsid w:val="005517CB"/>
    <w:rsid w:val="00554491"/>
    <w:rsid w:val="0055584A"/>
    <w:rsid w:val="0056186D"/>
    <w:rsid w:val="00561A5B"/>
    <w:rsid w:val="0056343F"/>
    <w:rsid w:val="00563773"/>
    <w:rsid w:val="00564CDC"/>
    <w:rsid w:val="0056720A"/>
    <w:rsid w:val="00570FAF"/>
    <w:rsid w:val="00577516"/>
    <w:rsid w:val="005775FD"/>
    <w:rsid w:val="00583457"/>
    <w:rsid w:val="00583A3B"/>
    <w:rsid w:val="0059661C"/>
    <w:rsid w:val="00597503"/>
    <w:rsid w:val="005A17AA"/>
    <w:rsid w:val="005A3B0F"/>
    <w:rsid w:val="005A5CBD"/>
    <w:rsid w:val="005A69A2"/>
    <w:rsid w:val="005B2147"/>
    <w:rsid w:val="005B71D7"/>
    <w:rsid w:val="005C7B97"/>
    <w:rsid w:val="005D3044"/>
    <w:rsid w:val="005D5E19"/>
    <w:rsid w:val="005E6AB7"/>
    <w:rsid w:val="005E7C23"/>
    <w:rsid w:val="005F07C3"/>
    <w:rsid w:val="006027DB"/>
    <w:rsid w:val="00611B8B"/>
    <w:rsid w:val="0061374F"/>
    <w:rsid w:val="00614FB6"/>
    <w:rsid w:val="0061560B"/>
    <w:rsid w:val="00620552"/>
    <w:rsid w:val="00623C29"/>
    <w:rsid w:val="00623E40"/>
    <w:rsid w:val="00624341"/>
    <w:rsid w:val="00633DA1"/>
    <w:rsid w:val="00641ACF"/>
    <w:rsid w:val="00647078"/>
    <w:rsid w:val="006508C9"/>
    <w:rsid w:val="00650D02"/>
    <w:rsid w:val="00653149"/>
    <w:rsid w:val="00655F67"/>
    <w:rsid w:val="006600DD"/>
    <w:rsid w:val="0066265C"/>
    <w:rsid w:val="006651CA"/>
    <w:rsid w:val="00666268"/>
    <w:rsid w:val="00666FE9"/>
    <w:rsid w:val="006677F0"/>
    <w:rsid w:val="00672160"/>
    <w:rsid w:val="00680C41"/>
    <w:rsid w:val="006901FA"/>
    <w:rsid w:val="006911A3"/>
    <w:rsid w:val="0069324B"/>
    <w:rsid w:val="00697ABA"/>
    <w:rsid w:val="006A0F34"/>
    <w:rsid w:val="006A2004"/>
    <w:rsid w:val="006A4A59"/>
    <w:rsid w:val="006A6161"/>
    <w:rsid w:val="006C0256"/>
    <w:rsid w:val="006C5A1B"/>
    <w:rsid w:val="006D609E"/>
    <w:rsid w:val="006E1B35"/>
    <w:rsid w:val="006E1BD1"/>
    <w:rsid w:val="006E7B36"/>
    <w:rsid w:val="006F5643"/>
    <w:rsid w:val="00702FDF"/>
    <w:rsid w:val="007056BA"/>
    <w:rsid w:val="0070648E"/>
    <w:rsid w:val="00711F4C"/>
    <w:rsid w:val="00723A60"/>
    <w:rsid w:val="007301FD"/>
    <w:rsid w:val="00730812"/>
    <w:rsid w:val="00731720"/>
    <w:rsid w:val="007346B8"/>
    <w:rsid w:val="007351F8"/>
    <w:rsid w:val="00745E32"/>
    <w:rsid w:val="00761624"/>
    <w:rsid w:val="007639E4"/>
    <w:rsid w:val="0076421C"/>
    <w:rsid w:val="00765BB9"/>
    <w:rsid w:val="00772AD3"/>
    <w:rsid w:val="00773FA5"/>
    <w:rsid w:val="007827DE"/>
    <w:rsid w:val="00782A01"/>
    <w:rsid w:val="00785875"/>
    <w:rsid w:val="007869A3"/>
    <w:rsid w:val="007933E9"/>
    <w:rsid w:val="00797125"/>
    <w:rsid w:val="007A4332"/>
    <w:rsid w:val="007A53B0"/>
    <w:rsid w:val="007B2B0C"/>
    <w:rsid w:val="007C2BC9"/>
    <w:rsid w:val="007C37BA"/>
    <w:rsid w:val="007E0CF4"/>
    <w:rsid w:val="007E5F6F"/>
    <w:rsid w:val="007E6D18"/>
    <w:rsid w:val="007E7682"/>
    <w:rsid w:val="007F0545"/>
    <w:rsid w:val="008003EC"/>
    <w:rsid w:val="00800826"/>
    <w:rsid w:val="00801677"/>
    <w:rsid w:val="00802C55"/>
    <w:rsid w:val="00804726"/>
    <w:rsid w:val="00804F48"/>
    <w:rsid w:val="00806F9E"/>
    <w:rsid w:val="00813BAA"/>
    <w:rsid w:val="00813CA9"/>
    <w:rsid w:val="00814A6F"/>
    <w:rsid w:val="00815BAE"/>
    <w:rsid w:val="00816F1B"/>
    <w:rsid w:val="008173FF"/>
    <w:rsid w:val="00821175"/>
    <w:rsid w:val="00821ADC"/>
    <w:rsid w:val="00821EB2"/>
    <w:rsid w:val="0082478A"/>
    <w:rsid w:val="00830D72"/>
    <w:rsid w:val="008332A0"/>
    <w:rsid w:val="00842ABE"/>
    <w:rsid w:val="00850641"/>
    <w:rsid w:val="0085080B"/>
    <w:rsid w:val="00862C6A"/>
    <w:rsid w:val="00867752"/>
    <w:rsid w:val="00867A33"/>
    <w:rsid w:val="00872F89"/>
    <w:rsid w:val="008824DE"/>
    <w:rsid w:val="00890CF0"/>
    <w:rsid w:val="00894198"/>
    <w:rsid w:val="008953A3"/>
    <w:rsid w:val="008A37EB"/>
    <w:rsid w:val="008B364C"/>
    <w:rsid w:val="008B7787"/>
    <w:rsid w:val="008C0AC1"/>
    <w:rsid w:val="008C310E"/>
    <w:rsid w:val="008D3E7D"/>
    <w:rsid w:val="008D6415"/>
    <w:rsid w:val="008D7098"/>
    <w:rsid w:val="008E1627"/>
    <w:rsid w:val="008E175A"/>
    <w:rsid w:val="008E7454"/>
    <w:rsid w:val="008F076D"/>
    <w:rsid w:val="008F5120"/>
    <w:rsid w:val="008F5A37"/>
    <w:rsid w:val="008F6313"/>
    <w:rsid w:val="008F6927"/>
    <w:rsid w:val="008F6A63"/>
    <w:rsid w:val="008F7E4A"/>
    <w:rsid w:val="00906F85"/>
    <w:rsid w:val="00911B3D"/>
    <w:rsid w:val="009145F9"/>
    <w:rsid w:val="00915790"/>
    <w:rsid w:val="009207F4"/>
    <w:rsid w:val="0093736D"/>
    <w:rsid w:val="00940C5B"/>
    <w:rsid w:val="009432DA"/>
    <w:rsid w:val="00943AD7"/>
    <w:rsid w:val="00945FF4"/>
    <w:rsid w:val="00953830"/>
    <w:rsid w:val="00970D3F"/>
    <w:rsid w:val="00971D5B"/>
    <w:rsid w:val="009841E9"/>
    <w:rsid w:val="0099119E"/>
    <w:rsid w:val="009933C7"/>
    <w:rsid w:val="0099644E"/>
    <w:rsid w:val="00997235"/>
    <w:rsid w:val="009A10DA"/>
    <w:rsid w:val="009A3100"/>
    <w:rsid w:val="009A58BF"/>
    <w:rsid w:val="009B4155"/>
    <w:rsid w:val="009B70F1"/>
    <w:rsid w:val="009C14EC"/>
    <w:rsid w:val="009C29DA"/>
    <w:rsid w:val="009D1D76"/>
    <w:rsid w:val="009D1F68"/>
    <w:rsid w:val="009D4BB8"/>
    <w:rsid w:val="009D64FB"/>
    <w:rsid w:val="009E187D"/>
    <w:rsid w:val="009E6F5C"/>
    <w:rsid w:val="009E7A64"/>
    <w:rsid w:val="009F2CA0"/>
    <w:rsid w:val="009F6283"/>
    <w:rsid w:val="009F7277"/>
    <w:rsid w:val="00A02EB1"/>
    <w:rsid w:val="00A041B8"/>
    <w:rsid w:val="00A04206"/>
    <w:rsid w:val="00A20AF4"/>
    <w:rsid w:val="00A26AE0"/>
    <w:rsid w:val="00A331A2"/>
    <w:rsid w:val="00A352D5"/>
    <w:rsid w:val="00A364E1"/>
    <w:rsid w:val="00A41F65"/>
    <w:rsid w:val="00A452C1"/>
    <w:rsid w:val="00A45AB1"/>
    <w:rsid w:val="00A549B5"/>
    <w:rsid w:val="00A62C19"/>
    <w:rsid w:val="00A7232E"/>
    <w:rsid w:val="00A73343"/>
    <w:rsid w:val="00A7460E"/>
    <w:rsid w:val="00A74DDD"/>
    <w:rsid w:val="00A763FC"/>
    <w:rsid w:val="00A76D52"/>
    <w:rsid w:val="00A80D60"/>
    <w:rsid w:val="00A81D6A"/>
    <w:rsid w:val="00A852E8"/>
    <w:rsid w:val="00A913C5"/>
    <w:rsid w:val="00AB032B"/>
    <w:rsid w:val="00AB0A59"/>
    <w:rsid w:val="00AB14B3"/>
    <w:rsid w:val="00AB2019"/>
    <w:rsid w:val="00AB7D9F"/>
    <w:rsid w:val="00AC0E87"/>
    <w:rsid w:val="00AC24B8"/>
    <w:rsid w:val="00AC368F"/>
    <w:rsid w:val="00AC7B66"/>
    <w:rsid w:val="00AD6F28"/>
    <w:rsid w:val="00AE3C48"/>
    <w:rsid w:val="00AE6BD9"/>
    <w:rsid w:val="00AF482F"/>
    <w:rsid w:val="00AF4F01"/>
    <w:rsid w:val="00AF699A"/>
    <w:rsid w:val="00AF6BF8"/>
    <w:rsid w:val="00B01609"/>
    <w:rsid w:val="00B037A7"/>
    <w:rsid w:val="00B07247"/>
    <w:rsid w:val="00B10C3F"/>
    <w:rsid w:val="00B1694A"/>
    <w:rsid w:val="00B1792F"/>
    <w:rsid w:val="00B2154E"/>
    <w:rsid w:val="00B25B0F"/>
    <w:rsid w:val="00B262E5"/>
    <w:rsid w:val="00B3118A"/>
    <w:rsid w:val="00B31FF5"/>
    <w:rsid w:val="00B320EB"/>
    <w:rsid w:val="00B3220E"/>
    <w:rsid w:val="00B32B3A"/>
    <w:rsid w:val="00B33E9F"/>
    <w:rsid w:val="00B345CE"/>
    <w:rsid w:val="00B34958"/>
    <w:rsid w:val="00B35560"/>
    <w:rsid w:val="00B47881"/>
    <w:rsid w:val="00B47E40"/>
    <w:rsid w:val="00B523DB"/>
    <w:rsid w:val="00B60A0E"/>
    <w:rsid w:val="00B61B4C"/>
    <w:rsid w:val="00B63165"/>
    <w:rsid w:val="00B63300"/>
    <w:rsid w:val="00B63AF4"/>
    <w:rsid w:val="00B64074"/>
    <w:rsid w:val="00B70D7C"/>
    <w:rsid w:val="00B7151B"/>
    <w:rsid w:val="00B74BFD"/>
    <w:rsid w:val="00B85DB5"/>
    <w:rsid w:val="00B86FA8"/>
    <w:rsid w:val="00B87F91"/>
    <w:rsid w:val="00B9019D"/>
    <w:rsid w:val="00B91B5B"/>
    <w:rsid w:val="00B921F8"/>
    <w:rsid w:val="00B92D70"/>
    <w:rsid w:val="00BB086A"/>
    <w:rsid w:val="00BB2F9F"/>
    <w:rsid w:val="00BB32B9"/>
    <w:rsid w:val="00BB3CCE"/>
    <w:rsid w:val="00BB57CD"/>
    <w:rsid w:val="00BB615C"/>
    <w:rsid w:val="00BC5A67"/>
    <w:rsid w:val="00BC61C9"/>
    <w:rsid w:val="00BC6A96"/>
    <w:rsid w:val="00BD3E3D"/>
    <w:rsid w:val="00BD7F91"/>
    <w:rsid w:val="00BE0E92"/>
    <w:rsid w:val="00C037B2"/>
    <w:rsid w:val="00C07B8A"/>
    <w:rsid w:val="00C105F7"/>
    <w:rsid w:val="00C10C12"/>
    <w:rsid w:val="00C1117A"/>
    <w:rsid w:val="00C11941"/>
    <w:rsid w:val="00C12920"/>
    <w:rsid w:val="00C14B1B"/>
    <w:rsid w:val="00C15262"/>
    <w:rsid w:val="00C17AD1"/>
    <w:rsid w:val="00C17B3A"/>
    <w:rsid w:val="00C20C18"/>
    <w:rsid w:val="00C20E4A"/>
    <w:rsid w:val="00C22272"/>
    <w:rsid w:val="00C22397"/>
    <w:rsid w:val="00C2378F"/>
    <w:rsid w:val="00C30D81"/>
    <w:rsid w:val="00C32ABC"/>
    <w:rsid w:val="00C33F00"/>
    <w:rsid w:val="00C36274"/>
    <w:rsid w:val="00C43937"/>
    <w:rsid w:val="00C50CBA"/>
    <w:rsid w:val="00C50F00"/>
    <w:rsid w:val="00C51224"/>
    <w:rsid w:val="00C5507F"/>
    <w:rsid w:val="00C60F12"/>
    <w:rsid w:val="00C67890"/>
    <w:rsid w:val="00C67B14"/>
    <w:rsid w:val="00C76567"/>
    <w:rsid w:val="00C81FC5"/>
    <w:rsid w:val="00C9043B"/>
    <w:rsid w:val="00C90858"/>
    <w:rsid w:val="00C9194D"/>
    <w:rsid w:val="00C91B24"/>
    <w:rsid w:val="00C92D3C"/>
    <w:rsid w:val="00C9483C"/>
    <w:rsid w:val="00C9712E"/>
    <w:rsid w:val="00CA277B"/>
    <w:rsid w:val="00CB302E"/>
    <w:rsid w:val="00CB3DDF"/>
    <w:rsid w:val="00CB5E67"/>
    <w:rsid w:val="00CC3168"/>
    <w:rsid w:val="00CC4F40"/>
    <w:rsid w:val="00CC59DB"/>
    <w:rsid w:val="00CD1139"/>
    <w:rsid w:val="00CD3024"/>
    <w:rsid w:val="00CD60D4"/>
    <w:rsid w:val="00CD66A3"/>
    <w:rsid w:val="00CD7815"/>
    <w:rsid w:val="00CE0525"/>
    <w:rsid w:val="00CE084F"/>
    <w:rsid w:val="00CE0CFA"/>
    <w:rsid w:val="00CE2375"/>
    <w:rsid w:val="00CE2F81"/>
    <w:rsid w:val="00CE333D"/>
    <w:rsid w:val="00CF139E"/>
    <w:rsid w:val="00CF1A59"/>
    <w:rsid w:val="00D06AA2"/>
    <w:rsid w:val="00D1087F"/>
    <w:rsid w:val="00D15ECF"/>
    <w:rsid w:val="00D20229"/>
    <w:rsid w:val="00D218E2"/>
    <w:rsid w:val="00D22488"/>
    <w:rsid w:val="00D25E0F"/>
    <w:rsid w:val="00D36C6D"/>
    <w:rsid w:val="00D4271C"/>
    <w:rsid w:val="00D46B17"/>
    <w:rsid w:val="00D4749D"/>
    <w:rsid w:val="00D4779C"/>
    <w:rsid w:val="00D543D5"/>
    <w:rsid w:val="00D67CA1"/>
    <w:rsid w:val="00D720C1"/>
    <w:rsid w:val="00D72B16"/>
    <w:rsid w:val="00D76B84"/>
    <w:rsid w:val="00D80323"/>
    <w:rsid w:val="00D82C56"/>
    <w:rsid w:val="00D879D5"/>
    <w:rsid w:val="00D911C9"/>
    <w:rsid w:val="00D93E79"/>
    <w:rsid w:val="00DA3D08"/>
    <w:rsid w:val="00DA4DBA"/>
    <w:rsid w:val="00DA56BA"/>
    <w:rsid w:val="00DB1CF9"/>
    <w:rsid w:val="00DB2F1E"/>
    <w:rsid w:val="00DC4540"/>
    <w:rsid w:val="00DC712D"/>
    <w:rsid w:val="00DD2567"/>
    <w:rsid w:val="00DD5AEC"/>
    <w:rsid w:val="00DE0B33"/>
    <w:rsid w:val="00DE1851"/>
    <w:rsid w:val="00DE1AC8"/>
    <w:rsid w:val="00DE226D"/>
    <w:rsid w:val="00DE3034"/>
    <w:rsid w:val="00DE39A5"/>
    <w:rsid w:val="00DF07BE"/>
    <w:rsid w:val="00DF13AB"/>
    <w:rsid w:val="00DF2E24"/>
    <w:rsid w:val="00E01619"/>
    <w:rsid w:val="00E11541"/>
    <w:rsid w:val="00E120BE"/>
    <w:rsid w:val="00E12A4D"/>
    <w:rsid w:val="00E133FD"/>
    <w:rsid w:val="00E13A75"/>
    <w:rsid w:val="00E1754C"/>
    <w:rsid w:val="00E232FD"/>
    <w:rsid w:val="00E25149"/>
    <w:rsid w:val="00E27D64"/>
    <w:rsid w:val="00E27E08"/>
    <w:rsid w:val="00E41773"/>
    <w:rsid w:val="00E50CB4"/>
    <w:rsid w:val="00E514BE"/>
    <w:rsid w:val="00E54448"/>
    <w:rsid w:val="00E56B08"/>
    <w:rsid w:val="00E70A9F"/>
    <w:rsid w:val="00E71FCF"/>
    <w:rsid w:val="00E76344"/>
    <w:rsid w:val="00E77EC8"/>
    <w:rsid w:val="00E8218F"/>
    <w:rsid w:val="00E85834"/>
    <w:rsid w:val="00E86A6C"/>
    <w:rsid w:val="00E9588A"/>
    <w:rsid w:val="00E95A38"/>
    <w:rsid w:val="00E97A6A"/>
    <w:rsid w:val="00EA0682"/>
    <w:rsid w:val="00EC24EC"/>
    <w:rsid w:val="00EC6B55"/>
    <w:rsid w:val="00EE22D1"/>
    <w:rsid w:val="00EF1427"/>
    <w:rsid w:val="00EF3619"/>
    <w:rsid w:val="00EF3D2E"/>
    <w:rsid w:val="00EF408F"/>
    <w:rsid w:val="00EF4DE2"/>
    <w:rsid w:val="00EF6938"/>
    <w:rsid w:val="00F07EB5"/>
    <w:rsid w:val="00F10B2A"/>
    <w:rsid w:val="00F158B4"/>
    <w:rsid w:val="00F17D25"/>
    <w:rsid w:val="00F24934"/>
    <w:rsid w:val="00F25713"/>
    <w:rsid w:val="00F42ADC"/>
    <w:rsid w:val="00F4694A"/>
    <w:rsid w:val="00F52E68"/>
    <w:rsid w:val="00F64331"/>
    <w:rsid w:val="00F65421"/>
    <w:rsid w:val="00F67E00"/>
    <w:rsid w:val="00F71030"/>
    <w:rsid w:val="00F73AF1"/>
    <w:rsid w:val="00F771A7"/>
    <w:rsid w:val="00F80CA2"/>
    <w:rsid w:val="00F84552"/>
    <w:rsid w:val="00F87734"/>
    <w:rsid w:val="00F9336B"/>
    <w:rsid w:val="00F96C2D"/>
    <w:rsid w:val="00F97428"/>
    <w:rsid w:val="00FA1A91"/>
    <w:rsid w:val="00FA1EA1"/>
    <w:rsid w:val="00FA225F"/>
    <w:rsid w:val="00FA2E39"/>
    <w:rsid w:val="00FB07B0"/>
    <w:rsid w:val="00FB087F"/>
    <w:rsid w:val="00FB0BE6"/>
    <w:rsid w:val="00FB0D77"/>
    <w:rsid w:val="00FB2954"/>
    <w:rsid w:val="00FB447C"/>
    <w:rsid w:val="00FB6A4A"/>
    <w:rsid w:val="00FB7673"/>
    <w:rsid w:val="00FC53FB"/>
    <w:rsid w:val="00FE12E8"/>
    <w:rsid w:val="00FE3459"/>
    <w:rsid w:val="00FE4015"/>
    <w:rsid w:val="00FE6D77"/>
    <w:rsid w:val="00FF13B5"/>
    <w:rsid w:val="00FF747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9E6E6"/>
  <w15:chartTrackingRefBased/>
  <w15:docId w15:val="{3DB8B691-8144-4929-8A27-0154859729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037A7"/>
    <w:pPr>
      <w:spacing w:before="120" w:after="120" w:line="360" w:lineRule="auto"/>
      <w:jc w:val="both"/>
    </w:pPr>
    <w:rPr>
      <w:sz w:val="24"/>
    </w:rPr>
  </w:style>
  <w:style w:type="paragraph" w:styleId="berschrift1">
    <w:name w:val="heading 1"/>
    <w:basedOn w:val="Standard"/>
    <w:next w:val="Standard"/>
    <w:link w:val="berschrift1Zchn"/>
    <w:autoRedefine/>
    <w:uiPriority w:val="9"/>
    <w:qFormat/>
    <w:rsid w:val="001677B9"/>
    <w:pPr>
      <w:keepNext/>
      <w:keepLines/>
      <w:numPr>
        <w:numId w:val="8"/>
      </w:numPr>
      <w:spacing w:before="240" w:after="0"/>
      <w:jc w:val="left"/>
      <w:outlineLvl w:val="0"/>
    </w:pPr>
    <w:rPr>
      <w:rFonts w:asciiTheme="majorHAnsi" w:eastAsiaTheme="majorEastAsia" w:hAnsiTheme="majorHAnsi" w:cstheme="majorBidi"/>
      <w:b/>
      <w:sz w:val="32"/>
      <w:szCs w:val="32"/>
    </w:rPr>
  </w:style>
  <w:style w:type="paragraph" w:styleId="berschrift2">
    <w:name w:val="heading 2"/>
    <w:basedOn w:val="Standard"/>
    <w:next w:val="Standard"/>
    <w:link w:val="berschrift2Zchn"/>
    <w:uiPriority w:val="99"/>
    <w:unhideWhenUsed/>
    <w:qFormat/>
    <w:rsid w:val="00AF6BF8"/>
    <w:pPr>
      <w:keepNext/>
      <w:keepLines/>
      <w:numPr>
        <w:ilvl w:val="1"/>
        <w:numId w:val="8"/>
      </w:numPr>
      <w:spacing w:before="40" w:after="0"/>
      <w:outlineLvl w:val="1"/>
    </w:pPr>
    <w:rPr>
      <w:rFonts w:asciiTheme="majorHAnsi" w:eastAsiaTheme="majorEastAsia" w:hAnsiTheme="majorHAnsi" w:cstheme="majorBidi"/>
      <w:b/>
      <w:sz w:val="26"/>
      <w:szCs w:val="26"/>
    </w:rPr>
  </w:style>
  <w:style w:type="paragraph" w:styleId="berschrift3">
    <w:name w:val="heading 3"/>
    <w:basedOn w:val="Standard"/>
    <w:next w:val="Standard"/>
    <w:link w:val="berschrift3Zchn"/>
    <w:uiPriority w:val="99"/>
    <w:unhideWhenUsed/>
    <w:qFormat/>
    <w:rsid w:val="00AF6BF8"/>
    <w:pPr>
      <w:keepNext/>
      <w:keepLines/>
      <w:numPr>
        <w:ilvl w:val="2"/>
        <w:numId w:val="8"/>
      </w:numPr>
      <w:spacing w:before="40" w:after="0"/>
      <w:outlineLvl w:val="2"/>
    </w:pPr>
    <w:rPr>
      <w:rFonts w:asciiTheme="majorHAnsi" w:eastAsiaTheme="majorEastAsia" w:hAnsiTheme="majorHAnsi" w:cstheme="majorBidi"/>
      <w:b/>
      <w:szCs w:val="24"/>
    </w:rPr>
  </w:style>
  <w:style w:type="paragraph" w:styleId="berschrift4">
    <w:name w:val="heading 4"/>
    <w:basedOn w:val="Standard"/>
    <w:next w:val="Standard"/>
    <w:link w:val="berschrift4Zchn"/>
    <w:uiPriority w:val="99"/>
    <w:unhideWhenUsed/>
    <w:qFormat/>
    <w:rsid w:val="00AF6BF8"/>
    <w:pPr>
      <w:keepNext/>
      <w:keepLines/>
      <w:numPr>
        <w:ilvl w:val="3"/>
        <w:numId w:val="8"/>
      </w:numPr>
      <w:spacing w:before="40" w:after="0"/>
      <w:outlineLvl w:val="3"/>
    </w:pPr>
    <w:rPr>
      <w:rFonts w:asciiTheme="majorHAnsi" w:eastAsiaTheme="majorEastAsia" w:hAnsiTheme="majorHAnsi" w:cstheme="majorBidi"/>
      <w:b/>
      <w:iCs/>
    </w:rPr>
  </w:style>
  <w:style w:type="paragraph" w:styleId="berschrift5">
    <w:name w:val="heading 5"/>
    <w:basedOn w:val="Standard"/>
    <w:next w:val="Standard"/>
    <w:link w:val="berschrift5Zchn"/>
    <w:uiPriority w:val="99"/>
    <w:unhideWhenUsed/>
    <w:qFormat/>
    <w:rsid w:val="006508C9"/>
    <w:pPr>
      <w:keepNext/>
      <w:keepLines/>
      <w:numPr>
        <w:ilvl w:val="4"/>
        <w:numId w:val="8"/>
      </w:numPr>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6508C9"/>
    <w:pPr>
      <w:keepNext/>
      <w:keepLines/>
      <w:numPr>
        <w:ilvl w:val="5"/>
        <w:numId w:val="8"/>
      </w:numPr>
      <w:tabs>
        <w:tab w:val="num" w:pos="360"/>
      </w:tabs>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6508C9"/>
    <w:pPr>
      <w:keepNext/>
      <w:keepLines/>
      <w:numPr>
        <w:ilvl w:val="6"/>
        <w:numId w:val="8"/>
      </w:numPr>
      <w:tabs>
        <w:tab w:val="num" w:pos="360"/>
      </w:tabs>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6508C9"/>
    <w:pPr>
      <w:keepNext/>
      <w:keepLines/>
      <w:numPr>
        <w:ilvl w:val="7"/>
        <w:numId w:val="8"/>
      </w:numPr>
      <w:tabs>
        <w:tab w:val="num" w:pos="360"/>
      </w:tabs>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6508C9"/>
    <w:pPr>
      <w:keepNext/>
      <w:keepLines/>
      <w:numPr>
        <w:ilvl w:val="8"/>
        <w:numId w:val="8"/>
      </w:numPr>
      <w:tabs>
        <w:tab w:val="num" w:pos="360"/>
      </w:tab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677B9"/>
    <w:rPr>
      <w:rFonts w:asciiTheme="majorHAnsi" w:eastAsiaTheme="majorEastAsia" w:hAnsiTheme="majorHAnsi" w:cstheme="majorBidi"/>
      <w:b/>
      <w:sz w:val="32"/>
      <w:szCs w:val="32"/>
    </w:rPr>
  </w:style>
  <w:style w:type="character" w:customStyle="1" w:styleId="berschrift2Zchn">
    <w:name w:val="Überschrift 2 Zchn"/>
    <w:basedOn w:val="Absatz-Standardschriftart"/>
    <w:link w:val="berschrift2"/>
    <w:uiPriority w:val="99"/>
    <w:rsid w:val="00AF6BF8"/>
    <w:rPr>
      <w:rFonts w:asciiTheme="majorHAnsi" w:eastAsiaTheme="majorEastAsia" w:hAnsiTheme="majorHAnsi" w:cstheme="majorBidi"/>
      <w:b/>
      <w:sz w:val="26"/>
      <w:szCs w:val="26"/>
    </w:rPr>
  </w:style>
  <w:style w:type="paragraph" w:styleId="Inhaltsverzeichnisberschrift">
    <w:name w:val="TOC Heading"/>
    <w:basedOn w:val="berschrift1"/>
    <w:next w:val="Standard"/>
    <w:autoRedefine/>
    <w:uiPriority w:val="39"/>
    <w:unhideWhenUsed/>
    <w:qFormat/>
    <w:rsid w:val="004C0D22"/>
    <w:pPr>
      <w:numPr>
        <w:numId w:val="0"/>
      </w:numPr>
      <w:outlineLvl w:val="9"/>
    </w:pPr>
    <w:rPr>
      <w:lang w:eastAsia="de-DE"/>
    </w:rPr>
  </w:style>
  <w:style w:type="paragraph" w:styleId="Titel">
    <w:name w:val="Title"/>
    <w:basedOn w:val="Standard"/>
    <w:next w:val="Standard"/>
    <w:link w:val="TitelZchn"/>
    <w:uiPriority w:val="99"/>
    <w:qFormat/>
    <w:rsid w:val="00FA1A9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99"/>
    <w:rsid w:val="00FA1A91"/>
    <w:rPr>
      <w:rFonts w:asciiTheme="majorHAnsi" w:eastAsiaTheme="majorEastAsia" w:hAnsiTheme="majorHAnsi" w:cstheme="majorBidi"/>
      <w:spacing w:val="-10"/>
      <w:kern w:val="28"/>
      <w:sz w:val="56"/>
      <w:szCs w:val="56"/>
    </w:rPr>
  </w:style>
  <w:style w:type="character" w:customStyle="1" w:styleId="berschrift3Zchn">
    <w:name w:val="Überschrift 3 Zchn"/>
    <w:basedOn w:val="Absatz-Standardschriftart"/>
    <w:link w:val="berschrift3"/>
    <w:uiPriority w:val="99"/>
    <w:rsid w:val="00AF6BF8"/>
    <w:rPr>
      <w:rFonts w:asciiTheme="majorHAnsi" w:eastAsiaTheme="majorEastAsia" w:hAnsiTheme="majorHAnsi" w:cstheme="majorBidi"/>
      <w:b/>
      <w:sz w:val="24"/>
      <w:szCs w:val="24"/>
    </w:rPr>
  </w:style>
  <w:style w:type="character" w:customStyle="1" w:styleId="berschrift4Zchn">
    <w:name w:val="Überschrift 4 Zchn"/>
    <w:basedOn w:val="Absatz-Standardschriftart"/>
    <w:link w:val="berschrift4"/>
    <w:uiPriority w:val="99"/>
    <w:rsid w:val="00AF6BF8"/>
    <w:rPr>
      <w:rFonts w:asciiTheme="majorHAnsi" w:eastAsiaTheme="majorEastAsia" w:hAnsiTheme="majorHAnsi" w:cstheme="majorBidi"/>
      <w:b/>
      <w:iCs/>
      <w:sz w:val="24"/>
    </w:rPr>
  </w:style>
  <w:style w:type="character" w:customStyle="1" w:styleId="berschrift5Zchn">
    <w:name w:val="Überschrift 5 Zchn"/>
    <w:basedOn w:val="Absatz-Standardschriftart"/>
    <w:link w:val="berschrift5"/>
    <w:uiPriority w:val="99"/>
    <w:rsid w:val="006508C9"/>
    <w:rPr>
      <w:rFonts w:asciiTheme="majorHAnsi" w:eastAsiaTheme="majorEastAsia" w:hAnsiTheme="majorHAnsi" w:cstheme="majorBidi"/>
      <w:color w:val="2F5496" w:themeColor="accent1" w:themeShade="BF"/>
      <w:sz w:val="24"/>
    </w:rPr>
  </w:style>
  <w:style w:type="character" w:customStyle="1" w:styleId="berschrift6Zchn">
    <w:name w:val="Überschrift 6 Zchn"/>
    <w:basedOn w:val="Absatz-Standardschriftart"/>
    <w:link w:val="berschrift6"/>
    <w:uiPriority w:val="9"/>
    <w:semiHidden/>
    <w:rsid w:val="006508C9"/>
    <w:rPr>
      <w:rFonts w:asciiTheme="majorHAnsi" w:eastAsiaTheme="majorEastAsia" w:hAnsiTheme="majorHAnsi" w:cstheme="majorBidi"/>
      <w:color w:val="1F3763" w:themeColor="accent1" w:themeShade="7F"/>
      <w:sz w:val="24"/>
    </w:rPr>
  </w:style>
  <w:style w:type="character" w:customStyle="1" w:styleId="berschrift7Zchn">
    <w:name w:val="Überschrift 7 Zchn"/>
    <w:basedOn w:val="Absatz-Standardschriftart"/>
    <w:link w:val="berschrift7"/>
    <w:uiPriority w:val="9"/>
    <w:semiHidden/>
    <w:rsid w:val="006508C9"/>
    <w:rPr>
      <w:rFonts w:asciiTheme="majorHAnsi" w:eastAsiaTheme="majorEastAsia" w:hAnsiTheme="majorHAnsi" w:cstheme="majorBidi"/>
      <w:i/>
      <w:iCs/>
      <w:color w:val="1F3763" w:themeColor="accent1" w:themeShade="7F"/>
      <w:sz w:val="24"/>
    </w:rPr>
  </w:style>
  <w:style w:type="character" w:customStyle="1" w:styleId="berschrift8Zchn">
    <w:name w:val="Überschrift 8 Zchn"/>
    <w:basedOn w:val="Absatz-Standardschriftart"/>
    <w:link w:val="berschrift8"/>
    <w:uiPriority w:val="9"/>
    <w:semiHidden/>
    <w:rsid w:val="006508C9"/>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6508C9"/>
    <w:rPr>
      <w:rFonts w:asciiTheme="majorHAnsi" w:eastAsiaTheme="majorEastAsia" w:hAnsiTheme="majorHAnsi" w:cstheme="majorBidi"/>
      <w:i/>
      <w:iCs/>
      <w:color w:val="272727" w:themeColor="text1" w:themeTint="D8"/>
      <w:sz w:val="21"/>
      <w:szCs w:val="21"/>
    </w:rPr>
  </w:style>
  <w:style w:type="paragraph" w:styleId="Verzeichnis1">
    <w:name w:val="toc 1"/>
    <w:basedOn w:val="Standard"/>
    <w:next w:val="Standard"/>
    <w:autoRedefine/>
    <w:uiPriority w:val="39"/>
    <w:unhideWhenUsed/>
    <w:rsid w:val="00AB14B3"/>
    <w:pPr>
      <w:tabs>
        <w:tab w:val="left" w:pos="480"/>
        <w:tab w:val="right" w:leader="dot" w:pos="9062"/>
      </w:tabs>
      <w:spacing w:after="100"/>
    </w:pPr>
    <w:rPr>
      <w:b/>
      <w:bCs/>
      <w:noProof/>
    </w:rPr>
  </w:style>
  <w:style w:type="paragraph" w:styleId="Verzeichnis2">
    <w:name w:val="toc 2"/>
    <w:basedOn w:val="Standard"/>
    <w:next w:val="Standard"/>
    <w:autoRedefine/>
    <w:uiPriority w:val="39"/>
    <w:unhideWhenUsed/>
    <w:rsid w:val="00AB14B3"/>
    <w:pPr>
      <w:tabs>
        <w:tab w:val="left" w:pos="1134"/>
        <w:tab w:val="right" w:leader="dot" w:pos="9062"/>
      </w:tabs>
      <w:spacing w:after="100" w:line="240" w:lineRule="auto"/>
      <w:ind w:left="567"/>
    </w:pPr>
  </w:style>
  <w:style w:type="paragraph" w:styleId="Verzeichnis3">
    <w:name w:val="toc 3"/>
    <w:basedOn w:val="Standard"/>
    <w:next w:val="Standard"/>
    <w:autoRedefine/>
    <w:uiPriority w:val="39"/>
    <w:unhideWhenUsed/>
    <w:rsid w:val="0070648E"/>
    <w:pPr>
      <w:tabs>
        <w:tab w:val="left" w:pos="1843"/>
        <w:tab w:val="right" w:leader="dot" w:pos="9062"/>
      </w:tabs>
      <w:spacing w:after="100" w:line="240" w:lineRule="auto"/>
      <w:ind w:left="1134"/>
    </w:pPr>
  </w:style>
  <w:style w:type="character" w:styleId="Hyperlink">
    <w:name w:val="Hyperlink"/>
    <w:basedOn w:val="Absatz-Standardschriftart"/>
    <w:uiPriority w:val="99"/>
    <w:unhideWhenUsed/>
    <w:rsid w:val="004C0D22"/>
    <w:rPr>
      <w:color w:val="0563C1" w:themeColor="hyperlink"/>
      <w:u w:val="single"/>
    </w:rPr>
  </w:style>
  <w:style w:type="paragraph" w:styleId="Kopfzeile">
    <w:name w:val="header"/>
    <w:basedOn w:val="Standard"/>
    <w:link w:val="KopfzeileZchn"/>
    <w:uiPriority w:val="99"/>
    <w:unhideWhenUsed/>
    <w:rsid w:val="003F4507"/>
    <w:pPr>
      <w:tabs>
        <w:tab w:val="center" w:pos="4536"/>
        <w:tab w:val="right" w:pos="9072"/>
      </w:tabs>
      <w:spacing w:before="0" w:after="0" w:line="240" w:lineRule="auto"/>
    </w:pPr>
  </w:style>
  <w:style w:type="character" w:customStyle="1" w:styleId="KopfzeileZchn">
    <w:name w:val="Kopfzeile Zchn"/>
    <w:basedOn w:val="Absatz-Standardschriftart"/>
    <w:link w:val="Kopfzeile"/>
    <w:uiPriority w:val="99"/>
    <w:rsid w:val="003F4507"/>
    <w:rPr>
      <w:sz w:val="24"/>
    </w:rPr>
  </w:style>
  <w:style w:type="paragraph" w:styleId="Fuzeile">
    <w:name w:val="footer"/>
    <w:basedOn w:val="Standard"/>
    <w:link w:val="FuzeileZchn"/>
    <w:uiPriority w:val="99"/>
    <w:unhideWhenUsed/>
    <w:rsid w:val="003F4507"/>
    <w:pPr>
      <w:tabs>
        <w:tab w:val="center" w:pos="4536"/>
        <w:tab w:val="right" w:pos="9072"/>
      </w:tabs>
      <w:spacing w:before="0" w:after="0" w:line="240" w:lineRule="auto"/>
    </w:pPr>
  </w:style>
  <w:style w:type="character" w:customStyle="1" w:styleId="FuzeileZchn">
    <w:name w:val="Fußzeile Zchn"/>
    <w:basedOn w:val="Absatz-Standardschriftart"/>
    <w:link w:val="Fuzeile"/>
    <w:uiPriority w:val="99"/>
    <w:rsid w:val="003F4507"/>
    <w:rPr>
      <w:sz w:val="24"/>
    </w:rPr>
  </w:style>
  <w:style w:type="paragraph" w:styleId="Listenabsatz">
    <w:name w:val="List Paragraph"/>
    <w:basedOn w:val="Standard"/>
    <w:uiPriority w:val="34"/>
    <w:qFormat/>
    <w:rsid w:val="003F4507"/>
    <w:pPr>
      <w:ind w:left="720"/>
      <w:contextualSpacing/>
    </w:pPr>
  </w:style>
  <w:style w:type="table" w:styleId="Tabellenraster">
    <w:name w:val="Table Grid"/>
    <w:basedOn w:val="NormaleTabelle"/>
    <w:uiPriority w:val="39"/>
    <w:rsid w:val="003F45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teraturverzeichnis">
    <w:name w:val="Bibliography"/>
    <w:basedOn w:val="Standard"/>
    <w:next w:val="Standard"/>
    <w:uiPriority w:val="37"/>
    <w:unhideWhenUsed/>
    <w:rsid w:val="003F4507"/>
  </w:style>
  <w:style w:type="paragraph" w:styleId="NurText">
    <w:name w:val="Plain Text"/>
    <w:basedOn w:val="Standard"/>
    <w:link w:val="NurTextZchn"/>
    <w:uiPriority w:val="99"/>
    <w:semiHidden/>
    <w:unhideWhenUsed/>
    <w:rsid w:val="00B47881"/>
    <w:pPr>
      <w:spacing w:before="0" w:after="0" w:line="240" w:lineRule="auto"/>
      <w:jc w:val="left"/>
    </w:pPr>
    <w:rPr>
      <w:rFonts w:ascii="Calibri" w:hAnsi="Calibri" w:cs="Calibri"/>
      <w:sz w:val="22"/>
    </w:rPr>
  </w:style>
  <w:style w:type="character" w:customStyle="1" w:styleId="NurTextZchn">
    <w:name w:val="Nur Text Zchn"/>
    <w:basedOn w:val="Absatz-Standardschriftart"/>
    <w:link w:val="NurText"/>
    <w:uiPriority w:val="99"/>
    <w:semiHidden/>
    <w:rsid w:val="00B47881"/>
    <w:rPr>
      <w:rFonts w:ascii="Calibri" w:hAnsi="Calibri" w:cs="Calibri"/>
    </w:rPr>
  </w:style>
  <w:style w:type="paragraph" w:styleId="Beschriftung">
    <w:name w:val="caption"/>
    <w:basedOn w:val="Standard"/>
    <w:next w:val="Standard"/>
    <w:uiPriority w:val="35"/>
    <w:unhideWhenUsed/>
    <w:qFormat/>
    <w:rsid w:val="00336336"/>
    <w:pPr>
      <w:spacing w:before="0" w:after="200" w:line="240" w:lineRule="auto"/>
    </w:pPr>
    <w:rPr>
      <w:i/>
      <w:iCs/>
      <w:color w:val="44546A" w:themeColor="text2"/>
      <w:szCs w:val="18"/>
    </w:rPr>
  </w:style>
  <w:style w:type="paragraph" w:styleId="Abbildungsverzeichnis">
    <w:name w:val="table of figures"/>
    <w:basedOn w:val="Standard"/>
    <w:next w:val="Standard"/>
    <w:uiPriority w:val="99"/>
    <w:unhideWhenUsed/>
    <w:rsid w:val="00C36274"/>
    <w:pPr>
      <w:spacing w:after="0"/>
    </w:pPr>
  </w:style>
  <w:style w:type="character" w:styleId="NichtaufgelsteErwhnung">
    <w:name w:val="Unresolved Mention"/>
    <w:basedOn w:val="Absatz-Standardschriftart"/>
    <w:uiPriority w:val="99"/>
    <w:semiHidden/>
    <w:unhideWhenUsed/>
    <w:rsid w:val="00E9588A"/>
    <w:rPr>
      <w:color w:val="605E5C"/>
      <w:shd w:val="clear" w:color="auto" w:fill="E1DFDD"/>
    </w:rPr>
  </w:style>
  <w:style w:type="numbering" w:customStyle="1" w:styleId="KeineListe1">
    <w:name w:val="Keine Liste1"/>
    <w:next w:val="KeineListe"/>
    <w:uiPriority w:val="99"/>
    <w:semiHidden/>
    <w:unhideWhenUsed/>
    <w:rsid w:val="00294F90"/>
  </w:style>
  <w:style w:type="paragraph" w:styleId="Untertitel">
    <w:name w:val="Subtitle"/>
    <w:basedOn w:val="Standard"/>
    <w:link w:val="UntertitelZchn"/>
    <w:uiPriority w:val="99"/>
    <w:qFormat/>
    <w:rsid w:val="00294F90"/>
    <w:pPr>
      <w:autoSpaceDE w:val="0"/>
      <w:autoSpaceDN w:val="0"/>
      <w:spacing w:before="0" w:after="60" w:line="240" w:lineRule="auto"/>
      <w:jc w:val="center"/>
      <w:outlineLvl w:val="1"/>
    </w:pPr>
    <w:rPr>
      <w:rFonts w:ascii="Arial" w:eastAsiaTheme="minorEastAsia" w:hAnsi="Arial" w:cs="Arial"/>
      <w:szCs w:val="24"/>
      <w:lang w:val="en-US" w:eastAsia="de-DE"/>
    </w:rPr>
  </w:style>
  <w:style w:type="character" w:customStyle="1" w:styleId="UntertitelZchn">
    <w:name w:val="Untertitel Zchn"/>
    <w:basedOn w:val="Absatz-Standardschriftart"/>
    <w:link w:val="Untertitel"/>
    <w:uiPriority w:val="99"/>
    <w:rsid w:val="00294F90"/>
    <w:rPr>
      <w:rFonts w:ascii="Arial" w:eastAsiaTheme="minorEastAsia" w:hAnsi="Arial" w:cs="Arial"/>
      <w:sz w:val="24"/>
      <w:szCs w:val="24"/>
      <w:lang w:val="en-US" w:eastAsia="de-DE"/>
    </w:rPr>
  </w:style>
  <w:style w:type="paragraph" w:customStyle="1" w:styleId="BodyText">
    <w:name w:val="BodyText"/>
    <w:basedOn w:val="Standard"/>
    <w:uiPriority w:val="99"/>
    <w:rsid w:val="00294F90"/>
    <w:pPr>
      <w:autoSpaceDE w:val="0"/>
      <w:autoSpaceDN w:val="0"/>
      <w:adjustRightInd w:val="0"/>
      <w:spacing w:before="30" w:after="60" w:line="240" w:lineRule="auto"/>
    </w:pPr>
    <w:rPr>
      <w:rFonts w:ascii="Times New Roman" w:eastAsiaTheme="minorEastAsia" w:hAnsi="Times New Roman" w:cs="Times New Roman"/>
      <w:sz w:val="22"/>
      <w:lang w:val="en-US" w:eastAsia="de-DE"/>
    </w:rPr>
  </w:style>
  <w:style w:type="paragraph" w:customStyle="1" w:styleId="DenseText">
    <w:name w:val="DenseText"/>
    <w:basedOn w:val="Standard"/>
    <w:uiPriority w:val="99"/>
    <w:rsid w:val="00294F90"/>
    <w:pPr>
      <w:autoSpaceDE w:val="0"/>
      <w:autoSpaceDN w:val="0"/>
      <w:adjustRightInd w:val="0"/>
      <w:spacing w:before="0" w:after="0" w:line="240" w:lineRule="auto"/>
      <w:jc w:val="left"/>
    </w:pPr>
    <w:rPr>
      <w:rFonts w:ascii="Times New Roman" w:eastAsiaTheme="minorEastAsia" w:hAnsi="Times New Roman" w:cs="Times New Roman"/>
      <w:sz w:val="22"/>
      <w:lang w:val="en-US" w:eastAsia="de-DE"/>
    </w:rPr>
  </w:style>
  <w:style w:type="paragraph" w:customStyle="1" w:styleId="GroupHeader">
    <w:name w:val="GroupHeader"/>
    <w:basedOn w:val="Standard"/>
    <w:uiPriority w:val="99"/>
    <w:rsid w:val="00294F90"/>
    <w:pPr>
      <w:keepNext/>
      <w:autoSpaceDE w:val="0"/>
      <w:autoSpaceDN w:val="0"/>
      <w:spacing w:after="60" w:line="240" w:lineRule="auto"/>
      <w:ind w:left="360"/>
      <w:jc w:val="left"/>
    </w:pPr>
    <w:rPr>
      <w:rFonts w:ascii="Arial" w:eastAsiaTheme="minorEastAsia" w:hAnsi="Arial" w:cs="Arial"/>
      <w:b/>
      <w:bCs/>
      <w:sz w:val="20"/>
      <w:szCs w:val="20"/>
      <w:lang w:val="en-US" w:eastAsia="de-DE"/>
    </w:rPr>
  </w:style>
  <w:style w:type="paragraph" w:customStyle="1" w:styleId="CodeExample0">
    <w:name w:val="Code Example 0"/>
    <w:basedOn w:val="Standard"/>
    <w:next w:val="CodeExample1"/>
    <w:uiPriority w:val="99"/>
    <w:rsid w:val="00294F90"/>
    <w:pPr>
      <w:shd w:val="pct10" w:color="auto" w:fill="FFFFFF"/>
      <w:autoSpaceDE w:val="0"/>
      <w:autoSpaceDN w:val="0"/>
      <w:spacing w:before="0" w:after="0" w:line="240" w:lineRule="auto"/>
      <w:jc w:val="left"/>
    </w:pPr>
    <w:rPr>
      <w:rFonts w:ascii="Courier New" w:eastAsiaTheme="minorEastAsia" w:hAnsi="Courier New" w:cs="Courier New"/>
      <w:sz w:val="16"/>
      <w:szCs w:val="16"/>
      <w:lang w:val="en-US" w:eastAsia="de-DE"/>
    </w:rPr>
  </w:style>
  <w:style w:type="paragraph" w:customStyle="1" w:styleId="CodeExample1">
    <w:name w:val="Code Example 1"/>
    <w:basedOn w:val="Standard"/>
    <w:next w:val="CodeExample2"/>
    <w:uiPriority w:val="99"/>
    <w:rsid w:val="00294F90"/>
    <w:pPr>
      <w:shd w:val="pct10" w:color="auto" w:fill="FFFFFF"/>
      <w:autoSpaceDE w:val="0"/>
      <w:autoSpaceDN w:val="0"/>
      <w:spacing w:before="0" w:after="0" w:line="240" w:lineRule="auto"/>
      <w:ind w:left="360"/>
      <w:jc w:val="left"/>
    </w:pPr>
    <w:rPr>
      <w:rFonts w:ascii="Courier New" w:eastAsiaTheme="minorEastAsia" w:hAnsi="Courier New" w:cs="Courier New"/>
      <w:sz w:val="16"/>
      <w:szCs w:val="16"/>
      <w:lang w:val="en-US" w:eastAsia="de-DE"/>
    </w:rPr>
  </w:style>
  <w:style w:type="paragraph" w:customStyle="1" w:styleId="CodeExample2">
    <w:name w:val="Code Example 2"/>
    <w:basedOn w:val="Standard"/>
    <w:next w:val="CodeExample3"/>
    <w:uiPriority w:val="99"/>
    <w:rsid w:val="00294F90"/>
    <w:pPr>
      <w:shd w:val="pct10" w:color="auto" w:fill="FFFFFF"/>
      <w:autoSpaceDE w:val="0"/>
      <w:autoSpaceDN w:val="0"/>
      <w:spacing w:before="0" w:after="0" w:line="240" w:lineRule="auto"/>
      <w:ind w:left="720"/>
      <w:jc w:val="left"/>
    </w:pPr>
    <w:rPr>
      <w:rFonts w:ascii="Courier New" w:eastAsiaTheme="minorEastAsia" w:hAnsi="Courier New" w:cs="Courier New"/>
      <w:sz w:val="16"/>
      <w:szCs w:val="16"/>
      <w:lang w:val="en-US" w:eastAsia="de-DE"/>
    </w:rPr>
  </w:style>
  <w:style w:type="paragraph" w:customStyle="1" w:styleId="CodeExample3">
    <w:name w:val="Code Example 3"/>
    <w:basedOn w:val="Standard"/>
    <w:next w:val="CodeExample4"/>
    <w:uiPriority w:val="99"/>
    <w:rsid w:val="00294F90"/>
    <w:pPr>
      <w:shd w:val="pct10" w:color="auto" w:fill="FFFFFF"/>
      <w:autoSpaceDE w:val="0"/>
      <w:autoSpaceDN w:val="0"/>
      <w:spacing w:before="0" w:after="0" w:line="240" w:lineRule="auto"/>
      <w:ind w:left="1080"/>
      <w:jc w:val="left"/>
    </w:pPr>
    <w:rPr>
      <w:rFonts w:ascii="Courier New" w:eastAsiaTheme="minorEastAsia" w:hAnsi="Courier New" w:cs="Courier New"/>
      <w:sz w:val="16"/>
      <w:szCs w:val="16"/>
      <w:lang w:val="en-US" w:eastAsia="de-DE"/>
    </w:rPr>
  </w:style>
  <w:style w:type="paragraph" w:customStyle="1" w:styleId="CodeExample4">
    <w:name w:val="Code Example 4"/>
    <w:basedOn w:val="Standard"/>
    <w:next w:val="CodeExample5"/>
    <w:uiPriority w:val="99"/>
    <w:rsid w:val="00294F90"/>
    <w:pPr>
      <w:shd w:val="pct10" w:color="auto" w:fill="FFFFFF"/>
      <w:autoSpaceDE w:val="0"/>
      <w:autoSpaceDN w:val="0"/>
      <w:spacing w:before="0" w:after="0" w:line="240" w:lineRule="auto"/>
      <w:ind w:left="1440"/>
      <w:jc w:val="left"/>
    </w:pPr>
    <w:rPr>
      <w:rFonts w:ascii="Courier New" w:eastAsiaTheme="minorEastAsia" w:hAnsi="Courier New" w:cs="Courier New"/>
      <w:sz w:val="16"/>
      <w:szCs w:val="16"/>
      <w:lang w:val="en-US" w:eastAsia="de-DE"/>
    </w:rPr>
  </w:style>
  <w:style w:type="paragraph" w:customStyle="1" w:styleId="CodeExample5">
    <w:name w:val="Code Example 5"/>
    <w:basedOn w:val="Standard"/>
    <w:next w:val="CodeExample6"/>
    <w:uiPriority w:val="99"/>
    <w:rsid w:val="00294F90"/>
    <w:pPr>
      <w:shd w:val="pct10" w:color="auto" w:fill="FFFFFF"/>
      <w:autoSpaceDE w:val="0"/>
      <w:autoSpaceDN w:val="0"/>
      <w:spacing w:before="0" w:after="0" w:line="240" w:lineRule="auto"/>
      <w:ind w:left="1800"/>
      <w:jc w:val="left"/>
    </w:pPr>
    <w:rPr>
      <w:rFonts w:ascii="Courier New" w:eastAsiaTheme="minorEastAsia" w:hAnsi="Courier New" w:cs="Courier New"/>
      <w:sz w:val="16"/>
      <w:szCs w:val="16"/>
      <w:lang w:val="en-US" w:eastAsia="de-DE"/>
    </w:rPr>
  </w:style>
  <w:style w:type="paragraph" w:customStyle="1" w:styleId="CodeExample6">
    <w:name w:val="Code Example 6"/>
    <w:basedOn w:val="Standard"/>
    <w:next w:val="CodeExample7"/>
    <w:uiPriority w:val="99"/>
    <w:rsid w:val="00294F90"/>
    <w:pPr>
      <w:shd w:val="pct10" w:color="auto" w:fill="FFFFFF"/>
      <w:autoSpaceDE w:val="0"/>
      <w:autoSpaceDN w:val="0"/>
      <w:spacing w:before="0" w:after="0" w:line="240" w:lineRule="auto"/>
      <w:ind w:left="2160"/>
      <w:jc w:val="left"/>
    </w:pPr>
    <w:rPr>
      <w:rFonts w:ascii="Courier New" w:eastAsiaTheme="minorEastAsia" w:hAnsi="Courier New" w:cs="Courier New"/>
      <w:sz w:val="16"/>
      <w:szCs w:val="16"/>
      <w:lang w:val="en-US" w:eastAsia="de-DE"/>
    </w:rPr>
  </w:style>
  <w:style w:type="paragraph" w:customStyle="1" w:styleId="CodeExample7">
    <w:name w:val="Code Example 7"/>
    <w:basedOn w:val="Standard"/>
    <w:next w:val="CodeExample8"/>
    <w:uiPriority w:val="99"/>
    <w:rsid w:val="00294F90"/>
    <w:pPr>
      <w:shd w:val="pct10" w:color="auto" w:fill="FFFFFF"/>
      <w:autoSpaceDE w:val="0"/>
      <w:autoSpaceDN w:val="0"/>
      <w:spacing w:before="0" w:after="0" w:line="240" w:lineRule="auto"/>
      <w:ind w:left="2520"/>
      <w:jc w:val="left"/>
    </w:pPr>
    <w:rPr>
      <w:rFonts w:ascii="Courier New" w:eastAsiaTheme="minorEastAsia" w:hAnsi="Courier New" w:cs="Courier New"/>
      <w:sz w:val="16"/>
      <w:szCs w:val="16"/>
      <w:lang w:val="en-US" w:eastAsia="de-DE"/>
    </w:rPr>
  </w:style>
  <w:style w:type="paragraph" w:customStyle="1" w:styleId="CodeExample8">
    <w:name w:val="Code Example 8"/>
    <w:basedOn w:val="Standard"/>
    <w:next w:val="CodeExample9"/>
    <w:uiPriority w:val="99"/>
    <w:rsid w:val="00294F90"/>
    <w:pPr>
      <w:shd w:val="pct10" w:color="auto" w:fill="FFFFFF"/>
      <w:autoSpaceDE w:val="0"/>
      <w:autoSpaceDN w:val="0"/>
      <w:spacing w:before="0" w:after="0" w:line="240" w:lineRule="auto"/>
      <w:ind w:left="2880"/>
      <w:jc w:val="left"/>
    </w:pPr>
    <w:rPr>
      <w:rFonts w:ascii="Courier New" w:eastAsiaTheme="minorEastAsia" w:hAnsi="Courier New" w:cs="Courier New"/>
      <w:sz w:val="16"/>
      <w:szCs w:val="16"/>
      <w:lang w:val="en-US" w:eastAsia="de-DE"/>
    </w:rPr>
  </w:style>
  <w:style w:type="paragraph" w:customStyle="1" w:styleId="CodeExample9">
    <w:name w:val="Code Example 9"/>
    <w:basedOn w:val="Standard"/>
    <w:next w:val="CodeExample10"/>
    <w:uiPriority w:val="99"/>
    <w:rsid w:val="00294F90"/>
    <w:pPr>
      <w:shd w:val="pct10" w:color="auto" w:fill="FFFFFF"/>
      <w:autoSpaceDE w:val="0"/>
      <w:autoSpaceDN w:val="0"/>
      <w:spacing w:before="0" w:after="0" w:line="240" w:lineRule="auto"/>
      <w:ind w:left="3240"/>
      <w:jc w:val="left"/>
    </w:pPr>
    <w:rPr>
      <w:rFonts w:ascii="Courier New" w:eastAsiaTheme="minorEastAsia" w:hAnsi="Courier New" w:cs="Courier New"/>
      <w:sz w:val="16"/>
      <w:szCs w:val="16"/>
      <w:lang w:val="en-US" w:eastAsia="de-DE"/>
    </w:rPr>
  </w:style>
  <w:style w:type="paragraph" w:customStyle="1" w:styleId="CodeExample10">
    <w:name w:val="Code Example 10"/>
    <w:basedOn w:val="Standard"/>
    <w:next w:val="CodeExample11"/>
    <w:uiPriority w:val="99"/>
    <w:rsid w:val="00294F90"/>
    <w:pPr>
      <w:shd w:val="pct10" w:color="auto" w:fill="FFFFFF"/>
      <w:autoSpaceDE w:val="0"/>
      <w:autoSpaceDN w:val="0"/>
      <w:spacing w:before="0" w:after="0" w:line="240" w:lineRule="auto"/>
      <w:ind w:left="3600"/>
      <w:jc w:val="left"/>
    </w:pPr>
    <w:rPr>
      <w:rFonts w:ascii="Courier New" w:eastAsiaTheme="minorEastAsia" w:hAnsi="Courier New" w:cs="Courier New"/>
      <w:sz w:val="16"/>
      <w:szCs w:val="16"/>
      <w:lang w:val="en-US" w:eastAsia="de-DE"/>
    </w:rPr>
  </w:style>
  <w:style w:type="paragraph" w:customStyle="1" w:styleId="CodeExample11">
    <w:name w:val="Code Example 11"/>
    <w:basedOn w:val="Standard"/>
    <w:next w:val="CodeExample12"/>
    <w:uiPriority w:val="99"/>
    <w:rsid w:val="00294F90"/>
    <w:pPr>
      <w:shd w:val="pct10" w:color="auto" w:fill="FFFFFF"/>
      <w:autoSpaceDE w:val="0"/>
      <w:autoSpaceDN w:val="0"/>
      <w:spacing w:before="0" w:after="0" w:line="240" w:lineRule="auto"/>
      <w:ind w:left="3960"/>
      <w:jc w:val="left"/>
    </w:pPr>
    <w:rPr>
      <w:rFonts w:ascii="Courier New" w:eastAsiaTheme="minorEastAsia" w:hAnsi="Courier New" w:cs="Courier New"/>
      <w:sz w:val="16"/>
      <w:szCs w:val="16"/>
      <w:lang w:val="en-US" w:eastAsia="de-DE"/>
    </w:rPr>
  </w:style>
  <w:style w:type="paragraph" w:customStyle="1" w:styleId="CodeExample12">
    <w:name w:val="Code Example 12"/>
    <w:basedOn w:val="Standard"/>
    <w:next w:val="CodeExample13"/>
    <w:uiPriority w:val="99"/>
    <w:rsid w:val="00294F90"/>
    <w:pPr>
      <w:shd w:val="pct10" w:color="auto" w:fill="FFFFFF"/>
      <w:autoSpaceDE w:val="0"/>
      <w:autoSpaceDN w:val="0"/>
      <w:spacing w:before="0" w:after="0" w:line="240" w:lineRule="auto"/>
      <w:ind w:left="4320"/>
      <w:jc w:val="left"/>
    </w:pPr>
    <w:rPr>
      <w:rFonts w:ascii="Courier New" w:eastAsiaTheme="minorEastAsia" w:hAnsi="Courier New" w:cs="Courier New"/>
      <w:sz w:val="16"/>
      <w:szCs w:val="16"/>
      <w:lang w:val="en-US" w:eastAsia="de-DE"/>
    </w:rPr>
  </w:style>
  <w:style w:type="paragraph" w:customStyle="1" w:styleId="CodeExample13">
    <w:name w:val="Code Example 13"/>
    <w:basedOn w:val="Standard"/>
    <w:uiPriority w:val="99"/>
    <w:rsid w:val="00294F90"/>
    <w:pPr>
      <w:shd w:val="pct10" w:color="auto" w:fill="FFFFFF"/>
      <w:autoSpaceDE w:val="0"/>
      <w:autoSpaceDN w:val="0"/>
      <w:spacing w:before="0" w:after="0" w:line="240" w:lineRule="auto"/>
      <w:ind w:left="4680"/>
      <w:jc w:val="left"/>
    </w:pPr>
    <w:rPr>
      <w:rFonts w:ascii="Courier New" w:eastAsiaTheme="minorEastAsia" w:hAnsi="Courier New" w:cs="Courier New"/>
      <w:sz w:val="16"/>
      <w:szCs w:val="16"/>
      <w:lang w:val="en-US" w:eastAsia="de-DE"/>
    </w:rPr>
  </w:style>
  <w:style w:type="paragraph" w:customStyle="1" w:styleId="ListContinue0">
    <w:name w:val="List Continue 0"/>
    <w:basedOn w:val="Standard"/>
    <w:next w:val="ListContinue1"/>
    <w:uiPriority w:val="99"/>
    <w:rsid w:val="00294F90"/>
    <w:pPr>
      <w:autoSpaceDE w:val="0"/>
      <w:autoSpaceDN w:val="0"/>
      <w:spacing w:before="30" w:after="60" w:line="240" w:lineRule="auto"/>
    </w:pPr>
    <w:rPr>
      <w:rFonts w:ascii="Times New Roman" w:eastAsiaTheme="minorEastAsia" w:hAnsi="Times New Roman" w:cs="Times New Roman"/>
      <w:sz w:val="20"/>
      <w:szCs w:val="20"/>
      <w:lang w:val="en-US" w:eastAsia="de-DE"/>
    </w:rPr>
  </w:style>
  <w:style w:type="paragraph" w:customStyle="1" w:styleId="ListContinue1">
    <w:name w:val="List Continue 1"/>
    <w:basedOn w:val="Standard"/>
    <w:next w:val="Listenfortsetzung2"/>
    <w:uiPriority w:val="99"/>
    <w:rsid w:val="00294F90"/>
    <w:pPr>
      <w:autoSpaceDE w:val="0"/>
      <w:autoSpaceDN w:val="0"/>
      <w:spacing w:before="30" w:after="60" w:line="240" w:lineRule="auto"/>
      <w:ind w:left="360"/>
    </w:pPr>
    <w:rPr>
      <w:rFonts w:ascii="Times New Roman" w:eastAsiaTheme="minorEastAsia" w:hAnsi="Times New Roman" w:cs="Times New Roman"/>
      <w:sz w:val="20"/>
      <w:szCs w:val="20"/>
      <w:lang w:val="en-US" w:eastAsia="de-DE"/>
    </w:rPr>
  </w:style>
  <w:style w:type="paragraph" w:styleId="Listenfortsetzung2">
    <w:name w:val="List Continue 2"/>
    <w:basedOn w:val="Standard"/>
    <w:next w:val="Listenfortsetzung3"/>
    <w:uiPriority w:val="99"/>
    <w:rsid w:val="00294F90"/>
    <w:pPr>
      <w:autoSpaceDE w:val="0"/>
      <w:autoSpaceDN w:val="0"/>
      <w:spacing w:before="30" w:after="60" w:line="240" w:lineRule="auto"/>
      <w:ind w:left="720"/>
    </w:pPr>
    <w:rPr>
      <w:rFonts w:ascii="Times New Roman" w:eastAsiaTheme="minorEastAsia" w:hAnsi="Times New Roman" w:cs="Times New Roman"/>
      <w:sz w:val="20"/>
      <w:szCs w:val="20"/>
      <w:lang w:val="en-US" w:eastAsia="de-DE"/>
    </w:rPr>
  </w:style>
  <w:style w:type="paragraph" w:styleId="Listenfortsetzung3">
    <w:name w:val="List Continue 3"/>
    <w:basedOn w:val="Standard"/>
    <w:next w:val="Listenfortsetzung4"/>
    <w:uiPriority w:val="99"/>
    <w:rsid w:val="00294F90"/>
    <w:pPr>
      <w:autoSpaceDE w:val="0"/>
      <w:autoSpaceDN w:val="0"/>
      <w:spacing w:before="30" w:after="60" w:line="240" w:lineRule="auto"/>
      <w:ind w:left="1080"/>
    </w:pPr>
    <w:rPr>
      <w:rFonts w:ascii="Times New Roman" w:eastAsiaTheme="minorEastAsia" w:hAnsi="Times New Roman" w:cs="Times New Roman"/>
      <w:sz w:val="20"/>
      <w:szCs w:val="20"/>
      <w:lang w:val="en-US" w:eastAsia="de-DE"/>
    </w:rPr>
  </w:style>
  <w:style w:type="paragraph" w:styleId="Listenfortsetzung4">
    <w:name w:val="List Continue 4"/>
    <w:basedOn w:val="Standard"/>
    <w:next w:val="Listenfortsetzung5"/>
    <w:uiPriority w:val="99"/>
    <w:rsid w:val="00294F90"/>
    <w:pPr>
      <w:autoSpaceDE w:val="0"/>
      <w:autoSpaceDN w:val="0"/>
      <w:spacing w:before="30" w:after="60" w:line="240" w:lineRule="auto"/>
      <w:ind w:left="1440"/>
    </w:pPr>
    <w:rPr>
      <w:rFonts w:ascii="Times New Roman" w:eastAsiaTheme="minorEastAsia" w:hAnsi="Times New Roman" w:cs="Times New Roman"/>
      <w:sz w:val="20"/>
      <w:szCs w:val="20"/>
      <w:lang w:val="en-US" w:eastAsia="de-DE"/>
    </w:rPr>
  </w:style>
  <w:style w:type="paragraph" w:styleId="Listenfortsetzung5">
    <w:name w:val="List Continue 5"/>
    <w:basedOn w:val="Standard"/>
    <w:next w:val="ListContinue6"/>
    <w:uiPriority w:val="99"/>
    <w:rsid w:val="00294F90"/>
    <w:pPr>
      <w:autoSpaceDE w:val="0"/>
      <w:autoSpaceDN w:val="0"/>
      <w:spacing w:before="30" w:after="60" w:line="240" w:lineRule="auto"/>
      <w:ind w:left="1800"/>
    </w:pPr>
    <w:rPr>
      <w:rFonts w:ascii="Times New Roman" w:eastAsiaTheme="minorEastAsia" w:hAnsi="Times New Roman" w:cs="Times New Roman"/>
      <w:sz w:val="20"/>
      <w:szCs w:val="20"/>
      <w:lang w:val="en-US" w:eastAsia="de-DE"/>
    </w:rPr>
  </w:style>
  <w:style w:type="paragraph" w:customStyle="1" w:styleId="ListContinue6">
    <w:name w:val="List Continue 6"/>
    <w:basedOn w:val="Standard"/>
    <w:next w:val="ListContinue7"/>
    <w:uiPriority w:val="99"/>
    <w:rsid w:val="00294F90"/>
    <w:pPr>
      <w:autoSpaceDE w:val="0"/>
      <w:autoSpaceDN w:val="0"/>
      <w:spacing w:before="30" w:after="60" w:line="240" w:lineRule="auto"/>
      <w:ind w:left="2160"/>
    </w:pPr>
    <w:rPr>
      <w:rFonts w:ascii="Times New Roman" w:eastAsiaTheme="minorEastAsia" w:hAnsi="Times New Roman" w:cs="Times New Roman"/>
      <w:sz w:val="20"/>
      <w:szCs w:val="20"/>
      <w:lang w:val="en-US" w:eastAsia="de-DE"/>
    </w:rPr>
  </w:style>
  <w:style w:type="paragraph" w:customStyle="1" w:styleId="ListContinue7">
    <w:name w:val="List Continue 7"/>
    <w:basedOn w:val="Standard"/>
    <w:next w:val="ListContinue8"/>
    <w:uiPriority w:val="99"/>
    <w:rsid w:val="00294F90"/>
    <w:pPr>
      <w:autoSpaceDE w:val="0"/>
      <w:autoSpaceDN w:val="0"/>
      <w:spacing w:before="30" w:after="60" w:line="240" w:lineRule="auto"/>
      <w:ind w:left="2520"/>
    </w:pPr>
    <w:rPr>
      <w:rFonts w:ascii="Times New Roman" w:eastAsiaTheme="minorEastAsia" w:hAnsi="Times New Roman" w:cs="Times New Roman"/>
      <w:sz w:val="20"/>
      <w:szCs w:val="20"/>
      <w:lang w:val="en-US" w:eastAsia="de-DE"/>
    </w:rPr>
  </w:style>
  <w:style w:type="paragraph" w:customStyle="1" w:styleId="ListContinue8">
    <w:name w:val="List Continue 8"/>
    <w:basedOn w:val="Standard"/>
    <w:next w:val="ListContinue9"/>
    <w:uiPriority w:val="99"/>
    <w:rsid w:val="00294F90"/>
    <w:pPr>
      <w:autoSpaceDE w:val="0"/>
      <w:autoSpaceDN w:val="0"/>
      <w:spacing w:before="30" w:after="60" w:line="240" w:lineRule="auto"/>
      <w:ind w:left="2880"/>
    </w:pPr>
    <w:rPr>
      <w:rFonts w:ascii="Times New Roman" w:eastAsiaTheme="minorEastAsia" w:hAnsi="Times New Roman" w:cs="Times New Roman"/>
      <w:sz w:val="20"/>
      <w:szCs w:val="20"/>
      <w:lang w:val="en-US" w:eastAsia="de-DE"/>
    </w:rPr>
  </w:style>
  <w:style w:type="paragraph" w:customStyle="1" w:styleId="ListContinue9">
    <w:name w:val="List Continue 9"/>
    <w:basedOn w:val="Standard"/>
    <w:next w:val="ListContinue10"/>
    <w:uiPriority w:val="99"/>
    <w:rsid w:val="00294F90"/>
    <w:pPr>
      <w:autoSpaceDE w:val="0"/>
      <w:autoSpaceDN w:val="0"/>
      <w:spacing w:before="30" w:after="60" w:line="240" w:lineRule="auto"/>
      <w:ind w:left="3240"/>
    </w:pPr>
    <w:rPr>
      <w:rFonts w:ascii="Times New Roman" w:eastAsiaTheme="minorEastAsia" w:hAnsi="Times New Roman" w:cs="Times New Roman"/>
      <w:sz w:val="20"/>
      <w:szCs w:val="20"/>
      <w:lang w:val="en-US" w:eastAsia="de-DE"/>
    </w:rPr>
  </w:style>
  <w:style w:type="paragraph" w:customStyle="1" w:styleId="ListContinue10">
    <w:name w:val="List Continue 10"/>
    <w:basedOn w:val="Standard"/>
    <w:next w:val="ListContinue11"/>
    <w:uiPriority w:val="99"/>
    <w:rsid w:val="00294F90"/>
    <w:pPr>
      <w:autoSpaceDE w:val="0"/>
      <w:autoSpaceDN w:val="0"/>
      <w:spacing w:before="30" w:after="60" w:line="240" w:lineRule="auto"/>
      <w:ind w:left="3600"/>
    </w:pPr>
    <w:rPr>
      <w:rFonts w:ascii="Times New Roman" w:eastAsiaTheme="minorEastAsia" w:hAnsi="Times New Roman" w:cs="Times New Roman"/>
      <w:sz w:val="20"/>
      <w:szCs w:val="20"/>
      <w:lang w:val="en-US" w:eastAsia="de-DE"/>
    </w:rPr>
  </w:style>
  <w:style w:type="paragraph" w:customStyle="1" w:styleId="ListContinue11">
    <w:name w:val="List Continue 11"/>
    <w:basedOn w:val="Standard"/>
    <w:next w:val="ListContinue12"/>
    <w:uiPriority w:val="99"/>
    <w:rsid w:val="00294F90"/>
    <w:pPr>
      <w:autoSpaceDE w:val="0"/>
      <w:autoSpaceDN w:val="0"/>
      <w:spacing w:before="30" w:after="60" w:line="240" w:lineRule="auto"/>
      <w:ind w:left="3960"/>
    </w:pPr>
    <w:rPr>
      <w:rFonts w:ascii="Times New Roman" w:eastAsiaTheme="minorEastAsia" w:hAnsi="Times New Roman" w:cs="Times New Roman"/>
      <w:sz w:val="20"/>
      <w:szCs w:val="20"/>
      <w:lang w:val="en-US" w:eastAsia="de-DE"/>
    </w:rPr>
  </w:style>
  <w:style w:type="paragraph" w:customStyle="1" w:styleId="ListContinue12">
    <w:name w:val="List Continue 12"/>
    <w:basedOn w:val="Standard"/>
    <w:next w:val="ListContinue13"/>
    <w:uiPriority w:val="99"/>
    <w:rsid w:val="00294F90"/>
    <w:pPr>
      <w:autoSpaceDE w:val="0"/>
      <w:autoSpaceDN w:val="0"/>
      <w:spacing w:before="30" w:after="60" w:line="240" w:lineRule="auto"/>
      <w:ind w:left="4320"/>
    </w:pPr>
    <w:rPr>
      <w:rFonts w:ascii="Times New Roman" w:eastAsiaTheme="minorEastAsia" w:hAnsi="Times New Roman" w:cs="Times New Roman"/>
      <w:sz w:val="20"/>
      <w:szCs w:val="20"/>
      <w:lang w:val="en-US" w:eastAsia="de-DE"/>
    </w:rPr>
  </w:style>
  <w:style w:type="paragraph" w:customStyle="1" w:styleId="ListContinue13">
    <w:name w:val="List Continue 13"/>
    <w:basedOn w:val="Standard"/>
    <w:uiPriority w:val="99"/>
    <w:rsid w:val="00294F90"/>
    <w:pPr>
      <w:autoSpaceDE w:val="0"/>
      <w:autoSpaceDN w:val="0"/>
      <w:spacing w:before="30" w:after="60" w:line="240" w:lineRule="auto"/>
      <w:ind w:left="4680"/>
    </w:pPr>
    <w:rPr>
      <w:rFonts w:ascii="Times New Roman" w:eastAsiaTheme="minorEastAsia" w:hAnsi="Times New Roman" w:cs="Times New Roman"/>
      <w:sz w:val="20"/>
      <w:szCs w:val="20"/>
      <w:lang w:val="en-US" w:eastAsia="de-DE"/>
    </w:rPr>
  </w:style>
  <w:style w:type="paragraph" w:customStyle="1" w:styleId="DescContinue0">
    <w:name w:val="DescContinue 0"/>
    <w:basedOn w:val="Standard"/>
    <w:next w:val="DescContinue1"/>
    <w:uiPriority w:val="99"/>
    <w:rsid w:val="00294F90"/>
    <w:pPr>
      <w:autoSpaceDE w:val="0"/>
      <w:autoSpaceDN w:val="0"/>
      <w:spacing w:before="0" w:after="0" w:line="240" w:lineRule="auto"/>
      <w:jc w:val="left"/>
    </w:pPr>
    <w:rPr>
      <w:rFonts w:ascii="Times New Roman" w:eastAsiaTheme="minorEastAsia" w:hAnsi="Times New Roman" w:cs="Times New Roman"/>
      <w:sz w:val="20"/>
      <w:szCs w:val="20"/>
      <w:lang w:val="en-US" w:eastAsia="de-DE"/>
    </w:rPr>
  </w:style>
  <w:style w:type="paragraph" w:customStyle="1" w:styleId="DescContinue1">
    <w:name w:val="DescContinue 1"/>
    <w:basedOn w:val="Standard"/>
    <w:next w:val="DescContinue2"/>
    <w:uiPriority w:val="99"/>
    <w:rsid w:val="00294F90"/>
    <w:pPr>
      <w:autoSpaceDE w:val="0"/>
      <w:autoSpaceDN w:val="0"/>
      <w:spacing w:before="0" w:after="0" w:line="240" w:lineRule="auto"/>
      <w:ind w:left="360"/>
      <w:jc w:val="left"/>
    </w:pPr>
    <w:rPr>
      <w:rFonts w:ascii="Times New Roman" w:eastAsiaTheme="minorEastAsia" w:hAnsi="Times New Roman" w:cs="Times New Roman"/>
      <w:sz w:val="20"/>
      <w:szCs w:val="20"/>
      <w:lang w:val="en-US" w:eastAsia="de-DE"/>
    </w:rPr>
  </w:style>
  <w:style w:type="paragraph" w:customStyle="1" w:styleId="DescContinue2">
    <w:name w:val="DescContinue 2"/>
    <w:basedOn w:val="Standard"/>
    <w:next w:val="DescContinue3"/>
    <w:uiPriority w:val="99"/>
    <w:rsid w:val="00294F90"/>
    <w:pPr>
      <w:autoSpaceDE w:val="0"/>
      <w:autoSpaceDN w:val="0"/>
      <w:spacing w:before="0" w:after="0" w:line="240" w:lineRule="auto"/>
      <w:ind w:left="720"/>
      <w:jc w:val="left"/>
    </w:pPr>
    <w:rPr>
      <w:rFonts w:ascii="Times New Roman" w:eastAsiaTheme="minorEastAsia" w:hAnsi="Times New Roman" w:cs="Times New Roman"/>
      <w:sz w:val="20"/>
      <w:szCs w:val="20"/>
      <w:lang w:val="en-US" w:eastAsia="de-DE"/>
    </w:rPr>
  </w:style>
  <w:style w:type="paragraph" w:customStyle="1" w:styleId="DescContinue3">
    <w:name w:val="DescContinue 3"/>
    <w:basedOn w:val="Standard"/>
    <w:next w:val="DescContinue4"/>
    <w:uiPriority w:val="99"/>
    <w:rsid w:val="00294F90"/>
    <w:pPr>
      <w:autoSpaceDE w:val="0"/>
      <w:autoSpaceDN w:val="0"/>
      <w:spacing w:before="0" w:after="0" w:line="240" w:lineRule="auto"/>
      <w:ind w:left="1080"/>
      <w:jc w:val="left"/>
    </w:pPr>
    <w:rPr>
      <w:rFonts w:ascii="Times New Roman" w:eastAsiaTheme="minorEastAsia" w:hAnsi="Times New Roman" w:cs="Times New Roman"/>
      <w:sz w:val="20"/>
      <w:szCs w:val="20"/>
      <w:lang w:val="en-US" w:eastAsia="de-DE"/>
    </w:rPr>
  </w:style>
  <w:style w:type="paragraph" w:customStyle="1" w:styleId="DescContinue4">
    <w:name w:val="DescContinue 4"/>
    <w:basedOn w:val="Standard"/>
    <w:next w:val="DescContinue5"/>
    <w:uiPriority w:val="99"/>
    <w:rsid w:val="00294F90"/>
    <w:pPr>
      <w:autoSpaceDE w:val="0"/>
      <w:autoSpaceDN w:val="0"/>
      <w:spacing w:before="0" w:after="0" w:line="240" w:lineRule="auto"/>
      <w:ind w:left="1440"/>
      <w:jc w:val="left"/>
    </w:pPr>
    <w:rPr>
      <w:rFonts w:ascii="Times New Roman" w:eastAsiaTheme="minorEastAsia" w:hAnsi="Times New Roman" w:cs="Times New Roman"/>
      <w:sz w:val="20"/>
      <w:szCs w:val="20"/>
      <w:lang w:val="en-US" w:eastAsia="de-DE"/>
    </w:rPr>
  </w:style>
  <w:style w:type="paragraph" w:customStyle="1" w:styleId="DescContinue5">
    <w:name w:val="DescContinue 5"/>
    <w:basedOn w:val="Standard"/>
    <w:next w:val="DescContinue6"/>
    <w:uiPriority w:val="99"/>
    <w:rsid w:val="00294F90"/>
    <w:pPr>
      <w:autoSpaceDE w:val="0"/>
      <w:autoSpaceDN w:val="0"/>
      <w:spacing w:before="0" w:after="0" w:line="240" w:lineRule="auto"/>
      <w:ind w:left="1800"/>
      <w:jc w:val="left"/>
    </w:pPr>
    <w:rPr>
      <w:rFonts w:ascii="Times New Roman" w:eastAsiaTheme="minorEastAsia" w:hAnsi="Times New Roman" w:cs="Times New Roman"/>
      <w:sz w:val="20"/>
      <w:szCs w:val="20"/>
      <w:lang w:val="en-US" w:eastAsia="de-DE"/>
    </w:rPr>
  </w:style>
  <w:style w:type="paragraph" w:customStyle="1" w:styleId="DescContinue6">
    <w:name w:val="DescContinue 6"/>
    <w:basedOn w:val="Standard"/>
    <w:next w:val="DescContinue7"/>
    <w:uiPriority w:val="99"/>
    <w:rsid w:val="00294F90"/>
    <w:pPr>
      <w:autoSpaceDE w:val="0"/>
      <w:autoSpaceDN w:val="0"/>
      <w:spacing w:before="0" w:after="0" w:line="240" w:lineRule="auto"/>
      <w:ind w:left="2160"/>
      <w:jc w:val="left"/>
    </w:pPr>
    <w:rPr>
      <w:rFonts w:ascii="Times New Roman" w:eastAsiaTheme="minorEastAsia" w:hAnsi="Times New Roman" w:cs="Times New Roman"/>
      <w:sz w:val="20"/>
      <w:szCs w:val="20"/>
      <w:lang w:val="en-US" w:eastAsia="de-DE"/>
    </w:rPr>
  </w:style>
  <w:style w:type="paragraph" w:customStyle="1" w:styleId="DescContinue7">
    <w:name w:val="DescContinue 7"/>
    <w:basedOn w:val="Standard"/>
    <w:next w:val="DescContinue8"/>
    <w:uiPriority w:val="99"/>
    <w:rsid w:val="00294F90"/>
    <w:pPr>
      <w:autoSpaceDE w:val="0"/>
      <w:autoSpaceDN w:val="0"/>
      <w:spacing w:before="0" w:after="0" w:line="240" w:lineRule="auto"/>
      <w:ind w:left="2520"/>
      <w:jc w:val="left"/>
    </w:pPr>
    <w:rPr>
      <w:rFonts w:ascii="Times New Roman" w:eastAsiaTheme="minorEastAsia" w:hAnsi="Times New Roman" w:cs="Times New Roman"/>
      <w:sz w:val="20"/>
      <w:szCs w:val="20"/>
      <w:lang w:val="en-US" w:eastAsia="de-DE"/>
    </w:rPr>
  </w:style>
  <w:style w:type="paragraph" w:customStyle="1" w:styleId="DescContinue8">
    <w:name w:val="DescContinue 8"/>
    <w:basedOn w:val="Standard"/>
    <w:next w:val="DescContinue9"/>
    <w:uiPriority w:val="99"/>
    <w:rsid w:val="00294F90"/>
    <w:pPr>
      <w:autoSpaceDE w:val="0"/>
      <w:autoSpaceDN w:val="0"/>
      <w:spacing w:before="0" w:after="0" w:line="240" w:lineRule="auto"/>
      <w:ind w:left="2880"/>
      <w:jc w:val="left"/>
    </w:pPr>
    <w:rPr>
      <w:rFonts w:ascii="Times New Roman" w:eastAsiaTheme="minorEastAsia" w:hAnsi="Times New Roman" w:cs="Times New Roman"/>
      <w:sz w:val="20"/>
      <w:szCs w:val="20"/>
      <w:lang w:val="en-US" w:eastAsia="de-DE"/>
    </w:rPr>
  </w:style>
  <w:style w:type="paragraph" w:customStyle="1" w:styleId="DescContinue9">
    <w:name w:val="DescContinue 9"/>
    <w:basedOn w:val="Standard"/>
    <w:next w:val="DescContinue10"/>
    <w:uiPriority w:val="99"/>
    <w:rsid w:val="00294F90"/>
    <w:pPr>
      <w:autoSpaceDE w:val="0"/>
      <w:autoSpaceDN w:val="0"/>
      <w:spacing w:before="0" w:after="0" w:line="240" w:lineRule="auto"/>
      <w:ind w:left="3240"/>
      <w:jc w:val="left"/>
    </w:pPr>
    <w:rPr>
      <w:rFonts w:ascii="Times New Roman" w:eastAsiaTheme="minorEastAsia" w:hAnsi="Times New Roman" w:cs="Times New Roman"/>
      <w:sz w:val="20"/>
      <w:szCs w:val="20"/>
      <w:lang w:val="en-US" w:eastAsia="de-DE"/>
    </w:rPr>
  </w:style>
  <w:style w:type="paragraph" w:customStyle="1" w:styleId="DescContinue10">
    <w:name w:val="DescContinue 10"/>
    <w:basedOn w:val="Standard"/>
    <w:next w:val="DescContinue11"/>
    <w:uiPriority w:val="99"/>
    <w:rsid w:val="00294F90"/>
    <w:pPr>
      <w:autoSpaceDE w:val="0"/>
      <w:autoSpaceDN w:val="0"/>
      <w:spacing w:before="0" w:after="0" w:line="240" w:lineRule="auto"/>
      <w:ind w:left="3600"/>
      <w:jc w:val="left"/>
    </w:pPr>
    <w:rPr>
      <w:rFonts w:ascii="Times New Roman" w:eastAsiaTheme="minorEastAsia" w:hAnsi="Times New Roman" w:cs="Times New Roman"/>
      <w:sz w:val="20"/>
      <w:szCs w:val="20"/>
      <w:lang w:val="en-US" w:eastAsia="de-DE"/>
    </w:rPr>
  </w:style>
  <w:style w:type="paragraph" w:customStyle="1" w:styleId="DescContinue11">
    <w:name w:val="DescContinue 11"/>
    <w:basedOn w:val="Standard"/>
    <w:next w:val="DescContinue12"/>
    <w:uiPriority w:val="99"/>
    <w:rsid w:val="00294F90"/>
    <w:pPr>
      <w:autoSpaceDE w:val="0"/>
      <w:autoSpaceDN w:val="0"/>
      <w:spacing w:before="0" w:after="0" w:line="240" w:lineRule="auto"/>
      <w:ind w:left="3960"/>
      <w:jc w:val="left"/>
    </w:pPr>
    <w:rPr>
      <w:rFonts w:ascii="Times New Roman" w:eastAsiaTheme="minorEastAsia" w:hAnsi="Times New Roman" w:cs="Times New Roman"/>
      <w:sz w:val="20"/>
      <w:szCs w:val="20"/>
      <w:lang w:val="en-US" w:eastAsia="de-DE"/>
    </w:rPr>
  </w:style>
  <w:style w:type="paragraph" w:customStyle="1" w:styleId="DescContinue12">
    <w:name w:val="DescContinue 12"/>
    <w:basedOn w:val="Standard"/>
    <w:next w:val="DescContinue13"/>
    <w:uiPriority w:val="99"/>
    <w:rsid w:val="00294F90"/>
    <w:pPr>
      <w:autoSpaceDE w:val="0"/>
      <w:autoSpaceDN w:val="0"/>
      <w:spacing w:before="0" w:after="0" w:line="240" w:lineRule="auto"/>
      <w:ind w:left="4320"/>
      <w:jc w:val="left"/>
    </w:pPr>
    <w:rPr>
      <w:rFonts w:ascii="Times New Roman" w:eastAsiaTheme="minorEastAsia" w:hAnsi="Times New Roman" w:cs="Times New Roman"/>
      <w:sz w:val="20"/>
      <w:szCs w:val="20"/>
      <w:lang w:val="en-US" w:eastAsia="de-DE"/>
    </w:rPr>
  </w:style>
  <w:style w:type="paragraph" w:customStyle="1" w:styleId="DescContinue13">
    <w:name w:val="DescContinue 13"/>
    <w:basedOn w:val="Standard"/>
    <w:uiPriority w:val="99"/>
    <w:rsid w:val="00294F90"/>
    <w:pPr>
      <w:autoSpaceDE w:val="0"/>
      <w:autoSpaceDN w:val="0"/>
      <w:spacing w:before="0" w:after="0" w:line="240" w:lineRule="auto"/>
      <w:ind w:left="4680"/>
      <w:jc w:val="left"/>
    </w:pPr>
    <w:rPr>
      <w:rFonts w:ascii="Times New Roman" w:eastAsiaTheme="minorEastAsia" w:hAnsi="Times New Roman" w:cs="Times New Roman"/>
      <w:sz w:val="20"/>
      <w:szCs w:val="20"/>
      <w:lang w:val="en-US" w:eastAsia="de-DE"/>
    </w:rPr>
  </w:style>
  <w:style w:type="paragraph" w:customStyle="1" w:styleId="LatexTOC0">
    <w:name w:val="LatexTOC 0"/>
    <w:basedOn w:val="Standard"/>
    <w:next w:val="LatexTOC1"/>
    <w:uiPriority w:val="99"/>
    <w:rsid w:val="00294F90"/>
    <w:pPr>
      <w:tabs>
        <w:tab w:val="right" w:leader="dot" w:pos="8640"/>
      </w:tabs>
      <w:autoSpaceDE w:val="0"/>
      <w:autoSpaceDN w:val="0"/>
      <w:spacing w:before="30" w:after="30" w:line="240" w:lineRule="auto"/>
      <w:jc w:val="left"/>
    </w:pPr>
    <w:rPr>
      <w:rFonts w:ascii="Times New Roman" w:eastAsiaTheme="minorEastAsia" w:hAnsi="Times New Roman" w:cs="Times New Roman"/>
      <w:sz w:val="20"/>
      <w:szCs w:val="20"/>
      <w:lang w:val="en-US" w:eastAsia="de-DE"/>
    </w:rPr>
  </w:style>
  <w:style w:type="paragraph" w:customStyle="1" w:styleId="LatexTOC1">
    <w:name w:val="LatexTOC 1"/>
    <w:basedOn w:val="Standard"/>
    <w:next w:val="LatexTOC2"/>
    <w:uiPriority w:val="99"/>
    <w:rsid w:val="00294F90"/>
    <w:pPr>
      <w:tabs>
        <w:tab w:val="right" w:leader="dot" w:pos="8640"/>
      </w:tabs>
      <w:autoSpaceDE w:val="0"/>
      <w:autoSpaceDN w:val="0"/>
      <w:spacing w:before="27" w:after="27" w:line="240" w:lineRule="auto"/>
      <w:ind w:left="360"/>
      <w:jc w:val="left"/>
    </w:pPr>
    <w:rPr>
      <w:rFonts w:ascii="Times New Roman" w:eastAsiaTheme="minorEastAsia" w:hAnsi="Times New Roman" w:cs="Times New Roman"/>
      <w:sz w:val="20"/>
      <w:szCs w:val="20"/>
      <w:lang w:val="en-US" w:eastAsia="de-DE"/>
    </w:rPr>
  </w:style>
  <w:style w:type="paragraph" w:customStyle="1" w:styleId="LatexTOC2">
    <w:name w:val="LatexTOC 2"/>
    <w:basedOn w:val="Standard"/>
    <w:next w:val="LatexTOC3"/>
    <w:uiPriority w:val="99"/>
    <w:rsid w:val="00294F90"/>
    <w:pPr>
      <w:tabs>
        <w:tab w:val="right" w:leader="dot" w:pos="8640"/>
      </w:tabs>
      <w:autoSpaceDE w:val="0"/>
      <w:autoSpaceDN w:val="0"/>
      <w:spacing w:before="24" w:after="24" w:line="240" w:lineRule="auto"/>
      <w:ind w:left="720"/>
      <w:jc w:val="left"/>
    </w:pPr>
    <w:rPr>
      <w:rFonts w:ascii="Times New Roman" w:eastAsiaTheme="minorEastAsia" w:hAnsi="Times New Roman" w:cs="Times New Roman"/>
      <w:sz w:val="20"/>
      <w:szCs w:val="20"/>
      <w:lang w:val="en-US" w:eastAsia="de-DE"/>
    </w:rPr>
  </w:style>
  <w:style w:type="paragraph" w:customStyle="1" w:styleId="LatexTOC3">
    <w:name w:val="LatexTOC 3"/>
    <w:basedOn w:val="Standard"/>
    <w:next w:val="LatexTOC4"/>
    <w:uiPriority w:val="99"/>
    <w:rsid w:val="00294F90"/>
    <w:pPr>
      <w:tabs>
        <w:tab w:val="right" w:leader="dot" w:pos="8640"/>
      </w:tabs>
      <w:autoSpaceDE w:val="0"/>
      <w:autoSpaceDN w:val="0"/>
      <w:spacing w:before="21" w:after="21" w:line="240" w:lineRule="auto"/>
      <w:ind w:left="1080"/>
      <w:jc w:val="left"/>
    </w:pPr>
    <w:rPr>
      <w:rFonts w:ascii="Times New Roman" w:eastAsiaTheme="minorEastAsia" w:hAnsi="Times New Roman" w:cs="Times New Roman"/>
      <w:sz w:val="20"/>
      <w:szCs w:val="20"/>
      <w:lang w:val="en-US" w:eastAsia="de-DE"/>
    </w:rPr>
  </w:style>
  <w:style w:type="paragraph" w:customStyle="1" w:styleId="LatexTOC4">
    <w:name w:val="LatexTOC 4"/>
    <w:basedOn w:val="Standard"/>
    <w:next w:val="LatexTOC5"/>
    <w:uiPriority w:val="99"/>
    <w:rsid w:val="00294F90"/>
    <w:pPr>
      <w:tabs>
        <w:tab w:val="right" w:leader="dot" w:pos="8640"/>
      </w:tabs>
      <w:autoSpaceDE w:val="0"/>
      <w:autoSpaceDN w:val="0"/>
      <w:spacing w:before="18" w:after="18" w:line="240" w:lineRule="auto"/>
      <w:ind w:left="1440"/>
      <w:jc w:val="left"/>
    </w:pPr>
    <w:rPr>
      <w:rFonts w:ascii="Times New Roman" w:eastAsiaTheme="minorEastAsia" w:hAnsi="Times New Roman" w:cs="Times New Roman"/>
      <w:sz w:val="20"/>
      <w:szCs w:val="20"/>
      <w:lang w:val="en-US" w:eastAsia="de-DE"/>
    </w:rPr>
  </w:style>
  <w:style w:type="paragraph" w:customStyle="1" w:styleId="LatexTOC5">
    <w:name w:val="LatexTOC 5"/>
    <w:basedOn w:val="Standard"/>
    <w:next w:val="LatexTOC6"/>
    <w:uiPriority w:val="99"/>
    <w:rsid w:val="00294F90"/>
    <w:pPr>
      <w:tabs>
        <w:tab w:val="right" w:leader="dot" w:pos="8640"/>
      </w:tabs>
      <w:autoSpaceDE w:val="0"/>
      <w:autoSpaceDN w:val="0"/>
      <w:spacing w:before="15" w:after="15" w:line="240" w:lineRule="auto"/>
      <w:ind w:left="1800"/>
      <w:jc w:val="left"/>
    </w:pPr>
    <w:rPr>
      <w:rFonts w:ascii="Times New Roman" w:eastAsiaTheme="minorEastAsia" w:hAnsi="Times New Roman" w:cs="Times New Roman"/>
      <w:sz w:val="20"/>
      <w:szCs w:val="20"/>
      <w:lang w:val="en-US" w:eastAsia="de-DE"/>
    </w:rPr>
  </w:style>
  <w:style w:type="paragraph" w:customStyle="1" w:styleId="LatexTOC6">
    <w:name w:val="LatexTOC 6"/>
    <w:basedOn w:val="Standard"/>
    <w:next w:val="LatexTOC7"/>
    <w:uiPriority w:val="99"/>
    <w:rsid w:val="00294F90"/>
    <w:pPr>
      <w:tabs>
        <w:tab w:val="right" w:leader="dot" w:pos="8640"/>
      </w:tabs>
      <w:autoSpaceDE w:val="0"/>
      <w:autoSpaceDN w:val="0"/>
      <w:spacing w:before="12" w:after="12" w:line="240" w:lineRule="auto"/>
      <w:ind w:left="2160"/>
      <w:jc w:val="left"/>
    </w:pPr>
    <w:rPr>
      <w:rFonts w:ascii="Times New Roman" w:eastAsiaTheme="minorEastAsia" w:hAnsi="Times New Roman" w:cs="Times New Roman"/>
      <w:sz w:val="20"/>
      <w:szCs w:val="20"/>
      <w:lang w:val="en-US" w:eastAsia="de-DE"/>
    </w:rPr>
  </w:style>
  <w:style w:type="paragraph" w:customStyle="1" w:styleId="LatexTOC7">
    <w:name w:val="LatexTOC 7"/>
    <w:basedOn w:val="Standard"/>
    <w:next w:val="LatexTOC8"/>
    <w:uiPriority w:val="99"/>
    <w:rsid w:val="00294F90"/>
    <w:pPr>
      <w:tabs>
        <w:tab w:val="right" w:leader="dot" w:pos="8640"/>
      </w:tabs>
      <w:autoSpaceDE w:val="0"/>
      <w:autoSpaceDN w:val="0"/>
      <w:spacing w:before="9" w:after="9" w:line="240" w:lineRule="auto"/>
      <w:ind w:left="2520"/>
      <w:jc w:val="left"/>
    </w:pPr>
    <w:rPr>
      <w:rFonts w:ascii="Times New Roman" w:eastAsiaTheme="minorEastAsia" w:hAnsi="Times New Roman" w:cs="Times New Roman"/>
      <w:sz w:val="20"/>
      <w:szCs w:val="20"/>
      <w:lang w:val="en-US" w:eastAsia="de-DE"/>
    </w:rPr>
  </w:style>
  <w:style w:type="paragraph" w:customStyle="1" w:styleId="LatexTOC8">
    <w:name w:val="LatexTOC 8"/>
    <w:basedOn w:val="Standard"/>
    <w:next w:val="LatexTOC9"/>
    <w:uiPriority w:val="99"/>
    <w:rsid w:val="00294F90"/>
    <w:pPr>
      <w:tabs>
        <w:tab w:val="right" w:leader="dot" w:pos="8640"/>
      </w:tabs>
      <w:autoSpaceDE w:val="0"/>
      <w:autoSpaceDN w:val="0"/>
      <w:spacing w:before="6" w:after="6" w:line="240" w:lineRule="auto"/>
      <w:ind w:left="2880"/>
      <w:jc w:val="left"/>
    </w:pPr>
    <w:rPr>
      <w:rFonts w:ascii="Times New Roman" w:eastAsiaTheme="minorEastAsia" w:hAnsi="Times New Roman" w:cs="Times New Roman"/>
      <w:sz w:val="20"/>
      <w:szCs w:val="20"/>
      <w:lang w:val="en-US" w:eastAsia="de-DE"/>
    </w:rPr>
  </w:style>
  <w:style w:type="paragraph" w:customStyle="1" w:styleId="LatexTOC9">
    <w:name w:val="LatexTOC 9"/>
    <w:basedOn w:val="Standard"/>
    <w:next w:val="LatexTOC10"/>
    <w:uiPriority w:val="99"/>
    <w:rsid w:val="00294F90"/>
    <w:pPr>
      <w:tabs>
        <w:tab w:val="right" w:leader="dot" w:pos="8640"/>
      </w:tabs>
      <w:autoSpaceDE w:val="0"/>
      <w:autoSpaceDN w:val="0"/>
      <w:spacing w:before="3" w:after="3" w:line="240" w:lineRule="auto"/>
      <w:ind w:left="3240"/>
      <w:jc w:val="left"/>
    </w:pPr>
    <w:rPr>
      <w:rFonts w:ascii="Times New Roman" w:eastAsiaTheme="minorEastAsia" w:hAnsi="Times New Roman" w:cs="Times New Roman"/>
      <w:sz w:val="20"/>
      <w:szCs w:val="20"/>
      <w:lang w:val="en-US" w:eastAsia="de-DE"/>
    </w:rPr>
  </w:style>
  <w:style w:type="paragraph" w:customStyle="1" w:styleId="LatexTOC10">
    <w:name w:val="LatexTOC 10"/>
    <w:basedOn w:val="Standard"/>
    <w:next w:val="LatexTOC11"/>
    <w:uiPriority w:val="99"/>
    <w:rsid w:val="00294F90"/>
    <w:pPr>
      <w:tabs>
        <w:tab w:val="right" w:leader="dot" w:pos="8640"/>
      </w:tabs>
      <w:autoSpaceDE w:val="0"/>
      <w:autoSpaceDN w:val="0"/>
      <w:spacing w:before="3" w:after="3" w:line="240" w:lineRule="auto"/>
      <w:ind w:left="3600"/>
      <w:jc w:val="left"/>
    </w:pPr>
    <w:rPr>
      <w:rFonts w:ascii="Times New Roman" w:eastAsiaTheme="minorEastAsia" w:hAnsi="Times New Roman" w:cs="Times New Roman"/>
      <w:sz w:val="20"/>
      <w:szCs w:val="20"/>
      <w:lang w:val="en-US" w:eastAsia="de-DE"/>
    </w:rPr>
  </w:style>
  <w:style w:type="paragraph" w:customStyle="1" w:styleId="LatexTOC11">
    <w:name w:val="LatexTOC 11"/>
    <w:basedOn w:val="Standard"/>
    <w:next w:val="LatexTOC12"/>
    <w:uiPriority w:val="99"/>
    <w:rsid w:val="00294F90"/>
    <w:pPr>
      <w:tabs>
        <w:tab w:val="right" w:leader="dot" w:pos="8640"/>
      </w:tabs>
      <w:autoSpaceDE w:val="0"/>
      <w:autoSpaceDN w:val="0"/>
      <w:spacing w:before="3" w:after="3" w:line="240" w:lineRule="auto"/>
      <w:ind w:left="3960"/>
      <w:jc w:val="left"/>
    </w:pPr>
    <w:rPr>
      <w:rFonts w:ascii="Times New Roman" w:eastAsiaTheme="minorEastAsia" w:hAnsi="Times New Roman" w:cs="Times New Roman"/>
      <w:sz w:val="20"/>
      <w:szCs w:val="20"/>
      <w:lang w:val="en-US" w:eastAsia="de-DE"/>
    </w:rPr>
  </w:style>
  <w:style w:type="paragraph" w:customStyle="1" w:styleId="LatexTOC12">
    <w:name w:val="LatexTOC 12"/>
    <w:basedOn w:val="Standard"/>
    <w:next w:val="LatexTOC13"/>
    <w:uiPriority w:val="99"/>
    <w:rsid w:val="00294F90"/>
    <w:pPr>
      <w:tabs>
        <w:tab w:val="right" w:leader="dot" w:pos="8640"/>
      </w:tabs>
      <w:autoSpaceDE w:val="0"/>
      <w:autoSpaceDN w:val="0"/>
      <w:spacing w:before="3" w:after="3" w:line="240" w:lineRule="auto"/>
      <w:ind w:left="4320"/>
      <w:jc w:val="left"/>
    </w:pPr>
    <w:rPr>
      <w:rFonts w:ascii="Times New Roman" w:eastAsiaTheme="minorEastAsia" w:hAnsi="Times New Roman" w:cs="Times New Roman"/>
      <w:sz w:val="20"/>
      <w:szCs w:val="20"/>
      <w:lang w:val="en-US" w:eastAsia="de-DE"/>
    </w:rPr>
  </w:style>
  <w:style w:type="paragraph" w:customStyle="1" w:styleId="LatexTOC13">
    <w:name w:val="LatexTOC 13"/>
    <w:basedOn w:val="Standard"/>
    <w:uiPriority w:val="99"/>
    <w:rsid w:val="00294F90"/>
    <w:pPr>
      <w:tabs>
        <w:tab w:val="right" w:leader="dot" w:pos="8640"/>
      </w:tabs>
      <w:autoSpaceDE w:val="0"/>
      <w:autoSpaceDN w:val="0"/>
      <w:spacing w:before="3" w:after="3" w:line="240" w:lineRule="auto"/>
      <w:ind w:left="4680"/>
      <w:jc w:val="left"/>
    </w:pPr>
    <w:rPr>
      <w:rFonts w:ascii="Times New Roman" w:eastAsiaTheme="minorEastAsia" w:hAnsi="Times New Roman" w:cs="Times New Roman"/>
      <w:sz w:val="20"/>
      <w:szCs w:val="20"/>
      <w:lang w:val="en-US" w:eastAsia="de-DE"/>
    </w:rPr>
  </w:style>
  <w:style w:type="paragraph" w:customStyle="1" w:styleId="ListBullet0">
    <w:name w:val="List Bullet 0"/>
    <w:basedOn w:val="Standard"/>
    <w:next w:val="ListBullet1"/>
    <w:autoRedefine/>
    <w:uiPriority w:val="99"/>
    <w:rsid w:val="00294F90"/>
    <w:pPr>
      <w:numPr>
        <w:numId w:val="1"/>
      </w:numPr>
      <w:tabs>
        <w:tab w:val="num" w:pos="360"/>
      </w:tabs>
      <w:autoSpaceDE w:val="0"/>
      <w:autoSpaceDN w:val="0"/>
      <w:spacing w:before="0" w:after="0" w:line="240" w:lineRule="auto"/>
      <w:jc w:val="left"/>
    </w:pPr>
    <w:rPr>
      <w:rFonts w:ascii="Times New Roman" w:eastAsiaTheme="minorEastAsia" w:hAnsi="Times New Roman" w:cs="Times New Roman"/>
      <w:sz w:val="20"/>
      <w:szCs w:val="20"/>
      <w:lang w:val="en-US" w:eastAsia="de-DE"/>
    </w:rPr>
  </w:style>
  <w:style w:type="paragraph" w:customStyle="1" w:styleId="ListBullet1">
    <w:name w:val="List Bullet 1"/>
    <w:basedOn w:val="Standard"/>
    <w:next w:val="Aufzhlungszeichen2"/>
    <w:autoRedefine/>
    <w:uiPriority w:val="99"/>
    <w:rsid w:val="00294F90"/>
    <w:pPr>
      <w:tabs>
        <w:tab w:val="num" w:pos="720"/>
      </w:tabs>
      <w:autoSpaceDE w:val="0"/>
      <w:autoSpaceDN w:val="0"/>
      <w:spacing w:before="0" w:after="0" w:line="240" w:lineRule="auto"/>
      <w:ind w:left="720" w:hanging="360"/>
      <w:jc w:val="left"/>
    </w:pPr>
    <w:rPr>
      <w:rFonts w:ascii="Times New Roman" w:eastAsiaTheme="minorEastAsia" w:hAnsi="Times New Roman" w:cs="Times New Roman"/>
      <w:sz w:val="20"/>
      <w:szCs w:val="20"/>
      <w:lang w:val="en-US" w:eastAsia="de-DE"/>
    </w:rPr>
  </w:style>
  <w:style w:type="paragraph" w:styleId="Aufzhlungszeichen2">
    <w:name w:val="List Bullet 2"/>
    <w:basedOn w:val="Standard"/>
    <w:next w:val="Aufzhlungszeichen3"/>
    <w:autoRedefine/>
    <w:uiPriority w:val="99"/>
    <w:rsid w:val="00294F90"/>
    <w:pPr>
      <w:numPr>
        <w:numId w:val="9"/>
      </w:numPr>
      <w:tabs>
        <w:tab w:val="clear" w:pos="643"/>
        <w:tab w:val="num" w:pos="1080"/>
      </w:tabs>
      <w:autoSpaceDE w:val="0"/>
      <w:autoSpaceDN w:val="0"/>
      <w:spacing w:before="0" w:after="0" w:line="240" w:lineRule="auto"/>
      <w:ind w:left="1080"/>
      <w:jc w:val="left"/>
    </w:pPr>
    <w:rPr>
      <w:rFonts w:ascii="Times New Roman" w:eastAsiaTheme="minorEastAsia" w:hAnsi="Times New Roman" w:cs="Times New Roman"/>
      <w:sz w:val="20"/>
      <w:szCs w:val="20"/>
      <w:lang w:val="en-US" w:eastAsia="de-DE"/>
    </w:rPr>
  </w:style>
  <w:style w:type="paragraph" w:styleId="Aufzhlungszeichen3">
    <w:name w:val="List Bullet 3"/>
    <w:basedOn w:val="Standard"/>
    <w:next w:val="Aufzhlungszeichen4"/>
    <w:autoRedefine/>
    <w:uiPriority w:val="99"/>
    <w:rsid w:val="00294F90"/>
    <w:pPr>
      <w:numPr>
        <w:numId w:val="10"/>
      </w:numPr>
      <w:tabs>
        <w:tab w:val="num" w:pos="1440"/>
      </w:tabs>
      <w:autoSpaceDE w:val="0"/>
      <w:autoSpaceDN w:val="0"/>
      <w:spacing w:before="0" w:after="0" w:line="240" w:lineRule="auto"/>
      <w:jc w:val="left"/>
    </w:pPr>
    <w:rPr>
      <w:rFonts w:ascii="Times New Roman" w:eastAsiaTheme="minorEastAsia" w:hAnsi="Times New Roman" w:cs="Times New Roman"/>
      <w:sz w:val="20"/>
      <w:szCs w:val="20"/>
      <w:lang w:val="en-US" w:eastAsia="de-DE"/>
    </w:rPr>
  </w:style>
  <w:style w:type="paragraph" w:styleId="Aufzhlungszeichen4">
    <w:name w:val="List Bullet 4"/>
    <w:basedOn w:val="Standard"/>
    <w:next w:val="Aufzhlungszeichen5"/>
    <w:autoRedefine/>
    <w:uiPriority w:val="99"/>
    <w:rsid w:val="00294F90"/>
    <w:pPr>
      <w:numPr>
        <w:numId w:val="11"/>
      </w:numPr>
      <w:tabs>
        <w:tab w:val="num" w:pos="1800"/>
      </w:tabs>
      <w:autoSpaceDE w:val="0"/>
      <w:autoSpaceDN w:val="0"/>
      <w:spacing w:before="0" w:after="0" w:line="240" w:lineRule="auto"/>
      <w:jc w:val="left"/>
    </w:pPr>
    <w:rPr>
      <w:rFonts w:ascii="Times New Roman" w:eastAsiaTheme="minorEastAsia" w:hAnsi="Times New Roman" w:cs="Times New Roman"/>
      <w:sz w:val="20"/>
      <w:szCs w:val="20"/>
      <w:lang w:val="en-US" w:eastAsia="de-DE"/>
    </w:rPr>
  </w:style>
  <w:style w:type="paragraph" w:styleId="Aufzhlungszeichen5">
    <w:name w:val="List Bullet 5"/>
    <w:basedOn w:val="Standard"/>
    <w:next w:val="ListBullet6"/>
    <w:autoRedefine/>
    <w:uiPriority w:val="99"/>
    <w:rsid w:val="00294F90"/>
    <w:pPr>
      <w:numPr>
        <w:numId w:val="12"/>
      </w:numPr>
      <w:tabs>
        <w:tab w:val="num" w:pos="2160"/>
      </w:tabs>
      <w:autoSpaceDE w:val="0"/>
      <w:autoSpaceDN w:val="0"/>
      <w:spacing w:before="0" w:after="0" w:line="240" w:lineRule="auto"/>
      <w:jc w:val="left"/>
    </w:pPr>
    <w:rPr>
      <w:rFonts w:ascii="Times New Roman" w:eastAsiaTheme="minorEastAsia" w:hAnsi="Times New Roman" w:cs="Times New Roman"/>
      <w:sz w:val="20"/>
      <w:szCs w:val="20"/>
      <w:lang w:val="en-US" w:eastAsia="de-DE"/>
    </w:rPr>
  </w:style>
  <w:style w:type="paragraph" w:customStyle="1" w:styleId="ListBullet6">
    <w:name w:val="List Bullet 6"/>
    <w:basedOn w:val="Standard"/>
    <w:next w:val="ListBullet7"/>
    <w:autoRedefine/>
    <w:uiPriority w:val="99"/>
    <w:rsid w:val="00294F90"/>
    <w:pPr>
      <w:tabs>
        <w:tab w:val="num" w:pos="2520"/>
      </w:tabs>
      <w:autoSpaceDE w:val="0"/>
      <w:autoSpaceDN w:val="0"/>
      <w:spacing w:before="0" w:after="0" w:line="240" w:lineRule="auto"/>
      <w:ind w:left="2520" w:hanging="360"/>
      <w:jc w:val="left"/>
    </w:pPr>
    <w:rPr>
      <w:rFonts w:ascii="Times New Roman" w:eastAsiaTheme="minorEastAsia" w:hAnsi="Times New Roman" w:cs="Times New Roman"/>
      <w:sz w:val="20"/>
      <w:szCs w:val="20"/>
      <w:lang w:val="en-US" w:eastAsia="de-DE"/>
    </w:rPr>
  </w:style>
  <w:style w:type="paragraph" w:customStyle="1" w:styleId="ListBullet7">
    <w:name w:val="List Bullet 7"/>
    <w:basedOn w:val="Standard"/>
    <w:next w:val="ListBullet8"/>
    <w:autoRedefine/>
    <w:uiPriority w:val="99"/>
    <w:rsid w:val="00294F90"/>
    <w:pPr>
      <w:tabs>
        <w:tab w:val="num" w:pos="2880"/>
      </w:tabs>
      <w:autoSpaceDE w:val="0"/>
      <w:autoSpaceDN w:val="0"/>
      <w:spacing w:before="0" w:after="0" w:line="240" w:lineRule="auto"/>
      <w:ind w:left="2880" w:hanging="360"/>
      <w:jc w:val="left"/>
    </w:pPr>
    <w:rPr>
      <w:rFonts w:ascii="Times New Roman" w:eastAsiaTheme="minorEastAsia" w:hAnsi="Times New Roman" w:cs="Times New Roman"/>
      <w:sz w:val="20"/>
      <w:szCs w:val="20"/>
      <w:lang w:val="en-US" w:eastAsia="de-DE"/>
    </w:rPr>
  </w:style>
  <w:style w:type="paragraph" w:customStyle="1" w:styleId="ListBullet8">
    <w:name w:val="List Bullet 8"/>
    <w:basedOn w:val="Standard"/>
    <w:next w:val="ListBullet9"/>
    <w:autoRedefine/>
    <w:uiPriority w:val="99"/>
    <w:rsid w:val="00294F90"/>
    <w:pPr>
      <w:tabs>
        <w:tab w:val="num" w:pos="3240"/>
      </w:tabs>
      <w:autoSpaceDE w:val="0"/>
      <w:autoSpaceDN w:val="0"/>
      <w:spacing w:before="0" w:after="0" w:line="240" w:lineRule="auto"/>
      <w:ind w:left="3240" w:hanging="360"/>
      <w:jc w:val="left"/>
    </w:pPr>
    <w:rPr>
      <w:rFonts w:ascii="Times New Roman" w:eastAsiaTheme="minorEastAsia" w:hAnsi="Times New Roman" w:cs="Times New Roman"/>
      <w:sz w:val="20"/>
      <w:szCs w:val="20"/>
      <w:lang w:val="en-US" w:eastAsia="de-DE"/>
    </w:rPr>
  </w:style>
  <w:style w:type="paragraph" w:customStyle="1" w:styleId="ListBullet9">
    <w:name w:val="List Bullet 9"/>
    <w:basedOn w:val="Standard"/>
    <w:next w:val="ListBullet10"/>
    <w:autoRedefine/>
    <w:uiPriority w:val="99"/>
    <w:rsid w:val="00294F90"/>
    <w:pPr>
      <w:tabs>
        <w:tab w:val="num" w:pos="3600"/>
      </w:tabs>
      <w:autoSpaceDE w:val="0"/>
      <w:autoSpaceDN w:val="0"/>
      <w:spacing w:before="0" w:after="0" w:line="240" w:lineRule="auto"/>
      <w:ind w:left="3600" w:hanging="360"/>
      <w:jc w:val="left"/>
    </w:pPr>
    <w:rPr>
      <w:rFonts w:ascii="Times New Roman" w:eastAsiaTheme="minorEastAsia" w:hAnsi="Times New Roman" w:cs="Times New Roman"/>
      <w:sz w:val="20"/>
      <w:szCs w:val="20"/>
      <w:lang w:val="en-US" w:eastAsia="de-DE"/>
    </w:rPr>
  </w:style>
  <w:style w:type="paragraph" w:customStyle="1" w:styleId="ListBullet10">
    <w:name w:val="List Bullet 10"/>
    <w:basedOn w:val="Standard"/>
    <w:next w:val="ListBullet11"/>
    <w:autoRedefine/>
    <w:uiPriority w:val="99"/>
    <w:rsid w:val="00294F90"/>
    <w:pPr>
      <w:tabs>
        <w:tab w:val="num" w:pos="3960"/>
      </w:tabs>
      <w:autoSpaceDE w:val="0"/>
      <w:autoSpaceDN w:val="0"/>
      <w:spacing w:before="0" w:after="0" w:line="240" w:lineRule="auto"/>
      <w:ind w:left="3960" w:hanging="360"/>
      <w:jc w:val="left"/>
    </w:pPr>
    <w:rPr>
      <w:rFonts w:ascii="Times New Roman" w:eastAsiaTheme="minorEastAsia" w:hAnsi="Times New Roman" w:cs="Times New Roman"/>
      <w:sz w:val="20"/>
      <w:szCs w:val="20"/>
      <w:lang w:val="en-US" w:eastAsia="de-DE"/>
    </w:rPr>
  </w:style>
  <w:style w:type="paragraph" w:customStyle="1" w:styleId="ListBullet11">
    <w:name w:val="List Bullet 11"/>
    <w:basedOn w:val="Standard"/>
    <w:next w:val="ListBullet12"/>
    <w:autoRedefine/>
    <w:uiPriority w:val="99"/>
    <w:rsid w:val="00294F90"/>
    <w:pPr>
      <w:tabs>
        <w:tab w:val="num" w:pos="4320"/>
      </w:tabs>
      <w:autoSpaceDE w:val="0"/>
      <w:autoSpaceDN w:val="0"/>
      <w:spacing w:before="0" w:after="0" w:line="240" w:lineRule="auto"/>
      <w:ind w:left="4320" w:hanging="360"/>
      <w:jc w:val="left"/>
    </w:pPr>
    <w:rPr>
      <w:rFonts w:ascii="Times New Roman" w:eastAsiaTheme="minorEastAsia" w:hAnsi="Times New Roman" w:cs="Times New Roman"/>
      <w:sz w:val="20"/>
      <w:szCs w:val="20"/>
      <w:lang w:val="en-US" w:eastAsia="de-DE"/>
    </w:rPr>
  </w:style>
  <w:style w:type="paragraph" w:customStyle="1" w:styleId="ListBullet12">
    <w:name w:val="List Bullet 12"/>
    <w:basedOn w:val="Standard"/>
    <w:next w:val="ListBullet13"/>
    <w:autoRedefine/>
    <w:uiPriority w:val="99"/>
    <w:rsid w:val="00294F90"/>
    <w:pPr>
      <w:tabs>
        <w:tab w:val="num" w:pos="4680"/>
      </w:tabs>
      <w:autoSpaceDE w:val="0"/>
      <w:autoSpaceDN w:val="0"/>
      <w:spacing w:before="0" w:after="0" w:line="240" w:lineRule="auto"/>
      <w:ind w:left="4680" w:hanging="360"/>
      <w:jc w:val="left"/>
    </w:pPr>
    <w:rPr>
      <w:rFonts w:ascii="Times New Roman" w:eastAsiaTheme="minorEastAsia" w:hAnsi="Times New Roman" w:cs="Times New Roman"/>
      <w:sz w:val="20"/>
      <w:szCs w:val="20"/>
      <w:lang w:val="en-US" w:eastAsia="de-DE"/>
    </w:rPr>
  </w:style>
  <w:style w:type="paragraph" w:customStyle="1" w:styleId="ListBullet13">
    <w:name w:val="List Bullet 13"/>
    <w:basedOn w:val="Standard"/>
    <w:autoRedefine/>
    <w:uiPriority w:val="99"/>
    <w:rsid w:val="00294F90"/>
    <w:pPr>
      <w:tabs>
        <w:tab w:val="num" w:pos="5040"/>
      </w:tabs>
      <w:autoSpaceDE w:val="0"/>
      <w:autoSpaceDN w:val="0"/>
      <w:spacing w:before="0" w:after="0" w:line="240" w:lineRule="auto"/>
      <w:ind w:left="5040" w:hanging="360"/>
      <w:jc w:val="left"/>
    </w:pPr>
    <w:rPr>
      <w:rFonts w:ascii="Times New Roman" w:eastAsiaTheme="minorEastAsia" w:hAnsi="Times New Roman" w:cs="Times New Roman"/>
      <w:sz w:val="20"/>
      <w:szCs w:val="20"/>
      <w:lang w:val="en-US" w:eastAsia="de-DE"/>
    </w:rPr>
  </w:style>
  <w:style w:type="paragraph" w:customStyle="1" w:styleId="ListEnum0">
    <w:name w:val="List Enum 0"/>
    <w:basedOn w:val="Standard"/>
    <w:next w:val="ListEnum1"/>
    <w:autoRedefine/>
    <w:uiPriority w:val="99"/>
    <w:rsid w:val="00294F90"/>
    <w:pPr>
      <w:autoSpaceDE w:val="0"/>
      <w:autoSpaceDN w:val="0"/>
      <w:adjustRightInd w:val="0"/>
      <w:spacing w:before="0" w:after="0" w:line="240" w:lineRule="auto"/>
      <w:ind w:left="360" w:hanging="360"/>
      <w:jc w:val="left"/>
    </w:pPr>
    <w:rPr>
      <w:rFonts w:ascii="Times New Roman" w:eastAsiaTheme="minorEastAsia" w:hAnsi="Times New Roman" w:cs="Times New Roman"/>
      <w:sz w:val="20"/>
      <w:szCs w:val="20"/>
      <w:lang w:val="en-US" w:eastAsia="de-DE"/>
    </w:rPr>
  </w:style>
  <w:style w:type="paragraph" w:customStyle="1" w:styleId="ListEnum1">
    <w:name w:val="List Enum 1"/>
    <w:basedOn w:val="Standard"/>
    <w:next w:val="ListEnum2"/>
    <w:autoRedefine/>
    <w:uiPriority w:val="99"/>
    <w:rsid w:val="00294F90"/>
    <w:pPr>
      <w:autoSpaceDE w:val="0"/>
      <w:autoSpaceDN w:val="0"/>
      <w:adjustRightInd w:val="0"/>
      <w:spacing w:before="0" w:after="0" w:line="240" w:lineRule="auto"/>
      <w:ind w:left="720" w:hanging="360"/>
      <w:jc w:val="left"/>
    </w:pPr>
    <w:rPr>
      <w:rFonts w:ascii="Times New Roman" w:eastAsiaTheme="minorEastAsia" w:hAnsi="Times New Roman" w:cs="Times New Roman"/>
      <w:sz w:val="20"/>
      <w:szCs w:val="20"/>
      <w:lang w:val="en-US" w:eastAsia="de-DE"/>
    </w:rPr>
  </w:style>
  <w:style w:type="paragraph" w:customStyle="1" w:styleId="ListEnum2">
    <w:name w:val="List Enum 2"/>
    <w:basedOn w:val="Standard"/>
    <w:next w:val="ListEnum3"/>
    <w:autoRedefine/>
    <w:uiPriority w:val="99"/>
    <w:rsid w:val="00294F90"/>
    <w:pPr>
      <w:autoSpaceDE w:val="0"/>
      <w:autoSpaceDN w:val="0"/>
      <w:adjustRightInd w:val="0"/>
      <w:spacing w:before="0" w:after="0" w:line="240" w:lineRule="auto"/>
      <w:ind w:left="1080" w:hanging="360"/>
      <w:jc w:val="left"/>
    </w:pPr>
    <w:rPr>
      <w:rFonts w:ascii="Times New Roman" w:eastAsiaTheme="minorEastAsia" w:hAnsi="Times New Roman" w:cs="Times New Roman"/>
      <w:sz w:val="20"/>
      <w:szCs w:val="20"/>
      <w:lang w:val="en-US" w:eastAsia="de-DE"/>
    </w:rPr>
  </w:style>
  <w:style w:type="paragraph" w:customStyle="1" w:styleId="ListEnum3">
    <w:name w:val="List Enum 3"/>
    <w:basedOn w:val="Standard"/>
    <w:next w:val="ListEnum4"/>
    <w:autoRedefine/>
    <w:uiPriority w:val="99"/>
    <w:rsid w:val="00294F90"/>
    <w:pPr>
      <w:autoSpaceDE w:val="0"/>
      <w:autoSpaceDN w:val="0"/>
      <w:adjustRightInd w:val="0"/>
      <w:spacing w:before="0" w:after="0" w:line="240" w:lineRule="auto"/>
      <w:ind w:left="1440" w:hanging="360"/>
      <w:jc w:val="left"/>
    </w:pPr>
    <w:rPr>
      <w:rFonts w:ascii="Times New Roman" w:eastAsiaTheme="minorEastAsia" w:hAnsi="Times New Roman" w:cs="Times New Roman"/>
      <w:sz w:val="20"/>
      <w:szCs w:val="20"/>
      <w:lang w:val="en-US" w:eastAsia="de-DE"/>
    </w:rPr>
  </w:style>
  <w:style w:type="paragraph" w:customStyle="1" w:styleId="ListEnum4">
    <w:name w:val="List Enum 4"/>
    <w:basedOn w:val="Standard"/>
    <w:next w:val="ListEnum5"/>
    <w:autoRedefine/>
    <w:uiPriority w:val="99"/>
    <w:rsid w:val="00294F90"/>
    <w:pPr>
      <w:autoSpaceDE w:val="0"/>
      <w:autoSpaceDN w:val="0"/>
      <w:adjustRightInd w:val="0"/>
      <w:spacing w:before="0" w:after="0" w:line="240" w:lineRule="auto"/>
      <w:ind w:left="1800" w:hanging="360"/>
      <w:jc w:val="left"/>
    </w:pPr>
    <w:rPr>
      <w:rFonts w:ascii="Times New Roman" w:eastAsiaTheme="minorEastAsia" w:hAnsi="Times New Roman" w:cs="Times New Roman"/>
      <w:sz w:val="20"/>
      <w:szCs w:val="20"/>
      <w:lang w:val="en-US" w:eastAsia="de-DE"/>
    </w:rPr>
  </w:style>
  <w:style w:type="paragraph" w:customStyle="1" w:styleId="ListEnum5">
    <w:name w:val="List Enum 5"/>
    <w:basedOn w:val="Standard"/>
    <w:next w:val="ListEnum6"/>
    <w:autoRedefine/>
    <w:uiPriority w:val="99"/>
    <w:rsid w:val="00294F90"/>
    <w:pPr>
      <w:autoSpaceDE w:val="0"/>
      <w:autoSpaceDN w:val="0"/>
      <w:adjustRightInd w:val="0"/>
      <w:spacing w:before="0" w:after="0" w:line="240" w:lineRule="auto"/>
      <w:ind w:left="2160" w:hanging="360"/>
      <w:jc w:val="left"/>
    </w:pPr>
    <w:rPr>
      <w:rFonts w:ascii="Times New Roman" w:eastAsiaTheme="minorEastAsia" w:hAnsi="Times New Roman" w:cs="Times New Roman"/>
      <w:sz w:val="20"/>
      <w:szCs w:val="20"/>
      <w:lang w:val="en-US" w:eastAsia="de-DE"/>
    </w:rPr>
  </w:style>
  <w:style w:type="paragraph" w:customStyle="1" w:styleId="ListEnum6">
    <w:name w:val="List Enum 6"/>
    <w:basedOn w:val="Standard"/>
    <w:next w:val="ListEnum7"/>
    <w:autoRedefine/>
    <w:uiPriority w:val="99"/>
    <w:rsid w:val="00294F90"/>
    <w:pPr>
      <w:autoSpaceDE w:val="0"/>
      <w:autoSpaceDN w:val="0"/>
      <w:adjustRightInd w:val="0"/>
      <w:spacing w:before="0" w:after="0" w:line="240" w:lineRule="auto"/>
      <w:ind w:left="2520" w:hanging="360"/>
      <w:jc w:val="left"/>
    </w:pPr>
    <w:rPr>
      <w:rFonts w:ascii="Times New Roman" w:eastAsiaTheme="minorEastAsia" w:hAnsi="Times New Roman" w:cs="Times New Roman"/>
      <w:sz w:val="20"/>
      <w:szCs w:val="20"/>
      <w:lang w:val="en-US" w:eastAsia="de-DE"/>
    </w:rPr>
  </w:style>
  <w:style w:type="paragraph" w:customStyle="1" w:styleId="ListEnum7">
    <w:name w:val="List Enum 7"/>
    <w:basedOn w:val="Standard"/>
    <w:next w:val="ListEnum8"/>
    <w:autoRedefine/>
    <w:uiPriority w:val="99"/>
    <w:rsid w:val="00294F90"/>
    <w:pPr>
      <w:autoSpaceDE w:val="0"/>
      <w:autoSpaceDN w:val="0"/>
      <w:adjustRightInd w:val="0"/>
      <w:spacing w:before="0" w:after="0" w:line="240" w:lineRule="auto"/>
      <w:ind w:left="2880" w:hanging="360"/>
      <w:jc w:val="left"/>
    </w:pPr>
    <w:rPr>
      <w:rFonts w:ascii="Times New Roman" w:eastAsiaTheme="minorEastAsia" w:hAnsi="Times New Roman" w:cs="Times New Roman"/>
      <w:sz w:val="20"/>
      <w:szCs w:val="20"/>
      <w:lang w:val="en-US" w:eastAsia="de-DE"/>
    </w:rPr>
  </w:style>
  <w:style w:type="paragraph" w:customStyle="1" w:styleId="ListEnum8">
    <w:name w:val="List Enum 8"/>
    <w:basedOn w:val="Standard"/>
    <w:next w:val="ListEnum9"/>
    <w:autoRedefine/>
    <w:uiPriority w:val="99"/>
    <w:rsid w:val="00294F90"/>
    <w:pPr>
      <w:autoSpaceDE w:val="0"/>
      <w:autoSpaceDN w:val="0"/>
      <w:adjustRightInd w:val="0"/>
      <w:spacing w:before="0" w:after="0" w:line="240" w:lineRule="auto"/>
      <w:ind w:left="3240" w:hanging="360"/>
      <w:jc w:val="left"/>
    </w:pPr>
    <w:rPr>
      <w:rFonts w:ascii="Times New Roman" w:eastAsiaTheme="minorEastAsia" w:hAnsi="Times New Roman" w:cs="Times New Roman"/>
      <w:sz w:val="20"/>
      <w:szCs w:val="20"/>
      <w:lang w:val="en-US" w:eastAsia="de-DE"/>
    </w:rPr>
  </w:style>
  <w:style w:type="paragraph" w:customStyle="1" w:styleId="ListEnum9">
    <w:name w:val="List Enum 9"/>
    <w:basedOn w:val="Standard"/>
    <w:next w:val="ListEnum10"/>
    <w:autoRedefine/>
    <w:uiPriority w:val="99"/>
    <w:rsid w:val="00294F90"/>
    <w:pPr>
      <w:autoSpaceDE w:val="0"/>
      <w:autoSpaceDN w:val="0"/>
      <w:adjustRightInd w:val="0"/>
      <w:spacing w:before="0" w:after="0" w:line="240" w:lineRule="auto"/>
      <w:ind w:left="3600" w:hanging="360"/>
      <w:jc w:val="left"/>
    </w:pPr>
    <w:rPr>
      <w:rFonts w:ascii="Times New Roman" w:eastAsiaTheme="minorEastAsia" w:hAnsi="Times New Roman" w:cs="Times New Roman"/>
      <w:sz w:val="20"/>
      <w:szCs w:val="20"/>
      <w:lang w:val="en-US" w:eastAsia="de-DE"/>
    </w:rPr>
  </w:style>
  <w:style w:type="paragraph" w:customStyle="1" w:styleId="ListEnum10">
    <w:name w:val="List Enum 10"/>
    <w:basedOn w:val="Standard"/>
    <w:next w:val="ListEnum11"/>
    <w:autoRedefine/>
    <w:uiPriority w:val="99"/>
    <w:rsid w:val="00294F90"/>
    <w:pPr>
      <w:autoSpaceDE w:val="0"/>
      <w:autoSpaceDN w:val="0"/>
      <w:adjustRightInd w:val="0"/>
      <w:spacing w:before="0" w:after="0" w:line="240" w:lineRule="auto"/>
      <w:ind w:left="3960" w:hanging="360"/>
      <w:jc w:val="left"/>
    </w:pPr>
    <w:rPr>
      <w:rFonts w:ascii="Times New Roman" w:eastAsiaTheme="minorEastAsia" w:hAnsi="Times New Roman" w:cs="Times New Roman"/>
      <w:sz w:val="20"/>
      <w:szCs w:val="20"/>
      <w:lang w:val="en-US" w:eastAsia="de-DE"/>
    </w:rPr>
  </w:style>
  <w:style w:type="paragraph" w:customStyle="1" w:styleId="ListEnum11">
    <w:name w:val="List Enum 11"/>
    <w:basedOn w:val="Standard"/>
    <w:next w:val="ListEnum12"/>
    <w:autoRedefine/>
    <w:uiPriority w:val="99"/>
    <w:rsid w:val="00294F90"/>
    <w:pPr>
      <w:autoSpaceDE w:val="0"/>
      <w:autoSpaceDN w:val="0"/>
      <w:adjustRightInd w:val="0"/>
      <w:spacing w:before="0" w:after="0" w:line="240" w:lineRule="auto"/>
      <w:ind w:left="4320" w:hanging="360"/>
      <w:jc w:val="left"/>
    </w:pPr>
    <w:rPr>
      <w:rFonts w:ascii="Times New Roman" w:eastAsiaTheme="minorEastAsia" w:hAnsi="Times New Roman" w:cs="Times New Roman"/>
      <w:sz w:val="20"/>
      <w:szCs w:val="20"/>
      <w:lang w:val="en-US" w:eastAsia="de-DE"/>
    </w:rPr>
  </w:style>
  <w:style w:type="paragraph" w:customStyle="1" w:styleId="ListEnum12">
    <w:name w:val="List Enum 12"/>
    <w:basedOn w:val="Standard"/>
    <w:next w:val="ListEnum13"/>
    <w:autoRedefine/>
    <w:uiPriority w:val="99"/>
    <w:rsid w:val="00294F90"/>
    <w:pPr>
      <w:autoSpaceDE w:val="0"/>
      <w:autoSpaceDN w:val="0"/>
      <w:adjustRightInd w:val="0"/>
      <w:spacing w:before="0" w:after="0" w:line="240" w:lineRule="auto"/>
      <w:ind w:left="4680" w:hanging="360"/>
      <w:jc w:val="left"/>
    </w:pPr>
    <w:rPr>
      <w:rFonts w:ascii="Times New Roman" w:eastAsiaTheme="minorEastAsia" w:hAnsi="Times New Roman" w:cs="Times New Roman"/>
      <w:sz w:val="20"/>
      <w:szCs w:val="20"/>
      <w:lang w:val="en-US" w:eastAsia="de-DE"/>
    </w:rPr>
  </w:style>
  <w:style w:type="paragraph" w:customStyle="1" w:styleId="ListEnum13">
    <w:name w:val="List Enum 13"/>
    <w:basedOn w:val="Standard"/>
    <w:autoRedefine/>
    <w:uiPriority w:val="99"/>
    <w:rsid w:val="00294F90"/>
    <w:pPr>
      <w:autoSpaceDE w:val="0"/>
      <w:autoSpaceDN w:val="0"/>
      <w:adjustRightInd w:val="0"/>
      <w:spacing w:before="0" w:after="0" w:line="240" w:lineRule="auto"/>
      <w:ind w:left="5040" w:hanging="360"/>
      <w:jc w:val="left"/>
    </w:pPr>
    <w:rPr>
      <w:rFonts w:ascii="Times New Roman" w:eastAsiaTheme="minorEastAsia" w:hAnsi="Times New Roman" w:cs="Times New Roman"/>
      <w:sz w:val="20"/>
      <w:szCs w:val="20"/>
      <w:lang w:val="en-US" w:eastAsia="de-DE"/>
    </w:rPr>
  </w:style>
  <w:style w:type="paragraph" w:styleId="Index1">
    <w:name w:val="index 1"/>
    <w:basedOn w:val="Standard"/>
    <w:next w:val="Standard"/>
    <w:autoRedefine/>
    <w:uiPriority w:val="99"/>
    <w:semiHidden/>
    <w:unhideWhenUsed/>
    <w:rsid w:val="00294F90"/>
    <w:pPr>
      <w:autoSpaceDE w:val="0"/>
      <w:autoSpaceDN w:val="0"/>
      <w:spacing w:before="0" w:after="0" w:line="240" w:lineRule="auto"/>
      <w:ind w:left="200" w:hanging="200"/>
      <w:jc w:val="left"/>
    </w:pPr>
    <w:rPr>
      <w:rFonts w:ascii="Times New Roman" w:eastAsiaTheme="minorEastAsia" w:hAnsi="Times New Roman" w:cs="Times New Roman"/>
      <w:sz w:val="20"/>
      <w:szCs w:val="20"/>
      <w:lang w:val="en-US" w:eastAsia="de-DE"/>
    </w:rPr>
  </w:style>
  <w:style w:type="paragraph" w:styleId="Index2">
    <w:name w:val="index 2"/>
    <w:basedOn w:val="Standard"/>
    <w:next w:val="Standard"/>
    <w:autoRedefine/>
    <w:uiPriority w:val="99"/>
    <w:semiHidden/>
    <w:unhideWhenUsed/>
    <w:rsid w:val="00294F90"/>
    <w:pPr>
      <w:autoSpaceDE w:val="0"/>
      <w:autoSpaceDN w:val="0"/>
      <w:spacing w:before="0" w:after="0" w:line="240" w:lineRule="auto"/>
      <w:ind w:left="400" w:hanging="200"/>
      <w:jc w:val="left"/>
    </w:pPr>
    <w:rPr>
      <w:rFonts w:ascii="Times New Roman" w:eastAsiaTheme="minorEastAsia" w:hAnsi="Times New Roman" w:cs="Times New Roman"/>
      <w:sz w:val="20"/>
      <w:szCs w:val="20"/>
      <w:lang w:val="en-US" w:eastAsia="de-DE"/>
    </w:rPr>
  </w:style>
  <w:style w:type="character" w:styleId="Platzhaltertext">
    <w:name w:val="Placeholder Text"/>
    <w:basedOn w:val="Absatz-Standardschriftart"/>
    <w:uiPriority w:val="99"/>
    <w:semiHidden/>
    <w:rsid w:val="004A206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3948">
      <w:bodyDiv w:val="1"/>
      <w:marLeft w:val="0"/>
      <w:marRight w:val="0"/>
      <w:marTop w:val="0"/>
      <w:marBottom w:val="0"/>
      <w:divBdr>
        <w:top w:val="none" w:sz="0" w:space="0" w:color="auto"/>
        <w:left w:val="none" w:sz="0" w:space="0" w:color="auto"/>
        <w:bottom w:val="none" w:sz="0" w:space="0" w:color="auto"/>
        <w:right w:val="none" w:sz="0" w:space="0" w:color="auto"/>
      </w:divBdr>
    </w:div>
    <w:div w:id="78261599">
      <w:bodyDiv w:val="1"/>
      <w:marLeft w:val="0"/>
      <w:marRight w:val="0"/>
      <w:marTop w:val="0"/>
      <w:marBottom w:val="0"/>
      <w:divBdr>
        <w:top w:val="none" w:sz="0" w:space="0" w:color="auto"/>
        <w:left w:val="none" w:sz="0" w:space="0" w:color="auto"/>
        <w:bottom w:val="none" w:sz="0" w:space="0" w:color="auto"/>
        <w:right w:val="none" w:sz="0" w:space="0" w:color="auto"/>
      </w:divBdr>
    </w:div>
    <w:div w:id="87041376">
      <w:bodyDiv w:val="1"/>
      <w:marLeft w:val="0"/>
      <w:marRight w:val="0"/>
      <w:marTop w:val="0"/>
      <w:marBottom w:val="0"/>
      <w:divBdr>
        <w:top w:val="none" w:sz="0" w:space="0" w:color="auto"/>
        <w:left w:val="none" w:sz="0" w:space="0" w:color="auto"/>
        <w:bottom w:val="none" w:sz="0" w:space="0" w:color="auto"/>
        <w:right w:val="none" w:sz="0" w:space="0" w:color="auto"/>
      </w:divBdr>
    </w:div>
    <w:div w:id="94131130">
      <w:bodyDiv w:val="1"/>
      <w:marLeft w:val="0"/>
      <w:marRight w:val="0"/>
      <w:marTop w:val="0"/>
      <w:marBottom w:val="0"/>
      <w:divBdr>
        <w:top w:val="none" w:sz="0" w:space="0" w:color="auto"/>
        <w:left w:val="none" w:sz="0" w:space="0" w:color="auto"/>
        <w:bottom w:val="none" w:sz="0" w:space="0" w:color="auto"/>
        <w:right w:val="none" w:sz="0" w:space="0" w:color="auto"/>
      </w:divBdr>
    </w:div>
    <w:div w:id="138888697">
      <w:bodyDiv w:val="1"/>
      <w:marLeft w:val="0"/>
      <w:marRight w:val="0"/>
      <w:marTop w:val="0"/>
      <w:marBottom w:val="0"/>
      <w:divBdr>
        <w:top w:val="none" w:sz="0" w:space="0" w:color="auto"/>
        <w:left w:val="none" w:sz="0" w:space="0" w:color="auto"/>
        <w:bottom w:val="none" w:sz="0" w:space="0" w:color="auto"/>
        <w:right w:val="none" w:sz="0" w:space="0" w:color="auto"/>
      </w:divBdr>
    </w:div>
    <w:div w:id="151913059">
      <w:bodyDiv w:val="1"/>
      <w:marLeft w:val="0"/>
      <w:marRight w:val="0"/>
      <w:marTop w:val="0"/>
      <w:marBottom w:val="0"/>
      <w:divBdr>
        <w:top w:val="none" w:sz="0" w:space="0" w:color="auto"/>
        <w:left w:val="none" w:sz="0" w:space="0" w:color="auto"/>
        <w:bottom w:val="none" w:sz="0" w:space="0" w:color="auto"/>
        <w:right w:val="none" w:sz="0" w:space="0" w:color="auto"/>
      </w:divBdr>
    </w:div>
    <w:div w:id="162160416">
      <w:bodyDiv w:val="1"/>
      <w:marLeft w:val="0"/>
      <w:marRight w:val="0"/>
      <w:marTop w:val="0"/>
      <w:marBottom w:val="0"/>
      <w:divBdr>
        <w:top w:val="none" w:sz="0" w:space="0" w:color="auto"/>
        <w:left w:val="none" w:sz="0" w:space="0" w:color="auto"/>
        <w:bottom w:val="none" w:sz="0" w:space="0" w:color="auto"/>
        <w:right w:val="none" w:sz="0" w:space="0" w:color="auto"/>
      </w:divBdr>
    </w:div>
    <w:div w:id="172500411">
      <w:bodyDiv w:val="1"/>
      <w:marLeft w:val="0"/>
      <w:marRight w:val="0"/>
      <w:marTop w:val="0"/>
      <w:marBottom w:val="0"/>
      <w:divBdr>
        <w:top w:val="none" w:sz="0" w:space="0" w:color="auto"/>
        <w:left w:val="none" w:sz="0" w:space="0" w:color="auto"/>
        <w:bottom w:val="none" w:sz="0" w:space="0" w:color="auto"/>
        <w:right w:val="none" w:sz="0" w:space="0" w:color="auto"/>
      </w:divBdr>
    </w:div>
    <w:div w:id="173690537">
      <w:bodyDiv w:val="1"/>
      <w:marLeft w:val="0"/>
      <w:marRight w:val="0"/>
      <w:marTop w:val="0"/>
      <w:marBottom w:val="0"/>
      <w:divBdr>
        <w:top w:val="none" w:sz="0" w:space="0" w:color="auto"/>
        <w:left w:val="none" w:sz="0" w:space="0" w:color="auto"/>
        <w:bottom w:val="none" w:sz="0" w:space="0" w:color="auto"/>
        <w:right w:val="none" w:sz="0" w:space="0" w:color="auto"/>
      </w:divBdr>
    </w:div>
    <w:div w:id="213127100">
      <w:bodyDiv w:val="1"/>
      <w:marLeft w:val="0"/>
      <w:marRight w:val="0"/>
      <w:marTop w:val="0"/>
      <w:marBottom w:val="0"/>
      <w:divBdr>
        <w:top w:val="none" w:sz="0" w:space="0" w:color="auto"/>
        <w:left w:val="none" w:sz="0" w:space="0" w:color="auto"/>
        <w:bottom w:val="none" w:sz="0" w:space="0" w:color="auto"/>
        <w:right w:val="none" w:sz="0" w:space="0" w:color="auto"/>
      </w:divBdr>
    </w:div>
    <w:div w:id="220530482">
      <w:bodyDiv w:val="1"/>
      <w:marLeft w:val="0"/>
      <w:marRight w:val="0"/>
      <w:marTop w:val="0"/>
      <w:marBottom w:val="0"/>
      <w:divBdr>
        <w:top w:val="none" w:sz="0" w:space="0" w:color="auto"/>
        <w:left w:val="none" w:sz="0" w:space="0" w:color="auto"/>
        <w:bottom w:val="none" w:sz="0" w:space="0" w:color="auto"/>
        <w:right w:val="none" w:sz="0" w:space="0" w:color="auto"/>
      </w:divBdr>
    </w:div>
    <w:div w:id="225383810">
      <w:bodyDiv w:val="1"/>
      <w:marLeft w:val="0"/>
      <w:marRight w:val="0"/>
      <w:marTop w:val="0"/>
      <w:marBottom w:val="0"/>
      <w:divBdr>
        <w:top w:val="none" w:sz="0" w:space="0" w:color="auto"/>
        <w:left w:val="none" w:sz="0" w:space="0" w:color="auto"/>
        <w:bottom w:val="none" w:sz="0" w:space="0" w:color="auto"/>
        <w:right w:val="none" w:sz="0" w:space="0" w:color="auto"/>
      </w:divBdr>
    </w:div>
    <w:div w:id="251621612">
      <w:bodyDiv w:val="1"/>
      <w:marLeft w:val="0"/>
      <w:marRight w:val="0"/>
      <w:marTop w:val="0"/>
      <w:marBottom w:val="0"/>
      <w:divBdr>
        <w:top w:val="none" w:sz="0" w:space="0" w:color="auto"/>
        <w:left w:val="none" w:sz="0" w:space="0" w:color="auto"/>
        <w:bottom w:val="none" w:sz="0" w:space="0" w:color="auto"/>
        <w:right w:val="none" w:sz="0" w:space="0" w:color="auto"/>
      </w:divBdr>
    </w:div>
    <w:div w:id="291600228">
      <w:bodyDiv w:val="1"/>
      <w:marLeft w:val="0"/>
      <w:marRight w:val="0"/>
      <w:marTop w:val="0"/>
      <w:marBottom w:val="0"/>
      <w:divBdr>
        <w:top w:val="none" w:sz="0" w:space="0" w:color="auto"/>
        <w:left w:val="none" w:sz="0" w:space="0" w:color="auto"/>
        <w:bottom w:val="none" w:sz="0" w:space="0" w:color="auto"/>
        <w:right w:val="none" w:sz="0" w:space="0" w:color="auto"/>
      </w:divBdr>
    </w:div>
    <w:div w:id="324089339">
      <w:bodyDiv w:val="1"/>
      <w:marLeft w:val="0"/>
      <w:marRight w:val="0"/>
      <w:marTop w:val="0"/>
      <w:marBottom w:val="0"/>
      <w:divBdr>
        <w:top w:val="none" w:sz="0" w:space="0" w:color="auto"/>
        <w:left w:val="none" w:sz="0" w:space="0" w:color="auto"/>
        <w:bottom w:val="none" w:sz="0" w:space="0" w:color="auto"/>
        <w:right w:val="none" w:sz="0" w:space="0" w:color="auto"/>
      </w:divBdr>
    </w:div>
    <w:div w:id="423842680">
      <w:bodyDiv w:val="1"/>
      <w:marLeft w:val="0"/>
      <w:marRight w:val="0"/>
      <w:marTop w:val="0"/>
      <w:marBottom w:val="0"/>
      <w:divBdr>
        <w:top w:val="none" w:sz="0" w:space="0" w:color="auto"/>
        <w:left w:val="none" w:sz="0" w:space="0" w:color="auto"/>
        <w:bottom w:val="none" w:sz="0" w:space="0" w:color="auto"/>
        <w:right w:val="none" w:sz="0" w:space="0" w:color="auto"/>
      </w:divBdr>
    </w:div>
    <w:div w:id="431557175">
      <w:bodyDiv w:val="1"/>
      <w:marLeft w:val="0"/>
      <w:marRight w:val="0"/>
      <w:marTop w:val="0"/>
      <w:marBottom w:val="0"/>
      <w:divBdr>
        <w:top w:val="none" w:sz="0" w:space="0" w:color="auto"/>
        <w:left w:val="none" w:sz="0" w:space="0" w:color="auto"/>
        <w:bottom w:val="none" w:sz="0" w:space="0" w:color="auto"/>
        <w:right w:val="none" w:sz="0" w:space="0" w:color="auto"/>
      </w:divBdr>
    </w:div>
    <w:div w:id="473378145">
      <w:bodyDiv w:val="1"/>
      <w:marLeft w:val="0"/>
      <w:marRight w:val="0"/>
      <w:marTop w:val="0"/>
      <w:marBottom w:val="0"/>
      <w:divBdr>
        <w:top w:val="none" w:sz="0" w:space="0" w:color="auto"/>
        <w:left w:val="none" w:sz="0" w:space="0" w:color="auto"/>
        <w:bottom w:val="none" w:sz="0" w:space="0" w:color="auto"/>
        <w:right w:val="none" w:sz="0" w:space="0" w:color="auto"/>
      </w:divBdr>
    </w:div>
    <w:div w:id="475951717">
      <w:bodyDiv w:val="1"/>
      <w:marLeft w:val="0"/>
      <w:marRight w:val="0"/>
      <w:marTop w:val="0"/>
      <w:marBottom w:val="0"/>
      <w:divBdr>
        <w:top w:val="none" w:sz="0" w:space="0" w:color="auto"/>
        <w:left w:val="none" w:sz="0" w:space="0" w:color="auto"/>
        <w:bottom w:val="none" w:sz="0" w:space="0" w:color="auto"/>
        <w:right w:val="none" w:sz="0" w:space="0" w:color="auto"/>
      </w:divBdr>
    </w:div>
    <w:div w:id="484708488">
      <w:bodyDiv w:val="1"/>
      <w:marLeft w:val="0"/>
      <w:marRight w:val="0"/>
      <w:marTop w:val="0"/>
      <w:marBottom w:val="0"/>
      <w:divBdr>
        <w:top w:val="none" w:sz="0" w:space="0" w:color="auto"/>
        <w:left w:val="none" w:sz="0" w:space="0" w:color="auto"/>
        <w:bottom w:val="none" w:sz="0" w:space="0" w:color="auto"/>
        <w:right w:val="none" w:sz="0" w:space="0" w:color="auto"/>
      </w:divBdr>
    </w:div>
    <w:div w:id="495801913">
      <w:bodyDiv w:val="1"/>
      <w:marLeft w:val="0"/>
      <w:marRight w:val="0"/>
      <w:marTop w:val="0"/>
      <w:marBottom w:val="0"/>
      <w:divBdr>
        <w:top w:val="none" w:sz="0" w:space="0" w:color="auto"/>
        <w:left w:val="none" w:sz="0" w:space="0" w:color="auto"/>
        <w:bottom w:val="none" w:sz="0" w:space="0" w:color="auto"/>
        <w:right w:val="none" w:sz="0" w:space="0" w:color="auto"/>
      </w:divBdr>
    </w:div>
    <w:div w:id="497813387">
      <w:bodyDiv w:val="1"/>
      <w:marLeft w:val="0"/>
      <w:marRight w:val="0"/>
      <w:marTop w:val="0"/>
      <w:marBottom w:val="0"/>
      <w:divBdr>
        <w:top w:val="none" w:sz="0" w:space="0" w:color="auto"/>
        <w:left w:val="none" w:sz="0" w:space="0" w:color="auto"/>
        <w:bottom w:val="none" w:sz="0" w:space="0" w:color="auto"/>
        <w:right w:val="none" w:sz="0" w:space="0" w:color="auto"/>
      </w:divBdr>
    </w:div>
    <w:div w:id="586689445">
      <w:bodyDiv w:val="1"/>
      <w:marLeft w:val="0"/>
      <w:marRight w:val="0"/>
      <w:marTop w:val="0"/>
      <w:marBottom w:val="0"/>
      <w:divBdr>
        <w:top w:val="none" w:sz="0" w:space="0" w:color="auto"/>
        <w:left w:val="none" w:sz="0" w:space="0" w:color="auto"/>
        <w:bottom w:val="none" w:sz="0" w:space="0" w:color="auto"/>
        <w:right w:val="none" w:sz="0" w:space="0" w:color="auto"/>
      </w:divBdr>
    </w:div>
    <w:div w:id="597568081">
      <w:bodyDiv w:val="1"/>
      <w:marLeft w:val="0"/>
      <w:marRight w:val="0"/>
      <w:marTop w:val="0"/>
      <w:marBottom w:val="0"/>
      <w:divBdr>
        <w:top w:val="none" w:sz="0" w:space="0" w:color="auto"/>
        <w:left w:val="none" w:sz="0" w:space="0" w:color="auto"/>
        <w:bottom w:val="none" w:sz="0" w:space="0" w:color="auto"/>
        <w:right w:val="none" w:sz="0" w:space="0" w:color="auto"/>
      </w:divBdr>
    </w:div>
    <w:div w:id="604732595">
      <w:bodyDiv w:val="1"/>
      <w:marLeft w:val="0"/>
      <w:marRight w:val="0"/>
      <w:marTop w:val="0"/>
      <w:marBottom w:val="0"/>
      <w:divBdr>
        <w:top w:val="none" w:sz="0" w:space="0" w:color="auto"/>
        <w:left w:val="none" w:sz="0" w:space="0" w:color="auto"/>
        <w:bottom w:val="none" w:sz="0" w:space="0" w:color="auto"/>
        <w:right w:val="none" w:sz="0" w:space="0" w:color="auto"/>
      </w:divBdr>
    </w:div>
    <w:div w:id="619193327">
      <w:bodyDiv w:val="1"/>
      <w:marLeft w:val="0"/>
      <w:marRight w:val="0"/>
      <w:marTop w:val="0"/>
      <w:marBottom w:val="0"/>
      <w:divBdr>
        <w:top w:val="none" w:sz="0" w:space="0" w:color="auto"/>
        <w:left w:val="none" w:sz="0" w:space="0" w:color="auto"/>
        <w:bottom w:val="none" w:sz="0" w:space="0" w:color="auto"/>
        <w:right w:val="none" w:sz="0" w:space="0" w:color="auto"/>
      </w:divBdr>
    </w:div>
    <w:div w:id="622228822">
      <w:bodyDiv w:val="1"/>
      <w:marLeft w:val="0"/>
      <w:marRight w:val="0"/>
      <w:marTop w:val="0"/>
      <w:marBottom w:val="0"/>
      <w:divBdr>
        <w:top w:val="none" w:sz="0" w:space="0" w:color="auto"/>
        <w:left w:val="none" w:sz="0" w:space="0" w:color="auto"/>
        <w:bottom w:val="none" w:sz="0" w:space="0" w:color="auto"/>
        <w:right w:val="none" w:sz="0" w:space="0" w:color="auto"/>
      </w:divBdr>
    </w:div>
    <w:div w:id="650520733">
      <w:bodyDiv w:val="1"/>
      <w:marLeft w:val="0"/>
      <w:marRight w:val="0"/>
      <w:marTop w:val="0"/>
      <w:marBottom w:val="0"/>
      <w:divBdr>
        <w:top w:val="none" w:sz="0" w:space="0" w:color="auto"/>
        <w:left w:val="none" w:sz="0" w:space="0" w:color="auto"/>
        <w:bottom w:val="none" w:sz="0" w:space="0" w:color="auto"/>
        <w:right w:val="none" w:sz="0" w:space="0" w:color="auto"/>
      </w:divBdr>
    </w:div>
    <w:div w:id="670647256">
      <w:bodyDiv w:val="1"/>
      <w:marLeft w:val="0"/>
      <w:marRight w:val="0"/>
      <w:marTop w:val="0"/>
      <w:marBottom w:val="0"/>
      <w:divBdr>
        <w:top w:val="none" w:sz="0" w:space="0" w:color="auto"/>
        <w:left w:val="none" w:sz="0" w:space="0" w:color="auto"/>
        <w:bottom w:val="none" w:sz="0" w:space="0" w:color="auto"/>
        <w:right w:val="none" w:sz="0" w:space="0" w:color="auto"/>
      </w:divBdr>
    </w:div>
    <w:div w:id="691228459">
      <w:bodyDiv w:val="1"/>
      <w:marLeft w:val="0"/>
      <w:marRight w:val="0"/>
      <w:marTop w:val="0"/>
      <w:marBottom w:val="0"/>
      <w:divBdr>
        <w:top w:val="none" w:sz="0" w:space="0" w:color="auto"/>
        <w:left w:val="none" w:sz="0" w:space="0" w:color="auto"/>
        <w:bottom w:val="none" w:sz="0" w:space="0" w:color="auto"/>
        <w:right w:val="none" w:sz="0" w:space="0" w:color="auto"/>
      </w:divBdr>
    </w:div>
    <w:div w:id="712660674">
      <w:bodyDiv w:val="1"/>
      <w:marLeft w:val="0"/>
      <w:marRight w:val="0"/>
      <w:marTop w:val="0"/>
      <w:marBottom w:val="0"/>
      <w:divBdr>
        <w:top w:val="none" w:sz="0" w:space="0" w:color="auto"/>
        <w:left w:val="none" w:sz="0" w:space="0" w:color="auto"/>
        <w:bottom w:val="none" w:sz="0" w:space="0" w:color="auto"/>
        <w:right w:val="none" w:sz="0" w:space="0" w:color="auto"/>
      </w:divBdr>
    </w:div>
    <w:div w:id="713191625">
      <w:bodyDiv w:val="1"/>
      <w:marLeft w:val="0"/>
      <w:marRight w:val="0"/>
      <w:marTop w:val="0"/>
      <w:marBottom w:val="0"/>
      <w:divBdr>
        <w:top w:val="none" w:sz="0" w:space="0" w:color="auto"/>
        <w:left w:val="none" w:sz="0" w:space="0" w:color="auto"/>
        <w:bottom w:val="none" w:sz="0" w:space="0" w:color="auto"/>
        <w:right w:val="none" w:sz="0" w:space="0" w:color="auto"/>
      </w:divBdr>
    </w:div>
    <w:div w:id="742992276">
      <w:bodyDiv w:val="1"/>
      <w:marLeft w:val="0"/>
      <w:marRight w:val="0"/>
      <w:marTop w:val="0"/>
      <w:marBottom w:val="0"/>
      <w:divBdr>
        <w:top w:val="none" w:sz="0" w:space="0" w:color="auto"/>
        <w:left w:val="none" w:sz="0" w:space="0" w:color="auto"/>
        <w:bottom w:val="none" w:sz="0" w:space="0" w:color="auto"/>
        <w:right w:val="none" w:sz="0" w:space="0" w:color="auto"/>
      </w:divBdr>
    </w:div>
    <w:div w:id="771049107">
      <w:bodyDiv w:val="1"/>
      <w:marLeft w:val="0"/>
      <w:marRight w:val="0"/>
      <w:marTop w:val="0"/>
      <w:marBottom w:val="0"/>
      <w:divBdr>
        <w:top w:val="none" w:sz="0" w:space="0" w:color="auto"/>
        <w:left w:val="none" w:sz="0" w:space="0" w:color="auto"/>
        <w:bottom w:val="none" w:sz="0" w:space="0" w:color="auto"/>
        <w:right w:val="none" w:sz="0" w:space="0" w:color="auto"/>
      </w:divBdr>
    </w:div>
    <w:div w:id="802037362">
      <w:bodyDiv w:val="1"/>
      <w:marLeft w:val="0"/>
      <w:marRight w:val="0"/>
      <w:marTop w:val="0"/>
      <w:marBottom w:val="0"/>
      <w:divBdr>
        <w:top w:val="none" w:sz="0" w:space="0" w:color="auto"/>
        <w:left w:val="none" w:sz="0" w:space="0" w:color="auto"/>
        <w:bottom w:val="none" w:sz="0" w:space="0" w:color="auto"/>
        <w:right w:val="none" w:sz="0" w:space="0" w:color="auto"/>
      </w:divBdr>
    </w:div>
    <w:div w:id="820847932">
      <w:bodyDiv w:val="1"/>
      <w:marLeft w:val="0"/>
      <w:marRight w:val="0"/>
      <w:marTop w:val="0"/>
      <w:marBottom w:val="0"/>
      <w:divBdr>
        <w:top w:val="none" w:sz="0" w:space="0" w:color="auto"/>
        <w:left w:val="none" w:sz="0" w:space="0" w:color="auto"/>
        <w:bottom w:val="none" w:sz="0" w:space="0" w:color="auto"/>
        <w:right w:val="none" w:sz="0" w:space="0" w:color="auto"/>
      </w:divBdr>
    </w:div>
    <w:div w:id="871649679">
      <w:bodyDiv w:val="1"/>
      <w:marLeft w:val="0"/>
      <w:marRight w:val="0"/>
      <w:marTop w:val="0"/>
      <w:marBottom w:val="0"/>
      <w:divBdr>
        <w:top w:val="none" w:sz="0" w:space="0" w:color="auto"/>
        <w:left w:val="none" w:sz="0" w:space="0" w:color="auto"/>
        <w:bottom w:val="none" w:sz="0" w:space="0" w:color="auto"/>
        <w:right w:val="none" w:sz="0" w:space="0" w:color="auto"/>
      </w:divBdr>
    </w:div>
    <w:div w:id="875238426">
      <w:bodyDiv w:val="1"/>
      <w:marLeft w:val="0"/>
      <w:marRight w:val="0"/>
      <w:marTop w:val="0"/>
      <w:marBottom w:val="0"/>
      <w:divBdr>
        <w:top w:val="none" w:sz="0" w:space="0" w:color="auto"/>
        <w:left w:val="none" w:sz="0" w:space="0" w:color="auto"/>
        <w:bottom w:val="none" w:sz="0" w:space="0" w:color="auto"/>
        <w:right w:val="none" w:sz="0" w:space="0" w:color="auto"/>
      </w:divBdr>
    </w:div>
    <w:div w:id="884104895">
      <w:bodyDiv w:val="1"/>
      <w:marLeft w:val="0"/>
      <w:marRight w:val="0"/>
      <w:marTop w:val="0"/>
      <w:marBottom w:val="0"/>
      <w:divBdr>
        <w:top w:val="none" w:sz="0" w:space="0" w:color="auto"/>
        <w:left w:val="none" w:sz="0" w:space="0" w:color="auto"/>
        <w:bottom w:val="none" w:sz="0" w:space="0" w:color="auto"/>
        <w:right w:val="none" w:sz="0" w:space="0" w:color="auto"/>
      </w:divBdr>
    </w:div>
    <w:div w:id="927344219">
      <w:bodyDiv w:val="1"/>
      <w:marLeft w:val="0"/>
      <w:marRight w:val="0"/>
      <w:marTop w:val="0"/>
      <w:marBottom w:val="0"/>
      <w:divBdr>
        <w:top w:val="none" w:sz="0" w:space="0" w:color="auto"/>
        <w:left w:val="none" w:sz="0" w:space="0" w:color="auto"/>
        <w:bottom w:val="none" w:sz="0" w:space="0" w:color="auto"/>
        <w:right w:val="none" w:sz="0" w:space="0" w:color="auto"/>
      </w:divBdr>
    </w:div>
    <w:div w:id="929044813">
      <w:bodyDiv w:val="1"/>
      <w:marLeft w:val="0"/>
      <w:marRight w:val="0"/>
      <w:marTop w:val="0"/>
      <w:marBottom w:val="0"/>
      <w:divBdr>
        <w:top w:val="none" w:sz="0" w:space="0" w:color="auto"/>
        <w:left w:val="none" w:sz="0" w:space="0" w:color="auto"/>
        <w:bottom w:val="none" w:sz="0" w:space="0" w:color="auto"/>
        <w:right w:val="none" w:sz="0" w:space="0" w:color="auto"/>
      </w:divBdr>
    </w:div>
    <w:div w:id="987247385">
      <w:bodyDiv w:val="1"/>
      <w:marLeft w:val="0"/>
      <w:marRight w:val="0"/>
      <w:marTop w:val="0"/>
      <w:marBottom w:val="0"/>
      <w:divBdr>
        <w:top w:val="none" w:sz="0" w:space="0" w:color="auto"/>
        <w:left w:val="none" w:sz="0" w:space="0" w:color="auto"/>
        <w:bottom w:val="none" w:sz="0" w:space="0" w:color="auto"/>
        <w:right w:val="none" w:sz="0" w:space="0" w:color="auto"/>
      </w:divBdr>
    </w:div>
    <w:div w:id="997727454">
      <w:bodyDiv w:val="1"/>
      <w:marLeft w:val="0"/>
      <w:marRight w:val="0"/>
      <w:marTop w:val="0"/>
      <w:marBottom w:val="0"/>
      <w:divBdr>
        <w:top w:val="none" w:sz="0" w:space="0" w:color="auto"/>
        <w:left w:val="none" w:sz="0" w:space="0" w:color="auto"/>
        <w:bottom w:val="none" w:sz="0" w:space="0" w:color="auto"/>
        <w:right w:val="none" w:sz="0" w:space="0" w:color="auto"/>
      </w:divBdr>
    </w:div>
    <w:div w:id="1018117823">
      <w:bodyDiv w:val="1"/>
      <w:marLeft w:val="0"/>
      <w:marRight w:val="0"/>
      <w:marTop w:val="0"/>
      <w:marBottom w:val="0"/>
      <w:divBdr>
        <w:top w:val="none" w:sz="0" w:space="0" w:color="auto"/>
        <w:left w:val="none" w:sz="0" w:space="0" w:color="auto"/>
        <w:bottom w:val="none" w:sz="0" w:space="0" w:color="auto"/>
        <w:right w:val="none" w:sz="0" w:space="0" w:color="auto"/>
      </w:divBdr>
    </w:div>
    <w:div w:id="1033001300">
      <w:bodyDiv w:val="1"/>
      <w:marLeft w:val="0"/>
      <w:marRight w:val="0"/>
      <w:marTop w:val="0"/>
      <w:marBottom w:val="0"/>
      <w:divBdr>
        <w:top w:val="none" w:sz="0" w:space="0" w:color="auto"/>
        <w:left w:val="none" w:sz="0" w:space="0" w:color="auto"/>
        <w:bottom w:val="none" w:sz="0" w:space="0" w:color="auto"/>
        <w:right w:val="none" w:sz="0" w:space="0" w:color="auto"/>
      </w:divBdr>
    </w:div>
    <w:div w:id="1060208055">
      <w:bodyDiv w:val="1"/>
      <w:marLeft w:val="0"/>
      <w:marRight w:val="0"/>
      <w:marTop w:val="0"/>
      <w:marBottom w:val="0"/>
      <w:divBdr>
        <w:top w:val="none" w:sz="0" w:space="0" w:color="auto"/>
        <w:left w:val="none" w:sz="0" w:space="0" w:color="auto"/>
        <w:bottom w:val="none" w:sz="0" w:space="0" w:color="auto"/>
        <w:right w:val="none" w:sz="0" w:space="0" w:color="auto"/>
      </w:divBdr>
    </w:div>
    <w:div w:id="1080248449">
      <w:bodyDiv w:val="1"/>
      <w:marLeft w:val="0"/>
      <w:marRight w:val="0"/>
      <w:marTop w:val="0"/>
      <w:marBottom w:val="0"/>
      <w:divBdr>
        <w:top w:val="none" w:sz="0" w:space="0" w:color="auto"/>
        <w:left w:val="none" w:sz="0" w:space="0" w:color="auto"/>
        <w:bottom w:val="none" w:sz="0" w:space="0" w:color="auto"/>
        <w:right w:val="none" w:sz="0" w:space="0" w:color="auto"/>
      </w:divBdr>
    </w:div>
    <w:div w:id="1105425176">
      <w:bodyDiv w:val="1"/>
      <w:marLeft w:val="0"/>
      <w:marRight w:val="0"/>
      <w:marTop w:val="0"/>
      <w:marBottom w:val="0"/>
      <w:divBdr>
        <w:top w:val="none" w:sz="0" w:space="0" w:color="auto"/>
        <w:left w:val="none" w:sz="0" w:space="0" w:color="auto"/>
        <w:bottom w:val="none" w:sz="0" w:space="0" w:color="auto"/>
        <w:right w:val="none" w:sz="0" w:space="0" w:color="auto"/>
      </w:divBdr>
    </w:div>
    <w:div w:id="1106535661">
      <w:bodyDiv w:val="1"/>
      <w:marLeft w:val="0"/>
      <w:marRight w:val="0"/>
      <w:marTop w:val="0"/>
      <w:marBottom w:val="0"/>
      <w:divBdr>
        <w:top w:val="none" w:sz="0" w:space="0" w:color="auto"/>
        <w:left w:val="none" w:sz="0" w:space="0" w:color="auto"/>
        <w:bottom w:val="none" w:sz="0" w:space="0" w:color="auto"/>
        <w:right w:val="none" w:sz="0" w:space="0" w:color="auto"/>
      </w:divBdr>
    </w:div>
    <w:div w:id="1128351268">
      <w:bodyDiv w:val="1"/>
      <w:marLeft w:val="0"/>
      <w:marRight w:val="0"/>
      <w:marTop w:val="0"/>
      <w:marBottom w:val="0"/>
      <w:divBdr>
        <w:top w:val="none" w:sz="0" w:space="0" w:color="auto"/>
        <w:left w:val="none" w:sz="0" w:space="0" w:color="auto"/>
        <w:bottom w:val="none" w:sz="0" w:space="0" w:color="auto"/>
        <w:right w:val="none" w:sz="0" w:space="0" w:color="auto"/>
      </w:divBdr>
    </w:div>
    <w:div w:id="1162741128">
      <w:bodyDiv w:val="1"/>
      <w:marLeft w:val="0"/>
      <w:marRight w:val="0"/>
      <w:marTop w:val="0"/>
      <w:marBottom w:val="0"/>
      <w:divBdr>
        <w:top w:val="none" w:sz="0" w:space="0" w:color="auto"/>
        <w:left w:val="none" w:sz="0" w:space="0" w:color="auto"/>
        <w:bottom w:val="none" w:sz="0" w:space="0" w:color="auto"/>
        <w:right w:val="none" w:sz="0" w:space="0" w:color="auto"/>
      </w:divBdr>
    </w:div>
    <w:div w:id="1219198229">
      <w:bodyDiv w:val="1"/>
      <w:marLeft w:val="0"/>
      <w:marRight w:val="0"/>
      <w:marTop w:val="0"/>
      <w:marBottom w:val="0"/>
      <w:divBdr>
        <w:top w:val="none" w:sz="0" w:space="0" w:color="auto"/>
        <w:left w:val="none" w:sz="0" w:space="0" w:color="auto"/>
        <w:bottom w:val="none" w:sz="0" w:space="0" w:color="auto"/>
        <w:right w:val="none" w:sz="0" w:space="0" w:color="auto"/>
      </w:divBdr>
    </w:div>
    <w:div w:id="1275406353">
      <w:bodyDiv w:val="1"/>
      <w:marLeft w:val="0"/>
      <w:marRight w:val="0"/>
      <w:marTop w:val="0"/>
      <w:marBottom w:val="0"/>
      <w:divBdr>
        <w:top w:val="none" w:sz="0" w:space="0" w:color="auto"/>
        <w:left w:val="none" w:sz="0" w:space="0" w:color="auto"/>
        <w:bottom w:val="none" w:sz="0" w:space="0" w:color="auto"/>
        <w:right w:val="none" w:sz="0" w:space="0" w:color="auto"/>
      </w:divBdr>
    </w:div>
    <w:div w:id="1302615449">
      <w:bodyDiv w:val="1"/>
      <w:marLeft w:val="0"/>
      <w:marRight w:val="0"/>
      <w:marTop w:val="0"/>
      <w:marBottom w:val="0"/>
      <w:divBdr>
        <w:top w:val="none" w:sz="0" w:space="0" w:color="auto"/>
        <w:left w:val="none" w:sz="0" w:space="0" w:color="auto"/>
        <w:bottom w:val="none" w:sz="0" w:space="0" w:color="auto"/>
        <w:right w:val="none" w:sz="0" w:space="0" w:color="auto"/>
      </w:divBdr>
    </w:div>
    <w:div w:id="1308438721">
      <w:bodyDiv w:val="1"/>
      <w:marLeft w:val="0"/>
      <w:marRight w:val="0"/>
      <w:marTop w:val="0"/>
      <w:marBottom w:val="0"/>
      <w:divBdr>
        <w:top w:val="none" w:sz="0" w:space="0" w:color="auto"/>
        <w:left w:val="none" w:sz="0" w:space="0" w:color="auto"/>
        <w:bottom w:val="none" w:sz="0" w:space="0" w:color="auto"/>
        <w:right w:val="none" w:sz="0" w:space="0" w:color="auto"/>
      </w:divBdr>
    </w:div>
    <w:div w:id="1319112301">
      <w:bodyDiv w:val="1"/>
      <w:marLeft w:val="0"/>
      <w:marRight w:val="0"/>
      <w:marTop w:val="0"/>
      <w:marBottom w:val="0"/>
      <w:divBdr>
        <w:top w:val="none" w:sz="0" w:space="0" w:color="auto"/>
        <w:left w:val="none" w:sz="0" w:space="0" w:color="auto"/>
        <w:bottom w:val="none" w:sz="0" w:space="0" w:color="auto"/>
        <w:right w:val="none" w:sz="0" w:space="0" w:color="auto"/>
      </w:divBdr>
    </w:div>
    <w:div w:id="1334408054">
      <w:bodyDiv w:val="1"/>
      <w:marLeft w:val="0"/>
      <w:marRight w:val="0"/>
      <w:marTop w:val="0"/>
      <w:marBottom w:val="0"/>
      <w:divBdr>
        <w:top w:val="none" w:sz="0" w:space="0" w:color="auto"/>
        <w:left w:val="none" w:sz="0" w:space="0" w:color="auto"/>
        <w:bottom w:val="none" w:sz="0" w:space="0" w:color="auto"/>
        <w:right w:val="none" w:sz="0" w:space="0" w:color="auto"/>
      </w:divBdr>
    </w:div>
    <w:div w:id="1334800751">
      <w:bodyDiv w:val="1"/>
      <w:marLeft w:val="0"/>
      <w:marRight w:val="0"/>
      <w:marTop w:val="0"/>
      <w:marBottom w:val="0"/>
      <w:divBdr>
        <w:top w:val="none" w:sz="0" w:space="0" w:color="auto"/>
        <w:left w:val="none" w:sz="0" w:space="0" w:color="auto"/>
        <w:bottom w:val="none" w:sz="0" w:space="0" w:color="auto"/>
        <w:right w:val="none" w:sz="0" w:space="0" w:color="auto"/>
      </w:divBdr>
    </w:div>
    <w:div w:id="1348826693">
      <w:bodyDiv w:val="1"/>
      <w:marLeft w:val="0"/>
      <w:marRight w:val="0"/>
      <w:marTop w:val="0"/>
      <w:marBottom w:val="0"/>
      <w:divBdr>
        <w:top w:val="none" w:sz="0" w:space="0" w:color="auto"/>
        <w:left w:val="none" w:sz="0" w:space="0" w:color="auto"/>
        <w:bottom w:val="none" w:sz="0" w:space="0" w:color="auto"/>
        <w:right w:val="none" w:sz="0" w:space="0" w:color="auto"/>
      </w:divBdr>
    </w:div>
    <w:div w:id="1377270427">
      <w:bodyDiv w:val="1"/>
      <w:marLeft w:val="0"/>
      <w:marRight w:val="0"/>
      <w:marTop w:val="0"/>
      <w:marBottom w:val="0"/>
      <w:divBdr>
        <w:top w:val="none" w:sz="0" w:space="0" w:color="auto"/>
        <w:left w:val="none" w:sz="0" w:space="0" w:color="auto"/>
        <w:bottom w:val="none" w:sz="0" w:space="0" w:color="auto"/>
        <w:right w:val="none" w:sz="0" w:space="0" w:color="auto"/>
      </w:divBdr>
    </w:div>
    <w:div w:id="1398896822">
      <w:bodyDiv w:val="1"/>
      <w:marLeft w:val="0"/>
      <w:marRight w:val="0"/>
      <w:marTop w:val="0"/>
      <w:marBottom w:val="0"/>
      <w:divBdr>
        <w:top w:val="none" w:sz="0" w:space="0" w:color="auto"/>
        <w:left w:val="none" w:sz="0" w:space="0" w:color="auto"/>
        <w:bottom w:val="none" w:sz="0" w:space="0" w:color="auto"/>
        <w:right w:val="none" w:sz="0" w:space="0" w:color="auto"/>
      </w:divBdr>
    </w:div>
    <w:div w:id="1412002103">
      <w:bodyDiv w:val="1"/>
      <w:marLeft w:val="0"/>
      <w:marRight w:val="0"/>
      <w:marTop w:val="0"/>
      <w:marBottom w:val="0"/>
      <w:divBdr>
        <w:top w:val="none" w:sz="0" w:space="0" w:color="auto"/>
        <w:left w:val="none" w:sz="0" w:space="0" w:color="auto"/>
        <w:bottom w:val="none" w:sz="0" w:space="0" w:color="auto"/>
        <w:right w:val="none" w:sz="0" w:space="0" w:color="auto"/>
      </w:divBdr>
    </w:div>
    <w:div w:id="1474374098">
      <w:bodyDiv w:val="1"/>
      <w:marLeft w:val="0"/>
      <w:marRight w:val="0"/>
      <w:marTop w:val="0"/>
      <w:marBottom w:val="0"/>
      <w:divBdr>
        <w:top w:val="none" w:sz="0" w:space="0" w:color="auto"/>
        <w:left w:val="none" w:sz="0" w:space="0" w:color="auto"/>
        <w:bottom w:val="none" w:sz="0" w:space="0" w:color="auto"/>
        <w:right w:val="none" w:sz="0" w:space="0" w:color="auto"/>
      </w:divBdr>
    </w:div>
    <w:div w:id="1497957531">
      <w:bodyDiv w:val="1"/>
      <w:marLeft w:val="0"/>
      <w:marRight w:val="0"/>
      <w:marTop w:val="0"/>
      <w:marBottom w:val="0"/>
      <w:divBdr>
        <w:top w:val="none" w:sz="0" w:space="0" w:color="auto"/>
        <w:left w:val="none" w:sz="0" w:space="0" w:color="auto"/>
        <w:bottom w:val="none" w:sz="0" w:space="0" w:color="auto"/>
        <w:right w:val="none" w:sz="0" w:space="0" w:color="auto"/>
      </w:divBdr>
    </w:div>
    <w:div w:id="1541936868">
      <w:bodyDiv w:val="1"/>
      <w:marLeft w:val="0"/>
      <w:marRight w:val="0"/>
      <w:marTop w:val="0"/>
      <w:marBottom w:val="0"/>
      <w:divBdr>
        <w:top w:val="none" w:sz="0" w:space="0" w:color="auto"/>
        <w:left w:val="none" w:sz="0" w:space="0" w:color="auto"/>
        <w:bottom w:val="none" w:sz="0" w:space="0" w:color="auto"/>
        <w:right w:val="none" w:sz="0" w:space="0" w:color="auto"/>
      </w:divBdr>
    </w:div>
    <w:div w:id="1570380779">
      <w:bodyDiv w:val="1"/>
      <w:marLeft w:val="0"/>
      <w:marRight w:val="0"/>
      <w:marTop w:val="0"/>
      <w:marBottom w:val="0"/>
      <w:divBdr>
        <w:top w:val="none" w:sz="0" w:space="0" w:color="auto"/>
        <w:left w:val="none" w:sz="0" w:space="0" w:color="auto"/>
        <w:bottom w:val="none" w:sz="0" w:space="0" w:color="auto"/>
        <w:right w:val="none" w:sz="0" w:space="0" w:color="auto"/>
      </w:divBdr>
    </w:div>
    <w:div w:id="1574201017">
      <w:bodyDiv w:val="1"/>
      <w:marLeft w:val="0"/>
      <w:marRight w:val="0"/>
      <w:marTop w:val="0"/>
      <w:marBottom w:val="0"/>
      <w:divBdr>
        <w:top w:val="none" w:sz="0" w:space="0" w:color="auto"/>
        <w:left w:val="none" w:sz="0" w:space="0" w:color="auto"/>
        <w:bottom w:val="none" w:sz="0" w:space="0" w:color="auto"/>
        <w:right w:val="none" w:sz="0" w:space="0" w:color="auto"/>
      </w:divBdr>
    </w:div>
    <w:div w:id="1579633647">
      <w:bodyDiv w:val="1"/>
      <w:marLeft w:val="0"/>
      <w:marRight w:val="0"/>
      <w:marTop w:val="0"/>
      <w:marBottom w:val="0"/>
      <w:divBdr>
        <w:top w:val="none" w:sz="0" w:space="0" w:color="auto"/>
        <w:left w:val="none" w:sz="0" w:space="0" w:color="auto"/>
        <w:bottom w:val="none" w:sz="0" w:space="0" w:color="auto"/>
        <w:right w:val="none" w:sz="0" w:space="0" w:color="auto"/>
      </w:divBdr>
    </w:div>
    <w:div w:id="1595935458">
      <w:bodyDiv w:val="1"/>
      <w:marLeft w:val="0"/>
      <w:marRight w:val="0"/>
      <w:marTop w:val="0"/>
      <w:marBottom w:val="0"/>
      <w:divBdr>
        <w:top w:val="none" w:sz="0" w:space="0" w:color="auto"/>
        <w:left w:val="none" w:sz="0" w:space="0" w:color="auto"/>
        <w:bottom w:val="none" w:sz="0" w:space="0" w:color="auto"/>
        <w:right w:val="none" w:sz="0" w:space="0" w:color="auto"/>
      </w:divBdr>
    </w:div>
    <w:div w:id="1597786779">
      <w:bodyDiv w:val="1"/>
      <w:marLeft w:val="0"/>
      <w:marRight w:val="0"/>
      <w:marTop w:val="0"/>
      <w:marBottom w:val="0"/>
      <w:divBdr>
        <w:top w:val="none" w:sz="0" w:space="0" w:color="auto"/>
        <w:left w:val="none" w:sz="0" w:space="0" w:color="auto"/>
        <w:bottom w:val="none" w:sz="0" w:space="0" w:color="auto"/>
        <w:right w:val="none" w:sz="0" w:space="0" w:color="auto"/>
      </w:divBdr>
    </w:div>
    <w:div w:id="1609510087">
      <w:bodyDiv w:val="1"/>
      <w:marLeft w:val="0"/>
      <w:marRight w:val="0"/>
      <w:marTop w:val="0"/>
      <w:marBottom w:val="0"/>
      <w:divBdr>
        <w:top w:val="none" w:sz="0" w:space="0" w:color="auto"/>
        <w:left w:val="none" w:sz="0" w:space="0" w:color="auto"/>
        <w:bottom w:val="none" w:sz="0" w:space="0" w:color="auto"/>
        <w:right w:val="none" w:sz="0" w:space="0" w:color="auto"/>
      </w:divBdr>
    </w:div>
    <w:div w:id="1616668329">
      <w:bodyDiv w:val="1"/>
      <w:marLeft w:val="0"/>
      <w:marRight w:val="0"/>
      <w:marTop w:val="0"/>
      <w:marBottom w:val="0"/>
      <w:divBdr>
        <w:top w:val="none" w:sz="0" w:space="0" w:color="auto"/>
        <w:left w:val="none" w:sz="0" w:space="0" w:color="auto"/>
        <w:bottom w:val="none" w:sz="0" w:space="0" w:color="auto"/>
        <w:right w:val="none" w:sz="0" w:space="0" w:color="auto"/>
      </w:divBdr>
    </w:div>
    <w:div w:id="1622421128">
      <w:bodyDiv w:val="1"/>
      <w:marLeft w:val="0"/>
      <w:marRight w:val="0"/>
      <w:marTop w:val="0"/>
      <w:marBottom w:val="0"/>
      <w:divBdr>
        <w:top w:val="none" w:sz="0" w:space="0" w:color="auto"/>
        <w:left w:val="none" w:sz="0" w:space="0" w:color="auto"/>
        <w:bottom w:val="none" w:sz="0" w:space="0" w:color="auto"/>
        <w:right w:val="none" w:sz="0" w:space="0" w:color="auto"/>
      </w:divBdr>
    </w:div>
    <w:div w:id="1628775397">
      <w:bodyDiv w:val="1"/>
      <w:marLeft w:val="0"/>
      <w:marRight w:val="0"/>
      <w:marTop w:val="0"/>
      <w:marBottom w:val="0"/>
      <w:divBdr>
        <w:top w:val="none" w:sz="0" w:space="0" w:color="auto"/>
        <w:left w:val="none" w:sz="0" w:space="0" w:color="auto"/>
        <w:bottom w:val="none" w:sz="0" w:space="0" w:color="auto"/>
        <w:right w:val="none" w:sz="0" w:space="0" w:color="auto"/>
      </w:divBdr>
    </w:div>
    <w:div w:id="1665932570">
      <w:bodyDiv w:val="1"/>
      <w:marLeft w:val="0"/>
      <w:marRight w:val="0"/>
      <w:marTop w:val="0"/>
      <w:marBottom w:val="0"/>
      <w:divBdr>
        <w:top w:val="none" w:sz="0" w:space="0" w:color="auto"/>
        <w:left w:val="none" w:sz="0" w:space="0" w:color="auto"/>
        <w:bottom w:val="none" w:sz="0" w:space="0" w:color="auto"/>
        <w:right w:val="none" w:sz="0" w:space="0" w:color="auto"/>
      </w:divBdr>
    </w:div>
    <w:div w:id="1670283259">
      <w:bodyDiv w:val="1"/>
      <w:marLeft w:val="0"/>
      <w:marRight w:val="0"/>
      <w:marTop w:val="0"/>
      <w:marBottom w:val="0"/>
      <w:divBdr>
        <w:top w:val="none" w:sz="0" w:space="0" w:color="auto"/>
        <w:left w:val="none" w:sz="0" w:space="0" w:color="auto"/>
        <w:bottom w:val="none" w:sz="0" w:space="0" w:color="auto"/>
        <w:right w:val="none" w:sz="0" w:space="0" w:color="auto"/>
      </w:divBdr>
    </w:div>
    <w:div w:id="1685133359">
      <w:bodyDiv w:val="1"/>
      <w:marLeft w:val="0"/>
      <w:marRight w:val="0"/>
      <w:marTop w:val="0"/>
      <w:marBottom w:val="0"/>
      <w:divBdr>
        <w:top w:val="none" w:sz="0" w:space="0" w:color="auto"/>
        <w:left w:val="none" w:sz="0" w:space="0" w:color="auto"/>
        <w:bottom w:val="none" w:sz="0" w:space="0" w:color="auto"/>
        <w:right w:val="none" w:sz="0" w:space="0" w:color="auto"/>
      </w:divBdr>
    </w:div>
    <w:div w:id="1700857210">
      <w:bodyDiv w:val="1"/>
      <w:marLeft w:val="0"/>
      <w:marRight w:val="0"/>
      <w:marTop w:val="0"/>
      <w:marBottom w:val="0"/>
      <w:divBdr>
        <w:top w:val="none" w:sz="0" w:space="0" w:color="auto"/>
        <w:left w:val="none" w:sz="0" w:space="0" w:color="auto"/>
        <w:bottom w:val="none" w:sz="0" w:space="0" w:color="auto"/>
        <w:right w:val="none" w:sz="0" w:space="0" w:color="auto"/>
      </w:divBdr>
    </w:div>
    <w:div w:id="1727030544">
      <w:bodyDiv w:val="1"/>
      <w:marLeft w:val="0"/>
      <w:marRight w:val="0"/>
      <w:marTop w:val="0"/>
      <w:marBottom w:val="0"/>
      <w:divBdr>
        <w:top w:val="none" w:sz="0" w:space="0" w:color="auto"/>
        <w:left w:val="none" w:sz="0" w:space="0" w:color="auto"/>
        <w:bottom w:val="none" w:sz="0" w:space="0" w:color="auto"/>
        <w:right w:val="none" w:sz="0" w:space="0" w:color="auto"/>
      </w:divBdr>
    </w:div>
    <w:div w:id="1734741530">
      <w:bodyDiv w:val="1"/>
      <w:marLeft w:val="0"/>
      <w:marRight w:val="0"/>
      <w:marTop w:val="0"/>
      <w:marBottom w:val="0"/>
      <w:divBdr>
        <w:top w:val="none" w:sz="0" w:space="0" w:color="auto"/>
        <w:left w:val="none" w:sz="0" w:space="0" w:color="auto"/>
        <w:bottom w:val="none" w:sz="0" w:space="0" w:color="auto"/>
        <w:right w:val="none" w:sz="0" w:space="0" w:color="auto"/>
      </w:divBdr>
    </w:div>
    <w:div w:id="1759449573">
      <w:bodyDiv w:val="1"/>
      <w:marLeft w:val="0"/>
      <w:marRight w:val="0"/>
      <w:marTop w:val="0"/>
      <w:marBottom w:val="0"/>
      <w:divBdr>
        <w:top w:val="none" w:sz="0" w:space="0" w:color="auto"/>
        <w:left w:val="none" w:sz="0" w:space="0" w:color="auto"/>
        <w:bottom w:val="none" w:sz="0" w:space="0" w:color="auto"/>
        <w:right w:val="none" w:sz="0" w:space="0" w:color="auto"/>
      </w:divBdr>
    </w:div>
    <w:div w:id="1799835021">
      <w:bodyDiv w:val="1"/>
      <w:marLeft w:val="0"/>
      <w:marRight w:val="0"/>
      <w:marTop w:val="0"/>
      <w:marBottom w:val="0"/>
      <w:divBdr>
        <w:top w:val="none" w:sz="0" w:space="0" w:color="auto"/>
        <w:left w:val="none" w:sz="0" w:space="0" w:color="auto"/>
        <w:bottom w:val="none" w:sz="0" w:space="0" w:color="auto"/>
        <w:right w:val="none" w:sz="0" w:space="0" w:color="auto"/>
      </w:divBdr>
    </w:div>
    <w:div w:id="1804304336">
      <w:bodyDiv w:val="1"/>
      <w:marLeft w:val="0"/>
      <w:marRight w:val="0"/>
      <w:marTop w:val="0"/>
      <w:marBottom w:val="0"/>
      <w:divBdr>
        <w:top w:val="none" w:sz="0" w:space="0" w:color="auto"/>
        <w:left w:val="none" w:sz="0" w:space="0" w:color="auto"/>
        <w:bottom w:val="none" w:sz="0" w:space="0" w:color="auto"/>
        <w:right w:val="none" w:sz="0" w:space="0" w:color="auto"/>
      </w:divBdr>
    </w:div>
    <w:div w:id="1845245674">
      <w:bodyDiv w:val="1"/>
      <w:marLeft w:val="0"/>
      <w:marRight w:val="0"/>
      <w:marTop w:val="0"/>
      <w:marBottom w:val="0"/>
      <w:divBdr>
        <w:top w:val="none" w:sz="0" w:space="0" w:color="auto"/>
        <w:left w:val="none" w:sz="0" w:space="0" w:color="auto"/>
        <w:bottom w:val="none" w:sz="0" w:space="0" w:color="auto"/>
        <w:right w:val="none" w:sz="0" w:space="0" w:color="auto"/>
      </w:divBdr>
    </w:div>
    <w:div w:id="1856650094">
      <w:bodyDiv w:val="1"/>
      <w:marLeft w:val="0"/>
      <w:marRight w:val="0"/>
      <w:marTop w:val="0"/>
      <w:marBottom w:val="0"/>
      <w:divBdr>
        <w:top w:val="none" w:sz="0" w:space="0" w:color="auto"/>
        <w:left w:val="none" w:sz="0" w:space="0" w:color="auto"/>
        <w:bottom w:val="none" w:sz="0" w:space="0" w:color="auto"/>
        <w:right w:val="none" w:sz="0" w:space="0" w:color="auto"/>
      </w:divBdr>
    </w:div>
    <w:div w:id="1940867685">
      <w:bodyDiv w:val="1"/>
      <w:marLeft w:val="0"/>
      <w:marRight w:val="0"/>
      <w:marTop w:val="0"/>
      <w:marBottom w:val="0"/>
      <w:divBdr>
        <w:top w:val="none" w:sz="0" w:space="0" w:color="auto"/>
        <w:left w:val="none" w:sz="0" w:space="0" w:color="auto"/>
        <w:bottom w:val="none" w:sz="0" w:space="0" w:color="auto"/>
        <w:right w:val="none" w:sz="0" w:space="0" w:color="auto"/>
      </w:divBdr>
    </w:div>
    <w:div w:id="1954243536">
      <w:bodyDiv w:val="1"/>
      <w:marLeft w:val="0"/>
      <w:marRight w:val="0"/>
      <w:marTop w:val="0"/>
      <w:marBottom w:val="0"/>
      <w:divBdr>
        <w:top w:val="none" w:sz="0" w:space="0" w:color="auto"/>
        <w:left w:val="none" w:sz="0" w:space="0" w:color="auto"/>
        <w:bottom w:val="none" w:sz="0" w:space="0" w:color="auto"/>
        <w:right w:val="none" w:sz="0" w:space="0" w:color="auto"/>
      </w:divBdr>
    </w:div>
    <w:div w:id="1969192647">
      <w:bodyDiv w:val="1"/>
      <w:marLeft w:val="0"/>
      <w:marRight w:val="0"/>
      <w:marTop w:val="0"/>
      <w:marBottom w:val="0"/>
      <w:divBdr>
        <w:top w:val="none" w:sz="0" w:space="0" w:color="auto"/>
        <w:left w:val="none" w:sz="0" w:space="0" w:color="auto"/>
        <w:bottom w:val="none" w:sz="0" w:space="0" w:color="auto"/>
        <w:right w:val="none" w:sz="0" w:space="0" w:color="auto"/>
      </w:divBdr>
    </w:div>
    <w:div w:id="2012754793">
      <w:bodyDiv w:val="1"/>
      <w:marLeft w:val="0"/>
      <w:marRight w:val="0"/>
      <w:marTop w:val="0"/>
      <w:marBottom w:val="0"/>
      <w:divBdr>
        <w:top w:val="none" w:sz="0" w:space="0" w:color="auto"/>
        <w:left w:val="none" w:sz="0" w:space="0" w:color="auto"/>
        <w:bottom w:val="none" w:sz="0" w:space="0" w:color="auto"/>
        <w:right w:val="none" w:sz="0" w:space="0" w:color="auto"/>
      </w:divBdr>
    </w:div>
    <w:div w:id="2014645745">
      <w:bodyDiv w:val="1"/>
      <w:marLeft w:val="0"/>
      <w:marRight w:val="0"/>
      <w:marTop w:val="0"/>
      <w:marBottom w:val="0"/>
      <w:divBdr>
        <w:top w:val="none" w:sz="0" w:space="0" w:color="auto"/>
        <w:left w:val="none" w:sz="0" w:space="0" w:color="auto"/>
        <w:bottom w:val="none" w:sz="0" w:space="0" w:color="auto"/>
        <w:right w:val="none" w:sz="0" w:space="0" w:color="auto"/>
      </w:divBdr>
    </w:div>
    <w:div w:id="2066683861">
      <w:bodyDiv w:val="1"/>
      <w:marLeft w:val="0"/>
      <w:marRight w:val="0"/>
      <w:marTop w:val="0"/>
      <w:marBottom w:val="0"/>
      <w:divBdr>
        <w:top w:val="none" w:sz="0" w:space="0" w:color="auto"/>
        <w:left w:val="none" w:sz="0" w:space="0" w:color="auto"/>
        <w:bottom w:val="none" w:sz="0" w:space="0" w:color="auto"/>
        <w:right w:val="none" w:sz="0" w:space="0" w:color="auto"/>
      </w:divBdr>
    </w:div>
    <w:div w:id="2071414010">
      <w:bodyDiv w:val="1"/>
      <w:marLeft w:val="0"/>
      <w:marRight w:val="0"/>
      <w:marTop w:val="0"/>
      <w:marBottom w:val="0"/>
      <w:divBdr>
        <w:top w:val="none" w:sz="0" w:space="0" w:color="auto"/>
        <w:left w:val="none" w:sz="0" w:space="0" w:color="auto"/>
        <w:bottom w:val="none" w:sz="0" w:space="0" w:color="auto"/>
        <w:right w:val="none" w:sz="0" w:space="0" w:color="auto"/>
      </w:divBdr>
    </w:div>
    <w:div w:id="2106144603">
      <w:bodyDiv w:val="1"/>
      <w:marLeft w:val="0"/>
      <w:marRight w:val="0"/>
      <w:marTop w:val="0"/>
      <w:marBottom w:val="0"/>
      <w:divBdr>
        <w:top w:val="none" w:sz="0" w:space="0" w:color="auto"/>
        <w:left w:val="none" w:sz="0" w:space="0" w:color="auto"/>
        <w:bottom w:val="none" w:sz="0" w:space="0" w:color="auto"/>
        <w:right w:val="none" w:sz="0" w:space="0" w:color="auto"/>
      </w:divBdr>
    </w:div>
    <w:div w:id="2114011701">
      <w:bodyDiv w:val="1"/>
      <w:marLeft w:val="0"/>
      <w:marRight w:val="0"/>
      <w:marTop w:val="0"/>
      <w:marBottom w:val="0"/>
      <w:divBdr>
        <w:top w:val="none" w:sz="0" w:space="0" w:color="auto"/>
        <w:left w:val="none" w:sz="0" w:space="0" w:color="auto"/>
        <w:bottom w:val="none" w:sz="0" w:space="0" w:color="auto"/>
        <w:right w:val="none" w:sz="0" w:space="0" w:color="auto"/>
      </w:divBdr>
    </w:div>
    <w:div w:id="2140295460">
      <w:bodyDiv w:val="1"/>
      <w:marLeft w:val="0"/>
      <w:marRight w:val="0"/>
      <w:marTop w:val="0"/>
      <w:marBottom w:val="0"/>
      <w:divBdr>
        <w:top w:val="none" w:sz="0" w:space="0" w:color="auto"/>
        <w:left w:val="none" w:sz="0" w:space="0" w:color="auto"/>
        <w:bottom w:val="none" w:sz="0" w:space="0" w:color="auto"/>
        <w:right w:val="none" w:sz="0" w:space="0" w:color="auto"/>
      </w:divBdr>
    </w:div>
    <w:div w:id="2142726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Ope24</b:Tag>
    <b:SourceType>DocumentFromInternetSite</b:SourceType>
    <b:Guid>{C0E4A0AF-A6B2-4375-96F8-6A7D9A5532FA}</b:Guid>
    <b:Title>Open Source Computer Vision: OpenCV-Python Tutorials</b:Title>
    <b:Year>2024</b:Year>
    <b:Month>Dezember</b:Month>
    <b:Day>02</b:Day>
    <b:URL>https://docs.opencv.org/4.x/d6/d00/tutorial_py_root.html</b:URL>
    <b:RefOrder>1</b:RefOrder>
  </b:Source>
  <b:Source>
    <b:Tag>Pro24</b:Tag>
    <b:SourceType>Book</b:SourceType>
    <b:Guid>{D24BCC09-763A-4C77-BB9A-2EC5AE761F12}</b:Guid>
    <b:Title>Computer and Robot Vision Skript</b:Title>
    <b:Year>2024</b:Year>
    <b:Author>
      <b:Author>
        <b:NameList>
          <b:Person>
            <b:Last>Prof. Dr. rer. nat. Maier</b:Last>
            <b:First>Dieter </b:First>
          </b:Person>
        </b:NameList>
      </b:Author>
    </b:Author>
    <b:City>Heilbronn</b:City>
    <b:RefOrder>2</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TaxCatchAll xmlns="e251b072-de84-4fee-b2e7-4d3e2474f5c4" xsi:nil="true"/>
    <lcf76f155ced4ddcb4097134ff3c332f xmlns="836b1f19-46af-47af-acb5-4d7212fd4e44">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676E221B2884634CB44D0AF0392FE558" ma:contentTypeVersion="11" ma:contentTypeDescription="Ein neues Dokument erstellen." ma:contentTypeScope="" ma:versionID="6d617d5413f3216d59193f3fc038381d">
  <xsd:schema xmlns:xsd="http://www.w3.org/2001/XMLSchema" xmlns:xs="http://www.w3.org/2001/XMLSchema" xmlns:p="http://schemas.microsoft.com/office/2006/metadata/properties" xmlns:ns2="836b1f19-46af-47af-acb5-4d7212fd4e44" xmlns:ns3="e251b072-de84-4fee-b2e7-4d3e2474f5c4" targetNamespace="http://schemas.microsoft.com/office/2006/metadata/properties" ma:root="true" ma:fieldsID="ea6eab65ff13a09539d7247ffee8660b" ns2:_="" ns3:_="">
    <xsd:import namespace="836b1f19-46af-47af-acb5-4d7212fd4e44"/>
    <xsd:import namespace="e251b072-de84-4fee-b2e7-4d3e2474f5c4"/>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6b1f19-46af-47af-acb5-4d7212fd4e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58e10526-b566-4b41-9d0d-ac6cbbfbcbcf"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251b072-de84-4fee-b2e7-4d3e2474f5c4" elementFormDefault="qualified">
    <xsd:import namespace="http://schemas.microsoft.com/office/2006/documentManagement/types"/>
    <xsd:import namespace="http://schemas.microsoft.com/office/infopath/2007/PartnerControls"/>
    <xsd:element name="SharedWithUsers" ma:index="10"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Freigegeben für - Details" ma:internalName="SharedWithDetails" ma:readOnly="true">
      <xsd:simpleType>
        <xsd:restriction base="dms:Note">
          <xsd:maxLength value="255"/>
        </xsd:restriction>
      </xsd:simpleType>
    </xsd:element>
    <xsd:element name="TaxCatchAll" ma:index="14" nillable="true" ma:displayName="Taxonomy Catch All Column" ma:hidden="true" ma:list="{cd7c0b21-b198-4287-bee0-747cbcb3deb2}" ma:internalName="TaxCatchAll" ma:showField="CatchAllData" ma:web="e251b072-de84-4fee-b2e7-4d3e2474f5c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C04AE6C-1160-43EB-AACF-3B2EFBD268E6}">
  <ds:schemaRefs>
    <ds:schemaRef ds:uri="http://schemas.openxmlformats.org/officeDocument/2006/bibliography"/>
  </ds:schemaRefs>
</ds:datastoreItem>
</file>

<file path=customXml/itemProps2.xml><?xml version="1.0" encoding="utf-8"?>
<ds:datastoreItem xmlns:ds="http://schemas.openxmlformats.org/officeDocument/2006/customXml" ds:itemID="{EA53E83B-1742-4E9A-9C8E-6E7CB99077E5}">
  <ds:schemaRefs>
    <ds:schemaRef ds:uri="http://schemas.microsoft.com/office/2006/metadata/properties"/>
    <ds:schemaRef ds:uri="http://schemas.microsoft.com/office/infopath/2007/PartnerControls"/>
    <ds:schemaRef ds:uri="e251b072-de84-4fee-b2e7-4d3e2474f5c4"/>
    <ds:schemaRef ds:uri="836b1f19-46af-47af-acb5-4d7212fd4e44"/>
  </ds:schemaRefs>
</ds:datastoreItem>
</file>

<file path=customXml/itemProps3.xml><?xml version="1.0" encoding="utf-8"?>
<ds:datastoreItem xmlns:ds="http://schemas.openxmlformats.org/officeDocument/2006/customXml" ds:itemID="{23464798-3E89-4756-9648-FDFB24AA841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6b1f19-46af-47af-acb5-4d7212fd4e44"/>
    <ds:schemaRef ds:uri="e251b072-de84-4fee-b2e7-4d3e2474f5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2E09C9A-7ECB-4052-A38A-B1BA09FED6D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907</Words>
  <Characters>5717</Characters>
  <Application>Microsoft Office Word</Application>
  <DocSecurity>0</DocSecurity>
  <Lines>47</Lines>
  <Paragraphs>13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6611</CharactersWithSpaces>
  <SharedDoc>false</SharedDoc>
  <HLinks>
    <vt:vector size="216" baseType="variant">
      <vt:variant>
        <vt:i4>1507384</vt:i4>
      </vt:variant>
      <vt:variant>
        <vt:i4>341</vt:i4>
      </vt:variant>
      <vt:variant>
        <vt:i4>0</vt:i4>
      </vt:variant>
      <vt:variant>
        <vt:i4>5</vt:i4>
      </vt:variant>
      <vt:variant>
        <vt:lpwstr/>
      </vt:variant>
      <vt:variant>
        <vt:lpwstr>_Toc124685516</vt:lpwstr>
      </vt:variant>
      <vt:variant>
        <vt:i4>1507384</vt:i4>
      </vt:variant>
      <vt:variant>
        <vt:i4>335</vt:i4>
      </vt:variant>
      <vt:variant>
        <vt:i4>0</vt:i4>
      </vt:variant>
      <vt:variant>
        <vt:i4>5</vt:i4>
      </vt:variant>
      <vt:variant>
        <vt:lpwstr/>
      </vt:variant>
      <vt:variant>
        <vt:lpwstr>_Toc124685515</vt:lpwstr>
      </vt:variant>
      <vt:variant>
        <vt:i4>1507384</vt:i4>
      </vt:variant>
      <vt:variant>
        <vt:i4>329</vt:i4>
      </vt:variant>
      <vt:variant>
        <vt:i4>0</vt:i4>
      </vt:variant>
      <vt:variant>
        <vt:i4>5</vt:i4>
      </vt:variant>
      <vt:variant>
        <vt:lpwstr/>
      </vt:variant>
      <vt:variant>
        <vt:lpwstr>_Toc124685514</vt:lpwstr>
      </vt:variant>
      <vt:variant>
        <vt:i4>1507384</vt:i4>
      </vt:variant>
      <vt:variant>
        <vt:i4>323</vt:i4>
      </vt:variant>
      <vt:variant>
        <vt:i4>0</vt:i4>
      </vt:variant>
      <vt:variant>
        <vt:i4>5</vt:i4>
      </vt:variant>
      <vt:variant>
        <vt:lpwstr/>
      </vt:variant>
      <vt:variant>
        <vt:lpwstr>_Toc124685513</vt:lpwstr>
      </vt:variant>
      <vt:variant>
        <vt:i4>1507384</vt:i4>
      </vt:variant>
      <vt:variant>
        <vt:i4>317</vt:i4>
      </vt:variant>
      <vt:variant>
        <vt:i4>0</vt:i4>
      </vt:variant>
      <vt:variant>
        <vt:i4>5</vt:i4>
      </vt:variant>
      <vt:variant>
        <vt:lpwstr/>
      </vt:variant>
      <vt:variant>
        <vt:lpwstr>_Toc124685512</vt:lpwstr>
      </vt:variant>
      <vt:variant>
        <vt:i4>1507384</vt:i4>
      </vt:variant>
      <vt:variant>
        <vt:i4>311</vt:i4>
      </vt:variant>
      <vt:variant>
        <vt:i4>0</vt:i4>
      </vt:variant>
      <vt:variant>
        <vt:i4>5</vt:i4>
      </vt:variant>
      <vt:variant>
        <vt:lpwstr/>
      </vt:variant>
      <vt:variant>
        <vt:lpwstr>_Toc124685511</vt:lpwstr>
      </vt:variant>
      <vt:variant>
        <vt:i4>1507384</vt:i4>
      </vt:variant>
      <vt:variant>
        <vt:i4>305</vt:i4>
      </vt:variant>
      <vt:variant>
        <vt:i4>0</vt:i4>
      </vt:variant>
      <vt:variant>
        <vt:i4>5</vt:i4>
      </vt:variant>
      <vt:variant>
        <vt:lpwstr/>
      </vt:variant>
      <vt:variant>
        <vt:lpwstr>_Toc124685510</vt:lpwstr>
      </vt:variant>
      <vt:variant>
        <vt:i4>1441848</vt:i4>
      </vt:variant>
      <vt:variant>
        <vt:i4>299</vt:i4>
      </vt:variant>
      <vt:variant>
        <vt:i4>0</vt:i4>
      </vt:variant>
      <vt:variant>
        <vt:i4>5</vt:i4>
      </vt:variant>
      <vt:variant>
        <vt:lpwstr/>
      </vt:variant>
      <vt:variant>
        <vt:lpwstr>_Toc124685509</vt:lpwstr>
      </vt:variant>
      <vt:variant>
        <vt:i4>6357084</vt:i4>
      </vt:variant>
      <vt:variant>
        <vt:i4>293</vt:i4>
      </vt:variant>
      <vt:variant>
        <vt:i4>0</vt:i4>
      </vt:variant>
      <vt:variant>
        <vt:i4>5</vt:i4>
      </vt:variant>
      <vt:variant>
        <vt:lpwstr>https://studhsheilbronnde.sharepoint.com/sites/VerteilteSysteme975/Freigegebene Dokumente/General/Dokumentation/Dokumentation.docx</vt:lpwstr>
      </vt:variant>
      <vt:variant>
        <vt:lpwstr>_Toc124685508</vt:lpwstr>
      </vt:variant>
      <vt:variant>
        <vt:i4>1441848</vt:i4>
      </vt:variant>
      <vt:variant>
        <vt:i4>158</vt:i4>
      </vt:variant>
      <vt:variant>
        <vt:i4>0</vt:i4>
      </vt:variant>
      <vt:variant>
        <vt:i4>5</vt:i4>
      </vt:variant>
      <vt:variant>
        <vt:lpwstr/>
      </vt:variant>
      <vt:variant>
        <vt:lpwstr>_Toc124685507</vt:lpwstr>
      </vt:variant>
      <vt:variant>
        <vt:i4>1441848</vt:i4>
      </vt:variant>
      <vt:variant>
        <vt:i4>152</vt:i4>
      </vt:variant>
      <vt:variant>
        <vt:i4>0</vt:i4>
      </vt:variant>
      <vt:variant>
        <vt:i4>5</vt:i4>
      </vt:variant>
      <vt:variant>
        <vt:lpwstr/>
      </vt:variant>
      <vt:variant>
        <vt:lpwstr>_Toc124685506</vt:lpwstr>
      </vt:variant>
      <vt:variant>
        <vt:i4>1441848</vt:i4>
      </vt:variant>
      <vt:variant>
        <vt:i4>146</vt:i4>
      </vt:variant>
      <vt:variant>
        <vt:i4>0</vt:i4>
      </vt:variant>
      <vt:variant>
        <vt:i4>5</vt:i4>
      </vt:variant>
      <vt:variant>
        <vt:lpwstr/>
      </vt:variant>
      <vt:variant>
        <vt:lpwstr>_Toc124685505</vt:lpwstr>
      </vt:variant>
      <vt:variant>
        <vt:i4>1441848</vt:i4>
      </vt:variant>
      <vt:variant>
        <vt:i4>140</vt:i4>
      </vt:variant>
      <vt:variant>
        <vt:i4>0</vt:i4>
      </vt:variant>
      <vt:variant>
        <vt:i4>5</vt:i4>
      </vt:variant>
      <vt:variant>
        <vt:lpwstr/>
      </vt:variant>
      <vt:variant>
        <vt:lpwstr>_Toc124685504</vt:lpwstr>
      </vt:variant>
      <vt:variant>
        <vt:i4>1441848</vt:i4>
      </vt:variant>
      <vt:variant>
        <vt:i4>134</vt:i4>
      </vt:variant>
      <vt:variant>
        <vt:i4>0</vt:i4>
      </vt:variant>
      <vt:variant>
        <vt:i4>5</vt:i4>
      </vt:variant>
      <vt:variant>
        <vt:lpwstr/>
      </vt:variant>
      <vt:variant>
        <vt:lpwstr>_Toc124685503</vt:lpwstr>
      </vt:variant>
      <vt:variant>
        <vt:i4>1441848</vt:i4>
      </vt:variant>
      <vt:variant>
        <vt:i4>128</vt:i4>
      </vt:variant>
      <vt:variant>
        <vt:i4>0</vt:i4>
      </vt:variant>
      <vt:variant>
        <vt:i4>5</vt:i4>
      </vt:variant>
      <vt:variant>
        <vt:lpwstr/>
      </vt:variant>
      <vt:variant>
        <vt:lpwstr>_Toc124685502</vt:lpwstr>
      </vt:variant>
      <vt:variant>
        <vt:i4>1441848</vt:i4>
      </vt:variant>
      <vt:variant>
        <vt:i4>122</vt:i4>
      </vt:variant>
      <vt:variant>
        <vt:i4>0</vt:i4>
      </vt:variant>
      <vt:variant>
        <vt:i4>5</vt:i4>
      </vt:variant>
      <vt:variant>
        <vt:lpwstr/>
      </vt:variant>
      <vt:variant>
        <vt:lpwstr>_Toc124685501</vt:lpwstr>
      </vt:variant>
      <vt:variant>
        <vt:i4>1441848</vt:i4>
      </vt:variant>
      <vt:variant>
        <vt:i4>116</vt:i4>
      </vt:variant>
      <vt:variant>
        <vt:i4>0</vt:i4>
      </vt:variant>
      <vt:variant>
        <vt:i4>5</vt:i4>
      </vt:variant>
      <vt:variant>
        <vt:lpwstr/>
      </vt:variant>
      <vt:variant>
        <vt:lpwstr>_Toc124685500</vt:lpwstr>
      </vt:variant>
      <vt:variant>
        <vt:i4>2031673</vt:i4>
      </vt:variant>
      <vt:variant>
        <vt:i4>110</vt:i4>
      </vt:variant>
      <vt:variant>
        <vt:i4>0</vt:i4>
      </vt:variant>
      <vt:variant>
        <vt:i4>5</vt:i4>
      </vt:variant>
      <vt:variant>
        <vt:lpwstr/>
      </vt:variant>
      <vt:variant>
        <vt:lpwstr>_Toc124685499</vt:lpwstr>
      </vt:variant>
      <vt:variant>
        <vt:i4>2031673</vt:i4>
      </vt:variant>
      <vt:variant>
        <vt:i4>104</vt:i4>
      </vt:variant>
      <vt:variant>
        <vt:i4>0</vt:i4>
      </vt:variant>
      <vt:variant>
        <vt:i4>5</vt:i4>
      </vt:variant>
      <vt:variant>
        <vt:lpwstr/>
      </vt:variant>
      <vt:variant>
        <vt:lpwstr>_Toc124685498</vt:lpwstr>
      </vt:variant>
      <vt:variant>
        <vt:i4>2031673</vt:i4>
      </vt:variant>
      <vt:variant>
        <vt:i4>98</vt:i4>
      </vt:variant>
      <vt:variant>
        <vt:i4>0</vt:i4>
      </vt:variant>
      <vt:variant>
        <vt:i4>5</vt:i4>
      </vt:variant>
      <vt:variant>
        <vt:lpwstr/>
      </vt:variant>
      <vt:variant>
        <vt:lpwstr>_Toc124685494</vt:lpwstr>
      </vt:variant>
      <vt:variant>
        <vt:i4>2031673</vt:i4>
      </vt:variant>
      <vt:variant>
        <vt:i4>92</vt:i4>
      </vt:variant>
      <vt:variant>
        <vt:i4>0</vt:i4>
      </vt:variant>
      <vt:variant>
        <vt:i4>5</vt:i4>
      </vt:variant>
      <vt:variant>
        <vt:lpwstr/>
      </vt:variant>
      <vt:variant>
        <vt:lpwstr>_Toc124685493</vt:lpwstr>
      </vt:variant>
      <vt:variant>
        <vt:i4>2031673</vt:i4>
      </vt:variant>
      <vt:variant>
        <vt:i4>86</vt:i4>
      </vt:variant>
      <vt:variant>
        <vt:i4>0</vt:i4>
      </vt:variant>
      <vt:variant>
        <vt:i4>5</vt:i4>
      </vt:variant>
      <vt:variant>
        <vt:lpwstr/>
      </vt:variant>
      <vt:variant>
        <vt:lpwstr>_Toc124685492</vt:lpwstr>
      </vt:variant>
      <vt:variant>
        <vt:i4>2031673</vt:i4>
      </vt:variant>
      <vt:variant>
        <vt:i4>80</vt:i4>
      </vt:variant>
      <vt:variant>
        <vt:i4>0</vt:i4>
      </vt:variant>
      <vt:variant>
        <vt:i4>5</vt:i4>
      </vt:variant>
      <vt:variant>
        <vt:lpwstr/>
      </vt:variant>
      <vt:variant>
        <vt:lpwstr>_Toc124685491</vt:lpwstr>
      </vt:variant>
      <vt:variant>
        <vt:i4>2031673</vt:i4>
      </vt:variant>
      <vt:variant>
        <vt:i4>74</vt:i4>
      </vt:variant>
      <vt:variant>
        <vt:i4>0</vt:i4>
      </vt:variant>
      <vt:variant>
        <vt:i4>5</vt:i4>
      </vt:variant>
      <vt:variant>
        <vt:lpwstr/>
      </vt:variant>
      <vt:variant>
        <vt:lpwstr>_Toc124685490</vt:lpwstr>
      </vt:variant>
      <vt:variant>
        <vt:i4>1966137</vt:i4>
      </vt:variant>
      <vt:variant>
        <vt:i4>68</vt:i4>
      </vt:variant>
      <vt:variant>
        <vt:i4>0</vt:i4>
      </vt:variant>
      <vt:variant>
        <vt:i4>5</vt:i4>
      </vt:variant>
      <vt:variant>
        <vt:lpwstr/>
      </vt:variant>
      <vt:variant>
        <vt:lpwstr>_Toc124685489</vt:lpwstr>
      </vt:variant>
      <vt:variant>
        <vt:i4>1966137</vt:i4>
      </vt:variant>
      <vt:variant>
        <vt:i4>62</vt:i4>
      </vt:variant>
      <vt:variant>
        <vt:i4>0</vt:i4>
      </vt:variant>
      <vt:variant>
        <vt:i4>5</vt:i4>
      </vt:variant>
      <vt:variant>
        <vt:lpwstr/>
      </vt:variant>
      <vt:variant>
        <vt:lpwstr>_Toc124685488</vt:lpwstr>
      </vt:variant>
      <vt:variant>
        <vt:i4>1966137</vt:i4>
      </vt:variant>
      <vt:variant>
        <vt:i4>56</vt:i4>
      </vt:variant>
      <vt:variant>
        <vt:i4>0</vt:i4>
      </vt:variant>
      <vt:variant>
        <vt:i4>5</vt:i4>
      </vt:variant>
      <vt:variant>
        <vt:lpwstr/>
      </vt:variant>
      <vt:variant>
        <vt:lpwstr>_Toc124685487</vt:lpwstr>
      </vt:variant>
      <vt:variant>
        <vt:i4>1966137</vt:i4>
      </vt:variant>
      <vt:variant>
        <vt:i4>50</vt:i4>
      </vt:variant>
      <vt:variant>
        <vt:i4>0</vt:i4>
      </vt:variant>
      <vt:variant>
        <vt:i4>5</vt:i4>
      </vt:variant>
      <vt:variant>
        <vt:lpwstr/>
      </vt:variant>
      <vt:variant>
        <vt:lpwstr>_Toc124685486</vt:lpwstr>
      </vt:variant>
      <vt:variant>
        <vt:i4>1966137</vt:i4>
      </vt:variant>
      <vt:variant>
        <vt:i4>44</vt:i4>
      </vt:variant>
      <vt:variant>
        <vt:i4>0</vt:i4>
      </vt:variant>
      <vt:variant>
        <vt:i4>5</vt:i4>
      </vt:variant>
      <vt:variant>
        <vt:lpwstr/>
      </vt:variant>
      <vt:variant>
        <vt:lpwstr>_Toc124685485</vt:lpwstr>
      </vt:variant>
      <vt:variant>
        <vt:i4>1966137</vt:i4>
      </vt:variant>
      <vt:variant>
        <vt:i4>38</vt:i4>
      </vt:variant>
      <vt:variant>
        <vt:i4>0</vt:i4>
      </vt:variant>
      <vt:variant>
        <vt:i4>5</vt:i4>
      </vt:variant>
      <vt:variant>
        <vt:lpwstr/>
      </vt:variant>
      <vt:variant>
        <vt:lpwstr>_Toc124685484</vt:lpwstr>
      </vt:variant>
      <vt:variant>
        <vt:i4>1966137</vt:i4>
      </vt:variant>
      <vt:variant>
        <vt:i4>32</vt:i4>
      </vt:variant>
      <vt:variant>
        <vt:i4>0</vt:i4>
      </vt:variant>
      <vt:variant>
        <vt:i4>5</vt:i4>
      </vt:variant>
      <vt:variant>
        <vt:lpwstr/>
      </vt:variant>
      <vt:variant>
        <vt:lpwstr>_Toc124685483</vt:lpwstr>
      </vt:variant>
      <vt:variant>
        <vt:i4>1966137</vt:i4>
      </vt:variant>
      <vt:variant>
        <vt:i4>26</vt:i4>
      </vt:variant>
      <vt:variant>
        <vt:i4>0</vt:i4>
      </vt:variant>
      <vt:variant>
        <vt:i4>5</vt:i4>
      </vt:variant>
      <vt:variant>
        <vt:lpwstr/>
      </vt:variant>
      <vt:variant>
        <vt:lpwstr>_Toc124685482</vt:lpwstr>
      </vt:variant>
      <vt:variant>
        <vt:i4>1966137</vt:i4>
      </vt:variant>
      <vt:variant>
        <vt:i4>20</vt:i4>
      </vt:variant>
      <vt:variant>
        <vt:i4>0</vt:i4>
      </vt:variant>
      <vt:variant>
        <vt:i4>5</vt:i4>
      </vt:variant>
      <vt:variant>
        <vt:lpwstr/>
      </vt:variant>
      <vt:variant>
        <vt:lpwstr>_Toc124685481</vt:lpwstr>
      </vt:variant>
      <vt:variant>
        <vt:i4>1966137</vt:i4>
      </vt:variant>
      <vt:variant>
        <vt:i4>14</vt:i4>
      </vt:variant>
      <vt:variant>
        <vt:i4>0</vt:i4>
      </vt:variant>
      <vt:variant>
        <vt:i4>5</vt:i4>
      </vt:variant>
      <vt:variant>
        <vt:lpwstr/>
      </vt:variant>
      <vt:variant>
        <vt:lpwstr>_Toc124685480</vt:lpwstr>
      </vt:variant>
      <vt:variant>
        <vt:i4>1114169</vt:i4>
      </vt:variant>
      <vt:variant>
        <vt:i4>8</vt:i4>
      </vt:variant>
      <vt:variant>
        <vt:i4>0</vt:i4>
      </vt:variant>
      <vt:variant>
        <vt:i4>5</vt:i4>
      </vt:variant>
      <vt:variant>
        <vt:lpwstr/>
      </vt:variant>
      <vt:variant>
        <vt:lpwstr>_Toc124685479</vt:lpwstr>
      </vt:variant>
      <vt:variant>
        <vt:i4>1114169</vt:i4>
      </vt:variant>
      <vt:variant>
        <vt:i4>2</vt:i4>
      </vt:variant>
      <vt:variant>
        <vt:i4>0</vt:i4>
      </vt:variant>
      <vt:variant>
        <vt:i4>5</vt:i4>
      </vt:variant>
      <vt:variant>
        <vt:lpwstr/>
      </vt:variant>
      <vt:variant>
        <vt:lpwstr>_Toc124685478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Lukas Gerstlauer</dc:creator>
  <cp:keywords/>
  <dc:description/>
  <cp:lastModifiedBy>Gerstlauer, Lukas</cp:lastModifiedBy>
  <cp:revision>2</cp:revision>
  <cp:lastPrinted>2023-01-17T16:15:00Z</cp:lastPrinted>
  <dcterms:created xsi:type="dcterms:W3CDTF">2024-11-21T13:37:00Z</dcterms:created>
  <dcterms:modified xsi:type="dcterms:W3CDTF">2025-01-09T17:35:00Z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0x010100676E221B2884634CB44D0AF0392FE558</vt:lpwstr>
  </property>
  <property fmtid="{D5CDD505-2E9C-101B-9397-08002B2CF9AE}" pid="3" name="MediaServiceImageTags">
    <vt:lpwstr/>
  </property>
  <property fmtid="{D5CDD505-2E9C-101B-9397-08002B2CF9AE}" pid="4" name="TaxCatchAll">
    <vt:lpwstr/>
  </property>
  <property fmtid="{D5CDD505-2E9C-101B-9397-08002B2CF9AE}" pid="5" name="lcf76f155ced4ddcb4097134ff3c332f">
    <vt:lpwstr/>
  </property>
</Properties>
</file>