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85" w:rsidRDefault="00F82085" w:rsidP="00D657DA">
      <w:pPr>
        <w:bidi/>
        <w:ind w:left="96"/>
      </w:pP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פקולטה: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הטבע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מחלקה: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מדעי המחשב ומתמטיקה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הקורס: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שפות תכנות</w:t>
      </w:r>
    </w:p>
    <w:p w:rsidR="00F82085" w:rsidRPr="00F82085" w:rsidRDefault="00F82085" w:rsidP="007141FC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קוד הקורס: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</w:rPr>
        <w:t xml:space="preserve"> 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sz w:val="26"/>
          <w:szCs w:val="26"/>
          <w:rtl/>
        </w:rPr>
        <w:t>2-7036010-1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/</w:t>
      </w:r>
      <w:r w:rsidR="007141FC">
        <w:rPr>
          <w:rFonts w:ascii="Times New Roman" w:eastAsia="Times New Roman" w:hAnsi="Times New Roman" w:cs="Times New Roman" w:hint="cs"/>
          <w:sz w:val="26"/>
          <w:szCs w:val="26"/>
          <w:rtl/>
        </w:rPr>
        <w:t>3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</w:p>
    <w:p w:rsidR="00F82085" w:rsidRPr="00F82085" w:rsidRDefault="00F82085" w:rsidP="0084099C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תאריך בחינה: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_</w:t>
      </w:r>
      <w:r w:rsidR="00836E60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0</w:t>
      </w:r>
      <w:r w:rsidR="0084099C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6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/0</w:t>
      </w:r>
      <w:r w:rsidR="0084099C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7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>/201</w:t>
      </w:r>
      <w:r w:rsidR="00836E60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4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u w:val="single"/>
          <w:rtl/>
        </w:rPr>
        <w:t xml:space="preserve"> 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</w:t>
      </w:r>
      <w:proofErr w:type="spellStart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סמ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' _</w:t>
      </w:r>
      <w:proofErr w:type="spellStart"/>
      <w:r w:rsidR="00E759F2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___מועד</w:t>
      </w:r>
      <w:proofErr w:type="spellEnd"/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 __</w:t>
      </w:r>
      <w:r w:rsidR="007141FC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ב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u w:val="single"/>
          <w:rtl/>
        </w:rPr>
        <w:t>'</w:t>
      </w: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__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משך הבחינה: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3 שעות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שם המרצה:</w:t>
      </w:r>
      <w:r w:rsidRPr="00F82085">
        <w:rPr>
          <w:rFonts w:ascii="Times New Roman" w:eastAsia="Times New Roman" w:hAnsi="Times New Roman" w:cs="Times New Roman" w:hint="cs"/>
          <w:color w:val="003366"/>
          <w:sz w:val="26"/>
          <w:szCs w:val="26"/>
          <w:rtl/>
        </w:rPr>
        <w:t xml:space="preserve">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ערן עמרי</w:t>
      </w:r>
    </w:p>
    <w:p w:rsidR="00F82085" w:rsidRPr="00F82085" w:rsidRDefault="00F82085" w:rsidP="005F1258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חומר עזר: </w:t>
      </w:r>
      <w:r w:rsidR="00836E60">
        <w:rPr>
          <w:rFonts w:ascii="Times New Roman" w:eastAsia="Times New Roman" w:hAnsi="Times New Roman" w:cs="Times New Roman" w:hint="cs"/>
          <w:sz w:val="26"/>
          <w:szCs w:val="26"/>
          <w:rtl/>
        </w:rPr>
        <w:t>א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סור</w:t>
      </w:r>
    </w:p>
    <w:p w:rsidR="00F82085" w:rsidRPr="00F82085" w:rsidRDefault="00F82085" w:rsidP="00F82085">
      <w:pPr>
        <w:bidi/>
        <w:spacing w:after="0" w:line="360" w:lineRule="auto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 xml:space="preserve">שימוש במחשבון: </w:t>
      </w:r>
      <w:r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>לא</w:t>
      </w:r>
    </w:p>
    <w:p w:rsidR="00F82085" w:rsidRPr="00F82085" w:rsidRDefault="00F82085" w:rsidP="00F82085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</w:pPr>
      <w:r w:rsidRPr="00F82085">
        <w:rPr>
          <w:rFonts w:ascii="Times New Roman" w:eastAsia="Times New Roman" w:hAnsi="Times New Roman" w:cs="Times New Roman"/>
          <w:color w:val="003366"/>
          <w:sz w:val="26"/>
          <w:szCs w:val="26"/>
          <w:rtl/>
        </w:rPr>
        <w:t>הוראות כלליות:</w:t>
      </w:r>
    </w:p>
    <w:p w:rsidR="00F82085" w:rsidRPr="00F82085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כתבו את תשובותיכם</w:t>
      </w:r>
      <w:r w:rsidR="00F82085" w:rsidRPr="00F82085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בכתב קריא ומרווח.</w:t>
      </w:r>
    </w:p>
    <w:p w:rsidR="00A95D48" w:rsidRDefault="00A95D48" w:rsidP="00971997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בכל שאלה או סעיף, ניתן לכתוב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Pr="00A95D48"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לא יודע</w:t>
      </w:r>
      <w:r>
        <w:rPr>
          <w:rFonts w:ascii="Times New Roman" w:eastAsia="Times New Roman" w:hAnsi="Times New Roman" w:cs="Times New Roman" w:hint="cs"/>
          <w:b/>
          <w:bCs/>
          <w:sz w:val="26"/>
          <w:szCs w:val="26"/>
          <w:rtl/>
        </w:rPr>
        <w:t>/ת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(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מבלי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להוסיף </w:t>
      </w:r>
      <w:r w:rsidR="00971997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דבר 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מעבר לכך) </w:t>
      </w:r>
      <w:r>
        <w:rPr>
          <w:rFonts w:ascii="Times New Roman" w:eastAsia="Times New Roman" w:hAnsi="Times New Roman" w:cs="Times New Roman"/>
          <w:sz w:val="26"/>
          <w:szCs w:val="26"/>
          <w:rtl/>
        </w:rPr>
        <w:t>–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ולק</w:t>
      </w:r>
      <w:r w:rsidR="00755F51">
        <w:rPr>
          <w:rFonts w:ascii="Times New Roman" w:eastAsia="Times New Roman" w:hAnsi="Times New Roman" w:cs="Times New Roman" w:hint="cs"/>
          <w:sz w:val="26"/>
          <w:szCs w:val="26"/>
          <w:rtl/>
        </w:rPr>
        <w:t>בל 20% מהניקוד על השאלה או הסעיף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>.</w:t>
      </w:r>
    </w:p>
    <w:p w:rsidR="001871C3" w:rsidRDefault="001871C3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>אפשר להסתמך על סעיפים קודמים גם אם לא עניתם עליהם.</w:t>
      </w:r>
    </w:p>
    <w:p w:rsidR="00660563" w:rsidRDefault="00F82085" w:rsidP="001871C3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1C3">
        <w:rPr>
          <w:rFonts w:ascii="Times New Roman" w:eastAsia="Times New Roman" w:hAnsi="Times New Roman" w:cs="Times New Roman"/>
          <w:sz w:val="26"/>
          <w:szCs w:val="26"/>
          <w:rtl/>
        </w:rPr>
        <w:t>יש לענות על כל השאלות.</w:t>
      </w:r>
    </w:p>
    <w:p w:rsidR="00E759F2" w:rsidRDefault="00E759F2" w:rsidP="005F1258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ניתן להשיג עד </w:t>
      </w:r>
      <w:r w:rsidR="005F1258">
        <w:rPr>
          <w:rFonts w:ascii="Times New Roman" w:eastAsia="Times New Roman" w:hAnsi="Times New Roman" w:cs="Times New Roman" w:hint="cs"/>
          <w:sz w:val="26"/>
          <w:szCs w:val="26"/>
          <w:rtl/>
        </w:rPr>
        <w:t>107</w:t>
      </w: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 נקודות במבחן.</w:t>
      </w:r>
    </w:p>
    <w:p w:rsidR="00397AF1" w:rsidRPr="001871C3" w:rsidRDefault="00397AF1" w:rsidP="00397AF1">
      <w:pPr>
        <w:numPr>
          <w:ilvl w:val="0"/>
          <w:numId w:val="1"/>
        </w:numPr>
        <w:bidi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rtl/>
        </w:rPr>
      </w:pPr>
      <w:r>
        <w:rPr>
          <w:rFonts w:ascii="Times New Roman" w:eastAsia="Times New Roman" w:hAnsi="Times New Roman" w:cs="Times New Roman" w:hint="cs"/>
          <w:sz w:val="26"/>
          <w:szCs w:val="26"/>
          <w:rtl/>
        </w:rPr>
        <w:t xml:space="preserve">לנוחיותכם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מצורפים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קטעי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קוד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עבור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-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interpreter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של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FLANG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בסוף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טופס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המבחן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.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הראשון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–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-</w:t>
      </w:r>
      <w:r w:rsidRPr="00397AF1">
        <w:rPr>
          <w:rFonts w:ascii="Times New Roman" w:eastAsia="Times New Roman" w:hAnsi="Times New Roman" w:cs="Times New Roman"/>
          <w:sz w:val="26"/>
          <w:szCs w:val="26"/>
        </w:rPr>
        <w:t>substitution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והשני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במודל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 xml:space="preserve"> </w:t>
      </w:r>
      <w:r w:rsidRPr="00397AF1">
        <w:rPr>
          <w:rFonts w:ascii="Times New Roman" w:eastAsia="Times New Roman" w:hAnsi="Times New Roman" w:cs="Times New Roman" w:hint="cs"/>
          <w:sz w:val="26"/>
          <w:szCs w:val="26"/>
          <w:rtl/>
        </w:rPr>
        <w:t>הסביבות</w:t>
      </w:r>
      <w:r w:rsidRPr="00397AF1">
        <w:rPr>
          <w:rFonts w:ascii="Times New Roman" w:eastAsia="Times New Roman" w:hAnsi="Times New Roman" w:cs="Times New Roman"/>
          <w:sz w:val="26"/>
          <w:szCs w:val="26"/>
          <w:rtl/>
        </w:rPr>
        <w:t>.</w:t>
      </w:r>
    </w:p>
    <w:p w:rsidR="00A95D48" w:rsidRDefault="00A95D48" w:rsidP="00E1692A">
      <w:pPr>
        <w:bidi/>
        <w:rPr>
          <w:rFonts w:ascii="Times New Roman" w:eastAsia="Times New Roman" w:hAnsi="Times New Roman" w:cs="Times New Roman"/>
          <w:sz w:val="26"/>
          <w:szCs w:val="26"/>
          <w:rtl/>
        </w:rPr>
      </w:pPr>
    </w:p>
    <w:p w:rsidR="00D9744D" w:rsidRDefault="00D9744D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  <w:r>
        <w:rPr>
          <w:rFonts w:cs="Aharoni"/>
          <w:sz w:val="26"/>
          <w:szCs w:val="26"/>
          <w:u w:val="single"/>
          <w:rtl/>
        </w:rPr>
        <w:br w:type="page"/>
      </w:r>
    </w:p>
    <w:p w:rsidR="00E1692A" w:rsidRDefault="00E1692A" w:rsidP="0049532E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1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</w:rPr>
        <w:t>BNF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49532E">
        <w:rPr>
          <w:rFonts w:cs="Aharoni" w:hint="cs"/>
          <w:sz w:val="26"/>
          <w:szCs w:val="26"/>
          <w:u w:val="single"/>
          <w:rtl/>
        </w:rPr>
        <w:t>22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CB1057" w:rsidRPr="003C4596" w:rsidRDefault="00CB1057" w:rsidP="0049532E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49532E">
        <w:rPr>
          <w:rFonts w:cs="Aharoni" w:hint="cs"/>
          <w:sz w:val="26"/>
          <w:szCs w:val="26"/>
          <w:u w:val="single"/>
          <w:rtl/>
        </w:rPr>
        <w:t>13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84099C" w:rsidRDefault="00CB1057" w:rsidP="001652FA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השתמשו בשלד הדקדוק </w:t>
      </w:r>
      <w:r w:rsidR="001652FA">
        <w:rPr>
          <w:rFonts w:ascii="Arial" w:eastAsia="Times New Roman" w:hAnsi="Arial" w:hint="cs"/>
          <w:color w:val="000000"/>
          <w:rtl/>
        </w:rPr>
        <w:t xml:space="preserve">הנתון </w:t>
      </w:r>
      <w:r>
        <w:rPr>
          <w:rFonts w:ascii="Arial" w:eastAsia="Times New Roman" w:hAnsi="Arial" w:hint="cs"/>
          <w:color w:val="000000"/>
          <w:rtl/>
        </w:rPr>
        <w:t xml:space="preserve">מטה, בכדי לכתוב </w:t>
      </w:r>
      <w:r>
        <w:rPr>
          <w:rFonts w:ascii="Arial" w:eastAsia="Times New Roman" w:hAnsi="Arial"/>
          <w:color w:val="000000"/>
        </w:rPr>
        <w:t>BNF</w:t>
      </w:r>
      <w:r>
        <w:rPr>
          <w:rFonts w:ascii="Arial" w:eastAsia="Times New Roman" w:hAnsi="Arial" w:hint="cs"/>
          <w:color w:val="000000"/>
          <w:rtl/>
        </w:rPr>
        <w:t xml:space="preserve"> עבור השפה </w:t>
      </w:r>
      <w:r>
        <w:rPr>
          <w:rFonts w:ascii="Arial" w:eastAsia="Times New Roman" w:hAnsi="Arial"/>
          <w:color w:val="000000"/>
        </w:rPr>
        <w:t>“</w:t>
      </w:r>
      <w:r>
        <w:rPr>
          <w:rFonts w:ascii="Arial" w:eastAsia="Times New Roman" w:hAnsi="Arial"/>
          <w:b/>
          <w:bCs/>
          <w:color w:val="0070C0"/>
        </w:rPr>
        <w:t>LE</w:t>
      </w:r>
      <w:r>
        <w:rPr>
          <w:rFonts w:ascii="Arial" w:eastAsia="Times New Roman" w:hAnsi="Arial"/>
          <w:color w:val="000000"/>
        </w:rPr>
        <w:t>”</w:t>
      </w:r>
      <w:r>
        <w:rPr>
          <w:rFonts w:ascii="Arial" w:eastAsia="Times New Roman" w:hAnsi="Arial" w:hint="cs"/>
          <w:color w:val="000000"/>
          <w:rtl/>
        </w:rPr>
        <w:t xml:space="preserve"> שהיא שפה של </w:t>
      </w:r>
      <w:r>
        <w:rPr>
          <w:rFonts w:ascii="Arial" w:eastAsia="Times New Roman" w:hAnsi="Arial"/>
          <w:color w:val="000000"/>
        </w:rPr>
        <w:t>“List Expressions”</w:t>
      </w:r>
      <w:r>
        <w:rPr>
          <w:rFonts w:ascii="Arial" w:eastAsia="Times New Roman" w:hAnsi="Arial" w:hint="cs"/>
          <w:color w:val="000000"/>
          <w:rtl/>
        </w:rPr>
        <w:t xml:space="preserve"> כמוגדר להלן. מילים חוקיות בשפה </w:t>
      </w:r>
      <w:r w:rsidR="0084099C">
        <w:rPr>
          <w:rFonts w:ascii="Arial" w:eastAsia="Times New Roman" w:hAnsi="Arial"/>
          <w:color w:val="000000"/>
        </w:rPr>
        <w:t xml:space="preserve"> </w:t>
      </w:r>
      <w:r>
        <w:rPr>
          <w:rFonts w:ascii="Arial" w:eastAsia="Times New Roman" w:hAnsi="Arial"/>
          <w:color w:val="000000"/>
        </w:rPr>
        <w:t>“</w:t>
      </w:r>
      <w:r>
        <w:rPr>
          <w:rFonts w:ascii="Arial" w:eastAsia="Times New Roman" w:hAnsi="Arial"/>
          <w:b/>
          <w:bCs/>
          <w:color w:val="0070C0"/>
        </w:rPr>
        <w:t>LE</w:t>
      </w:r>
      <w:r>
        <w:rPr>
          <w:rFonts w:ascii="Arial" w:eastAsia="Times New Roman" w:hAnsi="Arial"/>
          <w:color w:val="000000"/>
        </w:rPr>
        <w:t>”</w:t>
      </w:r>
      <w:r>
        <w:rPr>
          <w:rFonts w:ascii="Arial" w:eastAsia="Times New Roman" w:hAnsi="Arial" w:hint="cs"/>
          <w:color w:val="000000"/>
          <w:rtl/>
        </w:rPr>
        <w:t xml:space="preserve"> הן ביטויים המוערכים ל-</w:t>
      </w:r>
      <w:r>
        <w:rPr>
          <w:rFonts w:ascii="Arial" w:eastAsia="Times New Roman" w:hAnsi="Arial"/>
          <w:color w:val="000000"/>
        </w:rPr>
        <w:t>S-expressions</w:t>
      </w:r>
      <w:r>
        <w:rPr>
          <w:rFonts w:ascii="Arial" w:eastAsia="Times New Roman" w:hAnsi="Arial" w:hint="cs"/>
          <w:color w:val="000000"/>
          <w:rtl/>
        </w:rPr>
        <w:t xml:space="preserve"> של </w:t>
      </w:r>
      <w:r>
        <w:rPr>
          <w:rFonts w:ascii="Arial" w:eastAsia="Times New Roman" w:hAnsi="Arial"/>
          <w:color w:val="000000"/>
        </w:rPr>
        <w:t>Racket</w:t>
      </w:r>
      <w:r>
        <w:rPr>
          <w:rFonts w:ascii="Arial" w:eastAsia="Times New Roman" w:hAnsi="Arial" w:hint="cs"/>
          <w:color w:val="000000"/>
          <w:rtl/>
        </w:rPr>
        <w:t xml:space="preserve"> אשר בהם תתי הביטוי האטומיים הם מספרים וסימבולים של </w:t>
      </w:r>
      <w:r>
        <w:rPr>
          <w:rFonts w:ascii="Arial" w:eastAsia="Times New Roman" w:hAnsi="Arial"/>
          <w:color w:val="000000"/>
        </w:rPr>
        <w:t>Racket</w:t>
      </w:r>
      <w:r>
        <w:rPr>
          <w:rFonts w:ascii="Arial" w:eastAsia="Times New Roman" w:hAnsi="Arial" w:hint="cs"/>
          <w:color w:val="000000"/>
          <w:rtl/>
        </w:rPr>
        <w:t xml:space="preserve">. סימני הפעולה המותרים בביטויים אלו הם:  </w:t>
      </w:r>
      <w:r w:rsidR="001652FA" w:rsidRPr="00EB6485">
        <w:rPr>
          <w:rStyle w:val="code1"/>
          <w:rFonts w:eastAsia="Times New Roman"/>
          <w:b/>
          <w:bCs/>
          <w:color w:val="0070C0"/>
        </w:rPr>
        <w:t>cons</w:t>
      </w:r>
      <w:r w:rsidR="001652FA" w:rsidRPr="00EB6485">
        <w:rPr>
          <w:rFonts w:ascii="Arial" w:eastAsia="Times New Roman" w:hAnsi="Arial"/>
          <w:b/>
          <w:bCs/>
          <w:color w:val="0070C0"/>
        </w:rPr>
        <w:t xml:space="preserve">, </w:t>
      </w:r>
      <w:r w:rsidR="001652FA" w:rsidRPr="00EB6485">
        <w:rPr>
          <w:rStyle w:val="code1"/>
          <w:rFonts w:eastAsia="Times New Roman"/>
          <w:b/>
          <w:bCs/>
          <w:color w:val="0070C0"/>
        </w:rPr>
        <w:t>list</w:t>
      </w:r>
      <w:r w:rsidR="001652FA">
        <w:rPr>
          <w:rFonts w:ascii="Arial" w:eastAsia="Times New Roman" w:hAnsi="Arial"/>
          <w:color w:val="000000"/>
        </w:rPr>
        <w:t xml:space="preserve">, </w:t>
      </w:r>
      <w:r w:rsidR="001652FA" w:rsidRPr="00EB6485">
        <w:rPr>
          <w:rStyle w:val="code1"/>
          <w:rFonts w:eastAsia="Times New Roman"/>
          <w:b/>
          <w:bCs/>
          <w:color w:val="0070C0"/>
        </w:rPr>
        <w:t>append</w:t>
      </w:r>
      <w:r w:rsidR="001652FA">
        <w:rPr>
          <w:rStyle w:val="code1"/>
          <w:rFonts w:eastAsia="Times New Roman" w:hint="cs"/>
          <w:b/>
          <w:bCs/>
          <w:color w:val="0070C0"/>
          <w:rtl/>
        </w:rPr>
        <w:t xml:space="preserve">. </w:t>
      </w:r>
      <w:r w:rsidR="001652FA">
        <w:rPr>
          <w:rFonts w:ascii="Arial" w:eastAsia="Times New Roman" w:hAnsi="Arial" w:hint="cs"/>
          <w:color w:val="000000"/>
          <w:rtl/>
        </w:rPr>
        <w:t xml:space="preserve">גם </w:t>
      </w:r>
      <w:r w:rsidR="001652FA" w:rsidRPr="00EB6485">
        <w:rPr>
          <w:rStyle w:val="code1"/>
          <w:rFonts w:eastAsia="Times New Roman"/>
          <w:b/>
          <w:bCs/>
          <w:color w:val="0070C0"/>
        </w:rPr>
        <w:t>null</w:t>
      </w:r>
      <w:r w:rsidR="001652FA" w:rsidRPr="00EB6485">
        <w:rPr>
          <w:rFonts w:ascii="Arial" w:eastAsia="Times New Roman" w:hAnsi="Arial"/>
          <w:color w:val="0070C0"/>
        </w:rPr>
        <w:t xml:space="preserve"> </w:t>
      </w:r>
      <w:r w:rsidR="001652FA">
        <w:rPr>
          <w:rFonts w:ascii="Arial" w:eastAsia="Times New Roman" w:hAnsi="Arial" w:hint="cs"/>
          <w:color w:val="0070C0"/>
          <w:rtl/>
        </w:rPr>
        <w:t xml:space="preserve"> </w:t>
      </w:r>
      <w:r w:rsidR="001652FA">
        <w:rPr>
          <w:rFonts w:ascii="Arial" w:eastAsia="Times New Roman" w:hAnsi="Arial" w:hint="cs"/>
          <w:color w:val="000000"/>
          <w:rtl/>
        </w:rPr>
        <w:t>הוא ביטוי חוקי בשפה. לפניכם מספר כללים נוספים לגבי ביטויים בשפה:</w:t>
      </w:r>
    </w:p>
    <w:p w:rsidR="001652FA" w:rsidRDefault="001652FA" w:rsidP="008A353D">
      <w:pPr>
        <w:pStyle w:val="ListParagraph"/>
        <w:numPr>
          <w:ilvl w:val="0"/>
          <w:numId w:val="10"/>
        </w:num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כל ביטוי בשפה </w:t>
      </w:r>
      <w:r w:rsidR="008A353D">
        <w:rPr>
          <w:rFonts w:ascii="Arial" w:eastAsia="Times New Roman" w:hAnsi="Arial"/>
          <w:color w:val="000000"/>
        </w:rPr>
        <w:t>LE</w:t>
      </w:r>
      <w:r w:rsidR="008A353D">
        <w:rPr>
          <w:rFonts w:ascii="Arial" w:eastAsia="Times New Roman" w:hAnsi="Arial" w:hint="cs"/>
          <w:color w:val="000000"/>
          <w:rtl/>
        </w:rPr>
        <w:t xml:space="preserve"> שאינו מספר או סימבול </w:t>
      </w:r>
      <w:r w:rsidR="008A353D">
        <w:rPr>
          <w:rFonts w:ascii="Arial" w:eastAsia="Times New Roman" w:hAnsi="Arial"/>
          <w:color w:val="000000"/>
          <w:rtl/>
        </w:rPr>
        <w:t>–</w:t>
      </w:r>
      <w:r w:rsidR="008A353D">
        <w:rPr>
          <w:rFonts w:ascii="Arial" w:eastAsia="Times New Roman" w:hAnsi="Arial" w:hint="cs"/>
          <w:color w:val="000000"/>
          <w:rtl/>
        </w:rPr>
        <w:t xml:space="preserve"> אם יוערך בעזרת האינטרפרטר של </w:t>
      </w:r>
      <w:r w:rsidR="008A353D">
        <w:rPr>
          <w:rFonts w:ascii="Arial" w:eastAsia="Times New Roman" w:hAnsi="Arial"/>
          <w:color w:val="000000"/>
        </w:rPr>
        <w:t>Racket</w:t>
      </w:r>
      <w:r w:rsidR="008A353D">
        <w:rPr>
          <w:rFonts w:ascii="Arial" w:eastAsia="Times New Roman" w:hAnsi="Arial" w:hint="cs"/>
          <w:color w:val="000000"/>
          <w:rtl/>
        </w:rPr>
        <w:t xml:space="preserve"> </w:t>
      </w:r>
      <w:r w:rsidR="008A353D">
        <w:rPr>
          <w:rFonts w:ascii="Arial" w:eastAsia="Times New Roman" w:hAnsi="Arial"/>
          <w:color w:val="000000"/>
          <w:rtl/>
        </w:rPr>
        <w:t>–</w:t>
      </w:r>
      <w:r w:rsidR="008A353D">
        <w:rPr>
          <w:rFonts w:ascii="Arial" w:eastAsia="Times New Roman" w:hAnsi="Arial" w:hint="cs"/>
          <w:color w:val="000000"/>
          <w:rtl/>
        </w:rPr>
        <w:t xml:space="preserve"> יוערך לרשימה (שימו לב: לא כל ביטוי חוקי המייצג רשימה ב-</w:t>
      </w:r>
      <w:r w:rsidR="008A353D" w:rsidRPr="008A353D">
        <w:rPr>
          <w:rFonts w:ascii="Arial" w:eastAsia="Times New Roman" w:hAnsi="Arial"/>
          <w:color w:val="000000"/>
        </w:rPr>
        <w:t xml:space="preserve"> </w:t>
      </w:r>
      <w:r w:rsidR="008A353D">
        <w:rPr>
          <w:rFonts w:ascii="Arial" w:eastAsia="Times New Roman" w:hAnsi="Arial"/>
          <w:color w:val="000000"/>
        </w:rPr>
        <w:t>Racket</w:t>
      </w:r>
      <w:r w:rsidR="008A353D">
        <w:rPr>
          <w:rFonts w:ascii="Arial" w:eastAsia="Times New Roman" w:hAnsi="Arial" w:hint="cs"/>
          <w:color w:val="000000"/>
          <w:rtl/>
        </w:rPr>
        <w:t>הינו חוקי ב-</w:t>
      </w:r>
      <w:r w:rsidR="008A353D">
        <w:rPr>
          <w:rFonts w:ascii="Arial" w:eastAsia="Times New Roman" w:hAnsi="Arial"/>
          <w:color w:val="000000"/>
        </w:rPr>
        <w:t>LE</w:t>
      </w:r>
      <w:r w:rsidR="008A353D">
        <w:rPr>
          <w:rFonts w:ascii="Arial" w:eastAsia="Times New Roman" w:hAnsi="Arial" w:hint="cs"/>
          <w:color w:val="000000"/>
          <w:rtl/>
        </w:rPr>
        <w:t>).</w:t>
      </w:r>
    </w:p>
    <w:p w:rsidR="008A353D" w:rsidRDefault="008A353D" w:rsidP="008A353D">
      <w:pPr>
        <w:pStyle w:val="ListParagraph"/>
        <w:numPr>
          <w:ilvl w:val="0"/>
          <w:numId w:val="10"/>
        </w:num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כל ביטוי בשפה </w:t>
      </w:r>
      <w:r>
        <w:rPr>
          <w:rFonts w:ascii="Arial" w:eastAsia="Times New Roman" w:hAnsi="Arial"/>
          <w:color w:val="000000"/>
        </w:rPr>
        <w:t>LE</w:t>
      </w:r>
      <w:r>
        <w:rPr>
          <w:rFonts w:ascii="Arial" w:eastAsia="Times New Roman" w:hAnsi="Arial" w:hint="cs"/>
          <w:color w:val="000000"/>
          <w:rtl/>
        </w:rPr>
        <w:t xml:space="preserve"> שאינו מספר או סימבול ואינו </w:t>
      </w:r>
      <w:r>
        <w:rPr>
          <w:rFonts w:ascii="Arial" w:eastAsia="Times New Roman" w:hAnsi="Arial"/>
          <w:color w:val="000000"/>
        </w:rPr>
        <w:t>null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מתחיל בסוגר שמאלי ונגמר בסוגר ימני.</w:t>
      </w:r>
    </w:p>
    <w:p w:rsidR="008A353D" w:rsidRDefault="008A353D" w:rsidP="008A353D">
      <w:pPr>
        <w:pStyle w:val="ListParagraph"/>
        <w:numPr>
          <w:ilvl w:val="0"/>
          <w:numId w:val="10"/>
        </w:num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ביטוי שהאופרטור שלו הוא </w:t>
      </w:r>
      <w:r w:rsidRPr="00EB6485">
        <w:rPr>
          <w:rStyle w:val="code1"/>
          <w:rFonts w:eastAsia="Times New Roman"/>
          <w:b/>
          <w:bCs/>
          <w:color w:val="0070C0"/>
        </w:rPr>
        <w:t>cons</w:t>
      </w:r>
      <w:r>
        <w:rPr>
          <w:rStyle w:val="code1"/>
          <w:rFonts w:eastAsia="Times New Roman" w:hint="cs"/>
          <w:b/>
          <w:bCs/>
          <w:color w:val="0070C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>יכיל שני אופרנדים, השני בהם אינו מספר או סימבול.</w:t>
      </w:r>
    </w:p>
    <w:p w:rsidR="008A353D" w:rsidRDefault="008A353D" w:rsidP="008A353D">
      <w:pPr>
        <w:pStyle w:val="ListParagraph"/>
        <w:numPr>
          <w:ilvl w:val="0"/>
          <w:numId w:val="10"/>
        </w:num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ביטוי שהאופרטור שלו הוא </w:t>
      </w:r>
      <w:r w:rsidRPr="00EB6485">
        <w:rPr>
          <w:rStyle w:val="code1"/>
          <w:rFonts w:eastAsia="Times New Roman"/>
          <w:b/>
          <w:bCs/>
          <w:color w:val="0070C0"/>
        </w:rPr>
        <w:t>append</w:t>
      </w:r>
      <w:r>
        <w:rPr>
          <w:rFonts w:ascii="Arial" w:eastAsia="Times New Roman" w:hAnsi="Arial" w:hint="cs"/>
          <w:color w:val="000000"/>
          <w:rtl/>
        </w:rPr>
        <w:t xml:space="preserve">  יכיל מספר כלשהו (כולל 0) של אופרנדים, אשר אף אחד מהם אינו מספר או סימבול.</w:t>
      </w:r>
    </w:p>
    <w:p w:rsidR="008A353D" w:rsidRDefault="008A353D" w:rsidP="008A353D">
      <w:pPr>
        <w:pStyle w:val="ListParagraph"/>
        <w:numPr>
          <w:ilvl w:val="0"/>
          <w:numId w:val="10"/>
        </w:num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ביטוי שהאופרטור שלו הוא </w:t>
      </w:r>
      <w:r w:rsidRPr="00EB6485">
        <w:rPr>
          <w:rStyle w:val="code1"/>
          <w:rFonts w:eastAsia="Times New Roman"/>
          <w:b/>
          <w:bCs/>
          <w:color w:val="0070C0"/>
        </w:rPr>
        <w:t>list</w:t>
      </w:r>
      <w:r>
        <w:rPr>
          <w:rFonts w:ascii="Arial" w:eastAsia="Times New Roman" w:hAnsi="Arial" w:hint="cs"/>
          <w:color w:val="000000"/>
          <w:rtl/>
        </w:rPr>
        <w:t xml:space="preserve"> יכיל מספר כלשהו (כולל 0) של אופרנדים כלשהם</w:t>
      </w:r>
      <w:r w:rsidRPr="008A353D">
        <w:rPr>
          <w:rFonts w:ascii="Arial" w:eastAsia="Times New Roman" w:hAnsi="Arial" w:hint="cs"/>
          <w:color w:val="000000"/>
          <w:rtl/>
        </w:rPr>
        <w:t>.</w:t>
      </w:r>
    </w:p>
    <w:p w:rsidR="005718B1" w:rsidRDefault="005718B1" w:rsidP="005718B1">
      <w:pPr>
        <w:pStyle w:val="ListParagraph"/>
        <w:numPr>
          <w:ilvl w:val="0"/>
          <w:numId w:val="10"/>
        </w:numPr>
        <w:bidi/>
        <w:rPr>
          <w:rFonts w:ascii="Arial" w:eastAsia="Times New Roman" w:hAnsi="Arial"/>
          <w:color w:val="000000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num</w:t>
      </w:r>
      <w:proofErr w:type="spellEnd"/>
      <w:proofErr w:type="gramEnd"/>
      <w:r w:rsidRPr="005718B1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 w:rsidRPr="005718B1">
        <w:rPr>
          <w:rFonts w:ascii="Arial" w:eastAsia="Times New Roman" w:hAnsi="Arial"/>
          <w:color w:val="000000"/>
          <w:rtl/>
        </w:rPr>
        <w:t xml:space="preserve"> </w:t>
      </w:r>
      <w:r w:rsidRPr="005718B1">
        <w:rPr>
          <w:rFonts w:ascii="Arial" w:eastAsia="Times New Roman" w:hAnsi="Arial" w:hint="cs"/>
          <w:color w:val="000000"/>
          <w:rtl/>
        </w:rPr>
        <w:t xml:space="preserve">מתאר ערך מספרי כלשהו על-פי הגדרת </w:t>
      </w:r>
      <w:r w:rsidRPr="005718B1">
        <w:rPr>
          <w:rFonts w:ascii="Arial" w:eastAsia="Times New Roman" w:hAnsi="Arial"/>
          <w:color w:val="000000"/>
        </w:rPr>
        <w:t>RACKET</w:t>
      </w:r>
      <w:r>
        <w:rPr>
          <w:rFonts w:ascii="Arial" w:eastAsia="Times New Roman" w:hAnsi="Arial" w:hint="cs"/>
          <w:color w:val="000000"/>
          <w:rtl/>
        </w:rPr>
        <w:t>.</w:t>
      </w:r>
    </w:p>
    <w:p w:rsidR="005718B1" w:rsidRDefault="005718B1" w:rsidP="005718B1">
      <w:pPr>
        <w:pStyle w:val="ListParagraph"/>
        <w:numPr>
          <w:ilvl w:val="0"/>
          <w:numId w:val="10"/>
        </w:numPr>
        <w:bidi/>
        <w:rPr>
          <w:rFonts w:ascii="Arial" w:eastAsia="Times New Roman" w:hAnsi="Arial"/>
          <w:color w:val="000000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sym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</w:t>
      </w:r>
      <w:r>
        <w:rPr>
          <w:rFonts w:ascii="Courier New" w:eastAsia="Times New Roman" w:hAnsi="Courier New" w:cs="Courier New"/>
          <w:color w:val="0070C0"/>
          <w:sz w:val="24"/>
          <w:szCs w:val="24"/>
          <w:rtl/>
        </w:rPr>
        <w:t xml:space="preserve"> </w:t>
      </w:r>
      <w:r w:rsidRPr="005718B1">
        <w:rPr>
          <w:rFonts w:ascii="Arial" w:eastAsia="Times New Roman" w:hAnsi="Arial" w:hint="cs"/>
          <w:color w:val="000000"/>
          <w:rtl/>
        </w:rPr>
        <w:t xml:space="preserve">מתאר סימבול כלשהו על-פי הגדרת </w:t>
      </w:r>
      <w:r w:rsidRPr="005718B1">
        <w:rPr>
          <w:rFonts w:ascii="Arial" w:eastAsia="Times New Roman" w:hAnsi="Arial"/>
          <w:color w:val="000000"/>
        </w:rPr>
        <w:t>RACKET</w:t>
      </w:r>
      <w:r>
        <w:rPr>
          <w:rFonts w:ascii="Arial" w:eastAsia="Times New Roman" w:hAnsi="Arial" w:hint="cs"/>
          <w:color w:val="000000"/>
          <w:rtl/>
        </w:rPr>
        <w:t>.</w:t>
      </w:r>
      <w:r w:rsidR="00D60F6E">
        <w:rPr>
          <w:rFonts w:ascii="Arial" w:eastAsia="Times New Roman" w:hAnsi="Arial" w:hint="cs"/>
          <w:color w:val="000000"/>
          <w:rtl/>
        </w:rPr>
        <w:t xml:space="preserve"> שימו לב שסימבול אינו כולל גרש.</w:t>
      </w:r>
    </w:p>
    <w:p w:rsidR="005718B1" w:rsidRPr="008A353D" w:rsidRDefault="005718B1" w:rsidP="005718B1">
      <w:pPr>
        <w:pStyle w:val="ListParagraph"/>
        <w:numPr>
          <w:ilvl w:val="0"/>
          <w:numId w:val="10"/>
        </w:numPr>
        <w:bidi/>
        <w:rPr>
          <w:rFonts w:ascii="Arial" w:eastAsia="Times New Roman" w:hAnsi="Arial"/>
          <w:color w:val="000000"/>
          <w:rtl/>
        </w:rPr>
      </w:pPr>
      <w:r w:rsidRPr="005718B1">
        <w:rPr>
          <w:rFonts w:ascii="Arial" w:eastAsia="Times New Roman" w:hAnsi="Arial" w:hint="cs"/>
          <w:color w:val="000000"/>
          <w:rtl/>
        </w:rPr>
        <w:t>הסימן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cs="Aharoni" w:hint="cs"/>
          <w:b/>
          <w:bCs/>
          <w:color w:val="0070C0"/>
          <w:sz w:val="26"/>
          <w:szCs w:val="26"/>
          <w:rtl/>
        </w:rPr>
        <w:t xml:space="preserve"> </w:t>
      </w:r>
      <w:r w:rsidRPr="005718B1">
        <w:rPr>
          <w:rFonts w:cs="Aharoni" w:hint="cs"/>
          <w:b/>
          <w:bCs/>
          <w:color w:val="0070C0"/>
          <w:sz w:val="40"/>
          <w:szCs w:val="40"/>
          <w:rtl/>
        </w:rPr>
        <w:t>...</w:t>
      </w:r>
      <w:r>
        <w:rPr>
          <w:rFonts w:cs="Aharoni" w:hint="cs"/>
          <w:sz w:val="26"/>
          <w:szCs w:val="26"/>
          <w:rtl/>
        </w:rPr>
        <w:t xml:space="preserve"> </w:t>
      </w:r>
      <w:r w:rsidRPr="005718B1">
        <w:rPr>
          <w:rFonts w:ascii="Arial" w:eastAsia="Times New Roman" w:hAnsi="Arial" w:hint="cs"/>
          <w:color w:val="000000"/>
          <w:rtl/>
        </w:rPr>
        <w:t>מייצג אפשרות חזרה של מספר כלשהו (כולל 0) של פעמים של האלמנט הצמוד משמאל.</w:t>
      </w:r>
    </w:p>
    <w:p w:rsidR="0084099C" w:rsidRPr="00D60F6E" w:rsidRDefault="00D60F6E" w:rsidP="00D60F6E">
      <w:pPr>
        <w:bidi/>
        <w:spacing w:before="100" w:beforeAutospacing="1" w:after="240"/>
        <w:ind w:left="720"/>
        <w:rPr>
          <w:rFonts w:ascii="Arial" w:eastAsia="Times New Roman" w:hAnsi="Arial"/>
          <w:b/>
          <w:bCs/>
          <w:color w:val="000000"/>
          <w:u w:val="single"/>
        </w:rPr>
      </w:pPr>
      <w:r w:rsidRPr="00D60F6E">
        <w:rPr>
          <w:rFonts w:ascii="Arial" w:eastAsia="Times New Roman" w:hAnsi="Arial" w:hint="cs"/>
          <w:b/>
          <w:bCs/>
          <w:color w:val="000000"/>
          <w:u w:val="single"/>
          <w:rtl/>
        </w:rPr>
        <w:t>דוגמאות לביטויים בשפה:</w:t>
      </w:r>
    </w:p>
    <w:tbl>
      <w:tblPr>
        <w:tblW w:w="0" w:type="auto"/>
        <w:tblCellSpacing w:w="15" w:type="dxa"/>
        <w:tblInd w:w="720" w:type="dxa"/>
        <w:tblLook w:val="04A0" w:firstRow="1" w:lastRow="0" w:firstColumn="1" w:lastColumn="0" w:noHBand="0" w:noVBand="1"/>
      </w:tblPr>
      <w:tblGrid>
        <w:gridCol w:w="8132"/>
      </w:tblGrid>
      <w:tr w:rsidR="0084099C" w:rsidTr="007173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'boo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(cons 1 (cons 'two null))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(list 1 2 3)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(list (list (list (list 1 2 3))))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(append (list 1 2) (list 3 4) (list 5 6))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(list)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(append)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(cons 1 (cons (append (cons 'x null) (list 'y 'z)) null))</w:t>
            </w:r>
          </w:p>
        </w:tc>
      </w:tr>
    </w:tbl>
    <w:p w:rsidR="00D60F6E" w:rsidRDefault="00D60F6E" w:rsidP="0084099C">
      <w:pPr>
        <w:spacing w:before="100" w:beforeAutospacing="1" w:after="240"/>
        <w:ind w:left="720"/>
        <w:rPr>
          <w:rFonts w:ascii="Arial" w:eastAsia="Times New Roman" w:hAnsi="Arial"/>
          <w:color w:val="000000"/>
          <w:rtl/>
        </w:rPr>
      </w:pPr>
    </w:p>
    <w:p w:rsidR="00D60F6E" w:rsidRDefault="00D60F6E" w:rsidP="0084099C">
      <w:pPr>
        <w:spacing w:before="100" w:beforeAutospacing="1" w:after="240"/>
        <w:ind w:left="720"/>
        <w:rPr>
          <w:rFonts w:ascii="Arial" w:eastAsia="Times New Roman" w:hAnsi="Arial"/>
          <w:color w:val="000000"/>
          <w:rtl/>
        </w:rPr>
      </w:pPr>
    </w:p>
    <w:p w:rsidR="00E71DD8" w:rsidRDefault="00E71DD8" w:rsidP="00D60F6E">
      <w:pPr>
        <w:bidi/>
        <w:spacing w:before="100" w:beforeAutospacing="1" w:after="240"/>
        <w:ind w:left="720"/>
        <w:rPr>
          <w:rFonts w:ascii="Arial" w:eastAsia="Times New Roman" w:hAnsi="Arial"/>
          <w:b/>
          <w:bCs/>
          <w:color w:val="000000"/>
          <w:u w:val="single"/>
          <w:rtl/>
        </w:rPr>
      </w:pPr>
    </w:p>
    <w:p w:rsidR="00D60F6E" w:rsidRPr="00D60F6E" w:rsidRDefault="00D60F6E" w:rsidP="00E71DD8">
      <w:pPr>
        <w:bidi/>
        <w:spacing w:before="100" w:beforeAutospacing="1" w:after="240"/>
        <w:ind w:left="720"/>
        <w:rPr>
          <w:rFonts w:ascii="Arial" w:eastAsia="Times New Roman" w:hAnsi="Arial"/>
          <w:b/>
          <w:bCs/>
          <w:color w:val="000000"/>
          <w:u w:val="single"/>
        </w:rPr>
      </w:pPr>
      <w:r w:rsidRPr="00D60F6E">
        <w:rPr>
          <w:rFonts w:ascii="Arial" w:eastAsia="Times New Roman" w:hAnsi="Arial" w:hint="cs"/>
          <w:b/>
          <w:bCs/>
          <w:color w:val="000000"/>
          <w:u w:val="single"/>
          <w:rtl/>
        </w:rPr>
        <w:lastRenderedPageBreak/>
        <w:t xml:space="preserve">דוגמאות לביטויים </w:t>
      </w:r>
      <w:r w:rsidR="008003E9">
        <w:rPr>
          <w:rFonts w:ascii="Arial" w:eastAsia="Times New Roman" w:hAnsi="Arial" w:hint="cs"/>
          <w:b/>
          <w:bCs/>
          <w:color w:val="000000"/>
          <w:u w:val="single"/>
          <w:rtl/>
        </w:rPr>
        <w:t xml:space="preserve">שאינם </w:t>
      </w:r>
      <w:r w:rsidRPr="00D60F6E">
        <w:rPr>
          <w:rFonts w:ascii="Arial" w:eastAsia="Times New Roman" w:hAnsi="Arial" w:hint="cs"/>
          <w:b/>
          <w:bCs/>
          <w:color w:val="000000"/>
          <w:u w:val="single"/>
          <w:rtl/>
        </w:rPr>
        <w:t>בשפה:</w:t>
      </w:r>
    </w:p>
    <w:tbl>
      <w:tblPr>
        <w:tblW w:w="0" w:type="auto"/>
        <w:tblCellSpacing w:w="15" w:type="dxa"/>
        <w:tblInd w:w="720" w:type="dxa"/>
        <w:tblLook w:val="04A0" w:firstRow="1" w:lastRow="0" w:firstColumn="1" w:lastColumn="0" w:noHBand="0" w:noVBand="1"/>
      </w:tblPr>
      <w:tblGrid>
        <w:gridCol w:w="4051"/>
      </w:tblGrid>
      <w:tr w:rsidR="0084099C" w:rsidTr="007173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(cons 1 2)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(list (3 4))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(quote boo)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(append 1 (list 2 3) 4)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(cons 1 2 null)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(cons 1 (2))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(cons 1 </w:t>
            </w:r>
            <w:r w:rsidR="005D6989">
              <w:rPr>
                <w:color w:val="000000"/>
              </w:rPr>
              <w:t>‘</w:t>
            </w:r>
            <w:r>
              <w:rPr>
                <w:color w:val="000000"/>
              </w:rPr>
              <w:t>())</w:t>
            </w:r>
          </w:p>
          <w:p w:rsidR="0084099C" w:rsidRDefault="005D6989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‘</w:t>
            </w:r>
            <w:r w:rsidR="0084099C">
              <w:rPr>
                <w:color w:val="000000"/>
              </w:rPr>
              <w:t>(1 2 3)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(cons </w:t>
            </w:r>
            <w:r w:rsidR="005D6989">
              <w:rPr>
                <w:color w:val="000000"/>
              </w:rPr>
              <w:t>‘</w:t>
            </w:r>
            <w:r>
              <w:rPr>
                <w:color w:val="000000"/>
              </w:rPr>
              <w:t>1 null)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 xml:space="preserve">(list </w:t>
            </w:r>
            <w:r w:rsidR="005D6989">
              <w:rPr>
                <w:color w:val="000000"/>
              </w:rPr>
              <w:t>‘’</w:t>
            </w:r>
            <w:r>
              <w:rPr>
                <w:color w:val="000000"/>
              </w:rPr>
              <w:t>a)</w:t>
            </w:r>
          </w:p>
          <w:p w:rsidR="0084099C" w:rsidRDefault="0084099C" w:rsidP="007173F9">
            <w:pPr>
              <w:pStyle w:val="HTMLPreformatted"/>
              <w:pBdr>
                <w:top w:val="single" w:sz="6" w:space="3" w:color="000000"/>
                <w:bottom w:val="single" w:sz="6" w:space="3" w:color="000000"/>
              </w:pBdr>
              <w:shd w:val="clear" w:color="auto" w:fill="E0E0E0"/>
              <w:spacing w:before="150" w:after="150"/>
              <w:ind w:left="600" w:right="600"/>
              <w:rPr>
                <w:color w:val="000000"/>
              </w:rPr>
            </w:pPr>
            <w:r>
              <w:rPr>
                <w:color w:val="000000"/>
              </w:rPr>
              <w:t>(car (list 1 2))</w:t>
            </w:r>
          </w:p>
        </w:tc>
      </w:tr>
    </w:tbl>
    <w:p w:rsidR="00890A06" w:rsidRDefault="00890A06" w:rsidP="00EB7BC7">
      <w:pPr>
        <w:bidi/>
        <w:rPr>
          <w:rFonts w:cs="Aharoni"/>
          <w:sz w:val="26"/>
          <w:szCs w:val="26"/>
          <w:u w:val="single"/>
          <w:rtl/>
        </w:rPr>
      </w:pPr>
    </w:p>
    <w:p w:rsidR="005D6989" w:rsidRPr="00264F77" w:rsidRDefault="005D6989" w:rsidP="005D6989">
      <w:pPr>
        <w:bidi/>
        <w:rPr>
          <w:rFonts w:cs="Aharoni"/>
          <w:b/>
          <w:bCs/>
          <w:sz w:val="26"/>
          <w:szCs w:val="26"/>
          <w:rtl/>
        </w:rPr>
      </w:pPr>
      <w:r w:rsidRPr="00264F77">
        <w:rPr>
          <w:rFonts w:ascii="Arial" w:eastAsia="Times New Roman" w:hAnsi="Arial" w:hint="cs"/>
          <w:b/>
          <w:bCs/>
          <w:color w:val="000000"/>
          <w:rtl/>
        </w:rPr>
        <w:t xml:space="preserve">השתמשו בשלד הבא לכתיבת הדקדוק. עליכם להשלים </w:t>
      </w:r>
      <w:r w:rsidR="00264F77" w:rsidRPr="00264F77">
        <w:rPr>
          <w:rFonts w:ascii="Arial" w:eastAsia="Times New Roman" w:hAnsi="Arial" w:hint="cs"/>
          <w:b/>
          <w:bCs/>
          <w:color w:val="000000"/>
          <w:rtl/>
        </w:rPr>
        <w:t>את שמונת הכללים החסרים.</w:t>
      </w:r>
    </w:p>
    <w:p w:rsidR="005D6989" w:rsidRDefault="005D6989" w:rsidP="005D6989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  <w:rtl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&lt;LE</w:t>
      </w:r>
      <w:proofErr w:type="gram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   ::</w:t>
      </w:r>
      <w:proofErr w:type="gramEnd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= </w:t>
      </w: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>כלל 1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</w:t>
      </w:r>
    </w:p>
    <w:p w:rsidR="005D6989" w:rsidRDefault="005D6989" w:rsidP="005D6989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 xml:space="preserve">         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| </w:t>
      </w: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>כלל 2</w:t>
      </w:r>
    </w:p>
    <w:p w:rsidR="005D6989" w:rsidRDefault="005D6989" w:rsidP="005D6989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&lt;LIST</w:t>
      </w:r>
      <w:proofErr w:type="gram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 :</w:t>
      </w:r>
      <w:proofErr w:type="gramEnd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:= </w:t>
      </w: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>כלל 3</w:t>
      </w:r>
    </w:p>
    <w:p w:rsidR="005D6989" w:rsidRDefault="005D6989" w:rsidP="005D6989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 | </w:t>
      </w: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>כלל 4</w:t>
      </w:r>
    </w:p>
    <w:p w:rsidR="005D6989" w:rsidRDefault="005D6989" w:rsidP="005D6989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 | </w:t>
      </w: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>כלל 5</w:t>
      </w:r>
    </w:p>
    <w:p w:rsidR="005D6989" w:rsidRDefault="005D6989" w:rsidP="005D6989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 | </w:t>
      </w: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>כלל 6</w:t>
      </w:r>
    </w:p>
    <w:p w:rsidR="005D6989" w:rsidRDefault="005D6989" w:rsidP="005D6989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&lt;ATOM</w:t>
      </w:r>
      <w:proofErr w:type="gramStart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&gt; :</w:t>
      </w:r>
      <w:proofErr w:type="gramEnd"/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:= </w:t>
      </w: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>כלל 7</w:t>
      </w:r>
    </w:p>
    <w:p w:rsidR="005D6989" w:rsidRDefault="005D6989" w:rsidP="005D6989">
      <w:pP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</w:pP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        | </w:t>
      </w:r>
      <w:r>
        <w:rPr>
          <w:rFonts w:ascii="Courier New" w:eastAsia="Times New Roman" w:hAnsi="Courier New" w:cs="Courier New" w:hint="cs"/>
          <w:b/>
          <w:bCs/>
          <w:color w:val="0070C0"/>
          <w:sz w:val="24"/>
          <w:szCs w:val="24"/>
          <w:rtl/>
        </w:rPr>
        <w:t>כלל 8</w:t>
      </w:r>
    </w:p>
    <w:p w:rsidR="00EB7BC7" w:rsidRDefault="00EB7BC7" w:rsidP="00264F77">
      <w:pPr>
        <w:bidi/>
        <w:rPr>
          <w:rFonts w:cs="Aharoni"/>
          <w:sz w:val="26"/>
          <w:szCs w:val="26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264F77">
        <w:rPr>
          <w:rFonts w:cs="Aharoni" w:hint="cs"/>
          <w:sz w:val="26"/>
          <w:szCs w:val="26"/>
          <w:u w:val="single"/>
          <w:rtl/>
        </w:rPr>
        <w:t>9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Pr="003C4596">
        <w:rPr>
          <w:rFonts w:cs="Aharoni" w:hint="cs"/>
          <w:sz w:val="26"/>
          <w:szCs w:val="26"/>
          <w:rtl/>
        </w:rPr>
        <w:t xml:space="preserve">  </w:t>
      </w:r>
    </w:p>
    <w:p w:rsidR="00264F77" w:rsidRPr="00264F77" w:rsidRDefault="00264F77" w:rsidP="00264F77">
      <w:pPr>
        <w:bidi/>
        <w:rPr>
          <w:rFonts w:cs="Aharoni"/>
          <w:sz w:val="26"/>
          <w:szCs w:val="26"/>
          <w:rtl/>
        </w:rPr>
      </w:pPr>
      <w:r w:rsidRPr="00264F77">
        <w:rPr>
          <w:rFonts w:ascii="Arial" w:eastAsia="Times New Roman" w:hAnsi="Arial" w:hint="cs"/>
          <w:color w:val="000000"/>
          <w:rtl/>
        </w:rPr>
        <w:t xml:space="preserve">הראו כיצד נגזרות </w:t>
      </w:r>
      <w:r>
        <w:rPr>
          <w:rFonts w:ascii="Arial" w:eastAsia="Times New Roman" w:hAnsi="Arial" w:hint="cs"/>
          <w:color w:val="000000"/>
          <w:rtl/>
        </w:rPr>
        <w:t xml:space="preserve">שלוש </w:t>
      </w:r>
      <w:r w:rsidRPr="00264F77">
        <w:rPr>
          <w:rFonts w:ascii="Arial" w:eastAsia="Times New Roman" w:hAnsi="Arial" w:hint="cs"/>
          <w:color w:val="000000"/>
          <w:rtl/>
        </w:rPr>
        <w:t>המילים הבאות מן הדקדוק שכתבתם בסעיף הקודם</w:t>
      </w:r>
      <w:r w:rsidR="00B60253">
        <w:rPr>
          <w:rFonts w:ascii="Arial" w:eastAsia="Times New Roman" w:hAnsi="Arial" w:hint="cs"/>
          <w:color w:val="000000"/>
          <w:rtl/>
        </w:rPr>
        <w:t>. הקפידו לציין באיזה כלל השתמשתם בכל שלב. שימו לב לא לדלג על שלבים בגזירה.</w:t>
      </w:r>
    </w:p>
    <w:p w:rsidR="00264F77" w:rsidRDefault="00264F77" w:rsidP="00264F77">
      <w:pPr>
        <w:pStyle w:val="HTMLPreformatted"/>
        <w:numPr>
          <w:ilvl w:val="0"/>
          <w:numId w:val="11"/>
        </w:numPr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>
        <w:rPr>
          <w:color w:val="000000"/>
        </w:rPr>
        <w:t>23</w:t>
      </w:r>
    </w:p>
    <w:p w:rsidR="00264F77" w:rsidRDefault="00264F77" w:rsidP="00264F77">
      <w:pPr>
        <w:pStyle w:val="HTMLPreformatted"/>
        <w:numPr>
          <w:ilvl w:val="0"/>
          <w:numId w:val="11"/>
        </w:numPr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</w:rPr>
      </w:pPr>
      <w:r w:rsidRPr="00264F77">
        <w:rPr>
          <w:color w:val="000000"/>
        </w:rPr>
        <w:t>(list 1 (cons 'two null) (append (append) (list)))</w:t>
      </w:r>
    </w:p>
    <w:p w:rsidR="00816EB0" w:rsidRPr="00264F77" w:rsidRDefault="00264F77" w:rsidP="00264F77">
      <w:pPr>
        <w:pStyle w:val="HTMLPreformatted"/>
        <w:numPr>
          <w:ilvl w:val="0"/>
          <w:numId w:val="11"/>
        </w:numPr>
        <w:pBdr>
          <w:top w:val="single" w:sz="6" w:space="3" w:color="000000"/>
          <w:bottom w:val="single" w:sz="6" w:space="3" w:color="000000"/>
        </w:pBdr>
        <w:shd w:val="clear" w:color="auto" w:fill="E0E0E0"/>
        <w:spacing w:before="150" w:after="150"/>
        <w:ind w:left="600" w:right="600"/>
        <w:rPr>
          <w:color w:val="000000"/>
          <w:rtl/>
        </w:rPr>
      </w:pPr>
      <w:r>
        <w:rPr>
          <w:color w:val="000000"/>
        </w:rPr>
        <w:t>(cons 1 (cons (append (cons 'x null) (list 'y 'z)) null))</w:t>
      </w:r>
    </w:p>
    <w:p w:rsidR="000433AF" w:rsidRDefault="000433AF" w:rsidP="00DA2303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FD2727">
        <w:rPr>
          <w:rFonts w:cs="Aharoni" w:hint="cs"/>
          <w:sz w:val="26"/>
          <w:szCs w:val="26"/>
          <w:u w:val="single"/>
          <w:rtl/>
        </w:rPr>
        <w:t>2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="007C5A4B">
        <w:rPr>
          <w:rFonts w:cs="Aharoni" w:hint="cs"/>
          <w:sz w:val="26"/>
          <w:szCs w:val="26"/>
          <w:u w:val="single"/>
          <w:rtl/>
        </w:rPr>
        <w:t xml:space="preserve"> </w:t>
      </w:r>
      <w:r w:rsidR="003667BA">
        <w:rPr>
          <w:rFonts w:cs="Aharoni" w:hint="cs"/>
          <w:sz w:val="26"/>
          <w:szCs w:val="26"/>
          <w:u w:val="single"/>
          <w:rtl/>
        </w:rPr>
        <w:t>שאלות כלליות</w:t>
      </w:r>
      <w:r w:rsidR="00CE378B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DA2303">
        <w:rPr>
          <w:rFonts w:cs="Aharoni" w:hint="cs"/>
          <w:sz w:val="26"/>
          <w:szCs w:val="26"/>
          <w:u w:val="single"/>
          <w:rtl/>
        </w:rPr>
        <w:t>35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CE378B" w:rsidRPr="00CE378B" w:rsidRDefault="00CE378B" w:rsidP="000433AF">
      <w:pPr>
        <w:bidi/>
        <w:spacing w:after="0" w:line="240" w:lineRule="auto"/>
        <w:rPr>
          <w:rFonts w:cs="Aharoni"/>
          <w:sz w:val="26"/>
          <w:szCs w:val="26"/>
          <w:rtl/>
        </w:rPr>
      </w:pPr>
    </w:p>
    <w:p w:rsidR="000433AF" w:rsidRPr="00CE378B" w:rsidRDefault="00CE378B" w:rsidP="003667BA">
      <w:pPr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לפניכם מספר שאלות פשוטות. </w:t>
      </w:r>
      <w:r w:rsidR="003667BA">
        <w:rPr>
          <w:rFonts w:cs="Aharoni" w:hint="cs"/>
          <w:sz w:val="26"/>
          <w:szCs w:val="26"/>
          <w:rtl/>
        </w:rPr>
        <w:t xml:space="preserve">עליכם לבחור את התשובות הנכונות לכל סעיף (ייתכנו מספר תשובות נכונות </w:t>
      </w:r>
      <w:r w:rsidR="003667BA">
        <w:rPr>
          <w:rFonts w:cs="Aharoni"/>
          <w:sz w:val="26"/>
          <w:szCs w:val="26"/>
          <w:rtl/>
        </w:rPr>
        <w:t>–</w:t>
      </w:r>
      <w:r w:rsidR="003667BA">
        <w:rPr>
          <w:rFonts w:cs="Aharoni" w:hint="cs"/>
          <w:sz w:val="26"/>
          <w:szCs w:val="26"/>
          <w:rtl/>
        </w:rPr>
        <w:t xml:space="preserve"> סמנו את כולן)</w:t>
      </w:r>
      <w:r>
        <w:rPr>
          <w:rFonts w:cs="Aharoni" w:hint="cs"/>
          <w:sz w:val="26"/>
          <w:szCs w:val="26"/>
          <w:rtl/>
        </w:rPr>
        <w:t>.</w:t>
      </w:r>
    </w:p>
    <w:p w:rsidR="00CE378B" w:rsidRDefault="00CE378B" w:rsidP="00CE378B">
      <w:pPr>
        <w:bidi/>
        <w:rPr>
          <w:rFonts w:cs="Aharoni"/>
          <w:sz w:val="26"/>
          <w:szCs w:val="26"/>
          <w:u w:val="single"/>
          <w:rtl/>
        </w:rPr>
      </w:pPr>
    </w:p>
    <w:p w:rsidR="00B97F18" w:rsidRDefault="000433AF" w:rsidP="00CE378B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CE378B">
        <w:rPr>
          <w:rFonts w:cs="Aharoni" w:hint="cs"/>
          <w:sz w:val="26"/>
          <w:szCs w:val="26"/>
          <w:u w:val="single"/>
          <w:rtl/>
        </w:rPr>
        <w:t>5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3667BA" w:rsidRDefault="00EE100E" w:rsidP="0099360B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מה יקרה עם הפעלת</w:t>
      </w:r>
      <w:r w:rsidR="003667BA">
        <w:rPr>
          <w:rFonts w:ascii="Arial" w:eastAsia="Times New Roman" w:hAnsi="Arial" w:hint="cs"/>
          <w:color w:val="000000"/>
          <w:rtl/>
        </w:rPr>
        <w:t xml:space="preserve"> הקוד הבא</w:t>
      </w:r>
      <w:r w:rsidR="006A0210">
        <w:rPr>
          <w:rFonts w:ascii="Arial" w:eastAsia="Times New Roman" w:hAnsi="Arial" w:hint="cs"/>
          <w:color w:val="000000"/>
          <w:rtl/>
        </w:rPr>
        <w:t xml:space="preserve"> ב-</w:t>
      </w:r>
      <w:r w:rsidR="006A0210">
        <w:rPr>
          <w:rFonts w:ascii="Arial" w:eastAsia="Times New Roman" w:hAnsi="Arial"/>
          <w:color w:val="000000"/>
        </w:rPr>
        <w:t>Racket</w:t>
      </w:r>
      <w:r w:rsidR="0099360B">
        <w:rPr>
          <w:rFonts w:ascii="Arial" w:eastAsia="Times New Roman" w:hAnsi="Arial" w:hint="cs"/>
          <w:color w:val="000000"/>
          <w:rtl/>
        </w:rPr>
        <w:t>?</w:t>
      </w:r>
    </w:p>
    <w:p w:rsidR="00EE100E" w:rsidRPr="00EE100E" w:rsidRDefault="00EE100E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gramStart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 :</w:t>
      </w:r>
      <w:proofErr w:type="gramEnd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Any -&gt; Any)</w:t>
      </w:r>
    </w:p>
    <w:p w:rsidR="00EE100E" w:rsidRPr="00EE100E" w:rsidRDefault="00EE100E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(s x)</w:t>
      </w:r>
    </w:p>
    <w:p w:rsidR="00EE100E" w:rsidRPr="00EE100E" w:rsidRDefault="00EE100E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(s x))</w:t>
      </w:r>
    </w:p>
    <w:p w:rsidR="000433AF" w:rsidRDefault="00EE100E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Start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</w:t>
      </w:r>
      <w:proofErr w:type="gramEnd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s)</w:t>
      </w:r>
      <w:r w:rsidR="003667BA" w:rsidRPr="00EE100E">
        <w:rPr>
          <w:rFonts w:ascii="Courier New" w:eastAsia="Times New Roman" w:hAnsi="Courier New" w:cs="Courier New" w:hint="cs"/>
          <w:b/>
          <w:bCs/>
          <w:color w:val="7030A0"/>
          <w:sz w:val="26"/>
          <w:szCs w:val="26"/>
          <w:rtl/>
        </w:rPr>
        <w:t xml:space="preserve"> </w:t>
      </w:r>
    </w:p>
    <w:p w:rsidR="00EE100E" w:rsidRDefault="00EE100E" w:rsidP="00EE100E">
      <w:pPr>
        <w:pStyle w:val="ListParagraph"/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EE100E" w:rsidRPr="00EE100E" w:rsidRDefault="00EE100E" w:rsidP="00EE100E">
      <w:pPr>
        <w:pStyle w:val="ListParagraph"/>
        <w:numPr>
          <w:ilvl w:val="0"/>
          <w:numId w:val="13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האינטרפרטר יחזיר שגיאה כיוון שבשפות שאינן מתייחסות לפונקציה כ- </w:t>
      </w:r>
      <w:r>
        <w:rPr>
          <w:rFonts w:ascii="Arial" w:eastAsia="Times New Roman" w:hAnsi="Arial"/>
          <w:color w:val="000000"/>
        </w:rPr>
        <w:t>first class</w:t>
      </w:r>
      <w:r>
        <w:rPr>
          <w:rFonts w:ascii="Arial" w:eastAsia="Times New Roman" w:hAnsi="Arial" w:hint="cs"/>
          <w:color w:val="000000"/>
          <w:rtl/>
        </w:rPr>
        <w:t>, לא ניתן להפעיל פונקציה על עצמה.</w:t>
      </w:r>
    </w:p>
    <w:p w:rsidR="00EE100E" w:rsidRPr="00EE100E" w:rsidRDefault="00EE100E" w:rsidP="00EE100E">
      <w:pPr>
        <w:pStyle w:val="ListParagraph"/>
        <w:numPr>
          <w:ilvl w:val="0"/>
          <w:numId w:val="13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הפונקציה תכנס ללולאה אינסופית והריצה לא תעצור.</w:t>
      </w:r>
    </w:p>
    <w:p w:rsidR="00EE100E" w:rsidRPr="00EE100E" w:rsidRDefault="00EE100E" w:rsidP="00EE100E">
      <w:pPr>
        <w:pStyle w:val="ListParagraph"/>
        <w:numPr>
          <w:ilvl w:val="0"/>
          <w:numId w:val="13"/>
        </w:numPr>
        <w:bidi/>
        <w:spacing w:line="240" w:lineRule="auto"/>
        <w:rPr>
          <w:rFonts w:cs="Aharoni"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 xml:space="preserve">הפונקציה תכנס ללולאה אינסופית והריצה תעצור כאשר יגמר </w:t>
      </w:r>
      <w:proofErr w:type="spellStart"/>
      <w:r>
        <w:rPr>
          <w:rFonts w:ascii="Arial" w:eastAsia="Times New Roman" w:hAnsi="Arial" w:hint="cs"/>
          <w:color w:val="000000"/>
          <w:rtl/>
        </w:rPr>
        <w:t>זכרון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המחסנית.</w:t>
      </w:r>
    </w:p>
    <w:p w:rsidR="00EE100E" w:rsidRPr="00EE100E" w:rsidRDefault="00C549CD" w:rsidP="00EE100E">
      <w:pPr>
        <w:pStyle w:val="ListParagraph"/>
        <w:numPr>
          <w:ilvl w:val="0"/>
          <w:numId w:val="13"/>
        </w:numPr>
        <w:bidi/>
        <w:spacing w:line="240" w:lineRule="auto"/>
        <w:rPr>
          <w:rFonts w:cs="Aharoni"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 xml:space="preserve">אי אפשר לדעת כיוון שזה תלוי במימוש של </w:t>
      </w:r>
      <w:r>
        <w:rPr>
          <w:rFonts w:ascii="Arial" w:eastAsia="Times New Roman" w:hAnsi="Arial"/>
          <w:color w:val="000000"/>
        </w:rPr>
        <w:t>Racket</w:t>
      </w:r>
      <w:r>
        <w:rPr>
          <w:rFonts w:ascii="Arial" w:eastAsia="Times New Roman" w:hAnsi="Arial" w:hint="cs"/>
          <w:color w:val="000000"/>
          <w:rtl/>
        </w:rPr>
        <w:t xml:space="preserve"> והאם היא משתמשת באופטימיזציה של קריאות זנב.</w:t>
      </w:r>
    </w:p>
    <w:p w:rsidR="00EE100E" w:rsidRDefault="00EE100E" w:rsidP="00EE100E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</w:p>
    <w:p w:rsidR="000433AF" w:rsidRPr="00EE100E" w:rsidRDefault="00EE100E" w:rsidP="00EE100E">
      <w:pPr>
        <w:bidi/>
        <w:spacing w:line="240" w:lineRule="auto"/>
        <w:rPr>
          <w:rFonts w:cs="Aharoni"/>
          <w:sz w:val="26"/>
          <w:szCs w:val="26"/>
          <w:u w:val="single"/>
          <w:rtl/>
        </w:rPr>
      </w:pPr>
      <w:r w:rsidRPr="00EE100E">
        <w:rPr>
          <w:rFonts w:cs="Aharoni" w:hint="cs"/>
          <w:sz w:val="26"/>
          <w:szCs w:val="26"/>
          <w:u w:val="single"/>
          <w:rtl/>
        </w:rPr>
        <w:t xml:space="preserve"> </w:t>
      </w:r>
      <w:r w:rsidR="000433AF" w:rsidRPr="00EE100E">
        <w:rPr>
          <w:rFonts w:cs="Aharoni" w:hint="cs"/>
          <w:sz w:val="26"/>
          <w:szCs w:val="26"/>
          <w:u w:val="single"/>
          <w:rtl/>
        </w:rPr>
        <w:t>סעיף ב' (</w:t>
      </w:r>
      <w:r w:rsidR="00CE378B" w:rsidRPr="00EE100E">
        <w:rPr>
          <w:rFonts w:cs="Aharoni" w:hint="cs"/>
          <w:sz w:val="26"/>
          <w:szCs w:val="26"/>
          <w:u w:val="single"/>
          <w:rtl/>
        </w:rPr>
        <w:t xml:space="preserve">5 </w:t>
      </w:r>
      <w:r w:rsidR="000433AF" w:rsidRPr="00EE100E">
        <w:rPr>
          <w:rFonts w:cs="Aharoni" w:hint="cs"/>
          <w:sz w:val="26"/>
          <w:szCs w:val="26"/>
          <w:u w:val="single"/>
          <w:rtl/>
        </w:rPr>
        <w:t>נקודות):</w:t>
      </w:r>
    </w:p>
    <w:p w:rsidR="0082260D" w:rsidRDefault="00320A54" w:rsidP="0099360B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א</w:t>
      </w:r>
      <w:r w:rsidR="00D145B0">
        <w:rPr>
          <w:rFonts w:ascii="Arial" w:eastAsia="Times New Roman" w:hAnsi="Arial" w:hint="cs"/>
          <w:color w:val="000000"/>
          <w:rtl/>
        </w:rPr>
        <w:t>י</w:t>
      </w:r>
      <w:r>
        <w:rPr>
          <w:rFonts w:ascii="Arial" w:eastAsia="Times New Roman" w:hAnsi="Arial" w:hint="cs"/>
          <w:color w:val="000000"/>
          <w:rtl/>
        </w:rPr>
        <w:t>לו מהמשפטים הבאים נכונים לגבי תהליך ה-</w:t>
      </w:r>
      <w:r>
        <w:rPr>
          <w:rFonts w:ascii="Arial" w:eastAsia="Times New Roman" w:hAnsi="Arial"/>
          <w:color w:val="000000"/>
        </w:rPr>
        <w:t>Parsing</w:t>
      </w:r>
      <w:r w:rsidR="0099360B">
        <w:rPr>
          <w:rFonts w:ascii="Arial" w:eastAsia="Times New Roman" w:hAnsi="Arial" w:hint="cs"/>
          <w:color w:val="000000"/>
          <w:rtl/>
        </w:rPr>
        <w:t>?</w:t>
      </w:r>
    </w:p>
    <w:p w:rsidR="0082260D" w:rsidRPr="00EE100E" w:rsidRDefault="0099360B" w:rsidP="0082260D">
      <w:pPr>
        <w:pStyle w:val="ListParagraph"/>
        <w:numPr>
          <w:ilvl w:val="0"/>
          <w:numId w:val="14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בתהליך זה אנו ממירים טקסט לעץ תחביר.</w:t>
      </w:r>
    </w:p>
    <w:p w:rsidR="0082260D" w:rsidRPr="00EE100E" w:rsidRDefault="0099360B" w:rsidP="0082260D">
      <w:pPr>
        <w:pStyle w:val="ListParagraph"/>
        <w:numPr>
          <w:ilvl w:val="0"/>
          <w:numId w:val="14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בסוף התהליך אנו יודעים מה הערך המוחזר מהרצת התכנית</w:t>
      </w:r>
      <w:r w:rsidR="0082260D">
        <w:rPr>
          <w:rFonts w:ascii="Arial" w:eastAsia="Times New Roman" w:hAnsi="Arial" w:hint="cs"/>
          <w:color w:val="000000"/>
          <w:rtl/>
        </w:rPr>
        <w:t>.</w:t>
      </w:r>
    </w:p>
    <w:p w:rsidR="0082260D" w:rsidRPr="0082260D" w:rsidRDefault="0099360B" w:rsidP="00751E12">
      <w:pPr>
        <w:pStyle w:val="ListParagraph"/>
        <w:numPr>
          <w:ilvl w:val="0"/>
          <w:numId w:val="14"/>
        </w:numPr>
        <w:bidi/>
        <w:spacing w:line="240" w:lineRule="auto"/>
        <w:rPr>
          <w:rFonts w:cs="Aharoni"/>
          <w:b/>
          <w:bCs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תהליך ה-</w:t>
      </w:r>
      <w:r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 xml:space="preserve"> תלוי באופן מובהק </w:t>
      </w:r>
      <w:r w:rsidR="00751E12">
        <w:rPr>
          <w:rFonts w:ascii="Arial" w:eastAsia="Times New Roman" w:hAnsi="Arial" w:hint="cs"/>
          <w:color w:val="000000"/>
          <w:rtl/>
        </w:rPr>
        <w:t xml:space="preserve">בהגדרת </w:t>
      </w:r>
      <w:r>
        <w:rPr>
          <w:rFonts w:ascii="Arial" w:eastAsia="Times New Roman" w:hAnsi="Arial" w:hint="cs"/>
          <w:color w:val="000000"/>
          <w:rtl/>
        </w:rPr>
        <w:t>הדקדוק חסר ההקשר המגדיר את שפת התכניות החוקיות</w:t>
      </w:r>
      <w:r w:rsidR="0082260D" w:rsidRPr="0082260D">
        <w:rPr>
          <w:rFonts w:ascii="Arial" w:eastAsia="Times New Roman" w:hAnsi="Arial" w:hint="cs"/>
          <w:color w:val="000000"/>
          <w:rtl/>
        </w:rPr>
        <w:t>.</w:t>
      </w:r>
    </w:p>
    <w:p w:rsidR="00CE378B" w:rsidRPr="0082260D" w:rsidRDefault="0099360B" w:rsidP="0099360B">
      <w:pPr>
        <w:pStyle w:val="ListParagraph"/>
        <w:numPr>
          <w:ilvl w:val="0"/>
          <w:numId w:val="14"/>
        </w:numPr>
        <w:bidi/>
        <w:spacing w:line="240" w:lineRule="auto"/>
        <w:rPr>
          <w:rFonts w:cs="Aharoni"/>
          <w:b/>
          <w:bCs/>
          <w:sz w:val="26"/>
          <w:szCs w:val="26"/>
          <w:rtl/>
        </w:rPr>
      </w:pPr>
      <w:r>
        <w:rPr>
          <w:rFonts w:ascii="Arial" w:eastAsia="Times New Roman" w:hAnsi="Arial" w:hint="cs"/>
          <w:color w:val="000000"/>
          <w:rtl/>
        </w:rPr>
        <w:t>תהליך ה-</w:t>
      </w:r>
      <w:r>
        <w:rPr>
          <w:rFonts w:ascii="Arial" w:eastAsia="Times New Roman" w:hAnsi="Arial"/>
          <w:color w:val="000000"/>
        </w:rPr>
        <w:t>Parsing</w:t>
      </w:r>
      <w:r>
        <w:rPr>
          <w:rFonts w:ascii="Arial" w:eastAsia="Times New Roman" w:hAnsi="Arial" w:hint="cs"/>
          <w:color w:val="000000"/>
          <w:rtl/>
        </w:rPr>
        <w:t xml:space="preserve"> אינו בהכרח תלוי בסדר הופעת האופרטור והאופרנדים בביטוי חוקי, על-פי הדקדוק חסר ההקשר המגדיר את שפת התכניות החוקיות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כל עוד קיים תאום עם תהליך הערכת התכנית</w:t>
      </w:r>
      <w:r w:rsidR="0082260D" w:rsidRPr="0082260D">
        <w:rPr>
          <w:rFonts w:ascii="Arial" w:eastAsia="Times New Roman" w:hAnsi="Arial" w:hint="cs"/>
          <w:color w:val="000000"/>
          <w:rtl/>
        </w:rPr>
        <w:t>.</w:t>
      </w:r>
    </w:p>
    <w:p w:rsidR="00320A54" w:rsidRDefault="00320A54" w:rsidP="00320A54">
      <w:pPr>
        <w:bidi/>
        <w:rPr>
          <w:rFonts w:cs="Aharoni"/>
          <w:sz w:val="26"/>
          <w:szCs w:val="26"/>
          <w:u w:val="single"/>
          <w:rtl/>
        </w:rPr>
      </w:pPr>
    </w:p>
    <w:p w:rsidR="00CE378B" w:rsidRDefault="00CE378B" w:rsidP="00320A54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3667BA">
        <w:rPr>
          <w:rFonts w:cs="Aharoni" w:hint="cs"/>
          <w:sz w:val="26"/>
          <w:szCs w:val="26"/>
          <w:u w:val="single"/>
          <w:rtl/>
        </w:rPr>
        <w:t>ג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 xml:space="preserve">5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D145B0" w:rsidRDefault="00D145B0" w:rsidP="00D145B0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>אילו מהמשפטים הבאים נכונים לגבי שפות המתייחסות לפונקציות כ-</w:t>
      </w:r>
      <w:r>
        <w:rPr>
          <w:rFonts w:ascii="Arial" w:eastAsia="Times New Roman" w:hAnsi="Arial"/>
          <w:color w:val="000000"/>
        </w:rPr>
        <w:t xml:space="preserve">first class </w:t>
      </w:r>
      <w:r>
        <w:rPr>
          <w:rFonts w:ascii="Arial" w:eastAsia="Times New Roman" w:hAnsi="Arial" w:hint="cs"/>
          <w:color w:val="000000"/>
          <w:rtl/>
        </w:rPr>
        <w:t>?</w:t>
      </w:r>
    </w:p>
    <w:p w:rsidR="00D145B0" w:rsidRPr="00EE100E" w:rsidRDefault="00EA3CAD" w:rsidP="007B6931">
      <w:pPr>
        <w:pStyle w:val="ListParagraph"/>
        <w:numPr>
          <w:ilvl w:val="0"/>
          <w:numId w:val="15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בשפ</w:t>
      </w:r>
      <w:r w:rsidR="007B6931">
        <w:rPr>
          <w:rFonts w:ascii="Arial" w:eastAsia="Times New Roman" w:hAnsi="Arial" w:hint="cs"/>
          <w:color w:val="000000"/>
          <w:rtl/>
        </w:rPr>
        <w:t>ה כזו, כל</w:t>
      </w:r>
      <w:r>
        <w:rPr>
          <w:rFonts w:ascii="Arial" w:eastAsia="Times New Roman" w:hAnsi="Arial" w:hint="cs"/>
          <w:color w:val="000000"/>
          <w:rtl/>
        </w:rPr>
        <w:t xml:space="preserve"> פונקציה יכולה להחזיר מספר כלשהו (סופי) של ערכים</w:t>
      </w:r>
      <w:r w:rsidR="00D145B0">
        <w:rPr>
          <w:rFonts w:ascii="Arial" w:eastAsia="Times New Roman" w:hAnsi="Arial" w:hint="cs"/>
          <w:color w:val="000000"/>
          <w:rtl/>
        </w:rPr>
        <w:t>.</w:t>
      </w:r>
    </w:p>
    <w:p w:rsidR="00D145B0" w:rsidRPr="00EE100E" w:rsidRDefault="00D145B0" w:rsidP="00EA3CAD">
      <w:pPr>
        <w:pStyle w:val="ListParagraph"/>
        <w:numPr>
          <w:ilvl w:val="0"/>
          <w:numId w:val="15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ב</w:t>
      </w:r>
      <w:r w:rsidR="00EA3CAD">
        <w:rPr>
          <w:rFonts w:ascii="Arial" w:eastAsia="Times New Roman" w:hAnsi="Arial" w:hint="cs"/>
          <w:color w:val="000000"/>
          <w:rtl/>
        </w:rPr>
        <w:t>שפות הללו פונקציה חייבת לקבל ארגומנט כלשהו ולהחזיר ערך מוחזר כלשהו</w:t>
      </w:r>
      <w:r>
        <w:rPr>
          <w:rFonts w:ascii="Arial" w:eastAsia="Times New Roman" w:hAnsi="Arial" w:hint="cs"/>
          <w:color w:val="000000"/>
          <w:rtl/>
        </w:rPr>
        <w:t>.</w:t>
      </w:r>
    </w:p>
    <w:p w:rsidR="00D145B0" w:rsidRPr="0082260D" w:rsidRDefault="00EA3CAD" w:rsidP="00D145B0">
      <w:pPr>
        <w:pStyle w:val="ListParagraph"/>
        <w:numPr>
          <w:ilvl w:val="0"/>
          <w:numId w:val="15"/>
        </w:numPr>
        <w:bidi/>
        <w:spacing w:line="240" w:lineRule="auto"/>
        <w:rPr>
          <w:rFonts w:cs="Aharoni"/>
          <w:b/>
          <w:bCs/>
          <w:sz w:val="26"/>
          <w:szCs w:val="26"/>
        </w:rPr>
      </w:pPr>
      <w:r w:rsidRPr="003F6F20">
        <w:rPr>
          <w:rFonts w:ascii="Arial" w:eastAsia="Times New Roman" w:hAnsi="Arial" w:hint="cs"/>
          <w:color w:val="000000"/>
          <w:rtl/>
        </w:rPr>
        <w:t>לא ניתן להגדיר פונקציה ללא מתן שם (בזמן הגדרתה), אולם מאוחר יותר ניתן לשלוח את הפונקציה כפרמטר לפונקציה כלשהי ואף להחזיר פונקציה כערך מוחזר של חישוב כלשהו</w:t>
      </w:r>
      <w:r>
        <w:rPr>
          <w:rFonts w:cs="Aharoni" w:hint="cs"/>
          <w:b/>
          <w:bCs/>
          <w:sz w:val="26"/>
          <w:szCs w:val="26"/>
          <w:rtl/>
        </w:rPr>
        <w:t>.</w:t>
      </w:r>
    </w:p>
    <w:p w:rsidR="00D145B0" w:rsidRPr="0082260D" w:rsidRDefault="003F6F20" w:rsidP="00D145B0">
      <w:pPr>
        <w:pStyle w:val="ListParagraph"/>
        <w:numPr>
          <w:ilvl w:val="0"/>
          <w:numId w:val="15"/>
        </w:numPr>
        <w:bidi/>
        <w:spacing w:line="240" w:lineRule="auto"/>
        <w:rPr>
          <w:rFonts w:cs="Aharoni"/>
          <w:b/>
          <w:bCs/>
          <w:sz w:val="26"/>
          <w:szCs w:val="26"/>
          <w:rtl/>
        </w:rPr>
      </w:pPr>
      <w:r>
        <w:rPr>
          <w:rFonts w:ascii="Arial" w:eastAsia="Times New Roman" w:hAnsi="Arial" w:hint="cs"/>
          <w:color w:val="000000"/>
          <w:rtl/>
        </w:rPr>
        <w:t>בשפות אלו פונקציות יכולות להיות מוגדרות בזמן ריצה כך שגוף הפונקציה המוגדרת תלוי בקלט של התכנית.</w:t>
      </w:r>
    </w:p>
    <w:p w:rsidR="0046491E" w:rsidRDefault="0046491E" w:rsidP="005B2A7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ד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5B2A79">
        <w:rPr>
          <w:rFonts w:cs="Aharoni" w:hint="cs"/>
          <w:sz w:val="26"/>
          <w:szCs w:val="26"/>
          <w:u w:val="single"/>
          <w:rtl/>
        </w:rPr>
        <w:t>8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46491E" w:rsidRDefault="0046491E" w:rsidP="0046491E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אילו מהמשפטים הבאים נכונים לגבי </w:t>
      </w:r>
      <w:r w:rsidRPr="0046491E">
        <w:rPr>
          <w:rFonts w:ascii="Courier New" w:eastAsia="Times New Roman" w:hAnsi="Courier New" w:cs="Courier New"/>
          <w:b/>
          <w:bCs/>
          <w:sz w:val="24"/>
          <w:szCs w:val="24"/>
        </w:rPr>
        <w:t>Bindings &amp; S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cope</w:t>
      </w:r>
      <w:r>
        <w:rPr>
          <w:rFonts w:ascii="Arial" w:eastAsia="Times New Roman" w:hAnsi="Arial" w:hint="cs"/>
          <w:color w:val="000000"/>
          <w:rtl/>
        </w:rPr>
        <w:t>?</w:t>
      </w:r>
    </w:p>
    <w:p w:rsidR="0046491E" w:rsidRPr="00EE100E" w:rsidRDefault="0046491E" w:rsidP="0046491E">
      <w:pPr>
        <w:pStyle w:val="ListParagraph"/>
        <w:numPr>
          <w:ilvl w:val="0"/>
          <w:numId w:val="16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האפשרות לתת שמות מזהים לערכים היא חשובה </w:t>
      </w:r>
      <w:proofErr w:type="spellStart"/>
      <w:r>
        <w:rPr>
          <w:rFonts w:ascii="Arial" w:eastAsia="Times New Roman" w:hAnsi="Arial" w:hint="cs"/>
          <w:color w:val="000000"/>
          <w:rtl/>
        </w:rPr>
        <w:t>לקריאותה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של התכנית כמו גם ליכולת ההפשטה (אבסטרקציה) של המתכנת.</w:t>
      </w:r>
    </w:p>
    <w:p w:rsidR="0046491E" w:rsidRPr="00EE100E" w:rsidRDefault="0046491E" w:rsidP="0046491E">
      <w:pPr>
        <w:pStyle w:val="ListParagraph"/>
        <w:numPr>
          <w:ilvl w:val="0"/>
          <w:numId w:val="16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>האפשרות לתת שמות מזהים לערכים מאפשרת לחסוך בזמן הריצה של התכנית ומקטינה את הסיכוי לבאגים.</w:t>
      </w:r>
    </w:p>
    <w:p w:rsidR="0046491E" w:rsidRPr="0046491E" w:rsidRDefault="0046491E" w:rsidP="0046491E">
      <w:pPr>
        <w:pStyle w:val="ListParagraph"/>
        <w:numPr>
          <w:ilvl w:val="0"/>
          <w:numId w:val="16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 w:rsidRPr="0046491E">
        <w:rPr>
          <w:rFonts w:ascii="Arial" w:eastAsia="Times New Roman" w:hAnsi="Arial" w:hint="cs"/>
          <w:color w:val="000000"/>
          <w:rtl/>
        </w:rPr>
        <w:t xml:space="preserve">שם משתנה הוא </w:t>
      </w:r>
      <w:r w:rsidRPr="0046491E">
        <w:rPr>
          <w:rFonts w:ascii="Arial" w:eastAsia="Times New Roman" w:hAnsi="Arial"/>
          <w:color w:val="000000"/>
        </w:rPr>
        <w:t>binding instance</w:t>
      </w:r>
      <w:r w:rsidRPr="0046491E">
        <w:rPr>
          <w:rFonts w:ascii="Arial" w:eastAsia="Times New Roman" w:hAnsi="Arial" w:hint="cs"/>
          <w:color w:val="000000"/>
          <w:rtl/>
        </w:rPr>
        <w:t xml:space="preserve"> בפעם הראשונה שבה הוא מופיע בתכנית</w:t>
      </w:r>
      <w:r w:rsidRPr="0046491E">
        <w:rPr>
          <w:rFonts w:cs="Aharoni" w:hint="cs"/>
          <w:b/>
          <w:bCs/>
          <w:sz w:val="26"/>
          <w:szCs w:val="26"/>
          <w:rtl/>
        </w:rPr>
        <w:t>.</w:t>
      </w:r>
    </w:p>
    <w:p w:rsidR="000433AF" w:rsidRPr="005B2A79" w:rsidRDefault="005B2A79" w:rsidP="0046491E">
      <w:pPr>
        <w:pStyle w:val="ListParagraph"/>
        <w:numPr>
          <w:ilvl w:val="0"/>
          <w:numId w:val="16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>ניתן לבדוק האם קיימים מופעים חופשיים של משתנה כלשהו בתכנית עוד בשלב הניתוח התחבירי</w:t>
      </w:r>
      <w:r w:rsidR="0046491E" w:rsidRPr="0046491E">
        <w:rPr>
          <w:rFonts w:ascii="Arial" w:eastAsia="Times New Roman" w:hAnsi="Arial" w:hint="cs"/>
          <w:color w:val="000000"/>
          <w:rtl/>
        </w:rPr>
        <w:t>.</w:t>
      </w:r>
    </w:p>
    <w:p w:rsidR="005B2A79" w:rsidRPr="00942DFB" w:rsidRDefault="005B2A79" w:rsidP="005B2A79">
      <w:pPr>
        <w:pStyle w:val="ListParagraph"/>
        <w:numPr>
          <w:ilvl w:val="0"/>
          <w:numId w:val="16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>באינטרפרטר שכתבנו הבדיקה האם קיימים מופעים חופשיים של משתנה כלשהו בתכנית מתקיימת בשלב הערכת התכנית, כלומר הודעת שגיאה על משתנה חופשי תוצג רק בזמן ריצת התכנית.</w:t>
      </w:r>
    </w:p>
    <w:p w:rsidR="00942DFB" w:rsidRPr="00BA51B5" w:rsidRDefault="00942DFB" w:rsidP="00942DFB">
      <w:pPr>
        <w:pStyle w:val="ListParagraph"/>
        <w:numPr>
          <w:ilvl w:val="0"/>
          <w:numId w:val="16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>שם משתנה הוא חפשי אם הוא מופיע מחוץ ל-</w:t>
      </w:r>
      <w:r>
        <w:rPr>
          <w:rFonts w:ascii="Arial" w:eastAsia="Times New Roman" w:hAnsi="Arial"/>
          <w:color w:val="000000"/>
        </w:rPr>
        <w:t>scope</w:t>
      </w:r>
      <w:r>
        <w:rPr>
          <w:rFonts w:ascii="Arial" w:eastAsia="Times New Roman" w:hAnsi="Arial" w:hint="cs"/>
          <w:color w:val="000000"/>
          <w:rtl/>
        </w:rPr>
        <w:t xml:space="preserve"> של כל </w:t>
      </w:r>
      <w:r>
        <w:rPr>
          <w:rFonts w:ascii="Arial" w:eastAsia="Times New Roman" w:hAnsi="Arial"/>
          <w:color w:val="000000"/>
        </w:rPr>
        <w:t>binding instance</w:t>
      </w:r>
      <w:r>
        <w:rPr>
          <w:rFonts w:ascii="Arial" w:eastAsia="Times New Roman" w:hAnsi="Arial" w:hint="cs"/>
          <w:color w:val="000000"/>
          <w:rtl/>
        </w:rPr>
        <w:t xml:space="preserve"> עם אותו שם, או שהוא משתנה מקומי של פונקציה ללא פרמטרים.</w:t>
      </w:r>
    </w:p>
    <w:p w:rsidR="009B3F59" w:rsidRDefault="009B3F59" w:rsidP="00BA51B5">
      <w:pPr>
        <w:bidi/>
        <w:rPr>
          <w:rFonts w:cs="Aharoni"/>
          <w:sz w:val="26"/>
          <w:szCs w:val="26"/>
          <w:u w:val="single"/>
          <w:rtl/>
        </w:rPr>
      </w:pPr>
    </w:p>
    <w:p w:rsidR="00BA51B5" w:rsidRDefault="00BA51B5" w:rsidP="009B3F5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ה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>
        <w:rPr>
          <w:rFonts w:cs="Aharoni" w:hint="cs"/>
          <w:sz w:val="26"/>
          <w:szCs w:val="26"/>
          <w:u w:val="single"/>
          <w:rtl/>
        </w:rPr>
        <w:t xml:space="preserve">7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BA51B5" w:rsidRDefault="00BA51B5" w:rsidP="00BA51B5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אילו מהמשפטים הבאים נכונים לגבי 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Dynamic vs. </w:t>
      </w:r>
      <w:proofErr w:type="gramStart"/>
      <w:r>
        <w:rPr>
          <w:rFonts w:ascii="Courier New" w:eastAsia="Times New Roman" w:hAnsi="Courier New" w:cs="Courier New"/>
          <w:b/>
          <w:bCs/>
          <w:sz w:val="24"/>
          <w:szCs w:val="24"/>
        </w:rPr>
        <w:t>lexical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scoping</w:t>
      </w:r>
      <w:r>
        <w:rPr>
          <w:rFonts w:ascii="Arial" w:eastAsia="Times New Roman" w:hAnsi="Arial" w:hint="cs"/>
          <w:color w:val="000000"/>
          <w:rtl/>
        </w:rPr>
        <w:t>?</w:t>
      </w:r>
    </w:p>
    <w:p w:rsidR="00BA51B5" w:rsidRPr="00EE100E" w:rsidRDefault="00BA51B5" w:rsidP="004A6717">
      <w:pPr>
        <w:pStyle w:val="ListParagraph"/>
        <w:numPr>
          <w:ilvl w:val="0"/>
          <w:numId w:val="17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ב- </w:t>
      </w:r>
      <w:r>
        <w:rPr>
          <w:rFonts w:ascii="Arial" w:eastAsia="Times New Roman" w:hAnsi="Arial"/>
          <w:color w:val="000000"/>
        </w:rPr>
        <w:t>dynamic scoping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4A6717">
        <w:rPr>
          <w:rFonts w:ascii="Arial" w:eastAsia="Times New Roman" w:hAnsi="Arial" w:hint="cs"/>
          <w:color w:val="000000"/>
          <w:rtl/>
        </w:rPr>
        <w:t xml:space="preserve">בביטוי שהוא </w:t>
      </w:r>
      <w:r>
        <w:rPr>
          <w:rFonts w:ascii="Arial" w:eastAsia="Times New Roman" w:hAnsi="Arial" w:hint="cs"/>
          <w:color w:val="000000"/>
          <w:rtl/>
        </w:rPr>
        <w:t>הגוף של פונקציה כלשהי</w:t>
      </w:r>
      <w:r w:rsidR="004A6717">
        <w:rPr>
          <w:rFonts w:ascii="Arial" w:eastAsia="Times New Roman" w:hAnsi="Arial" w:hint="cs"/>
          <w:color w:val="000000"/>
          <w:rtl/>
        </w:rPr>
        <w:t xml:space="preserve"> </w:t>
      </w:r>
      <w:r w:rsidR="004A6717"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אסור שיהיו משתנים חופשיים.</w:t>
      </w:r>
    </w:p>
    <w:p w:rsidR="00BA51B5" w:rsidRPr="00EE100E" w:rsidRDefault="00BA51B5" w:rsidP="004A6717">
      <w:pPr>
        <w:pStyle w:val="ListParagraph"/>
        <w:numPr>
          <w:ilvl w:val="0"/>
          <w:numId w:val="17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ב- </w:t>
      </w:r>
      <w:r>
        <w:rPr>
          <w:rFonts w:ascii="Arial" w:eastAsia="Times New Roman" w:hAnsi="Arial"/>
          <w:color w:val="000000"/>
        </w:rPr>
        <w:t>lexical scoping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4A6717">
        <w:rPr>
          <w:rFonts w:ascii="Arial" w:eastAsia="Times New Roman" w:hAnsi="Arial" w:hint="cs"/>
          <w:color w:val="000000"/>
          <w:rtl/>
        </w:rPr>
        <w:t xml:space="preserve">בביטוי שהוא הגוף של פונקציה כלשהי </w:t>
      </w:r>
      <w:r w:rsidR="004A6717">
        <w:rPr>
          <w:rFonts w:ascii="Arial" w:eastAsia="Times New Roman" w:hAnsi="Arial"/>
          <w:color w:val="000000"/>
          <w:rtl/>
        </w:rPr>
        <w:t>–</w:t>
      </w:r>
      <w:r w:rsidR="004A6717">
        <w:rPr>
          <w:rFonts w:ascii="Arial" w:eastAsia="Times New Roman" w:hAnsi="Arial" w:hint="cs"/>
          <w:color w:val="000000"/>
          <w:rtl/>
        </w:rPr>
        <w:t xml:space="preserve"> אסור שיהיו משתנים חופשיים.</w:t>
      </w:r>
    </w:p>
    <w:p w:rsidR="00BA51B5" w:rsidRPr="0046491E" w:rsidRDefault="0013212C" w:rsidP="0013212C">
      <w:pPr>
        <w:pStyle w:val="ListParagraph"/>
        <w:numPr>
          <w:ilvl w:val="0"/>
          <w:numId w:val="17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 xml:space="preserve">ב- </w:t>
      </w:r>
      <w:r>
        <w:rPr>
          <w:rFonts w:ascii="Arial" w:eastAsia="Times New Roman" w:hAnsi="Arial"/>
          <w:color w:val="000000"/>
        </w:rPr>
        <w:t>dynamic scoping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/>
          <w:color w:val="000000"/>
          <w:rtl/>
        </w:rPr>
        <w:t>–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A24AC4">
        <w:rPr>
          <w:rFonts w:ascii="Arial" w:eastAsia="Times New Roman" w:hAnsi="Arial" w:hint="cs"/>
          <w:color w:val="000000"/>
          <w:rtl/>
        </w:rPr>
        <w:t xml:space="preserve">אם </w:t>
      </w:r>
      <w:r>
        <w:rPr>
          <w:rFonts w:ascii="Arial" w:eastAsia="Times New Roman" w:hAnsi="Arial" w:hint="cs"/>
          <w:color w:val="000000"/>
          <w:rtl/>
        </w:rPr>
        <w:t xml:space="preserve">בגוף של פונקציה </w:t>
      </w:r>
      <w:r w:rsidRPr="0013212C">
        <w:rPr>
          <w:rFonts w:ascii="Arial" w:eastAsia="Times New Roman" w:hAnsi="Arial"/>
          <w:b/>
          <w:bCs/>
          <w:color w:val="000000"/>
        </w:rPr>
        <w:t>f</w:t>
      </w:r>
      <w:r>
        <w:rPr>
          <w:rFonts w:ascii="Arial" w:eastAsia="Times New Roman" w:hAnsi="Arial" w:hint="cs"/>
          <w:color w:val="000000"/>
          <w:rtl/>
        </w:rPr>
        <w:t xml:space="preserve">, מתבצעת קריאה </w:t>
      </w:r>
      <w:r w:rsidR="00A24AC4">
        <w:rPr>
          <w:rFonts w:ascii="Arial" w:eastAsia="Times New Roman" w:hAnsi="Arial" w:hint="cs"/>
          <w:color w:val="000000"/>
          <w:rtl/>
        </w:rPr>
        <w:t xml:space="preserve">לפונקציה </w:t>
      </w:r>
      <w:r w:rsidR="00A24AC4" w:rsidRPr="00A24AC4">
        <w:rPr>
          <w:rFonts w:ascii="Arial" w:eastAsia="Times New Roman" w:hAnsi="Arial"/>
          <w:b/>
          <w:bCs/>
          <w:color w:val="000000"/>
        </w:rPr>
        <w:t>g</w:t>
      </w:r>
      <w:r w:rsidR="00A24AC4">
        <w:rPr>
          <w:rFonts w:ascii="Arial" w:eastAsia="Times New Roman" w:hAnsi="Arial" w:hint="cs"/>
          <w:b/>
          <w:bCs/>
          <w:color w:val="000000"/>
          <w:rtl/>
        </w:rPr>
        <w:t xml:space="preserve"> </w:t>
      </w:r>
      <w:r w:rsidR="00A24AC4">
        <w:rPr>
          <w:rFonts w:ascii="Arial" w:eastAsia="Times New Roman" w:hAnsi="Arial" w:hint="cs"/>
          <w:color w:val="000000"/>
          <w:rtl/>
        </w:rPr>
        <w:t xml:space="preserve">שהוגדרה בשלב מוקדם יותר </w:t>
      </w:r>
      <w:proofErr w:type="spellStart"/>
      <w:r w:rsidR="00A24AC4">
        <w:rPr>
          <w:rFonts w:ascii="Arial" w:eastAsia="Times New Roman" w:hAnsi="Arial" w:hint="cs"/>
          <w:color w:val="000000"/>
          <w:rtl/>
        </w:rPr>
        <w:t>ובהנתן</w:t>
      </w:r>
      <w:proofErr w:type="spellEnd"/>
      <w:r w:rsidR="00A24AC4">
        <w:rPr>
          <w:rFonts w:ascii="Arial" w:eastAsia="Times New Roman" w:hAnsi="Arial" w:hint="cs"/>
          <w:color w:val="000000"/>
          <w:rtl/>
        </w:rPr>
        <w:t xml:space="preserve"> </w:t>
      </w:r>
      <w:r w:rsidR="00A24AC4">
        <w:rPr>
          <w:rFonts w:ascii="Arial" w:eastAsia="Times New Roman" w:hAnsi="Arial"/>
          <w:color w:val="000000"/>
        </w:rPr>
        <w:t>x</w:t>
      </w:r>
      <w:r w:rsidR="00A24AC4">
        <w:rPr>
          <w:rFonts w:ascii="Arial" w:eastAsia="Times New Roman" w:hAnsi="Arial" w:hint="cs"/>
          <w:color w:val="000000"/>
          <w:rtl/>
        </w:rPr>
        <w:t xml:space="preserve"> מחזירה </w:t>
      </w:r>
      <w:proofErr w:type="spellStart"/>
      <w:r w:rsidR="00A24AC4">
        <w:rPr>
          <w:rFonts w:ascii="Arial" w:eastAsia="Times New Roman" w:hAnsi="Arial"/>
          <w:color w:val="000000"/>
        </w:rPr>
        <w:t>x+1</w:t>
      </w:r>
      <w:proofErr w:type="spellEnd"/>
      <w:r w:rsidR="00A24AC4">
        <w:rPr>
          <w:rFonts w:ascii="Arial" w:eastAsia="Times New Roman" w:hAnsi="Arial" w:hint="cs"/>
          <w:color w:val="000000"/>
          <w:rtl/>
        </w:rPr>
        <w:t xml:space="preserve">, יתכן שבזמן הרצת התכנית יוחזר </w:t>
      </w:r>
      <w:proofErr w:type="spellStart"/>
      <w:r w:rsidR="00A24AC4">
        <w:rPr>
          <w:rFonts w:ascii="Arial" w:eastAsia="Times New Roman" w:hAnsi="Arial"/>
          <w:color w:val="000000"/>
        </w:rPr>
        <w:t>x+3</w:t>
      </w:r>
      <w:proofErr w:type="spellEnd"/>
      <w:r w:rsidR="00A24AC4">
        <w:rPr>
          <w:rFonts w:ascii="Arial" w:eastAsia="Times New Roman" w:hAnsi="Arial" w:hint="cs"/>
          <w:color w:val="000000"/>
          <w:rtl/>
        </w:rPr>
        <w:t xml:space="preserve"> מהקריאה ל-</w:t>
      </w:r>
      <w:r w:rsidR="00A24AC4">
        <w:rPr>
          <w:rFonts w:ascii="Arial" w:eastAsia="Times New Roman" w:hAnsi="Arial"/>
          <w:color w:val="000000"/>
        </w:rPr>
        <w:t>g</w:t>
      </w:r>
      <w:r w:rsidR="00BA51B5" w:rsidRPr="0046491E">
        <w:rPr>
          <w:rFonts w:cs="Aharoni" w:hint="cs"/>
          <w:b/>
          <w:bCs/>
          <w:sz w:val="26"/>
          <w:szCs w:val="26"/>
          <w:rtl/>
        </w:rPr>
        <w:t>.</w:t>
      </w:r>
    </w:p>
    <w:p w:rsidR="00BA51B5" w:rsidRPr="005B2A79" w:rsidRDefault="00BA51B5" w:rsidP="00BA51B5">
      <w:pPr>
        <w:pStyle w:val="ListParagraph"/>
        <w:numPr>
          <w:ilvl w:val="0"/>
          <w:numId w:val="17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 xml:space="preserve">ניתן לבדוק האם קיימים מופעים חופשיים של </w:t>
      </w:r>
      <w:r w:rsidR="009B3F59">
        <w:rPr>
          <w:rFonts w:ascii="Arial" w:eastAsia="Times New Roman" w:hAnsi="Arial" w:hint="cs"/>
          <w:color w:val="000000"/>
          <w:rtl/>
        </w:rPr>
        <w:t xml:space="preserve">שם </w:t>
      </w:r>
      <w:r>
        <w:rPr>
          <w:rFonts w:ascii="Arial" w:eastAsia="Times New Roman" w:hAnsi="Arial" w:hint="cs"/>
          <w:color w:val="000000"/>
          <w:rtl/>
        </w:rPr>
        <w:t>משתנה כלשהו בתכנית עוד בשלב הניתוח התחבירי</w:t>
      </w:r>
      <w:r w:rsidRPr="0046491E">
        <w:rPr>
          <w:rFonts w:ascii="Arial" w:eastAsia="Times New Roman" w:hAnsi="Arial" w:hint="cs"/>
          <w:color w:val="000000"/>
          <w:rtl/>
        </w:rPr>
        <w:t>.</w:t>
      </w:r>
    </w:p>
    <w:p w:rsidR="00BA51B5" w:rsidRPr="00942DFB" w:rsidRDefault="00BA51B5" w:rsidP="0013212C">
      <w:pPr>
        <w:pStyle w:val="ListParagraph"/>
        <w:numPr>
          <w:ilvl w:val="0"/>
          <w:numId w:val="17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 xml:space="preserve">באינטרפרטר שכתבנו </w:t>
      </w:r>
      <w:r w:rsidR="0013212C">
        <w:rPr>
          <w:rFonts w:ascii="Arial" w:eastAsia="Times New Roman" w:hAnsi="Arial" w:hint="cs"/>
          <w:color w:val="000000"/>
          <w:rtl/>
        </w:rPr>
        <w:t xml:space="preserve">במודל הסביבות מבוצע ניתוח על-פי </w:t>
      </w:r>
      <w:r w:rsidR="0013212C">
        <w:rPr>
          <w:rFonts w:ascii="Arial" w:eastAsia="Times New Roman" w:hAnsi="Arial"/>
          <w:color w:val="000000"/>
        </w:rPr>
        <w:t>dynamic scoping</w:t>
      </w:r>
      <w:r>
        <w:rPr>
          <w:rFonts w:ascii="Arial" w:eastAsia="Times New Roman" w:hAnsi="Arial" w:hint="cs"/>
          <w:color w:val="000000"/>
          <w:rtl/>
        </w:rPr>
        <w:t>.</w:t>
      </w:r>
    </w:p>
    <w:p w:rsidR="009B3F59" w:rsidRDefault="009B3F59" w:rsidP="00B75CB3">
      <w:pPr>
        <w:bidi/>
        <w:rPr>
          <w:rFonts w:cs="Aharoni"/>
          <w:sz w:val="26"/>
          <w:szCs w:val="26"/>
          <w:u w:val="single"/>
          <w:rtl/>
        </w:rPr>
      </w:pPr>
    </w:p>
    <w:p w:rsidR="007173F9" w:rsidRDefault="007173F9" w:rsidP="009B3F59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>
        <w:rPr>
          <w:rFonts w:cs="Aharoni" w:hint="cs"/>
          <w:sz w:val="26"/>
          <w:szCs w:val="26"/>
          <w:u w:val="single"/>
          <w:rtl/>
        </w:rPr>
        <w:t>ו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B75CB3">
        <w:rPr>
          <w:rFonts w:cs="Aharoni" w:hint="cs"/>
          <w:sz w:val="26"/>
          <w:szCs w:val="26"/>
          <w:u w:val="single"/>
          <w:rtl/>
        </w:rPr>
        <w:t>5</w:t>
      </w:r>
      <w:r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7173F9" w:rsidRDefault="007173F9" w:rsidP="007173F9">
      <w:pPr>
        <w:bidi/>
        <w:rPr>
          <w:rFonts w:ascii="Arial" w:eastAsia="Times New Roman" w:hAnsi="Arial"/>
          <w:color w:val="000000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אילו מהמשפטים הבאים נכונים לגבי מימושי האינטרפרטר שכתבנו עבור </w:t>
      </w:r>
      <w:r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במודל ההחלפה ובמודל הסביבות?</w:t>
      </w:r>
    </w:p>
    <w:p w:rsidR="007173F9" w:rsidRPr="00EE100E" w:rsidRDefault="007173F9" w:rsidP="007173F9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במימוש במודל הסביבות ציפינו לקבל יעילות גבוהה יותר מאשר במודל ההחלפה מכיוון שהוא מטפל טוב יותר </w:t>
      </w:r>
      <w:proofErr w:type="spellStart"/>
      <w:r>
        <w:rPr>
          <w:rFonts w:ascii="Arial" w:eastAsia="Times New Roman" w:hAnsi="Arial" w:hint="cs"/>
          <w:color w:val="000000"/>
          <w:rtl/>
        </w:rPr>
        <w:t>ברקורסית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זנב.</w:t>
      </w:r>
    </w:p>
    <w:p w:rsidR="007173F9" w:rsidRPr="00EE100E" w:rsidRDefault="007173F9" w:rsidP="007173F9">
      <w:pPr>
        <w:pStyle w:val="ListParagraph"/>
        <w:numPr>
          <w:ilvl w:val="0"/>
          <w:numId w:val="18"/>
        </w:numPr>
        <w:bidi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Arial" w:eastAsia="Times New Roman" w:hAnsi="Arial" w:hint="cs"/>
          <w:color w:val="000000"/>
          <w:rtl/>
        </w:rPr>
        <w:t xml:space="preserve">הטיפול בפונקציה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בבנאי </w:t>
      </w:r>
      <w:r>
        <w:rPr>
          <w:rFonts w:ascii="Arial" w:eastAsia="Times New Roman" w:hAnsi="Arial"/>
          <w:color w:val="000000"/>
        </w:rPr>
        <w:t>Id</w:t>
      </w:r>
      <w:r>
        <w:rPr>
          <w:rFonts w:ascii="Arial" w:eastAsia="Times New Roman" w:hAnsi="Arial" w:hint="cs"/>
          <w:color w:val="000000"/>
          <w:rtl/>
        </w:rPr>
        <w:t xml:space="preserve"> של  </w:t>
      </w:r>
      <w:r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הוא שונה מכיוון שבמודל ההחלפה אסור שיהיו שמות משתנים חופשיים בקוד ובמודל הסיביות מותרים שמות משתנים חופשיים בקוד.</w:t>
      </w:r>
    </w:p>
    <w:p w:rsidR="00B75CB3" w:rsidRPr="00B75CB3" w:rsidRDefault="00B75CB3" w:rsidP="00B75CB3">
      <w:pPr>
        <w:pStyle w:val="ListParagraph"/>
        <w:numPr>
          <w:ilvl w:val="0"/>
          <w:numId w:val="18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</w:rPr>
      </w:pPr>
      <w:r>
        <w:rPr>
          <w:rFonts w:ascii="Arial" w:eastAsia="Times New Roman" w:hAnsi="Arial" w:hint="cs"/>
          <w:color w:val="000000"/>
          <w:rtl/>
        </w:rPr>
        <w:t xml:space="preserve">במימוש במודל ההחלפה אנו קוראים לפונקציה </w:t>
      </w:r>
      <w:proofErr w:type="spellStart"/>
      <w:r>
        <w:rPr>
          <w:rFonts w:ascii="Arial" w:eastAsia="Times New Roman" w:hAnsi="Arial"/>
          <w:color w:val="000000"/>
        </w:rPr>
        <w:t>subst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מתוך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 w:rsidR="00BF329F">
        <w:rPr>
          <w:rFonts w:ascii="Arial" w:eastAsia="Times New Roman" w:hAnsi="Arial" w:hint="cs"/>
          <w:color w:val="000000"/>
          <w:rtl/>
        </w:rPr>
        <w:t xml:space="preserve"> עם שם משתנה, </w:t>
      </w:r>
      <w:r>
        <w:rPr>
          <w:rFonts w:ascii="Arial" w:eastAsia="Times New Roman" w:hAnsi="Arial" w:hint="cs"/>
          <w:color w:val="000000"/>
          <w:rtl/>
        </w:rPr>
        <w:t xml:space="preserve">ערך מחושב עבור המשתנה ו-עץ </w:t>
      </w:r>
      <w:r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שבו עשויים להופיע מופעים חופשיים של שם המשתנה הנ"ל. הערך המוחזר מקריאה זו הוא עץ </w:t>
      </w:r>
      <w:r>
        <w:rPr>
          <w:rFonts w:ascii="Arial" w:eastAsia="Times New Roman" w:hAnsi="Arial"/>
          <w:color w:val="000000"/>
        </w:rPr>
        <w:t>FLANG</w:t>
      </w:r>
      <w:r>
        <w:rPr>
          <w:rFonts w:ascii="Arial" w:eastAsia="Times New Roman" w:hAnsi="Arial" w:hint="cs"/>
          <w:color w:val="000000"/>
          <w:rtl/>
        </w:rPr>
        <w:t xml:space="preserve"> שבו אין אף מופע חופשי של שם המשתנה ששלחנו.</w:t>
      </w:r>
    </w:p>
    <w:p w:rsidR="009B4F5E" w:rsidRPr="005F2807" w:rsidRDefault="00FF336A" w:rsidP="005F2807">
      <w:pPr>
        <w:pStyle w:val="ListParagraph"/>
        <w:numPr>
          <w:ilvl w:val="0"/>
          <w:numId w:val="18"/>
        </w:numPr>
        <w:bidi/>
        <w:spacing w:line="240" w:lineRule="auto"/>
        <w:rPr>
          <w:rFonts w:cs="Aharoni"/>
          <w:b/>
          <w:bCs/>
          <w:sz w:val="26"/>
          <w:szCs w:val="26"/>
          <w:u w:val="single"/>
          <w:rtl/>
        </w:rPr>
      </w:pPr>
      <w:r>
        <w:rPr>
          <w:rFonts w:ascii="Arial" w:eastAsia="Times New Roman" w:hAnsi="Arial" w:hint="cs"/>
          <w:color w:val="000000"/>
          <w:rtl/>
        </w:rPr>
        <w:t xml:space="preserve">במודל ההחלפה יכולנו </w:t>
      </w:r>
      <w:r w:rsidR="003A722E">
        <w:rPr>
          <w:rFonts w:ascii="Arial" w:eastAsia="Times New Roman" w:hAnsi="Arial" w:hint="cs"/>
          <w:color w:val="000000"/>
          <w:rtl/>
        </w:rPr>
        <w:t xml:space="preserve">לבטל לגמרי את השימוש בבנאי </w:t>
      </w:r>
      <w:r w:rsidR="003A722E">
        <w:rPr>
          <w:rFonts w:ascii="Arial" w:eastAsia="Times New Roman" w:hAnsi="Arial"/>
          <w:color w:val="000000"/>
        </w:rPr>
        <w:t>With</w:t>
      </w:r>
      <w:r w:rsidR="003A722E">
        <w:rPr>
          <w:rFonts w:ascii="Arial" w:eastAsia="Times New Roman" w:hAnsi="Arial" w:hint="cs"/>
          <w:color w:val="000000"/>
          <w:rtl/>
        </w:rPr>
        <w:t xml:space="preserve"> על-ידי שימוש בבנאים </w:t>
      </w:r>
      <w:r w:rsidR="003A722E">
        <w:rPr>
          <w:rFonts w:ascii="Arial" w:eastAsia="Times New Roman" w:hAnsi="Arial"/>
          <w:color w:val="000000"/>
        </w:rPr>
        <w:t>Call</w:t>
      </w:r>
      <w:r w:rsidR="003A722E">
        <w:rPr>
          <w:rFonts w:ascii="Arial" w:eastAsia="Times New Roman" w:hAnsi="Arial" w:hint="cs"/>
          <w:color w:val="000000"/>
          <w:rtl/>
        </w:rPr>
        <w:t xml:space="preserve"> ו-</w:t>
      </w:r>
      <w:r w:rsidR="003A722E">
        <w:rPr>
          <w:rFonts w:ascii="Arial" w:eastAsia="Times New Roman" w:hAnsi="Arial"/>
          <w:color w:val="000000"/>
        </w:rPr>
        <w:t>Fun</w:t>
      </w:r>
      <w:r w:rsidR="003A722E">
        <w:rPr>
          <w:rFonts w:ascii="Arial" w:eastAsia="Times New Roman" w:hAnsi="Arial" w:hint="cs"/>
          <w:color w:val="000000"/>
          <w:rtl/>
        </w:rPr>
        <w:t>. עובדה זו נשארת נכונה גם במודל הסביבות.</w:t>
      </w:r>
    </w:p>
    <w:p w:rsidR="003C4596" w:rsidRDefault="003C4596" w:rsidP="00033817">
      <w:pPr>
        <w:bidi/>
        <w:rPr>
          <w:rFonts w:cs="Aharoni"/>
          <w:sz w:val="26"/>
          <w:szCs w:val="26"/>
          <w:u w:val="single"/>
        </w:rPr>
      </w:pPr>
      <w:r w:rsidRPr="003C4596">
        <w:rPr>
          <w:rFonts w:cs="Aharoni" w:hint="cs"/>
          <w:sz w:val="26"/>
          <w:szCs w:val="26"/>
          <w:u w:val="single"/>
          <w:rtl/>
        </w:rPr>
        <w:lastRenderedPageBreak/>
        <w:t xml:space="preserve">שאלה </w:t>
      </w:r>
      <w:r w:rsidR="00F25566">
        <w:rPr>
          <w:rFonts w:cs="Aharoni" w:hint="cs"/>
          <w:sz w:val="26"/>
          <w:szCs w:val="26"/>
          <w:u w:val="single"/>
          <w:rtl/>
        </w:rPr>
        <w:t>3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="00A97B15">
        <w:rPr>
          <w:rFonts w:cs="Aharoni"/>
          <w:sz w:val="26"/>
          <w:szCs w:val="26"/>
          <w:u w:val="single"/>
        </w:rPr>
        <w:t>FL</w:t>
      </w:r>
      <w:r w:rsidR="0048600F">
        <w:rPr>
          <w:rFonts w:cs="Aharoni"/>
          <w:sz w:val="26"/>
          <w:szCs w:val="26"/>
          <w:u w:val="single"/>
        </w:rPr>
        <w:t>A</w:t>
      </w:r>
      <w:r w:rsidR="00A97B15">
        <w:rPr>
          <w:rFonts w:cs="Aharoni"/>
          <w:sz w:val="26"/>
          <w:szCs w:val="26"/>
          <w:u w:val="single"/>
        </w:rPr>
        <w:t>NG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/>
          <w:sz w:val="26"/>
          <w:szCs w:val="26"/>
          <w:u w:val="single"/>
          <w:rtl/>
        </w:rPr>
        <w:t>—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(</w:t>
      </w:r>
      <w:r w:rsidR="001078B0">
        <w:rPr>
          <w:rFonts w:cs="Aharoni" w:hint="cs"/>
          <w:sz w:val="26"/>
          <w:szCs w:val="26"/>
          <w:u w:val="single"/>
          <w:rtl/>
        </w:rPr>
        <w:t>2</w:t>
      </w:r>
      <w:r w:rsidR="00033817">
        <w:rPr>
          <w:rFonts w:cs="Aharoni" w:hint="cs"/>
          <w:sz w:val="26"/>
          <w:szCs w:val="26"/>
          <w:u w:val="single"/>
          <w:rtl/>
        </w:rPr>
        <w:t>0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Pr="004A23FB" w:rsidRDefault="00016D69" w:rsidP="008D53D6">
      <w:p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>לצורך פתרון שאלה זו מצור</w:t>
      </w:r>
      <w:r w:rsidR="008D53D6">
        <w:rPr>
          <w:rFonts w:ascii="Arial" w:eastAsia="Times New Roman" w:hAnsi="Arial" w:hint="cs"/>
          <w:color w:val="000000"/>
          <w:rtl/>
        </w:rPr>
        <w:t>ף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8D53D6" w:rsidRPr="004A23FB">
        <w:rPr>
          <w:rFonts w:ascii="Arial" w:eastAsia="Times New Roman" w:hAnsi="Arial" w:hint="cs"/>
          <w:color w:val="000000"/>
          <w:rtl/>
        </w:rPr>
        <w:t>בסוף טופס המבחן</w:t>
      </w:r>
      <w:r w:rsidR="008D53D6">
        <w:rPr>
          <w:rFonts w:ascii="Arial" w:eastAsia="Times New Roman" w:hAnsi="Arial" w:hint="cs"/>
          <w:color w:val="000000"/>
          <w:rtl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קטע 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קוד </w:t>
      </w:r>
      <w:r>
        <w:rPr>
          <w:rFonts w:ascii="Arial" w:eastAsia="Times New Roman" w:hAnsi="Arial" w:hint="cs"/>
          <w:color w:val="000000"/>
          <w:rtl/>
        </w:rPr>
        <w:t xml:space="preserve">עבור 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ה- </w:t>
      </w:r>
      <w:r w:rsidR="00A97B15" w:rsidRPr="004A23FB">
        <w:rPr>
          <w:rFonts w:ascii="Arial" w:eastAsia="Times New Roman" w:hAnsi="Arial"/>
          <w:color w:val="000000"/>
        </w:rPr>
        <w:t>interpreter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 של </w:t>
      </w:r>
      <w:r w:rsidR="00A97B15" w:rsidRPr="004A23FB">
        <w:rPr>
          <w:rFonts w:ascii="Arial" w:eastAsia="Times New Roman" w:hAnsi="Arial"/>
          <w:color w:val="000000"/>
        </w:rPr>
        <w:t>FL</w:t>
      </w:r>
      <w:r w:rsidR="0048600F" w:rsidRPr="004A23FB">
        <w:rPr>
          <w:rFonts w:ascii="Arial" w:eastAsia="Times New Roman" w:hAnsi="Arial"/>
          <w:color w:val="000000"/>
        </w:rPr>
        <w:t>A</w:t>
      </w:r>
      <w:r w:rsidR="00A97B15" w:rsidRPr="004A23FB">
        <w:rPr>
          <w:rFonts w:ascii="Arial" w:eastAsia="Times New Roman" w:hAnsi="Arial"/>
          <w:color w:val="000000"/>
        </w:rPr>
        <w:t>NG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8D53D6">
        <w:rPr>
          <w:rFonts w:ascii="Arial" w:eastAsia="Times New Roman" w:hAnsi="Arial" w:hint="cs"/>
          <w:color w:val="000000"/>
          <w:rtl/>
        </w:rPr>
        <w:t>במודל הסביבות</w:t>
      </w:r>
      <w:r>
        <w:rPr>
          <w:rFonts w:ascii="Arial" w:eastAsia="Times New Roman" w:hAnsi="Arial" w:hint="cs"/>
          <w:color w:val="000000"/>
          <w:rtl/>
        </w:rPr>
        <w:t>.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 </w:t>
      </w:r>
    </w:p>
    <w:p w:rsidR="004C54F7" w:rsidRPr="00A97B15" w:rsidRDefault="004C54F7" w:rsidP="00027970">
      <w:pPr>
        <w:bidi/>
        <w:rPr>
          <w:rFonts w:cs="Aharoni"/>
          <w:sz w:val="26"/>
          <w:szCs w:val="26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>נתו</w:t>
      </w:r>
      <w:r w:rsidR="00EE2A95">
        <w:rPr>
          <w:rFonts w:ascii="Arial" w:eastAsia="Times New Roman" w:hAnsi="Arial" w:hint="cs"/>
          <w:color w:val="000000"/>
          <w:rtl/>
        </w:rPr>
        <w:t>ן ה</w:t>
      </w:r>
      <w:r w:rsidR="00816EB0">
        <w:rPr>
          <w:rFonts w:ascii="Arial" w:eastAsia="Times New Roman" w:hAnsi="Arial" w:hint="cs"/>
          <w:color w:val="000000"/>
          <w:rtl/>
        </w:rPr>
        <w:t>-</w:t>
      </w:r>
      <w:r w:rsidR="00816EB0">
        <w:rPr>
          <w:rFonts w:ascii="Arial" w:eastAsia="Times New Roman" w:hAnsi="Arial"/>
          <w:color w:val="000000"/>
        </w:rPr>
        <w:t>AST</w:t>
      </w:r>
      <w:r w:rsidR="00EE2A95">
        <w:rPr>
          <w:rFonts w:ascii="Arial" w:eastAsia="Times New Roman" w:hAnsi="Arial" w:hint="cs"/>
          <w:color w:val="000000"/>
          <w:rtl/>
        </w:rPr>
        <w:t xml:space="preserve"> הבא</w:t>
      </w:r>
      <w:r w:rsidRPr="004A23FB">
        <w:rPr>
          <w:rFonts w:ascii="Arial" w:eastAsia="Times New Roman" w:hAnsi="Arial" w:hint="cs"/>
          <w:color w:val="000000"/>
          <w:rtl/>
        </w:rPr>
        <w:t>:</w:t>
      </w:r>
    </w:p>
    <w:p w:rsidR="00392B19" w:rsidRPr="00EE100E" w:rsidRDefault="00392B19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(Call (Call (Fun x </w:t>
      </w:r>
    </w:p>
    <w:p w:rsidR="00392B19" w:rsidRPr="00EE100E" w:rsidRDefault="00392B19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(Fun y (Call (Id y) (Id x)))) </w:t>
      </w:r>
    </w:p>
    <w:p w:rsidR="00392B19" w:rsidRPr="00EE100E" w:rsidRDefault="00392B19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(</w:t>
      </w:r>
      <w:proofErr w:type="spellStart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5)) </w:t>
      </w:r>
    </w:p>
    <w:p w:rsidR="00392B19" w:rsidRPr="00EE100E" w:rsidRDefault="00392B19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(With z </w:t>
      </w:r>
    </w:p>
    <w:p w:rsidR="00392B19" w:rsidRPr="00EE100E" w:rsidRDefault="00392B19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(Fun y (Add (Id y) (</w:t>
      </w:r>
      <w:proofErr w:type="spellStart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1))) </w:t>
      </w:r>
    </w:p>
    <w:p w:rsidR="00392B19" w:rsidRPr="00EE100E" w:rsidRDefault="00392B19" w:rsidP="00EE100E">
      <w:pPr>
        <w:pStyle w:val="ListParagraph"/>
        <w:spacing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EE100E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(Id z)))</w:t>
      </w:r>
    </w:p>
    <w:p w:rsidR="00431CEA" w:rsidRDefault="00431CEA" w:rsidP="009E6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A97B15" w:rsidRDefault="00A97B15" w:rsidP="00304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>סעיף א' (</w:t>
      </w:r>
      <w:r w:rsidR="00304F72">
        <w:rPr>
          <w:rFonts w:cs="Aharoni" w:hint="cs"/>
          <w:sz w:val="26"/>
          <w:szCs w:val="26"/>
          <w:u w:val="single"/>
          <w:rtl/>
        </w:rPr>
        <w:t>6</w:t>
      </w:r>
      <w:r w:rsidRPr="003C4596"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A97B15" w:rsidRDefault="00A97B15" w:rsidP="00A97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8E4DF4" w:rsidRPr="005F2807" w:rsidRDefault="00816EB0" w:rsidP="00F257CC">
      <w:pPr>
        <w:bidi/>
        <w:rPr>
          <w:rFonts w:ascii="Arial" w:eastAsia="Times New Roman" w:hAnsi="Arial"/>
          <w:color w:val="000000"/>
        </w:rPr>
      </w:pPr>
      <w:r>
        <w:rPr>
          <w:rFonts w:ascii="Arial" w:eastAsia="Times New Roman" w:hAnsi="Arial" w:hint="cs"/>
          <w:color w:val="000000"/>
          <w:rtl/>
        </w:rPr>
        <w:t xml:space="preserve">כתבו </w:t>
      </w:r>
      <w:r w:rsidR="00A97B15" w:rsidRPr="004A23FB">
        <w:rPr>
          <w:rFonts w:ascii="Arial" w:eastAsia="Times New Roman" w:hAnsi="Arial" w:hint="cs"/>
          <w:color w:val="000000"/>
          <w:rtl/>
        </w:rPr>
        <w:t xml:space="preserve">את </w:t>
      </w:r>
      <w:r>
        <w:rPr>
          <w:rFonts w:ascii="Arial" w:eastAsia="Times New Roman" w:hAnsi="Arial" w:hint="cs"/>
          <w:color w:val="000000"/>
          <w:rtl/>
        </w:rPr>
        <w:t>הקוד</w:t>
      </w:r>
      <w:r w:rsidR="00027970">
        <w:rPr>
          <w:rFonts w:ascii="Arial" w:eastAsia="Times New Roman" w:hAnsi="Arial" w:hint="cs"/>
          <w:color w:val="000000"/>
          <w:rtl/>
        </w:rPr>
        <w:t xml:space="preserve"> בשפה שלנו</w:t>
      </w:r>
      <w:r>
        <w:rPr>
          <w:rFonts w:ascii="Arial" w:eastAsia="Times New Roman" w:hAnsi="Arial" w:hint="cs"/>
          <w:color w:val="000000"/>
          <w:rtl/>
        </w:rPr>
        <w:t xml:space="preserve">, אשר </w:t>
      </w:r>
      <w:r w:rsidR="005F2807">
        <w:rPr>
          <w:rFonts w:ascii="Arial" w:eastAsia="Times New Roman" w:hAnsi="Arial" w:hint="cs"/>
          <w:color w:val="000000"/>
          <w:rtl/>
        </w:rPr>
        <w:t xml:space="preserve">אותו מתאר </w:t>
      </w:r>
      <w:r w:rsidR="00A97B15" w:rsidRPr="004A23FB">
        <w:rPr>
          <w:rFonts w:ascii="Arial" w:eastAsia="Times New Roman" w:hAnsi="Arial" w:hint="cs"/>
          <w:color w:val="000000"/>
          <w:rtl/>
        </w:rPr>
        <w:t>עץ התחביר האבסטרקטי ה</w:t>
      </w:r>
      <w:r>
        <w:rPr>
          <w:rFonts w:ascii="Arial" w:eastAsia="Times New Roman" w:hAnsi="Arial" w:hint="cs"/>
          <w:color w:val="000000"/>
          <w:rtl/>
        </w:rPr>
        <w:t xml:space="preserve">נ"ל </w:t>
      </w:r>
      <w:r w:rsidR="00185348" w:rsidRPr="004A23FB">
        <w:rPr>
          <w:rFonts w:ascii="Arial" w:eastAsia="Times New Roman" w:hAnsi="Arial" w:hint="cs"/>
          <w:color w:val="000000"/>
          <w:rtl/>
        </w:rPr>
        <w:t>(כלומר</w:t>
      </w:r>
      <w:r w:rsidR="00F257CC">
        <w:rPr>
          <w:rFonts w:ascii="Arial" w:eastAsia="Times New Roman" w:hAnsi="Arial" w:hint="cs"/>
          <w:color w:val="000000"/>
          <w:rtl/>
        </w:rPr>
        <w:t>, המחרוזת</w:t>
      </w:r>
      <w:r w:rsidR="00185348" w:rsidRPr="004A23FB">
        <w:rPr>
          <w:rFonts w:ascii="Arial" w:eastAsia="Times New Roman" w:hAnsi="Arial" w:hint="cs"/>
          <w:color w:val="000000"/>
          <w:rtl/>
        </w:rPr>
        <w:t xml:space="preserve"> א</w:t>
      </w:r>
      <w:r w:rsidR="00F257CC">
        <w:rPr>
          <w:rFonts w:ascii="Arial" w:eastAsia="Times New Roman" w:hAnsi="Arial" w:hint="cs"/>
          <w:color w:val="000000"/>
          <w:rtl/>
        </w:rPr>
        <w:t xml:space="preserve">שר אם נפעיל עליה את </w:t>
      </w:r>
      <w:r w:rsidR="00185348" w:rsidRPr="004A23FB">
        <w:rPr>
          <w:rFonts w:ascii="Arial" w:eastAsia="Times New Roman" w:hAnsi="Arial"/>
          <w:color w:val="000000"/>
        </w:rPr>
        <w:t>parse</w:t>
      </w:r>
      <w:r w:rsidR="00F257CC">
        <w:rPr>
          <w:rFonts w:ascii="Arial" w:eastAsia="Times New Roman" w:hAnsi="Arial" w:hint="cs"/>
          <w:color w:val="000000"/>
          <w:rtl/>
        </w:rPr>
        <w:t>, יתקבל העץ הנתון</w:t>
      </w:r>
      <w:r w:rsidR="00185348" w:rsidRPr="004A23FB">
        <w:rPr>
          <w:rFonts w:ascii="Arial" w:eastAsia="Times New Roman" w:hAnsi="Arial" w:hint="cs"/>
          <w:color w:val="000000"/>
          <w:rtl/>
        </w:rPr>
        <w:t>)</w:t>
      </w:r>
      <w:r w:rsidR="00A97B15" w:rsidRPr="004A23FB">
        <w:rPr>
          <w:rFonts w:ascii="Arial" w:eastAsia="Times New Roman" w:hAnsi="Arial" w:hint="cs"/>
          <w:color w:val="000000"/>
          <w:rtl/>
        </w:rPr>
        <w:t>.</w:t>
      </w:r>
      <w:r w:rsidR="00392B19">
        <w:rPr>
          <w:rFonts w:ascii="Arial" w:eastAsia="Times New Roman" w:hAnsi="Arial"/>
          <w:color w:val="000000"/>
        </w:rPr>
        <w:t xml:space="preserve"> </w:t>
      </w:r>
      <w:r w:rsidR="00F257CC">
        <w:rPr>
          <w:rFonts w:ascii="Arial" w:eastAsia="Times New Roman" w:hAnsi="Arial" w:hint="cs"/>
          <w:color w:val="000000"/>
          <w:rtl/>
        </w:rPr>
        <w:t xml:space="preserve"> הקפידו על כתיבה ברורה ועל ה</w:t>
      </w:r>
      <w:bookmarkStart w:id="0" w:name="_GoBack"/>
      <w:bookmarkEnd w:id="0"/>
      <w:r w:rsidR="00F257CC">
        <w:rPr>
          <w:rFonts w:ascii="Arial" w:eastAsia="Times New Roman" w:hAnsi="Arial" w:hint="cs"/>
          <w:color w:val="000000"/>
          <w:rtl/>
        </w:rPr>
        <w:t>זח</w:t>
      </w:r>
      <w:r w:rsidR="00392B19">
        <w:rPr>
          <w:rFonts w:ascii="Arial" w:eastAsia="Times New Roman" w:hAnsi="Arial" w:hint="cs"/>
          <w:color w:val="000000"/>
          <w:rtl/>
        </w:rPr>
        <w:t>ה (</w:t>
      </w:r>
      <w:proofErr w:type="spellStart"/>
      <w:r w:rsidR="00392B19">
        <w:rPr>
          <w:rFonts w:ascii="Arial" w:eastAsia="Times New Roman" w:hAnsi="Arial" w:hint="cs"/>
          <w:color w:val="000000"/>
          <w:rtl/>
        </w:rPr>
        <w:t>אינדנטציה</w:t>
      </w:r>
      <w:proofErr w:type="spellEnd"/>
      <w:r w:rsidR="00392B19">
        <w:rPr>
          <w:rFonts w:ascii="Arial" w:eastAsia="Times New Roman" w:hAnsi="Arial" w:hint="cs"/>
          <w:color w:val="000000"/>
          <w:rtl/>
        </w:rPr>
        <w:t>) נכונה.</w:t>
      </w:r>
    </w:p>
    <w:p w:rsidR="0048600F" w:rsidRDefault="0048600F" w:rsidP="00F840F8">
      <w:pPr>
        <w:bidi/>
        <w:rPr>
          <w:rFonts w:cs="Aharoni"/>
          <w:sz w:val="26"/>
          <w:szCs w:val="26"/>
          <w:u w:val="single"/>
          <w:rtl/>
        </w:rPr>
      </w:pPr>
      <w:r w:rsidRPr="003C4596">
        <w:rPr>
          <w:rFonts w:cs="Aharoni" w:hint="cs"/>
          <w:sz w:val="26"/>
          <w:szCs w:val="26"/>
          <w:u w:val="single"/>
          <w:rtl/>
        </w:rPr>
        <w:t xml:space="preserve">סעיף </w:t>
      </w:r>
      <w:r w:rsidR="00A45E2A">
        <w:rPr>
          <w:rFonts w:cs="Aharoni" w:hint="cs"/>
          <w:sz w:val="26"/>
          <w:szCs w:val="26"/>
          <w:u w:val="single"/>
          <w:rtl/>
        </w:rPr>
        <w:t>ב</w:t>
      </w:r>
      <w:r w:rsidRPr="003C4596">
        <w:rPr>
          <w:rFonts w:cs="Aharoni" w:hint="cs"/>
          <w:sz w:val="26"/>
          <w:szCs w:val="26"/>
          <w:u w:val="single"/>
          <w:rtl/>
        </w:rPr>
        <w:t>' (</w:t>
      </w:r>
      <w:r w:rsidR="002B7ECD">
        <w:rPr>
          <w:rFonts w:cs="Aharoni" w:hint="cs"/>
          <w:sz w:val="26"/>
          <w:szCs w:val="26"/>
          <w:u w:val="single"/>
          <w:rtl/>
        </w:rPr>
        <w:t>1</w:t>
      </w:r>
      <w:r w:rsidR="00F840F8">
        <w:rPr>
          <w:rFonts w:cs="Aharoni" w:hint="cs"/>
          <w:sz w:val="26"/>
          <w:szCs w:val="26"/>
          <w:u w:val="single"/>
          <w:rtl/>
        </w:rPr>
        <w:t>4</w:t>
      </w:r>
      <w:r w:rsidR="005A3276">
        <w:rPr>
          <w:rFonts w:cs="Aharoni" w:hint="cs"/>
          <w:sz w:val="26"/>
          <w:szCs w:val="26"/>
          <w:u w:val="single"/>
          <w:rtl/>
        </w:rPr>
        <w:t xml:space="preserve"> </w:t>
      </w:r>
      <w:r w:rsidRPr="003C4596">
        <w:rPr>
          <w:rFonts w:cs="Aharoni" w:hint="cs"/>
          <w:sz w:val="26"/>
          <w:szCs w:val="26"/>
          <w:u w:val="single"/>
          <w:rtl/>
        </w:rPr>
        <w:t>נקודות):</w:t>
      </w:r>
    </w:p>
    <w:p w:rsidR="00297C3C" w:rsidRDefault="00297C3C" w:rsidP="00646DBA">
      <w:pPr>
        <w:bidi/>
        <w:rPr>
          <w:rFonts w:ascii="Arial" w:eastAsia="Times New Roman" w:hAnsi="Arial"/>
          <w:color w:val="000000"/>
          <w:rtl/>
        </w:rPr>
      </w:pPr>
      <w:r w:rsidRPr="004A23FB">
        <w:rPr>
          <w:rFonts w:ascii="Arial" w:eastAsia="Times New Roman" w:hAnsi="Arial" w:hint="cs"/>
          <w:color w:val="000000"/>
          <w:rtl/>
        </w:rPr>
        <w:t xml:space="preserve">בתהליך ההערכה של </w:t>
      </w:r>
      <w:r w:rsidR="00ED0C58">
        <w:rPr>
          <w:rFonts w:ascii="Arial" w:eastAsia="Times New Roman" w:hAnsi="Arial"/>
          <w:color w:val="000000"/>
        </w:rPr>
        <w:t>AST</w:t>
      </w:r>
      <w:r w:rsidRPr="004A23FB">
        <w:rPr>
          <w:rFonts w:ascii="Arial" w:eastAsia="Times New Roman" w:hAnsi="Arial" w:hint="cs"/>
          <w:color w:val="000000"/>
          <w:rtl/>
        </w:rPr>
        <w:t xml:space="preserve"> זה </w:t>
      </w:r>
      <w:r>
        <w:rPr>
          <w:rFonts w:ascii="Arial" w:eastAsia="Times New Roman" w:hAnsi="Arial" w:hint="cs"/>
          <w:color w:val="000000"/>
          <w:rtl/>
        </w:rPr>
        <w:t>במודל ה-</w:t>
      </w:r>
      <w:r>
        <w:rPr>
          <w:rFonts w:ascii="Arial" w:eastAsia="Times New Roman" w:hAnsi="Arial"/>
          <w:color w:val="000000"/>
        </w:rPr>
        <w:t xml:space="preserve">environment </w:t>
      </w:r>
      <w:r>
        <w:rPr>
          <w:rFonts w:ascii="Arial" w:eastAsia="Times New Roman" w:hAnsi="Arial" w:hint="cs"/>
          <w:color w:val="000000"/>
          <w:rtl/>
        </w:rPr>
        <w:t xml:space="preserve"> (על-פי ה-</w:t>
      </w:r>
      <w:r>
        <w:rPr>
          <w:rFonts w:ascii="Arial" w:eastAsia="Times New Roman" w:hAnsi="Arial"/>
          <w:color w:val="000000"/>
        </w:rPr>
        <w:t>interpreter</w:t>
      </w:r>
      <w:r>
        <w:rPr>
          <w:rFonts w:ascii="Arial" w:eastAsia="Times New Roman" w:hAnsi="Arial" w:hint="cs"/>
          <w:color w:val="000000"/>
          <w:rtl/>
        </w:rPr>
        <w:t xml:space="preserve"> התחתון מבין השניים המצורפים מטה) תופעל הפונקציה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/>
          <w:color w:val="000000"/>
        </w:rPr>
        <w:t xml:space="preserve"> 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ED0C58">
        <w:rPr>
          <w:rFonts w:ascii="Arial" w:eastAsia="Times New Roman" w:hAnsi="Arial" w:hint="cs"/>
          <w:color w:val="000000"/>
          <w:rtl/>
        </w:rPr>
        <w:t>14</w:t>
      </w:r>
      <w:r w:rsidRPr="004A23FB">
        <w:rPr>
          <w:rFonts w:ascii="Arial" w:eastAsia="Times New Roman" w:hAnsi="Arial" w:hint="cs"/>
          <w:color w:val="000000"/>
          <w:rtl/>
        </w:rPr>
        <w:t xml:space="preserve"> פע</w:t>
      </w:r>
      <w:r>
        <w:rPr>
          <w:rFonts w:ascii="Arial" w:eastAsia="Times New Roman" w:hAnsi="Arial" w:hint="cs"/>
          <w:color w:val="000000"/>
          <w:rtl/>
        </w:rPr>
        <w:t>מים.</w:t>
      </w:r>
      <w:r w:rsidRPr="004A23FB">
        <w:rPr>
          <w:rFonts w:ascii="Arial" w:eastAsia="Times New Roman" w:hAnsi="Arial" w:hint="cs"/>
          <w:color w:val="000000"/>
          <w:rtl/>
        </w:rPr>
        <w:t xml:space="preserve"> </w:t>
      </w:r>
      <w:r w:rsidR="00ED0C58">
        <w:rPr>
          <w:rFonts w:ascii="Arial" w:eastAsia="Times New Roman" w:hAnsi="Arial" w:hint="cs"/>
          <w:color w:val="000000"/>
          <w:rtl/>
        </w:rPr>
        <w:t xml:space="preserve">להלן </w:t>
      </w:r>
      <w:proofErr w:type="spellStart"/>
      <w:r>
        <w:rPr>
          <w:rFonts w:ascii="Arial" w:eastAsia="Times New Roman" w:hAnsi="Arial" w:hint="cs"/>
          <w:color w:val="000000"/>
          <w:rtl/>
        </w:rPr>
        <w:t>תא</w:t>
      </w:r>
      <w:r w:rsidR="00ED0C58">
        <w:rPr>
          <w:rFonts w:ascii="Arial" w:eastAsia="Times New Roman" w:hAnsi="Arial" w:hint="cs"/>
          <w:color w:val="000000"/>
          <w:rtl/>
        </w:rPr>
        <w:t>ו</w:t>
      </w:r>
      <w:r>
        <w:rPr>
          <w:rFonts w:ascii="Arial" w:eastAsia="Times New Roman" w:hAnsi="Arial" w:hint="cs"/>
          <w:color w:val="000000"/>
          <w:rtl/>
        </w:rPr>
        <w:t>ר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</w:t>
      </w:r>
      <w:r w:rsidR="00ED0C58">
        <w:rPr>
          <w:rFonts w:ascii="Arial" w:eastAsia="Times New Roman" w:hAnsi="Arial" w:hint="cs"/>
          <w:color w:val="000000"/>
          <w:rtl/>
        </w:rPr>
        <w:t>חסר של</w:t>
      </w:r>
      <w:r>
        <w:rPr>
          <w:rFonts w:ascii="Arial" w:eastAsia="Times New Roman" w:hAnsi="Arial" w:hint="cs"/>
          <w:color w:val="000000"/>
          <w:rtl/>
        </w:rPr>
        <w:t xml:space="preserve"> </w:t>
      </w:r>
      <w:r w:rsidR="00ED0C58">
        <w:rPr>
          <w:rFonts w:ascii="Arial" w:eastAsia="Times New Roman" w:hAnsi="Arial" w:hint="cs"/>
          <w:color w:val="000000"/>
          <w:rtl/>
        </w:rPr>
        <w:t>14</w:t>
      </w:r>
      <w:r>
        <w:rPr>
          <w:rFonts w:ascii="Arial" w:eastAsia="Times New Roman" w:hAnsi="Arial" w:hint="cs"/>
          <w:color w:val="000000"/>
          <w:rtl/>
        </w:rPr>
        <w:t xml:space="preserve"> ההפעלות הללו על-פי סדר </w:t>
      </w:r>
      <w:r w:rsidRPr="004A23FB">
        <w:rPr>
          <w:rFonts w:ascii="Arial" w:eastAsia="Times New Roman" w:hAnsi="Arial" w:hint="cs"/>
          <w:color w:val="000000"/>
          <w:rtl/>
        </w:rPr>
        <w:t>הופעת</w:t>
      </w:r>
      <w:r>
        <w:rPr>
          <w:rFonts w:ascii="Arial" w:eastAsia="Times New Roman" w:hAnsi="Arial" w:hint="cs"/>
          <w:color w:val="000000"/>
          <w:rtl/>
        </w:rPr>
        <w:t>ן</w:t>
      </w:r>
      <w:r w:rsidRPr="004A23FB">
        <w:rPr>
          <w:rFonts w:ascii="Arial" w:eastAsia="Times New Roman" w:hAnsi="Arial" w:hint="cs"/>
          <w:color w:val="000000"/>
          <w:rtl/>
        </w:rPr>
        <w:t xml:space="preserve"> בחישוב.</w:t>
      </w:r>
      <w:r>
        <w:rPr>
          <w:rFonts w:ascii="Arial" w:eastAsia="Times New Roman" w:hAnsi="Arial" w:hint="cs"/>
          <w:color w:val="000000"/>
          <w:rtl/>
        </w:rPr>
        <w:t xml:space="preserve"> לכל הפעלה </w:t>
      </w:r>
      <w:r w:rsidR="00ED0C58">
        <w:rPr>
          <w:rFonts w:ascii="Arial" w:eastAsia="Times New Roman" w:hAnsi="Arial" w:hint="cs"/>
          <w:color w:val="000000"/>
          <w:rtl/>
        </w:rPr>
        <w:t xml:space="preserve">מספר </w:t>
      </w:r>
      <w:proofErr w:type="spellStart"/>
      <w:r w:rsidR="00ED0C58" w:rsidRPr="00ED0C58">
        <w:rPr>
          <w:rFonts w:ascii="Arial" w:eastAsia="Times New Roman" w:hAnsi="Arial"/>
          <w:i/>
          <w:iCs/>
          <w:color w:val="000000"/>
        </w:rPr>
        <w:t>i</w:t>
      </w:r>
      <w:proofErr w:type="spellEnd"/>
      <w:r w:rsidR="00ED0C58">
        <w:rPr>
          <w:rFonts w:ascii="Arial" w:eastAsia="Times New Roman" w:hAnsi="Arial" w:hint="cs"/>
          <w:color w:val="000000"/>
          <w:rtl/>
        </w:rPr>
        <w:t xml:space="preserve"> נתון לכם</w:t>
      </w:r>
      <w:r>
        <w:rPr>
          <w:rFonts w:ascii="Arial" w:eastAsia="Times New Roman" w:hAnsi="Arial" w:hint="cs"/>
          <w:color w:val="000000"/>
          <w:rtl/>
        </w:rPr>
        <w:t xml:space="preserve"> הפרמטרים האקטואלי</w:t>
      </w:r>
      <w:r w:rsidR="00ED0C58">
        <w:rPr>
          <w:rFonts w:ascii="Arial" w:eastAsia="Times New Roman" w:hAnsi="Arial" w:hint="cs"/>
          <w:color w:val="000000"/>
          <w:rtl/>
        </w:rPr>
        <w:t xml:space="preserve"> הראשון (</w:t>
      </w:r>
      <w:r w:rsidR="00ED0C58">
        <w:rPr>
          <w:rFonts w:ascii="Arial" w:eastAsia="Times New Roman" w:hAnsi="Arial"/>
          <w:color w:val="000000"/>
        </w:rPr>
        <w:t>AST</w:t>
      </w:r>
      <w:r w:rsidR="00184981">
        <w:rPr>
          <w:rFonts w:ascii="Arial" w:eastAsia="Times New Roman" w:hAnsi="Arial" w:hint="cs"/>
          <w:color w:val="000000"/>
          <w:rtl/>
        </w:rPr>
        <w:t>) ועליכם להשלים את ה</w:t>
      </w:r>
      <w:r w:rsidR="00ED0C58">
        <w:rPr>
          <w:rFonts w:ascii="Arial" w:eastAsia="Times New Roman" w:hAnsi="Arial" w:hint="cs"/>
          <w:color w:val="000000"/>
          <w:rtl/>
        </w:rPr>
        <w:t xml:space="preserve">פרמטר האקטואלי השני (הסביבה </w:t>
      </w:r>
      <m:oMath>
        <m:r>
          <w:rPr>
            <w:rFonts w:ascii="Cambria Math" w:eastAsia="Times New Roman" w:hAnsi="Cambria Math"/>
            <w:color w:val="000000"/>
          </w:rPr>
          <m:t>EN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="00ED0C58">
        <w:rPr>
          <w:rFonts w:ascii="Arial" w:eastAsia="Times New Roman" w:hAnsi="Arial" w:hint="cs"/>
          <w:color w:val="000000"/>
          <w:rtl/>
        </w:rPr>
        <w:t>) של</w:t>
      </w:r>
      <w:r>
        <w:rPr>
          <w:rFonts w:ascii="Arial" w:eastAsia="Times New Roman" w:hAnsi="Arial" w:hint="cs"/>
          <w:color w:val="000000"/>
          <w:rtl/>
        </w:rPr>
        <w:t xml:space="preserve"> הפונקציה </w:t>
      </w:r>
      <w:proofErr w:type="spellStart"/>
      <w:r>
        <w:rPr>
          <w:rFonts w:ascii="Arial" w:eastAsia="Times New Roman" w:hAnsi="Arial"/>
          <w:color w:val="000000"/>
        </w:rPr>
        <w:t>eval</w:t>
      </w:r>
      <w:proofErr w:type="spellEnd"/>
      <w:r>
        <w:rPr>
          <w:rFonts w:ascii="Arial" w:eastAsia="Times New Roman" w:hAnsi="Arial" w:hint="cs"/>
          <w:color w:val="000000"/>
          <w:rtl/>
        </w:rPr>
        <w:t xml:space="preserve"> וכן את הערך המוחזר מהפעלה זו</w:t>
      </w:r>
      <w:r w:rsidR="00646DBA">
        <w:rPr>
          <w:rFonts w:ascii="Arial" w:eastAsia="Times New Roman" w:hAnsi="Arial" w:hint="cs"/>
          <w:color w:val="000000"/>
          <w:rtl/>
        </w:rPr>
        <w:t xml:space="preserve"> </w:t>
      </w:r>
      <w:r w:rsidR="00646DBA">
        <w:rPr>
          <w:rFonts w:ascii="Arial" w:eastAsia="Times New Roman" w:hAnsi="Arial"/>
          <w:color w:val="000000"/>
        </w:rPr>
        <w:t xml:space="preserve"> </w:t>
      </w:r>
      <m:oMath>
        <m:r>
          <w:rPr>
            <w:rFonts w:ascii="Cambria Math" w:eastAsia="Times New Roman" w:hAnsi="Cambria Math"/>
            <w:color w:val="000000"/>
          </w:rPr>
          <m:t>RE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>
        <w:rPr>
          <w:rFonts w:ascii="Arial" w:eastAsia="Times New Roman" w:hAnsi="Arial" w:hint="cs"/>
          <w:color w:val="000000"/>
          <w:rtl/>
        </w:rPr>
        <w:t>.</w:t>
      </w:r>
      <w:r w:rsidR="00762C39">
        <w:rPr>
          <w:rFonts w:ascii="Arial" w:eastAsia="Times New Roman" w:hAnsi="Arial" w:hint="cs"/>
          <w:color w:val="000000"/>
          <w:rtl/>
        </w:rPr>
        <w:t xml:space="preserve"> הסבירו בקצרה כל מעבר.</w:t>
      </w:r>
    </w:p>
    <w:p w:rsidR="00AB66B7" w:rsidRPr="00BD496C" w:rsidRDefault="00392B19" w:rsidP="00AB66B7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 xml:space="preserve">(Call (Call (Fun x (Fun y (Call (Id y) (Id x)))) </w:t>
      </w:r>
    </w:p>
    <w:p w:rsidR="00AB66B7" w:rsidRPr="003B7C0C" w:rsidRDefault="00AB66B7" w:rsidP="00AB66B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 xml:space="preserve">            </w:t>
      </w:r>
      <w:r w:rsidR="00392B19" w:rsidRPr="003B7C0C">
        <w:rPr>
          <w:rFonts w:ascii="Courier New" w:eastAsia="Times New Roman" w:hAnsi="Courier New" w:cs="Courier New"/>
          <w:b/>
          <w:bCs/>
          <w:color w:val="7030A0"/>
        </w:rPr>
        <w:t>(</w:t>
      </w:r>
      <w:proofErr w:type="spellStart"/>
      <w:r w:rsidR="00392B19" w:rsidRPr="003B7C0C"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 w:rsidR="00392B19" w:rsidRPr="003B7C0C">
        <w:rPr>
          <w:rFonts w:ascii="Courier New" w:eastAsia="Times New Roman" w:hAnsi="Courier New" w:cs="Courier New"/>
          <w:b/>
          <w:bCs/>
          <w:color w:val="7030A0"/>
        </w:rPr>
        <w:t xml:space="preserve"> 5)) </w:t>
      </w:r>
    </w:p>
    <w:p w:rsidR="00392B19" w:rsidRPr="003B7C0C" w:rsidRDefault="00AB66B7" w:rsidP="00AB66B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 xml:space="preserve">      </w:t>
      </w:r>
      <w:r w:rsidR="00392B19" w:rsidRPr="003B7C0C">
        <w:rPr>
          <w:rFonts w:ascii="Courier New" w:eastAsia="Times New Roman" w:hAnsi="Courier New" w:cs="Courier New"/>
          <w:b/>
          <w:bCs/>
          <w:color w:val="7030A0"/>
        </w:rPr>
        <w:t>(With z (Fun y (Add (Id y) (</w:t>
      </w:r>
      <w:proofErr w:type="spellStart"/>
      <w:r w:rsidR="00392B19" w:rsidRPr="003B7C0C"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 w:rsidR="00392B19" w:rsidRPr="003B7C0C">
        <w:rPr>
          <w:rFonts w:ascii="Courier New" w:eastAsia="Times New Roman" w:hAnsi="Courier New" w:cs="Courier New"/>
          <w:b/>
          <w:bCs/>
          <w:color w:val="7030A0"/>
        </w:rPr>
        <w:t xml:space="preserve"> 1))) (Id z)))</w:t>
      </w:r>
    </w:p>
    <w:p w:rsidR="00392B19" w:rsidRPr="003B7C0C" w:rsidRDefault="00BD496C" w:rsidP="00BD496C">
      <w:pPr>
        <w:pStyle w:val="ListParagraph"/>
        <w:rPr>
          <w:rFonts w:ascii="Courier New" w:eastAsia="Times New Roman" w:hAnsi="Courier New" w:cs="Courier New"/>
          <w:b/>
          <w:bCs/>
          <w:color w:val="7030A0"/>
          <w:rtl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</w:t>
      </w:r>
      <w:r w:rsidR="00ED0C58"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="00ED0C58" w:rsidRPr="003B7C0C">
        <w:rPr>
          <w:rFonts w:ascii="Courier New" w:eastAsia="Times New Roman" w:hAnsi="Courier New" w:cs="Courier New" w:hint="cs"/>
          <w:b/>
          <w:bCs/>
          <w:color w:val="7030A0"/>
          <w:vertAlign w:val="subscript"/>
          <w:rtl/>
        </w:rPr>
        <w:t>1</w:t>
      </w:r>
      <w:r w:rsidR="00ED0C58"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ED0C58" w:rsidRPr="003B7C0C" w:rsidRDefault="00BD496C" w:rsidP="00BD496C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</w:t>
      </w:r>
      <w:r w:rsidR="00ED0C58"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="00ED0C58"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="00ED0C58"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1</w:t>
      </w:r>
      <w:proofErr w:type="spellEnd"/>
      <w:r w:rsidR="00ED0C58"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(Call (Fun x (Fun y (Call (Id y) (Id x)))) (</w:t>
      </w:r>
      <w:proofErr w:type="spellStart"/>
      <w:r w:rsidRPr="00BD496C"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 w:rsidRPr="00BD496C">
        <w:rPr>
          <w:rFonts w:ascii="Courier New" w:eastAsia="Times New Roman" w:hAnsi="Courier New" w:cs="Courier New"/>
          <w:b/>
          <w:bCs/>
          <w:color w:val="7030A0"/>
        </w:rPr>
        <w:t xml:space="preserve"> 5))</w:t>
      </w:r>
    </w:p>
    <w:p w:rsidR="00AB66B7" w:rsidRPr="003B7C0C" w:rsidRDefault="00BD496C" w:rsidP="00AB66B7">
      <w:pPr>
        <w:pStyle w:val="ListParagraph"/>
        <w:rPr>
          <w:rFonts w:ascii="Courier New" w:eastAsia="Times New Roman" w:hAnsi="Courier New" w:cs="Courier New"/>
          <w:b/>
          <w:bCs/>
          <w:color w:val="7030A0"/>
          <w:rtl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</w:t>
      </w:r>
      <w:r w:rsidR="00AB66B7"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="00AB66B7"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2</w:t>
      </w:r>
      <w:r w:rsidR="00AB66B7"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AB66B7" w:rsidRPr="003B7C0C" w:rsidRDefault="00AB66B7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2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(Fun x (Fun y (Call (Id y) (Id x))))</w:t>
      </w:r>
    </w:p>
    <w:p w:rsidR="00AB66B7" w:rsidRPr="003B7C0C" w:rsidRDefault="00BD496C" w:rsidP="00AB66B7">
      <w:pPr>
        <w:pStyle w:val="ListParagraph"/>
        <w:rPr>
          <w:rFonts w:ascii="Courier New" w:eastAsia="Times New Roman" w:hAnsi="Courier New" w:cs="Courier New"/>
          <w:b/>
          <w:bCs/>
          <w:color w:val="7030A0"/>
          <w:rtl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</w:t>
      </w:r>
      <w:r w:rsidR="00AB66B7"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="00AB66B7"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3</w:t>
      </w:r>
      <w:r w:rsidR="00AB66B7"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AB66B7" w:rsidRPr="003B7C0C" w:rsidRDefault="00BD496C" w:rsidP="00AB66B7">
      <w:pPr>
        <w:pStyle w:val="ListParagraph"/>
        <w:rPr>
          <w:rFonts w:ascii="Courier New" w:eastAsia="Times New Roman" w:hAnsi="Courier New" w:cs="Courier New"/>
          <w:b/>
          <w:bCs/>
          <w:color w:val="7030A0"/>
        </w:rPr>
      </w:pPr>
      <w:r>
        <w:rPr>
          <w:rFonts w:ascii="Courier New" w:eastAsia="Times New Roman" w:hAnsi="Courier New" w:cs="Courier New"/>
          <w:b/>
          <w:bCs/>
          <w:color w:val="7030A0"/>
        </w:rPr>
        <w:t xml:space="preserve">   </w:t>
      </w:r>
      <w:r w:rsidR="00AB66B7"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="00AB66B7"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="00AB66B7"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3</w:t>
      </w:r>
      <w:proofErr w:type="spellEnd"/>
      <w:r w:rsidR="00AB66B7"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3B7C0C" w:rsidRDefault="00BD496C" w:rsidP="00BD496C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>
        <w:rPr>
          <w:rFonts w:ascii="Courier New" w:eastAsia="Times New Roman" w:hAnsi="Courier New" w:cs="Courier New"/>
          <w:b/>
          <w:bCs/>
          <w:color w:val="7030A0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</w:rPr>
        <w:t xml:space="preserve"> 5)</w:t>
      </w:r>
    </w:p>
    <w:p w:rsidR="00AB66B7" w:rsidRPr="003B7C0C" w:rsidRDefault="00AB66B7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4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AB66B7" w:rsidRPr="003B7C0C" w:rsidRDefault="00AB66B7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4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(Fun y (Call (Id y) (Id x)))</w:t>
      </w:r>
    </w:p>
    <w:p w:rsidR="00AB66B7" w:rsidRPr="003B7C0C" w:rsidRDefault="00AB66B7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5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AB66B7" w:rsidRDefault="00AB66B7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5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07295D" w:rsidRPr="003B7C0C" w:rsidRDefault="0007295D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</w:rPr>
      </w:pP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lastRenderedPageBreak/>
        <w:t>(With z (Fun y (Add (Id y) (</w:t>
      </w:r>
      <w:proofErr w:type="spellStart"/>
      <w:r w:rsidRPr="00BD496C"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 w:rsidRPr="00BD496C">
        <w:rPr>
          <w:rFonts w:ascii="Courier New" w:eastAsia="Times New Roman" w:hAnsi="Courier New" w:cs="Courier New"/>
          <w:b/>
          <w:bCs/>
          <w:color w:val="7030A0"/>
        </w:rPr>
        <w:t xml:space="preserve"> 1))) (Id z))</w:t>
      </w:r>
    </w:p>
    <w:p w:rsidR="003B7C0C" w:rsidRPr="003B7C0C" w:rsidRDefault="003B7C0C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6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B7C0C" w:rsidRPr="003B7C0C" w:rsidRDefault="003B7C0C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6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(Fun y (Add (Id y) (</w:t>
      </w:r>
      <w:proofErr w:type="spellStart"/>
      <w:r w:rsidRPr="00BD496C"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 w:rsidRPr="00BD496C">
        <w:rPr>
          <w:rFonts w:ascii="Courier New" w:eastAsia="Times New Roman" w:hAnsi="Courier New" w:cs="Courier New"/>
          <w:b/>
          <w:bCs/>
          <w:color w:val="7030A0"/>
        </w:rPr>
        <w:t xml:space="preserve"> 1)))</w:t>
      </w:r>
    </w:p>
    <w:p w:rsidR="003B7C0C" w:rsidRPr="003B7C0C" w:rsidRDefault="003B7C0C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7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B7C0C" w:rsidRPr="003B7C0C" w:rsidRDefault="003B7C0C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7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(Id z)</w:t>
      </w:r>
    </w:p>
    <w:p w:rsidR="003B7C0C" w:rsidRPr="003B7C0C" w:rsidRDefault="003B7C0C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8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B7C0C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8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(Call (Id y) (Id x))</w:t>
      </w:r>
    </w:p>
    <w:p w:rsidR="003B7C0C" w:rsidRPr="003B7C0C" w:rsidRDefault="003B7C0C" w:rsidP="00BD496C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9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07295D" w:rsidRDefault="003B7C0C" w:rsidP="0007295D">
      <w:pPr>
        <w:pStyle w:val="ListParagraph"/>
        <w:ind w:firstLine="36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9</w:t>
      </w:r>
      <w:proofErr w:type="spellEnd"/>
      <w:r w:rsidR="0007295D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(Id y)</w:t>
      </w:r>
    </w:p>
    <w:p w:rsidR="003B7C0C" w:rsidRPr="003B7C0C" w:rsidRDefault="003B7C0C" w:rsidP="00BD496C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 w:hint="cs"/>
          <w:b/>
          <w:bCs/>
          <w:color w:val="7030A0"/>
          <w:vertAlign w:val="subscript"/>
          <w:rtl/>
        </w:rPr>
        <w:t>1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0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B7C0C" w:rsidRPr="003B7C0C" w:rsidRDefault="003B7C0C" w:rsidP="00BD496C">
      <w:pPr>
        <w:pStyle w:val="ListParagraph"/>
        <w:ind w:left="144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10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(Id x)</w:t>
      </w:r>
    </w:p>
    <w:p w:rsidR="003B7C0C" w:rsidRPr="003B7C0C" w:rsidRDefault="003B7C0C" w:rsidP="00BD496C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 w:hint="cs"/>
          <w:b/>
          <w:bCs/>
          <w:color w:val="7030A0"/>
          <w:vertAlign w:val="subscript"/>
          <w:rtl/>
        </w:rPr>
        <w:t>1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1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B7C0C" w:rsidRPr="003B7C0C" w:rsidRDefault="003B7C0C" w:rsidP="00BD496C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11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(Add (Id y) (</w:t>
      </w:r>
      <w:proofErr w:type="spellStart"/>
      <w:r w:rsidRPr="00BD496C"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 w:rsidRPr="00BD496C">
        <w:rPr>
          <w:rFonts w:ascii="Courier New" w:eastAsia="Times New Roman" w:hAnsi="Courier New" w:cs="Courier New"/>
          <w:b/>
          <w:bCs/>
          <w:color w:val="7030A0"/>
        </w:rPr>
        <w:t xml:space="preserve"> 1))</w:t>
      </w:r>
    </w:p>
    <w:p w:rsidR="003B7C0C" w:rsidRPr="003B7C0C" w:rsidRDefault="003B7C0C" w:rsidP="00BD496C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 w:hint="cs"/>
          <w:b/>
          <w:bCs/>
          <w:color w:val="7030A0"/>
          <w:vertAlign w:val="subscript"/>
          <w:rtl/>
        </w:rPr>
        <w:t>1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2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07295D" w:rsidRDefault="003B7C0C" w:rsidP="0007295D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12</w:t>
      </w:r>
      <w:proofErr w:type="spellEnd"/>
      <w:r w:rsidR="0007295D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(Id y)</w:t>
      </w:r>
    </w:p>
    <w:p w:rsidR="003B7C0C" w:rsidRPr="003B7C0C" w:rsidRDefault="003B7C0C" w:rsidP="00BD496C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 w:hint="cs"/>
          <w:b/>
          <w:bCs/>
          <w:color w:val="7030A0"/>
          <w:vertAlign w:val="subscript"/>
          <w:rtl/>
        </w:rPr>
        <w:t>1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3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B7C0C" w:rsidRPr="003B7C0C" w:rsidRDefault="003B7C0C" w:rsidP="00BD496C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7030A0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13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92B19" w:rsidRPr="00BD496C" w:rsidRDefault="00392B19" w:rsidP="00392B19">
      <w:pPr>
        <w:pStyle w:val="ListParagraph"/>
        <w:numPr>
          <w:ilvl w:val="0"/>
          <w:numId w:val="12"/>
        </w:numPr>
        <w:rPr>
          <w:rFonts w:ascii="Courier New" w:eastAsia="Times New Roman" w:hAnsi="Courier New" w:cs="Courier New"/>
          <w:b/>
          <w:bCs/>
          <w:color w:val="7030A0"/>
        </w:rPr>
      </w:pPr>
      <w:r w:rsidRPr="00BD496C">
        <w:rPr>
          <w:rFonts w:ascii="Courier New" w:eastAsia="Times New Roman" w:hAnsi="Courier New" w:cs="Courier New"/>
          <w:b/>
          <w:bCs/>
          <w:color w:val="7030A0"/>
        </w:rPr>
        <w:t>(</w:t>
      </w:r>
      <w:proofErr w:type="spellStart"/>
      <w:r w:rsidRPr="00BD496C">
        <w:rPr>
          <w:rFonts w:ascii="Courier New" w:eastAsia="Times New Roman" w:hAnsi="Courier New" w:cs="Courier New"/>
          <w:b/>
          <w:bCs/>
          <w:color w:val="7030A0"/>
        </w:rPr>
        <w:t>Num</w:t>
      </w:r>
      <w:proofErr w:type="spellEnd"/>
      <w:r w:rsidRPr="00BD496C">
        <w:rPr>
          <w:rFonts w:ascii="Courier New" w:eastAsia="Times New Roman" w:hAnsi="Courier New" w:cs="Courier New"/>
          <w:b/>
          <w:bCs/>
          <w:color w:val="7030A0"/>
        </w:rPr>
        <w:t xml:space="preserve"> 1)</w:t>
      </w:r>
    </w:p>
    <w:p w:rsidR="003B7C0C" w:rsidRPr="003B7C0C" w:rsidRDefault="003B7C0C" w:rsidP="00BD496C">
      <w:pPr>
        <w:pStyle w:val="ListParagraph"/>
        <w:ind w:firstLine="720"/>
        <w:rPr>
          <w:rFonts w:ascii="Courier New" w:eastAsia="Times New Roman" w:hAnsi="Courier New" w:cs="Courier New"/>
          <w:b/>
          <w:bCs/>
          <w:color w:val="7030A0"/>
          <w:rtl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&lt;&lt;ENV</w:t>
      </w:r>
      <w:r w:rsidRPr="003B7C0C">
        <w:rPr>
          <w:rFonts w:ascii="Courier New" w:eastAsia="Times New Roman" w:hAnsi="Courier New" w:cs="Courier New" w:hint="cs"/>
          <w:b/>
          <w:bCs/>
          <w:color w:val="7030A0"/>
          <w:vertAlign w:val="subscript"/>
          <w:rtl/>
        </w:rPr>
        <w:t>1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4</w:t>
      </w:r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B7C0C" w:rsidRDefault="003B7C0C" w:rsidP="0007295D">
      <w:pPr>
        <w:pStyle w:val="ListParagraph"/>
        <w:ind w:firstLine="720"/>
        <w:rPr>
          <w:rFonts w:cs="Aharoni"/>
          <w:sz w:val="26"/>
          <w:szCs w:val="26"/>
          <w:u w:val="single"/>
        </w:rPr>
      </w:pPr>
      <w:r w:rsidRPr="003B7C0C">
        <w:rPr>
          <w:rFonts w:ascii="Courier New" w:eastAsia="Times New Roman" w:hAnsi="Courier New" w:cs="Courier New"/>
          <w:b/>
          <w:bCs/>
          <w:color w:val="7030A0"/>
        </w:rPr>
        <w:t>&lt;&lt;</w:t>
      </w:r>
      <w:proofErr w:type="spellStart"/>
      <w:r w:rsidRPr="003B7C0C">
        <w:rPr>
          <w:rFonts w:ascii="Courier New" w:eastAsia="Times New Roman" w:hAnsi="Courier New" w:cs="Courier New"/>
          <w:b/>
          <w:bCs/>
          <w:color w:val="7030A0"/>
        </w:rPr>
        <w:t>Res</w:t>
      </w:r>
      <w:r w:rsidRPr="003B7C0C">
        <w:rPr>
          <w:rFonts w:ascii="Courier New" w:eastAsia="Times New Roman" w:hAnsi="Courier New" w:cs="Courier New"/>
          <w:b/>
          <w:bCs/>
          <w:color w:val="7030A0"/>
          <w:vertAlign w:val="subscript"/>
        </w:rPr>
        <w:t>14</w:t>
      </w:r>
      <w:proofErr w:type="spellEnd"/>
      <w:r w:rsidRPr="003B7C0C">
        <w:rPr>
          <w:rFonts w:ascii="Courier New" w:eastAsia="Times New Roman" w:hAnsi="Courier New" w:cs="Courier New"/>
          <w:b/>
          <w:bCs/>
          <w:color w:val="7030A0"/>
        </w:rPr>
        <w:t>&gt;&gt;</w:t>
      </w:r>
    </w:p>
    <w:p w:rsidR="003B7C0C" w:rsidRDefault="003B7C0C">
      <w:pPr>
        <w:pBdr>
          <w:bottom w:val="single" w:sz="6" w:space="1" w:color="auto"/>
        </w:pBdr>
        <w:spacing w:after="0" w:line="240" w:lineRule="auto"/>
        <w:rPr>
          <w:rFonts w:cs="Aharoni"/>
          <w:sz w:val="26"/>
          <w:szCs w:val="26"/>
          <w:u w:val="single"/>
        </w:rPr>
      </w:pPr>
    </w:p>
    <w:p w:rsidR="003B7C0C" w:rsidRDefault="003B7C0C">
      <w:pPr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6B2877" w:rsidRDefault="006B2877" w:rsidP="00BF329F">
      <w:pPr>
        <w:bidi/>
        <w:rPr>
          <w:rFonts w:cs="Aharoni"/>
          <w:sz w:val="26"/>
          <w:szCs w:val="26"/>
          <w:u w:val="single"/>
        </w:rPr>
      </w:pPr>
      <w:r>
        <w:rPr>
          <w:rFonts w:cs="Aharoni" w:hint="cs"/>
          <w:sz w:val="26"/>
          <w:szCs w:val="26"/>
          <w:u w:val="single"/>
          <w:rtl/>
        </w:rPr>
        <w:t xml:space="preserve">שאלה 4 — הרחבת השפה 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WAE</w:t>
      </w:r>
      <w:r>
        <w:rPr>
          <w:rFonts w:cs="Aharoni" w:hint="cs"/>
          <w:sz w:val="26"/>
          <w:szCs w:val="26"/>
          <w:u w:val="single"/>
          <w:rtl/>
        </w:rPr>
        <w:t xml:space="preserve"> — (</w:t>
      </w:r>
      <w:r w:rsidR="00BF329F">
        <w:rPr>
          <w:rFonts w:cs="Aharoni" w:hint="cs"/>
          <w:sz w:val="26"/>
          <w:szCs w:val="26"/>
          <w:u w:val="single"/>
          <w:rtl/>
        </w:rPr>
        <w:t>30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</w:p>
    <w:p w:rsidR="006B2877" w:rsidRDefault="006B2877" w:rsidP="006B2877">
      <w:pPr>
        <w:bidi/>
        <w:rPr>
          <w:rFonts w:cs="Aharoni"/>
          <w:sz w:val="26"/>
          <w:szCs w:val="26"/>
        </w:rPr>
      </w:pPr>
      <w:r w:rsidRPr="000B0F1B">
        <w:rPr>
          <w:rFonts w:ascii="Arial" w:eastAsia="Times New Roman" w:hAnsi="Arial" w:hint="cs"/>
          <w:color w:val="000000"/>
          <w:rtl/>
        </w:rPr>
        <w:t>נרצה להרחיב את השפה</w:t>
      </w:r>
      <w:r>
        <w:rPr>
          <w:rFonts w:cs="Aharoni" w:hint="cs"/>
          <w:sz w:val="26"/>
          <w:szCs w:val="26"/>
          <w:rtl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WAE</w:t>
      </w:r>
      <w:r>
        <w:rPr>
          <w:rFonts w:cs="Aharoni" w:hint="cs"/>
          <w:sz w:val="26"/>
          <w:szCs w:val="26"/>
          <w:rtl/>
        </w:rPr>
        <w:t xml:space="preserve"> </w:t>
      </w:r>
      <w:r w:rsidRPr="000B0F1B">
        <w:rPr>
          <w:rFonts w:ascii="Arial" w:eastAsia="Times New Roman" w:hAnsi="Arial" w:hint="cs"/>
          <w:color w:val="000000"/>
          <w:rtl/>
        </w:rPr>
        <w:t>ולאפשר מספר משתנה של ארגומנטים לאופרטורים האריתמטיים. להלן דוגמאות לטסטים שאמורים לעבוד: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"{with {x 5} {* x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x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x}}") =&gt; 125)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 {- 10 2 3 4} {/ 3 3 1} {*}}")  =&gt; 3)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"{+ 1 2 3 4}") =&gt; 10)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"{+}") =&gt; 0)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"{*}") =&gt; 1)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"{/ 4}") =&gt; 4)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"{- 4}") =&gt; 4)</w:t>
      </w:r>
    </w:p>
    <w:p w:rsidR="006B2877" w:rsidRDefault="006B2877" w:rsidP="009D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test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(run "{/}")  =error&gt; "bad syntax")</w:t>
      </w:r>
    </w:p>
    <w:p w:rsidR="009D0BD7" w:rsidRDefault="009D0BD7" w:rsidP="009D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</w:p>
    <w:p w:rsidR="006B2877" w:rsidRDefault="006B2877" w:rsidP="006B2877">
      <w:pPr>
        <w:bidi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rtl/>
        </w:rPr>
        <w:lastRenderedPageBreak/>
        <w:t xml:space="preserve"> </w:t>
      </w:r>
      <w:r w:rsidRPr="000B0F1B">
        <w:rPr>
          <w:rFonts w:ascii="Arial" w:eastAsia="Times New Roman" w:hAnsi="Arial" w:hint="cs"/>
          <w:color w:val="000000"/>
          <w:rtl/>
        </w:rPr>
        <w:t>לצורך כך נרחיב את הדקדוק באופן הבא: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  <w:rtl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BNF for the WAE language: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&lt;WAE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&gt; :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:= &lt;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&gt;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| 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 +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&lt;WAE&gt; ... }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| 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 -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&lt;WAE&gt; &lt;WAE&gt; ...}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| 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 *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&lt;WAE&gt; ... }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| 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 /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&lt;WAE&gt; &lt;WAE&gt; ...}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| 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 with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 &lt;id&gt; &lt;WAE&gt; } &lt;WAE&gt; }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| &lt;id&gt;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|#</w:t>
      </w:r>
    </w:p>
    <w:p w:rsidR="006B2877" w:rsidRDefault="006B2877" w:rsidP="009D0BD7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סעיף א' (</w:t>
      </w:r>
      <w:r w:rsidR="00BF329F">
        <w:rPr>
          <w:rFonts w:cs="Aharoni" w:hint="cs"/>
          <w:sz w:val="26"/>
          <w:szCs w:val="26"/>
          <w:u w:val="single"/>
          <w:rtl/>
        </w:rPr>
        <w:t>4</w:t>
      </w:r>
      <w:r>
        <w:rPr>
          <w:rFonts w:cs="Aharoni" w:hint="cs"/>
          <w:sz w:val="26"/>
          <w:szCs w:val="26"/>
          <w:u w:val="single"/>
          <w:rtl/>
        </w:rPr>
        <w:t xml:space="preserve"> נקודות):</w:t>
      </w:r>
      <w:r w:rsidR="009D0BD7">
        <w:rPr>
          <w:rFonts w:cs="Aharoni"/>
          <w:sz w:val="26"/>
          <w:szCs w:val="26"/>
        </w:rPr>
        <w:t xml:space="preserve"> </w:t>
      </w:r>
      <w:r w:rsidR="009D0BD7">
        <w:rPr>
          <w:rFonts w:cs="Aharoni" w:hint="cs"/>
          <w:sz w:val="26"/>
          <w:szCs w:val="26"/>
          <w:rtl/>
        </w:rPr>
        <w:t xml:space="preserve">  </w:t>
      </w:r>
    </w:p>
    <w:p w:rsidR="006B2877" w:rsidRPr="000B0F1B" w:rsidRDefault="006B2877" w:rsidP="006B2877">
      <w:pPr>
        <w:bidi/>
        <w:rPr>
          <w:rFonts w:ascii="Arial" w:eastAsia="Times New Roman" w:hAnsi="Arial"/>
          <w:color w:val="000000"/>
          <w:rtl/>
        </w:rPr>
      </w:pPr>
      <w:r w:rsidRPr="000B0F1B">
        <w:rPr>
          <w:rFonts w:ascii="Arial" w:eastAsia="Times New Roman" w:hAnsi="Arial" w:hint="cs"/>
          <w:color w:val="000000"/>
          <w:rtl/>
        </w:rPr>
        <w:t xml:space="preserve">הוסיפו את הקוד הנדרש (בתוך הסוגריים המרובעים – 3 שורות קוד סה"כ לסעיף זה) ל – 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define-type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WAE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Number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Add  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WAE)]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Sub  —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01»—]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Mul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—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02»—]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Div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—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«fill-in 03»—]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[Id   Symbol]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[With Symbol WAE WAE])</w:t>
      </w:r>
    </w:p>
    <w:p w:rsidR="00264E76" w:rsidRDefault="006B2877" w:rsidP="009D0BD7">
      <w:pPr>
        <w:bidi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סעיף ב' (6 נקודות):</w:t>
      </w:r>
      <w:r w:rsidR="009D0BD7" w:rsidRPr="009D0BD7">
        <w:rPr>
          <w:rFonts w:cs="Aharoni"/>
          <w:sz w:val="26"/>
          <w:szCs w:val="26"/>
        </w:rPr>
        <w:t xml:space="preserve">  </w:t>
      </w:r>
    </w:p>
    <w:p w:rsidR="006B2877" w:rsidRPr="009D0BD7" w:rsidRDefault="006B2877" w:rsidP="00264E76">
      <w:pPr>
        <w:bidi/>
        <w:rPr>
          <w:rFonts w:cs="Aharoni"/>
          <w:sz w:val="26"/>
          <w:szCs w:val="26"/>
          <w:u w:val="single"/>
          <w:rtl/>
        </w:rPr>
      </w:pPr>
      <w:r w:rsidRPr="000B0F1B">
        <w:rPr>
          <w:rFonts w:ascii="Arial" w:eastAsia="Times New Roman" w:hAnsi="Arial" w:hint="cs"/>
          <w:color w:val="000000"/>
          <w:rtl/>
        </w:rPr>
        <w:t xml:space="preserve">השתמשו בקוד הבא – 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(: parse-sexpr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* :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Sexpr) -&gt;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Listof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WAE))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to convert a list of s-expressions into a list of WAEs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define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(parse-sexpr*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sexprs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</w:pP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 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map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 xml:space="preserve"> parse-sexpr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sexprs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))</w:t>
      </w:r>
    </w:p>
    <w:p w:rsidR="006B2877" w:rsidRDefault="006B2877" w:rsidP="006B2877">
      <w:pPr>
        <w:bidi/>
        <w:rPr>
          <w:rFonts w:cs="Aharoni"/>
          <w:sz w:val="26"/>
          <w:szCs w:val="26"/>
          <w:rtl/>
        </w:rPr>
      </w:pPr>
    </w:p>
    <w:p w:rsidR="006B2877" w:rsidRPr="000B0F1B" w:rsidRDefault="006B2877" w:rsidP="006B2877">
      <w:pPr>
        <w:bidi/>
        <w:rPr>
          <w:rFonts w:ascii="Arial" w:eastAsia="Times New Roman" w:hAnsi="Arial"/>
          <w:color w:val="000000"/>
          <w:rtl/>
        </w:rPr>
      </w:pPr>
      <w:r w:rsidRPr="000B0F1B">
        <w:rPr>
          <w:rFonts w:ascii="Arial" w:eastAsia="Times New Roman" w:hAnsi="Arial" w:hint="cs"/>
          <w:color w:val="000000"/>
          <w:rtl/>
        </w:rPr>
        <w:t xml:space="preserve">והוסיפו את הקוד הנדרש (בתוך הסוגריים המרובעים – 3 שורות קוד סה"כ לסעיף זה) ל – 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  <w:rtl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(: parse-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sexpr :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Sexpr -&gt; WAE)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to convert s-expressions into WAEs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(parse-sexpr sexpr)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match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sexpr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[(number: n)    (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[(symbol: name) (Id name)]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cons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'with more)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match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sexpr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[(list 'with (list (symbol: name) named) body)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(With name 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(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parse-sexpr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named) 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lastRenderedPageBreak/>
        <w:t xml:space="preserve">                (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parse-sexpr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body))]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[else (error 'parse-sexpr "bad `with' syntax in ~s" sexpr)])]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[(list '+ (sexpr: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...) 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(Add (parse-sexpr*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[(list '-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(sexpr: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...) —«fill-in 04»—]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[—«fill-in 05»—]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[—«fill-in 06»—]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[else (error 'parse-sexpr "bad syntax in ~s" sexpr)]))</w:t>
      </w:r>
    </w:p>
    <w:p w:rsidR="006B2877" w:rsidRPr="009D0BD7" w:rsidRDefault="006B2877" w:rsidP="006B2877">
      <w:pPr>
        <w:bidi/>
        <w:rPr>
          <w:rFonts w:cs="Aharoni"/>
          <w:sz w:val="24"/>
          <w:szCs w:val="24"/>
          <w:u w:val="single"/>
        </w:rPr>
      </w:pPr>
    </w:p>
    <w:p w:rsidR="006B2877" w:rsidRDefault="006B2877" w:rsidP="006B2877">
      <w:pPr>
        <w:bidi/>
        <w:rPr>
          <w:rFonts w:cs="Aharoni"/>
          <w:sz w:val="26"/>
          <w:szCs w:val="26"/>
          <w:u w:val="single"/>
        </w:rPr>
      </w:pPr>
      <w:r>
        <w:rPr>
          <w:rFonts w:cs="Aharoni" w:hint="cs"/>
          <w:sz w:val="26"/>
          <w:szCs w:val="26"/>
          <w:u w:val="single"/>
          <w:rtl/>
        </w:rPr>
        <w:t>סעיף ג' (8 נקודות):</w:t>
      </w:r>
    </w:p>
    <w:p w:rsidR="006B2877" w:rsidRDefault="006B2877" w:rsidP="000B0F1B">
      <w:pPr>
        <w:bidi/>
        <w:rPr>
          <w:rFonts w:cs="Aharoni"/>
          <w:sz w:val="26"/>
          <w:szCs w:val="26"/>
          <w:rtl/>
        </w:rPr>
      </w:pPr>
      <w:r w:rsidRPr="000B0F1B">
        <w:rPr>
          <w:rFonts w:ascii="Arial" w:eastAsia="Times New Roman" w:hAnsi="Arial" w:hint="cs"/>
          <w:color w:val="000000"/>
          <w:rtl/>
        </w:rPr>
        <w:t>השתמשו בהגדרות הפורמליות הבאות–</w:t>
      </w:r>
      <w:r>
        <w:rPr>
          <w:rFonts w:cs="Aharoni" w:hint="cs"/>
          <w:sz w:val="26"/>
          <w:szCs w:val="26"/>
          <w:rtl/>
        </w:rPr>
        <w:t xml:space="preserve"> 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Formal specs for `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':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(`N' is a &lt;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&gt;, `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', `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 are &lt;WAE&gt;s, `x' is some &lt;id&gt;, `y' is a *different* &lt;id&gt;)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               = N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{+ E ...}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       = {+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...]}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{-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 ...}[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       = {-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E[v/x] ...}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{* E ...}[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       = {*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...}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{/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 ...}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       = {/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E[v/x] ...}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y[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               = y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x[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v/x]                = v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{y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}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}[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= {with {y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v/x]}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[v/x]}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{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with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{x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}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}[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v/x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] = {with {x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v/x]}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}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|#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</w:p>
    <w:p w:rsidR="006B2877" w:rsidRPr="000B0F1B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0B0F1B">
        <w:rPr>
          <w:rFonts w:ascii="Arial" w:eastAsia="Times New Roman" w:hAnsi="Arial" w:hint="cs"/>
          <w:color w:val="000000"/>
          <w:rtl/>
        </w:rPr>
        <w:t>והוסיפו את הקוד הנדרש (בתוך הסוגריים המרובעים – 4 שורות קוד סה"כ לסעיף זה) ל –</w:t>
      </w:r>
    </w:p>
    <w:p w:rsidR="006B2877" w:rsidRPr="000B0F1B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</w:rPr>
      </w:pP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 Symbol WAE -&gt; WAE)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substitutes the second argument with the third argument 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in the first argument, as per the rules of substitution 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the resulting expression contains no free instances of 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the second argument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 from to)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convenient helper -- no need to specify `from' and `to'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(: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helper :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 -&gt; WAE)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-helper x)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x from to))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helper to substitute lists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(: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* :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WAE) -&gt;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Listof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*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exprs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(map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-helper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exprs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 expr]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lastRenderedPageBreak/>
        <w:t xml:space="preserve">      [(Add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07»—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[(Sub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08»—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Mul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09»—]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Div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) </w:t>
      </w:r>
      <w:r>
        <w:rPr>
          <w:rFonts w:ascii="Courier New" w:eastAsia="Times New Roman" w:hAnsi="Courier New" w:cs="Courier New"/>
          <w:b/>
          <w:bCs/>
          <w:color w:val="7030A0"/>
          <w:sz w:val="26"/>
          <w:szCs w:val="26"/>
        </w:rPr>
        <w:t>—«fill-in 10»—</w:t>
      </w: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(if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eq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name from) to expr)]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(With bound-id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(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named-expr from to)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(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if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eq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? bound-id from)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</w:t>
      </w:r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bound-body</w:t>
      </w:r>
      <w:proofErr w:type="gramEnd"/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(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bound-body from to)))]))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  <w:rtl/>
        </w:rPr>
      </w:pPr>
    </w:p>
    <w:p w:rsidR="006B2877" w:rsidRDefault="006B2877" w:rsidP="006B2877">
      <w:pPr>
        <w:bidi/>
        <w:rPr>
          <w:rFonts w:cs="Aharoni"/>
          <w:sz w:val="26"/>
          <w:szCs w:val="26"/>
          <w:u w:val="single"/>
          <w:rtl/>
        </w:rPr>
      </w:pPr>
      <w:r>
        <w:rPr>
          <w:rFonts w:cs="Aharoni" w:hint="cs"/>
          <w:sz w:val="26"/>
          <w:szCs w:val="26"/>
          <w:u w:val="single"/>
          <w:rtl/>
        </w:rPr>
        <w:t>סעיף ד' (12 נקודות):</w:t>
      </w:r>
    </w:p>
    <w:p w:rsidR="006B2877" w:rsidRPr="000B0F1B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  <w:rtl/>
        </w:rPr>
      </w:pPr>
      <w:r w:rsidRPr="000B0F1B">
        <w:rPr>
          <w:rFonts w:ascii="Arial" w:eastAsia="Times New Roman" w:hAnsi="Arial" w:hint="cs"/>
          <w:color w:val="000000"/>
          <w:rtl/>
        </w:rPr>
        <w:t xml:space="preserve">השתמשו בהגדרות הפורמליות הבאות </w:t>
      </w:r>
      <w:r w:rsidR="000B0F1B" w:rsidRPr="000B0F1B">
        <w:rPr>
          <w:rFonts w:ascii="Arial" w:eastAsia="Times New Roman" w:hAnsi="Arial" w:hint="cs"/>
          <w:color w:val="000000"/>
          <w:rtl/>
        </w:rPr>
        <w:t xml:space="preserve"> (תוכלו </w:t>
      </w:r>
      <w:proofErr w:type="spellStart"/>
      <w:r w:rsidR="000B0F1B" w:rsidRPr="000B0F1B">
        <w:rPr>
          <w:rFonts w:ascii="Arial" w:eastAsia="Times New Roman" w:hAnsi="Arial" w:hint="cs"/>
          <w:color w:val="000000"/>
          <w:rtl/>
        </w:rPr>
        <w:t>להעזר</w:t>
      </w:r>
      <w:proofErr w:type="spellEnd"/>
      <w:r w:rsidR="000B0F1B" w:rsidRPr="000B0F1B">
        <w:rPr>
          <w:rFonts w:ascii="Arial" w:eastAsia="Times New Roman" w:hAnsi="Arial" w:hint="cs"/>
          <w:color w:val="000000"/>
          <w:rtl/>
        </w:rPr>
        <w:t xml:space="preserve"> גם בטסטים מתחילת השאלה)</w:t>
      </w:r>
      <w:r w:rsidR="000B0F1B">
        <w:rPr>
          <w:rFonts w:ascii="Arial" w:eastAsia="Times New Roman" w:hAnsi="Arial" w:hint="cs"/>
          <w:color w:val="000000"/>
          <w:rtl/>
        </w:rPr>
        <w:t xml:space="preserve"> </w:t>
      </w:r>
      <w:r w:rsidRPr="000B0F1B">
        <w:rPr>
          <w:rFonts w:ascii="Arial" w:eastAsia="Times New Roman" w:hAnsi="Arial" w:hint="cs"/>
          <w:color w:val="000000"/>
          <w:rtl/>
        </w:rPr>
        <w:t xml:space="preserve">– 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6"/>
          <w:szCs w:val="26"/>
          <w:rtl/>
        </w:rPr>
      </w:pP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#| Formal specs for `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':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N)         = N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{+ E ...}) =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(E) + ...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{-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 ...}) =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-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(E) + ...)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{* E ...}) =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(E) * ...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{/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 ...}) =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/ 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(E) * ...)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id)        = error!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{with {x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}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}) =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E2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[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E1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)/x])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|#</w:t>
      </w:r>
    </w:p>
    <w:p w:rsidR="006B2877" w:rsidRDefault="006B2877" w:rsidP="009D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/>
          <w:color w:val="000000"/>
        </w:rPr>
      </w:pPr>
      <w:r w:rsidRPr="000B0F1B">
        <w:rPr>
          <w:rFonts w:ascii="Arial" w:eastAsia="Times New Roman" w:hAnsi="Arial" w:hint="cs"/>
          <w:color w:val="000000"/>
          <w:rtl/>
        </w:rPr>
        <w:t>והוסיפו את הקוד הנדרש (בתוך הסוגריים המרובעים – 4 שורות קוד סה"כ לסעיף זה) ל –</w:t>
      </w:r>
    </w:p>
    <w:p w:rsidR="009D0BD7" w:rsidRDefault="009D0BD7" w:rsidP="009D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(: </w:t>
      </w:r>
      <w:proofErr w:type="spellStart"/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: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WAE -&gt; Number)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;;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evaluates WAE expressions by reducing them to numbers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(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define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expr)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(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cases</w:t>
      </w:r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expr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n) n]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[(Add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—«fill-in 11»—]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[(Sub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—«fill-in 12»—]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Mul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—«fill-in 13»—]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Div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fst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args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) —«fill-in 14»—]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[(With bound-id named-expr bound-body)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(</w:t>
      </w:r>
      <w:proofErr w:type="spellStart"/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proofErr w:type="gram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subst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bound-body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</w:t>
      </w:r>
      <w:proofErr w:type="gram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bound-id</w:t>
      </w:r>
      <w:proofErr w:type="gramEnd"/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              (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Num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(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named-expr))))]</w:t>
      </w:r>
    </w:p>
    <w:p w:rsidR="006B2877" w:rsidRPr="009D0BD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4"/>
          <w:szCs w:val="24"/>
        </w:rPr>
      </w:pPr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     [(Id name) (error '</w:t>
      </w:r>
      <w:proofErr w:type="spellStart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>eval</w:t>
      </w:r>
      <w:proofErr w:type="spellEnd"/>
      <w:r w:rsidRPr="009D0BD7">
        <w:rPr>
          <w:rFonts w:ascii="Courier New" w:eastAsia="Times New Roman" w:hAnsi="Courier New" w:cs="Courier New"/>
          <w:b/>
          <w:bCs/>
          <w:color w:val="7030A0"/>
          <w:sz w:val="24"/>
          <w:szCs w:val="24"/>
        </w:rPr>
        <w:t xml:space="preserve"> "free identifier: ~s" name)]))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u w:val="single"/>
          <w:rtl/>
        </w:rPr>
        <w:t>הדרכה:</w:t>
      </w:r>
      <w:r>
        <w:rPr>
          <w:rFonts w:cs="Aharoni" w:hint="cs"/>
          <w:sz w:val="26"/>
          <w:szCs w:val="26"/>
          <w:rtl/>
        </w:rPr>
        <w:t xml:space="preserve"> השתמשו בפונקציות</w:t>
      </w:r>
      <w:r>
        <w:rPr>
          <w:rFonts w:cs="Aharoni" w:hint="cs"/>
          <w:sz w:val="26"/>
          <w:szCs w:val="26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</w:t>
      </w:r>
      <w:hyperlink r:id="rId9" w:anchor="%28def._%28%28lib._racket%2Fprivate%2Fmap..rkt%29._map%29%29" w:history="1">
        <w:r>
          <w:rPr>
            <w:rStyle w:val="Hyperlink"/>
          </w:rPr>
          <w:t>map</w:t>
        </w:r>
      </w:hyperlink>
      <w:r>
        <w:rPr>
          <w:rFonts w:cs="Aharoni"/>
          <w:sz w:val="26"/>
          <w:szCs w:val="26"/>
        </w:rPr>
        <w:t xml:space="preserve"> </w:t>
      </w:r>
      <w:r>
        <w:rPr>
          <w:rFonts w:cs="Aharoni" w:hint="cs"/>
          <w:sz w:val="26"/>
          <w:szCs w:val="26"/>
          <w:rtl/>
        </w:rPr>
        <w:t xml:space="preserve"> ו-</w:t>
      </w:r>
      <w:r>
        <w:rPr>
          <w:rtl/>
        </w:rPr>
        <w:t xml:space="preserve"> </w:t>
      </w:r>
      <w:hyperlink r:id="rId10" w:anchor="%28def._%28%28lib._racket%2Fprivate%2Flist..rkt%29._foldl%29%29" w:history="1">
        <w:proofErr w:type="spellStart"/>
        <w:r>
          <w:rPr>
            <w:rStyle w:val="Hyperlink"/>
          </w:rPr>
          <w:t>foldl</w:t>
        </w:r>
        <w:proofErr w:type="spellEnd"/>
      </w:hyperlink>
      <w:r>
        <w:rPr>
          <w:rStyle w:val="hspace"/>
        </w:rPr>
        <w:t> </w:t>
      </w:r>
      <w:r>
        <w:rPr>
          <w:rFonts w:cs="Aharoni" w:hint="cs"/>
          <w:sz w:val="26"/>
          <w:szCs w:val="26"/>
          <w:rtl/>
        </w:rPr>
        <w:t xml:space="preserve">של </w:t>
      </w:r>
      <w:r>
        <w:rPr>
          <w:rFonts w:cs="Aharoni"/>
          <w:sz w:val="26"/>
          <w:szCs w:val="26"/>
        </w:rPr>
        <w:t>RACKET</w:t>
      </w:r>
      <w:r>
        <w:rPr>
          <w:rFonts w:cs="Aharoni" w:hint="cs"/>
          <w:sz w:val="26"/>
          <w:szCs w:val="26"/>
          <w:rtl/>
        </w:rPr>
        <w:t xml:space="preserve"> המתוארות מטה. </w:t>
      </w:r>
    </w:p>
    <w:p w:rsidR="006B2877" w:rsidRDefault="006B2877" w:rsidP="006B287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 w:rsidRPr="006B2877">
        <w:rPr>
          <w:rFonts w:cs="Aharoni" w:hint="cs"/>
          <w:sz w:val="26"/>
          <w:szCs w:val="26"/>
          <w:u w:val="single"/>
          <w:rtl/>
        </w:rPr>
        <w:t>הערה:</w:t>
      </w:r>
      <w:r>
        <w:rPr>
          <w:rFonts w:cs="Aharoni" w:hint="cs"/>
          <w:sz w:val="26"/>
          <w:szCs w:val="26"/>
          <w:rtl/>
        </w:rPr>
        <w:t xml:space="preserve"> אין צורך לטפל בחלוקה באפס. </w:t>
      </w:r>
    </w:p>
    <w:p w:rsidR="009D0BD7" w:rsidRDefault="009D0BD7" w:rsidP="009D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6B2877" w:rsidRDefault="006B2877" w:rsidP="009D0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 w:hint="cs"/>
          <w:sz w:val="26"/>
          <w:szCs w:val="26"/>
          <w:u w:val="single"/>
          <w:rtl/>
        </w:rPr>
        <w:lastRenderedPageBreak/>
        <w:t xml:space="preserve">הפונקציה </w:t>
      </w:r>
      <w:r>
        <w:rPr>
          <w:rFonts w:cs="Aharoni"/>
          <w:sz w:val="26"/>
          <w:szCs w:val="26"/>
          <w:u w:val="single"/>
        </w:rPr>
        <w:t>map</w:t>
      </w:r>
      <w:r>
        <w:rPr>
          <w:rFonts w:cs="Aharoni" w:hint="cs"/>
          <w:sz w:val="26"/>
          <w:szCs w:val="26"/>
          <w:u w:val="single"/>
          <w:rtl/>
        </w:rPr>
        <w:t>: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 ורשימה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רשימה שמכילה אותו מספר איברים כמו ב-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 – שנוצרה ע"י הפעלת הפרוצדורה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. (ההסבר הבא הוא כללי יותר – כי למעשה הפונקציה </w:t>
      </w:r>
      <w:r>
        <w:rPr>
          <w:rFonts w:cs="Aharoni"/>
          <w:sz w:val="26"/>
          <w:szCs w:val="26"/>
        </w:rPr>
        <w:t>map</w:t>
      </w:r>
      <w:r>
        <w:rPr>
          <w:rFonts w:cs="Aharoni" w:hint="cs"/>
          <w:sz w:val="26"/>
          <w:szCs w:val="26"/>
          <w:rtl/>
        </w:rPr>
        <w:t xml:space="preserve"> יכולה לטפל במספר רשימות – לצורך השאלה הנתונה לא תזדקקו לשימוש כזה)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2512"/>
      </w:tblGrid>
      <w:tr w:rsidR="006B2877" w:rsidTr="006B287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2877" w:rsidRDefault="006B2877">
            <w:pPr>
              <w:pStyle w:val="rforeground"/>
            </w:pPr>
            <w:r>
              <w:rPr>
                <w:rStyle w:val="rktpn"/>
              </w:rPr>
              <w:t>(</w:t>
            </w:r>
            <w:bookmarkStart w:id="1" w:name="(def._((lib._racket/private/map..rkt)._m"/>
            <w:bookmarkEnd w:id="1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"%28def._%28%28lib._racket%2Fprivate%2Fmap..rkt%29._map%29%29"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map</w:t>
            </w:r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proc</w:t>
            </w:r>
            <w:proofErr w:type="spellEnd"/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1" w:anchor="%28def._%28%28quote._%7E23%7E25kernel%29._list%7E3f%29%29" w:history="1">
              <w:proofErr w:type="gramStart"/>
              <w:r>
                <w:rPr>
                  <w:rStyle w:val="Hyperlink"/>
                </w:rPr>
                <w:t>list</w:t>
              </w:r>
              <w:proofErr w:type="gramEnd"/>
              <w:r>
                <w:rPr>
                  <w:rStyle w:val="Hyperlink"/>
                </w:rPr>
                <w:t>?</w:t>
              </w:r>
            </w:hyperlink>
          </w:p>
        </w:tc>
      </w:tr>
      <w:tr w:rsidR="006B2877" w:rsidTr="006B287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2877" w:rsidRDefault="006B2877">
            <w:pPr>
              <w:spacing w:line="240" w:lineRule="auto"/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proc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2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6B2877" w:rsidTr="006B287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2877" w:rsidRDefault="006B2877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3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6B2877" w:rsidRDefault="006B2877" w:rsidP="006B2877">
      <w:pPr>
        <w:rPr>
          <w:rtl/>
        </w:rPr>
      </w:pPr>
      <w:proofErr w:type="gramStart"/>
      <w:r>
        <w:t xml:space="preserve">Applies </w:t>
      </w:r>
      <w:proofErr w:type="spellStart"/>
      <w:r>
        <w:rPr>
          <w:rStyle w:val="rktvar"/>
        </w:rPr>
        <w:t>proc</w:t>
      </w:r>
      <w:proofErr w:type="spellEnd"/>
      <w:r>
        <w:t xml:space="preserve"> to the elements of the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 from the first elements to the last.</w:t>
      </w:r>
      <w:proofErr w:type="gramEnd"/>
      <w:r>
        <w:t xml:space="preserve"> The </w:t>
      </w:r>
      <w:proofErr w:type="spellStart"/>
      <w:r>
        <w:rPr>
          <w:rStyle w:val="rktvar"/>
        </w:rPr>
        <w:t>proc</w:t>
      </w:r>
      <w:proofErr w:type="spellEnd"/>
      <w:r>
        <w:t xml:space="preserve"> argument must accept the same number of arguments as the number of supplied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, and all </w:t>
      </w:r>
      <w:proofErr w:type="spellStart"/>
      <w:r>
        <w:rPr>
          <w:rStyle w:val="rktvar"/>
        </w:rPr>
        <w:t>lst</w:t>
      </w:r>
      <w:r>
        <w:t>s</w:t>
      </w:r>
      <w:proofErr w:type="spellEnd"/>
      <w:r>
        <w:t xml:space="preserve"> must have the same number of elements. The result is a list containing each result of </w:t>
      </w:r>
      <w:proofErr w:type="spellStart"/>
      <w:r>
        <w:rPr>
          <w:rStyle w:val="rktvar"/>
        </w:rPr>
        <w:t>proc</w:t>
      </w:r>
      <w:proofErr w:type="spellEnd"/>
      <w:r>
        <w:t xml:space="preserve"> in order.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/>
          <w:sz w:val="26"/>
          <w:szCs w:val="26"/>
        </w:rPr>
        <w:t xml:space="preserve">&gt; (map </w:t>
      </w:r>
      <w:proofErr w:type="spellStart"/>
      <w:r>
        <w:rPr>
          <w:rFonts w:cs="Aharoni"/>
          <w:sz w:val="26"/>
          <w:szCs w:val="26"/>
        </w:rPr>
        <w:t>add1</w:t>
      </w:r>
      <w:proofErr w:type="spellEnd"/>
      <w:r>
        <w:rPr>
          <w:rFonts w:cs="Aharoni"/>
          <w:sz w:val="26"/>
          <w:szCs w:val="26"/>
        </w:rPr>
        <w:t xml:space="preserve"> (list 1 2 3 4))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'(2 3 4 5)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&gt; (map (lambda (x) (list x)) 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 xml:space="preserve">       '(</w:t>
      </w:r>
      <w:proofErr w:type="spellStart"/>
      <w:r>
        <w:rPr>
          <w:rFonts w:cs="Aharoni"/>
          <w:sz w:val="26"/>
          <w:szCs w:val="26"/>
        </w:rPr>
        <w:t>sym1</w:t>
      </w:r>
      <w:proofErr w:type="spellEnd"/>
      <w:r>
        <w:rPr>
          <w:rFonts w:cs="Aharoni"/>
          <w:sz w:val="26"/>
          <w:szCs w:val="26"/>
        </w:rPr>
        <w:t xml:space="preserve"> </w:t>
      </w:r>
      <w:proofErr w:type="spellStart"/>
      <w:r>
        <w:rPr>
          <w:rFonts w:cs="Aharoni"/>
          <w:sz w:val="26"/>
          <w:szCs w:val="26"/>
        </w:rPr>
        <w:t>sym2</w:t>
      </w:r>
      <w:proofErr w:type="spellEnd"/>
      <w:r>
        <w:rPr>
          <w:rFonts w:cs="Aharoni"/>
          <w:sz w:val="26"/>
          <w:szCs w:val="26"/>
        </w:rPr>
        <w:t xml:space="preserve"> 33))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'((</w:t>
      </w:r>
      <w:proofErr w:type="spellStart"/>
      <w:r>
        <w:rPr>
          <w:rFonts w:cs="Aharoni"/>
          <w:sz w:val="26"/>
          <w:szCs w:val="26"/>
        </w:rPr>
        <w:t>sym1</w:t>
      </w:r>
      <w:proofErr w:type="spellEnd"/>
      <w:r>
        <w:rPr>
          <w:rFonts w:cs="Aharoni"/>
          <w:sz w:val="26"/>
          <w:szCs w:val="26"/>
        </w:rPr>
        <w:t>) (</w:t>
      </w:r>
      <w:proofErr w:type="spellStart"/>
      <w:r>
        <w:rPr>
          <w:rFonts w:cs="Aharoni"/>
          <w:sz w:val="26"/>
          <w:szCs w:val="26"/>
        </w:rPr>
        <w:t>sym2</w:t>
      </w:r>
      <w:proofErr w:type="spellEnd"/>
      <w:r>
        <w:rPr>
          <w:rFonts w:cs="Aharoni"/>
          <w:sz w:val="26"/>
          <w:szCs w:val="26"/>
        </w:rPr>
        <w:t>) (33))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u w:val="single"/>
        </w:rPr>
      </w:pPr>
      <w:r>
        <w:rPr>
          <w:rFonts w:cs="Aharoni" w:hint="cs"/>
          <w:sz w:val="26"/>
          <w:szCs w:val="26"/>
          <w:u w:val="single"/>
          <w:rtl/>
        </w:rPr>
        <w:t xml:space="preserve">הפונקציה </w:t>
      </w:r>
      <w:proofErr w:type="spellStart"/>
      <w:r>
        <w:rPr>
          <w:rFonts w:cs="Aharoni"/>
          <w:sz w:val="26"/>
          <w:szCs w:val="26"/>
          <w:u w:val="single"/>
        </w:rPr>
        <w:t>foldl</w:t>
      </w:r>
      <w:proofErr w:type="spellEnd"/>
      <w:r>
        <w:rPr>
          <w:rFonts w:cs="Aharoni" w:hint="cs"/>
          <w:sz w:val="26"/>
          <w:szCs w:val="26"/>
          <w:u w:val="single"/>
          <w:rtl/>
        </w:rPr>
        <w:t>: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קלט: 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, ערך התחלתי </w:t>
      </w:r>
      <w:proofErr w:type="spellStart"/>
      <w:r>
        <w:rPr>
          <w:rFonts w:cs="Aharoni"/>
          <w:sz w:val="26"/>
          <w:szCs w:val="26"/>
        </w:rPr>
        <w:t>init</w:t>
      </w:r>
      <w:proofErr w:type="spellEnd"/>
      <w:r>
        <w:rPr>
          <w:rFonts w:cs="Aharoni" w:hint="cs"/>
          <w:sz w:val="26"/>
          <w:szCs w:val="26"/>
          <w:rtl/>
        </w:rPr>
        <w:t xml:space="preserve"> ורשימה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 w:hint="cs"/>
          <w:sz w:val="26"/>
          <w:szCs w:val="26"/>
          <w:rtl/>
        </w:rPr>
        <w:t xml:space="preserve">פלט: ערך סופי (מאותו טיפוס שמחזירה הפרוצדורה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) שנוצר ע"י הפעלת הפרוצדורה </w:t>
      </w:r>
      <w:proofErr w:type="spellStart"/>
      <w:r>
        <w:rPr>
          <w:rFonts w:cs="Aharoni"/>
          <w:sz w:val="26"/>
          <w:szCs w:val="26"/>
        </w:rPr>
        <w:t>proc</w:t>
      </w:r>
      <w:proofErr w:type="spellEnd"/>
      <w:r>
        <w:rPr>
          <w:rFonts w:cs="Aharoni" w:hint="cs"/>
          <w:sz w:val="26"/>
          <w:szCs w:val="26"/>
          <w:rtl/>
        </w:rPr>
        <w:t xml:space="preserve"> על כל אחד מאיברי הרשימה </w:t>
      </w:r>
      <w:proofErr w:type="spellStart"/>
      <w:r>
        <w:rPr>
          <w:rFonts w:cs="Aharoni"/>
          <w:sz w:val="26"/>
          <w:szCs w:val="26"/>
        </w:rPr>
        <w:t>lst</w:t>
      </w:r>
      <w:proofErr w:type="spellEnd"/>
      <w:r>
        <w:rPr>
          <w:rFonts w:cs="Aharoni" w:hint="cs"/>
          <w:sz w:val="26"/>
          <w:szCs w:val="26"/>
          <w:rtl/>
        </w:rPr>
        <w:t xml:space="preserve"> תוך שימוש במשתנה ששומר את הערך שחושב עד כה – משתנה זה מקבל כערך התחלתי את הערך של </w:t>
      </w:r>
      <w:proofErr w:type="spellStart"/>
      <w:r>
        <w:rPr>
          <w:rFonts w:cs="Aharoni"/>
          <w:sz w:val="26"/>
          <w:szCs w:val="26"/>
        </w:rPr>
        <w:t>init</w:t>
      </w:r>
      <w:proofErr w:type="spellEnd"/>
      <w:r>
        <w:rPr>
          <w:rFonts w:cs="Aharoni" w:hint="cs"/>
          <w:sz w:val="26"/>
          <w:szCs w:val="26"/>
          <w:rtl/>
        </w:rPr>
        <w:t xml:space="preserve">. (ההסבר הבא הוא כללי יותר – כי למעשה הפונקציה </w:t>
      </w:r>
      <w:proofErr w:type="spellStart"/>
      <w:r>
        <w:rPr>
          <w:rFonts w:cs="Aharoni"/>
          <w:sz w:val="26"/>
          <w:szCs w:val="26"/>
        </w:rPr>
        <w:t>foldl</w:t>
      </w:r>
      <w:proofErr w:type="spellEnd"/>
      <w:r>
        <w:rPr>
          <w:rFonts w:cs="Aharoni" w:hint="cs"/>
          <w:sz w:val="26"/>
          <w:szCs w:val="26"/>
          <w:rtl/>
        </w:rPr>
        <w:t xml:space="preserve"> יכולה לטפל במספר רשימות – לצורך השאלה הנתונה לא תזדקקו לשימוש כזה)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3052"/>
      </w:tblGrid>
      <w:tr w:rsidR="006B2877" w:rsidTr="006B287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2877" w:rsidRDefault="006B2877">
            <w:pPr>
              <w:pStyle w:val="rforeground"/>
            </w:pPr>
            <w:r>
              <w:rPr>
                <w:rStyle w:val="rktpn"/>
              </w:rPr>
              <w:t>(</w:t>
            </w:r>
            <w:bookmarkStart w:id="2" w:name="(def._((lib._racket/private/list..rkt)._"/>
            <w:bookmarkEnd w:id="2"/>
            <w:proofErr w:type="spellStart"/>
            <w:r>
              <w:rPr>
                <w:rStyle w:val="rktsym"/>
              </w:rPr>
              <w:fldChar w:fldCharType="begin"/>
            </w:r>
            <w:r>
              <w:rPr>
                <w:rStyle w:val="rktsym"/>
              </w:rPr>
              <w:instrText xml:space="preserve"> HYPERLINK "http://docs.racket-lang.org/reference/pairs.html?q=map&amp;q=exp&amp;q=foldl" \l "%28def._%28%28lib._racket%2Fprivate%2Flist..rkt%29._foldl%29%29" </w:instrText>
            </w:r>
            <w:r>
              <w:rPr>
                <w:rStyle w:val="rktsym"/>
              </w:rPr>
              <w:fldChar w:fldCharType="separate"/>
            </w:r>
            <w:r>
              <w:rPr>
                <w:rStyle w:val="Hyperlink"/>
              </w:rPr>
              <w:t>foldl</w:t>
            </w:r>
            <w:proofErr w:type="spellEnd"/>
            <w:r>
              <w:rPr>
                <w:rStyle w:val="rktsym"/>
              </w:rPr>
              <w:fldChar w:fldCharType="end"/>
            </w:r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proc</w:t>
            </w:r>
            <w:proofErr w:type="spellEnd"/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init</w:t>
            </w:r>
            <w:proofErr w:type="spellEnd"/>
            <w:r>
              <w:rPr>
                <w:rStyle w:val="hspace"/>
              </w:rPr>
              <w:t> </w:t>
            </w:r>
            <w:proofErr w:type="spell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rPr>
                <w:rStyle w:val="rktmeta"/>
              </w:rPr>
              <w:t>...+</w:t>
            </w:r>
            <w:r>
              <w:rPr>
                <w:rStyle w:val="rktpn"/>
              </w:rPr>
              <w:t>)</w:t>
            </w:r>
            <w:r>
              <w:rPr>
                <w:rStyle w:val="hspace"/>
              </w:rPr>
              <w:t> </w:t>
            </w:r>
            <w:r>
              <w:t>→</w:t>
            </w:r>
            <w:r>
              <w:rPr>
                <w:rStyle w:val="hspace"/>
              </w:rPr>
              <w:t> </w:t>
            </w:r>
            <w:hyperlink r:id="rId14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6B2877" w:rsidTr="006B287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2877" w:rsidRDefault="006B2877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proc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5" w:anchor="%28def._%28%28quote._%7E23%7E25kernel%29._procedure%7E3f%29%29" w:history="1">
              <w:r>
                <w:rPr>
                  <w:rStyle w:val="Hyperlink"/>
                </w:rPr>
                <w:t>procedure?</w:t>
              </w:r>
            </w:hyperlink>
          </w:p>
        </w:tc>
      </w:tr>
      <w:tr w:rsidR="006B2877" w:rsidTr="006B287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2877" w:rsidRDefault="006B2877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r>
              <w:rPr>
                <w:rStyle w:val="rktvar"/>
              </w:rPr>
              <w:t>init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r>
              <w:rPr>
                <w:rStyle w:val="hspace"/>
              </w:rPr>
              <w:t> </w:t>
            </w:r>
            <w:hyperlink r:id="rId16" w:anchor="%28def._%28%28lib._racket%2Fcontract%2Fprivate%2Fmisc..rkt%29._any%2Fc%29%29" w:history="1">
              <w:r>
                <w:rPr>
                  <w:rStyle w:val="Hyperlink"/>
                </w:rPr>
                <w:t>any/c</w:t>
              </w:r>
            </w:hyperlink>
          </w:p>
        </w:tc>
      </w:tr>
      <w:tr w:rsidR="006B2877" w:rsidTr="006B2877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B2877" w:rsidRDefault="006B2877">
            <w:pPr>
              <w:rPr>
                <w:sz w:val="24"/>
                <w:szCs w:val="24"/>
              </w:rPr>
            </w:pPr>
            <w:r>
              <w:rPr>
                <w:rStyle w:val="hspace"/>
              </w:rPr>
              <w:t>  </w:t>
            </w:r>
            <w:proofErr w:type="spellStart"/>
            <w:proofErr w:type="gramStart"/>
            <w:r>
              <w:rPr>
                <w:rStyle w:val="rktvar"/>
              </w:rPr>
              <w:t>lst</w:t>
            </w:r>
            <w:proofErr w:type="spellEnd"/>
            <w:r>
              <w:rPr>
                <w:rStyle w:val="hspace"/>
              </w:rPr>
              <w:t> </w:t>
            </w:r>
            <w:r>
              <w:t>:</w:t>
            </w:r>
            <w:proofErr w:type="gramEnd"/>
            <w:r>
              <w:rPr>
                <w:rStyle w:val="hspace"/>
              </w:rPr>
              <w:t> </w:t>
            </w:r>
            <w:hyperlink r:id="rId17" w:anchor="%28def._%28%28quote._%7E23%7E25kernel%29._list%7E3f%29%29" w:history="1">
              <w:r>
                <w:rPr>
                  <w:rStyle w:val="Hyperlink"/>
                </w:rPr>
                <w:t>list?</w:t>
              </w:r>
            </w:hyperlink>
          </w:p>
        </w:tc>
      </w:tr>
    </w:tbl>
    <w:p w:rsidR="006B2877" w:rsidRDefault="006B2877" w:rsidP="006B2877">
      <w:pPr>
        <w:rPr>
          <w:rtl/>
        </w:rPr>
      </w:pPr>
      <w:r>
        <w:t xml:space="preserve">Like </w:t>
      </w:r>
      <w:hyperlink r:id="rId18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, </w:t>
      </w:r>
      <w:hyperlink r:id="rId19" w:anchor="%28def._%28%28lib._racket%2Fprivate%2Flist..rkt%29._foldl%29%29" w:history="1">
        <w:proofErr w:type="spellStart"/>
        <w:r>
          <w:rPr>
            <w:rStyle w:val="Hyperlink"/>
          </w:rPr>
          <w:t>foldl</w:t>
        </w:r>
        <w:proofErr w:type="spellEnd"/>
      </w:hyperlink>
      <w:r>
        <w:t xml:space="preserve"> applies a procedure to the elements of one or more lists. Whereas </w:t>
      </w:r>
      <w:hyperlink r:id="rId20" w:anchor="%28def._%28%28lib._racket%2Fprivate%2Fmap..rkt%29._map%29%29" w:history="1">
        <w:r>
          <w:rPr>
            <w:rStyle w:val="Hyperlink"/>
          </w:rPr>
          <w:t>map</w:t>
        </w:r>
      </w:hyperlink>
      <w:r>
        <w:t xml:space="preserve"> combines the return values into a list, </w:t>
      </w:r>
      <w:hyperlink r:id="rId21" w:anchor="%28def._%28%28lib._racket%2Fprivate%2Flist..rkt%29._foldl%29%29" w:history="1">
        <w:proofErr w:type="spellStart"/>
        <w:r>
          <w:rPr>
            <w:rStyle w:val="Hyperlink"/>
          </w:rPr>
          <w:t>foldl</w:t>
        </w:r>
        <w:proofErr w:type="spellEnd"/>
      </w:hyperlink>
      <w:r>
        <w:t xml:space="preserve"> combines the return values in an arbitrary way that is determined by </w:t>
      </w:r>
      <w:r>
        <w:rPr>
          <w:rStyle w:val="rktvar"/>
        </w:rPr>
        <w:t>proc</w:t>
      </w:r>
      <w:r>
        <w:t>.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</w:rPr>
      </w:pPr>
      <w:r>
        <w:rPr>
          <w:rFonts w:cs="Aharoni" w:hint="cs"/>
          <w:sz w:val="26"/>
          <w:szCs w:val="26"/>
          <w:u w:val="single"/>
          <w:rtl/>
        </w:rPr>
        <w:t>דוגמאות: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  <w:rtl/>
        </w:rPr>
      </w:pPr>
      <w:r>
        <w:rPr>
          <w:rFonts w:cs="Aharoni"/>
          <w:sz w:val="26"/>
          <w:szCs w:val="26"/>
        </w:rPr>
        <w:t>&gt; (</w:t>
      </w:r>
      <w:proofErr w:type="spellStart"/>
      <w:r>
        <w:rPr>
          <w:rFonts w:cs="Aharoni"/>
          <w:sz w:val="26"/>
          <w:szCs w:val="26"/>
        </w:rPr>
        <w:t>foldl</w:t>
      </w:r>
      <w:proofErr w:type="spellEnd"/>
      <w:r>
        <w:rPr>
          <w:rFonts w:cs="Aharoni"/>
          <w:sz w:val="26"/>
          <w:szCs w:val="26"/>
        </w:rPr>
        <w:t xml:space="preserve"> + 0 '(1 2 3 4))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10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&gt; (</w:t>
      </w:r>
      <w:proofErr w:type="spellStart"/>
      <w:r>
        <w:rPr>
          <w:rFonts w:cs="Aharoni"/>
          <w:sz w:val="26"/>
          <w:szCs w:val="26"/>
        </w:rPr>
        <w:t>foldl</w:t>
      </w:r>
      <w:proofErr w:type="spellEnd"/>
      <w:r>
        <w:rPr>
          <w:rFonts w:cs="Aharoni"/>
          <w:sz w:val="26"/>
          <w:szCs w:val="26"/>
        </w:rPr>
        <w:t xml:space="preserve"> cons '() '(1 2 3 4))</w:t>
      </w:r>
    </w:p>
    <w:p w:rsidR="006B2877" w:rsidRDefault="006B2877" w:rsidP="006B2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haroni"/>
          <w:sz w:val="26"/>
          <w:szCs w:val="26"/>
        </w:rPr>
      </w:pPr>
      <w:r>
        <w:rPr>
          <w:rFonts w:cs="Aharoni"/>
          <w:sz w:val="26"/>
          <w:szCs w:val="26"/>
        </w:rPr>
        <w:t>'(4 3 2 1)</w:t>
      </w:r>
    </w:p>
    <w:p w:rsidR="00F81FE2" w:rsidRPr="000A5BC0" w:rsidRDefault="00F81FE2" w:rsidP="00F8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Aharoni"/>
          <w:sz w:val="26"/>
          <w:szCs w:val="26"/>
          <w:rtl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---&lt;&lt;&lt;FLANG&gt;&gt;&gt;-------------------------------------------------------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</w:t>
      </w:r>
      <w:r w:rsidR="006938FA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(substitution model)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6E454E" w:rsidRPr="00E2529C" w:rsidRDefault="00E34B9C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</w:t>
      </w:r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NG</w:t>
      </w:r>
      <w:proofErr w:type="gram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="006E454E"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{+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{-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{*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  = {/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y[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                = v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{y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= {with {x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call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= {call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v/x]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[v/x]}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{y}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]      = {fun {y}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E[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v/x]}           ; if y =/= x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{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{x} E}[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v/x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      = {fun {x} E}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N)            = 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+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\ if both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and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-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\ evaluate to numbers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*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/ otherwise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  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/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/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id)           = error!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{with {x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)/x])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FUN)          = FUN ; assuming FUN is a function expression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{call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}) =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)/x]) if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)={fun {x}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= error!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[Id   Symbol]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sexpr)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(Add (parse-sexpr lhs)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(Sub (parse-sexpr lhs)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lhs)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lhs)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(Call (parse-sexpr fun) (parse-sexpr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Symbol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substitutes the second argument with the third argument in the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first argument, as per the rules of substitution; the resulting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expression contains no free instances of the second argument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(Add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(Sub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(if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name from) to expr)]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(With bound-id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from to)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bound-body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l r) (Call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from to)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from to))]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? bound-id from)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  (Fun bound-id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 from to)))]))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FLANG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FLANG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`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' wrapper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-op op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e)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e)]))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-&gt;number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expr1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-&gt;number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expr2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-&gt; FLANG)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*expressions*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l)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"free identifier: ~s" name)]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 expr]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[(Fun bound-id bound-body)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bound-id</w:t>
      </w:r>
      <w:proofErr w:type="gramEnd"/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(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-expr)))]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tests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{fun {x} {+ x 1}} 4}")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{fun {x} {+ x 3}}}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</w:t>
      </w:r>
      <w:proofErr w:type="spellStart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1}}")</w:t>
      </w:r>
    </w:p>
    <w:p w:rsidR="006E454E" w:rsidRPr="00E2529C" w:rsidRDefault="006E454E" w:rsidP="006E4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E2529C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285985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571DD1" w:rsidRDefault="00571DD1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>--&lt;&lt;&lt;FLANG-ENV&gt;&gt;&gt;----------------------------------------------------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The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Flang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interpreter, using environments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lang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pl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#|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The grammar: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&lt;FLANG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:= &lt;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+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-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*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/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with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&lt;FLANG&gt;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&lt;id&gt;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fun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 &lt;id&gt; }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|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 call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&lt;FLANG&gt; &lt;FLANG&gt; 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Evaluation rules: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{+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+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{-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-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{*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*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{/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 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/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               = lookup(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{with {x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E2,extend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E1,env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{fun {x} E},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     = &lt;{fun {x} E},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{call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},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Ef,extend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x,eval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E2,env1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),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if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E1,env1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= &lt;{fun {x}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Ef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},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&gt;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= error!        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otherwise</w:t>
      </w:r>
      <w:proofErr w:type="gram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|#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Number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FLANG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[Id   Symbol]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[With Symbol FLANG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  Symbol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[Call FLANG FLANG])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parse-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sexpr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to convert s-expressions into FLANGs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sexpr)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[(number: n)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[(symbol: name) (Id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'with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'with (list (symbol: name) named)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(With name (parse-sexpr named) (parse-sexpr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`with' syntax in ~s" sexpr)])]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[(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cons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'fun more)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match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[(list 'fun (list (symbol: name)) 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(Fun name (parse-sexpr body))]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[else (error 'parse-sexpr "bad `fun' syntax in ~s" sexpr)])]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'+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(Add (parse-sexpr lhs) (parse-sexpr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'-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(Sub (parse-sexpr lhs) (parse-sexpr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'*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lhs) (parse-sexpr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'/ lhs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(parse-sexpr lhs) (parse-sexpr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rhs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[(list 'call fun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(Call (parse-sexpr fun) (parse-sexpr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[else (error 'parse-sexpr "bad syntax in ~s" sexpr)]))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parse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FLANG)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parses a string containing a FLANG expression to a FLANG AST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(parse-sexpr (string-&gt;sexpr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Types for environments, values, and a lookup function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ENV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[Extend Symbol VAL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define-type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Number]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FLANG ENV])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lookup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Symbol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(error 'lookup "no binding for ~s" name)]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[(Extend id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(if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eq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? id name)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(lookup name rest-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op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(Number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Number) VAL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gets a Racket numeric binary operator, and uses it within a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wrapper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-op op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(: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number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VAL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-&gt;number v)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v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[else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"expects a number, got: ~s" v)]))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(op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-&gt;number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-&gt;number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val2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FLANG ENV -&gt; VAL)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evaluates FLANG expressions by reducing them to values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expr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[(Add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+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[(Sub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-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Mul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*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Div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r)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arith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-op /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[(With bound-id named-expr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lastRenderedPageBreak/>
        <w:t xml:space="preserve">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named-expr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)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[(Id name) (lookup name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[(Fun bound-id bound-body)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[(Call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-expr)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fun-expr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FunV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bound-id bound-body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(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bound-body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(Extend bound-id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arg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-expr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f-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"`call' expects a function, got: ~s"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    </w:t>
      </w:r>
      <w:proofErr w:type="spellStart"/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fval</w:t>
      </w:r>
      <w:proofErr w:type="spellEnd"/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)]))]))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(: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run :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String -&gt; Number)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evaluate a FLANG program contained in a string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define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let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([result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eval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(parse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str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 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EmptyEnv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))])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cases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result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[(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NumV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n) n]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[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else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(error 'run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"evaluation returned a non-number: ~s" result)])))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;;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tests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{fun {x} {+ x 1}} 4}")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5)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{fun {x} {+ x 3}}}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{call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1}}")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4)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{fun {x} {+ x 3}}}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{fun {x} {+ x 1}}}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{x 3}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{call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add1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{call </w:t>
      </w:r>
      <w:proofErr w:type="spell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add3</w:t>
      </w:r>
      <w:proofErr w:type="spell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x}}}}}")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7)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"{with {identity {fun {x} x}}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{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with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{foo {fun {x} {+ x 1}}}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{call {call identity foo} 123}}}")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285985" w:rsidRPr="003017F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</w:t>
      </w: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>(</w:t>
      </w:r>
      <w:proofErr w:type="gramStart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>test</w:t>
      </w:r>
      <w:proofErr w:type="gramEnd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(run "{with {x 3}</w:t>
      </w:r>
    </w:p>
    <w:p w:rsidR="00285985" w:rsidRPr="003017F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        {</w:t>
      </w:r>
      <w:proofErr w:type="gramStart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>with</w:t>
      </w:r>
      <w:proofErr w:type="gramEnd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{f {fun {y} {+ x y}}}</w:t>
      </w:r>
    </w:p>
    <w:p w:rsidR="00285985" w:rsidRPr="003017F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          {</w:t>
      </w:r>
      <w:proofErr w:type="gramStart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>with</w:t>
      </w:r>
      <w:proofErr w:type="gramEnd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{x 5}</w:t>
      </w:r>
    </w:p>
    <w:p w:rsidR="00285985" w:rsidRPr="003017F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</w:pP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            {</w:t>
      </w:r>
      <w:proofErr w:type="gramStart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>call</w:t>
      </w:r>
      <w:proofErr w:type="gramEnd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f 4}}}}")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 xml:space="preserve">        =&gt; 7</w:t>
      </w:r>
      <w:proofErr w:type="gramStart"/>
      <w:r w:rsidRPr="003017FC">
        <w:rPr>
          <w:rFonts w:ascii="Courier New" w:eastAsia="Times New Roman" w:hAnsi="Courier New" w:cs="Courier New"/>
          <w:b/>
          <w:bCs/>
          <w:color w:val="7030A0"/>
          <w:sz w:val="20"/>
          <w:szCs w:val="20"/>
          <w:highlight w:val="yellow"/>
        </w:rPr>
        <w:t>)</w:t>
      </w:r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;</w:t>
      </w:r>
      <w:proofErr w:type="gram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; the example we considered for </w:t>
      </w:r>
      <w:proofErr w:type="spellStart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subst</w:t>
      </w:r>
      <w:proofErr w:type="spellEnd"/>
      <w:r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-caches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{with {x 3}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{fun {y} {+ x y}}}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4}")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7)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(</w:t>
      </w:r>
      <w:proofErr w:type="gramStart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>test</w:t>
      </w:r>
      <w:proofErr w:type="gramEnd"/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(run "{call {call {fun {x} {call x 1}}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      {fun {x} {fun {y} {+ x y}}}}</w:t>
      </w:r>
    </w:p>
    <w:p w:rsidR="00285985" w:rsidRPr="00200293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            123}")</w:t>
      </w:r>
    </w:p>
    <w:p w:rsidR="00285985" w:rsidRPr="00200293" w:rsidRDefault="00285985" w:rsidP="002859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  <w:r w:rsidRPr="00200293"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  <w:t xml:space="preserve">        =&gt; 124)</w:t>
      </w:r>
    </w:p>
    <w:p w:rsidR="00285985" w:rsidRPr="00E2529C" w:rsidRDefault="00285985" w:rsidP="002859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7030A0"/>
          <w:sz w:val="20"/>
          <w:szCs w:val="20"/>
        </w:rPr>
      </w:pPr>
    </w:p>
    <w:sectPr w:rsidR="00285985" w:rsidRPr="00E2529C" w:rsidSect="00D657DA">
      <w:headerReference w:type="default" r:id="rId22"/>
      <w:footerReference w:type="default" r:id="rId23"/>
      <w:pgSz w:w="11907" w:h="16839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762" w:rsidRDefault="00491762" w:rsidP="00D657DA">
      <w:pPr>
        <w:spacing w:after="0" w:line="240" w:lineRule="auto"/>
      </w:pPr>
      <w:r>
        <w:separator/>
      </w:r>
    </w:p>
  </w:endnote>
  <w:endnote w:type="continuationSeparator" w:id="0">
    <w:p w:rsidR="00491762" w:rsidRDefault="00491762" w:rsidP="00D6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sz w:val="24"/>
        <w:szCs w:val="24"/>
        <w:rtl/>
      </w:rPr>
      <w:id w:val="201372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3F9" w:rsidRPr="00F82085" w:rsidRDefault="007173F9" w:rsidP="00F82085">
        <w:pPr>
          <w:tabs>
            <w:tab w:val="center" w:pos="4320"/>
            <w:tab w:val="right" w:pos="8640"/>
          </w:tabs>
          <w:bidi/>
          <w:spacing w:after="0" w:line="240" w:lineRule="auto"/>
          <w:jc w:val="center"/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</w:pP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instrText xml:space="preserve"> PAGE   \* MERGEFORMAT </w:instrText>
        </w:r>
        <w:r w:rsidRPr="00F82085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F257CC">
          <w:rPr>
            <w:rFonts w:ascii="Times New Roman" w:eastAsia="Times New Roman" w:hAnsi="Times New Roman" w:cs="Times New Roman"/>
            <w:noProof/>
            <w:sz w:val="24"/>
            <w:szCs w:val="24"/>
            <w:rtl/>
          </w:rPr>
          <w:t>6</w:t>
        </w:r>
        <w:r w:rsidRPr="00F82085">
          <w:rPr>
            <w:rFonts w:ascii="Times New Roman" w:eastAsia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173F9" w:rsidRPr="00F82085" w:rsidRDefault="007173F9" w:rsidP="00924243">
    <w:pPr>
      <w:tabs>
        <w:tab w:val="center" w:pos="4320"/>
        <w:tab w:val="right" w:pos="8640"/>
      </w:tabs>
      <w:bidi/>
      <w:spacing w:after="0" w:line="240" w:lineRule="auto"/>
      <w:rPr>
        <w:rFonts w:ascii="Times New Roman" w:eastAsia="Times New Roman" w:hAnsi="Times New Roman" w:cs="Times New Roman"/>
        <w:sz w:val="24"/>
        <w:szCs w:val="24"/>
        <w:rtl/>
      </w:rPr>
    </w:pPr>
    <w:r>
      <w:rPr>
        <w:rFonts w:ascii="Times New Roman" w:eastAsia="Times New Roman" w:hAnsi="Times New Roman" w:cs="Times New Roman" w:hint="cs"/>
        <w:sz w:val="24"/>
        <w:szCs w:val="24"/>
        <w:rtl/>
      </w:rPr>
      <w:t>שפות תכנות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מבחן מסכם </w:t>
    </w:r>
    <w:r w:rsidRPr="00F82085">
      <w:rPr>
        <w:rFonts w:ascii="Times New Roman" w:eastAsia="Times New Roman" w:hAnsi="Times New Roman" w:cs="Times New Roman"/>
        <w:sz w:val="24"/>
        <w:szCs w:val="24"/>
        <w:rtl/>
      </w:rPr>
      <w:t>–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 xml:space="preserve"> מועד </w:t>
    </w:r>
    <w:r>
      <w:rPr>
        <w:rFonts w:ascii="Times New Roman" w:eastAsia="Times New Roman" w:hAnsi="Times New Roman" w:cs="Times New Roman" w:hint="cs"/>
        <w:sz w:val="24"/>
        <w:szCs w:val="24"/>
        <w:rtl/>
      </w:rPr>
      <w:t>ב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>'</w:t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</w:r>
    <w:r w:rsidRPr="00F82085">
      <w:rPr>
        <w:rFonts w:ascii="Times New Roman" w:eastAsia="Times New Roman" w:hAnsi="Times New Roman" w:cs="Times New Roman" w:hint="cs"/>
        <w:sz w:val="24"/>
        <w:szCs w:val="24"/>
        <w:rtl/>
      </w:rPr>
      <w:tab/>
      <w:t xml:space="preserve">        </w:t>
    </w:r>
  </w:p>
  <w:p w:rsidR="007173F9" w:rsidRDefault="007173F9" w:rsidP="00D657DA">
    <w:pPr>
      <w:pStyle w:val="Footer"/>
      <w:bidi/>
      <w:ind w:left="-1440"/>
    </w:pPr>
  </w:p>
  <w:p w:rsidR="007173F9" w:rsidRDefault="00717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762" w:rsidRDefault="00491762" w:rsidP="00D657DA">
      <w:pPr>
        <w:spacing w:after="0" w:line="240" w:lineRule="auto"/>
      </w:pPr>
      <w:r>
        <w:separator/>
      </w:r>
    </w:p>
  </w:footnote>
  <w:footnote w:type="continuationSeparator" w:id="0">
    <w:p w:rsidR="00491762" w:rsidRDefault="00491762" w:rsidP="00D6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3F9" w:rsidRDefault="007173F9" w:rsidP="00D657DA">
    <w:pPr>
      <w:pStyle w:val="Header"/>
      <w:bidi/>
      <w:ind w:left="-1440"/>
    </w:pPr>
    <w:r>
      <w:rPr>
        <w:noProof/>
      </w:rPr>
      <w:drawing>
        <wp:inline distT="0" distB="0" distL="0" distR="0" wp14:anchorId="12C2EFCD" wp14:editId="5B764311">
          <wp:extent cx="7533640" cy="1569720"/>
          <wp:effectExtent l="0" t="0" r="0" b="0"/>
          <wp:docPr id="1" name="תמונה 1" descr="Header_H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eader_H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3640" cy="156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73F9" w:rsidRDefault="007173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763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D2AB0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77C45"/>
    <w:multiLevelType w:val="hybridMultilevel"/>
    <w:tmpl w:val="66A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5313"/>
    <w:multiLevelType w:val="hybridMultilevel"/>
    <w:tmpl w:val="41E2CA78"/>
    <w:lvl w:ilvl="0" w:tplc="9F40DA8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811E2"/>
    <w:multiLevelType w:val="hybridMultilevel"/>
    <w:tmpl w:val="6DD40100"/>
    <w:lvl w:ilvl="0" w:tplc="00DC37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75BE1"/>
    <w:multiLevelType w:val="hybridMultilevel"/>
    <w:tmpl w:val="A71EBB0C"/>
    <w:lvl w:ilvl="0" w:tplc="C950979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2EE11D20"/>
    <w:multiLevelType w:val="hybridMultilevel"/>
    <w:tmpl w:val="09C2AE80"/>
    <w:lvl w:ilvl="0" w:tplc="891207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5C3C2F"/>
    <w:multiLevelType w:val="hybridMultilevel"/>
    <w:tmpl w:val="186AE124"/>
    <w:lvl w:ilvl="0" w:tplc="BED6B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5C76E7"/>
    <w:multiLevelType w:val="hybridMultilevel"/>
    <w:tmpl w:val="E7F65B36"/>
    <w:lvl w:ilvl="0" w:tplc="D34ED8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D07B5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BF7470"/>
    <w:multiLevelType w:val="hybridMultilevel"/>
    <w:tmpl w:val="30C09FCA"/>
    <w:lvl w:ilvl="0" w:tplc="3110B28C">
      <w:start w:val="3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65454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464939"/>
    <w:multiLevelType w:val="hybridMultilevel"/>
    <w:tmpl w:val="4410AFA0"/>
    <w:lvl w:ilvl="0" w:tplc="0A62BED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B36788"/>
    <w:multiLevelType w:val="hybridMultilevel"/>
    <w:tmpl w:val="402EACFE"/>
    <w:lvl w:ilvl="0" w:tplc="26F62EE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36E2D"/>
    <w:multiLevelType w:val="multilevel"/>
    <w:tmpl w:val="2174AD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E4026E"/>
    <w:multiLevelType w:val="hybridMultilevel"/>
    <w:tmpl w:val="DD78EB9C"/>
    <w:lvl w:ilvl="0" w:tplc="19B21E8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406665"/>
    <w:multiLevelType w:val="hybridMultilevel"/>
    <w:tmpl w:val="AFDAB8A2"/>
    <w:lvl w:ilvl="0" w:tplc="AA003E92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  <w:color w:val="000000"/>
        <w:sz w:val="22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10"/>
  </w:num>
  <w:num w:numId="5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3"/>
  </w:num>
  <w:num w:numId="7">
    <w:abstractNumId w:val="7"/>
  </w:num>
  <w:num w:numId="8">
    <w:abstractNumId w:val="4"/>
  </w:num>
  <w:num w:numId="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6"/>
  </w:num>
  <w:num w:numId="13">
    <w:abstractNumId w:val="16"/>
  </w:num>
  <w:num w:numId="14">
    <w:abstractNumId w:val="9"/>
  </w:num>
  <w:num w:numId="15">
    <w:abstractNumId w:val="1"/>
  </w:num>
  <w:num w:numId="16">
    <w:abstractNumId w:val="0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DA"/>
    <w:rsid w:val="00001CC2"/>
    <w:rsid w:val="00016D69"/>
    <w:rsid w:val="00016DB9"/>
    <w:rsid w:val="00027970"/>
    <w:rsid w:val="00031185"/>
    <w:rsid w:val="00033817"/>
    <w:rsid w:val="000433AF"/>
    <w:rsid w:val="00046EB7"/>
    <w:rsid w:val="0004739D"/>
    <w:rsid w:val="0007295D"/>
    <w:rsid w:val="00085093"/>
    <w:rsid w:val="00086A9D"/>
    <w:rsid w:val="000A13E2"/>
    <w:rsid w:val="000A216A"/>
    <w:rsid w:val="000A5BC0"/>
    <w:rsid w:val="000B0F1B"/>
    <w:rsid w:val="000B5DD5"/>
    <w:rsid w:val="000F5A95"/>
    <w:rsid w:val="000F73D2"/>
    <w:rsid w:val="001078B0"/>
    <w:rsid w:val="00115812"/>
    <w:rsid w:val="0013212C"/>
    <w:rsid w:val="001643A8"/>
    <w:rsid w:val="001652FA"/>
    <w:rsid w:val="00184981"/>
    <w:rsid w:val="00185348"/>
    <w:rsid w:val="001860B1"/>
    <w:rsid w:val="001871C3"/>
    <w:rsid w:val="001B7291"/>
    <w:rsid w:val="001F1CE6"/>
    <w:rsid w:val="0020051B"/>
    <w:rsid w:val="00204492"/>
    <w:rsid w:val="00207B00"/>
    <w:rsid w:val="002472B1"/>
    <w:rsid w:val="00264E76"/>
    <w:rsid w:val="00264F77"/>
    <w:rsid w:val="00281D29"/>
    <w:rsid w:val="00282A35"/>
    <w:rsid w:val="00285985"/>
    <w:rsid w:val="00292068"/>
    <w:rsid w:val="00297C3C"/>
    <w:rsid w:val="002A0A5E"/>
    <w:rsid w:val="002B7ECD"/>
    <w:rsid w:val="002E27B1"/>
    <w:rsid w:val="002E48D4"/>
    <w:rsid w:val="002F7E0F"/>
    <w:rsid w:val="00304F72"/>
    <w:rsid w:val="003135DB"/>
    <w:rsid w:val="00320A54"/>
    <w:rsid w:val="003472AF"/>
    <w:rsid w:val="003667BA"/>
    <w:rsid w:val="003729CD"/>
    <w:rsid w:val="003832C8"/>
    <w:rsid w:val="00392B19"/>
    <w:rsid w:val="00396976"/>
    <w:rsid w:val="00397AF1"/>
    <w:rsid w:val="003A722E"/>
    <w:rsid w:val="003B7C0C"/>
    <w:rsid w:val="003C4596"/>
    <w:rsid w:val="003D2856"/>
    <w:rsid w:val="003E1AAD"/>
    <w:rsid w:val="003F6F20"/>
    <w:rsid w:val="00400C6F"/>
    <w:rsid w:val="00403ACC"/>
    <w:rsid w:val="00416CEA"/>
    <w:rsid w:val="00426F54"/>
    <w:rsid w:val="00431CEA"/>
    <w:rsid w:val="0046491E"/>
    <w:rsid w:val="0048600F"/>
    <w:rsid w:val="00491762"/>
    <w:rsid w:val="0049532E"/>
    <w:rsid w:val="004A23FB"/>
    <w:rsid w:val="004A6717"/>
    <w:rsid w:val="004C54F7"/>
    <w:rsid w:val="005021BF"/>
    <w:rsid w:val="005242AA"/>
    <w:rsid w:val="00524E4C"/>
    <w:rsid w:val="00530CE4"/>
    <w:rsid w:val="0054251D"/>
    <w:rsid w:val="00544CCA"/>
    <w:rsid w:val="00557D06"/>
    <w:rsid w:val="005718B1"/>
    <w:rsid w:val="00571DD1"/>
    <w:rsid w:val="005A3276"/>
    <w:rsid w:val="005B2A79"/>
    <w:rsid w:val="005C021E"/>
    <w:rsid w:val="005D6989"/>
    <w:rsid w:val="005E1FB6"/>
    <w:rsid w:val="005F1258"/>
    <w:rsid w:val="005F2807"/>
    <w:rsid w:val="005F3843"/>
    <w:rsid w:val="005F6738"/>
    <w:rsid w:val="006147EB"/>
    <w:rsid w:val="00615725"/>
    <w:rsid w:val="006175A4"/>
    <w:rsid w:val="0063701F"/>
    <w:rsid w:val="00646657"/>
    <w:rsid w:val="00646DBA"/>
    <w:rsid w:val="00660563"/>
    <w:rsid w:val="00661028"/>
    <w:rsid w:val="006938FA"/>
    <w:rsid w:val="006A0210"/>
    <w:rsid w:val="006B2877"/>
    <w:rsid w:val="006B4BDE"/>
    <w:rsid w:val="006D18A2"/>
    <w:rsid w:val="006E3A77"/>
    <w:rsid w:val="006E454E"/>
    <w:rsid w:val="007141FC"/>
    <w:rsid w:val="007173F9"/>
    <w:rsid w:val="00751E12"/>
    <w:rsid w:val="00755F51"/>
    <w:rsid w:val="00762C39"/>
    <w:rsid w:val="00775E53"/>
    <w:rsid w:val="007A032C"/>
    <w:rsid w:val="007A568B"/>
    <w:rsid w:val="007B6931"/>
    <w:rsid w:val="007C5A4B"/>
    <w:rsid w:val="007D0D60"/>
    <w:rsid w:val="007E02CD"/>
    <w:rsid w:val="007E2F54"/>
    <w:rsid w:val="007E31CA"/>
    <w:rsid w:val="008003E9"/>
    <w:rsid w:val="008056EC"/>
    <w:rsid w:val="00811F90"/>
    <w:rsid w:val="00816EB0"/>
    <w:rsid w:val="0082260D"/>
    <w:rsid w:val="00836E60"/>
    <w:rsid w:val="0084099C"/>
    <w:rsid w:val="00866873"/>
    <w:rsid w:val="00877AA7"/>
    <w:rsid w:val="0088662F"/>
    <w:rsid w:val="00890A06"/>
    <w:rsid w:val="008A353D"/>
    <w:rsid w:val="008D53D6"/>
    <w:rsid w:val="008E4DF4"/>
    <w:rsid w:val="008E5C96"/>
    <w:rsid w:val="008E6538"/>
    <w:rsid w:val="00924243"/>
    <w:rsid w:val="00942DFB"/>
    <w:rsid w:val="009632AD"/>
    <w:rsid w:val="0096412C"/>
    <w:rsid w:val="00971997"/>
    <w:rsid w:val="009930D1"/>
    <w:rsid w:val="0099360B"/>
    <w:rsid w:val="009970A2"/>
    <w:rsid w:val="009B3F59"/>
    <w:rsid w:val="009B4F5E"/>
    <w:rsid w:val="009D0BD7"/>
    <w:rsid w:val="009D76B2"/>
    <w:rsid w:val="009E6A30"/>
    <w:rsid w:val="00A0347F"/>
    <w:rsid w:val="00A24AC4"/>
    <w:rsid w:val="00A26066"/>
    <w:rsid w:val="00A45E2A"/>
    <w:rsid w:val="00A66D07"/>
    <w:rsid w:val="00A708E0"/>
    <w:rsid w:val="00A81616"/>
    <w:rsid w:val="00A95D48"/>
    <w:rsid w:val="00A97B15"/>
    <w:rsid w:val="00AB66B7"/>
    <w:rsid w:val="00AD408D"/>
    <w:rsid w:val="00B04012"/>
    <w:rsid w:val="00B2564A"/>
    <w:rsid w:val="00B426F9"/>
    <w:rsid w:val="00B47E37"/>
    <w:rsid w:val="00B60253"/>
    <w:rsid w:val="00B67F91"/>
    <w:rsid w:val="00B75CB3"/>
    <w:rsid w:val="00B97F18"/>
    <w:rsid w:val="00BA0817"/>
    <w:rsid w:val="00BA51B5"/>
    <w:rsid w:val="00BA56DE"/>
    <w:rsid w:val="00BB1346"/>
    <w:rsid w:val="00BB6FD2"/>
    <w:rsid w:val="00BC26C1"/>
    <w:rsid w:val="00BD496C"/>
    <w:rsid w:val="00BF329F"/>
    <w:rsid w:val="00C30EF6"/>
    <w:rsid w:val="00C362B0"/>
    <w:rsid w:val="00C430A6"/>
    <w:rsid w:val="00C549CD"/>
    <w:rsid w:val="00CB1057"/>
    <w:rsid w:val="00CC4AA7"/>
    <w:rsid w:val="00CE1720"/>
    <w:rsid w:val="00CE378B"/>
    <w:rsid w:val="00D145B0"/>
    <w:rsid w:val="00D54586"/>
    <w:rsid w:val="00D60412"/>
    <w:rsid w:val="00D60F6E"/>
    <w:rsid w:val="00D657DA"/>
    <w:rsid w:val="00D75A73"/>
    <w:rsid w:val="00D77E09"/>
    <w:rsid w:val="00D9744D"/>
    <w:rsid w:val="00DA2303"/>
    <w:rsid w:val="00DB0117"/>
    <w:rsid w:val="00DB04BD"/>
    <w:rsid w:val="00DD0030"/>
    <w:rsid w:val="00DD74DE"/>
    <w:rsid w:val="00E04231"/>
    <w:rsid w:val="00E1692A"/>
    <w:rsid w:val="00E17068"/>
    <w:rsid w:val="00E34B9C"/>
    <w:rsid w:val="00E35E57"/>
    <w:rsid w:val="00E36510"/>
    <w:rsid w:val="00E60006"/>
    <w:rsid w:val="00E6139B"/>
    <w:rsid w:val="00E71DD8"/>
    <w:rsid w:val="00E759F2"/>
    <w:rsid w:val="00EA3CAD"/>
    <w:rsid w:val="00EB7BC7"/>
    <w:rsid w:val="00EC6F15"/>
    <w:rsid w:val="00EC7A31"/>
    <w:rsid w:val="00ED0C58"/>
    <w:rsid w:val="00ED5883"/>
    <w:rsid w:val="00EE100E"/>
    <w:rsid w:val="00EE2A95"/>
    <w:rsid w:val="00F03D51"/>
    <w:rsid w:val="00F25566"/>
    <w:rsid w:val="00F257CC"/>
    <w:rsid w:val="00F449E0"/>
    <w:rsid w:val="00F65E1A"/>
    <w:rsid w:val="00F81FE2"/>
    <w:rsid w:val="00F82085"/>
    <w:rsid w:val="00F840F8"/>
    <w:rsid w:val="00FA57E9"/>
    <w:rsid w:val="00FD2727"/>
    <w:rsid w:val="00FF336A"/>
    <w:rsid w:val="00F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7DA"/>
  </w:style>
  <w:style w:type="paragraph" w:styleId="Footer">
    <w:name w:val="footer"/>
    <w:basedOn w:val="Normal"/>
    <w:link w:val="FooterChar"/>
    <w:uiPriority w:val="99"/>
    <w:unhideWhenUsed/>
    <w:rsid w:val="00D6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7DA"/>
  </w:style>
  <w:style w:type="paragraph" w:styleId="BalloonText">
    <w:name w:val="Balloon Text"/>
    <w:basedOn w:val="Normal"/>
    <w:link w:val="BalloonTextChar"/>
    <w:uiPriority w:val="99"/>
    <w:semiHidden/>
    <w:unhideWhenUsed/>
    <w:rsid w:val="00D6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5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t">
    <w:name w:val="stt"/>
    <w:basedOn w:val="DefaultParagraphFont"/>
    <w:rsid w:val="00426F54"/>
  </w:style>
  <w:style w:type="character" w:customStyle="1" w:styleId="rktpn">
    <w:name w:val="rktpn"/>
    <w:basedOn w:val="DefaultParagraphFont"/>
    <w:rsid w:val="00426F54"/>
  </w:style>
  <w:style w:type="character" w:customStyle="1" w:styleId="rktsym">
    <w:name w:val="rktsym"/>
    <w:basedOn w:val="DefaultParagraphFont"/>
    <w:rsid w:val="00426F54"/>
  </w:style>
  <w:style w:type="character" w:styleId="Hyperlink">
    <w:name w:val="Hyperlink"/>
    <w:basedOn w:val="DefaultParagraphFont"/>
    <w:uiPriority w:val="99"/>
    <w:semiHidden/>
    <w:unhideWhenUsed/>
    <w:rsid w:val="00426F54"/>
    <w:rPr>
      <w:color w:val="0000FF"/>
      <w:u w:val="single"/>
    </w:rPr>
  </w:style>
  <w:style w:type="character" w:customStyle="1" w:styleId="hspace">
    <w:name w:val="hspace"/>
    <w:basedOn w:val="DefaultParagraphFont"/>
    <w:rsid w:val="00426F54"/>
  </w:style>
  <w:style w:type="character" w:customStyle="1" w:styleId="rktval">
    <w:name w:val="rktval"/>
    <w:basedOn w:val="DefaultParagraphFont"/>
    <w:rsid w:val="00426F54"/>
  </w:style>
  <w:style w:type="character" w:customStyle="1" w:styleId="rktres">
    <w:name w:val="rktres"/>
    <w:basedOn w:val="DefaultParagraphFont"/>
    <w:rsid w:val="00426F54"/>
  </w:style>
  <w:style w:type="paragraph" w:styleId="HTMLPreformatted">
    <w:name w:val="HTML Preformatted"/>
    <w:basedOn w:val="Normal"/>
    <w:link w:val="HTMLPreformattedChar"/>
    <w:uiPriority w:val="99"/>
    <w:unhideWhenUsed/>
    <w:rsid w:val="00805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6EC"/>
    <w:rPr>
      <w:rFonts w:ascii="Courier New" w:eastAsiaTheme="minorEastAsia" w:hAnsi="Courier New" w:cs="Courier New"/>
    </w:rPr>
  </w:style>
  <w:style w:type="character" w:customStyle="1" w:styleId="code1">
    <w:name w:val="code1"/>
    <w:basedOn w:val="DefaultParagraphFont"/>
    <w:rsid w:val="008056EC"/>
    <w:rPr>
      <w:rFonts w:ascii="Courier New" w:hAnsi="Courier New" w:cs="Courier New" w:hint="default"/>
    </w:rPr>
  </w:style>
  <w:style w:type="character" w:customStyle="1" w:styleId="var1">
    <w:name w:val="var1"/>
    <w:basedOn w:val="DefaultParagraphFont"/>
    <w:rsid w:val="008056EC"/>
    <w:rPr>
      <w:rFonts w:ascii="Times New Roman" w:hAnsi="Times New Roman" w:cs="Times New Roman" w:hint="default"/>
      <w:i/>
      <w:iCs/>
    </w:rPr>
  </w:style>
  <w:style w:type="character" w:styleId="Emphasis">
    <w:name w:val="Emphasis"/>
    <w:basedOn w:val="DefaultParagraphFont"/>
    <w:uiPriority w:val="20"/>
    <w:qFormat/>
    <w:rsid w:val="008056E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44CCA"/>
    <w:rPr>
      <w:color w:val="808080"/>
    </w:rPr>
  </w:style>
  <w:style w:type="paragraph" w:customStyle="1" w:styleId="rforeground">
    <w:name w:val="rforeground"/>
    <w:basedOn w:val="Normal"/>
    <w:rsid w:val="006B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ktvar">
    <w:name w:val="rktvar"/>
    <w:basedOn w:val="DefaultParagraphFont"/>
    <w:rsid w:val="006B2877"/>
  </w:style>
  <w:style w:type="character" w:customStyle="1" w:styleId="rktmeta">
    <w:name w:val="rktmeta"/>
    <w:basedOn w:val="DefaultParagraphFont"/>
    <w:rsid w:val="006B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7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racket-lang.org/reference/pairs.html?q=map&amp;q=exp&amp;q=foldl" TargetMode="External"/><Relationship Id="rId18" Type="http://schemas.openxmlformats.org/officeDocument/2006/relationships/hyperlink" Target="http://docs.racket-lang.org/reference/pairs.html?q=map&amp;q=exp&amp;q=fold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racket-lang.org/reference/pairs.html?q=map&amp;q=exp&amp;q=fold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cs.racket-lang.org/reference/procedures.html?q=map&amp;q=exp&amp;q=foldl" TargetMode="External"/><Relationship Id="rId17" Type="http://schemas.openxmlformats.org/officeDocument/2006/relationships/hyperlink" Target="http://docs.racket-lang.org/reference/pairs.html?q=map&amp;q=exp&amp;q=fold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cs.racket-lang.org/reference/data-structure-contracts.html?q=map&amp;q=exp&amp;q=foldl" TargetMode="External"/><Relationship Id="rId20" Type="http://schemas.openxmlformats.org/officeDocument/2006/relationships/hyperlink" Target="http://docs.racket-lang.org/reference/pairs.html?q=map&amp;q=exp&amp;q=fold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racket-lang.org/reference/pairs.html?q=map&amp;q=exp&amp;q=fold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docs.racket-lang.org/reference/procedures.html?q=map&amp;q=exp&amp;q=fold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docs.racket-lang.org/reference/pairs.html?q=map&amp;q=exp&amp;q=foldl" TargetMode="External"/><Relationship Id="rId19" Type="http://schemas.openxmlformats.org/officeDocument/2006/relationships/hyperlink" Target="http://docs.racket-lang.org/reference/pairs.html?q=map&amp;q=exp&amp;q=fold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racket-lang.org/reference/pairs.html?q=map&amp;q=exp&amp;q=foldl" TargetMode="External"/><Relationship Id="rId14" Type="http://schemas.openxmlformats.org/officeDocument/2006/relationships/hyperlink" Target="http://docs.racket-lang.org/reference/data-structure-contracts.html?q=map&amp;q=exp&amp;q=foldl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836B1-DA63-4A16-9A09-F6D084D8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6407</TotalTime>
  <Pages>17</Pages>
  <Words>4152</Words>
  <Characters>23670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Eran</cp:lastModifiedBy>
  <cp:revision>129</cp:revision>
  <cp:lastPrinted>2014-05-29T12:13:00Z</cp:lastPrinted>
  <dcterms:created xsi:type="dcterms:W3CDTF">2014-05-25T22:03:00Z</dcterms:created>
  <dcterms:modified xsi:type="dcterms:W3CDTF">2014-07-08T11:17:00Z</dcterms:modified>
</cp:coreProperties>
</file>