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048D8" w14:textId="1895938E" w:rsidR="007F7668" w:rsidRPr="00A64B64" w:rsidRDefault="007F7668" w:rsidP="007F7668">
      <w:pPr>
        <w:rPr>
          <w:rFonts w:ascii="Arial" w:eastAsia="Times New Roman" w:hAnsi="Arial" w:cs="Arial"/>
          <w:kern w:val="0"/>
          <w:sz w:val="22"/>
          <w:szCs w:val="22"/>
          <w:u w:val="single"/>
          <w14:ligatures w14:val="none"/>
        </w:rPr>
      </w:pPr>
      <w:r w:rsidRPr="00A64B64">
        <w:rPr>
          <w:rFonts w:ascii="Arial" w:eastAsia="Times New Roman" w:hAnsi="Arial" w:cs="Arial"/>
          <w:b/>
          <w:bCs/>
          <w:color w:val="282828"/>
          <w:kern w:val="0"/>
          <w:sz w:val="22"/>
          <w:szCs w:val="22"/>
          <w:u w:val="single"/>
          <w:shd w:val="clear" w:color="auto" w:fill="FFFFFF"/>
          <w14:ligatures w14:val="none"/>
        </w:rPr>
        <w:t xml:space="preserve">Introduction: </w:t>
      </w:r>
      <w:r w:rsidR="00DD742B" w:rsidRPr="00A64B64">
        <w:rPr>
          <w:rFonts w:ascii="Arial" w:eastAsia="Times New Roman" w:hAnsi="Arial" w:cs="Arial"/>
          <w:b/>
          <w:bCs/>
          <w:color w:val="282828"/>
          <w:kern w:val="0"/>
          <w:sz w:val="22"/>
          <w:szCs w:val="22"/>
          <w:u w:val="single"/>
          <w:shd w:val="clear" w:color="auto" w:fill="FFFFFF"/>
          <w14:ligatures w14:val="none"/>
        </w:rPr>
        <w:t>Customer Insights to Drive Future Business for Financial Organizations</w:t>
      </w:r>
    </w:p>
    <w:p w14:paraId="7E475524" w14:textId="77777777" w:rsidR="007F7668" w:rsidRPr="00A64B64" w:rsidRDefault="007F7668" w:rsidP="007F7668">
      <w:pPr>
        <w:rPr>
          <w:rFonts w:ascii="Arial" w:eastAsia="Times New Roman" w:hAnsi="Arial" w:cs="Arial"/>
          <w:kern w:val="0"/>
          <w:sz w:val="22"/>
          <w:szCs w:val="22"/>
          <w14:ligatures w14:val="none"/>
        </w:rPr>
      </w:pPr>
    </w:p>
    <w:p w14:paraId="3AF1AF0E" w14:textId="77777777" w:rsidR="007A7702" w:rsidRPr="00A64B64" w:rsidRDefault="007A7702" w:rsidP="00F8537C">
      <w:pPr>
        <w:ind w:firstLine="720"/>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In today's competitive and rapidly evolving landscape of financial services, data has emerged as the lifeblood of successful operations. Financial firms, ranging from banking institutions to investment companies, have recognized the immense value of tracking certain customer information for future business opportunities. This data-driven approach is not merely an exercise in data collection but a strategic imperative that empowers firms to understand their customers better, tailor personalized solutions, mitigate risks, and ultimately drive growth in a customer-centric marketplace.</w:t>
      </w:r>
    </w:p>
    <w:p w14:paraId="29B7ACE2" w14:textId="77777777" w:rsidR="007A7702" w:rsidRPr="00A64B64" w:rsidRDefault="007A7702" w:rsidP="007A7702">
      <w:pPr>
        <w:rPr>
          <w:rFonts w:ascii="Arial" w:eastAsia="Times New Roman" w:hAnsi="Arial" w:cs="Arial"/>
          <w:color w:val="282828"/>
          <w:kern w:val="0"/>
          <w:sz w:val="22"/>
          <w:szCs w:val="22"/>
          <w:shd w:val="clear" w:color="auto" w:fill="FFFFFF"/>
          <w14:ligatures w14:val="none"/>
        </w:rPr>
      </w:pPr>
    </w:p>
    <w:p w14:paraId="64D57C2F" w14:textId="77777777" w:rsidR="007A7702" w:rsidRPr="00A64B64" w:rsidRDefault="007A7702" w:rsidP="00F8537C">
      <w:pPr>
        <w:ind w:firstLine="720"/>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First and foremost, tracking customer information grants financial firms an unparalleled insight into the needs, preferences, and behaviors of their clients. By gathering and analyzing data on spending patterns, investment choices, and financial goals, firms can construct comprehensive customer profiles. Armed with this knowledge, they can craft highly targeted and personalized services, products, and recommendations. Whether it's offering tailored investment portfolios or designing bespoke banking packages, these tailored offerings enhance customer satisfaction, foster long-term loyalty, and attract new business opportunities.</w:t>
      </w:r>
    </w:p>
    <w:p w14:paraId="023440A2" w14:textId="77777777" w:rsidR="00F8537C" w:rsidRPr="00A64B64" w:rsidRDefault="00F8537C" w:rsidP="007A7702">
      <w:pPr>
        <w:rPr>
          <w:rFonts w:ascii="Arial" w:eastAsia="Times New Roman" w:hAnsi="Arial" w:cs="Arial"/>
          <w:color w:val="282828"/>
          <w:kern w:val="0"/>
          <w:sz w:val="22"/>
          <w:szCs w:val="22"/>
          <w:shd w:val="clear" w:color="auto" w:fill="FFFFFF"/>
          <w14:ligatures w14:val="none"/>
        </w:rPr>
      </w:pPr>
    </w:p>
    <w:p w14:paraId="49866B79" w14:textId="77777777" w:rsidR="00F8537C" w:rsidRPr="00A64B64" w:rsidRDefault="00F8537C" w:rsidP="00F8537C">
      <w:pPr>
        <w:ind w:firstLine="720"/>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Secondly, tracking customer information is a vital component in managing and minimizing risks within the financial industry. Analyzing historical data and financial behavior allows firms to identify potential red flags and detect early signs of fraudulent activities. By staying vigilant in monitoring customer accounts and transaction patterns, financial institutions can prevent losses due to fraudulent schemes and protect both their customers and their own reputations.</w:t>
      </w:r>
    </w:p>
    <w:p w14:paraId="15DA2AC8" w14:textId="77777777" w:rsidR="00F8537C" w:rsidRPr="00A64B64" w:rsidRDefault="00F8537C" w:rsidP="00F8537C">
      <w:pPr>
        <w:rPr>
          <w:rFonts w:ascii="Arial" w:eastAsia="Times New Roman" w:hAnsi="Arial" w:cs="Arial"/>
          <w:color w:val="282828"/>
          <w:kern w:val="0"/>
          <w:sz w:val="22"/>
          <w:szCs w:val="22"/>
          <w:shd w:val="clear" w:color="auto" w:fill="FFFFFF"/>
          <w14:ligatures w14:val="none"/>
        </w:rPr>
      </w:pPr>
    </w:p>
    <w:p w14:paraId="44D5E01E" w14:textId="77777777" w:rsidR="00F8537C" w:rsidRPr="00A64B64" w:rsidRDefault="00F8537C" w:rsidP="00F8537C">
      <w:pPr>
        <w:ind w:firstLine="720"/>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Thirdly, the practice of tracking customer information enables financial firms to embrace a proactive approach to anticipate and respond to market trends. Armed with comprehensive data analytics, these firms can identify emerging opportunities and potential threats well in advance. This invaluable foresight empowers them to adapt their offerings, fine-tune their strategies, and stay ahead of competitors. As customer needs evolve and new market niches emerge, these agile firms can quickly seize opportunities to expand their portfolio and strengthen their market position.</w:t>
      </w:r>
    </w:p>
    <w:p w14:paraId="626C71B9" w14:textId="77777777" w:rsidR="00F8537C" w:rsidRPr="00A64B64" w:rsidRDefault="00F8537C" w:rsidP="00F8537C">
      <w:pPr>
        <w:rPr>
          <w:rFonts w:ascii="Arial" w:eastAsia="Times New Roman" w:hAnsi="Arial" w:cs="Arial"/>
          <w:color w:val="282828"/>
          <w:kern w:val="0"/>
          <w:sz w:val="22"/>
          <w:szCs w:val="22"/>
          <w:shd w:val="clear" w:color="auto" w:fill="FFFFFF"/>
          <w14:ligatures w14:val="none"/>
        </w:rPr>
      </w:pPr>
    </w:p>
    <w:p w14:paraId="5C03AC99" w14:textId="77777777" w:rsidR="00F8537C" w:rsidRPr="00A64B64" w:rsidRDefault="00F8537C" w:rsidP="00F8537C">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Lastly, tracking customer information fosters a culture of continuous improvement within financial firms. Utilizing data-driven insights, firms can evaluate the success of their strategies and adapt accordingly. Identifying areas for improvement and optimizing internal processes can lead to greater efficiency, cost reduction, and enhanced customer service. By harnessing the power of customer data, financial firms can foster a learning organization that thrives on innovation and delivers exceptional value to its clients.</w:t>
      </w:r>
    </w:p>
    <w:p w14:paraId="04DEA3B1" w14:textId="77777777" w:rsidR="00F8537C" w:rsidRPr="00A64B64" w:rsidRDefault="00F8537C" w:rsidP="007A7702">
      <w:pPr>
        <w:rPr>
          <w:rFonts w:ascii="Arial" w:eastAsia="Times New Roman" w:hAnsi="Arial" w:cs="Arial"/>
          <w:color w:val="282828"/>
          <w:kern w:val="0"/>
          <w:sz w:val="22"/>
          <w:szCs w:val="22"/>
          <w:shd w:val="clear" w:color="auto" w:fill="FFFFFF"/>
          <w14:ligatures w14:val="none"/>
        </w:rPr>
      </w:pPr>
    </w:p>
    <w:p w14:paraId="19EDED57" w14:textId="77777777" w:rsidR="007F7668" w:rsidRPr="00A64B64" w:rsidRDefault="007F7668" w:rsidP="007F7668">
      <w:pPr>
        <w:rPr>
          <w:rFonts w:ascii="Arial" w:eastAsia="Times New Roman" w:hAnsi="Arial" w:cs="Arial"/>
          <w:kern w:val="0"/>
          <w:sz w:val="22"/>
          <w:szCs w:val="22"/>
          <w:u w:val="single"/>
          <w14:ligatures w14:val="none"/>
        </w:rPr>
      </w:pPr>
      <w:r w:rsidRPr="00A64B64">
        <w:rPr>
          <w:rFonts w:ascii="Arial" w:eastAsia="Times New Roman" w:hAnsi="Arial" w:cs="Arial"/>
          <w:b/>
          <w:bCs/>
          <w:color w:val="282828"/>
          <w:kern w:val="0"/>
          <w:sz w:val="22"/>
          <w:szCs w:val="22"/>
          <w:u w:val="single"/>
          <w:shd w:val="clear" w:color="auto" w:fill="FFFFFF"/>
          <w14:ligatures w14:val="none"/>
        </w:rPr>
        <w:t>Analysis and Models</w:t>
      </w:r>
    </w:p>
    <w:p w14:paraId="57B6E01F" w14:textId="77777777" w:rsidR="007F7668" w:rsidRPr="00A64B64" w:rsidRDefault="007F7668" w:rsidP="007F7668">
      <w:pPr>
        <w:rPr>
          <w:rFonts w:ascii="Arial" w:eastAsia="Times New Roman" w:hAnsi="Arial" w:cs="Arial"/>
          <w:kern w:val="0"/>
          <w:sz w:val="22"/>
          <w:szCs w:val="22"/>
          <w14:ligatures w14:val="none"/>
        </w:rPr>
      </w:pPr>
    </w:p>
    <w:p w14:paraId="14A6BDA9" w14:textId="2D68B2B9" w:rsidR="009B0D93" w:rsidRPr="00A64B64" w:rsidRDefault="00BE256D" w:rsidP="003F50DF">
      <w:pPr>
        <w:ind w:firstLine="720"/>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This section will provide additional information in the data that was used to complete this </w:t>
      </w:r>
      <w:r w:rsidR="00237295" w:rsidRPr="00A64B64">
        <w:rPr>
          <w:rFonts w:ascii="Arial" w:eastAsia="Times New Roman" w:hAnsi="Arial" w:cs="Arial"/>
          <w:color w:val="282828"/>
          <w:kern w:val="0"/>
          <w:sz w:val="22"/>
          <w:szCs w:val="22"/>
          <w:shd w:val="clear" w:color="auto" w:fill="FFFFFF"/>
          <w14:ligatures w14:val="none"/>
        </w:rPr>
        <w:t xml:space="preserve">study, the data </w:t>
      </w:r>
      <w:r w:rsidR="004E3ABA" w:rsidRPr="00A64B64">
        <w:rPr>
          <w:rFonts w:ascii="Arial" w:eastAsia="Times New Roman" w:hAnsi="Arial" w:cs="Arial"/>
          <w:color w:val="282828"/>
          <w:kern w:val="0"/>
          <w:sz w:val="22"/>
          <w:szCs w:val="22"/>
          <w:shd w:val="clear" w:color="auto" w:fill="FFFFFF"/>
          <w14:ligatures w14:val="none"/>
        </w:rPr>
        <w:t>preparation &amp; cleaning process</w:t>
      </w:r>
      <w:r w:rsidR="00237295" w:rsidRPr="00A64B64">
        <w:rPr>
          <w:rFonts w:ascii="Arial" w:eastAsia="Times New Roman" w:hAnsi="Arial" w:cs="Arial"/>
          <w:color w:val="282828"/>
          <w:kern w:val="0"/>
          <w:sz w:val="22"/>
          <w:szCs w:val="22"/>
          <w:shd w:val="clear" w:color="auto" w:fill="FFFFFF"/>
          <w14:ligatures w14:val="none"/>
        </w:rPr>
        <w:t xml:space="preserve">, and </w:t>
      </w:r>
      <w:r w:rsidR="004E3ABA" w:rsidRPr="00A64B64">
        <w:rPr>
          <w:rFonts w:ascii="Arial" w:eastAsia="Times New Roman" w:hAnsi="Arial" w:cs="Arial"/>
          <w:color w:val="282828"/>
          <w:kern w:val="0"/>
          <w:sz w:val="22"/>
          <w:szCs w:val="22"/>
          <w:shd w:val="clear" w:color="auto" w:fill="FFFFFF"/>
          <w14:ligatures w14:val="none"/>
        </w:rPr>
        <w:t xml:space="preserve">an </w:t>
      </w:r>
      <w:r w:rsidR="009B0D93" w:rsidRPr="00A64B64">
        <w:rPr>
          <w:rFonts w:ascii="Arial" w:eastAsia="Times New Roman" w:hAnsi="Arial" w:cs="Arial"/>
          <w:color w:val="282828"/>
          <w:kern w:val="0"/>
          <w:sz w:val="22"/>
          <w:szCs w:val="22"/>
          <w:shd w:val="clear" w:color="auto" w:fill="FFFFFF"/>
          <w14:ligatures w14:val="none"/>
        </w:rPr>
        <w:t>overview of the model used to conduct additional analysis.</w:t>
      </w:r>
    </w:p>
    <w:p w14:paraId="6EFCDF33" w14:textId="77777777" w:rsidR="009B0D93" w:rsidRPr="00A64B64" w:rsidRDefault="009B0D93" w:rsidP="007F7668">
      <w:pPr>
        <w:rPr>
          <w:rFonts w:ascii="Arial" w:eastAsia="Times New Roman" w:hAnsi="Arial" w:cs="Arial"/>
          <w:color w:val="282828"/>
          <w:kern w:val="0"/>
          <w:sz w:val="22"/>
          <w:szCs w:val="22"/>
          <w:shd w:val="clear" w:color="auto" w:fill="FFFFFF"/>
          <w14:ligatures w14:val="none"/>
        </w:rPr>
      </w:pPr>
    </w:p>
    <w:p w14:paraId="7977EC28" w14:textId="238ED087" w:rsidR="003573A4" w:rsidRPr="00A64B64" w:rsidRDefault="009B0D93" w:rsidP="008A6B6D">
      <w:pPr>
        <w:rPr>
          <w:rFonts w:ascii="Arial" w:eastAsia="Times New Roman" w:hAnsi="Arial" w:cs="Arial"/>
          <w:b/>
          <w:bCs/>
          <w:color w:val="282828"/>
          <w:kern w:val="0"/>
          <w:sz w:val="22"/>
          <w:szCs w:val="22"/>
          <w:u w:val="single"/>
          <w:shd w:val="clear" w:color="auto" w:fill="FFFFFF"/>
          <w14:ligatures w14:val="none"/>
        </w:rPr>
      </w:pPr>
      <w:r w:rsidRPr="00A64B64">
        <w:rPr>
          <w:rFonts w:ascii="Arial" w:eastAsia="Times New Roman" w:hAnsi="Arial" w:cs="Arial"/>
          <w:b/>
          <w:bCs/>
          <w:color w:val="282828"/>
          <w:kern w:val="0"/>
          <w:sz w:val="22"/>
          <w:szCs w:val="22"/>
          <w:u w:val="single"/>
          <w:shd w:val="clear" w:color="auto" w:fill="FFFFFF"/>
          <w14:ligatures w14:val="none"/>
        </w:rPr>
        <w:t>About the Data</w:t>
      </w:r>
      <w:r w:rsidR="00C66422" w:rsidRPr="00A64B64">
        <w:rPr>
          <w:rFonts w:ascii="Arial" w:eastAsia="Times New Roman" w:hAnsi="Arial" w:cs="Arial"/>
          <w:b/>
          <w:bCs/>
          <w:color w:val="282828"/>
          <w:kern w:val="0"/>
          <w:sz w:val="22"/>
          <w:szCs w:val="22"/>
          <w:u w:val="single"/>
          <w:shd w:val="clear" w:color="auto" w:fill="FFFFFF"/>
          <w14:ligatures w14:val="none"/>
        </w:rPr>
        <w:t xml:space="preserve"> &amp; Business Scenario</w:t>
      </w:r>
      <w:r w:rsidR="00A63389" w:rsidRPr="00A64B64">
        <w:rPr>
          <w:rFonts w:ascii="Arial" w:eastAsia="Times New Roman" w:hAnsi="Arial" w:cs="Arial"/>
          <w:b/>
          <w:bCs/>
          <w:color w:val="282828"/>
          <w:kern w:val="0"/>
          <w:sz w:val="22"/>
          <w:szCs w:val="22"/>
          <w:u w:val="single"/>
          <w:shd w:val="clear" w:color="auto" w:fill="FFFFFF"/>
          <w14:ligatures w14:val="none"/>
        </w:rPr>
        <w:t>:</w:t>
      </w:r>
    </w:p>
    <w:p w14:paraId="0EA08E4C" w14:textId="77777777" w:rsidR="003573A4" w:rsidRPr="00A64B64" w:rsidRDefault="003573A4" w:rsidP="007F7668">
      <w:pPr>
        <w:rPr>
          <w:rFonts w:ascii="Arial" w:eastAsia="Times New Roman" w:hAnsi="Arial" w:cs="Arial"/>
          <w:b/>
          <w:bCs/>
          <w:color w:val="282828"/>
          <w:kern w:val="0"/>
          <w:sz w:val="22"/>
          <w:szCs w:val="22"/>
          <w:u w:val="single"/>
          <w:shd w:val="clear" w:color="auto" w:fill="FFFFFF"/>
          <w14:ligatures w14:val="none"/>
        </w:rPr>
      </w:pPr>
    </w:p>
    <w:p w14:paraId="7B7F296A" w14:textId="7D1CE410" w:rsidR="003573A4" w:rsidRPr="00A64B64" w:rsidRDefault="003573A4" w:rsidP="003F50DF">
      <w:pPr>
        <w:ind w:firstLine="720"/>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For this study</w:t>
      </w:r>
      <w:r w:rsidR="004A4C59" w:rsidRPr="00A64B64">
        <w:rPr>
          <w:rFonts w:ascii="Arial" w:eastAsia="Times New Roman" w:hAnsi="Arial" w:cs="Arial"/>
          <w:color w:val="282828"/>
          <w:kern w:val="0"/>
          <w:sz w:val="22"/>
          <w:szCs w:val="22"/>
          <w:shd w:val="clear" w:color="auto" w:fill="FFFFFF"/>
          <w14:ligatures w14:val="none"/>
        </w:rPr>
        <w:t>, the team</w:t>
      </w:r>
      <w:r w:rsidR="00084A0B" w:rsidRPr="00A64B64">
        <w:rPr>
          <w:rFonts w:ascii="Arial" w:eastAsia="Times New Roman" w:hAnsi="Arial" w:cs="Arial"/>
          <w:color w:val="282828"/>
          <w:kern w:val="0"/>
          <w:sz w:val="22"/>
          <w:szCs w:val="22"/>
          <w:shd w:val="clear" w:color="auto" w:fill="FFFFFF"/>
          <w14:ligatures w14:val="none"/>
        </w:rPr>
        <w:t xml:space="preserve"> was hired by a marketing department of a financial firm </w:t>
      </w:r>
      <w:r w:rsidR="009F3ECD" w:rsidRPr="00A64B64">
        <w:rPr>
          <w:rFonts w:ascii="Arial" w:eastAsia="Times New Roman" w:hAnsi="Arial" w:cs="Arial"/>
          <w:color w:val="282828"/>
          <w:kern w:val="0"/>
          <w:sz w:val="22"/>
          <w:szCs w:val="22"/>
          <w:shd w:val="clear" w:color="auto" w:fill="FFFFFF"/>
          <w14:ligatures w14:val="none"/>
        </w:rPr>
        <w:t xml:space="preserve">that </w:t>
      </w:r>
      <w:r w:rsidR="00084A0B" w:rsidRPr="00A64B64">
        <w:rPr>
          <w:rFonts w:ascii="Arial" w:eastAsia="Times New Roman" w:hAnsi="Arial" w:cs="Arial"/>
          <w:color w:val="282828"/>
          <w:kern w:val="0"/>
          <w:sz w:val="22"/>
          <w:szCs w:val="22"/>
          <w:shd w:val="clear" w:color="auto" w:fill="FFFFFF"/>
          <w14:ligatures w14:val="none"/>
        </w:rPr>
        <w:t>keeps records on customers, including demographic information and, number of type of accounts. When launching a new product, such</w:t>
      </w:r>
      <w:r w:rsidR="009F3ECD" w:rsidRPr="00A64B64">
        <w:rPr>
          <w:rFonts w:ascii="Arial" w:eastAsia="Times New Roman" w:hAnsi="Arial" w:cs="Arial"/>
          <w:color w:val="282828"/>
          <w:kern w:val="0"/>
          <w:sz w:val="22"/>
          <w:szCs w:val="22"/>
          <w:shd w:val="clear" w:color="auto" w:fill="FFFFFF"/>
          <w14:ligatures w14:val="none"/>
        </w:rPr>
        <w:t xml:space="preserve"> </w:t>
      </w:r>
      <w:r w:rsidR="00084A0B" w:rsidRPr="00A64B64">
        <w:rPr>
          <w:rFonts w:ascii="Arial" w:eastAsia="Times New Roman" w:hAnsi="Arial" w:cs="Arial"/>
          <w:color w:val="282828"/>
          <w:kern w:val="0"/>
          <w:sz w:val="22"/>
          <w:szCs w:val="22"/>
          <w:shd w:val="clear" w:color="auto" w:fill="FFFFFF"/>
          <w14:ligatures w14:val="none"/>
        </w:rPr>
        <w:t xml:space="preserve">as a "Personal Equity Plan" (PEP), a direct mail </w:t>
      </w:r>
      <w:r w:rsidR="00084A0B" w:rsidRPr="00A64B64">
        <w:rPr>
          <w:rFonts w:ascii="Arial" w:eastAsia="Times New Roman" w:hAnsi="Arial" w:cs="Arial"/>
          <w:color w:val="282828"/>
          <w:kern w:val="0"/>
          <w:sz w:val="22"/>
          <w:szCs w:val="22"/>
          <w:shd w:val="clear" w:color="auto" w:fill="FFFFFF"/>
          <w14:ligatures w14:val="none"/>
        </w:rPr>
        <w:lastRenderedPageBreak/>
        <w:t>piece, advertising the product, is sent to existing</w:t>
      </w:r>
      <w:r w:rsidR="009F3ECD" w:rsidRPr="00A64B64">
        <w:rPr>
          <w:rFonts w:ascii="Arial" w:eastAsia="Times New Roman" w:hAnsi="Arial" w:cs="Arial"/>
          <w:color w:val="282828"/>
          <w:kern w:val="0"/>
          <w:sz w:val="22"/>
          <w:szCs w:val="22"/>
          <w:shd w:val="clear" w:color="auto" w:fill="FFFFFF"/>
          <w14:ligatures w14:val="none"/>
        </w:rPr>
        <w:t xml:space="preserve"> </w:t>
      </w:r>
      <w:r w:rsidR="00084A0B" w:rsidRPr="00A64B64">
        <w:rPr>
          <w:rFonts w:ascii="Arial" w:eastAsia="Times New Roman" w:hAnsi="Arial" w:cs="Arial"/>
          <w:color w:val="282828"/>
          <w:kern w:val="0"/>
          <w:sz w:val="22"/>
          <w:szCs w:val="22"/>
          <w:shd w:val="clear" w:color="auto" w:fill="FFFFFF"/>
          <w14:ligatures w14:val="none"/>
        </w:rPr>
        <w:t>customers, and a record kept as to whether that customer responded and bought the product.</w:t>
      </w:r>
      <w:r w:rsidR="009F3ECD" w:rsidRPr="00A64B64">
        <w:rPr>
          <w:rFonts w:ascii="Arial" w:eastAsia="Times New Roman" w:hAnsi="Arial" w:cs="Arial"/>
          <w:color w:val="282828"/>
          <w:kern w:val="0"/>
          <w:sz w:val="22"/>
          <w:szCs w:val="22"/>
          <w:shd w:val="clear" w:color="auto" w:fill="FFFFFF"/>
          <w14:ligatures w14:val="none"/>
        </w:rPr>
        <w:t xml:space="preserve"> </w:t>
      </w:r>
      <w:r w:rsidR="00084A0B" w:rsidRPr="00A64B64">
        <w:rPr>
          <w:rFonts w:ascii="Arial" w:eastAsia="Times New Roman" w:hAnsi="Arial" w:cs="Arial"/>
          <w:color w:val="282828"/>
          <w:kern w:val="0"/>
          <w:sz w:val="22"/>
          <w:szCs w:val="22"/>
          <w:shd w:val="clear" w:color="auto" w:fill="FFFFFF"/>
          <w14:ligatures w14:val="none"/>
        </w:rPr>
        <w:t>Based on this store of prior experience, the managers decide to use data mining techniques to</w:t>
      </w:r>
      <w:r w:rsidR="009F3ECD" w:rsidRPr="00A64B64">
        <w:rPr>
          <w:rFonts w:ascii="Arial" w:eastAsia="Times New Roman" w:hAnsi="Arial" w:cs="Arial"/>
          <w:color w:val="282828"/>
          <w:kern w:val="0"/>
          <w:sz w:val="22"/>
          <w:szCs w:val="22"/>
          <w:shd w:val="clear" w:color="auto" w:fill="FFFFFF"/>
          <w14:ligatures w14:val="none"/>
        </w:rPr>
        <w:t xml:space="preserve"> </w:t>
      </w:r>
      <w:r w:rsidR="00084A0B" w:rsidRPr="00A64B64">
        <w:rPr>
          <w:rFonts w:ascii="Arial" w:eastAsia="Times New Roman" w:hAnsi="Arial" w:cs="Arial"/>
          <w:color w:val="282828"/>
          <w:kern w:val="0"/>
          <w:sz w:val="22"/>
          <w:szCs w:val="22"/>
          <w:shd w:val="clear" w:color="auto" w:fill="FFFFFF"/>
          <w14:ligatures w14:val="none"/>
        </w:rPr>
        <w:t>build customer profile models</w:t>
      </w:r>
      <w:r w:rsidR="00084A0B" w:rsidRPr="00A64B64">
        <w:rPr>
          <w:rFonts w:ascii="Arial" w:eastAsia="Times New Roman" w:hAnsi="Arial" w:cs="Arial"/>
          <w:i/>
          <w:iCs/>
          <w:color w:val="282828"/>
          <w:kern w:val="0"/>
          <w:sz w:val="22"/>
          <w:szCs w:val="22"/>
          <w:shd w:val="clear" w:color="auto" w:fill="FFFFFF"/>
          <w14:ligatures w14:val="none"/>
        </w:rPr>
        <w:t>.</w:t>
      </w:r>
      <w:r w:rsidR="009F3ECD" w:rsidRPr="00A64B64">
        <w:rPr>
          <w:rFonts w:ascii="Arial" w:eastAsia="Times New Roman" w:hAnsi="Arial" w:cs="Arial"/>
          <w:color w:val="282828"/>
          <w:kern w:val="0"/>
          <w:sz w:val="22"/>
          <w:szCs w:val="22"/>
          <w:shd w:val="clear" w:color="auto" w:fill="FFFFFF"/>
          <w14:ligatures w14:val="none"/>
        </w:rPr>
        <w:t xml:space="preserve"> The overall purpose of this study is to determin</w:t>
      </w:r>
      <w:r w:rsidR="00750065" w:rsidRPr="00A64B64">
        <w:rPr>
          <w:rFonts w:ascii="Arial" w:eastAsia="Times New Roman" w:hAnsi="Arial" w:cs="Arial"/>
          <w:color w:val="282828"/>
          <w:kern w:val="0"/>
          <w:sz w:val="22"/>
          <w:szCs w:val="22"/>
          <w:shd w:val="clear" w:color="auto" w:fill="FFFFFF"/>
          <w14:ligatures w14:val="none"/>
        </w:rPr>
        <w:t xml:space="preserve">e the top Association Rules </w:t>
      </w:r>
      <w:r w:rsidR="00592E59" w:rsidRPr="00A64B64">
        <w:rPr>
          <w:rFonts w:ascii="Arial" w:eastAsia="Times New Roman" w:hAnsi="Arial" w:cs="Arial"/>
          <w:color w:val="282828"/>
          <w:kern w:val="0"/>
          <w:sz w:val="22"/>
          <w:szCs w:val="22"/>
          <w:shd w:val="clear" w:color="auto" w:fill="FFFFFF"/>
          <w14:ligatures w14:val="none"/>
        </w:rPr>
        <w:t xml:space="preserve">to help with Pep Marketing Campaign. </w:t>
      </w:r>
      <w:r w:rsidR="00227A27" w:rsidRPr="00A64B64">
        <w:rPr>
          <w:rFonts w:ascii="Arial" w:eastAsia="Times New Roman" w:hAnsi="Arial" w:cs="Arial"/>
          <w:color w:val="282828"/>
          <w:kern w:val="0"/>
          <w:sz w:val="22"/>
          <w:szCs w:val="22"/>
          <w:shd w:val="clear" w:color="auto" w:fill="FFFFFF"/>
          <w14:ligatures w14:val="none"/>
        </w:rPr>
        <w:t xml:space="preserve">The data is organized as follows: </w:t>
      </w:r>
    </w:p>
    <w:p w14:paraId="2EF3992B" w14:textId="77777777" w:rsidR="00227A27" w:rsidRPr="00A64B64" w:rsidRDefault="00227A27" w:rsidP="007F7668">
      <w:pPr>
        <w:rPr>
          <w:rFonts w:ascii="Arial" w:eastAsia="Times New Roman" w:hAnsi="Arial" w:cs="Arial"/>
          <w:color w:val="282828"/>
          <w:kern w:val="0"/>
          <w:sz w:val="22"/>
          <w:szCs w:val="22"/>
          <w:shd w:val="clear" w:color="auto" w:fill="FFFFFF"/>
          <w14:ligatures w14:val="none"/>
        </w:rPr>
      </w:pPr>
    </w:p>
    <w:p w14:paraId="277E42F1" w14:textId="124B8729" w:rsidR="00227A27" w:rsidRPr="00A64B64" w:rsidRDefault="00902B66" w:rsidP="007F7668">
      <w:pPr>
        <w:rPr>
          <w:rFonts w:ascii="Arial" w:eastAsia="Times New Roman" w:hAnsi="Arial" w:cs="Arial"/>
          <w:i/>
          <w:iCs/>
          <w:color w:val="282828"/>
          <w:kern w:val="0"/>
          <w:sz w:val="22"/>
          <w:szCs w:val="22"/>
          <w:shd w:val="clear" w:color="auto" w:fill="FFFFFF"/>
          <w14:ligatures w14:val="none"/>
        </w:rPr>
      </w:pPr>
      <w:r w:rsidRPr="00A64B64">
        <w:rPr>
          <w:rFonts w:ascii="Arial" w:eastAsia="Times New Roman" w:hAnsi="Arial" w:cs="Arial"/>
          <w:i/>
          <w:iCs/>
          <w:color w:val="282828"/>
          <w:kern w:val="0"/>
          <w:sz w:val="22"/>
          <w:szCs w:val="22"/>
          <w:shd w:val="clear" w:color="auto" w:fill="FFFFFF"/>
          <w14:ligatures w14:val="none"/>
        </w:rPr>
        <w:t xml:space="preserve">Figure 1 – Table explaining raw dataset </w:t>
      </w:r>
      <w:r w:rsidR="00753B96" w:rsidRPr="00A64B64">
        <w:rPr>
          <w:rFonts w:ascii="Arial" w:eastAsia="Times New Roman" w:hAnsi="Arial" w:cs="Arial"/>
          <w:i/>
          <w:iCs/>
          <w:color w:val="282828"/>
          <w:kern w:val="0"/>
          <w:sz w:val="22"/>
          <w:szCs w:val="22"/>
          <w:shd w:val="clear" w:color="auto" w:fill="FFFFFF"/>
          <w14:ligatures w14:val="none"/>
        </w:rPr>
        <w:t>attribute names and datatypes</w:t>
      </w:r>
      <w:r w:rsidR="00FA23EE" w:rsidRPr="00A64B64">
        <w:rPr>
          <w:rFonts w:ascii="Arial" w:eastAsia="Times New Roman" w:hAnsi="Arial" w:cs="Arial"/>
          <w:i/>
          <w:iCs/>
          <w:color w:val="282828"/>
          <w:kern w:val="0"/>
          <w:sz w:val="22"/>
          <w:szCs w:val="22"/>
          <w:shd w:val="clear" w:color="auto" w:fill="FFFFFF"/>
          <w14:ligatures w14:val="none"/>
        </w:rPr>
        <w:t>.</w:t>
      </w:r>
    </w:p>
    <w:p w14:paraId="553A4A08" w14:textId="77777777" w:rsidR="00FA23EE" w:rsidRPr="00A64B64" w:rsidRDefault="00FA23EE" w:rsidP="007F7668">
      <w:pPr>
        <w:rPr>
          <w:rFonts w:ascii="Arial" w:eastAsia="Times New Roman" w:hAnsi="Arial" w:cs="Arial"/>
          <w:i/>
          <w:iCs/>
          <w:color w:val="282828"/>
          <w:kern w:val="0"/>
          <w:sz w:val="22"/>
          <w:szCs w:val="22"/>
          <w:shd w:val="clear" w:color="auto" w:fill="FFFFFF"/>
          <w14:ligatures w14:val="none"/>
        </w:rPr>
      </w:pPr>
    </w:p>
    <w:p w14:paraId="1DC0E3F9" w14:textId="7099BC17" w:rsidR="007F7668" w:rsidRPr="00A64B64" w:rsidRDefault="00237295" w:rsidP="007F7668">
      <w:pPr>
        <w:rPr>
          <w:rFonts w:ascii="Arial" w:eastAsia="Times New Roman" w:hAnsi="Arial" w:cs="Arial"/>
          <w:kern w:val="0"/>
          <w:sz w:val="22"/>
          <w:szCs w:val="22"/>
          <w14:ligatures w14:val="none"/>
        </w:rPr>
      </w:pPr>
      <w:r w:rsidRPr="00A64B64">
        <w:rPr>
          <w:rFonts w:ascii="Arial" w:eastAsia="Times New Roman" w:hAnsi="Arial" w:cs="Arial"/>
          <w:color w:val="282828"/>
          <w:kern w:val="0"/>
          <w:sz w:val="22"/>
          <w:szCs w:val="22"/>
          <w:shd w:val="clear" w:color="auto" w:fill="FFFFFF"/>
          <w14:ligatures w14:val="none"/>
        </w:rPr>
        <w:t xml:space="preserve"> </w:t>
      </w:r>
      <w:r w:rsidR="009A7231" w:rsidRPr="00A64B64">
        <w:rPr>
          <w:rFonts w:ascii="Arial" w:eastAsia="Times New Roman" w:hAnsi="Arial" w:cs="Arial"/>
          <w:noProof/>
          <w:kern w:val="0"/>
          <w:sz w:val="22"/>
          <w:szCs w:val="22"/>
        </w:rPr>
        <w:drawing>
          <wp:inline distT="0" distB="0" distL="0" distR="0" wp14:anchorId="54D1A9A7" wp14:editId="4C4D5119">
            <wp:extent cx="5206790" cy="3625283"/>
            <wp:effectExtent l="0" t="0" r="635" b="0"/>
            <wp:docPr id="669108645" name="Picture 1" descr="A close 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08645" name="Picture 1" descr="A close up of a lis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35614" cy="3645352"/>
                    </a:xfrm>
                    <a:prstGeom prst="rect">
                      <a:avLst/>
                    </a:prstGeom>
                  </pic:spPr>
                </pic:pic>
              </a:graphicData>
            </a:graphic>
          </wp:inline>
        </w:drawing>
      </w:r>
    </w:p>
    <w:p w14:paraId="0E2DE8E0" w14:textId="77777777" w:rsidR="00FA23EE" w:rsidRPr="00A64B64" w:rsidRDefault="00FA23EE" w:rsidP="00552302">
      <w:pPr>
        <w:rPr>
          <w:rFonts w:ascii="Arial" w:eastAsia="Times New Roman" w:hAnsi="Arial" w:cs="Arial"/>
          <w:b/>
          <w:bCs/>
          <w:color w:val="282828"/>
          <w:kern w:val="0"/>
          <w:sz w:val="22"/>
          <w:szCs w:val="22"/>
          <w:u w:val="single"/>
          <w:shd w:val="clear" w:color="auto" w:fill="FFFFFF"/>
          <w14:ligatures w14:val="none"/>
        </w:rPr>
      </w:pPr>
    </w:p>
    <w:p w14:paraId="30C4EC4A" w14:textId="0F0D5977" w:rsidR="00FA23EE" w:rsidRPr="00A64B64" w:rsidRDefault="00552302" w:rsidP="00552302">
      <w:pPr>
        <w:rPr>
          <w:rFonts w:ascii="Arial" w:eastAsia="Times New Roman" w:hAnsi="Arial" w:cs="Arial"/>
          <w:b/>
          <w:bCs/>
          <w:color w:val="282828"/>
          <w:kern w:val="0"/>
          <w:sz w:val="22"/>
          <w:szCs w:val="22"/>
          <w:u w:val="single"/>
          <w:shd w:val="clear" w:color="auto" w:fill="FFFFFF"/>
          <w14:ligatures w14:val="none"/>
        </w:rPr>
      </w:pPr>
      <w:r w:rsidRPr="00A64B64">
        <w:rPr>
          <w:rFonts w:ascii="Arial" w:eastAsia="Times New Roman" w:hAnsi="Arial" w:cs="Arial"/>
          <w:b/>
          <w:bCs/>
          <w:color w:val="282828"/>
          <w:kern w:val="0"/>
          <w:sz w:val="22"/>
          <w:szCs w:val="22"/>
          <w:u w:val="single"/>
          <w:shd w:val="clear" w:color="auto" w:fill="FFFFFF"/>
          <w14:ligatures w14:val="none"/>
        </w:rPr>
        <w:t>Data Preparation</w:t>
      </w:r>
      <w:r w:rsidR="004E3ABA" w:rsidRPr="00A64B64">
        <w:rPr>
          <w:rFonts w:ascii="Arial" w:eastAsia="Times New Roman" w:hAnsi="Arial" w:cs="Arial"/>
          <w:b/>
          <w:bCs/>
          <w:color w:val="282828"/>
          <w:kern w:val="0"/>
          <w:sz w:val="22"/>
          <w:szCs w:val="22"/>
          <w:u w:val="single"/>
          <w:shd w:val="clear" w:color="auto" w:fill="FFFFFF"/>
          <w14:ligatures w14:val="none"/>
        </w:rPr>
        <w:t xml:space="preserve"> &amp; Cleaning</w:t>
      </w:r>
      <w:r w:rsidRPr="00A64B64">
        <w:rPr>
          <w:rFonts w:ascii="Arial" w:eastAsia="Times New Roman" w:hAnsi="Arial" w:cs="Arial"/>
          <w:b/>
          <w:bCs/>
          <w:color w:val="282828"/>
          <w:kern w:val="0"/>
          <w:sz w:val="22"/>
          <w:szCs w:val="22"/>
          <w:u w:val="single"/>
          <w:shd w:val="clear" w:color="auto" w:fill="FFFFFF"/>
          <w14:ligatures w14:val="none"/>
        </w:rPr>
        <w:t>:</w:t>
      </w:r>
    </w:p>
    <w:p w14:paraId="6A36D3D9" w14:textId="77777777" w:rsidR="00432EE2" w:rsidRPr="00A64B64" w:rsidRDefault="00432EE2" w:rsidP="00552302">
      <w:pPr>
        <w:rPr>
          <w:rFonts w:ascii="Arial" w:eastAsia="Times New Roman" w:hAnsi="Arial" w:cs="Arial"/>
          <w:b/>
          <w:bCs/>
          <w:color w:val="282828"/>
          <w:kern w:val="0"/>
          <w:sz w:val="22"/>
          <w:szCs w:val="22"/>
          <w:u w:val="single"/>
          <w:shd w:val="clear" w:color="auto" w:fill="FFFFFF"/>
          <w14:ligatures w14:val="none"/>
        </w:rPr>
      </w:pPr>
    </w:p>
    <w:p w14:paraId="0667BB1F" w14:textId="1F904DE0" w:rsidR="00432EE2" w:rsidRPr="00A64B64" w:rsidRDefault="00432EE2" w:rsidP="003F50DF">
      <w:pPr>
        <w:ind w:firstLine="720"/>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Before </w:t>
      </w:r>
      <w:r w:rsidR="001A25D7" w:rsidRPr="00A64B64">
        <w:rPr>
          <w:rFonts w:ascii="Arial" w:eastAsia="Times New Roman" w:hAnsi="Arial" w:cs="Arial"/>
          <w:color w:val="282828"/>
          <w:kern w:val="0"/>
          <w:sz w:val="22"/>
          <w:szCs w:val="22"/>
          <w:shd w:val="clear" w:color="auto" w:fill="FFFFFF"/>
          <w14:ligatures w14:val="none"/>
        </w:rPr>
        <w:t>conducting any form of analysis, the data must be formatted in a way that allows for calculations and analysis to occur.</w:t>
      </w:r>
      <w:r w:rsidR="00CC4A33" w:rsidRPr="00A64B64">
        <w:rPr>
          <w:rFonts w:ascii="Arial" w:eastAsia="Times New Roman" w:hAnsi="Arial" w:cs="Arial"/>
          <w:color w:val="282828"/>
          <w:kern w:val="0"/>
          <w:sz w:val="22"/>
          <w:szCs w:val="22"/>
          <w:shd w:val="clear" w:color="auto" w:fill="FFFFFF"/>
          <w14:ligatures w14:val="none"/>
        </w:rPr>
        <w:t xml:space="preserve"> The team imported the csv file into a data analysis platform and inspected how many </w:t>
      </w:r>
      <w:r w:rsidR="005A6B29" w:rsidRPr="00A64B64">
        <w:rPr>
          <w:rFonts w:ascii="Arial" w:eastAsia="Times New Roman" w:hAnsi="Arial" w:cs="Arial"/>
          <w:color w:val="282828"/>
          <w:kern w:val="0"/>
          <w:sz w:val="22"/>
          <w:szCs w:val="22"/>
          <w:shd w:val="clear" w:color="auto" w:fill="FFFFFF"/>
          <w14:ligatures w14:val="none"/>
        </w:rPr>
        <w:t xml:space="preserve">observations and attributes are in the dataset. </w:t>
      </w:r>
      <w:r w:rsidR="005E6375" w:rsidRPr="00A64B64">
        <w:rPr>
          <w:rFonts w:ascii="Arial" w:eastAsia="Times New Roman" w:hAnsi="Arial" w:cs="Arial"/>
          <w:color w:val="282828"/>
          <w:kern w:val="0"/>
          <w:sz w:val="22"/>
          <w:szCs w:val="22"/>
          <w:shd w:val="clear" w:color="auto" w:fill="FFFFFF"/>
          <w14:ligatures w14:val="none"/>
        </w:rPr>
        <w:t xml:space="preserve">Looking at the raw data below, we can see that there are </w:t>
      </w:r>
      <w:r w:rsidR="003008B7" w:rsidRPr="00A64B64">
        <w:rPr>
          <w:rFonts w:ascii="Arial" w:eastAsia="Times New Roman" w:hAnsi="Arial" w:cs="Arial"/>
          <w:color w:val="282828"/>
          <w:kern w:val="0"/>
          <w:sz w:val="22"/>
          <w:szCs w:val="22"/>
          <w:shd w:val="clear" w:color="auto" w:fill="FFFFFF"/>
          <w14:ligatures w14:val="none"/>
        </w:rPr>
        <w:t>600</w:t>
      </w:r>
      <w:r w:rsidR="005E6375" w:rsidRPr="00A64B64">
        <w:rPr>
          <w:rFonts w:ascii="Arial" w:eastAsia="Times New Roman" w:hAnsi="Arial" w:cs="Arial"/>
          <w:color w:val="282828"/>
          <w:kern w:val="0"/>
          <w:sz w:val="22"/>
          <w:szCs w:val="22"/>
          <w:shd w:val="clear" w:color="auto" w:fill="FFFFFF"/>
          <w14:ligatures w14:val="none"/>
        </w:rPr>
        <w:t xml:space="preserve"> rows and </w:t>
      </w:r>
      <w:r w:rsidR="003008B7" w:rsidRPr="00A64B64">
        <w:rPr>
          <w:rFonts w:ascii="Arial" w:eastAsia="Times New Roman" w:hAnsi="Arial" w:cs="Arial"/>
          <w:color w:val="282828"/>
          <w:kern w:val="0"/>
          <w:sz w:val="22"/>
          <w:szCs w:val="22"/>
          <w:shd w:val="clear" w:color="auto" w:fill="FFFFFF"/>
          <w14:ligatures w14:val="none"/>
        </w:rPr>
        <w:t>12</w:t>
      </w:r>
      <w:r w:rsidR="005E6375" w:rsidRPr="00A64B64">
        <w:rPr>
          <w:rFonts w:ascii="Arial" w:eastAsia="Times New Roman" w:hAnsi="Arial" w:cs="Arial"/>
          <w:color w:val="282828"/>
          <w:kern w:val="0"/>
          <w:sz w:val="22"/>
          <w:szCs w:val="22"/>
          <w:shd w:val="clear" w:color="auto" w:fill="FFFFFF"/>
          <w14:ligatures w14:val="none"/>
        </w:rPr>
        <w:t xml:space="preserve"> columns:</w:t>
      </w:r>
    </w:p>
    <w:p w14:paraId="526EC421" w14:textId="77777777" w:rsidR="00C66422" w:rsidRPr="00A64B64" w:rsidRDefault="00C66422" w:rsidP="00552302">
      <w:pPr>
        <w:rPr>
          <w:rFonts w:ascii="Arial" w:eastAsia="Times New Roman" w:hAnsi="Arial" w:cs="Arial"/>
          <w:color w:val="282828"/>
          <w:kern w:val="0"/>
          <w:sz w:val="22"/>
          <w:szCs w:val="22"/>
          <w:shd w:val="clear" w:color="auto" w:fill="FFFFFF"/>
          <w14:ligatures w14:val="none"/>
        </w:rPr>
      </w:pPr>
    </w:p>
    <w:p w14:paraId="48729961" w14:textId="0A7F5865" w:rsidR="00C62383" w:rsidRPr="00A64B64" w:rsidRDefault="005E6375" w:rsidP="00552302">
      <w:pPr>
        <w:rPr>
          <w:rFonts w:ascii="Arial" w:eastAsia="Times New Roman" w:hAnsi="Arial" w:cs="Arial"/>
          <w:i/>
          <w:iCs/>
          <w:color w:val="282828"/>
          <w:kern w:val="0"/>
          <w:sz w:val="22"/>
          <w:szCs w:val="22"/>
          <w:shd w:val="clear" w:color="auto" w:fill="FFFFFF"/>
          <w14:ligatures w14:val="none"/>
        </w:rPr>
      </w:pPr>
      <w:r w:rsidRPr="00A64B64">
        <w:rPr>
          <w:rFonts w:ascii="Arial" w:eastAsia="Times New Roman" w:hAnsi="Arial" w:cs="Arial"/>
          <w:i/>
          <w:iCs/>
          <w:color w:val="282828"/>
          <w:kern w:val="0"/>
          <w:sz w:val="22"/>
          <w:szCs w:val="22"/>
          <w:shd w:val="clear" w:color="auto" w:fill="FFFFFF"/>
          <w14:ligatures w14:val="none"/>
        </w:rPr>
        <w:t xml:space="preserve">Figure </w:t>
      </w:r>
      <w:r w:rsidR="00753B96" w:rsidRPr="00A64B64">
        <w:rPr>
          <w:rFonts w:ascii="Arial" w:eastAsia="Times New Roman" w:hAnsi="Arial" w:cs="Arial"/>
          <w:i/>
          <w:iCs/>
          <w:color w:val="282828"/>
          <w:kern w:val="0"/>
          <w:sz w:val="22"/>
          <w:szCs w:val="22"/>
          <w:shd w:val="clear" w:color="auto" w:fill="FFFFFF"/>
          <w14:ligatures w14:val="none"/>
        </w:rPr>
        <w:t>2</w:t>
      </w:r>
      <w:r w:rsidRPr="00A64B64">
        <w:rPr>
          <w:rFonts w:ascii="Arial" w:eastAsia="Times New Roman" w:hAnsi="Arial" w:cs="Arial"/>
          <w:i/>
          <w:iCs/>
          <w:color w:val="282828"/>
          <w:kern w:val="0"/>
          <w:sz w:val="22"/>
          <w:szCs w:val="22"/>
          <w:shd w:val="clear" w:color="auto" w:fill="FFFFFF"/>
          <w14:ligatures w14:val="none"/>
        </w:rPr>
        <w:t xml:space="preserve"> – “</w:t>
      </w:r>
      <w:r w:rsidR="00950748" w:rsidRPr="00A64B64">
        <w:rPr>
          <w:rFonts w:ascii="Arial" w:eastAsia="Times New Roman" w:hAnsi="Arial" w:cs="Arial"/>
          <w:i/>
          <w:iCs/>
          <w:color w:val="282828"/>
          <w:kern w:val="0"/>
          <w:sz w:val="22"/>
          <w:szCs w:val="22"/>
          <w:shd w:val="clear" w:color="auto" w:fill="FFFFFF"/>
          <w14:ligatures w14:val="none"/>
        </w:rPr>
        <w:t>Bank Data</w:t>
      </w:r>
      <w:r w:rsidRPr="00A64B64">
        <w:rPr>
          <w:rFonts w:ascii="Arial" w:eastAsia="Times New Roman" w:hAnsi="Arial" w:cs="Arial"/>
          <w:i/>
          <w:iCs/>
          <w:color w:val="282828"/>
          <w:kern w:val="0"/>
          <w:sz w:val="22"/>
          <w:szCs w:val="22"/>
          <w:shd w:val="clear" w:color="auto" w:fill="FFFFFF"/>
          <w14:ligatures w14:val="none"/>
        </w:rPr>
        <w:t>” dataset</w:t>
      </w:r>
      <w:r w:rsidR="006311AF" w:rsidRPr="00A64B64">
        <w:rPr>
          <w:rFonts w:ascii="Arial" w:eastAsia="Times New Roman" w:hAnsi="Arial" w:cs="Arial"/>
          <w:i/>
          <w:iCs/>
          <w:color w:val="282828"/>
          <w:kern w:val="0"/>
          <w:sz w:val="22"/>
          <w:szCs w:val="22"/>
          <w:shd w:val="clear" w:color="auto" w:fill="FFFFFF"/>
          <w14:ligatures w14:val="none"/>
        </w:rPr>
        <w:t xml:space="preserve"> structure</w:t>
      </w:r>
    </w:p>
    <w:p w14:paraId="18CE1D15" w14:textId="46DAA7D1" w:rsidR="006848AB" w:rsidRPr="00A64B64" w:rsidRDefault="0012595C" w:rsidP="00552302">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noProof/>
          <w:color w:val="282828"/>
          <w:kern w:val="0"/>
          <w:sz w:val="22"/>
          <w:szCs w:val="22"/>
          <w:shd w:val="clear" w:color="auto" w:fill="FFFFFF"/>
        </w:rPr>
        <w:lastRenderedPageBreak/>
        <w:drawing>
          <wp:inline distT="0" distB="0" distL="0" distR="0" wp14:anchorId="4D64E0F4" wp14:editId="6E79B025">
            <wp:extent cx="4435974" cy="2324147"/>
            <wp:effectExtent l="0" t="0" r="0" b="0"/>
            <wp:docPr id="1154507918"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07918" name="Picture 2" descr="A screen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54020" cy="2385995"/>
                    </a:xfrm>
                    <a:prstGeom prst="rect">
                      <a:avLst/>
                    </a:prstGeom>
                  </pic:spPr>
                </pic:pic>
              </a:graphicData>
            </a:graphic>
          </wp:inline>
        </w:drawing>
      </w:r>
    </w:p>
    <w:p w14:paraId="11A849CD" w14:textId="219B75F9" w:rsidR="005E6375" w:rsidRPr="00A64B64" w:rsidRDefault="005E6375" w:rsidP="00552302">
      <w:pPr>
        <w:rPr>
          <w:rFonts w:ascii="Arial" w:eastAsia="Times New Roman" w:hAnsi="Arial" w:cs="Arial"/>
          <w:color w:val="282828"/>
          <w:kern w:val="0"/>
          <w:sz w:val="22"/>
          <w:szCs w:val="22"/>
          <w:shd w:val="clear" w:color="auto" w:fill="FFFFFF"/>
          <w14:ligatures w14:val="none"/>
        </w:rPr>
      </w:pPr>
    </w:p>
    <w:p w14:paraId="016EA2F5" w14:textId="77777777" w:rsidR="005E6375" w:rsidRPr="00A64B64" w:rsidRDefault="005E6375" w:rsidP="00552302">
      <w:pPr>
        <w:rPr>
          <w:rFonts w:ascii="Arial" w:eastAsia="Times New Roman" w:hAnsi="Arial" w:cs="Arial"/>
          <w:color w:val="282828"/>
          <w:kern w:val="0"/>
          <w:sz w:val="22"/>
          <w:szCs w:val="22"/>
          <w:shd w:val="clear" w:color="auto" w:fill="FFFFFF"/>
          <w14:ligatures w14:val="none"/>
        </w:rPr>
      </w:pPr>
    </w:p>
    <w:p w14:paraId="7CE726FE" w14:textId="199013B3" w:rsidR="005E6375" w:rsidRPr="00A64B64" w:rsidRDefault="00F04C9B" w:rsidP="003F50DF">
      <w:pPr>
        <w:ind w:firstLine="720"/>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From the picture above, the team assessed that datatype conversion is necessary prior to conducting any form of analysis. </w:t>
      </w:r>
      <w:r w:rsidR="00FA3362" w:rsidRPr="00A64B64">
        <w:rPr>
          <w:rFonts w:ascii="Arial" w:eastAsia="Times New Roman" w:hAnsi="Arial" w:cs="Arial"/>
          <w:color w:val="282828"/>
          <w:kern w:val="0"/>
          <w:sz w:val="22"/>
          <w:szCs w:val="22"/>
          <w:shd w:val="clear" w:color="auto" w:fill="FFFFFF"/>
          <w14:ligatures w14:val="none"/>
        </w:rPr>
        <w:t xml:space="preserve">The team converted </w:t>
      </w:r>
      <w:r w:rsidR="00973311" w:rsidRPr="00A64B64">
        <w:rPr>
          <w:rFonts w:ascii="Arial" w:eastAsia="Times New Roman" w:hAnsi="Arial" w:cs="Arial"/>
          <w:color w:val="282828"/>
          <w:kern w:val="0"/>
          <w:sz w:val="22"/>
          <w:szCs w:val="22"/>
          <w:shd w:val="clear" w:color="auto" w:fill="FFFFFF"/>
          <w14:ligatures w14:val="none"/>
        </w:rPr>
        <w:t>all</w:t>
      </w:r>
      <w:r w:rsidR="00FA3362" w:rsidRPr="00A64B64">
        <w:rPr>
          <w:rFonts w:ascii="Arial" w:eastAsia="Times New Roman" w:hAnsi="Arial" w:cs="Arial"/>
          <w:color w:val="282828"/>
          <w:kern w:val="0"/>
          <w:sz w:val="22"/>
          <w:szCs w:val="22"/>
          <w:shd w:val="clear" w:color="auto" w:fill="FFFFFF"/>
          <w14:ligatures w14:val="none"/>
        </w:rPr>
        <w:t xml:space="preserve"> the datatypes </w:t>
      </w:r>
      <w:r w:rsidR="00C21208" w:rsidRPr="00A64B64">
        <w:rPr>
          <w:rFonts w:ascii="Arial" w:eastAsia="Times New Roman" w:hAnsi="Arial" w:cs="Arial"/>
          <w:color w:val="282828"/>
          <w:kern w:val="0"/>
          <w:sz w:val="22"/>
          <w:szCs w:val="22"/>
          <w:shd w:val="clear" w:color="auto" w:fill="FFFFFF"/>
          <w14:ligatures w14:val="none"/>
        </w:rPr>
        <w:t xml:space="preserve">to </w:t>
      </w:r>
      <w:proofErr w:type="gramStart"/>
      <w:r w:rsidR="00C21208" w:rsidRPr="00A64B64">
        <w:rPr>
          <w:rFonts w:ascii="Arial" w:eastAsia="Times New Roman" w:hAnsi="Arial" w:cs="Arial"/>
          <w:color w:val="282828"/>
          <w:kern w:val="0"/>
          <w:sz w:val="22"/>
          <w:szCs w:val="22"/>
          <w:shd w:val="clear" w:color="auto" w:fill="FFFFFF"/>
          <w14:ligatures w14:val="none"/>
        </w:rPr>
        <w:t>either a</w:t>
      </w:r>
      <w:proofErr w:type="gramEnd"/>
      <w:r w:rsidR="00C21208" w:rsidRPr="00A64B64">
        <w:rPr>
          <w:rFonts w:ascii="Arial" w:eastAsia="Times New Roman" w:hAnsi="Arial" w:cs="Arial"/>
          <w:color w:val="282828"/>
          <w:kern w:val="0"/>
          <w:sz w:val="22"/>
          <w:szCs w:val="22"/>
          <w:shd w:val="clear" w:color="auto" w:fill="FFFFFF"/>
          <w14:ligatures w14:val="none"/>
        </w:rPr>
        <w:t xml:space="preserve"> factor datatype </w:t>
      </w:r>
      <w:r w:rsidR="002354A9" w:rsidRPr="00A64B64">
        <w:rPr>
          <w:rFonts w:ascii="Arial" w:eastAsia="Times New Roman" w:hAnsi="Arial" w:cs="Arial"/>
          <w:color w:val="282828"/>
          <w:kern w:val="0"/>
          <w:sz w:val="22"/>
          <w:szCs w:val="22"/>
          <w:shd w:val="clear" w:color="auto" w:fill="FFFFFF"/>
          <w14:ligatures w14:val="none"/>
        </w:rPr>
        <w:t>to help with the categorical values</w:t>
      </w:r>
      <w:r w:rsidR="00C21208" w:rsidRPr="00A64B64">
        <w:rPr>
          <w:rFonts w:ascii="Arial" w:eastAsia="Times New Roman" w:hAnsi="Arial" w:cs="Arial"/>
          <w:color w:val="282828"/>
          <w:kern w:val="0"/>
          <w:sz w:val="22"/>
          <w:szCs w:val="22"/>
          <w:shd w:val="clear" w:color="auto" w:fill="FFFFFF"/>
          <w14:ligatures w14:val="none"/>
        </w:rPr>
        <w:t xml:space="preserve">. The overall purpose of datatype reassignment is to prepare the data for aggregation or calculations. </w:t>
      </w:r>
      <w:r w:rsidR="00902B66" w:rsidRPr="00A64B64">
        <w:rPr>
          <w:rFonts w:ascii="Arial" w:eastAsia="Times New Roman" w:hAnsi="Arial" w:cs="Arial"/>
          <w:color w:val="282828"/>
          <w:kern w:val="0"/>
          <w:sz w:val="22"/>
          <w:szCs w:val="22"/>
          <w:shd w:val="clear" w:color="auto" w:fill="FFFFFF"/>
          <w14:ligatures w14:val="none"/>
        </w:rPr>
        <w:t xml:space="preserve">Ensuring that the attributes are in a suitable format will can lead to more accurate results. </w:t>
      </w:r>
    </w:p>
    <w:p w14:paraId="6C47FEBE" w14:textId="77777777" w:rsidR="00902B66" w:rsidRPr="00A64B64" w:rsidRDefault="00902B66" w:rsidP="00552302">
      <w:pPr>
        <w:rPr>
          <w:rFonts w:ascii="Arial" w:eastAsia="Times New Roman" w:hAnsi="Arial" w:cs="Arial"/>
          <w:color w:val="282828"/>
          <w:kern w:val="0"/>
          <w:sz w:val="22"/>
          <w:szCs w:val="22"/>
          <w:shd w:val="clear" w:color="auto" w:fill="FFFFFF"/>
          <w14:ligatures w14:val="none"/>
        </w:rPr>
      </w:pPr>
    </w:p>
    <w:p w14:paraId="384D964F" w14:textId="2AB0F7F2" w:rsidR="00753B96" w:rsidRPr="00A64B64" w:rsidRDefault="00753B96" w:rsidP="00753B96">
      <w:pPr>
        <w:rPr>
          <w:rFonts w:ascii="Arial" w:eastAsia="Times New Roman" w:hAnsi="Arial" w:cs="Arial"/>
          <w:i/>
          <w:iCs/>
          <w:color w:val="282828"/>
          <w:kern w:val="0"/>
          <w:sz w:val="22"/>
          <w:szCs w:val="22"/>
          <w:shd w:val="clear" w:color="auto" w:fill="FFFFFF"/>
          <w14:ligatures w14:val="none"/>
        </w:rPr>
      </w:pPr>
      <w:r w:rsidRPr="00A64B64">
        <w:rPr>
          <w:rFonts w:ascii="Arial" w:eastAsia="Times New Roman" w:hAnsi="Arial" w:cs="Arial"/>
          <w:i/>
          <w:iCs/>
          <w:color w:val="282828"/>
          <w:kern w:val="0"/>
          <w:sz w:val="22"/>
          <w:szCs w:val="22"/>
          <w:shd w:val="clear" w:color="auto" w:fill="FFFFFF"/>
          <w14:ligatures w14:val="none"/>
        </w:rPr>
        <w:t xml:space="preserve">Figure 3 – Table highlighting converted datatypes for each </w:t>
      </w:r>
      <w:r w:rsidR="005D53BE" w:rsidRPr="00A64B64">
        <w:rPr>
          <w:rFonts w:ascii="Arial" w:eastAsia="Times New Roman" w:hAnsi="Arial" w:cs="Arial"/>
          <w:i/>
          <w:iCs/>
          <w:color w:val="282828"/>
          <w:kern w:val="0"/>
          <w:sz w:val="22"/>
          <w:szCs w:val="22"/>
          <w:shd w:val="clear" w:color="auto" w:fill="FFFFFF"/>
          <w14:ligatures w14:val="none"/>
        </w:rPr>
        <w:t>attribute.</w:t>
      </w:r>
    </w:p>
    <w:p w14:paraId="1DEFCEF9" w14:textId="77777777" w:rsidR="009A0D7D" w:rsidRPr="00A64B64" w:rsidRDefault="009A0D7D" w:rsidP="00753B96">
      <w:pPr>
        <w:rPr>
          <w:rFonts w:ascii="Arial" w:eastAsia="Times New Roman" w:hAnsi="Arial" w:cs="Arial"/>
          <w:i/>
          <w:iCs/>
          <w:color w:val="282828"/>
          <w:kern w:val="0"/>
          <w:sz w:val="22"/>
          <w:szCs w:val="22"/>
          <w:shd w:val="clear" w:color="auto" w:fill="FFFFFF"/>
          <w14:ligatures w14:val="none"/>
        </w:rPr>
      </w:pPr>
    </w:p>
    <w:p w14:paraId="6671D6E2" w14:textId="0BDA0EAB" w:rsidR="00753B96" w:rsidRPr="00A64B64" w:rsidRDefault="009A0D7D" w:rsidP="00552302">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noProof/>
          <w:color w:val="282828"/>
          <w:kern w:val="0"/>
          <w:sz w:val="22"/>
          <w:szCs w:val="22"/>
          <w:shd w:val="clear" w:color="auto" w:fill="FFFFFF"/>
        </w:rPr>
        <w:drawing>
          <wp:inline distT="0" distB="0" distL="0" distR="0" wp14:anchorId="47715BCF" wp14:editId="296D47B7">
            <wp:extent cx="5943600" cy="2228850"/>
            <wp:effectExtent l="0" t="0" r="0" b="6350"/>
            <wp:docPr id="123916277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62779" name="Picture 3"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12F0A1D2" w14:textId="77777777" w:rsidR="003008B7" w:rsidRPr="00A64B64" w:rsidRDefault="003008B7" w:rsidP="00552302">
      <w:pPr>
        <w:rPr>
          <w:rFonts w:ascii="Arial" w:eastAsia="Times New Roman" w:hAnsi="Arial" w:cs="Arial"/>
          <w:color w:val="282828"/>
          <w:kern w:val="0"/>
          <w:sz w:val="22"/>
          <w:szCs w:val="22"/>
          <w:shd w:val="clear" w:color="auto" w:fill="FFFFFF"/>
          <w14:ligatures w14:val="none"/>
        </w:rPr>
      </w:pPr>
    </w:p>
    <w:p w14:paraId="4BE9FFAF" w14:textId="095F2EF2" w:rsidR="00902B66" w:rsidRPr="00A64B64" w:rsidRDefault="00D40065" w:rsidP="00552302">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After reassigning the datatypes for each of the </w:t>
      </w:r>
      <w:r w:rsidR="003008B7" w:rsidRPr="00A64B64">
        <w:rPr>
          <w:rFonts w:ascii="Arial" w:eastAsia="Times New Roman" w:hAnsi="Arial" w:cs="Arial"/>
          <w:color w:val="282828"/>
          <w:kern w:val="0"/>
          <w:sz w:val="22"/>
          <w:szCs w:val="22"/>
          <w:shd w:val="clear" w:color="auto" w:fill="FFFFFF"/>
          <w14:ligatures w14:val="none"/>
        </w:rPr>
        <w:t>12</w:t>
      </w:r>
      <w:r w:rsidRPr="00A64B64">
        <w:rPr>
          <w:rFonts w:ascii="Arial" w:eastAsia="Times New Roman" w:hAnsi="Arial" w:cs="Arial"/>
          <w:color w:val="282828"/>
          <w:kern w:val="0"/>
          <w:sz w:val="22"/>
          <w:szCs w:val="22"/>
          <w:shd w:val="clear" w:color="auto" w:fill="FFFFFF"/>
          <w14:ligatures w14:val="none"/>
        </w:rPr>
        <w:t xml:space="preserve"> attributes, the team viewed the newly formatted data to get preliminary insight on the dataset. </w:t>
      </w:r>
    </w:p>
    <w:p w14:paraId="34C862B1" w14:textId="77777777" w:rsidR="00D40065" w:rsidRPr="00A64B64" w:rsidRDefault="00D40065" w:rsidP="00552302">
      <w:pPr>
        <w:rPr>
          <w:rFonts w:ascii="Arial" w:eastAsia="Times New Roman" w:hAnsi="Arial" w:cs="Arial"/>
          <w:color w:val="282828"/>
          <w:kern w:val="0"/>
          <w:sz w:val="22"/>
          <w:szCs w:val="22"/>
          <w:shd w:val="clear" w:color="auto" w:fill="FFFFFF"/>
          <w14:ligatures w14:val="none"/>
        </w:rPr>
      </w:pPr>
    </w:p>
    <w:p w14:paraId="51829AE9" w14:textId="03FC423A" w:rsidR="00D40065" w:rsidRPr="00A64B64" w:rsidRDefault="00D40065" w:rsidP="00552302">
      <w:pPr>
        <w:rPr>
          <w:rFonts w:ascii="Arial" w:eastAsia="Times New Roman" w:hAnsi="Arial" w:cs="Arial"/>
          <w:i/>
          <w:iCs/>
          <w:color w:val="282828"/>
          <w:kern w:val="0"/>
          <w:sz w:val="22"/>
          <w:szCs w:val="22"/>
          <w:shd w:val="clear" w:color="auto" w:fill="FFFFFF"/>
          <w14:ligatures w14:val="none"/>
        </w:rPr>
      </w:pPr>
      <w:r w:rsidRPr="00A64B64">
        <w:rPr>
          <w:rFonts w:ascii="Arial" w:eastAsia="Times New Roman" w:hAnsi="Arial" w:cs="Arial"/>
          <w:i/>
          <w:iCs/>
          <w:color w:val="282828"/>
          <w:kern w:val="0"/>
          <w:sz w:val="22"/>
          <w:szCs w:val="22"/>
          <w:shd w:val="clear" w:color="auto" w:fill="FFFFFF"/>
          <w14:ligatures w14:val="none"/>
        </w:rPr>
        <w:t>Figure 4 – View of formatted data</w:t>
      </w:r>
    </w:p>
    <w:p w14:paraId="3D3233E2" w14:textId="77777777" w:rsidR="00D40065" w:rsidRPr="00A64B64" w:rsidRDefault="00D40065" w:rsidP="00552302">
      <w:pPr>
        <w:rPr>
          <w:rFonts w:ascii="Arial" w:eastAsia="Times New Roman" w:hAnsi="Arial" w:cs="Arial"/>
          <w:i/>
          <w:iCs/>
          <w:color w:val="282828"/>
          <w:kern w:val="0"/>
          <w:sz w:val="22"/>
          <w:szCs w:val="22"/>
          <w:shd w:val="clear" w:color="auto" w:fill="FFFFFF"/>
          <w14:ligatures w14:val="none"/>
        </w:rPr>
      </w:pPr>
    </w:p>
    <w:p w14:paraId="243A989F" w14:textId="6FFD163D" w:rsidR="005E6375" w:rsidRPr="00A64B64" w:rsidRDefault="00886481" w:rsidP="00552302">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noProof/>
          <w:color w:val="282828"/>
          <w:kern w:val="0"/>
          <w:sz w:val="22"/>
          <w:szCs w:val="22"/>
          <w:shd w:val="clear" w:color="auto" w:fill="FFFFFF"/>
        </w:rPr>
        <w:lastRenderedPageBreak/>
        <w:drawing>
          <wp:inline distT="0" distB="0" distL="0" distR="0" wp14:anchorId="5B4B097C" wp14:editId="2772F5FE">
            <wp:extent cx="5943600" cy="5057775"/>
            <wp:effectExtent l="0" t="0" r="0" b="0"/>
            <wp:docPr id="213842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2224"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057775"/>
                    </a:xfrm>
                    <a:prstGeom prst="rect">
                      <a:avLst/>
                    </a:prstGeom>
                  </pic:spPr>
                </pic:pic>
              </a:graphicData>
            </a:graphic>
          </wp:inline>
        </w:drawing>
      </w:r>
    </w:p>
    <w:p w14:paraId="0497BF8B" w14:textId="77777777" w:rsidR="005E6375" w:rsidRPr="00A64B64" w:rsidRDefault="005E6375" w:rsidP="00552302">
      <w:pPr>
        <w:rPr>
          <w:rFonts w:ascii="Arial" w:eastAsia="Times New Roman" w:hAnsi="Arial" w:cs="Arial"/>
          <w:color w:val="282828"/>
          <w:kern w:val="0"/>
          <w:sz w:val="22"/>
          <w:szCs w:val="22"/>
          <w:shd w:val="clear" w:color="auto" w:fill="FFFFFF"/>
          <w14:ligatures w14:val="none"/>
        </w:rPr>
      </w:pPr>
    </w:p>
    <w:p w14:paraId="3E426F08" w14:textId="77777777" w:rsidR="0087710E" w:rsidRPr="00A64B64" w:rsidRDefault="0087710E" w:rsidP="0087710E">
      <w:pPr>
        <w:rPr>
          <w:rFonts w:ascii="Arial" w:eastAsia="Times New Roman" w:hAnsi="Arial" w:cs="Arial"/>
          <w:color w:val="282828"/>
          <w:kern w:val="0"/>
          <w:sz w:val="22"/>
          <w:szCs w:val="22"/>
          <w:shd w:val="clear" w:color="auto" w:fill="FFFFFF"/>
          <w14:ligatures w14:val="none"/>
        </w:rPr>
      </w:pPr>
    </w:p>
    <w:p w14:paraId="0EA03AAF" w14:textId="77777777" w:rsidR="00C12354" w:rsidRPr="00A64B64" w:rsidRDefault="008D5D3B" w:rsidP="0087710E">
      <w:pPr>
        <w:rPr>
          <w:rFonts w:ascii="Arial" w:eastAsia="Times New Roman" w:hAnsi="Arial" w:cs="Arial"/>
          <w:b/>
          <w:bCs/>
          <w:color w:val="282828"/>
          <w:kern w:val="0"/>
          <w:sz w:val="22"/>
          <w:szCs w:val="22"/>
          <w:u w:val="single"/>
          <w:shd w:val="clear" w:color="auto" w:fill="FFFFFF"/>
          <w14:ligatures w14:val="none"/>
        </w:rPr>
      </w:pPr>
      <w:r w:rsidRPr="00A64B64">
        <w:rPr>
          <w:rFonts w:ascii="Arial" w:eastAsia="Times New Roman" w:hAnsi="Arial" w:cs="Arial"/>
          <w:b/>
          <w:bCs/>
          <w:color w:val="282828"/>
          <w:kern w:val="0"/>
          <w:sz w:val="22"/>
          <w:szCs w:val="22"/>
          <w:u w:val="single"/>
          <w:shd w:val="clear" w:color="auto" w:fill="FFFFFF"/>
          <w14:ligatures w14:val="none"/>
        </w:rPr>
        <w:t>Null or Missing Values</w:t>
      </w:r>
      <w:r w:rsidR="00C12354" w:rsidRPr="00A64B64">
        <w:rPr>
          <w:rFonts w:ascii="Arial" w:eastAsia="Times New Roman" w:hAnsi="Arial" w:cs="Arial"/>
          <w:b/>
          <w:bCs/>
          <w:color w:val="282828"/>
          <w:kern w:val="0"/>
          <w:sz w:val="22"/>
          <w:szCs w:val="22"/>
          <w:u w:val="single"/>
          <w:shd w:val="clear" w:color="auto" w:fill="FFFFFF"/>
          <w14:ligatures w14:val="none"/>
        </w:rPr>
        <w:t>:</w:t>
      </w:r>
    </w:p>
    <w:p w14:paraId="4D7336B6" w14:textId="77777777" w:rsidR="00C12354" w:rsidRPr="00A64B64" w:rsidRDefault="00C12354" w:rsidP="0087710E">
      <w:pPr>
        <w:rPr>
          <w:rFonts w:ascii="Arial" w:eastAsia="Times New Roman" w:hAnsi="Arial" w:cs="Arial"/>
          <w:b/>
          <w:bCs/>
          <w:color w:val="282828"/>
          <w:kern w:val="0"/>
          <w:sz w:val="22"/>
          <w:szCs w:val="22"/>
          <w:u w:val="single"/>
          <w:shd w:val="clear" w:color="auto" w:fill="FFFFFF"/>
          <w14:ligatures w14:val="none"/>
        </w:rPr>
      </w:pPr>
    </w:p>
    <w:p w14:paraId="25FE13E7" w14:textId="2161D602" w:rsidR="007F7668" w:rsidRPr="00A64B64" w:rsidRDefault="00C12354" w:rsidP="00A7273A">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There are no </w:t>
      </w:r>
      <w:r w:rsidR="007B402A" w:rsidRPr="00A64B64">
        <w:rPr>
          <w:rFonts w:ascii="Arial" w:eastAsia="Times New Roman" w:hAnsi="Arial" w:cs="Arial"/>
          <w:color w:val="282828"/>
          <w:kern w:val="0"/>
          <w:sz w:val="22"/>
          <w:szCs w:val="22"/>
          <w:shd w:val="clear" w:color="auto" w:fill="FFFFFF"/>
          <w14:ligatures w14:val="none"/>
        </w:rPr>
        <w:t xml:space="preserve">missing </w:t>
      </w:r>
      <w:r w:rsidRPr="00A64B64">
        <w:rPr>
          <w:rFonts w:ascii="Arial" w:eastAsia="Times New Roman" w:hAnsi="Arial" w:cs="Arial"/>
          <w:color w:val="282828"/>
          <w:kern w:val="0"/>
          <w:sz w:val="22"/>
          <w:szCs w:val="22"/>
          <w:shd w:val="clear" w:color="auto" w:fill="FFFFFF"/>
          <w14:ligatures w14:val="none"/>
        </w:rPr>
        <w:t>values</w:t>
      </w:r>
      <w:r w:rsidR="004D345B" w:rsidRPr="00A64B64">
        <w:rPr>
          <w:rFonts w:ascii="Arial" w:eastAsia="Times New Roman" w:hAnsi="Arial" w:cs="Arial"/>
          <w:color w:val="282828"/>
          <w:kern w:val="0"/>
          <w:sz w:val="22"/>
          <w:szCs w:val="22"/>
          <w:shd w:val="clear" w:color="auto" w:fill="FFFFFF"/>
          <w14:ligatures w14:val="none"/>
        </w:rPr>
        <w:t xml:space="preserve"> in this dataset</w:t>
      </w:r>
      <w:r w:rsidR="00426E60" w:rsidRPr="00A64B64">
        <w:rPr>
          <w:rFonts w:ascii="Arial" w:eastAsia="Times New Roman" w:hAnsi="Arial" w:cs="Arial"/>
          <w:color w:val="282828"/>
          <w:kern w:val="0"/>
          <w:sz w:val="22"/>
          <w:szCs w:val="22"/>
          <w:shd w:val="clear" w:color="auto" w:fill="FFFFFF"/>
          <w14:ligatures w14:val="none"/>
        </w:rPr>
        <w:t xml:space="preserve"> as shown in the figure below:</w:t>
      </w:r>
    </w:p>
    <w:p w14:paraId="7A6E2219" w14:textId="77777777" w:rsidR="00426E60" w:rsidRPr="00A64B64" w:rsidRDefault="00426E60" w:rsidP="00A7273A">
      <w:pPr>
        <w:rPr>
          <w:rFonts w:ascii="Arial" w:eastAsia="Times New Roman" w:hAnsi="Arial" w:cs="Arial"/>
          <w:color w:val="282828"/>
          <w:kern w:val="0"/>
          <w:sz w:val="22"/>
          <w:szCs w:val="22"/>
          <w:shd w:val="clear" w:color="auto" w:fill="FFFFFF"/>
          <w14:ligatures w14:val="none"/>
        </w:rPr>
      </w:pPr>
    </w:p>
    <w:p w14:paraId="3A3F3583" w14:textId="2D086784" w:rsidR="00426E60" w:rsidRPr="00A64B64" w:rsidRDefault="00426E60" w:rsidP="00A7273A">
      <w:pPr>
        <w:rPr>
          <w:rFonts w:ascii="Arial" w:eastAsia="Times New Roman" w:hAnsi="Arial" w:cs="Arial"/>
          <w:i/>
          <w:iCs/>
          <w:color w:val="282828"/>
          <w:kern w:val="0"/>
          <w:sz w:val="22"/>
          <w:szCs w:val="22"/>
          <w:shd w:val="clear" w:color="auto" w:fill="FFFFFF"/>
          <w14:ligatures w14:val="none"/>
        </w:rPr>
      </w:pPr>
      <w:r w:rsidRPr="00A64B64">
        <w:rPr>
          <w:rFonts w:ascii="Arial" w:eastAsia="Times New Roman" w:hAnsi="Arial" w:cs="Arial"/>
          <w:i/>
          <w:iCs/>
          <w:color w:val="282828"/>
          <w:kern w:val="0"/>
          <w:sz w:val="22"/>
          <w:szCs w:val="22"/>
          <w:shd w:val="clear" w:color="auto" w:fill="FFFFFF"/>
          <w14:ligatures w14:val="none"/>
        </w:rPr>
        <w:t>Figure 5 – Confirmation of no NULL values in each of the columns</w:t>
      </w:r>
    </w:p>
    <w:p w14:paraId="36E5D58A" w14:textId="77777777" w:rsidR="00426E60" w:rsidRPr="00A64B64" w:rsidRDefault="00426E60" w:rsidP="00A7273A">
      <w:pPr>
        <w:rPr>
          <w:rFonts w:ascii="Arial" w:eastAsia="Times New Roman" w:hAnsi="Arial" w:cs="Arial"/>
          <w:i/>
          <w:iCs/>
          <w:color w:val="282828"/>
          <w:kern w:val="0"/>
          <w:sz w:val="22"/>
          <w:szCs w:val="22"/>
          <w:shd w:val="clear" w:color="auto" w:fill="FFFFFF"/>
          <w14:ligatures w14:val="none"/>
        </w:rPr>
      </w:pPr>
    </w:p>
    <w:p w14:paraId="22C679A6" w14:textId="46BB894C" w:rsidR="00426E60" w:rsidRPr="00A64B64" w:rsidRDefault="00800C02" w:rsidP="00A7273A">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noProof/>
          <w:color w:val="282828"/>
          <w:kern w:val="0"/>
          <w:sz w:val="22"/>
          <w:szCs w:val="22"/>
          <w:shd w:val="clear" w:color="auto" w:fill="FFFFFF"/>
        </w:rPr>
        <w:drawing>
          <wp:inline distT="0" distB="0" distL="0" distR="0" wp14:anchorId="238F0F57" wp14:editId="04DD2698">
            <wp:extent cx="6638828" cy="415636"/>
            <wp:effectExtent l="0" t="0" r="0" b="3810"/>
            <wp:docPr id="296035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35333" name="Picture 296035333"/>
                    <pic:cNvPicPr/>
                  </pic:nvPicPr>
                  <pic:blipFill>
                    <a:blip r:embed="rId11">
                      <a:extLst>
                        <a:ext uri="{28A0092B-C50C-407E-A947-70E740481C1C}">
                          <a14:useLocalDpi xmlns:a14="http://schemas.microsoft.com/office/drawing/2010/main" val="0"/>
                        </a:ext>
                      </a:extLst>
                    </a:blip>
                    <a:stretch>
                      <a:fillRect/>
                    </a:stretch>
                  </pic:blipFill>
                  <pic:spPr>
                    <a:xfrm>
                      <a:off x="0" y="0"/>
                      <a:ext cx="6770249" cy="423864"/>
                    </a:xfrm>
                    <a:prstGeom prst="rect">
                      <a:avLst/>
                    </a:prstGeom>
                  </pic:spPr>
                </pic:pic>
              </a:graphicData>
            </a:graphic>
          </wp:inline>
        </w:drawing>
      </w:r>
    </w:p>
    <w:p w14:paraId="2E7D527B" w14:textId="77777777" w:rsidR="00A7273A" w:rsidRPr="00A64B64" w:rsidRDefault="00A7273A" w:rsidP="007F7668">
      <w:pPr>
        <w:rPr>
          <w:rFonts w:ascii="Arial" w:eastAsia="Times New Roman" w:hAnsi="Arial" w:cs="Arial"/>
          <w:kern w:val="0"/>
          <w:sz w:val="22"/>
          <w:szCs w:val="22"/>
          <w14:ligatures w14:val="none"/>
        </w:rPr>
      </w:pPr>
    </w:p>
    <w:p w14:paraId="39B8EB55" w14:textId="31CD33CE" w:rsidR="004A6759" w:rsidRPr="00A64B64" w:rsidRDefault="004A6759" w:rsidP="004A6759">
      <w:pPr>
        <w:rPr>
          <w:rFonts w:ascii="Arial" w:eastAsia="Times New Roman" w:hAnsi="Arial" w:cs="Arial"/>
          <w:b/>
          <w:bCs/>
          <w:color w:val="282828"/>
          <w:kern w:val="0"/>
          <w:sz w:val="22"/>
          <w:szCs w:val="22"/>
          <w:u w:val="single"/>
          <w:shd w:val="clear" w:color="auto" w:fill="FFFFFF"/>
          <w14:ligatures w14:val="none"/>
        </w:rPr>
      </w:pPr>
      <w:r w:rsidRPr="00A64B64">
        <w:rPr>
          <w:rFonts w:ascii="Arial" w:eastAsia="Times New Roman" w:hAnsi="Arial" w:cs="Arial"/>
          <w:b/>
          <w:bCs/>
          <w:color w:val="282828"/>
          <w:kern w:val="0"/>
          <w:sz w:val="22"/>
          <w:szCs w:val="22"/>
          <w:u w:val="single"/>
          <w:shd w:val="clear" w:color="auto" w:fill="FFFFFF"/>
          <w14:ligatures w14:val="none"/>
        </w:rPr>
        <w:t>Baseline Information:</w:t>
      </w:r>
    </w:p>
    <w:p w14:paraId="07ECBE02" w14:textId="605F63A7" w:rsidR="00E52953" w:rsidRPr="00A64B64" w:rsidRDefault="00E52953" w:rsidP="007F7668">
      <w:pPr>
        <w:rPr>
          <w:rFonts w:ascii="Arial" w:eastAsia="Times New Roman" w:hAnsi="Arial" w:cs="Arial"/>
          <w:b/>
          <w:bCs/>
          <w:kern w:val="0"/>
          <w:sz w:val="22"/>
          <w:szCs w:val="22"/>
          <w:u w:val="single"/>
          <w14:ligatures w14:val="none"/>
        </w:rPr>
      </w:pPr>
    </w:p>
    <w:p w14:paraId="1BACB213" w14:textId="739EC25D" w:rsidR="00155EB9" w:rsidRPr="00A64B64" w:rsidRDefault="00155EB9"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 xml:space="preserve">Before conducting any form of analysis, the team wanted to see </w:t>
      </w:r>
      <w:r w:rsidR="00930025" w:rsidRPr="00A64B64">
        <w:rPr>
          <w:rFonts w:ascii="Arial" w:eastAsia="Times New Roman" w:hAnsi="Arial" w:cs="Arial"/>
          <w:kern w:val="0"/>
          <w:sz w:val="22"/>
          <w:szCs w:val="22"/>
          <w14:ligatures w14:val="none"/>
        </w:rPr>
        <w:t xml:space="preserve">how data is dispersed across the </w:t>
      </w:r>
      <w:r w:rsidR="00746D81" w:rsidRPr="00A64B64">
        <w:rPr>
          <w:rFonts w:ascii="Arial" w:eastAsia="Times New Roman" w:hAnsi="Arial" w:cs="Arial"/>
          <w:kern w:val="0"/>
          <w:sz w:val="22"/>
          <w:szCs w:val="22"/>
          <w14:ligatures w14:val="none"/>
        </w:rPr>
        <w:t xml:space="preserve">attributes that have numeric datatypes: Age, Income and Children. </w:t>
      </w:r>
      <w:r w:rsidR="00930025" w:rsidRPr="00A64B64">
        <w:rPr>
          <w:rFonts w:ascii="Arial" w:eastAsia="Times New Roman" w:hAnsi="Arial" w:cs="Arial"/>
          <w:kern w:val="0"/>
          <w:sz w:val="22"/>
          <w:szCs w:val="22"/>
          <w14:ligatures w14:val="none"/>
        </w:rPr>
        <w:t xml:space="preserve"> Based on the figure below, </w:t>
      </w:r>
      <w:r w:rsidR="00746D81" w:rsidRPr="00A64B64">
        <w:rPr>
          <w:rFonts w:ascii="Arial" w:eastAsia="Times New Roman" w:hAnsi="Arial" w:cs="Arial"/>
          <w:kern w:val="0"/>
          <w:sz w:val="22"/>
          <w:szCs w:val="22"/>
          <w14:ligatures w14:val="none"/>
        </w:rPr>
        <w:t>we can see the summary statistics as well as the visualization that confirms the summary statistic output</w:t>
      </w:r>
      <w:r w:rsidR="004E5BC8" w:rsidRPr="00A64B64">
        <w:rPr>
          <w:rFonts w:ascii="Arial" w:eastAsia="Times New Roman" w:hAnsi="Arial" w:cs="Arial"/>
          <w:kern w:val="0"/>
          <w:sz w:val="22"/>
          <w:szCs w:val="22"/>
          <w14:ligatures w14:val="none"/>
        </w:rPr>
        <w:t xml:space="preserve">. </w:t>
      </w:r>
    </w:p>
    <w:p w14:paraId="66AD94CE" w14:textId="77777777" w:rsidR="004E5BC8" w:rsidRPr="00A64B64" w:rsidRDefault="004E5BC8" w:rsidP="007F7668">
      <w:pPr>
        <w:rPr>
          <w:rFonts w:ascii="Arial" w:eastAsia="Times New Roman" w:hAnsi="Arial" w:cs="Arial"/>
          <w:kern w:val="0"/>
          <w:sz w:val="22"/>
          <w:szCs w:val="22"/>
          <w14:ligatures w14:val="none"/>
        </w:rPr>
      </w:pPr>
    </w:p>
    <w:p w14:paraId="2A331002" w14:textId="627E1BF2" w:rsidR="004E5BC8" w:rsidRPr="00A64B64" w:rsidRDefault="004E5BC8" w:rsidP="007F7668">
      <w:pPr>
        <w:rPr>
          <w:rFonts w:ascii="Arial" w:eastAsia="Times New Roman" w:hAnsi="Arial" w:cs="Arial"/>
          <w:i/>
          <w:iCs/>
          <w:kern w:val="0"/>
          <w:sz w:val="22"/>
          <w:szCs w:val="22"/>
          <w14:ligatures w14:val="none"/>
        </w:rPr>
      </w:pPr>
      <w:r w:rsidRPr="00A64B64">
        <w:rPr>
          <w:rFonts w:ascii="Arial" w:eastAsia="Times New Roman" w:hAnsi="Arial" w:cs="Arial"/>
          <w:i/>
          <w:iCs/>
          <w:kern w:val="0"/>
          <w:sz w:val="22"/>
          <w:szCs w:val="22"/>
          <w14:ligatures w14:val="none"/>
        </w:rPr>
        <w:t xml:space="preserve">Figure </w:t>
      </w:r>
      <w:r w:rsidR="00F410F4" w:rsidRPr="00A64B64">
        <w:rPr>
          <w:rFonts w:ascii="Arial" w:eastAsia="Times New Roman" w:hAnsi="Arial" w:cs="Arial"/>
          <w:i/>
          <w:iCs/>
          <w:kern w:val="0"/>
          <w:sz w:val="22"/>
          <w:szCs w:val="22"/>
          <w14:ligatures w14:val="none"/>
        </w:rPr>
        <w:t>6</w:t>
      </w:r>
      <w:r w:rsidRPr="00A64B64">
        <w:rPr>
          <w:rFonts w:ascii="Arial" w:eastAsia="Times New Roman" w:hAnsi="Arial" w:cs="Arial"/>
          <w:i/>
          <w:iCs/>
          <w:kern w:val="0"/>
          <w:sz w:val="22"/>
          <w:szCs w:val="22"/>
          <w14:ligatures w14:val="none"/>
        </w:rPr>
        <w:t xml:space="preserve"> – </w:t>
      </w:r>
      <w:r w:rsidR="00746D81" w:rsidRPr="00A64B64">
        <w:rPr>
          <w:rFonts w:ascii="Arial" w:eastAsia="Times New Roman" w:hAnsi="Arial" w:cs="Arial"/>
          <w:i/>
          <w:iCs/>
          <w:kern w:val="0"/>
          <w:sz w:val="22"/>
          <w:szCs w:val="22"/>
          <w14:ligatures w14:val="none"/>
        </w:rPr>
        <w:t>Summary Statistics for Numerical Attributes and their Visualizations</w:t>
      </w:r>
    </w:p>
    <w:p w14:paraId="03E732DB" w14:textId="77777777" w:rsidR="004E5BC8" w:rsidRPr="00A64B64" w:rsidRDefault="004E5BC8" w:rsidP="007F7668">
      <w:pPr>
        <w:rPr>
          <w:rFonts w:ascii="Arial" w:eastAsia="Times New Roman" w:hAnsi="Arial" w:cs="Arial"/>
          <w:i/>
          <w:iCs/>
          <w:kern w:val="0"/>
          <w:sz w:val="22"/>
          <w:szCs w:val="22"/>
          <w14:ligatures w14:val="none"/>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4F18C6" w:rsidRPr="00A64B64" w14:paraId="3E0581B7" w14:textId="77777777" w:rsidTr="004F18C6">
        <w:tc>
          <w:tcPr>
            <w:tcW w:w="1335" w:type="dxa"/>
          </w:tcPr>
          <w:p w14:paraId="71FE5762" w14:textId="77777777" w:rsidR="004F18C6" w:rsidRPr="00A64B64" w:rsidRDefault="004F18C6" w:rsidP="007F7668">
            <w:pPr>
              <w:rPr>
                <w:rFonts w:ascii="Arial" w:eastAsia="Times New Roman" w:hAnsi="Arial" w:cs="Arial"/>
                <w:kern w:val="0"/>
                <w:sz w:val="22"/>
                <w:szCs w:val="22"/>
                <w14:ligatures w14:val="none"/>
              </w:rPr>
            </w:pPr>
          </w:p>
        </w:tc>
        <w:tc>
          <w:tcPr>
            <w:tcW w:w="1335" w:type="dxa"/>
          </w:tcPr>
          <w:p w14:paraId="456B5046" w14:textId="73843739" w:rsidR="004F18C6" w:rsidRPr="00A64B64" w:rsidRDefault="004F18C6"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Min</w:t>
            </w:r>
          </w:p>
        </w:tc>
        <w:tc>
          <w:tcPr>
            <w:tcW w:w="1336" w:type="dxa"/>
          </w:tcPr>
          <w:p w14:paraId="40F36911" w14:textId="313A058A" w:rsidR="004F18C6" w:rsidRPr="00A64B64" w:rsidRDefault="004F18C6"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1</w:t>
            </w:r>
            <w:r w:rsidRPr="00A64B64">
              <w:rPr>
                <w:rFonts w:ascii="Arial" w:eastAsia="Times New Roman" w:hAnsi="Arial" w:cs="Arial"/>
                <w:kern w:val="0"/>
                <w:sz w:val="22"/>
                <w:szCs w:val="22"/>
                <w:vertAlign w:val="superscript"/>
                <w14:ligatures w14:val="none"/>
              </w:rPr>
              <w:t>st</w:t>
            </w:r>
            <w:r w:rsidRPr="00A64B64">
              <w:rPr>
                <w:rFonts w:ascii="Arial" w:eastAsia="Times New Roman" w:hAnsi="Arial" w:cs="Arial"/>
                <w:kern w:val="0"/>
                <w:sz w:val="22"/>
                <w:szCs w:val="22"/>
                <w14:ligatures w14:val="none"/>
              </w:rPr>
              <w:t xml:space="preserve"> Quartile</w:t>
            </w:r>
          </w:p>
        </w:tc>
        <w:tc>
          <w:tcPr>
            <w:tcW w:w="1336" w:type="dxa"/>
          </w:tcPr>
          <w:p w14:paraId="551290A2" w14:textId="37C5E1B1" w:rsidR="004F18C6" w:rsidRPr="00A64B64" w:rsidRDefault="004F18C6"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Median</w:t>
            </w:r>
          </w:p>
        </w:tc>
        <w:tc>
          <w:tcPr>
            <w:tcW w:w="1336" w:type="dxa"/>
          </w:tcPr>
          <w:p w14:paraId="4443806D" w14:textId="2741C260" w:rsidR="004F18C6" w:rsidRPr="00A64B64" w:rsidRDefault="004F18C6"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Mean</w:t>
            </w:r>
          </w:p>
        </w:tc>
        <w:tc>
          <w:tcPr>
            <w:tcW w:w="1336" w:type="dxa"/>
          </w:tcPr>
          <w:p w14:paraId="6CA2ACD0" w14:textId="18C20940" w:rsidR="004F18C6" w:rsidRPr="00A64B64" w:rsidRDefault="004F18C6"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3</w:t>
            </w:r>
            <w:r w:rsidRPr="00A64B64">
              <w:rPr>
                <w:rFonts w:ascii="Arial" w:eastAsia="Times New Roman" w:hAnsi="Arial" w:cs="Arial"/>
                <w:kern w:val="0"/>
                <w:sz w:val="22"/>
                <w:szCs w:val="22"/>
                <w:vertAlign w:val="superscript"/>
                <w14:ligatures w14:val="none"/>
              </w:rPr>
              <w:t>rd</w:t>
            </w:r>
            <w:r w:rsidRPr="00A64B64">
              <w:rPr>
                <w:rFonts w:ascii="Arial" w:eastAsia="Times New Roman" w:hAnsi="Arial" w:cs="Arial"/>
                <w:kern w:val="0"/>
                <w:sz w:val="22"/>
                <w:szCs w:val="22"/>
                <w14:ligatures w14:val="none"/>
              </w:rPr>
              <w:t xml:space="preserve"> Quartile</w:t>
            </w:r>
          </w:p>
        </w:tc>
        <w:tc>
          <w:tcPr>
            <w:tcW w:w="1336" w:type="dxa"/>
          </w:tcPr>
          <w:p w14:paraId="37CC91E3" w14:textId="7550EFAD" w:rsidR="004F18C6" w:rsidRPr="00A64B64" w:rsidRDefault="004F18C6"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Max</w:t>
            </w:r>
          </w:p>
        </w:tc>
      </w:tr>
      <w:tr w:rsidR="004F18C6" w:rsidRPr="00A64B64" w14:paraId="1DC364A2" w14:textId="77777777" w:rsidTr="004F18C6">
        <w:tc>
          <w:tcPr>
            <w:tcW w:w="1335" w:type="dxa"/>
          </w:tcPr>
          <w:p w14:paraId="744E118F" w14:textId="268EC9C6" w:rsidR="004F18C6" w:rsidRPr="00A64B64" w:rsidRDefault="004F18C6"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Age</w:t>
            </w:r>
          </w:p>
        </w:tc>
        <w:tc>
          <w:tcPr>
            <w:tcW w:w="1335" w:type="dxa"/>
          </w:tcPr>
          <w:p w14:paraId="7204911C" w14:textId="15ABC52B" w:rsidR="004F18C6" w:rsidRPr="00A64B64" w:rsidRDefault="004F18C6"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18.00</w:t>
            </w:r>
          </w:p>
        </w:tc>
        <w:tc>
          <w:tcPr>
            <w:tcW w:w="1336" w:type="dxa"/>
          </w:tcPr>
          <w:p w14:paraId="343FCA3F" w14:textId="1B0568DB" w:rsidR="004F18C6" w:rsidRPr="00A64B64" w:rsidRDefault="004F18C6"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30.00</w:t>
            </w:r>
          </w:p>
        </w:tc>
        <w:tc>
          <w:tcPr>
            <w:tcW w:w="1336" w:type="dxa"/>
          </w:tcPr>
          <w:p w14:paraId="0E3E9C18" w14:textId="5EE8583A" w:rsidR="004F18C6" w:rsidRPr="00A64B64" w:rsidRDefault="004F18C6"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42.00</w:t>
            </w:r>
          </w:p>
        </w:tc>
        <w:tc>
          <w:tcPr>
            <w:tcW w:w="1336" w:type="dxa"/>
          </w:tcPr>
          <w:p w14:paraId="12F709F5" w14:textId="374A67BE" w:rsidR="004F18C6" w:rsidRPr="00A64B64" w:rsidRDefault="00DF0712"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42.40</w:t>
            </w:r>
          </w:p>
        </w:tc>
        <w:tc>
          <w:tcPr>
            <w:tcW w:w="1336" w:type="dxa"/>
          </w:tcPr>
          <w:p w14:paraId="2A45A930" w14:textId="755F2DAC" w:rsidR="004F18C6" w:rsidRPr="00A64B64" w:rsidRDefault="00DF0712"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55.25</w:t>
            </w:r>
          </w:p>
        </w:tc>
        <w:tc>
          <w:tcPr>
            <w:tcW w:w="1336" w:type="dxa"/>
          </w:tcPr>
          <w:p w14:paraId="4D785E38" w14:textId="66B82D2E" w:rsidR="004F18C6" w:rsidRPr="00A64B64" w:rsidRDefault="00DF0712"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67.00</w:t>
            </w:r>
          </w:p>
        </w:tc>
      </w:tr>
      <w:tr w:rsidR="004F18C6" w:rsidRPr="00A64B64" w14:paraId="625F13AD" w14:textId="77777777" w:rsidTr="004F18C6">
        <w:tc>
          <w:tcPr>
            <w:tcW w:w="1335" w:type="dxa"/>
          </w:tcPr>
          <w:p w14:paraId="6BF86FF8" w14:textId="140715E2" w:rsidR="004F18C6" w:rsidRPr="00A64B64" w:rsidRDefault="004F18C6"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Income</w:t>
            </w:r>
          </w:p>
        </w:tc>
        <w:tc>
          <w:tcPr>
            <w:tcW w:w="1335" w:type="dxa"/>
          </w:tcPr>
          <w:p w14:paraId="34EC641F" w14:textId="61F235C7" w:rsidR="004F18C6" w:rsidRPr="00A64B64" w:rsidRDefault="00DF0712"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5014</w:t>
            </w:r>
          </w:p>
        </w:tc>
        <w:tc>
          <w:tcPr>
            <w:tcW w:w="1336" w:type="dxa"/>
          </w:tcPr>
          <w:p w14:paraId="6BC9C9CF" w14:textId="7E0B0BD9" w:rsidR="004F18C6" w:rsidRPr="00A64B64" w:rsidRDefault="00DF0712"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17264</w:t>
            </w:r>
          </w:p>
        </w:tc>
        <w:tc>
          <w:tcPr>
            <w:tcW w:w="1336" w:type="dxa"/>
          </w:tcPr>
          <w:p w14:paraId="374FEE28" w14:textId="49B0B9C9" w:rsidR="004F18C6" w:rsidRPr="00A64B64" w:rsidRDefault="00DF0712"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24925</w:t>
            </w:r>
          </w:p>
        </w:tc>
        <w:tc>
          <w:tcPr>
            <w:tcW w:w="1336" w:type="dxa"/>
          </w:tcPr>
          <w:p w14:paraId="107033D9" w14:textId="101B5E0C" w:rsidR="004F18C6" w:rsidRPr="00A64B64" w:rsidRDefault="00861A89"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27524</w:t>
            </w:r>
          </w:p>
        </w:tc>
        <w:tc>
          <w:tcPr>
            <w:tcW w:w="1336" w:type="dxa"/>
          </w:tcPr>
          <w:p w14:paraId="3B81D1F7" w14:textId="40A5E9D0" w:rsidR="004F18C6" w:rsidRPr="00A64B64" w:rsidRDefault="00861A89"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36173</w:t>
            </w:r>
          </w:p>
        </w:tc>
        <w:tc>
          <w:tcPr>
            <w:tcW w:w="1336" w:type="dxa"/>
          </w:tcPr>
          <w:p w14:paraId="7E60CB2A" w14:textId="3B9A0EA5" w:rsidR="004F18C6" w:rsidRPr="00A64B64" w:rsidRDefault="00861A89"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63130</w:t>
            </w:r>
          </w:p>
        </w:tc>
      </w:tr>
      <w:tr w:rsidR="004F18C6" w:rsidRPr="00A64B64" w14:paraId="0C92BBAA" w14:textId="77777777" w:rsidTr="004F18C6">
        <w:tc>
          <w:tcPr>
            <w:tcW w:w="1335" w:type="dxa"/>
          </w:tcPr>
          <w:p w14:paraId="7482B2A1" w14:textId="1C7BE9C9" w:rsidR="004F18C6" w:rsidRPr="00A64B64" w:rsidRDefault="004F18C6"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Children</w:t>
            </w:r>
          </w:p>
        </w:tc>
        <w:tc>
          <w:tcPr>
            <w:tcW w:w="1335" w:type="dxa"/>
          </w:tcPr>
          <w:p w14:paraId="550BC213" w14:textId="2030A01E" w:rsidR="004F18C6" w:rsidRPr="00A64B64" w:rsidRDefault="00861A89"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0</w:t>
            </w:r>
          </w:p>
        </w:tc>
        <w:tc>
          <w:tcPr>
            <w:tcW w:w="1336" w:type="dxa"/>
          </w:tcPr>
          <w:p w14:paraId="3F2128D8" w14:textId="047B6B7B" w:rsidR="004F18C6" w:rsidRPr="00A64B64" w:rsidRDefault="00861A89"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0</w:t>
            </w:r>
          </w:p>
        </w:tc>
        <w:tc>
          <w:tcPr>
            <w:tcW w:w="1336" w:type="dxa"/>
          </w:tcPr>
          <w:p w14:paraId="7628CD6B" w14:textId="0DD6F33A" w:rsidR="004F18C6" w:rsidRPr="00A64B64" w:rsidRDefault="00861A89"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1</w:t>
            </w:r>
          </w:p>
        </w:tc>
        <w:tc>
          <w:tcPr>
            <w:tcW w:w="1336" w:type="dxa"/>
          </w:tcPr>
          <w:p w14:paraId="165D71BE" w14:textId="2AD3875E" w:rsidR="004F18C6" w:rsidRPr="00A64B64" w:rsidRDefault="00861A89"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1.012</w:t>
            </w:r>
          </w:p>
        </w:tc>
        <w:tc>
          <w:tcPr>
            <w:tcW w:w="1336" w:type="dxa"/>
          </w:tcPr>
          <w:p w14:paraId="19E140D8" w14:textId="0FFCD886" w:rsidR="004F18C6" w:rsidRPr="00A64B64" w:rsidRDefault="00861A89"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2</w:t>
            </w:r>
          </w:p>
        </w:tc>
        <w:tc>
          <w:tcPr>
            <w:tcW w:w="1336" w:type="dxa"/>
          </w:tcPr>
          <w:p w14:paraId="7181687F" w14:textId="720B4912" w:rsidR="004F18C6" w:rsidRPr="00A64B64" w:rsidRDefault="00861A89" w:rsidP="007F7668">
            <w:pPr>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3</w:t>
            </w:r>
          </w:p>
        </w:tc>
      </w:tr>
    </w:tbl>
    <w:p w14:paraId="49DA088C" w14:textId="5D4EB937" w:rsidR="004E5BC8" w:rsidRPr="00A64B64" w:rsidRDefault="004E5BC8" w:rsidP="007F7668">
      <w:pPr>
        <w:rPr>
          <w:rFonts w:ascii="Arial" w:eastAsia="Times New Roman" w:hAnsi="Arial" w:cs="Arial"/>
          <w:kern w:val="0"/>
          <w:sz w:val="22"/>
          <w:szCs w:val="22"/>
          <w14:ligatures w14:val="none"/>
        </w:rPr>
      </w:pPr>
    </w:p>
    <w:p w14:paraId="196B6FAE" w14:textId="47F62BCC" w:rsidR="00861A89" w:rsidRPr="00A64B64" w:rsidRDefault="00A34B79" w:rsidP="007F7668">
      <w:pPr>
        <w:rPr>
          <w:rFonts w:ascii="Arial" w:eastAsia="Times New Roman" w:hAnsi="Arial" w:cs="Arial"/>
          <w:kern w:val="0"/>
          <w:sz w:val="22"/>
          <w:szCs w:val="22"/>
          <w14:ligatures w14:val="none"/>
        </w:rPr>
      </w:pPr>
      <w:r w:rsidRPr="00A64B64">
        <w:rPr>
          <w:rFonts w:ascii="Arial" w:eastAsia="Times New Roman" w:hAnsi="Arial" w:cs="Arial"/>
          <w:noProof/>
          <w:kern w:val="0"/>
          <w:sz w:val="22"/>
          <w:szCs w:val="22"/>
        </w:rPr>
        <w:drawing>
          <wp:inline distT="0" distB="0" distL="0" distR="0" wp14:anchorId="49FAFFEF" wp14:editId="593458D7">
            <wp:extent cx="5943600" cy="3782060"/>
            <wp:effectExtent l="0" t="0" r="0" b="2540"/>
            <wp:docPr id="276143121" name="Picture 3"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3121" name="Picture 3" descr="A graph of age distribu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inline>
        </w:drawing>
      </w:r>
    </w:p>
    <w:p w14:paraId="05913346" w14:textId="36F504E2" w:rsidR="00A34B79" w:rsidRPr="00A64B64" w:rsidRDefault="00A34B79" w:rsidP="007F7668">
      <w:pPr>
        <w:rPr>
          <w:rFonts w:ascii="Arial" w:eastAsia="Times New Roman" w:hAnsi="Arial" w:cs="Arial"/>
          <w:kern w:val="0"/>
          <w:sz w:val="22"/>
          <w:szCs w:val="22"/>
          <w14:ligatures w14:val="none"/>
        </w:rPr>
      </w:pPr>
      <w:r w:rsidRPr="00A64B64">
        <w:rPr>
          <w:rFonts w:ascii="Arial" w:eastAsia="Times New Roman" w:hAnsi="Arial" w:cs="Arial"/>
          <w:noProof/>
          <w:kern w:val="0"/>
          <w:sz w:val="22"/>
          <w:szCs w:val="22"/>
        </w:rPr>
        <w:lastRenderedPageBreak/>
        <w:drawing>
          <wp:inline distT="0" distB="0" distL="0" distR="0" wp14:anchorId="70C91828" wp14:editId="515FA9DA">
            <wp:extent cx="5943600" cy="3787140"/>
            <wp:effectExtent l="0" t="0" r="0" b="0"/>
            <wp:docPr id="364974892" name="Picture 4" descr="A graph of incom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74892" name="Picture 4" descr="A graph of income distribu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14:paraId="044CBAF9" w14:textId="77777777" w:rsidR="00A34B79" w:rsidRPr="00A64B64" w:rsidRDefault="00A34B79" w:rsidP="007F7668">
      <w:pPr>
        <w:rPr>
          <w:rFonts w:ascii="Arial" w:eastAsia="Times New Roman" w:hAnsi="Arial" w:cs="Arial"/>
          <w:kern w:val="0"/>
          <w:sz w:val="22"/>
          <w:szCs w:val="22"/>
          <w14:ligatures w14:val="none"/>
        </w:rPr>
      </w:pPr>
    </w:p>
    <w:p w14:paraId="6F5B7D02" w14:textId="1FF5558C" w:rsidR="004E5BC8" w:rsidRPr="00A64B64" w:rsidRDefault="00577158" w:rsidP="007F7668">
      <w:pPr>
        <w:rPr>
          <w:rFonts w:ascii="Arial" w:eastAsia="Times New Roman" w:hAnsi="Arial" w:cs="Arial"/>
          <w:kern w:val="0"/>
          <w:sz w:val="22"/>
          <w:szCs w:val="22"/>
          <w14:ligatures w14:val="none"/>
        </w:rPr>
      </w:pPr>
      <w:r w:rsidRPr="00A64B64">
        <w:rPr>
          <w:rFonts w:ascii="Arial" w:eastAsia="Times New Roman" w:hAnsi="Arial" w:cs="Arial"/>
          <w:noProof/>
          <w:kern w:val="0"/>
          <w:sz w:val="22"/>
          <w:szCs w:val="22"/>
        </w:rPr>
        <w:drawing>
          <wp:inline distT="0" distB="0" distL="0" distR="0" wp14:anchorId="21DFA657" wp14:editId="47EC6687">
            <wp:extent cx="5943600" cy="3802380"/>
            <wp:effectExtent l="0" t="0" r="0" b="0"/>
            <wp:docPr id="1909997859" name="Picture 5"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7859" name="Picture 5" descr="A graph of a number of childr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802380"/>
                    </a:xfrm>
                    <a:prstGeom prst="rect">
                      <a:avLst/>
                    </a:prstGeom>
                  </pic:spPr>
                </pic:pic>
              </a:graphicData>
            </a:graphic>
          </wp:inline>
        </w:drawing>
      </w:r>
    </w:p>
    <w:p w14:paraId="260F15C3" w14:textId="77777777" w:rsidR="004E5BC8" w:rsidRPr="00A64B64" w:rsidRDefault="004E5BC8" w:rsidP="007F7668">
      <w:pPr>
        <w:rPr>
          <w:rFonts w:ascii="Arial" w:eastAsia="Times New Roman" w:hAnsi="Arial" w:cs="Arial"/>
          <w:kern w:val="0"/>
          <w:sz w:val="22"/>
          <w:szCs w:val="22"/>
          <w14:ligatures w14:val="none"/>
        </w:rPr>
      </w:pPr>
    </w:p>
    <w:p w14:paraId="7BAD0BE5" w14:textId="77777777" w:rsidR="00577158" w:rsidRPr="00A64B64" w:rsidRDefault="00577158" w:rsidP="007F7668">
      <w:pPr>
        <w:rPr>
          <w:rFonts w:ascii="Arial" w:eastAsia="Times New Roman" w:hAnsi="Arial" w:cs="Arial"/>
          <w:kern w:val="0"/>
          <w:sz w:val="22"/>
          <w:szCs w:val="22"/>
          <w14:ligatures w14:val="none"/>
        </w:rPr>
      </w:pPr>
    </w:p>
    <w:p w14:paraId="18D5F559" w14:textId="65A96465" w:rsidR="007F7668" w:rsidRPr="00A64B64" w:rsidRDefault="007F7668" w:rsidP="007F7668">
      <w:pPr>
        <w:rPr>
          <w:rFonts w:ascii="Arial" w:eastAsia="Times New Roman" w:hAnsi="Arial" w:cs="Arial"/>
          <w:kern w:val="0"/>
          <w:sz w:val="22"/>
          <w:szCs w:val="22"/>
          <w:u w:val="single"/>
          <w14:ligatures w14:val="none"/>
        </w:rPr>
      </w:pPr>
      <w:r w:rsidRPr="00A64B64">
        <w:rPr>
          <w:rFonts w:ascii="Arial" w:eastAsia="Times New Roman" w:hAnsi="Arial" w:cs="Arial"/>
          <w:b/>
          <w:bCs/>
          <w:color w:val="282828"/>
          <w:kern w:val="0"/>
          <w:sz w:val="22"/>
          <w:szCs w:val="22"/>
          <w:u w:val="single"/>
          <w:shd w:val="clear" w:color="auto" w:fill="FFFFFF"/>
          <w14:ligatures w14:val="none"/>
        </w:rPr>
        <w:lastRenderedPageBreak/>
        <w:t>Results</w:t>
      </w:r>
    </w:p>
    <w:p w14:paraId="633205B6" w14:textId="77777777" w:rsidR="007F7668" w:rsidRPr="00A64B64" w:rsidRDefault="007F7668" w:rsidP="007F7668">
      <w:pPr>
        <w:rPr>
          <w:rFonts w:ascii="Arial" w:eastAsia="Times New Roman" w:hAnsi="Arial" w:cs="Arial"/>
          <w:kern w:val="0"/>
          <w:sz w:val="22"/>
          <w:szCs w:val="22"/>
          <w14:ligatures w14:val="none"/>
        </w:rPr>
      </w:pPr>
    </w:p>
    <w:p w14:paraId="63EC2E5B" w14:textId="7901A480" w:rsidR="007F7668" w:rsidRPr="00A64B64" w:rsidRDefault="00FA79B6"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First, the team </w:t>
      </w:r>
      <w:r w:rsidR="00AE7F9F" w:rsidRPr="00A64B64">
        <w:rPr>
          <w:rFonts w:ascii="Arial" w:eastAsia="Times New Roman" w:hAnsi="Arial" w:cs="Arial"/>
          <w:color w:val="282828"/>
          <w:kern w:val="0"/>
          <w:sz w:val="22"/>
          <w:szCs w:val="22"/>
          <w:shd w:val="clear" w:color="auto" w:fill="FFFFFF"/>
          <w14:ligatures w14:val="none"/>
        </w:rPr>
        <w:t xml:space="preserve">decided it was best to </w:t>
      </w:r>
      <w:r w:rsidR="00C479F3" w:rsidRPr="00A64B64">
        <w:rPr>
          <w:rFonts w:ascii="Arial" w:eastAsia="Times New Roman" w:hAnsi="Arial" w:cs="Arial"/>
          <w:color w:val="282828"/>
          <w:kern w:val="0"/>
          <w:sz w:val="22"/>
          <w:szCs w:val="22"/>
          <w:shd w:val="clear" w:color="auto" w:fill="FFFFFF"/>
          <w14:ligatures w14:val="none"/>
        </w:rPr>
        <w:t>analyze each of the attributes to gain foundational understanding of each of the attributes. The team created bar</w:t>
      </w:r>
      <w:r w:rsidR="00D5418C" w:rsidRPr="00A64B64">
        <w:rPr>
          <w:rFonts w:ascii="Arial" w:eastAsia="Times New Roman" w:hAnsi="Arial" w:cs="Arial"/>
          <w:color w:val="282828"/>
          <w:kern w:val="0"/>
          <w:sz w:val="22"/>
          <w:szCs w:val="22"/>
          <w:shd w:val="clear" w:color="auto" w:fill="FFFFFF"/>
          <w14:ligatures w14:val="none"/>
        </w:rPr>
        <w:t xml:space="preserve"> </w:t>
      </w:r>
      <w:r w:rsidR="00C479F3" w:rsidRPr="00A64B64">
        <w:rPr>
          <w:rFonts w:ascii="Arial" w:eastAsia="Times New Roman" w:hAnsi="Arial" w:cs="Arial"/>
          <w:color w:val="282828"/>
          <w:kern w:val="0"/>
          <w:sz w:val="22"/>
          <w:szCs w:val="22"/>
          <w:shd w:val="clear" w:color="auto" w:fill="FFFFFF"/>
          <w14:ligatures w14:val="none"/>
        </w:rPr>
        <w:t>plots to help visualize the behavior of</w:t>
      </w:r>
      <w:r w:rsidR="00AB3AB1" w:rsidRPr="00A64B64">
        <w:rPr>
          <w:rFonts w:ascii="Arial" w:eastAsia="Times New Roman" w:hAnsi="Arial" w:cs="Arial"/>
          <w:color w:val="282828"/>
          <w:kern w:val="0"/>
          <w:sz w:val="22"/>
          <w:szCs w:val="22"/>
          <w:shd w:val="clear" w:color="auto" w:fill="FFFFFF"/>
          <w14:ligatures w14:val="none"/>
        </w:rPr>
        <w:t xml:space="preserve"> </w:t>
      </w:r>
      <w:r w:rsidR="00C479F3" w:rsidRPr="00A64B64">
        <w:rPr>
          <w:rFonts w:ascii="Arial" w:eastAsia="Times New Roman" w:hAnsi="Arial" w:cs="Arial"/>
          <w:color w:val="282828"/>
          <w:kern w:val="0"/>
          <w:sz w:val="22"/>
          <w:szCs w:val="22"/>
          <w:shd w:val="clear" w:color="auto" w:fill="FFFFFF"/>
          <w14:ligatures w14:val="none"/>
        </w:rPr>
        <w:t>1</w:t>
      </w:r>
      <w:r w:rsidR="00AB3AB1" w:rsidRPr="00A64B64">
        <w:rPr>
          <w:rFonts w:ascii="Arial" w:eastAsia="Times New Roman" w:hAnsi="Arial" w:cs="Arial"/>
          <w:color w:val="282828"/>
          <w:kern w:val="0"/>
          <w:sz w:val="22"/>
          <w:szCs w:val="22"/>
          <w:shd w:val="clear" w:color="auto" w:fill="FFFFFF"/>
          <w14:ligatures w14:val="none"/>
        </w:rPr>
        <w:t>1</w:t>
      </w:r>
      <w:r w:rsidR="00C479F3" w:rsidRPr="00A64B64">
        <w:rPr>
          <w:rFonts w:ascii="Arial" w:eastAsia="Times New Roman" w:hAnsi="Arial" w:cs="Arial"/>
          <w:color w:val="282828"/>
          <w:kern w:val="0"/>
          <w:sz w:val="22"/>
          <w:szCs w:val="22"/>
          <w:shd w:val="clear" w:color="auto" w:fill="FFFFFF"/>
          <w14:ligatures w14:val="none"/>
        </w:rPr>
        <w:t xml:space="preserve"> attributes</w:t>
      </w:r>
      <w:r w:rsidR="00D5418C" w:rsidRPr="00A64B64">
        <w:rPr>
          <w:rFonts w:ascii="Arial" w:eastAsia="Times New Roman" w:hAnsi="Arial" w:cs="Arial"/>
          <w:color w:val="282828"/>
          <w:kern w:val="0"/>
          <w:sz w:val="22"/>
          <w:szCs w:val="22"/>
          <w:shd w:val="clear" w:color="auto" w:fill="FFFFFF"/>
          <w14:ligatures w14:val="none"/>
        </w:rPr>
        <w:t xml:space="preserve"> broken down by their categorical values</w:t>
      </w:r>
      <w:r w:rsidR="00C479F3" w:rsidRPr="00A64B64">
        <w:rPr>
          <w:rFonts w:ascii="Arial" w:eastAsia="Times New Roman" w:hAnsi="Arial" w:cs="Arial"/>
          <w:color w:val="282828"/>
          <w:kern w:val="0"/>
          <w:sz w:val="22"/>
          <w:szCs w:val="22"/>
          <w:shd w:val="clear" w:color="auto" w:fill="FFFFFF"/>
          <w14:ligatures w14:val="none"/>
        </w:rPr>
        <w:t>.</w:t>
      </w:r>
    </w:p>
    <w:p w14:paraId="1F1C45A6" w14:textId="77777777" w:rsidR="00C77D60" w:rsidRPr="00A64B64" w:rsidRDefault="00C77D60" w:rsidP="007F7668">
      <w:pPr>
        <w:rPr>
          <w:rFonts w:ascii="Arial" w:eastAsia="Times New Roman" w:hAnsi="Arial" w:cs="Arial"/>
          <w:color w:val="282828"/>
          <w:kern w:val="0"/>
          <w:sz w:val="22"/>
          <w:szCs w:val="22"/>
          <w:shd w:val="clear" w:color="auto" w:fill="FFFFFF"/>
          <w14:ligatures w14:val="none"/>
        </w:rPr>
      </w:pPr>
    </w:p>
    <w:p w14:paraId="55A07D7A" w14:textId="68332D4C" w:rsidR="00C77D60" w:rsidRPr="00A64B64" w:rsidRDefault="00C77D60" w:rsidP="007F7668">
      <w:pPr>
        <w:rPr>
          <w:rFonts w:ascii="Arial" w:eastAsia="Times New Roman" w:hAnsi="Arial" w:cs="Arial"/>
          <w:i/>
          <w:iCs/>
          <w:color w:val="282828"/>
          <w:kern w:val="0"/>
          <w:sz w:val="22"/>
          <w:szCs w:val="22"/>
          <w:shd w:val="clear" w:color="auto" w:fill="FFFFFF"/>
          <w14:ligatures w14:val="none"/>
        </w:rPr>
      </w:pPr>
      <w:r w:rsidRPr="00A64B64">
        <w:rPr>
          <w:rFonts w:ascii="Arial" w:eastAsia="Times New Roman" w:hAnsi="Arial" w:cs="Arial"/>
          <w:i/>
          <w:iCs/>
          <w:color w:val="282828"/>
          <w:kern w:val="0"/>
          <w:sz w:val="22"/>
          <w:szCs w:val="22"/>
          <w:shd w:val="clear" w:color="auto" w:fill="FFFFFF"/>
          <w14:ligatures w14:val="none"/>
        </w:rPr>
        <w:t xml:space="preserve">Figure </w:t>
      </w:r>
      <w:r w:rsidR="00F410F4" w:rsidRPr="00A64B64">
        <w:rPr>
          <w:rFonts w:ascii="Arial" w:eastAsia="Times New Roman" w:hAnsi="Arial" w:cs="Arial"/>
          <w:i/>
          <w:iCs/>
          <w:color w:val="282828"/>
          <w:kern w:val="0"/>
          <w:sz w:val="22"/>
          <w:szCs w:val="22"/>
          <w:shd w:val="clear" w:color="auto" w:fill="FFFFFF"/>
          <w14:ligatures w14:val="none"/>
        </w:rPr>
        <w:t>7</w:t>
      </w:r>
      <w:r w:rsidRPr="00A64B64">
        <w:rPr>
          <w:rFonts w:ascii="Arial" w:eastAsia="Times New Roman" w:hAnsi="Arial" w:cs="Arial"/>
          <w:i/>
          <w:iCs/>
          <w:color w:val="282828"/>
          <w:kern w:val="0"/>
          <w:sz w:val="22"/>
          <w:szCs w:val="22"/>
          <w:shd w:val="clear" w:color="auto" w:fill="FFFFFF"/>
          <w14:ligatures w14:val="none"/>
        </w:rPr>
        <w:t xml:space="preserve"> – </w:t>
      </w:r>
      <w:r w:rsidR="00C479F3" w:rsidRPr="00A64B64">
        <w:rPr>
          <w:rFonts w:ascii="Arial" w:eastAsia="Times New Roman" w:hAnsi="Arial" w:cs="Arial"/>
          <w:i/>
          <w:iCs/>
          <w:color w:val="282828"/>
          <w:kern w:val="0"/>
          <w:sz w:val="22"/>
          <w:szCs w:val="22"/>
          <w:shd w:val="clear" w:color="auto" w:fill="FFFFFF"/>
          <w14:ligatures w14:val="none"/>
        </w:rPr>
        <w:t>Bar plots for the 12 attributes</w:t>
      </w:r>
    </w:p>
    <w:p w14:paraId="39DEE478" w14:textId="77777777" w:rsidR="00D55523" w:rsidRPr="00A64B64" w:rsidRDefault="00D55523" w:rsidP="007F7668">
      <w:pPr>
        <w:rPr>
          <w:rFonts w:ascii="Arial" w:eastAsia="Times New Roman" w:hAnsi="Arial" w:cs="Arial"/>
          <w:color w:val="282828"/>
          <w:kern w:val="0"/>
          <w:sz w:val="22"/>
          <w:szCs w:val="22"/>
          <w:shd w:val="clear" w:color="auto" w:fill="FFFFFF"/>
          <w14:ligatures w14:val="none"/>
        </w:rPr>
      </w:pPr>
    </w:p>
    <w:p w14:paraId="233579A5" w14:textId="22C17E4D" w:rsidR="00D55523" w:rsidRPr="00A64B64" w:rsidRDefault="00D5418C"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noProof/>
          <w:color w:val="282828"/>
          <w:kern w:val="0"/>
          <w:sz w:val="22"/>
          <w:szCs w:val="22"/>
          <w:shd w:val="clear" w:color="auto" w:fill="FFFFFF"/>
        </w:rPr>
        <w:drawing>
          <wp:inline distT="0" distB="0" distL="0" distR="0" wp14:anchorId="41D2D570" wp14:editId="200C8AA8">
            <wp:extent cx="2721478" cy="1670103"/>
            <wp:effectExtent l="0" t="0" r="0" b="0"/>
            <wp:docPr id="1126299259" name="Picture 6"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99259" name="Picture 6" descr="A graph of a number of peop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7269" cy="1710477"/>
                    </a:xfrm>
                    <a:prstGeom prst="rect">
                      <a:avLst/>
                    </a:prstGeom>
                  </pic:spPr>
                </pic:pic>
              </a:graphicData>
            </a:graphic>
          </wp:inline>
        </w:drawing>
      </w:r>
      <w:r w:rsidR="007B5DBD" w:rsidRPr="00A64B64">
        <w:rPr>
          <w:rFonts w:ascii="Arial" w:eastAsia="Times New Roman" w:hAnsi="Arial" w:cs="Arial"/>
          <w:noProof/>
          <w:color w:val="282828"/>
          <w:kern w:val="0"/>
          <w:sz w:val="22"/>
          <w:szCs w:val="22"/>
          <w:shd w:val="clear" w:color="auto" w:fill="FFFFFF"/>
        </w:rPr>
        <w:drawing>
          <wp:inline distT="0" distB="0" distL="0" distR="0" wp14:anchorId="74170937" wp14:editId="65382D99">
            <wp:extent cx="2728086" cy="1680279"/>
            <wp:effectExtent l="0" t="0" r="2540" b="0"/>
            <wp:docPr id="444224253" name="Picture 7" descr="A graph with a couple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24253" name="Picture 7" descr="A graph with a couple of squar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6701" cy="1722540"/>
                    </a:xfrm>
                    <a:prstGeom prst="rect">
                      <a:avLst/>
                    </a:prstGeom>
                  </pic:spPr>
                </pic:pic>
              </a:graphicData>
            </a:graphic>
          </wp:inline>
        </w:drawing>
      </w:r>
    </w:p>
    <w:p w14:paraId="64786E78" w14:textId="77777777" w:rsidR="007B5DBD" w:rsidRPr="00A64B64" w:rsidRDefault="007B5DBD" w:rsidP="007F7668">
      <w:pPr>
        <w:rPr>
          <w:rFonts w:ascii="Arial" w:eastAsia="Times New Roman" w:hAnsi="Arial" w:cs="Arial"/>
          <w:color w:val="282828"/>
          <w:kern w:val="0"/>
          <w:sz w:val="22"/>
          <w:szCs w:val="22"/>
          <w:shd w:val="clear" w:color="auto" w:fill="FFFFFF"/>
          <w14:ligatures w14:val="none"/>
        </w:rPr>
      </w:pPr>
    </w:p>
    <w:p w14:paraId="0230B75A" w14:textId="36BC1C02" w:rsidR="007B5DBD" w:rsidRPr="00A64B64" w:rsidRDefault="00541779"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noProof/>
          <w:color w:val="282828"/>
          <w:kern w:val="0"/>
          <w:sz w:val="22"/>
          <w:szCs w:val="22"/>
          <w:shd w:val="clear" w:color="auto" w:fill="FFFFFF"/>
        </w:rPr>
        <w:drawing>
          <wp:inline distT="0" distB="0" distL="0" distR="0" wp14:anchorId="3F52CAD6" wp14:editId="49A3EEF2">
            <wp:extent cx="2879226" cy="1788750"/>
            <wp:effectExtent l="0" t="0" r="3810" b="2540"/>
            <wp:docPr id="84205168" name="Picture 8"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5168" name="Picture 8" descr="A graph of a number of ba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3538" cy="1816279"/>
                    </a:xfrm>
                    <a:prstGeom prst="rect">
                      <a:avLst/>
                    </a:prstGeom>
                  </pic:spPr>
                </pic:pic>
              </a:graphicData>
            </a:graphic>
          </wp:inline>
        </w:drawing>
      </w:r>
      <w:r w:rsidR="007E7EA0" w:rsidRPr="00A64B64">
        <w:rPr>
          <w:rFonts w:ascii="Arial" w:eastAsia="Times New Roman" w:hAnsi="Arial" w:cs="Arial"/>
          <w:noProof/>
          <w:color w:val="282828"/>
          <w:kern w:val="0"/>
          <w:sz w:val="22"/>
          <w:szCs w:val="22"/>
          <w:shd w:val="clear" w:color="auto" w:fill="FFFFFF"/>
        </w:rPr>
        <w:drawing>
          <wp:inline distT="0" distB="0" distL="0" distR="0" wp14:anchorId="698B3AF6" wp14:editId="10F65EA9">
            <wp:extent cx="2879227" cy="1777060"/>
            <wp:effectExtent l="0" t="0" r="3810" b="1270"/>
            <wp:docPr id="1539758894" name="Picture 9"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58894" name="Picture 9" descr="A graph of a number of ba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0195" cy="1827033"/>
                    </a:xfrm>
                    <a:prstGeom prst="rect">
                      <a:avLst/>
                    </a:prstGeom>
                  </pic:spPr>
                </pic:pic>
              </a:graphicData>
            </a:graphic>
          </wp:inline>
        </w:drawing>
      </w:r>
    </w:p>
    <w:p w14:paraId="737EBB44" w14:textId="77777777" w:rsidR="007E7EA0" w:rsidRPr="00A64B64" w:rsidRDefault="007E7EA0" w:rsidP="007F7668">
      <w:pPr>
        <w:rPr>
          <w:rFonts w:ascii="Arial" w:eastAsia="Times New Roman" w:hAnsi="Arial" w:cs="Arial"/>
          <w:color w:val="282828"/>
          <w:kern w:val="0"/>
          <w:sz w:val="22"/>
          <w:szCs w:val="22"/>
          <w:shd w:val="clear" w:color="auto" w:fill="FFFFFF"/>
          <w14:ligatures w14:val="none"/>
        </w:rPr>
      </w:pPr>
    </w:p>
    <w:p w14:paraId="28150FFA" w14:textId="5859B841" w:rsidR="007E7EA0" w:rsidRPr="00A64B64" w:rsidRDefault="00375188"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noProof/>
          <w:color w:val="282828"/>
          <w:kern w:val="0"/>
          <w:sz w:val="22"/>
          <w:szCs w:val="22"/>
          <w:shd w:val="clear" w:color="auto" w:fill="FFFFFF"/>
        </w:rPr>
        <w:drawing>
          <wp:inline distT="0" distB="0" distL="0" distR="0" wp14:anchorId="4CEB0AB8" wp14:editId="34A4EBF2">
            <wp:extent cx="2844486" cy="1760786"/>
            <wp:effectExtent l="0" t="0" r="635" b="5080"/>
            <wp:docPr id="1067223393" name="Picture 10" descr="A graph with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23393" name="Picture 10" descr="A graph with a number of squa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4365" cy="1816423"/>
                    </a:xfrm>
                    <a:prstGeom prst="rect">
                      <a:avLst/>
                    </a:prstGeom>
                  </pic:spPr>
                </pic:pic>
              </a:graphicData>
            </a:graphic>
          </wp:inline>
        </w:drawing>
      </w:r>
      <w:r w:rsidRPr="00A64B64">
        <w:rPr>
          <w:rFonts w:ascii="Arial" w:eastAsia="Times New Roman" w:hAnsi="Arial" w:cs="Arial"/>
          <w:noProof/>
          <w:color w:val="282828"/>
          <w:kern w:val="0"/>
          <w:sz w:val="22"/>
          <w:szCs w:val="22"/>
          <w:shd w:val="clear" w:color="auto" w:fill="FFFFFF"/>
        </w:rPr>
        <w:drawing>
          <wp:inline distT="0" distB="0" distL="0" distR="0" wp14:anchorId="04FE7646" wp14:editId="44EE54E6">
            <wp:extent cx="2841442" cy="1758294"/>
            <wp:effectExtent l="0" t="0" r="3810" b="0"/>
            <wp:docPr id="1544660268" name="Picture 11" descr="A graph of children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60268" name="Picture 11" descr="A graph of children distribu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2360" cy="1808366"/>
                    </a:xfrm>
                    <a:prstGeom prst="rect">
                      <a:avLst/>
                    </a:prstGeom>
                  </pic:spPr>
                </pic:pic>
              </a:graphicData>
            </a:graphic>
          </wp:inline>
        </w:drawing>
      </w:r>
    </w:p>
    <w:p w14:paraId="404B374E" w14:textId="77777777" w:rsidR="00375188" w:rsidRPr="00A64B64" w:rsidRDefault="00375188" w:rsidP="007F7668">
      <w:pPr>
        <w:rPr>
          <w:rFonts w:ascii="Arial" w:eastAsia="Times New Roman" w:hAnsi="Arial" w:cs="Arial"/>
          <w:color w:val="282828"/>
          <w:kern w:val="0"/>
          <w:sz w:val="22"/>
          <w:szCs w:val="22"/>
          <w:shd w:val="clear" w:color="auto" w:fill="FFFFFF"/>
          <w14:ligatures w14:val="none"/>
        </w:rPr>
      </w:pPr>
    </w:p>
    <w:p w14:paraId="20D59B89" w14:textId="5BE731EE" w:rsidR="00375188" w:rsidRPr="00A64B64" w:rsidRDefault="00334276"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noProof/>
          <w:color w:val="282828"/>
          <w:kern w:val="0"/>
          <w:sz w:val="22"/>
          <w:szCs w:val="22"/>
          <w:shd w:val="clear" w:color="auto" w:fill="FFFFFF"/>
        </w:rPr>
        <w:lastRenderedPageBreak/>
        <w:drawing>
          <wp:inline distT="0" distB="0" distL="0" distR="0" wp14:anchorId="06F145DA" wp14:editId="2EFB6FD6">
            <wp:extent cx="2690301" cy="1686899"/>
            <wp:effectExtent l="0" t="0" r="2540" b="2540"/>
            <wp:docPr id="1600534463" name="Picture 12" descr="A graph showing a number of car owner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34463" name="Picture 12" descr="A graph showing a number of car ownershi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797" cy="1720443"/>
                    </a:xfrm>
                    <a:prstGeom prst="rect">
                      <a:avLst/>
                    </a:prstGeom>
                  </pic:spPr>
                </pic:pic>
              </a:graphicData>
            </a:graphic>
          </wp:inline>
        </w:drawing>
      </w:r>
      <w:r w:rsidRPr="00A64B64">
        <w:rPr>
          <w:rFonts w:ascii="Arial" w:eastAsia="Times New Roman" w:hAnsi="Arial" w:cs="Arial"/>
          <w:noProof/>
          <w:color w:val="282828"/>
          <w:kern w:val="0"/>
          <w:sz w:val="22"/>
          <w:szCs w:val="22"/>
          <w:shd w:val="clear" w:color="auto" w:fill="FFFFFF"/>
        </w:rPr>
        <w:drawing>
          <wp:inline distT="0" distB="0" distL="0" distR="0" wp14:anchorId="4F735A24" wp14:editId="6C98C5C3">
            <wp:extent cx="2750757" cy="1702179"/>
            <wp:effectExtent l="0" t="0" r="5715" b="0"/>
            <wp:docPr id="838796240" name="Picture 13" descr="A graph showing a number of savings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96240" name="Picture 13" descr="A graph showing a number of savings accou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4739" cy="1754148"/>
                    </a:xfrm>
                    <a:prstGeom prst="rect">
                      <a:avLst/>
                    </a:prstGeom>
                  </pic:spPr>
                </pic:pic>
              </a:graphicData>
            </a:graphic>
          </wp:inline>
        </w:drawing>
      </w:r>
    </w:p>
    <w:p w14:paraId="1906B037" w14:textId="77777777" w:rsidR="00A96A92" w:rsidRPr="00A64B64" w:rsidRDefault="00A96A92" w:rsidP="007F7668">
      <w:pPr>
        <w:rPr>
          <w:rFonts w:ascii="Arial" w:eastAsia="Times New Roman" w:hAnsi="Arial" w:cs="Arial"/>
          <w:color w:val="282828"/>
          <w:kern w:val="0"/>
          <w:sz w:val="22"/>
          <w:szCs w:val="22"/>
          <w:shd w:val="clear" w:color="auto" w:fill="FFFFFF"/>
          <w14:ligatures w14:val="none"/>
        </w:rPr>
      </w:pPr>
    </w:p>
    <w:p w14:paraId="719D3CFE" w14:textId="661ED703" w:rsidR="003E76B3" w:rsidRPr="00A64B64" w:rsidRDefault="00304299"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noProof/>
          <w:color w:val="282828"/>
          <w:kern w:val="0"/>
          <w:sz w:val="22"/>
          <w:szCs w:val="22"/>
          <w:shd w:val="clear" w:color="auto" w:fill="FFFFFF"/>
        </w:rPr>
        <w:drawing>
          <wp:inline distT="0" distB="0" distL="0" distR="0" wp14:anchorId="17C1FF2A" wp14:editId="101682DA">
            <wp:extent cx="2690301" cy="1670803"/>
            <wp:effectExtent l="0" t="0" r="2540" b="5715"/>
            <wp:docPr id="1133858886" name="Picture 14" descr="A graph showing a number of owner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58886" name="Picture 14" descr="A graph showing a number of ownershi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6039" cy="1705419"/>
                    </a:xfrm>
                    <a:prstGeom prst="rect">
                      <a:avLst/>
                    </a:prstGeom>
                  </pic:spPr>
                </pic:pic>
              </a:graphicData>
            </a:graphic>
          </wp:inline>
        </w:drawing>
      </w:r>
      <w:r w:rsidRPr="00A64B64">
        <w:rPr>
          <w:rFonts w:ascii="Arial" w:eastAsia="Times New Roman" w:hAnsi="Arial" w:cs="Arial"/>
          <w:noProof/>
          <w:color w:val="282828"/>
          <w:kern w:val="0"/>
          <w:sz w:val="22"/>
          <w:szCs w:val="22"/>
          <w:shd w:val="clear" w:color="auto" w:fill="FFFFFF"/>
        </w:rPr>
        <w:drawing>
          <wp:inline distT="0" distB="0" distL="0" distR="0" wp14:anchorId="482B8992" wp14:editId="1ECCCC7D">
            <wp:extent cx="2702574" cy="1662545"/>
            <wp:effectExtent l="0" t="0" r="2540" b="1270"/>
            <wp:docPr id="1736981290" name="Picture 15" descr="A graph showing a number of ownership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81290" name="Picture 15" descr="A graph showing a number of ownership distribu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9400" cy="1691351"/>
                    </a:xfrm>
                    <a:prstGeom prst="rect">
                      <a:avLst/>
                    </a:prstGeom>
                  </pic:spPr>
                </pic:pic>
              </a:graphicData>
            </a:graphic>
          </wp:inline>
        </w:drawing>
      </w:r>
    </w:p>
    <w:p w14:paraId="37BFFC55" w14:textId="77777777" w:rsidR="00304299" w:rsidRPr="00A64B64" w:rsidRDefault="00304299" w:rsidP="007F7668">
      <w:pPr>
        <w:rPr>
          <w:rFonts w:ascii="Arial" w:eastAsia="Times New Roman" w:hAnsi="Arial" w:cs="Arial"/>
          <w:color w:val="282828"/>
          <w:kern w:val="0"/>
          <w:sz w:val="22"/>
          <w:szCs w:val="22"/>
          <w:shd w:val="clear" w:color="auto" w:fill="FFFFFF"/>
          <w14:ligatures w14:val="none"/>
        </w:rPr>
      </w:pPr>
    </w:p>
    <w:p w14:paraId="45E2A5A1" w14:textId="34A2A873" w:rsidR="00304299" w:rsidRPr="00A64B64" w:rsidRDefault="006B2BC4"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noProof/>
          <w:color w:val="282828"/>
          <w:kern w:val="0"/>
          <w:sz w:val="22"/>
          <w:szCs w:val="22"/>
          <w:shd w:val="clear" w:color="auto" w:fill="FFFFFF"/>
        </w:rPr>
        <w:drawing>
          <wp:inline distT="0" distB="0" distL="0" distR="0" wp14:anchorId="5F2510A7" wp14:editId="793A5532">
            <wp:extent cx="2689860" cy="1677139"/>
            <wp:effectExtent l="0" t="0" r="2540" b="0"/>
            <wp:docPr id="1670894775" name="Picture 16" descr="A graph showing a number of gra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94775" name="Picture 16" descr="A graph showing a number of gray squa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8205" cy="1694812"/>
                    </a:xfrm>
                    <a:prstGeom prst="rect">
                      <a:avLst/>
                    </a:prstGeom>
                  </pic:spPr>
                </pic:pic>
              </a:graphicData>
            </a:graphic>
          </wp:inline>
        </w:drawing>
      </w:r>
    </w:p>
    <w:p w14:paraId="1D75F562" w14:textId="735C3CA1" w:rsidR="003E76B3" w:rsidRPr="00A64B64" w:rsidRDefault="003E76B3" w:rsidP="007F7668">
      <w:pPr>
        <w:rPr>
          <w:rFonts w:ascii="Arial" w:eastAsia="Times New Roman" w:hAnsi="Arial" w:cs="Arial"/>
          <w:kern w:val="0"/>
          <w:sz w:val="22"/>
          <w:szCs w:val="22"/>
          <w14:ligatures w14:val="none"/>
        </w:rPr>
      </w:pPr>
    </w:p>
    <w:p w14:paraId="7526A1A5" w14:textId="5F597400" w:rsidR="00295D51" w:rsidRPr="00A64B64" w:rsidRDefault="00AF631C" w:rsidP="00295D51">
      <w:pPr>
        <w:rPr>
          <w:rFonts w:ascii="Arial" w:eastAsia="Times New Roman" w:hAnsi="Arial" w:cs="Arial"/>
          <w:color w:val="282828"/>
          <w:kern w:val="0"/>
          <w:sz w:val="22"/>
          <w:szCs w:val="22"/>
          <w:u w:val="single"/>
          <w:shd w:val="clear" w:color="auto" w:fill="FFFFFF"/>
          <w14:ligatures w14:val="none"/>
        </w:rPr>
      </w:pPr>
      <w:r w:rsidRPr="00A64B64">
        <w:rPr>
          <w:rFonts w:ascii="Arial" w:eastAsia="Times New Roman" w:hAnsi="Arial" w:cs="Arial"/>
          <w:b/>
          <w:bCs/>
          <w:color w:val="282828"/>
          <w:kern w:val="0"/>
          <w:sz w:val="22"/>
          <w:szCs w:val="22"/>
          <w:u w:val="single"/>
          <w:shd w:val="clear" w:color="auto" w:fill="FFFFFF"/>
          <w14:ligatures w14:val="none"/>
        </w:rPr>
        <w:t>Attribute</w:t>
      </w:r>
      <w:r w:rsidR="00295D51" w:rsidRPr="00A64B64">
        <w:rPr>
          <w:rFonts w:ascii="Arial" w:eastAsia="Times New Roman" w:hAnsi="Arial" w:cs="Arial"/>
          <w:b/>
          <w:bCs/>
          <w:color w:val="282828"/>
          <w:kern w:val="0"/>
          <w:sz w:val="22"/>
          <w:szCs w:val="22"/>
          <w:u w:val="single"/>
          <w:shd w:val="clear" w:color="auto" w:fill="FFFFFF"/>
          <w14:ligatures w14:val="none"/>
        </w:rPr>
        <w:t xml:space="preserve"> Breakdown Results</w:t>
      </w:r>
    </w:p>
    <w:p w14:paraId="69FBDED8" w14:textId="77777777" w:rsidR="00295D51" w:rsidRPr="00A64B64" w:rsidRDefault="00295D51" w:rsidP="00295D51">
      <w:pPr>
        <w:rPr>
          <w:rFonts w:ascii="Arial" w:eastAsia="Times New Roman" w:hAnsi="Arial" w:cs="Arial"/>
          <w:color w:val="282828"/>
          <w:kern w:val="0"/>
          <w:sz w:val="22"/>
          <w:szCs w:val="22"/>
          <w:u w:val="single"/>
          <w:shd w:val="clear" w:color="auto" w:fill="FFFFFF"/>
          <w14:ligatures w14:val="none"/>
        </w:rPr>
      </w:pPr>
    </w:p>
    <w:p w14:paraId="00518246" w14:textId="698A115D" w:rsidR="00295D51" w:rsidRPr="00A64B64" w:rsidRDefault="00875082" w:rsidP="00295D5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Based on the output above, the team derived the following observations:</w:t>
      </w:r>
    </w:p>
    <w:p w14:paraId="6A145980" w14:textId="77777777" w:rsidR="00875082" w:rsidRPr="00A64B64" w:rsidRDefault="00875082" w:rsidP="00295D51">
      <w:pPr>
        <w:rPr>
          <w:rFonts w:ascii="Arial" w:eastAsia="Times New Roman" w:hAnsi="Arial" w:cs="Arial"/>
          <w:color w:val="282828"/>
          <w:kern w:val="0"/>
          <w:sz w:val="22"/>
          <w:szCs w:val="22"/>
          <w:shd w:val="clear" w:color="auto" w:fill="FFFFFF"/>
          <w14:ligatures w14:val="none"/>
        </w:rPr>
      </w:pPr>
    </w:p>
    <w:p w14:paraId="70368645" w14:textId="10E3AFED" w:rsidR="00875082" w:rsidRPr="00A64B64" w:rsidRDefault="005C61B3" w:rsidP="00875082">
      <w:pPr>
        <w:pStyle w:val="ListParagraph"/>
        <w:numPr>
          <w:ilvl w:val="0"/>
          <w:numId w:val="3"/>
        </w:num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Majority of the bank members reside within an urban or inner-city </w:t>
      </w:r>
      <w:r w:rsidR="00303EC2" w:rsidRPr="00A64B64">
        <w:rPr>
          <w:rFonts w:ascii="Arial" w:eastAsia="Times New Roman" w:hAnsi="Arial" w:cs="Arial"/>
          <w:color w:val="282828"/>
          <w:kern w:val="0"/>
          <w:sz w:val="22"/>
          <w:szCs w:val="22"/>
          <w:shd w:val="clear" w:color="auto" w:fill="FFFFFF"/>
          <w14:ligatures w14:val="none"/>
        </w:rPr>
        <w:t>environment</w:t>
      </w:r>
      <w:r w:rsidR="000B13E2" w:rsidRPr="00A64B64">
        <w:rPr>
          <w:rFonts w:ascii="Arial" w:eastAsia="Times New Roman" w:hAnsi="Arial" w:cs="Arial"/>
          <w:color w:val="282828"/>
          <w:kern w:val="0"/>
          <w:sz w:val="22"/>
          <w:szCs w:val="22"/>
          <w:shd w:val="clear" w:color="auto" w:fill="FFFFFF"/>
          <w14:ligatures w14:val="none"/>
        </w:rPr>
        <w:t>.</w:t>
      </w:r>
    </w:p>
    <w:p w14:paraId="392878E1" w14:textId="0900A95B" w:rsidR="00303EC2" w:rsidRPr="00A64B64" w:rsidRDefault="000B13E2" w:rsidP="00875082">
      <w:pPr>
        <w:pStyle w:val="ListParagraph"/>
        <w:numPr>
          <w:ilvl w:val="0"/>
          <w:numId w:val="3"/>
        </w:num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Most of</w:t>
      </w:r>
      <w:r w:rsidR="00303EC2" w:rsidRPr="00A64B64">
        <w:rPr>
          <w:rFonts w:ascii="Arial" w:eastAsia="Times New Roman" w:hAnsi="Arial" w:cs="Arial"/>
          <w:color w:val="282828"/>
          <w:kern w:val="0"/>
          <w:sz w:val="22"/>
          <w:szCs w:val="22"/>
          <w:shd w:val="clear" w:color="auto" w:fill="FFFFFF"/>
          <w14:ligatures w14:val="none"/>
        </w:rPr>
        <w:t xml:space="preserve"> the </w:t>
      </w:r>
      <w:r w:rsidR="009E0375" w:rsidRPr="00A64B64">
        <w:rPr>
          <w:rFonts w:ascii="Arial" w:eastAsia="Times New Roman" w:hAnsi="Arial" w:cs="Arial"/>
          <w:color w:val="282828"/>
          <w:kern w:val="0"/>
          <w:sz w:val="22"/>
          <w:szCs w:val="22"/>
          <w:shd w:val="clear" w:color="auto" w:fill="FFFFFF"/>
          <w14:ligatures w14:val="none"/>
        </w:rPr>
        <w:t>bank members fall within a low-income bracket</w:t>
      </w:r>
      <w:r w:rsidRPr="00A64B64">
        <w:rPr>
          <w:rFonts w:ascii="Arial" w:eastAsia="Times New Roman" w:hAnsi="Arial" w:cs="Arial"/>
          <w:color w:val="282828"/>
          <w:kern w:val="0"/>
          <w:sz w:val="22"/>
          <w:szCs w:val="22"/>
          <w:shd w:val="clear" w:color="auto" w:fill="FFFFFF"/>
          <w14:ligatures w14:val="none"/>
        </w:rPr>
        <w:t>.</w:t>
      </w:r>
    </w:p>
    <w:p w14:paraId="2D3789C4" w14:textId="71BC1597" w:rsidR="009E0375" w:rsidRPr="00A64B64" w:rsidRDefault="009E0375" w:rsidP="00875082">
      <w:pPr>
        <w:pStyle w:val="ListParagraph"/>
        <w:numPr>
          <w:ilvl w:val="0"/>
          <w:numId w:val="3"/>
        </w:num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Most of the bank members </w:t>
      </w:r>
      <w:r w:rsidR="000B13E2" w:rsidRPr="00A64B64">
        <w:rPr>
          <w:rFonts w:ascii="Arial" w:eastAsia="Times New Roman" w:hAnsi="Arial" w:cs="Arial"/>
          <w:color w:val="282828"/>
          <w:kern w:val="0"/>
          <w:sz w:val="22"/>
          <w:szCs w:val="22"/>
          <w:shd w:val="clear" w:color="auto" w:fill="FFFFFF"/>
          <w14:ligatures w14:val="none"/>
        </w:rPr>
        <w:t>have families with no children.</w:t>
      </w:r>
    </w:p>
    <w:p w14:paraId="023EC2C1" w14:textId="3AAAA3FB" w:rsidR="000B13E2" w:rsidRPr="00A64B64" w:rsidRDefault="000B13E2" w:rsidP="00875082">
      <w:pPr>
        <w:pStyle w:val="ListParagraph"/>
        <w:numPr>
          <w:ilvl w:val="0"/>
          <w:numId w:val="3"/>
        </w:num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Since most of the bank members are in an urban environment, </w:t>
      </w:r>
      <w:r w:rsidR="00D643B7" w:rsidRPr="00A64B64">
        <w:rPr>
          <w:rFonts w:ascii="Arial" w:eastAsia="Times New Roman" w:hAnsi="Arial" w:cs="Arial"/>
          <w:color w:val="282828"/>
          <w:kern w:val="0"/>
          <w:sz w:val="22"/>
          <w:szCs w:val="22"/>
          <w:shd w:val="clear" w:color="auto" w:fill="FFFFFF"/>
          <w14:ligatures w14:val="none"/>
        </w:rPr>
        <w:t>approximately half of the members do not own cars and most likely rely on public transportation.</w:t>
      </w:r>
    </w:p>
    <w:p w14:paraId="21890BEA" w14:textId="05356BCB" w:rsidR="00D643B7" w:rsidRPr="00A64B64" w:rsidRDefault="00D643B7" w:rsidP="00875082">
      <w:pPr>
        <w:pStyle w:val="ListParagraph"/>
        <w:numPr>
          <w:ilvl w:val="0"/>
          <w:numId w:val="3"/>
        </w:num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Most of the bank members of this financial institution do not own homes or have a mortgage loan with the bank.</w:t>
      </w:r>
    </w:p>
    <w:p w14:paraId="774A14F2" w14:textId="4E68C773" w:rsidR="009A4977" w:rsidRPr="00A64B64" w:rsidRDefault="009A4977" w:rsidP="00875082">
      <w:pPr>
        <w:pStyle w:val="ListParagraph"/>
        <w:numPr>
          <w:ilvl w:val="0"/>
          <w:numId w:val="3"/>
        </w:num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Most of the bank members d</w:t>
      </w:r>
      <w:r w:rsidR="003F50DF" w:rsidRPr="00A64B64">
        <w:rPr>
          <w:rFonts w:ascii="Arial" w:eastAsia="Times New Roman" w:hAnsi="Arial" w:cs="Arial"/>
          <w:color w:val="282828"/>
          <w:kern w:val="0"/>
          <w:sz w:val="22"/>
          <w:szCs w:val="22"/>
          <w:shd w:val="clear" w:color="auto" w:fill="FFFFFF"/>
          <w14:ligatures w14:val="none"/>
        </w:rPr>
        <w:t>o not own a “PEP” account (newest bank product/service).</w:t>
      </w:r>
    </w:p>
    <w:p w14:paraId="6F6D9254" w14:textId="77777777" w:rsidR="00B85565" w:rsidRPr="00A64B64" w:rsidRDefault="00B85565" w:rsidP="00295D51">
      <w:pPr>
        <w:rPr>
          <w:rFonts w:ascii="Arial" w:eastAsia="Times New Roman" w:hAnsi="Arial" w:cs="Arial"/>
          <w:color w:val="282828"/>
          <w:kern w:val="0"/>
          <w:sz w:val="22"/>
          <w:szCs w:val="22"/>
          <w:shd w:val="clear" w:color="auto" w:fill="FFFFFF"/>
          <w14:ligatures w14:val="none"/>
        </w:rPr>
      </w:pPr>
    </w:p>
    <w:p w14:paraId="781F7C97" w14:textId="77777777" w:rsidR="00151C06" w:rsidRPr="00A64B64" w:rsidRDefault="00151C06" w:rsidP="00295D51">
      <w:pPr>
        <w:rPr>
          <w:rFonts w:ascii="Arial" w:eastAsia="Times New Roman" w:hAnsi="Arial" w:cs="Arial"/>
          <w:i/>
          <w:iCs/>
          <w:color w:val="282828"/>
          <w:kern w:val="0"/>
          <w:sz w:val="22"/>
          <w:szCs w:val="22"/>
          <w:shd w:val="clear" w:color="auto" w:fill="FFFFFF"/>
          <w14:ligatures w14:val="none"/>
        </w:rPr>
      </w:pPr>
    </w:p>
    <w:p w14:paraId="76BB336B" w14:textId="737D0FF2" w:rsidR="007F7668" w:rsidRPr="00A64B64" w:rsidRDefault="007F7668" w:rsidP="007F7668">
      <w:pPr>
        <w:spacing w:after="240"/>
        <w:rPr>
          <w:rFonts w:ascii="Arial" w:eastAsia="Times New Roman" w:hAnsi="Arial" w:cs="Arial"/>
          <w:kern w:val="0"/>
          <w:sz w:val="22"/>
          <w:szCs w:val="22"/>
          <w14:ligatures w14:val="none"/>
        </w:rPr>
      </w:pPr>
    </w:p>
    <w:p w14:paraId="2822BA07" w14:textId="579BF4D6" w:rsidR="00151C06" w:rsidRPr="00A64B64" w:rsidRDefault="003F50DF" w:rsidP="007F7668">
      <w:pPr>
        <w:spacing w:after="240"/>
        <w:rPr>
          <w:rFonts w:ascii="Arial" w:eastAsia="Times New Roman" w:hAnsi="Arial" w:cs="Arial"/>
          <w:kern w:val="0"/>
          <w:sz w:val="22"/>
          <w:szCs w:val="22"/>
          <w:u w:val="single"/>
          <w14:ligatures w14:val="none"/>
        </w:rPr>
      </w:pPr>
      <w:r w:rsidRPr="00A64B64">
        <w:rPr>
          <w:rFonts w:ascii="Arial" w:eastAsia="Times New Roman" w:hAnsi="Arial" w:cs="Arial"/>
          <w:b/>
          <w:bCs/>
          <w:kern w:val="0"/>
          <w:sz w:val="22"/>
          <w:szCs w:val="22"/>
          <w:u w:val="single"/>
          <w14:ligatures w14:val="none"/>
        </w:rPr>
        <w:lastRenderedPageBreak/>
        <w:t>Association Rule Mining</w:t>
      </w:r>
    </w:p>
    <w:p w14:paraId="01173AFB" w14:textId="44572B3D" w:rsidR="00440DB5" w:rsidRPr="00A64B64" w:rsidRDefault="00FF195C" w:rsidP="005176F7">
      <w:pPr>
        <w:spacing w:after="240"/>
        <w:ind w:firstLine="720"/>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 xml:space="preserve">The team conducted three trials of </w:t>
      </w:r>
      <w:r w:rsidR="00B54C5F" w:rsidRPr="00A64B64">
        <w:rPr>
          <w:rFonts w:ascii="Arial" w:eastAsia="Times New Roman" w:hAnsi="Arial" w:cs="Arial"/>
          <w:kern w:val="0"/>
          <w:sz w:val="22"/>
          <w:szCs w:val="22"/>
          <w14:ligatures w14:val="none"/>
        </w:rPr>
        <w:t xml:space="preserve">running the </w:t>
      </w:r>
      <w:proofErr w:type="spellStart"/>
      <w:r w:rsidR="00B54C5F" w:rsidRPr="00A64B64">
        <w:rPr>
          <w:rFonts w:ascii="Arial" w:eastAsia="Times New Roman" w:hAnsi="Arial" w:cs="Arial"/>
          <w:kern w:val="0"/>
          <w:sz w:val="22"/>
          <w:szCs w:val="22"/>
          <w14:ligatures w14:val="none"/>
        </w:rPr>
        <w:t>apriori</w:t>
      </w:r>
      <w:proofErr w:type="spellEnd"/>
      <w:r w:rsidR="00B54C5F" w:rsidRPr="00A64B64">
        <w:rPr>
          <w:rFonts w:ascii="Arial" w:eastAsia="Times New Roman" w:hAnsi="Arial" w:cs="Arial"/>
          <w:kern w:val="0"/>
          <w:sz w:val="22"/>
          <w:szCs w:val="22"/>
          <w14:ligatures w14:val="none"/>
        </w:rPr>
        <w:t xml:space="preserve"> algorithm on the bank data to determine the top rules that can predict a “pep” value of Yes.  </w:t>
      </w:r>
      <w:r w:rsidR="00440DB5" w:rsidRPr="00A64B64">
        <w:rPr>
          <w:rFonts w:ascii="Arial" w:eastAsia="Times New Roman" w:hAnsi="Arial" w:cs="Arial"/>
          <w:kern w:val="0"/>
          <w:sz w:val="22"/>
          <w:szCs w:val="22"/>
          <w14:ligatures w14:val="none"/>
        </w:rPr>
        <w:t>Here are the parameter values for each of the trials:</w:t>
      </w:r>
    </w:p>
    <w:p w14:paraId="4B80F69B" w14:textId="5081CD34" w:rsidR="00440DB5" w:rsidRPr="00A64B64" w:rsidRDefault="00440DB5" w:rsidP="007F7668">
      <w:pPr>
        <w:spacing w:after="240"/>
        <w:rPr>
          <w:rFonts w:ascii="Arial" w:eastAsia="Times New Roman" w:hAnsi="Arial" w:cs="Arial"/>
          <w:i/>
          <w:iCs/>
          <w:kern w:val="0"/>
          <w:sz w:val="22"/>
          <w:szCs w:val="22"/>
          <w14:ligatures w14:val="none"/>
        </w:rPr>
      </w:pPr>
      <w:r w:rsidRPr="00A64B64">
        <w:rPr>
          <w:rFonts w:ascii="Arial" w:eastAsia="Times New Roman" w:hAnsi="Arial" w:cs="Arial"/>
          <w:i/>
          <w:iCs/>
          <w:kern w:val="0"/>
          <w:sz w:val="22"/>
          <w:szCs w:val="22"/>
          <w14:ligatures w14:val="none"/>
        </w:rPr>
        <w:t xml:space="preserve">Figure 8 – </w:t>
      </w:r>
      <w:proofErr w:type="spellStart"/>
      <w:r w:rsidRPr="00A64B64">
        <w:rPr>
          <w:rFonts w:ascii="Arial" w:eastAsia="Times New Roman" w:hAnsi="Arial" w:cs="Arial"/>
          <w:i/>
          <w:iCs/>
          <w:kern w:val="0"/>
          <w:sz w:val="22"/>
          <w:szCs w:val="22"/>
          <w14:ligatures w14:val="none"/>
        </w:rPr>
        <w:t>Apriori</w:t>
      </w:r>
      <w:proofErr w:type="spellEnd"/>
      <w:r w:rsidRPr="00A64B64">
        <w:rPr>
          <w:rFonts w:ascii="Arial" w:eastAsia="Times New Roman" w:hAnsi="Arial" w:cs="Arial"/>
          <w:i/>
          <w:iCs/>
          <w:kern w:val="0"/>
          <w:sz w:val="22"/>
          <w:szCs w:val="22"/>
          <w14:ligatures w14:val="none"/>
        </w:rPr>
        <w:t xml:space="preserve"> Algorithm </w:t>
      </w:r>
      <w:r w:rsidR="003D3D8B" w:rsidRPr="00A64B64">
        <w:rPr>
          <w:rFonts w:ascii="Arial" w:eastAsia="Times New Roman" w:hAnsi="Arial" w:cs="Arial"/>
          <w:i/>
          <w:iCs/>
          <w:kern w:val="0"/>
          <w:sz w:val="22"/>
          <w:szCs w:val="22"/>
          <w14:ligatures w14:val="none"/>
        </w:rPr>
        <w:t>Support and Confidence Values per trial</w:t>
      </w:r>
    </w:p>
    <w:tbl>
      <w:tblPr>
        <w:tblStyle w:val="TableGrid"/>
        <w:tblW w:w="0" w:type="auto"/>
        <w:tblLook w:val="04A0" w:firstRow="1" w:lastRow="0" w:firstColumn="1" w:lastColumn="0" w:noHBand="0" w:noVBand="1"/>
      </w:tblPr>
      <w:tblGrid>
        <w:gridCol w:w="3116"/>
        <w:gridCol w:w="3117"/>
        <w:gridCol w:w="3117"/>
      </w:tblGrid>
      <w:tr w:rsidR="00CA64FB" w:rsidRPr="00A64B64" w14:paraId="11E55A3B" w14:textId="77777777" w:rsidTr="00CA64FB">
        <w:tc>
          <w:tcPr>
            <w:tcW w:w="3116" w:type="dxa"/>
          </w:tcPr>
          <w:p w14:paraId="39946B45" w14:textId="77777777" w:rsidR="00CA64FB" w:rsidRPr="00A64B64" w:rsidRDefault="00CA64FB" w:rsidP="007F7668">
            <w:pPr>
              <w:spacing w:after="240"/>
              <w:rPr>
                <w:rFonts w:ascii="Arial" w:eastAsia="Times New Roman" w:hAnsi="Arial" w:cs="Arial"/>
                <w:i/>
                <w:iCs/>
                <w:kern w:val="0"/>
                <w:sz w:val="22"/>
                <w:szCs w:val="22"/>
                <w14:ligatures w14:val="none"/>
              </w:rPr>
            </w:pPr>
          </w:p>
        </w:tc>
        <w:tc>
          <w:tcPr>
            <w:tcW w:w="3117" w:type="dxa"/>
          </w:tcPr>
          <w:p w14:paraId="0DE400B3" w14:textId="31E4B29F" w:rsidR="00CA64FB" w:rsidRPr="00A64B64" w:rsidRDefault="00CA64FB" w:rsidP="007F7668">
            <w:pPr>
              <w:spacing w:after="240"/>
              <w:rPr>
                <w:rFonts w:ascii="Arial" w:eastAsia="Times New Roman" w:hAnsi="Arial" w:cs="Arial"/>
                <w:i/>
                <w:iCs/>
                <w:kern w:val="0"/>
                <w:sz w:val="22"/>
                <w:szCs w:val="22"/>
                <w14:ligatures w14:val="none"/>
              </w:rPr>
            </w:pPr>
            <w:r w:rsidRPr="00A64B64">
              <w:rPr>
                <w:rFonts w:ascii="Arial" w:eastAsia="Times New Roman" w:hAnsi="Arial" w:cs="Arial"/>
                <w:i/>
                <w:iCs/>
                <w:kern w:val="0"/>
                <w:sz w:val="22"/>
                <w:szCs w:val="22"/>
                <w14:ligatures w14:val="none"/>
              </w:rPr>
              <w:t>Support Value</w:t>
            </w:r>
          </w:p>
        </w:tc>
        <w:tc>
          <w:tcPr>
            <w:tcW w:w="3117" w:type="dxa"/>
          </w:tcPr>
          <w:p w14:paraId="7EFB8334" w14:textId="4C0523D1" w:rsidR="00CA64FB" w:rsidRPr="00A64B64" w:rsidRDefault="00CA64FB" w:rsidP="007F7668">
            <w:pPr>
              <w:spacing w:after="240"/>
              <w:rPr>
                <w:rFonts w:ascii="Arial" w:eastAsia="Times New Roman" w:hAnsi="Arial" w:cs="Arial"/>
                <w:i/>
                <w:iCs/>
                <w:kern w:val="0"/>
                <w:sz w:val="22"/>
                <w:szCs w:val="22"/>
                <w14:ligatures w14:val="none"/>
              </w:rPr>
            </w:pPr>
            <w:r w:rsidRPr="00A64B64">
              <w:rPr>
                <w:rFonts w:ascii="Arial" w:eastAsia="Times New Roman" w:hAnsi="Arial" w:cs="Arial"/>
                <w:i/>
                <w:iCs/>
                <w:kern w:val="0"/>
                <w:sz w:val="22"/>
                <w:szCs w:val="22"/>
                <w14:ligatures w14:val="none"/>
              </w:rPr>
              <w:t>Confidence Value</w:t>
            </w:r>
          </w:p>
        </w:tc>
      </w:tr>
      <w:tr w:rsidR="00CA64FB" w:rsidRPr="00A64B64" w14:paraId="5E18B68C" w14:textId="77777777" w:rsidTr="00CA64FB">
        <w:tc>
          <w:tcPr>
            <w:tcW w:w="3116" w:type="dxa"/>
          </w:tcPr>
          <w:p w14:paraId="26C331F9" w14:textId="5C2E72C2" w:rsidR="00CA64FB" w:rsidRPr="00A64B64" w:rsidRDefault="00CA64FB" w:rsidP="007F7668">
            <w:pPr>
              <w:spacing w:after="240"/>
              <w:rPr>
                <w:rFonts w:ascii="Arial" w:eastAsia="Times New Roman" w:hAnsi="Arial" w:cs="Arial"/>
                <w:i/>
                <w:iCs/>
                <w:kern w:val="0"/>
                <w:sz w:val="22"/>
                <w:szCs w:val="22"/>
                <w14:ligatures w14:val="none"/>
              </w:rPr>
            </w:pPr>
            <w:r w:rsidRPr="00A64B64">
              <w:rPr>
                <w:rFonts w:ascii="Arial" w:eastAsia="Times New Roman" w:hAnsi="Arial" w:cs="Arial"/>
                <w:i/>
                <w:iCs/>
                <w:kern w:val="0"/>
                <w:sz w:val="22"/>
                <w:szCs w:val="22"/>
                <w14:ligatures w14:val="none"/>
              </w:rPr>
              <w:t>Trial 1</w:t>
            </w:r>
          </w:p>
        </w:tc>
        <w:tc>
          <w:tcPr>
            <w:tcW w:w="3117" w:type="dxa"/>
          </w:tcPr>
          <w:p w14:paraId="2960DB33" w14:textId="32D3B096" w:rsidR="00CA64FB" w:rsidRPr="00A64B64" w:rsidRDefault="00CA64FB" w:rsidP="007F7668">
            <w:pPr>
              <w:spacing w:after="240"/>
              <w:rPr>
                <w:rFonts w:ascii="Arial" w:eastAsia="Times New Roman" w:hAnsi="Arial" w:cs="Arial"/>
                <w:i/>
                <w:iCs/>
                <w:kern w:val="0"/>
                <w:sz w:val="22"/>
                <w:szCs w:val="22"/>
                <w14:ligatures w14:val="none"/>
              </w:rPr>
            </w:pPr>
            <w:r w:rsidRPr="00A64B64">
              <w:rPr>
                <w:rFonts w:ascii="Arial" w:eastAsia="Times New Roman" w:hAnsi="Arial" w:cs="Arial"/>
                <w:i/>
                <w:iCs/>
                <w:kern w:val="0"/>
                <w:sz w:val="22"/>
                <w:szCs w:val="22"/>
                <w14:ligatures w14:val="none"/>
              </w:rPr>
              <w:t>0.002</w:t>
            </w:r>
          </w:p>
        </w:tc>
        <w:tc>
          <w:tcPr>
            <w:tcW w:w="3117" w:type="dxa"/>
          </w:tcPr>
          <w:p w14:paraId="03C600C8" w14:textId="192375F1" w:rsidR="00CA64FB" w:rsidRPr="00A64B64" w:rsidRDefault="00CA64FB" w:rsidP="007F7668">
            <w:pPr>
              <w:spacing w:after="240"/>
              <w:rPr>
                <w:rFonts w:ascii="Arial" w:eastAsia="Times New Roman" w:hAnsi="Arial" w:cs="Arial"/>
                <w:i/>
                <w:iCs/>
                <w:kern w:val="0"/>
                <w:sz w:val="22"/>
                <w:szCs w:val="22"/>
                <w14:ligatures w14:val="none"/>
              </w:rPr>
            </w:pPr>
            <w:r w:rsidRPr="00A64B64">
              <w:rPr>
                <w:rFonts w:ascii="Arial" w:eastAsia="Times New Roman" w:hAnsi="Arial" w:cs="Arial"/>
                <w:i/>
                <w:iCs/>
                <w:kern w:val="0"/>
                <w:sz w:val="22"/>
                <w:szCs w:val="22"/>
                <w14:ligatures w14:val="none"/>
              </w:rPr>
              <w:t>0.5</w:t>
            </w:r>
          </w:p>
        </w:tc>
      </w:tr>
      <w:tr w:rsidR="00CA64FB" w:rsidRPr="00A64B64" w14:paraId="3E4F74BF" w14:textId="77777777" w:rsidTr="00CA64FB">
        <w:tc>
          <w:tcPr>
            <w:tcW w:w="3116" w:type="dxa"/>
          </w:tcPr>
          <w:p w14:paraId="751FF40B" w14:textId="3B8FB19E" w:rsidR="00CA64FB" w:rsidRPr="00A64B64" w:rsidRDefault="00CA64FB" w:rsidP="007F7668">
            <w:pPr>
              <w:spacing w:after="240"/>
              <w:rPr>
                <w:rFonts w:ascii="Arial" w:eastAsia="Times New Roman" w:hAnsi="Arial" w:cs="Arial"/>
                <w:i/>
                <w:iCs/>
                <w:kern w:val="0"/>
                <w:sz w:val="22"/>
                <w:szCs w:val="22"/>
                <w14:ligatures w14:val="none"/>
              </w:rPr>
            </w:pPr>
            <w:r w:rsidRPr="00A64B64">
              <w:rPr>
                <w:rFonts w:ascii="Arial" w:eastAsia="Times New Roman" w:hAnsi="Arial" w:cs="Arial"/>
                <w:i/>
                <w:iCs/>
                <w:kern w:val="0"/>
                <w:sz w:val="22"/>
                <w:szCs w:val="22"/>
                <w14:ligatures w14:val="none"/>
              </w:rPr>
              <w:t>Trial 2</w:t>
            </w:r>
          </w:p>
        </w:tc>
        <w:tc>
          <w:tcPr>
            <w:tcW w:w="3117" w:type="dxa"/>
          </w:tcPr>
          <w:p w14:paraId="65E24C5F" w14:textId="7B7757A7" w:rsidR="00CA64FB" w:rsidRPr="00A64B64" w:rsidRDefault="00CA64FB" w:rsidP="007F7668">
            <w:pPr>
              <w:spacing w:after="240"/>
              <w:rPr>
                <w:rFonts w:ascii="Arial" w:eastAsia="Times New Roman" w:hAnsi="Arial" w:cs="Arial"/>
                <w:i/>
                <w:iCs/>
                <w:kern w:val="0"/>
                <w:sz w:val="22"/>
                <w:szCs w:val="22"/>
                <w14:ligatures w14:val="none"/>
              </w:rPr>
            </w:pPr>
            <w:r w:rsidRPr="00A64B64">
              <w:rPr>
                <w:rFonts w:ascii="Arial" w:eastAsia="Times New Roman" w:hAnsi="Arial" w:cs="Arial"/>
                <w:i/>
                <w:iCs/>
                <w:kern w:val="0"/>
                <w:sz w:val="22"/>
                <w:szCs w:val="22"/>
                <w14:ligatures w14:val="none"/>
              </w:rPr>
              <w:t>0.015</w:t>
            </w:r>
          </w:p>
        </w:tc>
        <w:tc>
          <w:tcPr>
            <w:tcW w:w="3117" w:type="dxa"/>
          </w:tcPr>
          <w:p w14:paraId="3598B473" w14:textId="58ACB6DB" w:rsidR="00CA64FB" w:rsidRPr="00A64B64" w:rsidRDefault="00D44CF5" w:rsidP="007F7668">
            <w:pPr>
              <w:spacing w:after="240"/>
              <w:rPr>
                <w:rFonts w:ascii="Arial" w:eastAsia="Times New Roman" w:hAnsi="Arial" w:cs="Arial"/>
                <w:i/>
                <w:iCs/>
                <w:kern w:val="0"/>
                <w:sz w:val="22"/>
                <w:szCs w:val="22"/>
                <w14:ligatures w14:val="none"/>
              </w:rPr>
            </w:pPr>
            <w:r w:rsidRPr="00A64B64">
              <w:rPr>
                <w:rFonts w:ascii="Arial" w:eastAsia="Times New Roman" w:hAnsi="Arial" w:cs="Arial"/>
                <w:i/>
                <w:iCs/>
                <w:kern w:val="0"/>
                <w:sz w:val="22"/>
                <w:szCs w:val="22"/>
                <w14:ligatures w14:val="none"/>
              </w:rPr>
              <w:t>0.8</w:t>
            </w:r>
          </w:p>
        </w:tc>
      </w:tr>
      <w:tr w:rsidR="00CA64FB" w:rsidRPr="00A64B64" w14:paraId="1D0E7BB5" w14:textId="77777777" w:rsidTr="00CA64FB">
        <w:tc>
          <w:tcPr>
            <w:tcW w:w="3116" w:type="dxa"/>
          </w:tcPr>
          <w:p w14:paraId="093E9C7B" w14:textId="5BB30988" w:rsidR="00CA64FB" w:rsidRPr="00A64B64" w:rsidRDefault="00CA64FB" w:rsidP="007F7668">
            <w:pPr>
              <w:spacing w:after="240"/>
              <w:rPr>
                <w:rFonts w:ascii="Arial" w:eastAsia="Times New Roman" w:hAnsi="Arial" w:cs="Arial"/>
                <w:i/>
                <w:iCs/>
                <w:kern w:val="0"/>
                <w:sz w:val="22"/>
                <w:szCs w:val="22"/>
                <w14:ligatures w14:val="none"/>
              </w:rPr>
            </w:pPr>
            <w:r w:rsidRPr="00A64B64">
              <w:rPr>
                <w:rFonts w:ascii="Arial" w:eastAsia="Times New Roman" w:hAnsi="Arial" w:cs="Arial"/>
                <w:i/>
                <w:iCs/>
                <w:kern w:val="0"/>
                <w:sz w:val="22"/>
                <w:szCs w:val="22"/>
                <w14:ligatures w14:val="none"/>
              </w:rPr>
              <w:t>Trial 3</w:t>
            </w:r>
          </w:p>
        </w:tc>
        <w:tc>
          <w:tcPr>
            <w:tcW w:w="3117" w:type="dxa"/>
          </w:tcPr>
          <w:p w14:paraId="4205CD09" w14:textId="70BAEF48" w:rsidR="00CA64FB" w:rsidRPr="00A64B64" w:rsidRDefault="00D44CF5" w:rsidP="007F7668">
            <w:pPr>
              <w:spacing w:after="240"/>
              <w:rPr>
                <w:rFonts w:ascii="Arial" w:eastAsia="Times New Roman" w:hAnsi="Arial" w:cs="Arial"/>
                <w:i/>
                <w:iCs/>
                <w:kern w:val="0"/>
                <w:sz w:val="22"/>
                <w:szCs w:val="22"/>
                <w14:ligatures w14:val="none"/>
              </w:rPr>
            </w:pPr>
            <w:r w:rsidRPr="00A64B64">
              <w:rPr>
                <w:rFonts w:ascii="Arial" w:eastAsia="Times New Roman" w:hAnsi="Arial" w:cs="Arial"/>
                <w:i/>
                <w:iCs/>
                <w:kern w:val="0"/>
                <w:sz w:val="22"/>
                <w:szCs w:val="22"/>
                <w14:ligatures w14:val="none"/>
              </w:rPr>
              <w:t>0.021</w:t>
            </w:r>
          </w:p>
        </w:tc>
        <w:tc>
          <w:tcPr>
            <w:tcW w:w="3117" w:type="dxa"/>
          </w:tcPr>
          <w:p w14:paraId="7397AE81" w14:textId="07B95101" w:rsidR="00CA64FB" w:rsidRPr="00A64B64" w:rsidRDefault="00D44CF5" w:rsidP="007F7668">
            <w:pPr>
              <w:spacing w:after="240"/>
              <w:rPr>
                <w:rFonts w:ascii="Arial" w:eastAsia="Times New Roman" w:hAnsi="Arial" w:cs="Arial"/>
                <w:i/>
                <w:iCs/>
                <w:kern w:val="0"/>
                <w:sz w:val="22"/>
                <w:szCs w:val="22"/>
                <w14:ligatures w14:val="none"/>
              </w:rPr>
            </w:pPr>
            <w:r w:rsidRPr="00A64B64">
              <w:rPr>
                <w:rFonts w:ascii="Arial" w:eastAsia="Times New Roman" w:hAnsi="Arial" w:cs="Arial"/>
                <w:i/>
                <w:iCs/>
                <w:kern w:val="0"/>
                <w:sz w:val="22"/>
                <w:szCs w:val="22"/>
                <w14:ligatures w14:val="none"/>
              </w:rPr>
              <w:t>0.91</w:t>
            </w:r>
          </w:p>
        </w:tc>
      </w:tr>
    </w:tbl>
    <w:p w14:paraId="3B6A61CE" w14:textId="77777777" w:rsidR="003D3D8B" w:rsidRPr="00A64B64" w:rsidRDefault="003D3D8B" w:rsidP="007F7668">
      <w:pPr>
        <w:spacing w:after="240"/>
        <w:rPr>
          <w:rFonts w:ascii="Arial" w:eastAsia="Times New Roman" w:hAnsi="Arial" w:cs="Arial"/>
          <w:i/>
          <w:iCs/>
          <w:kern w:val="0"/>
          <w:sz w:val="22"/>
          <w:szCs w:val="22"/>
          <w14:ligatures w14:val="none"/>
        </w:rPr>
      </w:pPr>
    </w:p>
    <w:p w14:paraId="0874CD8B" w14:textId="52A36957" w:rsidR="00376E90" w:rsidRPr="00A64B64" w:rsidRDefault="00376E90" w:rsidP="007F7668">
      <w:pPr>
        <w:spacing w:after="240"/>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 xml:space="preserve">Each of the trials produced different rules with different item sets. It is also worth noting that Trial 1 did not produce any rules that </w:t>
      </w:r>
      <w:r w:rsidR="00C05AF1" w:rsidRPr="00A64B64">
        <w:rPr>
          <w:rFonts w:ascii="Arial" w:eastAsia="Times New Roman" w:hAnsi="Arial" w:cs="Arial"/>
          <w:kern w:val="0"/>
          <w:sz w:val="22"/>
          <w:szCs w:val="22"/>
          <w14:ligatures w14:val="none"/>
        </w:rPr>
        <w:t>had a ‘pep’ value of yes on the right-hand side.</w:t>
      </w:r>
    </w:p>
    <w:p w14:paraId="1E16F6AE" w14:textId="57FDDA2D" w:rsidR="007D6FF6" w:rsidRPr="00A64B64" w:rsidRDefault="007D6FF6" w:rsidP="007F7668">
      <w:pPr>
        <w:spacing w:after="240"/>
        <w:rPr>
          <w:rFonts w:ascii="Arial" w:eastAsia="Times New Roman" w:hAnsi="Arial" w:cs="Arial"/>
          <w:kern w:val="0"/>
          <w:sz w:val="22"/>
          <w:szCs w:val="22"/>
          <w14:ligatures w14:val="none"/>
        </w:rPr>
      </w:pPr>
      <w:r w:rsidRPr="00A64B64">
        <w:rPr>
          <w:rFonts w:ascii="Arial" w:eastAsia="Times New Roman" w:hAnsi="Arial" w:cs="Arial"/>
          <w:b/>
          <w:bCs/>
          <w:kern w:val="0"/>
          <w:sz w:val="22"/>
          <w:szCs w:val="22"/>
          <w:u w:val="single"/>
          <w14:ligatures w14:val="none"/>
        </w:rPr>
        <w:t>Trail 1 Results</w:t>
      </w:r>
    </w:p>
    <w:p w14:paraId="782FE0CF" w14:textId="5D2918F5" w:rsidR="005176F7" w:rsidRPr="00A64B64" w:rsidRDefault="005176F7" w:rsidP="007F7668">
      <w:pPr>
        <w:spacing w:after="240"/>
        <w:rPr>
          <w:rFonts w:ascii="Arial" w:eastAsia="Times New Roman" w:hAnsi="Arial" w:cs="Arial"/>
          <w:kern w:val="0"/>
          <w:sz w:val="22"/>
          <w:szCs w:val="22"/>
          <w14:ligatures w14:val="none"/>
        </w:rPr>
      </w:pPr>
      <w:r w:rsidRPr="00A64B64">
        <w:rPr>
          <w:rFonts w:ascii="Arial" w:eastAsia="Times New Roman" w:hAnsi="Arial" w:cs="Arial"/>
          <w:kern w:val="0"/>
          <w:sz w:val="22"/>
          <w:szCs w:val="22"/>
          <w14:ligatures w14:val="none"/>
        </w:rPr>
        <w:t xml:space="preserve">Trial 1 created over </w:t>
      </w:r>
      <w:r w:rsidR="00E81621" w:rsidRPr="00A64B64">
        <w:rPr>
          <w:rFonts w:ascii="Arial" w:eastAsia="Times New Roman" w:hAnsi="Arial" w:cs="Arial"/>
          <w:kern w:val="0"/>
          <w:sz w:val="22"/>
          <w:szCs w:val="22"/>
          <w14:ligatures w14:val="none"/>
        </w:rPr>
        <w:t>74,000 rules in about .23 seconds.</w:t>
      </w:r>
      <w:r w:rsidR="00DD7EBE" w:rsidRPr="00A64B64">
        <w:rPr>
          <w:rFonts w:ascii="Arial" w:eastAsia="Times New Roman" w:hAnsi="Arial" w:cs="Arial"/>
          <w:kern w:val="0"/>
          <w:sz w:val="22"/>
          <w:szCs w:val="22"/>
          <w14:ligatures w14:val="none"/>
        </w:rPr>
        <w:t xml:space="preserve"> What was interesting with Trial 1’s results </w:t>
      </w:r>
      <w:proofErr w:type="gramStart"/>
      <w:r w:rsidR="00DD7EBE" w:rsidRPr="00A64B64">
        <w:rPr>
          <w:rFonts w:ascii="Arial" w:eastAsia="Times New Roman" w:hAnsi="Arial" w:cs="Arial"/>
          <w:kern w:val="0"/>
          <w:sz w:val="22"/>
          <w:szCs w:val="22"/>
          <w14:ligatures w14:val="none"/>
        </w:rPr>
        <w:t>was</w:t>
      </w:r>
      <w:proofErr w:type="gramEnd"/>
      <w:r w:rsidR="00DD7EBE" w:rsidRPr="00A64B64">
        <w:rPr>
          <w:rFonts w:ascii="Arial" w:eastAsia="Times New Roman" w:hAnsi="Arial" w:cs="Arial"/>
          <w:kern w:val="0"/>
          <w:sz w:val="22"/>
          <w:szCs w:val="22"/>
          <w14:ligatures w14:val="none"/>
        </w:rPr>
        <w:t xml:space="preserve"> that majority of the item set values had a right hand side value of either “Age = TEENAGER”</w:t>
      </w:r>
      <w:r w:rsidR="002829FD" w:rsidRPr="00A64B64">
        <w:rPr>
          <w:rFonts w:ascii="Arial" w:eastAsia="Times New Roman" w:hAnsi="Arial" w:cs="Arial"/>
          <w:kern w:val="0"/>
          <w:sz w:val="22"/>
          <w:szCs w:val="22"/>
          <w14:ligatures w14:val="none"/>
        </w:rPr>
        <w:t xml:space="preserve">, </w:t>
      </w:r>
      <w:r w:rsidR="00DD7EBE" w:rsidRPr="00A64B64">
        <w:rPr>
          <w:rFonts w:ascii="Arial" w:eastAsia="Times New Roman" w:hAnsi="Arial" w:cs="Arial"/>
          <w:kern w:val="0"/>
          <w:sz w:val="22"/>
          <w:szCs w:val="22"/>
          <w14:ligatures w14:val="none"/>
        </w:rPr>
        <w:t>“Region = “Suburban”</w:t>
      </w:r>
      <w:r w:rsidR="002829FD" w:rsidRPr="00A64B64">
        <w:rPr>
          <w:rFonts w:ascii="Arial" w:eastAsia="Times New Roman" w:hAnsi="Arial" w:cs="Arial"/>
          <w:kern w:val="0"/>
          <w:sz w:val="22"/>
          <w:szCs w:val="22"/>
          <w14:ligatures w14:val="none"/>
        </w:rPr>
        <w:t xml:space="preserve"> or “Children = 3”.</w:t>
      </w:r>
      <w:r w:rsidR="00E45C15" w:rsidRPr="00A64B64">
        <w:rPr>
          <w:rFonts w:ascii="Arial" w:eastAsia="Times New Roman" w:hAnsi="Arial" w:cs="Arial"/>
          <w:kern w:val="0"/>
          <w:sz w:val="22"/>
          <w:szCs w:val="22"/>
          <w14:ligatures w14:val="none"/>
        </w:rPr>
        <w:t xml:space="preserve"> The team assessed that based on the data provided, the </w:t>
      </w:r>
      <w:proofErr w:type="spellStart"/>
      <w:r w:rsidR="00E45C15" w:rsidRPr="00A64B64">
        <w:rPr>
          <w:rFonts w:ascii="Arial" w:eastAsia="Times New Roman" w:hAnsi="Arial" w:cs="Arial"/>
          <w:kern w:val="0"/>
          <w:sz w:val="22"/>
          <w:szCs w:val="22"/>
          <w14:ligatures w14:val="none"/>
        </w:rPr>
        <w:t>apriori</w:t>
      </w:r>
      <w:proofErr w:type="spellEnd"/>
      <w:r w:rsidR="00E45C15" w:rsidRPr="00A64B64">
        <w:rPr>
          <w:rFonts w:ascii="Arial" w:eastAsia="Times New Roman" w:hAnsi="Arial" w:cs="Arial"/>
          <w:kern w:val="0"/>
          <w:sz w:val="22"/>
          <w:szCs w:val="22"/>
          <w14:ligatures w14:val="none"/>
        </w:rPr>
        <w:t xml:space="preserve"> algorithm using </w:t>
      </w:r>
      <w:r w:rsidR="00F2336F" w:rsidRPr="00A64B64">
        <w:rPr>
          <w:rFonts w:ascii="Arial" w:eastAsia="Times New Roman" w:hAnsi="Arial" w:cs="Arial"/>
          <w:kern w:val="0"/>
          <w:sz w:val="22"/>
          <w:szCs w:val="22"/>
          <w14:ligatures w14:val="none"/>
        </w:rPr>
        <w:t xml:space="preserve">specific parameter values influenced the output. </w:t>
      </w:r>
    </w:p>
    <w:p w14:paraId="5B1EA0CD" w14:textId="3B1D2303" w:rsidR="00440DB5" w:rsidRPr="00A64B64" w:rsidRDefault="00AC4C97" w:rsidP="007F7668">
      <w:pPr>
        <w:spacing w:after="240"/>
        <w:rPr>
          <w:rFonts w:ascii="Arial" w:eastAsia="Times New Roman" w:hAnsi="Arial" w:cs="Arial"/>
          <w:i/>
          <w:iCs/>
          <w:kern w:val="0"/>
          <w:sz w:val="22"/>
          <w:szCs w:val="22"/>
          <w14:ligatures w14:val="none"/>
        </w:rPr>
      </w:pPr>
      <w:r w:rsidRPr="00A64B64">
        <w:rPr>
          <w:rFonts w:ascii="Arial" w:eastAsia="Times New Roman" w:hAnsi="Arial" w:cs="Arial"/>
          <w:i/>
          <w:iCs/>
          <w:kern w:val="0"/>
          <w:sz w:val="22"/>
          <w:szCs w:val="22"/>
          <w14:ligatures w14:val="none"/>
        </w:rPr>
        <w:t>Figure 9 – Trial 1 Results (rulesPep1)</w:t>
      </w:r>
    </w:p>
    <w:p w14:paraId="7066A5C1" w14:textId="71006780" w:rsidR="00AC4C97" w:rsidRPr="00A64B64" w:rsidRDefault="000746CA" w:rsidP="007F7668">
      <w:pPr>
        <w:spacing w:after="240"/>
        <w:rPr>
          <w:rFonts w:ascii="Arial" w:eastAsia="Times New Roman" w:hAnsi="Arial" w:cs="Arial"/>
          <w:i/>
          <w:iCs/>
          <w:kern w:val="0"/>
          <w:sz w:val="22"/>
          <w:szCs w:val="22"/>
          <w14:ligatures w14:val="none"/>
        </w:rPr>
      </w:pPr>
      <w:r w:rsidRPr="00A64B64">
        <w:rPr>
          <w:rFonts w:ascii="Arial" w:eastAsia="Times New Roman" w:hAnsi="Arial" w:cs="Arial"/>
          <w:i/>
          <w:iCs/>
          <w:noProof/>
          <w:kern w:val="0"/>
          <w:sz w:val="22"/>
          <w:szCs w:val="22"/>
        </w:rPr>
        <w:drawing>
          <wp:inline distT="0" distB="0" distL="0" distR="0" wp14:anchorId="378F9D26" wp14:editId="233A84BC">
            <wp:extent cx="7047004" cy="1277137"/>
            <wp:effectExtent l="0" t="0" r="1905" b="5715"/>
            <wp:docPr id="484245222" name="Picture 17"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45222" name="Picture 17" descr="A white background with black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15323" cy="1307642"/>
                    </a:xfrm>
                    <a:prstGeom prst="rect">
                      <a:avLst/>
                    </a:prstGeom>
                  </pic:spPr>
                </pic:pic>
              </a:graphicData>
            </a:graphic>
          </wp:inline>
        </w:drawing>
      </w:r>
    </w:p>
    <w:p w14:paraId="5FFF7E21" w14:textId="094A36B3" w:rsidR="000746CA" w:rsidRPr="00A64B64" w:rsidRDefault="007D6FF6" w:rsidP="007F7668">
      <w:pPr>
        <w:rPr>
          <w:rFonts w:ascii="Arial" w:eastAsia="Times New Roman" w:hAnsi="Arial" w:cs="Arial"/>
          <w:color w:val="282828"/>
          <w:kern w:val="0"/>
          <w:sz w:val="22"/>
          <w:szCs w:val="22"/>
          <w:u w:val="single"/>
          <w:shd w:val="clear" w:color="auto" w:fill="FFFFFF"/>
          <w14:ligatures w14:val="none"/>
        </w:rPr>
      </w:pPr>
      <w:r w:rsidRPr="00A64B64">
        <w:rPr>
          <w:rFonts w:ascii="Arial" w:eastAsia="Times New Roman" w:hAnsi="Arial" w:cs="Arial"/>
          <w:b/>
          <w:bCs/>
          <w:color w:val="282828"/>
          <w:kern w:val="0"/>
          <w:sz w:val="22"/>
          <w:szCs w:val="22"/>
          <w:u w:val="single"/>
          <w:shd w:val="clear" w:color="auto" w:fill="FFFFFF"/>
          <w14:ligatures w14:val="none"/>
        </w:rPr>
        <w:t>Trial 2 Results</w:t>
      </w:r>
    </w:p>
    <w:p w14:paraId="3711C88F" w14:textId="77777777" w:rsidR="007D6FF6" w:rsidRPr="00A64B64" w:rsidRDefault="007D6FF6" w:rsidP="007F7668">
      <w:pPr>
        <w:rPr>
          <w:rFonts w:ascii="Arial" w:eastAsia="Times New Roman" w:hAnsi="Arial" w:cs="Arial"/>
          <w:color w:val="282828"/>
          <w:kern w:val="0"/>
          <w:sz w:val="22"/>
          <w:szCs w:val="22"/>
          <w:u w:val="single"/>
          <w:shd w:val="clear" w:color="auto" w:fill="FFFFFF"/>
          <w14:ligatures w14:val="none"/>
        </w:rPr>
      </w:pPr>
    </w:p>
    <w:p w14:paraId="0CCABE47" w14:textId="745E5EE3" w:rsidR="007211FF" w:rsidRPr="00A64B64" w:rsidRDefault="004A1AB1"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For this trial, the team updated the support and confidence values and </w:t>
      </w:r>
      <w:r w:rsidR="007211FF" w:rsidRPr="00A64B64">
        <w:rPr>
          <w:rFonts w:ascii="Arial" w:eastAsia="Times New Roman" w:hAnsi="Arial" w:cs="Arial"/>
          <w:color w:val="282828"/>
          <w:kern w:val="0"/>
          <w:sz w:val="22"/>
          <w:szCs w:val="22"/>
          <w:shd w:val="clear" w:color="auto" w:fill="FFFFFF"/>
          <w14:ligatures w14:val="none"/>
        </w:rPr>
        <w:t>came up 13,087 rules. This is a significant decrease from the rules result from trial 1. This confirms that finding the correct support and confidence values is critical in trying to obtain accurate item set rules.</w:t>
      </w:r>
      <w:r w:rsidR="00755AB6" w:rsidRPr="00A64B64">
        <w:rPr>
          <w:rFonts w:ascii="Arial" w:eastAsia="Times New Roman" w:hAnsi="Arial" w:cs="Arial"/>
          <w:color w:val="282828"/>
          <w:kern w:val="0"/>
          <w:sz w:val="22"/>
          <w:szCs w:val="22"/>
          <w:shd w:val="clear" w:color="auto" w:fill="FFFFFF"/>
          <w14:ligatures w14:val="none"/>
        </w:rPr>
        <w:t xml:space="preserve"> This trail produced a wider spread of right-hand side options. Of the 100 pages of itemset rules, the team had to filter to page 50 of the results to get what we were looking for. </w:t>
      </w:r>
    </w:p>
    <w:p w14:paraId="65A50FB1" w14:textId="77777777" w:rsidR="00370F42" w:rsidRPr="00A64B64" w:rsidRDefault="00370F42" w:rsidP="007F7668">
      <w:pPr>
        <w:rPr>
          <w:rFonts w:ascii="Arial" w:eastAsia="Times New Roman" w:hAnsi="Arial" w:cs="Arial"/>
          <w:color w:val="282828"/>
          <w:kern w:val="0"/>
          <w:sz w:val="22"/>
          <w:szCs w:val="22"/>
          <w:shd w:val="clear" w:color="auto" w:fill="FFFFFF"/>
          <w14:ligatures w14:val="none"/>
        </w:rPr>
      </w:pPr>
    </w:p>
    <w:p w14:paraId="30EF16BA" w14:textId="7A4C3486" w:rsidR="00370F42" w:rsidRPr="00A64B64" w:rsidRDefault="00370F42"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For the rules that had a “</w:t>
      </w:r>
      <w:r w:rsidR="002A734A" w:rsidRPr="00A64B64">
        <w:rPr>
          <w:rFonts w:ascii="Arial" w:eastAsia="Times New Roman" w:hAnsi="Arial" w:cs="Arial"/>
          <w:color w:val="282828"/>
          <w:kern w:val="0"/>
          <w:sz w:val="22"/>
          <w:szCs w:val="22"/>
          <w:shd w:val="clear" w:color="auto" w:fill="FFFFFF"/>
          <w14:ligatures w14:val="none"/>
        </w:rPr>
        <w:t xml:space="preserve">Pep” value of </w:t>
      </w:r>
      <w:r w:rsidR="007E63B8" w:rsidRPr="00A64B64">
        <w:rPr>
          <w:rFonts w:ascii="Arial" w:eastAsia="Times New Roman" w:hAnsi="Arial" w:cs="Arial"/>
          <w:color w:val="282828"/>
          <w:kern w:val="0"/>
          <w:sz w:val="22"/>
          <w:szCs w:val="22"/>
          <w:shd w:val="clear" w:color="auto" w:fill="FFFFFF"/>
          <w14:ligatures w14:val="none"/>
        </w:rPr>
        <w:t>“Yes” here are the pertinent item</w:t>
      </w:r>
      <w:r w:rsidR="00A51E82" w:rsidRPr="00A64B64">
        <w:rPr>
          <w:rFonts w:ascii="Arial" w:eastAsia="Times New Roman" w:hAnsi="Arial" w:cs="Arial"/>
          <w:color w:val="282828"/>
          <w:kern w:val="0"/>
          <w:sz w:val="22"/>
          <w:szCs w:val="22"/>
          <w:shd w:val="clear" w:color="auto" w:fill="FFFFFF"/>
          <w14:ligatures w14:val="none"/>
        </w:rPr>
        <w:t xml:space="preserve"> </w:t>
      </w:r>
      <w:r w:rsidR="007E63B8" w:rsidRPr="00A64B64">
        <w:rPr>
          <w:rFonts w:ascii="Arial" w:eastAsia="Times New Roman" w:hAnsi="Arial" w:cs="Arial"/>
          <w:color w:val="282828"/>
          <w:kern w:val="0"/>
          <w:sz w:val="22"/>
          <w:szCs w:val="22"/>
          <w:shd w:val="clear" w:color="auto" w:fill="FFFFFF"/>
          <w14:ligatures w14:val="none"/>
        </w:rPr>
        <w:t>sets:</w:t>
      </w:r>
    </w:p>
    <w:p w14:paraId="752153BA" w14:textId="77777777" w:rsidR="00A51E82" w:rsidRPr="00A64B64" w:rsidRDefault="00A51E82" w:rsidP="007F7668">
      <w:pPr>
        <w:rPr>
          <w:rFonts w:ascii="Arial" w:eastAsia="Times New Roman" w:hAnsi="Arial" w:cs="Arial"/>
          <w:color w:val="282828"/>
          <w:kern w:val="0"/>
          <w:sz w:val="22"/>
          <w:szCs w:val="22"/>
          <w:shd w:val="clear" w:color="auto" w:fill="FFFFFF"/>
          <w14:ligatures w14:val="none"/>
        </w:rPr>
      </w:pPr>
    </w:p>
    <w:p w14:paraId="04C03772" w14:textId="77777777" w:rsidR="00A51E82" w:rsidRPr="00A64B64" w:rsidRDefault="00A51E82" w:rsidP="007F7668">
      <w:pPr>
        <w:rPr>
          <w:rFonts w:ascii="Arial" w:eastAsia="Times New Roman" w:hAnsi="Arial" w:cs="Arial"/>
          <w:color w:val="282828"/>
          <w:kern w:val="0"/>
          <w:sz w:val="22"/>
          <w:szCs w:val="22"/>
          <w:shd w:val="clear" w:color="auto" w:fill="FFFFFF"/>
          <w14:ligatures w14:val="none"/>
        </w:rPr>
      </w:pPr>
    </w:p>
    <w:p w14:paraId="0F89D8BC" w14:textId="717978F4" w:rsidR="00A51E82" w:rsidRPr="00A64B64" w:rsidRDefault="00A51E82" w:rsidP="007F7668">
      <w:pPr>
        <w:rPr>
          <w:rFonts w:ascii="Arial" w:eastAsia="Times New Roman" w:hAnsi="Arial" w:cs="Arial"/>
          <w:i/>
          <w:iCs/>
          <w:color w:val="282828"/>
          <w:kern w:val="0"/>
          <w:sz w:val="22"/>
          <w:szCs w:val="22"/>
          <w:shd w:val="clear" w:color="auto" w:fill="FFFFFF"/>
          <w14:ligatures w14:val="none"/>
        </w:rPr>
      </w:pPr>
      <w:r w:rsidRPr="00A64B64">
        <w:rPr>
          <w:rFonts w:ascii="Arial" w:eastAsia="Times New Roman" w:hAnsi="Arial" w:cs="Arial"/>
          <w:i/>
          <w:iCs/>
          <w:color w:val="282828"/>
          <w:kern w:val="0"/>
          <w:sz w:val="22"/>
          <w:szCs w:val="22"/>
          <w:shd w:val="clear" w:color="auto" w:fill="FFFFFF"/>
          <w14:ligatures w14:val="none"/>
        </w:rPr>
        <w:t>Figure 10 – Trial 2 rules output</w:t>
      </w:r>
    </w:p>
    <w:p w14:paraId="3D7FEAFD" w14:textId="77777777" w:rsidR="007E63B8" w:rsidRPr="00A64B64" w:rsidRDefault="007E63B8" w:rsidP="007F7668">
      <w:pPr>
        <w:rPr>
          <w:rFonts w:ascii="Arial" w:eastAsia="Times New Roman" w:hAnsi="Arial" w:cs="Arial"/>
          <w:color w:val="282828"/>
          <w:kern w:val="0"/>
          <w:sz w:val="22"/>
          <w:szCs w:val="22"/>
          <w:shd w:val="clear" w:color="auto" w:fill="FFFFFF"/>
          <w14:ligatures w14:val="none"/>
        </w:rPr>
      </w:pPr>
    </w:p>
    <w:tbl>
      <w:tblPr>
        <w:tblStyle w:val="TableGrid"/>
        <w:tblW w:w="0" w:type="auto"/>
        <w:tblLook w:val="04A0" w:firstRow="1" w:lastRow="0" w:firstColumn="1" w:lastColumn="0" w:noHBand="0" w:noVBand="1"/>
      </w:tblPr>
      <w:tblGrid>
        <w:gridCol w:w="1929"/>
        <w:gridCol w:w="1917"/>
        <w:gridCol w:w="2024"/>
        <w:gridCol w:w="1786"/>
        <w:gridCol w:w="1694"/>
      </w:tblGrid>
      <w:tr w:rsidR="000A7367" w:rsidRPr="00A64B64" w14:paraId="072D1E2E" w14:textId="51B80F9F" w:rsidTr="000A7367">
        <w:tc>
          <w:tcPr>
            <w:tcW w:w="1845" w:type="dxa"/>
          </w:tcPr>
          <w:p w14:paraId="4E516362" w14:textId="07E3B5A0" w:rsidR="000A7367" w:rsidRPr="00A64B64" w:rsidRDefault="000A7367"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LHS Item Sets</w:t>
            </w:r>
          </w:p>
        </w:tc>
        <w:tc>
          <w:tcPr>
            <w:tcW w:w="1942" w:type="dxa"/>
          </w:tcPr>
          <w:p w14:paraId="235E7D98" w14:textId="2E854B44" w:rsidR="000A7367" w:rsidRPr="00A64B64" w:rsidRDefault="000A7367"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Support Value</w:t>
            </w:r>
          </w:p>
        </w:tc>
        <w:tc>
          <w:tcPr>
            <w:tcW w:w="2042" w:type="dxa"/>
          </w:tcPr>
          <w:p w14:paraId="7B0505A2" w14:textId="5E86186F" w:rsidR="000A7367" w:rsidRPr="00A64B64" w:rsidRDefault="000A7367"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Confidence </w:t>
            </w:r>
          </w:p>
        </w:tc>
        <w:tc>
          <w:tcPr>
            <w:tcW w:w="1803" w:type="dxa"/>
          </w:tcPr>
          <w:p w14:paraId="0AB61AC1" w14:textId="330FC901" w:rsidR="000A7367" w:rsidRPr="00A64B64" w:rsidRDefault="000A7367"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Lift </w:t>
            </w:r>
          </w:p>
        </w:tc>
        <w:tc>
          <w:tcPr>
            <w:tcW w:w="1718" w:type="dxa"/>
          </w:tcPr>
          <w:p w14:paraId="1D3C18E3" w14:textId="6211825D" w:rsidR="000A7367" w:rsidRPr="00A64B64" w:rsidRDefault="000A7367"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Count</w:t>
            </w:r>
          </w:p>
        </w:tc>
      </w:tr>
      <w:tr w:rsidR="000A7367" w:rsidRPr="00A64B64" w14:paraId="69BE0A27" w14:textId="250BE9BA" w:rsidTr="000A7367">
        <w:tc>
          <w:tcPr>
            <w:tcW w:w="1845" w:type="dxa"/>
          </w:tcPr>
          <w:p w14:paraId="68EB89CC" w14:textId="514FC2EA" w:rsidR="000A7367" w:rsidRPr="00A64B64" w:rsidRDefault="00C554F1"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Income=45,000</w:t>
            </w:r>
            <w:r w:rsidR="003D1B9A" w:rsidRPr="00A64B64">
              <w:rPr>
                <w:rFonts w:ascii="Arial" w:eastAsia="Times New Roman" w:hAnsi="Arial" w:cs="Arial"/>
                <w:color w:val="282828"/>
                <w:kern w:val="0"/>
                <w:sz w:val="22"/>
                <w:szCs w:val="22"/>
                <w:shd w:val="clear" w:color="auto" w:fill="FFFFFF"/>
                <w14:ligatures w14:val="none"/>
              </w:rPr>
              <w:t>+</w:t>
            </w:r>
            <w:r w:rsidRPr="00A64B64">
              <w:rPr>
                <w:rFonts w:ascii="Arial" w:eastAsia="Times New Roman" w:hAnsi="Arial" w:cs="Arial"/>
                <w:color w:val="282828"/>
                <w:kern w:val="0"/>
                <w:sz w:val="22"/>
                <w:szCs w:val="22"/>
                <w:shd w:val="clear" w:color="auto" w:fill="FFFFFF"/>
                <w14:ligatures w14:val="none"/>
              </w:rPr>
              <w:t>, children= 1</w:t>
            </w:r>
          </w:p>
        </w:tc>
        <w:tc>
          <w:tcPr>
            <w:tcW w:w="1942" w:type="dxa"/>
          </w:tcPr>
          <w:p w14:paraId="2F125511" w14:textId="1620ECB8" w:rsidR="000A7367" w:rsidRPr="00A64B64" w:rsidRDefault="00C554F1"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0.0267</w:t>
            </w:r>
          </w:p>
        </w:tc>
        <w:tc>
          <w:tcPr>
            <w:tcW w:w="2042" w:type="dxa"/>
          </w:tcPr>
          <w:p w14:paraId="6D562D9D" w14:textId="0825FE5A" w:rsidR="000A7367" w:rsidRPr="00A64B64" w:rsidRDefault="00C554F1"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1</w:t>
            </w:r>
          </w:p>
        </w:tc>
        <w:tc>
          <w:tcPr>
            <w:tcW w:w="1803" w:type="dxa"/>
          </w:tcPr>
          <w:p w14:paraId="1E20C1F8" w14:textId="2E6AE45C" w:rsidR="000A7367" w:rsidRPr="00A64B64" w:rsidRDefault="00DF7221"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2.189781</w:t>
            </w:r>
          </w:p>
        </w:tc>
        <w:tc>
          <w:tcPr>
            <w:tcW w:w="1718" w:type="dxa"/>
          </w:tcPr>
          <w:p w14:paraId="55123B6B" w14:textId="0086DF36" w:rsidR="000A7367" w:rsidRPr="00A64B64" w:rsidRDefault="00C554F1"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16</w:t>
            </w:r>
          </w:p>
        </w:tc>
      </w:tr>
      <w:tr w:rsidR="00DF7221" w:rsidRPr="00A64B64" w14:paraId="7A9282B5" w14:textId="119FCCF6" w:rsidTr="000A7367">
        <w:tc>
          <w:tcPr>
            <w:tcW w:w="1845" w:type="dxa"/>
          </w:tcPr>
          <w:p w14:paraId="3A9869D0" w14:textId="1DD49F09" w:rsidR="00DF7221" w:rsidRPr="00A64B64" w:rsidRDefault="00DF7221"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Age=Forties, children=1</w:t>
            </w:r>
          </w:p>
        </w:tc>
        <w:tc>
          <w:tcPr>
            <w:tcW w:w="1942" w:type="dxa"/>
          </w:tcPr>
          <w:p w14:paraId="04201CC5" w14:textId="42611224" w:rsidR="00DF7221" w:rsidRPr="00A64B64" w:rsidRDefault="00DF7221"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0.060</w:t>
            </w:r>
          </w:p>
        </w:tc>
        <w:tc>
          <w:tcPr>
            <w:tcW w:w="2042" w:type="dxa"/>
          </w:tcPr>
          <w:p w14:paraId="5EFC5AA0" w14:textId="2101CCAA" w:rsidR="00DF7221" w:rsidRPr="00A64B64" w:rsidRDefault="00DF7221"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1</w:t>
            </w:r>
          </w:p>
        </w:tc>
        <w:tc>
          <w:tcPr>
            <w:tcW w:w="1803" w:type="dxa"/>
          </w:tcPr>
          <w:p w14:paraId="122D9AA6" w14:textId="5352D433" w:rsidR="00DF7221" w:rsidRPr="00A64B64" w:rsidRDefault="00DF7221"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2.189781</w:t>
            </w:r>
          </w:p>
        </w:tc>
        <w:tc>
          <w:tcPr>
            <w:tcW w:w="1718" w:type="dxa"/>
          </w:tcPr>
          <w:p w14:paraId="3A86C01A" w14:textId="08631EEC" w:rsidR="00DF7221" w:rsidRPr="00A64B64" w:rsidRDefault="00DF7221"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36</w:t>
            </w:r>
          </w:p>
        </w:tc>
      </w:tr>
      <w:tr w:rsidR="00DF7221" w:rsidRPr="00A64B64" w14:paraId="121C4834" w14:textId="177BDFEF" w:rsidTr="000A7367">
        <w:tc>
          <w:tcPr>
            <w:tcW w:w="1845" w:type="dxa"/>
          </w:tcPr>
          <w:p w14:paraId="61AD40A1" w14:textId="7BF5613F" w:rsidR="00DF7221" w:rsidRPr="00A64B64" w:rsidRDefault="00DF7221"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Age = Sixties, Income= 4500</w:t>
            </w:r>
            <w:r w:rsidR="003D1B9A" w:rsidRPr="00A64B64">
              <w:rPr>
                <w:rFonts w:ascii="Arial" w:eastAsia="Times New Roman" w:hAnsi="Arial" w:cs="Arial"/>
                <w:color w:val="282828"/>
                <w:kern w:val="0"/>
                <w:sz w:val="22"/>
                <w:szCs w:val="22"/>
                <w:shd w:val="clear" w:color="auto" w:fill="FFFFFF"/>
                <w14:ligatures w14:val="none"/>
              </w:rPr>
              <w:t>+</w:t>
            </w:r>
            <w:r w:rsidRPr="00A64B64">
              <w:rPr>
                <w:rFonts w:ascii="Arial" w:eastAsia="Times New Roman" w:hAnsi="Arial" w:cs="Arial"/>
                <w:color w:val="282828"/>
                <w:kern w:val="0"/>
                <w:sz w:val="22"/>
                <w:szCs w:val="22"/>
                <w:shd w:val="clear" w:color="auto" w:fill="FFFFFF"/>
                <w14:ligatures w14:val="none"/>
              </w:rPr>
              <w:t>, children = 1</w:t>
            </w:r>
          </w:p>
        </w:tc>
        <w:tc>
          <w:tcPr>
            <w:tcW w:w="1942" w:type="dxa"/>
          </w:tcPr>
          <w:p w14:paraId="4E954976" w14:textId="093B7D9D" w:rsidR="00DF7221" w:rsidRPr="00A64B64" w:rsidRDefault="00DF7221"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0.020</w:t>
            </w:r>
          </w:p>
        </w:tc>
        <w:tc>
          <w:tcPr>
            <w:tcW w:w="2042" w:type="dxa"/>
          </w:tcPr>
          <w:p w14:paraId="50302010" w14:textId="4A4E9A12" w:rsidR="00DF7221" w:rsidRPr="00A64B64" w:rsidRDefault="00DF7221"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1</w:t>
            </w:r>
          </w:p>
        </w:tc>
        <w:tc>
          <w:tcPr>
            <w:tcW w:w="1803" w:type="dxa"/>
          </w:tcPr>
          <w:p w14:paraId="614AEABD" w14:textId="39B92E3C" w:rsidR="00DF7221" w:rsidRPr="00A64B64" w:rsidRDefault="00DF7221"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2.189781</w:t>
            </w:r>
          </w:p>
        </w:tc>
        <w:tc>
          <w:tcPr>
            <w:tcW w:w="1718" w:type="dxa"/>
          </w:tcPr>
          <w:p w14:paraId="064A88E1" w14:textId="035BAED0" w:rsidR="00DF7221" w:rsidRPr="00A64B64" w:rsidRDefault="00DF7221"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12</w:t>
            </w:r>
          </w:p>
        </w:tc>
      </w:tr>
      <w:tr w:rsidR="00DF7221" w:rsidRPr="00A64B64" w14:paraId="6F9CA669" w14:textId="150F9C5D" w:rsidTr="000A7367">
        <w:tc>
          <w:tcPr>
            <w:tcW w:w="1845" w:type="dxa"/>
          </w:tcPr>
          <w:p w14:paraId="620AA9D0" w14:textId="08B23146" w:rsidR="00DF7221" w:rsidRPr="00A64B64" w:rsidRDefault="003D1B9A"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Sex = Male, Income= 45000+, </w:t>
            </w:r>
            <w:r w:rsidR="0090758B" w:rsidRPr="00A64B64">
              <w:rPr>
                <w:rFonts w:ascii="Arial" w:eastAsia="Times New Roman" w:hAnsi="Arial" w:cs="Arial"/>
                <w:color w:val="282828"/>
                <w:kern w:val="0"/>
                <w:sz w:val="22"/>
                <w:szCs w:val="22"/>
                <w:shd w:val="clear" w:color="auto" w:fill="FFFFFF"/>
                <w14:ligatures w14:val="none"/>
              </w:rPr>
              <w:t>children = 2</w:t>
            </w:r>
          </w:p>
        </w:tc>
        <w:tc>
          <w:tcPr>
            <w:tcW w:w="1942" w:type="dxa"/>
          </w:tcPr>
          <w:p w14:paraId="4E216FDF" w14:textId="0870F4F6" w:rsidR="00DF7221" w:rsidRPr="00A64B64" w:rsidRDefault="0090758B"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0.020</w:t>
            </w:r>
          </w:p>
        </w:tc>
        <w:tc>
          <w:tcPr>
            <w:tcW w:w="2042" w:type="dxa"/>
          </w:tcPr>
          <w:p w14:paraId="73CD99A5" w14:textId="707226FB" w:rsidR="00DF7221" w:rsidRPr="00A64B64" w:rsidRDefault="0090758B"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1</w:t>
            </w:r>
          </w:p>
        </w:tc>
        <w:tc>
          <w:tcPr>
            <w:tcW w:w="1803" w:type="dxa"/>
          </w:tcPr>
          <w:p w14:paraId="318C54C4" w14:textId="102F992E" w:rsidR="00DF7221" w:rsidRPr="00A64B64" w:rsidRDefault="00DF7221"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2.189781</w:t>
            </w:r>
          </w:p>
        </w:tc>
        <w:tc>
          <w:tcPr>
            <w:tcW w:w="1718" w:type="dxa"/>
          </w:tcPr>
          <w:p w14:paraId="12EE6A50" w14:textId="64C8FCC5" w:rsidR="00DF7221" w:rsidRPr="00A64B64" w:rsidRDefault="0090758B"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12</w:t>
            </w:r>
          </w:p>
        </w:tc>
      </w:tr>
      <w:tr w:rsidR="00DF7221" w:rsidRPr="00A64B64" w14:paraId="2C221E72" w14:textId="0197391D" w:rsidTr="000A7367">
        <w:tc>
          <w:tcPr>
            <w:tcW w:w="1845" w:type="dxa"/>
          </w:tcPr>
          <w:p w14:paraId="67A907B9" w14:textId="7813423D" w:rsidR="00DF7221" w:rsidRPr="00A64B64" w:rsidRDefault="0090758B"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Income = 45000+, </w:t>
            </w:r>
            <w:r w:rsidR="001E555D" w:rsidRPr="00A64B64">
              <w:rPr>
                <w:rFonts w:ascii="Arial" w:eastAsia="Times New Roman" w:hAnsi="Arial" w:cs="Arial"/>
                <w:color w:val="282828"/>
                <w:kern w:val="0"/>
                <w:sz w:val="22"/>
                <w:szCs w:val="22"/>
                <w:shd w:val="clear" w:color="auto" w:fill="FFFFFF"/>
                <w14:ligatures w14:val="none"/>
              </w:rPr>
              <w:t>children = 2, car = No</w:t>
            </w:r>
          </w:p>
        </w:tc>
        <w:tc>
          <w:tcPr>
            <w:tcW w:w="1942" w:type="dxa"/>
          </w:tcPr>
          <w:p w14:paraId="5A9A2E87" w14:textId="40657FA3" w:rsidR="00DF7221" w:rsidRPr="00A64B64" w:rsidRDefault="001E555D"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0.015</w:t>
            </w:r>
          </w:p>
        </w:tc>
        <w:tc>
          <w:tcPr>
            <w:tcW w:w="2042" w:type="dxa"/>
          </w:tcPr>
          <w:p w14:paraId="67F7E794" w14:textId="10DE5454" w:rsidR="00DF7221" w:rsidRPr="00A64B64" w:rsidRDefault="001E555D"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1</w:t>
            </w:r>
          </w:p>
        </w:tc>
        <w:tc>
          <w:tcPr>
            <w:tcW w:w="1803" w:type="dxa"/>
          </w:tcPr>
          <w:p w14:paraId="2C7C003E" w14:textId="0D1423F9" w:rsidR="00DF7221" w:rsidRPr="00A64B64" w:rsidRDefault="00DF7221"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2.189781</w:t>
            </w:r>
          </w:p>
        </w:tc>
        <w:tc>
          <w:tcPr>
            <w:tcW w:w="1718" w:type="dxa"/>
          </w:tcPr>
          <w:p w14:paraId="2176AD9B" w14:textId="3C55D243" w:rsidR="00DF7221" w:rsidRPr="00A64B64" w:rsidRDefault="001E555D" w:rsidP="00DF7221">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9</w:t>
            </w:r>
          </w:p>
        </w:tc>
      </w:tr>
    </w:tbl>
    <w:p w14:paraId="52618394" w14:textId="77777777" w:rsidR="007E63B8" w:rsidRPr="00A64B64" w:rsidRDefault="007E63B8" w:rsidP="007F7668">
      <w:pPr>
        <w:rPr>
          <w:rFonts w:ascii="Arial" w:eastAsia="Times New Roman" w:hAnsi="Arial" w:cs="Arial"/>
          <w:color w:val="282828"/>
          <w:kern w:val="0"/>
          <w:sz w:val="22"/>
          <w:szCs w:val="22"/>
          <w:shd w:val="clear" w:color="auto" w:fill="FFFFFF"/>
          <w14:ligatures w14:val="none"/>
        </w:rPr>
      </w:pPr>
    </w:p>
    <w:p w14:paraId="67C55125" w14:textId="59572682" w:rsidR="007211FF" w:rsidRPr="00A64B64" w:rsidRDefault="00547DDC"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noProof/>
          <w:color w:val="282828"/>
          <w:kern w:val="0"/>
          <w:sz w:val="22"/>
          <w:szCs w:val="22"/>
          <w:shd w:val="clear" w:color="auto" w:fill="FFFFFF"/>
        </w:rPr>
        <w:drawing>
          <wp:inline distT="0" distB="0" distL="0" distR="0" wp14:anchorId="7F6D3E69" wp14:editId="75C34226">
            <wp:extent cx="5943600" cy="528320"/>
            <wp:effectExtent l="0" t="0" r="0" b="5080"/>
            <wp:docPr id="10653723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72361" name="Picture 106537236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28320"/>
                    </a:xfrm>
                    <a:prstGeom prst="rect">
                      <a:avLst/>
                    </a:prstGeom>
                  </pic:spPr>
                </pic:pic>
              </a:graphicData>
            </a:graphic>
          </wp:inline>
        </w:drawing>
      </w:r>
    </w:p>
    <w:p w14:paraId="2C3799B4" w14:textId="58F27026" w:rsidR="007D6FF6" w:rsidRPr="00A64B64" w:rsidRDefault="007211FF"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 </w:t>
      </w:r>
    </w:p>
    <w:p w14:paraId="231D262D" w14:textId="32DE45B4" w:rsidR="007D6FF6" w:rsidRPr="00A64B64" w:rsidRDefault="00B22C75"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T</w:t>
      </w:r>
      <w:r w:rsidRPr="00A64B64">
        <w:rPr>
          <w:rFonts w:ascii="Arial" w:eastAsia="Times New Roman" w:hAnsi="Arial" w:cs="Arial"/>
          <w:color w:val="282828"/>
          <w:kern w:val="0"/>
          <w:sz w:val="22"/>
          <w:szCs w:val="22"/>
          <w:shd w:val="clear" w:color="auto" w:fill="FFFFFF"/>
          <w14:ligatures w14:val="none"/>
        </w:rPr>
        <w:t>he table showcase strong relationships between different items in the dataset. The high confidence and lift values indicate that the presence of items on the left-hand side of the rules significantly influences the occurrence of items on the right-hand side</w:t>
      </w:r>
      <w:r w:rsidR="005A5A6B" w:rsidRPr="00A64B64">
        <w:rPr>
          <w:rFonts w:ascii="Arial" w:eastAsia="Times New Roman" w:hAnsi="Arial" w:cs="Arial"/>
          <w:color w:val="282828"/>
          <w:kern w:val="0"/>
          <w:sz w:val="22"/>
          <w:szCs w:val="22"/>
          <w:shd w:val="clear" w:color="auto" w:fill="FFFFFF"/>
          <w14:ligatures w14:val="none"/>
        </w:rPr>
        <w:t>, and for this case, “Pep”</w:t>
      </w:r>
      <w:r w:rsidRPr="00A64B64">
        <w:rPr>
          <w:rFonts w:ascii="Arial" w:eastAsia="Times New Roman" w:hAnsi="Arial" w:cs="Arial"/>
          <w:color w:val="282828"/>
          <w:kern w:val="0"/>
          <w:sz w:val="22"/>
          <w:szCs w:val="22"/>
          <w:shd w:val="clear" w:color="auto" w:fill="FFFFFF"/>
          <w14:ligatures w14:val="none"/>
        </w:rPr>
        <w:t xml:space="preserve">. These </w:t>
      </w:r>
      <w:r w:rsidR="005A5A6B" w:rsidRPr="00A64B64">
        <w:rPr>
          <w:rFonts w:ascii="Arial" w:eastAsia="Times New Roman" w:hAnsi="Arial" w:cs="Arial"/>
          <w:color w:val="282828"/>
          <w:kern w:val="0"/>
          <w:sz w:val="22"/>
          <w:szCs w:val="22"/>
          <w:shd w:val="clear" w:color="auto" w:fill="FFFFFF"/>
          <w14:ligatures w14:val="none"/>
        </w:rPr>
        <w:t xml:space="preserve">rules highlight that there is specific income bracket, </w:t>
      </w:r>
      <w:r w:rsidR="00491B8A" w:rsidRPr="00A64B64">
        <w:rPr>
          <w:rFonts w:ascii="Arial" w:eastAsia="Times New Roman" w:hAnsi="Arial" w:cs="Arial"/>
          <w:color w:val="282828"/>
          <w:kern w:val="0"/>
          <w:sz w:val="22"/>
          <w:szCs w:val="22"/>
          <w:shd w:val="clear" w:color="auto" w:fill="FFFFFF"/>
          <w14:ligatures w14:val="none"/>
        </w:rPr>
        <w:t xml:space="preserve">children amount, </w:t>
      </w:r>
      <w:proofErr w:type="gramStart"/>
      <w:r w:rsidR="00491B8A" w:rsidRPr="00A64B64">
        <w:rPr>
          <w:rFonts w:ascii="Arial" w:eastAsia="Times New Roman" w:hAnsi="Arial" w:cs="Arial"/>
          <w:color w:val="282828"/>
          <w:kern w:val="0"/>
          <w:sz w:val="22"/>
          <w:szCs w:val="22"/>
          <w:shd w:val="clear" w:color="auto" w:fill="FFFFFF"/>
          <w14:ligatures w14:val="none"/>
        </w:rPr>
        <w:t>age</w:t>
      </w:r>
      <w:proofErr w:type="gramEnd"/>
      <w:r w:rsidR="00491B8A" w:rsidRPr="00A64B64">
        <w:rPr>
          <w:rFonts w:ascii="Arial" w:eastAsia="Times New Roman" w:hAnsi="Arial" w:cs="Arial"/>
          <w:color w:val="282828"/>
          <w:kern w:val="0"/>
          <w:sz w:val="22"/>
          <w:szCs w:val="22"/>
          <w:shd w:val="clear" w:color="auto" w:fill="FFFFFF"/>
          <w14:ligatures w14:val="none"/>
        </w:rPr>
        <w:t xml:space="preserve"> and car ownership aspect to ensuring a “Pep” product is bought. </w:t>
      </w:r>
    </w:p>
    <w:p w14:paraId="20B42908" w14:textId="77777777" w:rsidR="005A5A6B" w:rsidRPr="00A64B64" w:rsidRDefault="005A5A6B" w:rsidP="007F7668">
      <w:pPr>
        <w:rPr>
          <w:rFonts w:ascii="Arial" w:eastAsia="Times New Roman" w:hAnsi="Arial" w:cs="Arial"/>
          <w:color w:val="282828"/>
          <w:kern w:val="0"/>
          <w:sz w:val="22"/>
          <w:szCs w:val="22"/>
          <w:shd w:val="clear" w:color="auto" w:fill="FFFFFF"/>
          <w14:ligatures w14:val="none"/>
        </w:rPr>
      </w:pPr>
    </w:p>
    <w:p w14:paraId="495A20A1" w14:textId="121ECC61" w:rsidR="007D6FF6" w:rsidRPr="00A64B64" w:rsidRDefault="007D6FF6"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b/>
          <w:bCs/>
          <w:color w:val="282828"/>
          <w:kern w:val="0"/>
          <w:sz w:val="22"/>
          <w:szCs w:val="22"/>
          <w:u w:val="single"/>
          <w:shd w:val="clear" w:color="auto" w:fill="FFFFFF"/>
          <w14:ligatures w14:val="none"/>
        </w:rPr>
        <w:t>Trial 3 Results</w:t>
      </w:r>
    </w:p>
    <w:p w14:paraId="168D81E1" w14:textId="77777777" w:rsidR="000746CA" w:rsidRPr="00A64B64" w:rsidRDefault="000746CA" w:rsidP="007F7668">
      <w:pPr>
        <w:rPr>
          <w:rFonts w:ascii="Arial" w:eastAsia="Times New Roman" w:hAnsi="Arial" w:cs="Arial"/>
          <w:b/>
          <w:bCs/>
          <w:color w:val="282828"/>
          <w:kern w:val="0"/>
          <w:sz w:val="22"/>
          <w:szCs w:val="22"/>
          <w:u w:val="single"/>
          <w:shd w:val="clear" w:color="auto" w:fill="FFFFFF"/>
          <w14:ligatures w14:val="none"/>
        </w:rPr>
      </w:pPr>
    </w:p>
    <w:p w14:paraId="62E52EBA" w14:textId="181384D5" w:rsidR="000421B4" w:rsidRPr="00A64B64" w:rsidRDefault="000421B4"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For trial 3, the team updated the support and confidence values again </w:t>
      </w:r>
      <w:r w:rsidR="002264F8" w:rsidRPr="00A64B64">
        <w:rPr>
          <w:rFonts w:ascii="Arial" w:eastAsia="Times New Roman" w:hAnsi="Arial" w:cs="Arial"/>
          <w:color w:val="282828"/>
          <w:kern w:val="0"/>
          <w:sz w:val="22"/>
          <w:szCs w:val="22"/>
          <w:shd w:val="clear" w:color="auto" w:fill="FFFFFF"/>
          <w14:ligatures w14:val="none"/>
        </w:rPr>
        <w:t xml:space="preserve">and was only given 1335 rules. This behavior highlights that the </w:t>
      </w:r>
      <w:r w:rsidR="0043631D" w:rsidRPr="00A64B64">
        <w:rPr>
          <w:rFonts w:ascii="Arial" w:eastAsia="Times New Roman" w:hAnsi="Arial" w:cs="Arial"/>
          <w:color w:val="282828"/>
          <w:kern w:val="0"/>
          <w:sz w:val="22"/>
          <w:szCs w:val="22"/>
          <w:shd w:val="clear" w:color="auto" w:fill="FFFFFF"/>
          <w14:ligatures w14:val="none"/>
        </w:rPr>
        <w:t>s</w:t>
      </w:r>
      <w:r w:rsidR="0043631D" w:rsidRPr="00A64B64">
        <w:rPr>
          <w:rFonts w:ascii="Arial" w:eastAsia="Times New Roman" w:hAnsi="Arial" w:cs="Arial"/>
          <w:color w:val="282828"/>
          <w:kern w:val="0"/>
          <w:sz w:val="22"/>
          <w:szCs w:val="22"/>
          <w:shd w:val="clear" w:color="auto" w:fill="FFFFFF"/>
          <w14:ligatures w14:val="none"/>
        </w:rPr>
        <w:t>etting higher support and confidence thresholds in Association Rule Mining filters out less frequent and weaker rules</w:t>
      </w:r>
      <w:r w:rsidR="0004621E" w:rsidRPr="00A64B64">
        <w:rPr>
          <w:rFonts w:ascii="Arial" w:eastAsia="Times New Roman" w:hAnsi="Arial" w:cs="Arial"/>
          <w:color w:val="282828"/>
          <w:kern w:val="0"/>
          <w:sz w:val="22"/>
          <w:szCs w:val="22"/>
          <w:shd w:val="clear" w:color="auto" w:fill="FFFFFF"/>
          <w14:ligatures w14:val="none"/>
        </w:rPr>
        <w:t xml:space="preserve">. </w:t>
      </w:r>
      <w:r w:rsidR="0043631D" w:rsidRPr="00A64B64">
        <w:rPr>
          <w:rFonts w:ascii="Arial" w:eastAsia="Times New Roman" w:hAnsi="Arial" w:cs="Arial"/>
          <w:color w:val="282828"/>
          <w:kern w:val="0"/>
          <w:sz w:val="22"/>
          <w:szCs w:val="22"/>
          <w:shd w:val="clear" w:color="auto" w:fill="FFFFFF"/>
          <w14:ligatures w14:val="none"/>
        </w:rPr>
        <w:t xml:space="preserve"> This process ensures that the output contains only the most relevant and significant rules, making it easier for analysts and stakeholders to interpret and act upon the discovered associations. It also helps avoid overwhelming results with numerous less meaningful rules that might not be practical or valuable for decision-making in real-world applications.</w:t>
      </w:r>
    </w:p>
    <w:p w14:paraId="6749F9F5" w14:textId="77777777" w:rsidR="0004621E" w:rsidRPr="00A64B64" w:rsidRDefault="0004621E" w:rsidP="007F7668">
      <w:pPr>
        <w:rPr>
          <w:rFonts w:ascii="Arial" w:eastAsia="Times New Roman" w:hAnsi="Arial" w:cs="Arial"/>
          <w:color w:val="282828"/>
          <w:kern w:val="0"/>
          <w:sz w:val="22"/>
          <w:szCs w:val="22"/>
          <w:shd w:val="clear" w:color="auto" w:fill="FFFFFF"/>
          <w14:ligatures w14:val="none"/>
        </w:rPr>
      </w:pPr>
    </w:p>
    <w:p w14:paraId="5A1DE017" w14:textId="36F78489" w:rsidR="0004621E" w:rsidRPr="00A64B64" w:rsidRDefault="0004621E" w:rsidP="007F7668">
      <w:pPr>
        <w:rPr>
          <w:rFonts w:ascii="Arial" w:eastAsia="Times New Roman" w:hAnsi="Arial" w:cs="Arial"/>
          <w:color w:val="282828"/>
          <w:kern w:val="0"/>
          <w:sz w:val="22"/>
          <w:szCs w:val="22"/>
          <w:shd w:val="clear" w:color="auto" w:fill="FFFFFF"/>
          <w14:ligatures w14:val="none"/>
        </w:rPr>
      </w:pPr>
      <w:proofErr w:type="gramStart"/>
      <w:r w:rsidRPr="00A64B64">
        <w:rPr>
          <w:rFonts w:ascii="Arial" w:eastAsia="Times New Roman" w:hAnsi="Arial" w:cs="Arial"/>
          <w:color w:val="282828"/>
          <w:kern w:val="0"/>
          <w:sz w:val="22"/>
          <w:szCs w:val="22"/>
          <w:shd w:val="clear" w:color="auto" w:fill="FFFFFF"/>
          <w14:ligatures w14:val="none"/>
        </w:rPr>
        <w:t>Similar to</w:t>
      </w:r>
      <w:proofErr w:type="gramEnd"/>
      <w:r w:rsidRPr="00A64B64">
        <w:rPr>
          <w:rFonts w:ascii="Arial" w:eastAsia="Times New Roman" w:hAnsi="Arial" w:cs="Arial"/>
          <w:color w:val="282828"/>
          <w:kern w:val="0"/>
          <w:sz w:val="22"/>
          <w:szCs w:val="22"/>
          <w:shd w:val="clear" w:color="auto" w:fill="FFFFFF"/>
          <w14:ligatures w14:val="none"/>
        </w:rPr>
        <w:t xml:space="preserve"> trial </w:t>
      </w:r>
      <w:r w:rsidR="0060514E" w:rsidRPr="00A64B64">
        <w:rPr>
          <w:rFonts w:ascii="Arial" w:eastAsia="Times New Roman" w:hAnsi="Arial" w:cs="Arial"/>
          <w:color w:val="282828"/>
          <w:kern w:val="0"/>
          <w:sz w:val="22"/>
          <w:szCs w:val="22"/>
          <w:shd w:val="clear" w:color="auto" w:fill="FFFFFF"/>
          <w14:ligatures w14:val="none"/>
        </w:rPr>
        <w:t xml:space="preserve">2, the trial returned </w:t>
      </w:r>
      <w:r w:rsidR="00944A0C" w:rsidRPr="00A64B64">
        <w:rPr>
          <w:rFonts w:ascii="Arial" w:eastAsia="Times New Roman" w:hAnsi="Arial" w:cs="Arial"/>
          <w:color w:val="282828"/>
          <w:kern w:val="0"/>
          <w:sz w:val="22"/>
          <w:szCs w:val="22"/>
          <w:shd w:val="clear" w:color="auto" w:fill="FFFFFF"/>
          <w14:ligatures w14:val="none"/>
        </w:rPr>
        <w:t>similar item set values to accurately predict a “Pep” value of Yes.</w:t>
      </w:r>
    </w:p>
    <w:p w14:paraId="4C104C5C" w14:textId="77777777" w:rsidR="00944A0C" w:rsidRPr="00A64B64" w:rsidRDefault="00944A0C" w:rsidP="007F7668">
      <w:pPr>
        <w:rPr>
          <w:rFonts w:ascii="Arial" w:eastAsia="Times New Roman" w:hAnsi="Arial" w:cs="Arial"/>
          <w:color w:val="282828"/>
          <w:kern w:val="0"/>
          <w:sz w:val="22"/>
          <w:szCs w:val="22"/>
          <w:shd w:val="clear" w:color="auto" w:fill="FFFFFF"/>
          <w14:ligatures w14:val="none"/>
        </w:rPr>
      </w:pPr>
    </w:p>
    <w:p w14:paraId="5DF1B298" w14:textId="60372137" w:rsidR="00944A0C" w:rsidRPr="00A64B64" w:rsidRDefault="00944A0C" w:rsidP="007F7668">
      <w:pPr>
        <w:rPr>
          <w:rFonts w:ascii="Arial" w:eastAsia="Times New Roman" w:hAnsi="Arial" w:cs="Arial"/>
          <w:i/>
          <w:iCs/>
          <w:color w:val="282828"/>
          <w:kern w:val="0"/>
          <w:sz w:val="22"/>
          <w:szCs w:val="22"/>
          <w:shd w:val="clear" w:color="auto" w:fill="FFFFFF"/>
          <w14:ligatures w14:val="none"/>
        </w:rPr>
      </w:pPr>
      <w:r w:rsidRPr="00A64B64">
        <w:rPr>
          <w:rFonts w:ascii="Arial" w:eastAsia="Times New Roman" w:hAnsi="Arial" w:cs="Arial"/>
          <w:i/>
          <w:iCs/>
          <w:color w:val="282828"/>
          <w:kern w:val="0"/>
          <w:sz w:val="22"/>
          <w:szCs w:val="22"/>
          <w:shd w:val="clear" w:color="auto" w:fill="FFFFFF"/>
          <w14:ligatures w14:val="none"/>
        </w:rPr>
        <w:t>Figure 11 – Trial 3 rules output</w:t>
      </w:r>
    </w:p>
    <w:p w14:paraId="7540DBC8" w14:textId="77777777" w:rsidR="00944A0C" w:rsidRPr="00A64B64" w:rsidRDefault="00944A0C" w:rsidP="007F7668">
      <w:pPr>
        <w:rPr>
          <w:rFonts w:ascii="Arial" w:eastAsia="Times New Roman" w:hAnsi="Arial" w:cs="Arial"/>
          <w:i/>
          <w:iCs/>
          <w:color w:val="282828"/>
          <w:kern w:val="0"/>
          <w:sz w:val="22"/>
          <w:szCs w:val="22"/>
          <w:shd w:val="clear" w:color="auto" w:fill="FFFFFF"/>
          <w14:ligatures w14:val="none"/>
        </w:rPr>
      </w:pPr>
    </w:p>
    <w:tbl>
      <w:tblPr>
        <w:tblStyle w:val="TableGrid"/>
        <w:tblW w:w="0" w:type="auto"/>
        <w:tblLook w:val="04A0" w:firstRow="1" w:lastRow="0" w:firstColumn="1" w:lastColumn="0" w:noHBand="0" w:noVBand="1"/>
      </w:tblPr>
      <w:tblGrid>
        <w:gridCol w:w="1929"/>
        <w:gridCol w:w="1917"/>
        <w:gridCol w:w="2024"/>
        <w:gridCol w:w="1786"/>
        <w:gridCol w:w="1694"/>
      </w:tblGrid>
      <w:tr w:rsidR="00944A0C" w:rsidRPr="00A64B64" w14:paraId="4A3BD7D4" w14:textId="77777777" w:rsidTr="00C65F9B">
        <w:tc>
          <w:tcPr>
            <w:tcW w:w="1845" w:type="dxa"/>
          </w:tcPr>
          <w:p w14:paraId="5571172F" w14:textId="77777777" w:rsidR="00944A0C" w:rsidRPr="00A64B64" w:rsidRDefault="00944A0C" w:rsidP="00C65F9B">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LHS Item Sets</w:t>
            </w:r>
          </w:p>
        </w:tc>
        <w:tc>
          <w:tcPr>
            <w:tcW w:w="1942" w:type="dxa"/>
          </w:tcPr>
          <w:p w14:paraId="6E934501" w14:textId="77777777" w:rsidR="00944A0C" w:rsidRPr="00A64B64" w:rsidRDefault="00944A0C" w:rsidP="00C65F9B">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Support Value</w:t>
            </w:r>
          </w:p>
        </w:tc>
        <w:tc>
          <w:tcPr>
            <w:tcW w:w="2042" w:type="dxa"/>
          </w:tcPr>
          <w:p w14:paraId="22CB3CE3" w14:textId="77777777" w:rsidR="00944A0C" w:rsidRPr="00A64B64" w:rsidRDefault="00944A0C" w:rsidP="00C65F9B">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Confidence </w:t>
            </w:r>
          </w:p>
        </w:tc>
        <w:tc>
          <w:tcPr>
            <w:tcW w:w="1803" w:type="dxa"/>
          </w:tcPr>
          <w:p w14:paraId="69EB9E2A" w14:textId="77777777" w:rsidR="00944A0C" w:rsidRPr="00A64B64" w:rsidRDefault="00944A0C" w:rsidP="00C65F9B">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Lift </w:t>
            </w:r>
          </w:p>
        </w:tc>
        <w:tc>
          <w:tcPr>
            <w:tcW w:w="1718" w:type="dxa"/>
          </w:tcPr>
          <w:p w14:paraId="0F1F98F6" w14:textId="77777777" w:rsidR="00944A0C" w:rsidRPr="00A64B64" w:rsidRDefault="00944A0C" w:rsidP="00C65F9B">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Count</w:t>
            </w:r>
          </w:p>
        </w:tc>
      </w:tr>
      <w:tr w:rsidR="00944A0C" w:rsidRPr="00A64B64" w14:paraId="10D9FE54" w14:textId="77777777" w:rsidTr="00C65F9B">
        <w:tc>
          <w:tcPr>
            <w:tcW w:w="1845" w:type="dxa"/>
          </w:tcPr>
          <w:p w14:paraId="74D3BE46" w14:textId="77777777" w:rsidR="00944A0C" w:rsidRPr="00A64B64" w:rsidRDefault="00944A0C" w:rsidP="00C65F9B">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Income=45,000+, children= 1</w:t>
            </w:r>
          </w:p>
        </w:tc>
        <w:tc>
          <w:tcPr>
            <w:tcW w:w="1942" w:type="dxa"/>
          </w:tcPr>
          <w:p w14:paraId="7A377099" w14:textId="77777777" w:rsidR="00944A0C" w:rsidRPr="00A64B64" w:rsidRDefault="00944A0C" w:rsidP="00C65F9B">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0.0267</w:t>
            </w:r>
          </w:p>
        </w:tc>
        <w:tc>
          <w:tcPr>
            <w:tcW w:w="2042" w:type="dxa"/>
          </w:tcPr>
          <w:p w14:paraId="3BE79073" w14:textId="77777777" w:rsidR="00944A0C" w:rsidRPr="00A64B64" w:rsidRDefault="00944A0C" w:rsidP="00C65F9B">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1</w:t>
            </w:r>
          </w:p>
        </w:tc>
        <w:tc>
          <w:tcPr>
            <w:tcW w:w="1803" w:type="dxa"/>
          </w:tcPr>
          <w:p w14:paraId="3D9D50C9" w14:textId="77777777" w:rsidR="00944A0C" w:rsidRPr="00A64B64" w:rsidRDefault="00944A0C" w:rsidP="00C65F9B">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2.189781</w:t>
            </w:r>
          </w:p>
        </w:tc>
        <w:tc>
          <w:tcPr>
            <w:tcW w:w="1718" w:type="dxa"/>
          </w:tcPr>
          <w:p w14:paraId="57311406" w14:textId="77777777" w:rsidR="00944A0C" w:rsidRPr="00A64B64" w:rsidRDefault="00944A0C" w:rsidP="00C65F9B">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16</w:t>
            </w:r>
          </w:p>
        </w:tc>
      </w:tr>
      <w:tr w:rsidR="00944A0C" w:rsidRPr="00A64B64" w14:paraId="7CD170FE" w14:textId="77777777" w:rsidTr="00C65F9B">
        <w:tc>
          <w:tcPr>
            <w:tcW w:w="1845" w:type="dxa"/>
          </w:tcPr>
          <w:p w14:paraId="15FE8F52" w14:textId="77777777" w:rsidR="00944A0C" w:rsidRPr="00A64B64" w:rsidRDefault="00944A0C" w:rsidP="00C65F9B">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Age=Forties, children=1</w:t>
            </w:r>
          </w:p>
        </w:tc>
        <w:tc>
          <w:tcPr>
            <w:tcW w:w="1942" w:type="dxa"/>
          </w:tcPr>
          <w:p w14:paraId="61CCF61C" w14:textId="77777777" w:rsidR="00944A0C" w:rsidRPr="00A64B64" w:rsidRDefault="00944A0C" w:rsidP="00C65F9B">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0.060</w:t>
            </w:r>
          </w:p>
        </w:tc>
        <w:tc>
          <w:tcPr>
            <w:tcW w:w="2042" w:type="dxa"/>
          </w:tcPr>
          <w:p w14:paraId="0F0A684A" w14:textId="77777777" w:rsidR="00944A0C" w:rsidRPr="00A64B64" w:rsidRDefault="00944A0C" w:rsidP="00C65F9B">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1</w:t>
            </w:r>
          </w:p>
        </w:tc>
        <w:tc>
          <w:tcPr>
            <w:tcW w:w="1803" w:type="dxa"/>
          </w:tcPr>
          <w:p w14:paraId="1D4FA9BD" w14:textId="77777777" w:rsidR="00944A0C" w:rsidRPr="00A64B64" w:rsidRDefault="00944A0C" w:rsidP="00C65F9B">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2.189781</w:t>
            </w:r>
          </w:p>
        </w:tc>
        <w:tc>
          <w:tcPr>
            <w:tcW w:w="1718" w:type="dxa"/>
          </w:tcPr>
          <w:p w14:paraId="142F7CBF" w14:textId="77777777" w:rsidR="00944A0C" w:rsidRPr="00A64B64" w:rsidRDefault="00944A0C" w:rsidP="00C65F9B">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36</w:t>
            </w:r>
          </w:p>
        </w:tc>
      </w:tr>
      <w:tr w:rsidR="00944A0C" w:rsidRPr="00A64B64" w14:paraId="37C79833" w14:textId="77777777" w:rsidTr="00C65F9B">
        <w:tc>
          <w:tcPr>
            <w:tcW w:w="1845" w:type="dxa"/>
          </w:tcPr>
          <w:p w14:paraId="09E8B6AA" w14:textId="738336C8" w:rsidR="00944A0C" w:rsidRPr="00A64B64" w:rsidRDefault="00944A0C" w:rsidP="00C65F9B">
            <w:pPr>
              <w:rPr>
                <w:rFonts w:ascii="Arial" w:eastAsia="Times New Roman" w:hAnsi="Arial" w:cs="Arial"/>
                <w:color w:val="282828"/>
                <w:kern w:val="0"/>
                <w:sz w:val="22"/>
                <w:szCs w:val="22"/>
                <w:highlight w:val="yellow"/>
                <w:shd w:val="clear" w:color="auto" w:fill="FFFFFF"/>
                <w14:ligatures w14:val="none"/>
              </w:rPr>
            </w:pPr>
            <w:r w:rsidRPr="00A64B64">
              <w:rPr>
                <w:rFonts w:ascii="Arial" w:eastAsia="Times New Roman" w:hAnsi="Arial" w:cs="Arial"/>
                <w:color w:val="282828"/>
                <w:kern w:val="0"/>
                <w:sz w:val="22"/>
                <w:szCs w:val="22"/>
                <w:highlight w:val="yellow"/>
                <w:shd w:val="clear" w:color="auto" w:fill="FFFFFF"/>
                <w14:ligatures w14:val="none"/>
              </w:rPr>
              <w:t xml:space="preserve">Income= 4500+, children = </w:t>
            </w:r>
            <w:r w:rsidR="00D82EB6" w:rsidRPr="00A64B64">
              <w:rPr>
                <w:rFonts w:ascii="Arial" w:eastAsia="Times New Roman" w:hAnsi="Arial" w:cs="Arial"/>
                <w:color w:val="282828"/>
                <w:kern w:val="0"/>
                <w:sz w:val="22"/>
                <w:szCs w:val="22"/>
                <w:highlight w:val="yellow"/>
                <w:shd w:val="clear" w:color="auto" w:fill="FFFFFF"/>
                <w14:ligatures w14:val="none"/>
              </w:rPr>
              <w:t>2, mortgage = No</w:t>
            </w:r>
          </w:p>
        </w:tc>
        <w:tc>
          <w:tcPr>
            <w:tcW w:w="1942" w:type="dxa"/>
          </w:tcPr>
          <w:p w14:paraId="3FB44AEF" w14:textId="352FAB16" w:rsidR="00944A0C" w:rsidRPr="00A64B64" w:rsidRDefault="00944A0C" w:rsidP="00C65F9B">
            <w:pPr>
              <w:rPr>
                <w:rFonts w:ascii="Arial" w:eastAsia="Times New Roman" w:hAnsi="Arial" w:cs="Arial"/>
                <w:color w:val="282828"/>
                <w:kern w:val="0"/>
                <w:sz w:val="22"/>
                <w:szCs w:val="22"/>
                <w:highlight w:val="yellow"/>
                <w:shd w:val="clear" w:color="auto" w:fill="FFFFFF"/>
                <w14:ligatures w14:val="none"/>
              </w:rPr>
            </w:pPr>
            <w:r w:rsidRPr="00A64B64">
              <w:rPr>
                <w:rFonts w:ascii="Arial" w:eastAsia="Times New Roman" w:hAnsi="Arial" w:cs="Arial"/>
                <w:color w:val="282828"/>
                <w:kern w:val="0"/>
                <w:sz w:val="22"/>
                <w:szCs w:val="22"/>
                <w:highlight w:val="yellow"/>
                <w:shd w:val="clear" w:color="auto" w:fill="FFFFFF"/>
                <w14:ligatures w14:val="none"/>
              </w:rPr>
              <w:t>0.02</w:t>
            </w:r>
            <w:r w:rsidR="00D82EB6" w:rsidRPr="00A64B64">
              <w:rPr>
                <w:rFonts w:ascii="Arial" w:eastAsia="Times New Roman" w:hAnsi="Arial" w:cs="Arial"/>
                <w:color w:val="282828"/>
                <w:kern w:val="0"/>
                <w:sz w:val="22"/>
                <w:szCs w:val="22"/>
                <w:highlight w:val="yellow"/>
                <w:shd w:val="clear" w:color="auto" w:fill="FFFFFF"/>
                <w14:ligatures w14:val="none"/>
              </w:rPr>
              <w:t>1</w:t>
            </w:r>
          </w:p>
        </w:tc>
        <w:tc>
          <w:tcPr>
            <w:tcW w:w="2042" w:type="dxa"/>
          </w:tcPr>
          <w:p w14:paraId="02AB8EFD" w14:textId="77777777" w:rsidR="00944A0C" w:rsidRPr="00A64B64" w:rsidRDefault="00944A0C" w:rsidP="00C65F9B">
            <w:pPr>
              <w:rPr>
                <w:rFonts w:ascii="Arial" w:eastAsia="Times New Roman" w:hAnsi="Arial" w:cs="Arial"/>
                <w:color w:val="282828"/>
                <w:kern w:val="0"/>
                <w:sz w:val="22"/>
                <w:szCs w:val="22"/>
                <w:highlight w:val="yellow"/>
                <w:shd w:val="clear" w:color="auto" w:fill="FFFFFF"/>
                <w14:ligatures w14:val="none"/>
              </w:rPr>
            </w:pPr>
            <w:r w:rsidRPr="00A64B64">
              <w:rPr>
                <w:rFonts w:ascii="Arial" w:eastAsia="Times New Roman" w:hAnsi="Arial" w:cs="Arial"/>
                <w:color w:val="282828"/>
                <w:kern w:val="0"/>
                <w:sz w:val="22"/>
                <w:szCs w:val="22"/>
                <w:highlight w:val="yellow"/>
                <w:shd w:val="clear" w:color="auto" w:fill="FFFFFF"/>
                <w14:ligatures w14:val="none"/>
              </w:rPr>
              <w:t>1</w:t>
            </w:r>
          </w:p>
        </w:tc>
        <w:tc>
          <w:tcPr>
            <w:tcW w:w="1803" w:type="dxa"/>
          </w:tcPr>
          <w:p w14:paraId="0A99436D" w14:textId="77777777" w:rsidR="00944A0C" w:rsidRPr="00A64B64" w:rsidRDefault="00944A0C" w:rsidP="00C65F9B">
            <w:pPr>
              <w:rPr>
                <w:rFonts w:ascii="Arial" w:eastAsia="Times New Roman" w:hAnsi="Arial" w:cs="Arial"/>
                <w:color w:val="282828"/>
                <w:kern w:val="0"/>
                <w:sz w:val="22"/>
                <w:szCs w:val="22"/>
                <w:highlight w:val="yellow"/>
                <w:shd w:val="clear" w:color="auto" w:fill="FFFFFF"/>
                <w14:ligatures w14:val="none"/>
              </w:rPr>
            </w:pPr>
            <w:r w:rsidRPr="00A64B64">
              <w:rPr>
                <w:rFonts w:ascii="Arial" w:eastAsia="Times New Roman" w:hAnsi="Arial" w:cs="Arial"/>
                <w:color w:val="282828"/>
                <w:kern w:val="0"/>
                <w:sz w:val="22"/>
                <w:szCs w:val="22"/>
                <w:highlight w:val="yellow"/>
                <w:shd w:val="clear" w:color="auto" w:fill="FFFFFF"/>
                <w14:ligatures w14:val="none"/>
              </w:rPr>
              <w:t>2.189781</w:t>
            </w:r>
          </w:p>
        </w:tc>
        <w:tc>
          <w:tcPr>
            <w:tcW w:w="1718" w:type="dxa"/>
          </w:tcPr>
          <w:p w14:paraId="34BC52F7" w14:textId="72998D0F" w:rsidR="00944A0C" w:rsidRPr="00A64B64" w:rsidRDefault="00944A0C" w:rsidP="00C65F9B">
            <w:pPr>
              <w:rPr>
                <w:rFonts w:ascii="Arial" w:eastAsia="Times New Roman" w:hAnsi="Arial" w:cs="Arial"/>
                <w:color w:val="282828"/>
                <w:kern w:val="0"/>
                <w:sz w:val="22"/>
                <w:szCs w:val="22"/>
                <w:highlight w:val="yellow"/>
                <w:shd w:val="clear" w:color="auto" w:fill="FFFFFF"/>
                <w14:ligatures w14:val="none"/>
              </w:rPr>
            </w:pPr>
            <w:r w:rsidRPr="00A64B64">
              <w:rPr>
                <w:rFonts w:ascii="Arial" w:eastAsia="Times New Roman" w:hAnsi="Arial" w:cs="Arial"/>
                <w:color w:val="282828"/>
                <w:kern w:val="0"/>
                <w:sz w:val="22"/>
                <w:szCs w:val="22"/>
                <w:highlight w:val="yellow"/>
                <w:shd w:val="clear" w:color="auto" w:fill="FFFFFF"/>
                <w14:ligatures w14:val="none"/>
              </w:rPr>
              <w:t>1</w:t>
            </w:r>
            <w:r w:rsidR="00E30854" w:rsidRPr="00A64B64">
              <w:rPr>
                <w:rFonts w:ascii="Arial" w:eastAsia="Times New Roman" w:hAnsi="Arial" w:cs="Arial"/>
                <w:color w:val="282828"/>
                <w:kern w:val="0"/>
                <w:sz w:val="22"/>
                <w:szCs w:val="22"/>
                <w:highlight w:val="yellow"/>
                <w:shd w:val="clear" w:color="auto" w:fill="FFFFFF"/>
                <w14:ligatures w14:val="none"/>
              </w:rPr>
              <w:t>3</w:t>
            </w:r>
          </w:p>
        </w:tc>
      </w:tr>
      <w:tr w:rsidR="00944A0C" w:rsidRPr="00A64B64" w14:paraId="0DFC1213" w14:textId="77777777" w:rsidTr="00C65F9B">
        <w:tc>
          <w:tcPr>
            <w:tcW w:w="1845" w:type="dxa"/>
          </w:tcPr>
          <w:p w14:paraId="7F26BC3F" w14:textId="0851A53D" w:rsidR="00944A0C" w:rsidRPr="00A64B64" w:rsidRDefault="00944A0C" w:rsidP="00C65F9B">
            <w:pPr>
              <w:rPr>
                <w:rFonts w:ascii="Arial" w:eastAsia="Times New Roman" w:hAnsi="Arial" w:cs="Arial"/>
                <w:color w:val="282828"/>
                <w:kern w:val="0"/>
                <w:sz w:val="22"/>
                <w:szCs w:val="22"/>
                <w:highlight w:val="yellow"/>
                <w:shd w:val="clear" w:color="auto" w:fill="FFFFFF"/>
                <w14:ligatures w14:val="none"/>
              </w:rPr>
            </w:pPr>
            <w:r w:rsidRPr="00A64B64">
              <w:rPr>
                <w:rFonts w:ascii="Arial" w:eastAsia="Times New Roman" w:hAnsi="Arial" w:cs="Arial"/>
                <w:color w:val="282828"/>
                <w:kern w:val="0"/>
                <w:sz w:val="22"/>
                <w:szCs w:val="22"/>
                <w:highlight w:val="yellow"/>
                <w:shd w:val="clear" w:color="auto" w:fill="FFFFFF"/>
                <w14:ligatures w14:val="none"/>
              </w:rPr>
              <w:lastRenderedPageBreak/>
              <w:t xml:space="preserve">Income= 45000+, children = </w:t>
            </w:r>
            <w:r w:rsidR="00E30854" w:rsidRPr="00A64B64">
              <w:rPr>
                <w:rFonts w:ascii="Arial" w:eastAsia="Times New Roman" w:hAnsi="Arial" w:cs="Arial"/>
                <w:color w:val="282828"/>
                <w:kern w:val="0"/>
                <w:sz w:val="22"/>
                <w:szCs w:val="22"/>
                <w:highlight w:val="yellow"/>
                <w:shd w:val="clear" w:color="auto" w:fill="FFFFFF"/>
                <w14:ligatures w14:val="none"/>
              </w:rPr>
              <w:t xml:space="preserve">1, </w:t>
            </w:r>
            <w:proofErr w:type="spellStart"/>
            <w:r w:rsidR="00E30854" w:rsidRPr="00A64B64">
              <w:rPr>
                <w:rFonts w:ascii="Arial" w:eastAsia="Times New Roman" w:hAnsi="Arial" w:cs="Arial"/>
                <w:color w:val="282828"/>
                <w:kern w:val="0"/>
                <w:sz w:val="22"/>
                <w:szCs w:val="22"/>
                <w:highlight w:val="yellow"/>
                <w:shd w:val="clear" w:color="auto" w:fill="FFFFFF"/>
                <w14:ligatures w14:val="none"/>
              </w:rPr>
              <w:t>Save_Act</w:t>
            </w:r>
            <w:proofErr w:type="spellEnd"/>
            <w:r w:rsidR="00E30854" w:rsidRPr="00A64B64">
              <w:rPr>
                <w:rFonts w:ascii="Arial" w:eastAsia="Times New Roman" w:hAnsi="Arial" w:cs="Arial"/>
                <w:color w:val="282828"/>
                <w:kern w:val="0"/>
                <w:sz w:val="22"/>
                <w:szCs w:val="22"/>
                <w:highlight w:val="yellow"/>
                <w:shd w:val="clear" w:color="auto" w:fill="FFFFFF"/>
                <w14:ligatures w14:val="none"/>
              </w:rPr>
              <w:t xml:space="preserve"> = Yes</w:t>
            </w:r>
          </w:p>
        </w:tc>
        <w:tc>
          <w:tcPr>
            <w:tcW w:w="1942" w:type="dxa"/>
          </w:tcPr>
          <w:p w14:paraId="0C10ABB6" w14:textId="4F0501F7" w:rsidR="00944A0C" w:rsidRPr="00A64B64" w:rsidRDefault="00944A0C" w:rsidP="00C65F9B">
            <w:pPr>
              <w:rPr>
                <w:rFonts w:ascii="Arial" w:eastAsia="Times New Roman" w:hAnsi="Arial" w:cs="Arial"/>
                <w:color w:val="282828"/>
                <w:kern w:val="0"/>
                <w:sz w:val="22"/>
                <w:szCs w:val="22"/>
                <w:highlight w:val="yellow"/>
                <w:shd w:val="clear" w:color="auto" w:fill="FFFFFF"/>
                <w14:ligatures w14:val="none"/>
              </w:rPr>
            </w:pPr>
            <w:r w:rsidRPr="00A64B64">
              <w:rPr>
                <w:rFonts w:ascii="Arial" w:eastAsia="Times New Roman" w:hAnsi="Arial" w:cs="Arial"/>
                <w:color w:val="282828"/>
                <w:kern w:val="0"/>
                <w:sz w:val="22"/>
                <w:szCs w:val="22"/>
                <w:highlight w:val="yellow"/>
                <w:shd w:val="clear" w:color="auto" w:fill="FFFFFF"/>
                <w14:ligatures w14:val="none"/>
              </w:rPr>
              <w:t>0.02</w:t>
            </w:r>
            <w:r w:rsidR="00E30854" w:rsidRPr="00A64B64">
              <w:rPr>
                <w:rFonts w:ascii="Arial" w:eastAsia="Times New Roman" w:hAnsi="Arial" w:cs="Arial"/>
                <w:color w:val="282828"/>
                <w:kern w:val="0"/>
                <w:sz w:val="22"/>
                <w:szCs w:val="22"/>
                <w:highlight w:val="yellow"/>
                <w:shd w:val="clear" w:color="auto" w:fill="FFFFFF"/>
                <w14:ligatures w14:val="none"/>
              </w:rPr>
              <w:t>67</w:t>
            </w:r>
          </w:p>
        </w:tc>
        <w:tc>
          <w:tcPr>
            <w:tcW w:w="2042" w:type="dxa"/>
          </w:tcPr>
          <w:p w14:paraId="76980B1A" w14:textId="77777777" w:rsidR="00944A0C" w:rsidRPr="00A64B64" w:rsidRDefault="00944A0C" w:rsidP="00C65F9B">
            <w:pPr>
              <w:rPr>
                <w:rFonts w:ascii="Arial" w:eastAsia="Times New Roman" w:hAnsi="Arial" w:cs="Arial"/>
                <w:color w:val="282828"/>
                <w:kern w:val="0"/>
                <w:sz w:val="22"/>
                <w:szCs w:val="22"/>
                <w:highlight w:val="yellow"/>
                <w:shd w:val="clear" w:color="auto" w:fill="FFFFFF"/>
                <w14:ligatures w14:val="none"/>
              </w:rPr>
            </w:pPr>
            <w:r w:rsidRPr="00A64B64">
              <w:rPr>
                <w:rFonts w:ascii="Arial" w:eastAsia="Times New Roman" w:hAnsi="Arial" w:cs="Arial"/>
                <w:color w:val="282828"/>
                <w:kern w:val="0"/>
                <w:sz w:val="22"/>
                <w:szCs w:val="22"/>
                <w:highlight w:val="yellow"/>
                <w:shd w:val="clear" w:color="auto" w:fill="FFFFFF"/>
                <w14:ligatures w14:val="none"/>
              </w:rPr>
              <w:t>1</w:t>
            </w:r>
          </w:p>
        </w:tc>
        <w:tc>
          <w:tcPr>
            <w:tcW w:w="1803" w:type="dxa"/>
          </w:tcPr>
          <w:p w14:paraId="41EEE82B" w14:textId="77777777" w:rsidR="00944A0C" w:rsidRPr="00A64B64" w:rsidRDefault="00944A0C" w:rsidP="00C65F9B">
            <w:pPr>
              <w:rPr>
                <w:rFonts w:ascii="Arial" w:eastAsia="Times New Roman" w:hAnsi="Arial" w:cs="Arial"/>
                <w:color w:val="282828"/>
                <w:kern w:val="0"/>
                <w:sz w:val="22"/>
                <w:szCs w:val="22"/>
                <w:highlight w:val="yellow"/>
                <w:shd w:val="clear" w:color="auto" w:fill="FFFFFF"/>
                <w14:ligatures w14:val="none"/>
              </w:rPr>
            </w:pPr>
            <w:r w:rsidRPr="00A64B64">
              <w:rPr>
                <w:rFonts w:ascii="Arial" w:eastAsia="Times New Roman" w:hAnsi="Arial" w:cs="Arial"/>
                <w:color w:val="282828"/>
                <w:kern w:val="0"/>
                <w:sz w:val="22"/>
                <w:szCs w:val="22"/>
                <w:highlight w:val="yellow"/>
                <w:shd w:val="clear" w:color="auto" w:fill="FFFFFF"/>
                <w14:ligatures w14:val="none"/>
              </w:rPr>
              <w:t>2.189781</w:t>
            </w:r>
          </w:p>
        </w:tc>
        <w:tc>
          <w:tcPr>
            <w:tcW w:w="1718" w:type="dxa"/>
          </w:tcPr>
          <w:p w14:paraId="054D9FE7" w14:textId="038E00CA" w:rsidR="00944A0C" w:rsidRPr="00A64B64" w:rsidRDefault="00944A0C" w:rsidP="00C65F9B">
            <w:pPr>
              <w:rPr>
                <w:rFonts w:ascii="Arial" w:eastAsia="Times New Roman" w:hAnsi="Arial" w:cs="Arial"/>
                <w:color w:val="282828"/>
                <w:kern w:val="0"/>
                <w:sz w:val="22"/>
                <w:szCs w:val="22"/>
                <w:highlight w:val="yellow"/>
                <w:shd w:val="clear" w:color="auto" w:fill="FFFFFF"/>
                <w14:ligatures w14:val="none"/>
              </w:rPr>
            </w:pPr>
            <w:r w:rsidRPr="00A64B64">
              <w:rPr>
                <w:rFonts w:ascii="Arial" w:eastAsia="Times New Roman" w:hAnsi="Arial" w:cs="Arial"/>
                <w:color w:val="282828"/>
                <w:kern w:val="0"/>
                <w:sz w:val="22"/>
                <w:szCs w:val="22"/>
                <w:highlight w:val="yellow"/>
                <w:shd w:val="clear" w:color="auto" w:fill="FFFFFF"/>
                <w14:ligatures w14:val="none"/>
              </w:rPr>
              <w:t>1</w:t>
            </w:r>
            <w:r w:rsidR="00DC532C" w:rsidRPr="00A64B64">
              <w:rPr>
                <w:rFonts w:ascii="Arial" w:eastAsia="Times New Roman" w:hAnsi="Arial" w:cs="Arial"/>
                <w:color w:val="282828"/>
                <w:kern w:val="0"/>
                <w:sz w:val="22"/>
                <w:szCs w:val="22"/>
                <w:highlight w:val="yellow"/>
                <w:shd w:val="clear" w:color="auto" w:fill="FFFFFF"/>
                <w14:ligatures w14:val="none"/>
              </w:rPr>
              <w:t>6</w:t>
            </w:r>
          </w:p>
        </w:tc>
      </w:tr>
      <w:tr w:rsidR="00944A0C" w:rsidRPr="00A64B64" w14:paraId="06F8D153" w14:textId="77777777" w:rsidTr="00C65F9B">
        <w:tc>
          <w:tcPr>
            <w:tcW w:w="1845" w:type="dxa"/>
          </w:tcPr>
          <w:p w14:paraId="1A4E1C60" w14:textId="3A1949E3" w:rsidR="00944A0C" w:rsidRPr="00A64B64" w:rsidRDefault="00944A0C" w:rsidP="00C65F9B">
            <w:pPr>
              <w:rPr>
                <w:rFonts w:ascii="Arial" w:eastAsia="Times New Roman" w:hAnsi="Arial" w:cs="Arial"/>
                <w:color w:val="282828"/>
                <w:kern w:val="0"/>
                <w:sz w:val="22"/>
                <w:szCs w:val="22"/>
                <w:highlight w:val="yellow"/>
                <w:shd w:val="clear" w:color="auto" w:fill="FFFFFF"/>
                <w14:ligatures w14:val="none"/>
              </w:rPr>
            </w:pPr>
            <w:r w:rsidRPr="00A64B64">
              <w:rPr>
                <w:rFonts w:ascii="Arial" w:eastAsia="Times New Roman" w:hAnsi="Arial" w:cs="Arial"/>
                <w:color w:val="282828"/>
                <w:kern w:val="0"/>
                <w:sz w:val="22"/>
                <w:szCs w:val="22"/>
                <w:highlight w:val="yellow"/>
                <w:shd w:val="clear" w:color="auto" w:fill="FFFFFF"/>
                <w14:ligatures w14:val="none"/>
              </w:rPr>
              <w:t xml:space="preserve">Income = 45000+, children = </w:t>
            </w:r>
            <w:r w:rsidR="00DC532C" w:rsidRPr="00A64B64">
              <w:rPr>
                <w:rFonts w:ascii="Arial" w:eastAsia="Times New Roman" w:hAnsi="Arial" w:cs="Arial"/>
                <w:color w:val="282828"/>
                <w:kern w:val="0"/>
                <w:sz w:val="22"/>
                <w:szCs w:val="22"/>
                <w:highlight w:val="yellow"/>
                <w:shd w:val="clear" w:color="auto" w:fill="FFFFFF"/>
                <w14:ligatures w14:val="none"/>
              </w:rPr>
              <w:t>No</w:t>
            </w:r>
            <w:r w:rsidRPr="00A64B64">
              <w:rPr>
                <w:rFonts w:ascii="Arial" w:eastAsia="Times New Roman" w:hAnsi="Arial" w:cs="Arial"/>
                <w:color w:val="282828"/>
                <w:kern w:val="0"/>
                <w:sz w:val="22"/>
                <w:szCs w:val="22"/>
                <w:highlight w:val="yellow"/>
                <w:shd w:val="clear" w:color="auto" w:fill="FFFFFF"/>
                <w14:ligatures w14:val="none"/>
              </w:rPr>
              <w:t xml:space="preserve">, </w:t>
            </w:r>
            <w:r w:rsidR="00DC532C" w:rsidRPr="00A64B64">
              <w:rPr>
                <w:rFonts w:ascii="Arial" w:eastAsia="Times New Roman" w:hAnsi="Arial" w:cs="Arial"/>
                <w:color w:val="282828"/>
                <w:kern w:val="0"/>
                <w:sz w:val="22"/>
                <w:szCs w:val="22"/>
                <w:highlight w:val="yellow"/>
                <w:shd w:val="clear" w:color="auto" w:fill="FFFFFF"/>
                <w14:ligatures w14:val="none"/>
              </w:rPr>
              <w:t>Married</w:t>
            </w:r>
            <w:r w:rsidRPr="00A64B64">
              <w:rPr>
                <w:rFonts w:ascii="Arial" w:eastAsia="Times New Roman" w:hAnsi="Arial" w:cs="Arial"/>
                <w:color w:val="282828"/>
                <w:kern w:val="0"/>
                <w:sz w:val="22"/>
                <w:szCs w:val="22"/>
                <w:highlight w:val="yellow"/>
                <w:shd w:val="clear" w:color="auto" w:fill="FFFFFF"/>
                <w14:ligatures w14:val="none"/>
              </w:rPr>
              <w:t xml:space="preserve"> = No</w:t>
            </w:r>
          </w:p>
        </w:tc>
        <w:tc>
          <w:tcPr>
            <w:tcW w:w="1942" w:type="dxa"/>
          </w:tcPr>
          <w:p w14:paraId="41A34E90" w14:textId="422BA168" w:rsidR="00944A0C" w:rsidRPr="00A64B64" w:rsidRDefault="00944A0C" w:rsidP="00C65F9B">
            <w:pPr>
              <w:rPr>
                <w:rFonts w:ascii="Arial" w:eastAsia="Times New Roman" w:hAnsi="Arial" w:cs="Arial"/>
                <w:color w:val="282828"/>
                <w:kern w:val="0"/>
                <w:sz w:val="22"/>
                <w:szCs w:val="22"/>
                <w:highlight w:val="yellow"/>
                <w:shd w:val="clear" w:color="auto" w:fill="FFFFFF"/>
                <w14:ligatures w14:val="none"/>
              </w:rPr>
            </w:pPr>
            <w:r w:rsidRPr="00A64B64">
              <w:rPr>
                <w:rFonts w:ascii="Arial" w:eastAsia="Times New Roman" w:hAnsi="Arial" w:cs="Arial"/>
                <w:color w:val="282828"/>
                <w:kern w:val="0"/>
                <w:sz w:val="22"/>
                <w:szCs w:val="22"/>
                <w:highlight w:val="yellow"/>
                <w:shd w:val="clear" w:color="auto" w:fill="FFFFFF"/>
                <w14:ligatures w14:val="none"/>
              </w:rPr>
              <w:t>0.</w:t>
            </w:r>
            <w:r w:rsidR="00DC532C" w:rsidRPr="00A64B64">
              <w:rPr>
                <w:rFonts w:ascii="Arial" w:eastAsia="Times New Roman" w:hAnsi="Arial" w:cs="Arial"/>
                <w:color w:val="282828"/>
                <w:kern w:val="0"/>
                <w:sz w:val="22"/>
                <w:szCs w:val="22"/>
                <w:highlight w:val="yellow"/>
                <w:shd w:val="clear" w:color="auto" w:fill="FFFFFF"/>
                <w14:ligatures w14:val="none"/>
              </w:rPr>
              <w:t>031</w:t>
            </w:r>
          </w:p>
        </w:tc>
        <w:tc>
          <w:tcPr>
            <w:tcW w:w="2042" w:type="dxa"/>
          </w:tcPr>
          <w:p w14:paraId="3109D34A" w14:textId="77777777" w:rsidR="00944A0C" w:rsidRPr="00A64B64" w:rsidRDefault="00944A0C" w:rsidP="00C65F9B">
            <w:pPr>
              <w:rPr>
                <w:rFonts w:ascii="Arial" w:eastAsia="Times New Roman" w:hAnsi="Arial" w:cs="Arial"/>
                <w:color w:val="282828"/>
                <w:kern w:val="0"/>
                <w:sz w:val="22"/>
                <w:szCs w:val="22"/>
                <w:highlight w:val="yellow"/>
                <w:shd w:val="clear" w:color="auto" w:fill="FFFFFF"/>
                <w14:ligatures w14:val="none"/>
              </w:rPr>
            </w:pPr>
            <w:r w:rsidRPr="00A64B64">
              <w:rPr>
                <w:rFonts w:ascii="Arial" w:eastAsia="Times New Roman" w:hAnsi="Arial" w:cs="Arial"/>
                <w:color w:val="282828"/>
                <w:kern w:val="0"/>
                <w:sz w:val="22"/>
                <w:szCs w:val="22"/>
                <w:highlight w:val="yellow"/>
                <w:shd w:val="clear" w:color="auto" w:fill="FFFFFF"/>
                <w14:ligatures w14:val="none"/>
              </w:rPr>
              <w:t>1</w:t>
            </w:r>
          </w:p>
        </w:tc>
        <w:tc>
          <w:tcPr>
            <w:tcW w:w="1803" w:type="dxa"/>
          </w:tcPr>
          <w:p w14:paraId="60FB83B7" w14:textId="77777777" w:rsidR="00944A0C" w:rsidRPr="00A64B64" w:rsidRDefault="00944A0C" w:rsidP="00C65F9B">
            <w:pPr>
              <w:rPr>
                <w:rFonts w:ascii="Arial" w:eastAsia="Times New Roman" w:hAnsi="Arial" w:cs="Arial"/>
                <w:color w:val="282828"/>
                <w:kern w:val="0"/>
                <w:sz w:val="22"/>
                <w:szCs w:val="22"/>
                <w:highlight w:val="yellow"/>
                <w:shd w:val="clear" w:color="auto" w:fill="FFFFFF"/>
                <w14:ligatures w14:val="none"/>
              </w:rPr>
            </w:pPr>
            <w:r w:rsidRPr="00A64B64">
              <w:rPr>
                <w:rFonts w:ascii="Arial" w:eastAsia="Times New Roman" w:hAnsi="Arial" w:cs="Arial"/>
                <w:color w:val="282828"/>
                <w:kern w:val="0"/>
                <w:sz w:val="22"/>
                <w:szCs w:val="22"/>
                <w:highlight w:val="yellow"/>
                <w:shd w:val="clear" w:color="auto" w:fill="FFFFFF"/>
                <w14:ligatures w14:val="none"/>
              </w:rPr>
              <w:t>2.189781</w:t>
            </w:r>
          </w:p>
        </w:tc>
        <w:tc>
          <w:tcPr>
            <w:tcW w:w="1718" w:type="dxa"/>
          </w:tcPr>
          <w:p w14:paraId="2BF8E869" w14:textId="370780F1" w:rsidR="00944A0C" w:rsidRPr="00A64B64" w:rsidRDefault="00C91180" w:rsidP="00C65F9B">
            <w:pPr>
              <w:rPr>
                <w:rFonts w:ascii="Arial" w:eastAsia="Times New Roman" w:hAnsi="Arial" w:cs="Arial"/>
                <w:color w:val="282828"/>
                <w:kern w:val="0"/>
                <w:sz w:val="22"/>
                <w:szCs w:val="22"/>
                <w:highlight w:val="yellow"/>
                <w:shd w:val="clear" w:color="auto" w:fill="FFFFFF"/>
                <w14:ligatures w14:val="none"/>
              </w:rPr>
            </w:pPr>
            <w:r w:rsidRPr="00A64B64">
              <w:rPr>
                <w:rFonts w:ascii="Arial" w:eastAsia="Times New Roman" w:hAnsi="Arial" w:cs="Arial"/>
                <w:color w:val="282828"/>
                <w:kern w:val="0"/>
                <w:sz w:val="22"/>
                <w:szCs w:val="22"/>
                <w:highlight w:val="yellow"/>
                <w:shd w:val="clear" w:color="auto" w:fill="FFFFFF"/>
                <w14:ligatures w14:val="none"/>
              </w:rPr>
              <w:t>19</w:t>
            </w:r>
          </w:p>
        </w:tc>
      </w:tr>
    </w:tbl>
    <w:p w14:paraId="2D3B4274" w14:textId="77777777" w:rsidR="00944A0C" w:rsidRPr="00A64B64" w:rsidRDefault="00944A0C" w:rsidP="007F7668">
      <w:pPr>
        <w:rPr>
          <w:rFonts w:ascii="Arial" w:eastAsia="Times New Roman" w:hAnsi="Arial" w:cs="Arial"/>
          <w:color w:val="282828"/>
          <w:kern w:val="0"/>
          <w:sz w:val="22"/>
          <w:szCs w:val="22"/>
          <w:shd w:val="clear" w:color="auto" w:fill="FFFFFF"/>
          <w14:ligatures w14:val="none"/>
        </w:rPr>
      </w:pPr>
    </w:p>
    <w:p w14:paraId="24673E0A" w14:textId="66086D40" w:rsidR="000421B4" w:rsidRPr="00A64B64" w:rsidRDefault="00C91180"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noProof/>
          <w:color w:val="282828"/>
          <w:kern w:val="0"/>
          <w:sz w:val="22"/>
          <w:szCs w:val="22"/>
          <w:shd w:val="clear" w:color="auto" w:fill="FFFFFF"/>
        </w:rPr>
        <w:drawing>
          <wp:inline distT="0" distB="0" distL="0" distR="0" wp14:anchorId="6C542AFB" wp14:editId="2888CF03">
            <wp:extent cx="5943600" cy="1248410"/>
            <wp:effectExtent l="0" t="0" r="0" b="0"/>
            <wp:docPr id="178164682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6825" name="Picture 19"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248410"/>
                    </a:xfrm>
                    <a:prstGeom prst="rect">
                      <a:avLst/>
                    </a:prstGeom>
                  </pic:spPr>
                </pic:pic>
              </a:graphicData>
            </a:graphic>
          </wp:inline>
        </w:drawing>
      </w:r>
    </w:p>
    <w:p w14:paraId="2A23A652" w14:textId="77777777" w:rsidR="00C91180" w:rsidRPr="00A64B64" w:rsidRDefault="00C91180" w:rsidP="007F7668">
      <w:pPr>
        <w:rPr>
          <w:rFonts w:ascii="Arial" w:eastAsia="Times New Roman" w:hAnsi="Arial" w:cs="Arial"/>
          <w:color w:val="282828"/>
          <w:kern w:val="0"/>
          <w:sz w:val="22"/>
          <w:szCs w:val="22"/>
          <w:shd w:val="clear" w:color="auto" w:fill="FFFFFF"/>
          <w14:ligatures w14:val="none"/>
        </w:rPr>
      </w:pPr>
    </w:p>
    <w:p w14:paraId="6D5ABDCF" w14:textId="423FB576" w:rsidR="00C91180" w:rsidRPr="00A64B64" w:rsidRDefault="00C91180" w:rsidP="007F7668">
      <w:pPr>
        <w:rPr>
          <w:rFonts w:ascii="Arial" w:eastAsia="Times New Roman" w:hAnsi="Arial" w:cs="Arial"/>
          <w:color w:val="282828"/>
          <w:kern w:val="0"/>
          <w:sz w:val="22"/>
          <w:szCs w:val="22"/>
          <w:shd w:val="clear" w:color="auto" w:fill="FFFFFF"/>
          <w14:ligatures w14:val="none"/>
        </w:rPr>
      </w:pPr>
      <w:r w:rsidRPr="00A64B64">
        <w:rPr>
          <w:rFonts w:ascii="Arial" w:eastAsia="Times New Roman" w:hAnsi="Arial" w:cs="Arial"/>
          <w:color w:val="282828"/>
          <w:kern w:val="0"/>
          <w:sz w:val="22"/>
          <w:szCs w:val="22"/>
          <w:shd w:val="clear" w:color="auto" w:fill="FFFFFF"/>
          <w14:ligatures w14:val="none"/>
        </w:rPr>
        <w:t xml:space="preserve">The interesting behavior in this trial is that </w:t>
      </w:r>
      <w:r w:rsidR="008617F2" w:rsidRPr="00A64B64">
        <w:rPr>
          <w:rFonts w:ascii="Arial" w:eastAsia="Times New Roman" w:hAnsi="Arial" w:cs="Arial"/>
          <w:color w:val="282828"/>
          <w:kern w:val="0"/>
          <w:sz w:val="22"/>
          <w:szCs w:val="22"/>
          <w:shd w:val="clear" w:color="auto" w:fill="FFFFFF"/>
          <w14:ligatures w14:val="none"/>
        </w:rPr>
        <w:t>it produced the same Lift value and generally the same support values from trial 2. However, the item sets and frequency of the item sets differ. For this trial, the rules produced item sets that include the attributes of “</w:t>
      </w:r>
      <w:proofErr w:type="spellStart"/>
      <w:r w:rsidR="008617F2" w:rsidRPr="00A64B64">
        <w:rPr>
          <w:rFonts w:ascii="Arial" w:eastAsia="Times New Roman" w:hAnsi="Arial" w:cs="Arial"/>
          <w:color w:val="282828"/>
          <w:kern w:val="0"/>
          <w:sz w:val="22"/>
          <w:szCs w:val="22"/>
          <w:shd w:val="clear" w:color="auto" w:fill="FFFFFF"/>
          <w14:ligatures w14:val="none"/>
        </w:rPr>
        <w:t>Save_Act</w:t>
      </w:r>
      <w:proofErr w:type="spellEnd"/>
      <w:r w:rsidR="008617F2" w:rsidRPr="00A64B64">
        <w:rPr>
          <w:rFonts w:ascii="Arial" w:eastAsia="Times New Roman" w:hAnsi="Arial" w:cs="Arial"/>
          <w:color w:val="282828"/>
          <w:kern w:val="0"/>
          <w:sz w:val="22"/>
          <w:szCs w:val="22"/>
          <w:shd w:val="clear" w:color="auto" w:fill="FFFFFF"/>
          <w14:ligatures w14:val="none"/>
        </w:rPr>
        <w:t>”, and “Mortgage”.</w:t>
      </w:r>
    </w:p>
    <w:p w14:paraId="2319B7EE" w14:textId="77777777" w:rsidR="008617F2" w:rsidRPr="00A64B64" w:rsidRDefault="008617F2" w:rsidP="007F7668">
      <w:pPr>
        <w:rPr>
          <w:rFonts w:ascii="Arial" w:eastAsia="Times New Roman" w:hAnsi="Arial" w:cs="Arial"/>
          <w:color w:val="282828"/>
          <w:kern w:val="0"/>
          <w:sz w:val="22"/>
          <w:szCs w:val="22"/>
          <w:shd w:val="clear" w:color="auto" w:fill="FFFFFF"/>
          <w14:ligatures w14:val="none"/>
        </w:rPr>
      </w:pPr>
    </w:p>
    <w:p w14:paraId="06B09253" w14:textId="679692E0" w:rsidR="007F7668" w:rsidRPr="00A64B64" w:rsidRDefault="007F7668" w:rsidP="007F7668">
      <w:pPr>
        <w:rPr>
          <w:rFonts w:ascii="Arial" w:eastAsia="Times New Roman" w:hAnsi="Arial" w:cs="Arial"/>
          <w:kern w:val="0"/>
          <w:sz w:val="22"/>
          <w:szCs w:val="22"/>
          <w:u w:val="single"/>
          <w14:ligatures w14:val="none"/>
        </w:rPr>
      </w:pPr>
      <w:r w:rsidRPr="00A64B64">
        <w:rPr>
          <w:rFonts w:ascii="Arial" w:eastAsia="Times New Roman" w:hAnsi="Arial" w:cs="Arial"/>
          <w:b/>
          <w:bCs/>
          <w:color w:val="282828"/>
          <w:kern w:val="0"/>
          <w:sz w:val="22"/>
          <w:szCs w:val="22"/>
          <w:u w:val="single"/>
          <w:shd w:val="clear" w:color="auto" w:fill="FFFFFF"/>
          <w14:ligatures w14:val="none"/>
        </w:rPr>
        <w:t>Conclusions</w:t>
      </w:r>
    </w:p>
    <w:p w14:paraId="7FF9866F" w14:textId="77777777" w:rsidR="00445C00" w:rsidRPr="00A64B64" w:rsidRDefault="00445C00">
      <w:pPr>
        <w:rPr>
          <w:rFonts w:ascii="Arial" w:eastAsia="Times New Roman" w:hAnsi="Arial" w:cs="Arial"/>
          <w:kern w:val="0"/>
          <w:sz w:val="22"/>
          <w:szCs w:val="22"/>
          <w14:ligatures w14:val="none"/>
        </w:rPr>
      </w:pPr>
    </w:p>
    <w:p w14:paraId="1DFECE5C" w14:textId="652FC59F" w:rsidR="00EA51AD" w:rsidRPr="00A64B64" w:rsidRDefault="00FF5D0C" w:rsidP="00207B5B">
      <w:pPr>
        <w:ind w:firstLine="720"/>
        <w:rPr>
          <w:rFonts w:ascii="Arial" w:hAnsi="Arial" w:cs="Arial"/>
          <w:sz w:val="22"/>
          <w:szCs w:val="22"/>
        </w:rPr>
      </w:pPr>
      <w:r w:rsidRPr="00A64B64">
        <w:rPr>
          <w:rFonts w:ascii="Arial" w:hAnsi="Arial" w:cs="Arial"/>
          <w:sz w:val="22"/>
          <w:szCs w:val="22"/>
        </w:rPr>
        <w:t>I</w:t>
      </w:r>
      <w:r w:rsidRPr="00A64B64">
        <w:rPr>
          <w:rFonts w:ascii="Arial" w:hAnsi="Arial" w:cs="Arial"/>
          <w:sz w:val="22"/>
          <w:szCs w:val="22"/>
        </w:rPr>
        <w:t>n conclusion, the practice of tracking customer information is not merely an administrative chore for financial firms but a strategic undertaking with far-reaching implications. By harnessing data analytics and leveraging customer insights, these firms can cultivate personalized services, mitigate risks, embrace market opportunities, and foster a culture of continual improvement. In a business landscape where competition intensifies and customer expectations soar, the integration of data-driven decision-making becomes an essential ingredient for sustainable success and future growth in the financial services industry.</w:t>
      </w:r>
    </w:p>
    <w:p w14:paraId="2B6782A5" w14:textId="77777777" w:rsidR="00A64B64" w:rsidRPr="00A64B64" w:rsidRDefault="00A64B64" w:rsidP="00207B5B">
      <w:pPr>
        <w:ind w:firstLine="720"/>
        <w:rPr>
          <w:rFonts w:ascii="Arial" w:hAnsi="Arial" w:cs="Arial"/>
          <w:sz w:val="22"/>
          <w:szCs w:val="22"/>
        </w:rPr>
      </w:pPr>
    </w:p>
    <w:p w14:paraId="3BC10862" w14:textId="0311C473" w:rsidR="00207B5B" w:rsidRPr="00A64B64" w:rsidRDefault="00207B5B" w:rsidP="00207B5B">
      <w:pPr>
        <w:ind w:firstLine="720"/>
        <w:rPr>
          <w:rFonts w:ascii="Arial" w:hAnsi="Arial" w:cs="Arial"/>
          <w:sz w:val="22"/>
          <w:szCs w:val="22"/>
        </w:rPr>
      </w:pPr>
      <w:r w:rsidRPr="00A64B64">
        <w:rPr>
          <w:rFonts w:ascii="Arial" w:hAnsi="Arial" w:cs="Arial"/>
          <w:sz w:val="22"/>
          <w:szCs w:val="22"/>
        </w:rPr>
        <w:t>The observations made during the analysis offer important implications f</w:t>
      </w:r>
      <w:r w:rsidR="00D077E4" w:rsidRPr="00A64B64">
        <w:rPr>
          <w:rFonts w:ascii="Arial" w:hAnsi="Arial" w:cs="Arial"/>
          <w:sz w:val="22"/>
          <w:szCs w:val="22"/>
        </w:rPr>
        <w:t xml:space="preserve">or the bank’s marketing team to determine who to create “Pep” promotional emails for. Based off the output, marketing and business development teams should target bank members that have an income over 45,000, </w:t>
      </w:r>
      <w:r w:rsidR="0003247A" w:rsidRPr="00A64B64">
        <w:rPr>
          <w:rFonts w:ascii="Arial" w:hAnsi="Arial" w:cs="Arial"/>
          <w:sz w:val="22"/>
          <w:szCs w:val="22"/>
        </w:rPr>
        <w:t xml:space="preserve">a low number of children, non-homeowners, </w:t>
      </w:r>
      <w:r w:rsidR="00A64B64" w:rsidRPr="00A64B64">
        <w:rPr>
          <w:rFonts w:ascii="Arial" w:hAnsi="Arial" w:cs="Arial"/>
          <w:sz w:val="22"/>
          <w:szCs w:val="22"/>
        </w:rPr>
        <w:t>and members that are within their 40’s. Based off the association rules, these are the attributes that is likely to result in the purchase of a PEP product.</w:t>
      </w:r>
    </w:p>
    <w:p w14:paraId="586A91AD" w14:textId="77777777" w:rsidR="00D077E4" w:rsidRPr="00A64B64" w:rsidRDefault="00D077E4" w:rsidP="00D077E4">
      <w:pPr>
        <w:rPr>
          <w:rFonts w:ascii="Arial" w:hAnsi="Arial" w:cs="Arial"/>
          <w:sz w:val="22"/>
          <w:szCs w:val="22"/>
        </w:rPr>
      </w:pPr>
    </w:p>
    <w:p w14:paraId="776B7C14" w14:textId="1DF9A40E" w:rsidR="00207B5B" w:rsidRPr="00A64B64" w:rsidRDefault="00207B5B" w:rsidP="00207B5B">
      <w:pPr>
        <w:ind w:firstLine="720"/>
        <w:rPr>
          <w:rFonts w:ascii="Arial" w:hAnsi="Arial" w:cs="Arial"/>
          <w:sz w:val="22"/>
          <w:szCs w:val="22"/>
        </w:rPr>
      </w:pPr>
      <w:r w:rsidRPr="00A64B64">
        <w:rPr>
          <w:rFonts w:ascii="Arial" w:hAnsi="Arial" w:cs="Arial"/>
          <w:sz w:val="22"/>
          <w:szCs w:val="22"/>
        </w:rPr>
        <w:t xml:space="preserve">By </w:t>
      </w:r>
      <w:r w:rsidR="00B64845" w:rsidRPr="00A64B64">
        <w:rPr>
          <w:rFonts w:ascii="Arial" w:eastAsia="Times New Roman" w:hAnsi="Arial" w:cs="Arial"/>
          <w:color w:val="282828"/>
          <w:kern w:val="0"/>
          <w:sz w:val="22"/>
          <w:szCs w:val="22"/>
          <w:shd w:val="clear" w:color="auto" w:fill="FFFFFF"/>
          <w14:ligatures w14:val="none"/>
        </w:rPr>
        <w:t>tracking customer information</w:t>
      </w:r>
      <w:r w:rsidR="00B64845" w:rsidRPr="00A64B64">
        <w:rPr>
          <w:rFonts w:ascii="Arial" w:eastAsia="Times New Roman" w:hAnsi="Arial" w:cs="Arial"/>
          <w:color w:val="282828"/>
          <w:kern w:val="0"/>
          <w:sz w:val="22"/>
          <w:szCs w:val="22"/>
          <w:shd w:val="clear" w:color="auto" w:fill="FFFFFF"/>
          <w14:ligatures w14:val="none"/>
        </w:rPr>
        <w:t xml:space="preserve">, financial </w:t>
      </w:r>
      <w:r w:rsidR="000C612F" w:rsidRPr="00A64B64">
        <w:rPr>
          <w:rFonts w:ascii="Arial" w:eastAsia="Times New Roman" w:hAnsi="Arial" w:cs="Arial"/>
          <w:color w:val="282828"/>
          <w:kern w:val="0"/>
          <w:sz w:val="22"/>
          <w:szCs w:val="22"/>
          <w:shd w:val="clear" w:color="auto" w:fill="FFFFFF"/>
          <w14:ligatures w14:val="none"/>
        </w:rPr>
        <w:t>institutions</w:t>
      </w:r>
      <w:r w:rsidR="00B64845" w:rsidRPr="00A64B64">
        <w:rPr>
          <w:rFonts w:ascii="Arial" w:eastAsia="Times New Roman" w:hAnsi="Arial" w:cs="Arial"/>
          <w:color w:val="282828"/>
          <w:kern w:val="0"/>
          <w:sz w:val="22"/>
          <w:szCs w:val="22"/>
          <w:shd w:val="clear" w:color="auto" w:fill="FFFFFF"/>
          <w14:ligatures w14:val="none"/>
        </w:rPr>
        <w:t xml:space="preserve"> </w:t>
      </w:r>
      <w:proofErr w:type="gramStart"/>
      <w:r w:rsidR="00B64845" w:rsidRPr="00A64B64">
        <w:rPr>
          <w:rFonts w:ascii="Arial" w:eastAsia="Times New Roman" w:hAnsi="Arial" w:cs="Arial"/>
          <w:color w:val="282828"/>
          <w:kern w:val="0"/>
          <w:sz w:val="22"/>
          <w:szCs w:val="22"/>
          <w:shd w:val="clear" w:color="auto" w:fill="FFFFFF"/>
          <w14:ligatures w14:val="none"/>
        </w:rPr>
        <w:t>fosters</w:t>
      </w:r>
      <w:proofErr w:type="gramEnd"/>
      <w:r w:rsidR="00B64845" w:rsidRPr="00A64B64">
        <w:rPr>
          <w:rFonts w:ascii="Arial" w:eastAsia="Times New Roman" w:hAnsi="Arial" w:cs="Arial"/>
          <w:color w:val="282828"/>
          <w:kern w:val="0"/>
          <w:sz w:val="22"/>
          <w:szCs w:val="22"/>
          <w:shd w:val="clear" w:color="auto" w:fill="FFFFFF"/>
          <w14:ligatures w14:val="none"/>
        </w:rPr>
        <w:t xml:space="preserve"> a culture of continuous improvement </w:t>
      </w:r>
      <w:r w:rsidR="00762BF4" w:rsidRPr="00A64B64">
        <w:rPr>
          <w:rFonts w:ascii="Arial" w:eastAsia="Times New Roman" w:hAnsi="Arial" w:cs="Arial"/>
          <w:color w:val="282828"/>
          <w:kern w:val="0"/>
          <w:sz w:val="22"/>
          <w:szCs w:val="22"/>
          <w:shd w:val="clear" w:color="auto" w:fill="FFFFFF"/>
          <w14:ligatures w14:val="none"/>
        </w:rPr>
        <w:t xml:space="preserve">with its customers as well as provides the opportunity to identify key populations within their pool of </w:t>
      </w:r>
      <w:r w:rsidR="000C612F" w:rsidRPr="00A64B64">
        <w:rPr>
          <w:rFonts w:ascii="Arial" w:eastAsia="Times New Roman" w:hAnsi="Arial" w:cs="Arial"/>
          <w:color w:val="282828"/>
          <w:kern w:val="0"/>
          <w:sz w:val="22"/>
          <w:szCs w:val="22"/>
          <w:shd w:val="clear" w:color="auto" w:fill="FFFFFF"/>
          <w14:ligatures w14:val="none"/>
        </w:rPr>
        <w:t>members</w:t>
      </w:r>
      <w:r w:rsidR="00B64845" w:rsidRPr="00A64B64">
        <w:rPr>
          <w:rFonts w:ascii="Arial" w:eastAsia="Times New Roman" w:hAnsi="Arial" w:cs="Arial"/>
          <w:color w:val="282828"/>
          <w:kern w:val="0"/>
          <w:sz w:val="22"/>
          <w:szCs w:val="22"/>
          <w:shd w:val="clear" w:color="auto" w:fill="FFFFFF"/>
          <w14:ligatures w14:val="none"/>
        </w:rPr>
        <w:t>. Utilizing data-driven insights, firms can evaluate the success of their strategies and adapt accordingly. Identifying areas for improvement and optimizing internal processes can lead to greater efficiency, cost reduction, and enhanced customer service. By harnessing the power of customer data, financial firms can foster a learning organization that thrives on innovation and delivers exceptional value to its clients.</w:t>
      </w:r>
    </w:p>
    <w:p w14:paraId="4CAE43B2" w14:textId="77777777" w:rsidR="007840B7" w:rsidRPr="00A64B64" w:rsidRDefault="007840B7">
      <w:pPr>
        <w:rPr>
          <w:rFonts w:ascii="Arial" w:hAnsi="Arial" w:cs="Arial"/>
          <w:sz w:val="22"/>
          <w:szCs w:val="22"/>
        </w:rPr>
      </w:pPr>
    </w:p>
    <w:sectPr w:rsidR="007840B7" w:rsidRPr="00A64B64">
      <w:headerReference w:type="default" r:id="rId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DAB70" w14:textId="77777777" w:rsidR="00076E02" w:rsidRDefault="00076E02" w:rsidP="002D58F9">
      <w:r>
        <w:separator/>
      </w:r>
    </w:p>
  </w:endnote>
  <w:endnote w:type="continuationSeparator" w:id="0">
    <w:p w14:paraId="15ED5125" w14:textId="77777777" w:rsidR="00076E02" w:rsidRDefault="00076E02" w:rsidP="002D5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77B25" w14:textId="77777777" w:rsidR="00076E02" w:rsidRDefault="00076E02" w:rsidP="002D58F9">
      <w:r>
        <w:separator/>
      </w:r>
    </w:p>
  </w:footnote>
  <w:footnote w:type="continuationSeparator" w:id="0">
    <w:p w14:paraId="41D5D667" w14:textId="77777777" w:rsidR="00076E02" w:rsidRDefault="00076E02" w:rsidP="002D58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A1A3" w14:textId="3C73F01D" w:rsidR="002D58F9" w:rsidRDefault="002D58F9" w:rsidP="002D58F9">
    <w:pPr>
      <w:pStyle w:val="Header"/>
      <w:jc w:val="right"/>
    </w:pPr>
    <w:r>
      <w:t>Tim Tieng</w:t>
    </w:r>
  </w:p>
  <w:p w14:paraId="1D11EDA5" w14:textId="64A7734B" w:rsidR="002D58F9" w:rsidRDefault="002D58F9" w:rsidP="002D58F9">
    <w:pPr>
      <w:pStyle w:val="Header"/>
      <w:jc w:val="right"/>
    </w:pPr>
    <w:r>
      <w:t>IST-707: Applied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8202A0"/>
    <w:multiLevelType w:val="multilevel"/>
    <w:tmpl w:val="B51A3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79497B"/>
    <w:multiLevelType w:val="hybridMultilevel"/>
    <w:tmpl w:val="772E9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CE593D"/>
    <w:multiLevelType w:val="hybridMultilevel"/>
    <w:tmpl w:val="DDC462D6"/>
    <w:lvl w:ilvl="0" w:tplc="619297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97188364">
    <w:abstractNumId w:val="0"/>
  </w:num>
  <w:num w:numId="2" w16cid:durableId="1681808587">
    <w:abstractNumId w:val="2"/>
  </w:num>
  <w:num w:numId="3" w16cid:durableId="20373472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668"/>
    <w:rsid w:val="0003247A"/>
    <w:rsid w:val="000421B4"/>
    <w:rsid w:val="0004621E"/>
    <w:rsid w:val="000746CA"/>
    <w:rsid w:val="00076E02"/>
    <w:rsid w:val="00084A0B"/>
    <w:rsid w:val="000A7367"/>
    <w:rsid w:val="000B13E2"/>
    <w:rsid w:val="000C612F"/>
    <w:rsid w:val="0011625C"/>
    <w:rsid w:val="0012595C"/>
    <w:rsid w:val="00151C06"/>
    <w:rsid w:val="00155EB9"/>
    <w:rsid w:val="001A25D7"/>
    <w:rsid w:val="001E555D"/>
    <w:rsid w:val="00207B5B"/>
    <w:rsid w:val="002121F9"/>
    <w:rsid w:val="00212456"/>
    <w:rsid w:val="002264F8"/>
    <w:rsid w:val="00227A27"/>
    <w:rsid w:val="002354A9"/>
    <w:rsid w:val="00237295"/>
    <w:rsid w:val="002720AB"/>
    <w:rsid w:val="002829FD"/>
    <w:rsid w:val="00295466"/>
    <w:rsid w:val="00295D51"/>
    <w:rsid w:val="002A734A"/>
    <w:rsid w:val="002C4EAE"/>
    <w:rsid w:val="002D58F9"/>
    <w:rsid w:val="003008B7"/>
    <w:rsid w:val="00303EC2"/>
    <w:rsid w:val="00304299"/>
    <w:rsid w:val="00334276"/>
    <w:rsid w:val="003573A4"/>
    <w:rsid w:val="00370F42"/>
    <w:rsid w:val="00375188"/>
    <w:rsid w:val="00376E90"/>
    <w:rsid w:val="003B11D2"/>
    <w:rsid w:val="003C2C1F"/>
    <w:rsid w:val="003C54B0"/>
    <w:rsid w:val="003D1B9A"/>
    <w:rsid w:val="003D3D8B"/>
    <w:rsid w:val="003E76B3"/>
    <w:rsid w:val="003F50DF"/>
    <w:rsid w:val="00426E60"/>
    <w:rsid w:val="00432EE2"/>
    <w:rsid w:val="0043631D"/>
    <w:rsid w:val="00440DB5"/>
    <w:rsid w:val="00445C00"/>
    <w:rsid w:val="00491B8A"/>
    <w:rsid w:val="00495EE3"/>
    <w:rsid w:val="004A1AB1"/>
    <w:rsid w:val="004A4C59"/>
    <w:rsid w:val="004A6759"/>
    <w:rsid w:val="004D345B"/>
    <w:rsid w:val="004E3ABA"/>
    <w:rsid w:val="004E5BC8"/>
    <w:rsid w:val="004F18C6"/>
    <w:rsid w:val="005176F7"/>
    <w:rsid w:val="00541779"/>
    <w:rsid w:val="00543A29"/>
    <w:rsid w:val="00547DDC"/>
    <w:rsid w:val="00552302"/>
    <w:rsid w:val="00567FDB"/>
    <w:rsid w:val="00577158"/>
    <w:rsid w:val="00592E59"/>
    <w:rsid w:val="005A5A6B"/>
    <w:rsid w:val="005A6B29"/>
    <w:rsid w:val="005C61B3"/>
    <w:rsid w:val="005D53BE"/>
    <w:rsid w:val="005E6375"/>
    <w:rsid w:val="0060514E"/>
    <w:rsid w:val="006311AF"/>
    <w:rsid w:val="00643C85"/>
    <w:rsid w:val="00656909"/>
    <w:rsid w:val="006848AB"/>
    <w:rsid w:val="006A1857"/>
    <w:rsid w:val="006B2BC4"/>
    <w:rsid w:val="007211FF"/>
    <w:rsid w:val="0072683B"/>
    <w:rsid w:val="00746D81"/>
    <w:rsid w:val="00750065"/>
    <w:rsid w:val="00753B96"/>
    <w:rsid w:val="00755AB6"/>
    <w:rsid w:val="00762BF4"/>
    <w:rsid w:val="007676BD"/>
    <w:rsid w:val="007711AB"/>
    <w:rsid w:val="007840B7"/>
    <w:rsid w:val="007842CD"/>
    <w:rsid w:val="0079214E"/>
    <w:rsid w:val="007A49DA"/>
    <w:rsid w:val="007A7702"/>
    <w:rsid w:val="007B402A"/>
    <w:rsid w:val="007B5DBD"/>
    <w:rsid w:val="007D6FF6"/>
    <w:rsid w:val="007E63B8"/>
    <w:rsid w:val="007E65DE"/>
    <w:rsid w:val="007E7EA0"/>
    <w:rsid w:val="007F7668"/>
    <w:rsid w:val="00800C02"/>
    <w:rsid w:val="008421DA"/>
    <w:rsid w:val="00846B47"/>
    <w:rsid w:val="008617F2"/>
    <w:rsid w:val="00861A89"/>
    <w:rsid w:val="008740E2"/>
    <w:rsid w:val="00875082"/>
    <w:rsid w:val="0087710E"/>
    <w:rsid w:val="00886481"/>
    <w:rsid w:val="008A6B6D"/>
    <w:rsid w:val="008D5D3B"/>
    <w:rsid w:val="00902B66"/>
    <w:rsid w:val="0090758B"/>
    <w:rsid w:val="00930025"/>
    <w:rsid w:val="00931811"/>
    <w:rsid w:val="00944A0C"/>
    <w:rsid w:val="009463E2"/>
    <w:rsid w:val="0094667C"/>
    <w:rsid w:val="00950748"/>
    <w:rsid w:val="00964F23"/>
    <w:rsid w:val="00973311"/>
    <w:rsid w:val="009A0D7D"/>
    <w:rsid w:val="009A4977"/>
    <w:rsid w:val="009A7231"/>
    <w:rsid w:val="009B0D93"/>
    <w:rsid w:val="009E0375"/>
    <w:rsid w:val="009F3ECD"/>
    <w:rsid w:val="00A34B79"/>
    <w:rsid w:val="00A51E82"/>
    <w:rsid w:val="00A63389"/>
    <w:rsid w:val="00A64B64"/>
    <w:rsid w:val="00A7273A"/>
    <w:rsid w:val="00A95783"/>
    <w:rsid w:val="00A96A92"/>
    <w:rsid w:val="00AB3AB1"/>
    <w:rsid w:val="00AC4402"/>
    <w:rsid w:val="00AC4C97"/>
    <w:rsid w:val="00AE7F9F"/>
    <w:rsid w:val="00AF631C"/>
    <w:rsid w:val="00B22C75"/>
    <w:rsid w:val="00B475C6"/>
    <w:rsid w:val="00B51605"/>
    <w:rsid w:val="00B54C5F"/>
    <w:rsid w:val="00B64845"/>
    <w:rsid w:val="00B76086"/>
    <w:rsid w:val="00B85565"/>
    <w:rsid w:val="00BD68DF"/>
    <w:rsid w:val="00BE256D"/>
    <w:rsid w:val="00BF1035"/>
    <w:rsid w:val="00C05AF1"/>
    <w:rsid w:val="00C12354"/>
    <w:rsid w:val="00C21208"/>
    <w:rsid w:val="00C479F3"/>
    <w:rsid w:val="00C554F1"/>
    <w:rsid w:val="00C62383"/>
    <w:rsid w:val="00C66422"/>
    <w:rsid w:val="00C77D60"/>
    <w:rsid w:val="00C91180"/>
    <w:rsid w:val="00C91871"/>
    <w:rsid w:val="00CA64FB"/>
    <w:rsid w:val="00CC4A33"/>
    <w:rsid w:val="00CD3508"/>
    <w:rsid w:val="00D077E4"/>
    <w:rsid w:val="00D14742"/>
    <w:rsid w:val="00D35794"/>
    <w:rsid w:val="00D40065"/>
    <w:rsid w:val="00D44CF5"/>
    <w:rsid w:val="00D5418C"/>
    <w:rsid w:val="00D55523"/>
    <w:rsid w:val="00D643B7"/>
    <w:rsid w:val="00D82EB6"/>
    <w:rsid w:val="00DA4919"/>
    <w:rsid w:val="00DC532C"/>
    <w:rsid w:val="00DD742B"/>
    <w:rsid w:val="00DD7EBE"/>
    <w:rsid w:val="00DF0712"/>
    <w:rsid w:val="00DF7221"/>
    <w:rsid w:val="00E30854"/>
    <w:rsid w:val="00E45C15"/>
    <w:rsid w:val="00E52953"/>
    <w:rsid w:val="00E80DAF"/>
    <w:rsid w:val="00E81621"/>
    <w:rsid w:val="00EA51AD"/>
    <w:rsid w:val="00F04C9B"/>
    <w:rsid w:val="00F2336F"/>
    <w:rsid w:val="00F410F4"/>
    <w:rsid w:val="00F56ACF"/>
    <w:rsid w:val="00F8537C"/>
    <w:rsid w:val="00FA23EE"/>
    <w:rsid w:val="00FA3362"/>
    <w:rsid w:val="00FA79B6"/>
    <w:rsid w:val="00FF195C"/>
    <w:rsid w:val="00FF5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72B517"/>
  <w15:chartTrackingRefBased/>
  <w15:docId w15:val="{B6B2F02C-56D3-BA46-9469-E3605AE73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B5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7668"/>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F56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4402"/>
    <w:pPr>
      <w:ind w:left="720"/>
      <w:contextualSpacing/>
    </w:pPr>
  </w:style>
  <w:style w:type="paragraph" w:styleId="Header">
    <w:name w:val="header"/>
    <w:basedOn w:val="Normal"/>
    <w:link w:val="HeaderChar"/>
    <w:uiPriority w:val="99"/>
    <w:unhideWhenUsed/>
    <w:rsid w:val="002D58F9"/>
    <w:pPr>
      <w:tabs>
        <w:tab w:val="center" w:pos="4680"/>
        <w:tab w:val="right" w:pos="9360"/>
      </w:tabs>
    </w:pPr>
  </w:style>
  <w:style w:type="character" w:customStyle="1" w:styleId="HeaderChar">
    <w:name w:val="Header Char"/>
    <w:basedOn w:val="DefaultParagraphFont"/>
    <w:link w:val="Header"/>
    <w:uiPriority w:val="99"/>
    <w:rsid w:val="002D58F9"/>
  </w:style>
  <w:style w:type="paragraph" w:styleId="Footer">
    <w:name w:val="footer"/>
    <w:basedOn w:val="Normal"/>
    <w:link w:val="FooterChar"/>
    <w:uiPriority w:val="99"/>
    <w:unhideWhenUsed/>
    <w:rsid w:val="002D58F9"/>
    <w:pPr>
      <w:tabs>
        <w:tab w:val="center" w:pos="4680"/>
        <w:tab w:val="right" w:pos="9360"/>
      </w:tabs>
    </w:pPr>
  </w:style>
  <w:style w:type="character" w:customStyle="1" w:styleId="FooterChar">
    <w:name w:val="Footer Char"/>
    <w:basedOn w:val="DefaultParagraphFont"/>
    <w:link w:val="Footer"/>
    <w:uiPriority w:val="99"/>
    <w:rsid w:val="002D58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134450">
      <w:bodyDiv w:val="1"/>
      <w:marLeft w:val="0"/>
      <w:marRight w:val="0"/>
      <w:marTop w:val="0"/>
      <w:marBottom w:val="0"/>
      <w:divBdr>
        <w:top w:val="none" w:sz="0" w:space="0" w:color="auto"/>
        <w:left w:val="none" w:sz="0" w:space="0" w:color="auto"/>
        <w:bottom w:val="none" w:sz="0" w:space="0" w:color="auto"/>
        <w:right w:val="none" w:sz="0" w:space="0" w:color="auto"/>
      </w:divBdr>
    </w:div>
    <w:div w:id="630593135">
      <w:bodyDiv w:val="1"/>
      <w:marLeft w:val="0"/>
      <w:marRight w:val="0"/>
      <w:marTop w:val="0"/>
      <w:marBottom w:val="0"/>
      <w:divBdr>
        <w:top w:val="none" w:sz="0" w:space="0" w:color="auto"/>
        <w:left w:val="none" w:sz="0" w:space="0" w:color="auto"/>
        <w:bottom w:val="none" w:sz="0" w:space="0" w:color="auto"/>
        <w:right w:val="none" w:sz="0" w:space="0" w:color="auto"/>
      </w:divBdr>
    </w:div>
    <w:div w:id="668873896">
      <w:bodyDiv w:val="1"/>
      <w:marLeft w:val="0"/>
      <w:marRight w:val="0"/>
      <w:marTop w:val="0"/>
      <w:marBottom w:val="0"/>
      <w:divBdr>
        <w:top w:val="none" w:sz="0" w:space="0" w:color="auto"/>
        <w:left w:val="none" w:sz="0" w:space="0" w:color="auto"/>
        <w:bottom w:val="none" w:sz="0" w:space="0" w:color="auto"/>
        <w:right w:val="none" w:sz="0" w:space="0" w:color="auto"/>
      </w:divBdr>
    </w:div>
    <w:div w:id="743181704">
      <w:bodyDiv w:val="1"/>
      <w:marLeft w:val="0"/>
      <w:marRight w:val="0"/>
      <w:marTop w:val="0"/>
      <w:marBottom w:val="0"/>
      <w:divBdr>
        <w:top w:val="none" w:sz="0" w:space="0" w:color="auto"/>
        <w:left w:val="none" w:sz="0" w:space="0" w:color="auto"/>
        <w:bottom w:val="none" w:sz="0" w:space="0" w:color="auto"/>
        <w:right w:val="none" w:sz="0" w:space="0" w:color="auto"/>
      </w:divBdr>
    </w:div>
    <w:div w:id="893202573">
      <w:bodyDiv w:val="1"/>
      <w:marLeft w:val="0"/>
      <w:marRight w:val="0"/>
      <w:marTop w:val="0"/>
      <w:marBottom w:val="0"/>
      <w:divBdr>
        <w:top w:val="none" w:sz="0" w:space="0" w:color="auto"/>
        <w:left w:val="none" w:sz="0" w:space="0" w:color="auto"/>
        <w:bottom w:val="none" w:sz="0" w:space="0" w:color="auto"/>
        <w:right w:val="none" w:sz="0" w:space="0" w:color="auto"/>
      </w:divBdr>
    </w:div>
    <w:div w:id="1024017278">
      <w:bodyDiv w:val="1"/>
      <w:marLeft w:val="0"/>
      <w:marRight w:val="0"/>
      <w:marTop w:val="0"/>
      <w:marBottom w:val="0"/>
      <w:divBdr>
        <w:top w:val="none" w:sz="0" w:space="0" w:color="auto"/>
        <w:left w:val="none" w:sz="0" w:space="0" w:color="auto"/>
        <w:bottom w:val="none" w:sz="0" w:space="0" w:color="auto"/>
        <w:right w:val="none" w:sz="0" w:space="0" w:color="auto"/>
      </w:divBdr>
    </w:div>
    <w:div w:id="1130977926">
      <w:bodyDiv w:val="1"/>
      <w:marLeft w:val="0"/>
      <w:marRight w:val="0"/>
      <w:marTop w:val="0"/>
      <w:marBottom w:val="0"/>
      <w:divBdr>
        <w:top w:val="none" w:sz="0" w:space="0" w:color="auto"/>
        <w:left w:val="none" w:sz="0" w:space="0" w:color="auto"/>
        <w:bottom w:val="none" w:sz="0" w:space="0" w:color="auto"/>
        <w:right w:val="none" w:sz="0" w:space="0" w:color="auto"/>
      </w:divBdr>
    </w:div>
    <w:div w:id="1138763295">
      <w:bodyDiv w:val="1"/>
      <w:marLeft w:val="0"/>
      <w:marRight w:val="0"/>
      <w:marTop w:val="0"/>
      <w:marBottom w:val="0"/>
      <w:divBdr>
        <w:top w:val="none" w:sz="0" w:space="0" w:color="auto"/>
        <w:left w:val="none" w:sz="0" w:space="0" w:color="auto"/>
        <w:bottom w:val="none" w:sz="0" w:space="0" w:color="auto"/>
        <w:right w:val="none" w:sz="0" w:space="0" w:color="auto"/>
      </w:divBdr>
    </w:div>
    <w:div w:id="1299409982">
      <w:bodyDiv w:val="1"/>
      <w:marLeft w:val="0"/>
      <w:marRight w:val="0"/>
      <w:marTop w:val="0"/>
      <w:marBottom w:val="0"/>
      <w:divBdr>
        <w:top w:val="none" w:sz="0" w:space="0" w:color="auto"/>
        <w:left w:val="none" w:sz="0" w:space="0" w:color="auto"/>
        <w:bottom w:val="none" w:sz="0" w:space="0" w:color="auto"/>
        <w:right w:val="none" w:sz="0" w:space="0" w:color="auto"/>
      </w:divBdr>
    </w:div>
    <w:div w:id="1612468176">
      <w:bodyDiv w:val="1"/>
      <w:marLeft w:val="0"/>
      <w:marRight w:val="0"/>
      <w:marTop w:val="0"/>
      <w:marBottom w:val="0"/>
      <w:divBdr>
        <w:top w:val="none" w:sz="0" w:space="0" w:color="auto"/>
        <w:left w:val="none" w:sz="0" w:space="0" w:color="auto"/>
        <w:bottom w:val="none" w:sz="0" w:space="0" w:color="auto"/>
        <w:right w:val="none" w:sz="0" w:space="0" w:color="auto"/>
      </w:divBdr>
    </w:div>
    <w:div w:id="1777872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11</Pages>
  <Words>1833</Words>
  <Characters>10451</Characters>
  <Application>Microsoft Office Word</Application>
  <DocSecurity>0</DocSecurity>
  <Lines>87</Lines>
  <Paragraphs>24</Paragraphs>
  <ScaleCrop>false</ScaleCrop>
  <Company/>
  <LinksUpToDate>false</LinksUpToDate>
  <CharactersWithSpaces>12260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Tieng</dc:creator>
  <cp:keywords/>
  <dc:description/>
  <cp:lastModifiedBy>Tim Tieng</cp:lastModifiedBy>
  <cp:revision>107</cp:revision>
  <dcterms:created xsi:type="dcterms:W3CDTF">2023-07-26T11:12:00Z</dcterms:created>
  <dcterms:modified xsi:type="dcterms:W3CDTF">2023-07-26T13:31:00Z</dcterms:modified>
</cp:coreProperties>
</file>