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9154" w14:textId="08E20EEE" w:rsidR="003E57CD" w:rsidRDefault="003E57CD" w:rsidP="003E57CD">
      <w:pPr>
        <w:pStyle w:val="Title"/>
      </w:pPr>
      <w:r>
        <w:t>Battle formations in Real-Time Strategy Games</w:t>
      </w:r>
    </w:p>
    <w:p w14:paraId="63638817" w14:textId="61A44145" w:rsidR="003E57CD" w:rsidRDefault="00B13533" w:rsidP="00B13533">
      <w:pPr>
        <w:pStyle w:val="Heading1"/>
      </w:pPr>
      <w:r>
        <w:t>Scope:</w:t>
      </w:r>
    </w:p>
    <w:p w14:paraId="7568E85A" w14:textId="0D1F9F6A" w:rsidR="00B13533" w:rsidRDefault="00B13533" w:rsidP="00B13533">
      <w:pPr>
        <w:pStyle w:val="ListParagraph"/>
        <w:numPr>
          <w:ilvl w:val="0"/>
          <w:numId w:val="1"/>
        </w:numPr>
      </w:pPr>
      <w:r>
        <w:t>Have a group of units change into different types of formations</w:t>
      </w:r>
      <w:r w:rsidR="00E630CC">
        <w:t xml:space="preserve"> formed around a leader</w:t>
      </w:r>
    </w:p>
    <w:p w14:paraId="11335D7C" w14:textId="2472F454" w:rsidR="00E630CC" w:rsidRDefault="00E630CC" w:rsidP="00B13533">
      <w:pPr>
        <w:pStyle w:val="ListParagraph"/>
        <w:numPr>
          <w:ilvl w:val="0"/>
          <w:numId w:val="1"/>
        </w:numPr>
      </w:pPr>
      <w:r>
        <w:t xml:space="preserve">On a 2d plane </w:t>
      </w:r>
    </w:p>
    <w:p w14:paraId="394EA96F" w14:textId="310B3FA9" w:rsidR="00B13533" w:rsidRDefault="00465D6F" w:rsidP="00B13533">
      <w:pPr>
        <w:pStyle w:val="ListParagraph"/>
        <w:numPr>
          <w:ilvl w:val="0"/>
          <w:numId w:val="1"/>
        </w:numPr>
      </w:pPr>
      <w:r>
        <w:t>Dynamic formations based on the terrain type</w:t>
      </w:r>
    </w:p>
    <w:p w14:paraId="1795FE41" w14:textId="395EF7FA" w:rsidR="00465D6F" w:rsidRDefault="00465D6F" w:rsidP="00B13533">
      <w:pPr>
        <w:pStyle w:val="ListParagraph"/>
        <w:numPr>
          <w:ilvl w:val="0"/>
          <w:numId w:val="1"/>
        </w:numPr>
      </w:pPr>
      <w:r>
        <w:t xml:space="preserve">What if a unit dies? </w:t>
      </w:r>
    </w:p>
    <w:p w14:paraId="62945835" w14:textId="460A3710" w:rsidR="00465D6F" w:rsidRDefault="00465D6F" w:rsidP="00465D6F"/>
    <w:p w14:paraId="10EF32F0" w14:textId="5BC417B8" w:rsidR="00465D6F" w:rsidRDefault="00465D6F" w:rsidP="00465D6F">
      <w:r>
        <w:t>What is a formation? -&gt; It is defined as an arrangement or disposition of units.</w:t>
      </w:r>
    </w:p>
    <w:p w14:paraId="0CCEC537" w14:textId="73707A83" w:rsidR="009865FD" w:rsidRDefault="009865FD" w:rsidP="00465D6F"/>
    <w:p w14:paraId="3D18E1E3" w14:textId="649595F0" w:rsidR="009865FD" w:rsidRDefault="009865FD" w:rsidP="00465D6F">
      <w:r>
        <w:t xml:space="preserve">How do we define a dynamic formation? </w:t>
      </w:r>
      <w:r>
        <w:sym w:font="Wingdings" w:char="F0E0"/>
      </w:r>
      <w:r>
        <w:t xml:space="preserve"> A group of cooperating units that are capable of adapting to changing circumstances. To have this formation we require 5 aspects:</w:t>
      </w:r>
    </w:p>
    <w:p w14:paraId="59A608CE" w14:textId="6C040B18" w:rsidR="009865FD" w:rsidRDefault="009865FD" w:rsidP="009865FD">
      <w:pPr>
        <w:pStyle w:val="ListParagraph"/>
        <w:numPr>
          <w:ilvl w:val="0"/>
          <w:numId w:val="2"/>
        </w:numPr>
      </w:pPr>
      <w:r>
        <w:t>A dynamic formation shape (a non-fixed shaped)</w:t>
      </w:r>
    </w:p>
    <w:p w14:paraId="722A88A2" w14:textId="5A062636" w:rsidR="009865FD" w:rsidRDefault="009865FD" w:rsidP="009865FD">
      <w:pPr>
        <w:pStyle w:val="ListParagraph"/>
        <w:numPr>
          <w:ilvl w:val="0"/>
          <w:numId w:val="2"/>
        </w:numPr>
      </w:pPr>
      <w:r>
        <w:t>Units in the formation are positioned properly</w:t>
      </w:r>
    </w:p>
    <w:p w14:paraId="38F4BBA3" w14:textId="72AD099B" w:rsidR="009865FD" w:rsidRDefault="009865FD" w:rsidP="009865FD">
      <w:pPr>
        <w:pStyle w:val="ListParagraph"/>
        <w:numPr>
          <w:ilvl w:val="0"/>
          <w:numId w:val="2"/>
        </w:numPr>
      </w:pPr>
      <w:r>
        <w:t>Units in the formation are capable of moving as a group</w:t>
      </w:r>
    </w:p>
    <w:p w14:paraId="73566476" w14:textId="09C22C1B" w:rsidR="009865FD" w:rsidRDefault="009865FD" w:rsidP="009865FD">
      <w:pPr>
        <w:pStyle w:val="ListParagraph"/>
        <w:numPr>
          <w:ilvl w:val="0"/>
          <w:numId w:val="2"/>
        </w:numPr>
      </w:pPr>
      <w:r>
        <w:t>Units in the formation select ‘intelligently’ which enemy to attack</w:t>
      </w:r>
    </w:p>
    <w:p w14:paraId="7922B403" w14:textId="2A72D04A" w:rsidR="009865FD" w:rsidRDefault="009865FD" w:rsidP="009865FD">
      <w:pPr>
        <w:pStyle w:val="ListParagraph"/>
        <w:numPr>
          <w:ilvl w:val="0"/>
          <w:numId w:val="2"/>
        </w:numPr>
      </w:pPr>
      <w:r>
        <w:t>Units in the formation cooperate in their combat behavior</w:t>
      </w:r>
    </w:p>
    <w:p w14:paraId="11AD69A6" w14:textId="1580BABE" w:rsidR="009865FD" w:rsidRDefault="009865FD" w:rsidP="009865FD"/>
    <w:p w14:paraId="0688C745" w14:textId="11A2C8B7" w:rsidR="009865FD" w:rsidRDefault="009865FD" w:rsidP="009865FD">
      <w:r>
        <w:t>My research will be focusing mainly on the formation and group movement aspect without having to attack an enemy, so point 4/5 will not be looked at for now.</w:t>
      </w:r>
    </w:p>
    <w:p w14:paraId="2CFAC6C2" w14:textId="2BA7D5BF" w:rsidR="009865FD" w:rsidRDefault="009865FD" w:rsidP="009865FD"/>
    <w:p w14:paraId="60BFCEFC" w14:textId="7CB3516D" w:rsidR="009865FD" w:rsidRDefault="00002B19" w:rsidP="009865FD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9DF920D" wp14:editId="0B24B804">
                <wp:simplePos x="0" y="0"/>
                <wp:positionH relativeFrom="column">
                  <wp:posOffset>1792605</wp:posOffset>
                </wp:positionH>
                <wp:positionV relativeFrom="page">
                  <wp:posOffset>1352550</wp:posOffset>
                </wp:positionV>
                <wp:extent cx="457200" cy="254000"/>
                <wp:effectExtent l="0" t="0" r="19050" b="127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8C5D7" w14:textId="47ED871E" w:rsidR="00002B19" w:rsidRPr="00002B19" w:rsidRDefault="00002B19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02B19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DF92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1.15pt;margin-top:106.5pt;width:36pt;height:20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" filled="f">
                <v:textbox>
                  <w:txbxContent>
                    <w:p w14:paraId="0B88C5D7" w14:textId="47ED871E" w:rsidR="00002B19" w:rsidRPr="00002B19" w:rsidRDefault="00002B19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002B19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line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865FD">
        <w:t>SHAPE OF THE FORMATION</w:t>
      </w:r>
    </w:p>
    <w:p w14:paraId="0B47EAA2" w14:textId="08B8B821" w:rsidR="009865FD" w:rsidRDefault="00CD3FC4" w:rsidP="009865FD">
      <w:r w:rsidRPr="00002B19">
        <w:rPr>
          <w:highlight w:val="yellow"/>
        </w:rPr>
        <w:drawing>
          <wp:inline distT="0" distB="0" distL="0" distR="0" wp14:anchorId="0FDDB68B" wp14:editId="3AF1BF50">
            <wp:extent cx="5896798" cy="398200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9820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6B261" w14:textId="2D796090" w:rsidR="00CD3FC4" w:rsidRDefault="00CD3FC4" w:rsidP="009865FD">
      <w:r>
        <w:t>In the above figure a general design of a dynamic formation is illustrated, the architecture of this shape allows for numerous dynamically determined shapes of the formation.</w:t>
      </w:r>
    </w:p>
    <w:p w14:paraId="7B8E6808" w14:textId="3C733FB4" w:rsidR="00CD3FC4" w:rsidRDefault="00CD3FC4" w:rsidP="009865FD">
      <w:r>
        <w:t>There are multiple parameters that define the shape of the formation:</w:t>
      </w:r>
    </w:p>
    <w:p w14:paraId="2AB2FC62" w14:textId="45BC2943" w:rsidR="00362C1C" w:rsidRDefault="00362C1C" w:rsidP="009865FD">
      <w:r>
        <w:t>Since we won’t be using the formations to ‘attack’ an opponent, we can ignore the last 2 parameters</w:t>
      </w:r>
    </w:p>
    <w:p w14:paraId="5E87C5BB" w14:textId="0D40741E" w:rsidR="00362C1C" w:rsidRDefault="00362C1C" w:rsidP="009865FD">
      <w:r w:rsidRPr="00CD3FC4">
        <w:drawing>
          <wp:anchor distT="0" distB="0" distL="114300" distR="114300" simplePos="0" relativeHeight="251658240" behindDoc="0" locked="0" layoutInCell="1" allowOverlap="1" wp14:anchorId="379119C4" wp14:editId="08E0F178">
            <wp:simplePos x="0" y="0"/>
            <wp:positionH relativeFrom="column">
              <wp:posOffset>744855</wp:posOffset>
            </wp:positionH>
            <wp:positionV relativeFrom="page">
              <wp:posOffset>6406515</wp:posOffset>
            </wp:positionV>
            <wp:extent cx="2748915" cy="3184845"/>
            <wp:effectExtent l="0" t="0" r="0" b="0"/>
            <wp:wrapNone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318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405CD" w14:textId="3C2BF6E1" w:rsidR="00CD3FC4" w:rsidRDefault="00CD3FC4" w:rsidP="009865FD"/>
    <w:p w14:paraId="7ED3F7DA" w14:textId="33C8305C" w:rsidR="00362C1C" w:rsidRDefault="00CD3FC4">
      <w:r>
        <w:br w:type="page"/>
      </w:r>
    </w:p>
    <w:p w14:paraId="0D93BCDD" w14:textId="77777777" w:rsidR="00362C1C" w:rsidRDefault="00362C1C">
      <w:r>
        <w:lastRenderedPageBreak/>
        <w:t xml:space="preserve">Firstly, all the units will be divided over </w:t>
      </w:r>
      <w:r>
        <w:t>ϕ</w:t>
      </w:r>
      <w:r>
        <w:t xml:space="preserve"> (=number of formations) formations, each of these formations can then have a separate shape. </w:t>
      </w:r>
    </w:p>
    <w:p w14:paraId="314D1FBF" w14:textId="77777777" w:rsidR="00362C1C" w:rsidRDefault="00362C1C">
      <w:r>
        <w:t xml:space="preserve">A formation is constructed from a grid, arranged in </w:t>
      </w:r>
      <w:r w:rsidRPr="00362C1C">
        <w:rPr>
          <w:i/>
          <w:iCs/>
        </w:rPr>
        <w:t>lines</w:t>
      </w:r>
      <w:r>
        <w:t xml:space="preserve"> of positions with each line consisting of a fixed number of units </w:t>
      </w:r>
      <w:r>
        <w:t>ψ</w:t>
      </w:r>
      <w:r>
        <w:t xml:space="preserve"> (=number of units per line)</w:t>
      </w:r>
      <w:r>
        <w:t>.</w:t>
      </w:r>
    </w:p>
    <w:p w14:paraId="7BEB3A3D" w14:textId="1EC07834" w:rsidR="00362C1C" w:rsidRDefault="00362C1C">
      <w:r>
        <w:t xml:space="preserve">The units on the first line have a distance </w:t>
      </w:r>
      <w:r>
        <w:t>α</w:t>
      </w:r>
      <w:r>
        <w:t>(=</w:t>
      </w:r>
      <w:r w:rsidR="009215DE">
        <w:t>distance between units on the first line)</w:t>
      </w:r>
      <w:r>
        <w:t xml:space="preserve"> between each other</w:t>
      </w:r>
      <w:r w:rsidR="009215DE">
        <w:t xml:space="preserve">. Any following line will have a distance </w:t>
      </w:r>
      <w:r w:rsidR="009215DE">
        <w:t>β</w:t>
      </w:r>
      <w:r w:rsidR="009215DE">
        <w:t xml:space="preserve">(=horizontal distance between different lines of the same group) behind its predecessor. </w:t>
      </w:r>
    </w:p>
    <w:p w14:paraId="58D0238D" w14:textId="59E6E3C1" w:rsidR="009215DE" w:rsidRDefault="009215DE">
      <w:r>
        <w:t>The formation is centered around a so called ‘leader’ unit which determines the general direction of the movement and the speed of the formation. This unit is positioned in the middle of the first line.</w:t>
      </w:r>
      <w:r>
        <w:br/>
        <w:t xml:space="preserve">The units on the left and on the right of the leader are positioned a distance of </w:t>
      </w:r>
      <w:r>
        <w:t>γ</w:t>
      </w:r>
      <w:r>
        <w:t xml:space="preserve">(=vertical distance between the units of neighboring rows) either in front or behind the leader, depending on the value of </w:t>
      </w:r>
      <w:r>
        <w:t>γ</w:t>
      </w:r>
      <w:r>
        <w:t>.</w:t>
      </w:r>
    </w:p>
    <w:p w14:paraId="09BC3683" w14:textId="0365CD1B" w:rsidR="009215DE" w:rsidRDefault="009215DE" w:rsidP="009215DE">
      <w:pPr>
        <w:pStyle w:val="Heading1"/>
      </w:pPr>
      <w:r>
        <w:t>POSITION OF THE UNITS</w:t>
      </w:r>
    </w:p>
    <w:p w14:paraId="737A350F" w14:textId="5177C7A5" w:rsidR="009215DE" w:rsidRDefault="00890057" w:rsidP="009215DE">
      <w:r>
        <w:t>First, t</w:t>
      </w:r>
      <w:r w:rsidR="00E56AA3">
        <w:t xml:space="preserve">he position of the units is determined according to their </w:t>
      </w:r>
      <w:r>
        <w:t xml:space="preserve">X-Coordinate </w:t>
      </w:r>
      <w:r w:rsidR="00E56AA3">
        <w:t xml:space="preserve">on the map, units move to the closest </w:t>
      </w:r>
      <w:r>
        <w:t>formation to speed up the process.</w:t>
      </w:r>
    </w:p>
    <w:p w14:paraId="56C05612" w14:textId="743A13B3" w:rsidR="00890057" w:rsidRDefault="00890057" w:rsidP="009215DE">
      <w:r>
        <w:t>Second, units are distributed over the defined lines according to their Y-Coordinate.</w:t>
      </w:r>
    </w:p>
    <w:p w14:paraId="0EA87E16" w14:textId="67FDD714" w:rsidR="00890057" w:rsidRDefault="00890057" w:rsidP="009215DE">
      <w:r>
        <w:t>Third, the position of an individual unit on a line is assigned according to the X-Coordinate of this unit.</w:t>
      </w:r>
    </w:p>
    <w:p w14:paraId="10310365" w14:textId="649A56A6" w:rsidR="00CE0524" w:rsidRDefault="00CE0524" w:rsidP="009215DE">
      <w:r>
        <w:t>To determine the position of a unit via an algorithm, we use O(n log n) where ‘n’ is the number of units.</w:t>
      </w:r>
    </w:p>
    <w:p w14:paraId="0FFB04F6" w14:textId="2BF9FF00" w:rsidR="00CE0524" w:rsidRDefault="00CE0524" w:rsidP="009215DE"/>
    <w:p w14:paraId="30B86E3B" w14:textId="77777777" w:rsidR="00CE0524" w:rsidRDefault="00CE0524" w:rsidP="009215DE"/>
    <w:p w14:paraId="041766C4" w14:textId="7CB33343" w:rsidR="00CE0524" w:rsidRDefault="00CE0524" w:rsidP="00CE0524">
      <w:pPr>
        <w:pStyle w:val="Heading1"/>
      </w:pPr>
      <w:r>
        <w:t>MOVEMENT OF THE FORMATION</w:t>
      </w:r>
    </w:p>
    <w:p w14:paraId="01C28F73" w14:textId="216D17F3" w:rsidR="00C77C4E" w:rsidRDefault="00C77C4E" w:rsidP="00C77C4E">
      <w:r>
        <w:t>For our movement we firstly, calculate the direction of where the leader should move towards.</w:t>
      </w:r>
    </w:p>
    <w:p w14:paraId="713C99CB" w14:textId="765EB083" w:rsidR="00C77C4E" w:rsidRPr="00C77C4E" w:rsidRDefault="00C77C4E" w:rsidP="00C77C4E">
      <w:r>
        <w:t xml:space="preserve">Second, we set the other units in the formation to follow in the direction parallel to the direction of the leader. </w:t>
      </w:r>
    </w:p>
    <w:p w14:paraId="05C0890D" w14:textId="7F88F888" w:rsidR="00362C1C" w:rsidRDefault="00362C1C">
      <w:r>
        <w:br w:type="page"/>
      </w:r>
    </w:p>
    <w:p w14:paraId="7805F3D6" w14:textId="77777777" w:rsidR="00CD3FC4" w:rsidRDefault="00CD3FC4"/>
    <w:p w14:paraId="4490405C" w14:textId="2518CA9B" w:rsidR="00CD3FC4" w:rsidRDefault="00CD3FC4" w:rsidP="009865FD">
      <w:r>
        <w:t>Sources:</w:t>
      </w:r>
    </w:p>
    <w:p w14:paraId="43216F54" w14:textId="6BF2AF60" w:rsidR="00CD3FC4" w:rsidRPr="009865FD" w:rsidRDefault="00CD3FC4" w:rsidP="009865FD">
      <w:hyperlink r:id="rId7" w:history="1">
        <w:r w:rsidRPr="00CD3FC4">
          <w:rPr>
            <w:rStyle w:val="Hyperlink"/>
          </w:rPr>
          <w:t>https://sander.landofsand.com/publi</w:t>
        </w:r>
        <w:r w:rsidRPr="00CD3FC4">
          <w:rPr>
            <w:rStyle w:val="Hyperlink"/>
          </w:rPr>
          <w:t>c</w:t>
        </w:r>
        <w:r w:rsidRPr="00CD3FC4">
          <w:rPr>
            <w:rStyle w:val="Hyperlink"/>
          </w:rPr>
          <w:t>ations/CIG08Heijden.pdf</w:t>
        </w:r>
      </w:hyperlink>
    </w:p>
    <w:sectPr w:rsidR="00CD3FC4" w:rsidRPr="009865F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03816"/>
    <w:multiLevelType w:val="hybridMultilevel"/>
    <w:tmpl w:val="F2EE1D64"/>
    <w:lvl w:ilvl="0" w:tplc="7FFAF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EA3BF6"/>
    <w:multiLevelType w:val="hybridMultilevel"/>
    <w:tmpl w:val="DD2C6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7CD"/>
    <w:rsid w:val="00002B19"/>
    <w:rsid w:val="002A7527"/>
    <w:rsid w:val="00362C1C"/>
    <w:rsid w:val="003E57CD"/>
    <w:rsid w:val="00465D6F"/>
    <w:rsid w:val="00890057"/>
    <w:rsid w:val="009215DE"/>
    <w:rsid w:val="009865FD"/>
    <w:rsid w:val="00B13533"/>
    <w:rsid w:val="00B20F31"/>
    <w:rsid w:val="00C70E27"/>
    <w:rsid w:val="00C77C4E"/>
    <w:rsid w:val="00CD3FC4"/>
    <w:rsid w:val="00CE0524"/>
    <w:rsid w:val="00E56AA3"/>
    <w:rsid w:val="00E6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580A"/>
  <w15:chartTrackingRefBased/>
  <w15:docId w15:val="{6C1268E0-F8A7-4895-B74E-42DCC769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35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35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F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3F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nder.landofsand.com/publications/CIG08Heijden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4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vermant</dc:creator>
  <cp:keywords/>
  <dc:description/>
  <cp:lastModifiedBy>tim vermant</cp:lastModifiedBy>
  <cp:revision>5</cp:revision>
  <dcterms:created xsi:type="dcterms:W3CDTF">2021-12-29T08:20:00Z</dcterms:created>
  <dcterms:modified xsi:type="dcterms:W3CDTF">2022-01-03T13:25:00Z</dcterms:modified>
</cp:coreProperties>
</file>