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>sh -c "`curl -fsSL https://raw.githubusercontent.com/skwp/dotfiles/master/install.sh`",v
</w:t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fldSimple w:dirty="0" w:instr="PAGE" w:fldLock="0">
      <w:r w:rsidR="00000000" w:rsidRPr="00000000" w:rsidDel="00000000">
        <w:rPr/>
      </w:r>
    </w:fldSimple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public/uploads/article/linktowork/100/yankring_history_v2.docx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