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DB59B" w14:textId="1DF1B550" w:rsidR="00E044D1" w:rsidRDefault="00B52AA6">
      <w:r>
        <w:t>Tim Weir</w:t>
      </w:r>
    </w:p>
    <w:p w14:paraId="576C442F" w14:textId="77777777" w:rsidR="00B52AA6" w:rsidRDefault="00B52AA6">
      <w:r>
        <w:t>Rutgers Data Science Bootcamp</w:t>
      </w:r>
    </w:p>
    <w:p w14:paraId="07AA2136" w14:textId="77777777" w:rsidR="00B52AA6" w:rsidRDefault="00B52AA6">
      <w:r>
        <w:t>Homework #1</w:t>
      </w:r>
    </w:p>
    <w:p w14:paraId="5CC58CE3" w14:textId="39CAC21A" w:rsidR="00B52AA6" w:rsidRDefault="00B52AA6">
      <w:r>
        <w:t>Assigned: 1/30/2021</w:t>
      </w:r>
    </w:p>
    <w:p w14:paraId="4A5E3EEA" w14:textId="588669DB" w:rsidR="00B52AA6" w:rsidRDefault="00B52AA6"/>
    <w:p w14:paraId="3797D21F" w14:textId="55BEF4BD" w:rsidR="008F4461" w:rsidRDefault="008F4461">
      <w:r w:rsidRPr="005E686C">
        <w:rPr>
          <w:b/>
          <w:bCs/>
          <w:u w:val="single"/>
        </w:rPr>
        <w:t>Conclusions</w:t>
      </w:r>
    </w:p>
    <w:p w14:paraId="69DAEA69" w14:textId="3E138D02" w:rsidR="008F4461" w:rsidRDefault="00BC381A">
      <w:r>
        <w:t xml:space="preserve">The data set as </w:t>
      </w:r>
      <w:r w:rsidR="00237E50">
        <w:t xml:space="preserve">analyzed leads us to conclude that the arts (theater and music) had the highest quantity of successful funding campaigns and journalism had the no success with Kickstarter as all </w:t>
      </w:r>
      <w:r w:rsidR="00AA434F">
        <w:t xml:space="preserve">campaigns </w:t>
      </w:r>
      <w:r w:rsidR="00237E50">
        <w:t>were canceled.</w:t>
      </w:r>
    </w:p>
    <w:p w14:paraId="734FFE71" w14:textId="0F1569D6" w:rsidR="008F4461" w:rsidRDefault="008F4461"/>
    <w:p w14:paraId="4389F4A2" w14:textId="546EC42F" w:rsidR="00AA434F" w:rsidRDefault="00AA434F">
      <w:r>
        <w:t xml:space="preserve">Kickstarter appears to be fruitful </w:t>
      </w:r>
      <w:r w:rsidR="00274CCB">
        <w:t xml:space="preserve">use of the participant’s time with an over </w:t>
      </w:r>
      <w:r>
        <w:t>5</w:t>
      </w:r>
      <w:r w:rsidR="00274CCB">
        <w:t>3</w:t>
      </w:r>
      <w:r>
        <w:t>% success</w:t>
      </w:r>
      <w:r w:rsidR="00274CCB">
        <w:t xml:space="preserve"> rate</w:t>
      </w:r>
      <w:r>
        <w:t>.</w:t>
      </w:r>
      <w:r w:rsidR="00274CCB">
        <w:t xml:space="preserve">  Although, a 45% failure rate isn’t something to boast about.</w:t>
      </w:r>
    </w:p>
    <w:p w14:paraId="0051D58A" w14:textId="3A22BD3B" w:rsidR="008F4461" w:rsidRDefault="008F4461"/>
    <w:p w14:paraId="61C25301" w14:textId="0ECF333E" w:rsidR="0054121B" w:rsidRDefault="0054121B">
      <w:r>
        <w:t>Lastly, I see some crossover in the categories.  For example, journalism/audio is growing closer and closer to publishing/radio &amp; podcast by way of social media and mobile devices.</w:t>
      </w:r>
      <w:r w:rsidR="009429AC">
        <w:t xml:space="preserve">  Better clarity on these categories could lead to more meaningful data analyses.</w:t>
      </w:r>
    </w:p>
    <w:p w14:paraId="7D1AEFA6" w14:textId="77777777" w:rsidR="008F4461" w:rsidRDefault="008F4461"/>
    <w:p w14:paraId="51EDC850" w14:textId="19BFDFF0" w:rsidR="00B52AA6" w:rsidRPr="005E686C" w:rsidRDefault="008F4461">
      <w:pPr>
        <w:rPr>
          <w:b/>
          <w:u w:val="single"/>
        </w:rPr>
      </w:pPr>
      <w:r w:rsidRPr="005E686C">
        <w:rPr>
          <w:b/>
          <w:u w:val="single"/>
        </w:rPr>
        <w:t>Limitations</w:t>
      </w:r>
    </w:p>
    <w:p w14:paraId="34A28706" w14:textId="343803F9" w:rsidR="00274CCB" w:rsidRDefault="00B52AA6">
      <w:r>
        <w:t xml:space="preserve">One of the limitations </w:t>
      </w:r>
      <w:r w:rsidR="00274CCB">
        <w:t>is the cause of failures and cancelations.  This would be helpful in tracking trends of public interests in the categories of Kickstarter campaigns.</w:t>
      </w:r>
    </w:p>
    <w:p w14:paraId="01DF26FF" w14:textId="77777777" w:rsidR="00274CCB" w:rsidRDefault="00274CCB"/>
    <w:p w14:paraId="0188E2C8" w14:textId="77777777" w:rsidR="00274CCB" w:rsidRDefault="00274CCB">
      <w:r>
        <w:t xml:space="preserve">Also, </w:t>
      </w:r>
      <w:r w:rsidR="00B52AA6">
        <w:t xml:space="preserve">I noted is </w:t>
      </w:r>
      <w:r w:rsidR="008F4461">
        <w:t xml:space="preserve">variable value of the currencies listed consequently this doesn’t analysis does not demonstrate the comparative value donors hold these categories.  </w:t>
      </w:r>
      <w:r w:rsidR="00BC381A">
        <w:t xml:space="preserve">Adjusting for exchange rates could create a more valuable data set. </w:t>
      </w:r>
      <w:r w:rsidR="008F4461">
        <w:t xml:space="preserve"> </w:t>
      </w:r>
    </w:p>
    <w:p w14:paraId="31FD660D" w14:textId="77777777" w:rsidR="00274CCB" w:rsidRDefault="00274CCB"/>
    <w:p w14:paraId="3919580A" w14:textId="70FEB587" w:rsidR="00B52AA6" w:rsidRDefault="008F4461">
      <w:r>
        <w:t>Additionally, this analysis doesn’t account for the</w:t>
      </w:r>
      <w:r w:rsidR="00BC381A">
        <w:t xml:space="preserve"> lack of </w:t>
      </w:r>
      <w:r>
        <w:t>historical availability of Kickstarter outside the US.  This first non-USA donation is captured 3 years into the data set.</w:t>
      </w:r>
      <w:r w:rsidR="00BC381A">
        <w:t xml:space="preserve">  It’s possible donors from these countries had interest but not opportunity prior to 201</w:t>
      </w:r>
      <w:r w:rsidR="00AA434F">
        <w:t>2</w:t>
      </w:r>
      <w:r w:rsidR="00BC381A">
        <w:t>.</w:t>
      </w:r>
    </w:p>
    <w:p w14:paraId="7686F6D9" w14:textId="32B8D7F2" w:rsidR="005E686C" w:rsidRDefault="005E686C"/>
    <w:p w14:paraId="78413527" w14:textId="070C99AC" w:rsidR="005E686C" w:rsidRDefault="005E686C">
      <w:r>
        <w:rPr>
          <w:b/>
          <w:u w:val="single"/>
        </w:rPr>
        <w:t>Additional analyses</w:t>
      </w:r>
    </w:p>
    <w:p w14:paraId="1AACDF8B" w14:textId="0C91BF20" w:rsidR="005E686C" w:rsidRDefault="005E686C">
      <w:r>
        <w:t>To gain insight into public interest, I created a pivot of backers by country.  This would be valuable for directing efforts in new markets.</w:t>
      </w:r>
    </w:p>
    <w:p w14:paraId="4E5DE985" w14:textId="03D46451" w:rsidR="00C04C79" w:rsidRDefault="00C04C79"/>
    <w:p w14:paraId="06193878" w14:textId="06853E1F" w:rsidR="00C04C79" w:rsidRDefault="00C04C79">
      <w:r>
        <w:t>The next level is shown by a multi-factor pivot (Backers by Category, Money by Category) which give insights into areas of interest for die-hard supporters of the categories looking for funding (both how many people and how much support is available).</w:t>
      </w:r>
    </w:p>
    <w:p w14:paraId="40ACD479" w14:textId="415FFC0D" w:rsidR="00323952" w:rsidRDefault="00323952"/>
    <w:p w14:paraId="1A554D40" w14:textId="36774B22" w:rsidR="00323952" w:rsidRPr="00323952" w:rsidRDefault="00323952">
      <w:pPr>
        <w:rPr>
          <w:b/>
          <w:bCs/>
          <w:u w:val="single"/>
        </w:rPr>
      </w:pPr>
      <w:r w:rsidRPr="00323952">
        <w:rPr>
          <w:b/>
          <w:bCs/>
          <w:u w:val="single"/>
        </w:rPr>
        <w:t>Bonus</w:t>
      </w:r>
    </w:p>
    <w:p w14:paraId="6B05E1FA" w14:textId="68C7596A" w:rsidR="00323952" w:rsidRDefault="00323952">
      <w:r>
        <w:t xml:space="preserve">For the bonus exercise, we consider that both canceled and failed status are unsuccessful campaigns.  </w:t>
      </w:r>
    </w:p>
    <w:p w14:paraId="42BE1F82" w14:textId="12CB9C90" w:rsidR="00323952" w:rsidRDefault="00323952"/>
    <w:p w14:paraId="28420E17" w14:textId="545B7ED6" w:rsidR="00323952" w:rsidRDefault="00323952">
      <w:r>
        <w:t xml:space="preserve">Looking at this exercise through the lens of </w:t>
      </w:r>
      <w:r w:rsidR="00DE370D">
        <w:t>marketability of a product or service, mean is a more meaningful statistic as it allows us to conclude which ideas are likely to be successful after the Kickstarter has ended.</w:t>
      </w:r>
    </w:p>
    <w:p w14:paraId="551DAF2F" w14:textId="6ED68267" w:rsidR="00DE370D" w:rsidRDefault="00DE370D"/>
    <w:p w14:paraId="36558B93" w14:textId="0B582E8C" w:rsidR="00DE370D" w:rsidRDefault="00DE370D">
      <w:r>
        <w:t>I was not surprised to see more variance in the unsuccessful as these campaigns as the relatively low backers counts (and presence of zero backer campaigns) lend would skew this calculation.</w:t>
      </w:r>
    </w:p>
    <w:p w14:paraId="65181BC6" w14:textId="77777777" w:rsidR="00323952" w:rsidRPr="005E686C" w:rsidRDefault="00323952"/>
    <w:sectPr w:rsidR="00323952" w:rsidRPr="005E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E5"/>
    <w:rsid w:val="00237E50"/>
    <w:rsid w:val="00274CCB"/>
    <w:rsid w:val="00323952"/>
    <w:rsid w:val="0054121B"/>
    <w:rsid w:val="005E686C"/>
    <w:rsid w:val="008F4461"/>
    <w:rsid w:val="009429AC"/>
    <w:rsid w:val="00AA434F"/>
    <w:rsid w:val="00B52AA6"/>
    <w:rsid w:val="00BC381A"/>
    <w:rsid w:val="00C04C79"/>
    <w:rsid w:val="00DD51E5"/>
    <w:rsid w:val="00DE370D"/>
    <w:rsid w:val="00E0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E0FE0"/>
  <w15:chartTrackingRefBased/>
  <w15:docId w15:val="{D355BBD8-FB20-2844-8A42-60144ED2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Weir</dc:creator>
  <cp:keywords/>
  <dc:description/>
  <cp:lastModifiedBy>Tim Weir</cp:lastModifiedBy>
  <cp:revision>7</cp:revision>
  <dcterms:created xsi:type="dcterms:W3CDTF">2021-01-30T21:47:00Z</dcterms:created>
  <dcterms:modified xsi:type="dcterms:W3CDTF">2021-02-06T14:32:00Z</dcterms:modified>
</cp:coreProperties>
</file>