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397" w:rsidRPr="00F40397" w:rsidRDefault="00F40397" w:rsidP="00F40397">
      <w:pPr>
        <w:jc w:val="center"/>
        <w:rPr>
          <w:b/>
          <w:sz w:val="32"/>
        </w:rPr>
      </w:pPr>
      <w:r w:rsidRPr="00F40397">
        <w:rPr>
          <w:rFonts w:hint="eastAsia"/>
          <w:b/>
          <w:sz w:val="32"/>
        </w:rPr>
        <w:t>A</w:t>
      </w:r>
      <w:r w:rsidRPr="00F40397">
        <w:rPr>
          <w:b/>
          <w:sz w:val="32"/>
        </w:rPr>
        <w:t>ssessment1</w:t>
      </w:r>
    </w:p>
    <w:p w:rsidR="00F40397" w:rsidRDefault="00F40397" w:rsidP="00F40397">
      <w:pPr>
        <w:jc w:val="center"/>
        <w:rPr>
          <w:b/>
        </w:rPr>
      </w:pPr>
      <w:r>
        <w:rPr>
          <w:rFonts w:hint="eastAsia"/>
          <w:b/>
        </w:rPr>
        <w:t>Z</w:t>
      </w:r>
      <w:r>
        <w:rPr>
          <w:b/>
        </w:rPr>
        <w:t>hang Chao   t0916014</w:t>
      </w:r>
    </w:p>
    <w:p w:rsidR="00F40397" w:rsidRDefault="00F40397" w:rsidP="005D2DF1">
      <w:pPr>
        <w:rPr>
          <w:b/>
        </w:rPr>
      </w:pPr>
    </w:p>
    <w:p w:rsidR="005D2DF1" w:rsidRPr="001541C1" w:rsidRDefault="005D2DF1" w:rsidP="005D2DF1">
      <w:pPr>
        <w:rPr>
          <w:b/>
        </w:rPr>
      </w:pPr>
      <w:r w:rsidRPr="001541C1">
        <w:rPr>
          <w:b/>
        </w:rPr>
        <w:t xml:space="preserve">Part 1: IBM Bluemix and Cloud Foundry </w:t>
      </w:r>
    </w:p>
    <w:p w:rsidR="005D2DF1" w:rsidRPr="001541C1" w:rsidRDefault="005D2DF1" w:rsidP="005D2DF1">
      <w:pPr>
        <w:rPr>
          <w:i/>
        </w:rPr>
      </w:pPr>
      <w:r w:rsidRPr="001541C1">
        <w:rPr>
          <w:i/>
        </w:rPr>
        <w:t>1. What is Cloud Foundry software in the context of cloud? (2 marks)</w:t>
      </w:r>
    </w:p>
    <w:p w:rsidR="005B3A20" w:rsidRPr="001541C1" w:rsidRDefault="005B3A20" w:rsidP="005D2DF1"/>
    <w:p w:rsidR="005B3A20" w:rsidRPr="00F40397" w:rsidRDefault="00C54D4A" w:rsidP="005D2DF1">
      <w:pPr>
        <w:rPr>
          <w:sz w:val="24"/>
        </w:rPr>
      </w:pPr>
      <w:r w:rsidRPr="00F40397">
        <w:rPr>
          <w:rFonts w:hint="eastAsia"/>
          <w:sz w:val="24"/>
        </w:rPr>
        <w:t>A</w:t>
      </w:r>
      <w:r w:rsidRPr="00F40397">
        <w:rPr>
          <w:sz w:val="24"/>
        </w:rPr>
        <w:t>nswer:</w:t>
      </w:r>
    </w:p>
    <w:p w:rsidR="00C54D4A" w:rsidRPr="00F40397" w:rsidRDefault="00A227B0" w:rsidP="005D2DF1">
      <w:pPr>
        <w:rPr>
          <w:b/>
          <w:sz w:val="24"/>
        </w:rPr>
      </w:pPr>
      <w:r w:rsidRPr="00F40397">
        <w:rPr>
          <w:b/>
          <w:sz w:val="24"/>
        </w:rPr>
        <w:t>Cloud Foundry</w:t>
      </w:r>
      <w:r w:rsidR="00D11AE5" w:rsidRPr="00F40397">
        <w:rPr>
          <w:b/>
          <w:sz w:val="24"/>
        </w:rPr>
        <w:t>, which is known as PaaS,</w:t>
      </w:r>
      <w:r w:rsidRPr="00F40397">
        <w:rPr>
          <w:b/>
          <w:sz w:val="24"/>
        </w:rPr>
        <w:t xml:space="preserve"> is an open</w:t>
      </w:r>
      <w:r w:rsidR="00D11AE5" w:rsidRPr="00F40397">
        <w:rPr>
          <w:b/>
          <w:sz w:val="24"/>
        </w:rPr>
        <w:t>-</w:t>
      </w:r>
      <w:r w:rsidRPr="00F40397">
        <w:rPr>
          <w:b/>
          <w:sz w:val="24"/>
        </w:rPr>
        <w:t xml:space="preserve">source, multi cloud application platform </w:t>
      </w:r>
      <w:r w:rsidR="00D11AE5" w:rsidRPr="00F40397">
        <w:rPr>
          <w:b/>
          <w:sz w:val="24"/>
        </w:rPr>
        <w:t>to help users or developers create and deploy their apps.</w:t>
      </w:r>
    </w:p>
    <w:p w:rsidR="005D2DF1" w:rsidRPr="001541C1" w:rsidRDefault="005D2DF1" w:rsidP="005D2DF1">
      <w:pPr>
        <w:rPr>
          <w:i/>
        </w:rPr>
      </w:pPr>
    </w:p>
    <w:p w:rsidR="005D2DF1" w:rsidRPr="001541C1" w:rsidRDefault="005D2DF1" w:rsidP="005D2DF1">
      <w:pPr>
        <w:rPr>
          <w:i/>
        </w:rPr>
      </w:pPr>
      <w:r w:rsidRPr="001541C1">
        <w:rPr>
          <w:i/>
        </w:rPr>
        <w:t>2. In which way does Cloud Foundry help us when developing and updating web applications using boilerplates such as Node.js Boilerplate? (2 marks)</w:t>
      </w:r>
    </w:p>
    <w:p w:rsidR="005976A6" w:rsidRPr="001541C1" w:rsidRDefault="005976A6" w:rsidP="005D2DF1">
      <w:pPr>
        <w:rPr>
          <w:i/>
        </w:rPr>
      </w:pPr>
    </w:p>
    <w:p w:rsidR="005B3A20" w:rsidRPr="00F40397" w:rsidRDefault="00C54D4A" w:rsidP="005D2DF1">
      <w:pPr>
        <w:rPr>
          <w:sz w:val="24"/>
        </w:rPr>
      </w:pPr>
      <w:r w:rsidRPr="00F40397">
        <w:rPr>
          <w:rFonts w:hint="eastAsia"/>
          <w:sz w:val="24"/>
        </w:rPr>
        <w:t>A</w:t>
      </w:r>
      <w:r w:rsidRPr="00F40397">
        <w:rPr>
          <w:sz w:val="24"/>
        </w:rPr>
        <w:t>nswer:</w:t>
      </w:r>
    </w:p>
    <w:p w:rsidR="00C54D4A" w:rsidRPr="00F40397" w:rsidRDefault="00FC5126" w:rsidP="005D2DF1">
      <w:pPr>
        <w:rPr>
          <w:rFonts w:hint="eastAsia"/>
          <w:b/>
          <w:sz w:val="24"/>
        </w:rPr>
      </w:pPr>
      <w:r w:rsidRPr="00F40397">
        <w:rPr>
          <w:b/>
          <w:sz w:val="24"/>
        </w:rPr>
        <w:t>Cloud Foundry automatically transforms source code into containers, scales them on demand, and manages user access and capacity.</w:t>
      </w:r>
      <w:r w:rsidR="00983DFA" w:rsidRPr="00F40397">
        <w:rPr>
          <w:b/>
          <w:sz w:val="24"/>
        </w:rPr>
        <w:t xml:space="preserve"> It also owns a broad community and can connect many other services, such as DB2, Watson, and so on.</w:t>
      </w:r>
    </w:p>
    <w:p w:rsidR="005B3A20" w:rsidRPr="001541C1" w:rsidRDefault="005B3A20" w:rsidP="005D2DF1">
      <w:pPr>
        <w:rPr>
          <w:i/>
        </w:rPr>
      </w:pPr>
    </w:p>
    <w:p w:rsidR="005D2DF1" w:rsidRPr="001541C1" w:rsidRDefault="005D2DF1" w:rsidP="005D2DF1">
      <w:pPr>
        <w:rPr>
          <w:i/>
        </w:rPr>
      </w:pPr>
      <w:r w:rsidRPr="001541C1">
        <w:rPr>
          <w:i/>
        </w:rPr>
        <w:t>3. How does Cloud Foundry software determine dependencies for the application which is uploaded/pushed by a user via the Cloud Foundry command line interface (CLI)? (2 marks)</w:t>
      </w:r>
    </w:p>
    <w:p w:rsidR="00C54D4A" w:rsidRDefault="00C54D4A" w:rsidP="00C54D4A">
      <w:pPr>
        <w:rPr>
          <w:b/>
          <w:sz w:val="24"/>
        </w:rPr>
      </w:pPr>
    </w:p>
    <w:p w:rsidR="00C54D4A" w:rsidRPr="00F40397" w:rsidRDefault="00C54D4A" w:rsidP="00C54D4A">
      <w:pPr>
        <w:rPr>
          <w:sz w:val="24"/>
        </w:rPr>
      </w:pPr>
      <w:r w:rsidRPr="00F40397">
        <w:rPr>
          <w:rFonts w:hint="eastAsia"/>
          <w:sz w:val="24"/>
        </w:rPr>
        <w:t>A</w:t>
      </w:r>
      <w:r w:rsidRPr="00F40397">
        <w:rPr>
          <w:sz w:val="24"/>
        </w:rPr>
        <w:t>nswer:</w:t>
      </w:r>
    </w:p>
    <w:p w:rsidR="00C54D4A" w:rsidRPr="00F40397" w:rsidRDefault="000165FF" w:rsidP="00C54D4A">
      <w:pPr>
        <w:rPr>
          <w:rFonts w:hint="eastAsia"/>
          <w:b/>
          <w:sz w:val="24"/>
        </w:rPr>
      </w:pPr>
      <w:r w:rsidRPr="00F40397">
        <w:rPr>
          <w:rFonts w:hint="eastAsia"/>
          <w:b/>
          <w:sz w:val="24"/>
        </w:rPr>
        <w:t>F</w:t>
      </w:r>
      <w:r w:rsidRPr="00F40397">
        <w:rPr>
          <w:b/>
          <w:sz w:val="24"/>
        </w:rPr>
        <w:t>irstly, users have to</w:t>
      </w:r>
      <w:r w:rsidR="005E2BD4" w:rsidRPr="00F40397">
        <w:rPr>
          <w:b/>
        </w:rPr>
        <w:t xml:space="preserve"> </w:t>
      </w:r>
      <w:r w:rsidR="005E2BD4" w:rsidRPr="00F40397">
        <w:rPr>
          <w:b/>
          <w:sz w:val="24"/>
        </w:rPr>
        <w:t xml:space="preserve">take note of the </w:t>
      </w:r>
      <w:r w:rsidR="005E2BD4" w:rsidRPr="00F40397">
        <w:rPr>
          <w:b/>
          <w:sz w:val="24"/>
          <w:u w:val="single"/>
        </w:rPr>
        <w:t>manifest.yml</w:t>
      </w:r>
      <w:r w:rsidR="005E2BD4" w:rsidRPr="00F40397">
        <w:rPr>
          <w:b/>
          <w:sz w:val="24"/>
        </w:rPr>
        <w:t xml:space="preserve"> file. When deploying their app back to IBM Cloud, this file is used to determine the application’s URL, memory allocation, number of instances, and other crucial parameters.</w:t>
      </w:r>
      <w:r w:rsidRPr="00F40397">
        <w:rPr>
          <w:b/>
          <w:sz w:val="24"/>
        </w:rPr>
        <w:t xml:space="preserve"> </w:t>
      </w:r>
      <w:r w:rsidR="005E2BD4" w:rsidRPr="00F40397">
        <w:rPr>
          <w:b/>
          <w:sz w:val="24"/>
        </w:rPr>
        <w:t xml:space="preserve">Then, they can open the command interface and </w:t>
      </w:r>
      <w:r w:rsidRPr="00F40397">
        <w:rPr>
          <w:b/>
          <w:sz w:val="24"/>
        </w:rPr>
        <w:t>change to the directory where their code is located</w:t>
      </w:r>
      <w:r w:rsidR="005E2BD4" w:rsidRPr="00F40397">
        <w:rPr>
          <w:b/>
          <w:sz w:val="24"/>
        </w:rPr>
        <w:t xml:space="preserve">. </w:t>
      </w:r>
      <w:r w:rsidR="00F907B9" w:rsidRPr="00F40397">
        <w:rPr>
          <w:b/>
          <w:sz w:val="24"/>
        </w:rPr>
        <w:t xml:space="preserve">After that, </w:t>
      </w:r>
      <w:r w:rsidR="005E2BD4" w:rsidRPr="00F40397">
        <w:rPr>
          <w:b/>
          <w:sz w:val="24"/>
        </w:rPr>
        <w:t xml:space="preserve">they can connect and log in to IBM Cloud with </w:t>
      </w:r>
      <w:r w:rsidR="005E2BD4" w:rsidRPr="00F40397">
        <w:rPr>
          <w:b/>
          <w:sz w:val="24"/>
          <w:u w:val="single"/>
        </w:rPr>
        <w:t>API</w:t>
      </w:r>
      <w:r w:rsidR="00392FCA" w:rsidRPr="00F40397">
        <w:rPr>
          <w:b/>
          <w:sz w:val="24"/>
        </w:rPr>
        <w:t xml:space="preserve">, </w:t>
      </w:r>
      <w:r w:rsidR="005E2BD4" w:rsidRPr="00F40397">
        <w:rPr>
          <w:b/>
          <w:sz w:val="24"/>
        </w:rPr>
        <w:t xml:space="preserve">their </w:t>
      </w:r>
      <w:r w:rsidR="005E2BD4" w:rsidRPr="00F40397">
        <w:rPr>
          <w:b/>
          <w:sz w:val="24"/>
          <w:u w:val="single"/>
        </w:rPr>
        <w:t>username</w:t>
      </w:r>
      <w:r w:rsidR="005E2BD4" w:rsidRPr="00F40397">
        <w:rPr>
          <w:b/>
          <w:sz w:val="24"/>
        </w:rPr>
        <w:t xml:space="preserve">, </w:t>
      </w:r>
      <w:r w:rsidR="005E2BD4" w:rsidRPr="00F40397">
        <w:rPr>
          <w:b/>
          <w:sz w:val="24"/>
          <w:u w:val="single"/>
        </w:rPr>
        <w:t>org_name</w:t>
      </w:r>
      <w:r w:rsidR="005E2BD4" w:rsidRPr="00F40397">
        <w:rPr>
          <w:b/>
          <w:sz w:val="24"/>
        </w:rPr>
        <w:t xml:space="preserve">, </w:t>
      </w:r>
      <w:r w:rsidR="005E2BD4" w:rsidRPr="00F40397">
        <w:rPr>
          <w:b/>
          <w:sz w:val="24"/>
          <w:u w:val="single"/>
        </w:rPr>
        <w:t>space</w:t>
      </w:r>
      <w:r w:rsidR="005E2BD4" w:rsidRPr="00F40397">
        <w:rPr>
          <w:b/>
          <w:sz w:val="24"/>
        </w:rPr>
        <w:t xml:space="preserve"> as well as </w:t>
      </w:r>
      <w:r w:rsidR="005E2BD4" w:rsidRPr="00F40397">
        <w:rPr>
          <w:b/>
          <w:sz w:val="24"/>
          <w:u w:val="single"/>
        </w:rPr>
        <w:t>password</w:t>
      </w:r>
      <w:r w:rsidR="005E2BD4" w:rsidRPr="00F40397">
        <w:rPr>
          <w:b/>
          <w:sz w:val="24"/>
        </w:rPr>
        <w:t>. All of these items ensure Cloud Foundry software determine dependencies for the application.</w:t>
      </w:r>
    </w:p>
    <w:p w:rsidR="005976A6" w:rsidRPr="005E2BD4" w:rsidRDefault="005976A6" w:rsidP="005D2DF1">
      <w:pPr>
        <w:rPr>
          <w:i/>
        </w:rPr>
      </w:pPr>
    </w:p>
    <w:p w:rsidR="005D2DF1" w:rsidRPr="001541C1" w:rsidRDefault="005D2DF1" w:rsidP="005D2DF1">
      <w:pPr>
        <w:rPr>
          <w:i/>
        </w:rPr>
      </w:pPr>
      <w:r w:rsidRPr="001541C1">
        <w:rPr>
          <w:i/>
        </w:rPr>
        <w:t>4. What is the use of VCAP_SERVICES environment variable in IBM Bluemix applications? (2 marks)</w:t>
      </w:r>
    </w:p>
    <w:p w:rsidR="005976A6" w:rsidRPr="001541C1" w:rsidRDefault="005976A6" w:rsidP="005D2DF1">
      <w:pPr>
        <w:rPr>
          <w:i/>
        </w:rPr>
      </w:pPr>
    </w:p>
    <w:p w:rsidR="00983DFA" w:rsidRPr="00F40397" w:rsidRDefault="00C54D4A" w:rsidP="005D2DF1">
      <w:r w:rsidRPr="00F40397">
        <w:rPr>
          <w:rFonts w:hint="eastAsia"/>
          <w:sz w:val="24"/>
        </w:rPr>
        <w:t>A</w:t>
      </w:r>
      <w:r w:rsidRPr="00F40397">
        <w:rPr>
          <w:sz w:val="24"/>
        </w:rPr>
        <w:t>nswer:</w:t>
      </w:r>
      <w:r w:rsidR="00983DFA" w:rsidRPr="00F40397">
        <w:t xml:space="preserve"> </w:t>
      </w:r>
    </w:p>
    <w:p w:rsidR="001541C1" w:rsidRPr="00F40397" w:rsidRDefault="00981AB0" w:rsidP="005D2DF1">
      <w:pPr>
        <w:rPr>
          <w:b/>
          <w:sz w:val="24"/>
        </w:rPr>
      </w:pPr>
      <w:r w:rsidRPr="00F40397">
        <w:rPr>
          <w:b/>
          <w:sz w:val="24"/>
        </w:rPr>
        <w:t>The VCAP_SERVICES environment variable contains information</w:t>
      </w:r>
      <w:r w:rsidRPr="00F40397">
        <w:rPr>
          <w:b/>
          <w:sz w:val="24"/>
        </w:rPr>
        <w:t xml:space="preserve"> about external connection. Developers can leverage on it </w:t>
      </w:r>
      <w:r w:rsidRPr="00F40397">
        <w:rPr>
          <w:b/>
          <w:sz w:val="24"/>
        </w:rPr>
        <w:t>to interact with service instance</w:t>
      </w:r>
      <w:r w:rsidRPr="00F40397">
        <w:rPr>
          <w:b/>
          <w:sz w:val="24"/>
        </w:rPr>
        <w:t>s</w:t>
      </w:r>
      <w:r w:rsidRPr="00F40397">
        <w:rPr>
          <w:b/>
          <w:sz w:val="24"/>
        </w:rPr>
        <w:t xml:space="preserve"> in IBM Cloud</w:t>
      </w:r>
      <w:r w:rsidRPr="00F40397">
        <w:rPr>
          <w:b/>
          <w:sz w:val="24"/>
        </w:rPr>
        <w:t xml:space="preserve"> or IBM Watson</w:t>
      </w:r>
      <w:r w:rsidRPr="00F40397">
        <w:rPr>
          <w:b/>
          <w:sz w:val="24"/>
        </w:rPr>
        <w:t>.</w:t>
      </w:r>
      <w:r w:rsidRPr="00F40397">
        <w:rPr>
          <w:b/>
          <w:sz w:val="24"/>
        </w:rPr>
        <w:t xml:space="preserve"> The</w:t>
      </w:r>
      <w:r w:rsidR="00983DFA" w:rsidRPr="00F40397">
        <w:rPr>
          <w:b/>
          <w:sz w:val="24"/>
        </w:rPr>
        <w:t xml:space="preserve"> fields in this environment variable are set when you bind a service to an application. </w:t>
      </w:r>
    </w:p>
    <w:p w:rsidR="00C54D4A" w:rsidRDefault="00C54D4A" w:rsidP="005D2DF1">
      <w:pPr>
        <w:rPr>
          <w:rFonts w:hint="eastAsia"/>
        </w:rPr>
      </w:pPr>
    </w:p>
    <w:p w:rsidR="00C54D4A" w:rsidRPr="005976A6" w:rsidRDefault="00C54D4A" w:rsidP="005D2DF1">
      <w:pPr>
        <w:rPr>
          <w:rFonts w:hint="eastAsia"/>
        </w:rPr>
      </w:pPr>
    </w:p>
    <w:p w:rsidR="005D2DF1" w:rsidRPr="001541C1" w:rsidRDefault="005D2DF1" w:rsidP="005D2DF1">
      <w:pPr>
        <w:rPr>
          <w:b/>
        </w:rPr>
      </w:pPr>
      <w:r w:rsidRPr="001541C1">
        <w:rPr>
          <w:b/>
        </w:rPr>
        <w:t>Part 2: Web Application Development (DB)</w:t>
      </w:r>
    </w:p>
    <w:p w:rsidR="005D2DF1" w:rsidRDefault="005D2DF1" w:rsidP="005D2DF1">
      <w:pPr>
        <w:rPr>
          <w:i/>
        </w:rPr>
      </w:pPr>
      <w:r w:rsidRPr="001541C1">
        <w:rPr>
          <w:i/>
        </w:rPr>
        <w:t xml:space="preserve">5. Hands-on exercise Example 1 demonstrated a simple example of using a web application to output the result of an SQL script using Node.js. In the example, we output the whole database table into the web interface. Modify the Node.JS code such that the output contains only the first </w:t>
      </w:r>
      <w:r w:rsidRPr="001541C1">
        <w:rPr>
          <w:i/>
        </w:rPr>
        <w:lastRenderedPageBreak/>
        <w:t>three fields of the database table, and, push the updated app to cloud. (include necessary screenshots including the web page) (5 marks)</w:t>
      </w:r>
    </w:p>
    <w:p w:rsidR="00C54D4A" w:rsidRPr="00C54D4A" w:rsidRDefault="00C54D4A" w:rsidP="005D2DF1">
      <w:pPr>
        <w:rPr>
          <w:rFonts w:hint="eastAsia"/>
        </w:rPr>
      </w:pPr>
    </w:p>
    <w:p w:rsidR="0092331D" w:rsidRPr="00F40397" w:rsidRDefault="0092331D" w:rsidP="005D2DF1">
      <w:pPr>
        <w:rPr>
          <w:sz w:val="24"/>
        </w:rPr>
      </w:pPr>
      <w:r w:rsidRPr="00F40397">
        <w:rPr>
          <w:rFonts w:hint="eastAsia"/>
          <w:sz w:val="24"/>
        </w:rPr>
        <w:t>A</w:t>
      </w:r>
      <w:r w:rsidRPr="00F40397">
        <w:rPr>
          <w:sz w:val="24"/>
        </w:rPr>
        <w:t>nswer:</w:t>
      </w:r>
    </w:p>
    <w:p w:rsidR="001541C1" w:rsidRPr="00F40397" w:rsidRDefault="001541C1" w:rsidP="005D2DF1">
      <w:pPr>
        <w:rPr>
          <w:rFonts w:hint="eastAsia"/>
          <w:b/>
          <w:sz w:val="24"/>
        </w:rPr>
      </w:pPr>
      <w:r w:rsidRPr="00F40397">
        <w:rPr>
          <w:b/>
          <w:sz w:val="24"/>
        </w:rPr>
        <w:t xml:space="preserve">(1) </w:t>
      </w:r>
      <w:r w:rsidRPr="00F40397">
        <w:rPr>
          <w:rFonts w:hint="eastAsia"/>
          <w:b/>
          <w:sz w:val="24"/>
        </w:rPr>
        <w:t>the</w:t>
      </w:r>
      <w:r w:rsidRPr="00F40397">
        <w:rPr>
          <w:b/>
          <w:sz w:val="24"/>
        </w:rPr>
        <w:t xml:space="preserve"> modified node.js code (index.js) is as follows:</w:t>
      </w:r>
    </w:p>
    <w:p w:rsidR="001541C1" w:rsidRDefault="001541C1" w:rsidP="005D2DF1">
      <w:pPr>
        <w:rPr>
          <w:rFonts w:hint="eastAsia"/>
        </w:rPr>
      </w:pPr>
      <w:r>
        <w:rPr>
          <w:noProof/>
        </w:rPr>
        <w:drawing>
          <wp:inline distT="0" distB="0" distL="0" distR="0" wp14:anchorId="37ADDCF5" wp14:editId="0EFBACA2">
            <wp:extent cx="5274310" cy="34315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431540"/>
                    </a:xfrm>
                    <a:prstGeom prst="rect">
                      <a:avLst/>
                    </a:prstGeom>
                  </pic:spPr>
                </pic:pic>
              </a:graphicData>
            </a:graphic>
          </wp:inline>
        </w:drawing>
      </w:r>
    </w:p>
    <w:p w:rsidR="001541C1" w:rsidRPr="00F40397" w:rsidRDefault="001541C1" w:rsidP="005D2DF1">
      <w:pPr>
        <w:rPr>
          <w:b/>
          <w:sz w:val="24"/>
        </w:rPr>
      </w:pPr>
      <w:r w:rsidRPr="00F40397">
        <w:rPr>
          <w:rFonts w:hint="eastAsia"/>
          <w:b/>
          <w:sz w:val="24"/>
        </w:rPr>
        <w:t>(</w:t>
      </w:r>
      <w:proofErr w:type="gramStart"/>
      <w:r w:rsidRPr="00F40397">
        <w:rPr>
          <w:b/>
          <w:sz w:val="24"/>
        </w:rPr>
        <w:t>2)the</w:t>
      </w:r>
      <w:proofErr w:type="gramEnd"/>
      <w:r w:rsidRPr="00F40397">
        <w:rPr>
          <w:b/>
          <w:sz w:val="24"/>
        </w:rPr>
        <w:t xml:space="preserve"> output in the web page(</w:t>
      </w:r>
      <w:r w:rsidR="00FC5126" w:rsidRPr="00F40397">
        <w:rPr>
          <w:b/>
          <w:sz w:val="24"/>
        </w:rPr>
        <w:t xml:space="preserve">click </w:t>
      </w:r>
      <w:hyperlink r:id="rId5" w:history="1">
        <w:r w:rsidR="00FC5126" w:rsidRPr="00F40397">
          <w:rPr>
            <w:rStyle w:val="a3"/>
            <w:b/>
            <w:sz w:val="24"/>
          </w:rPr>
          <w:t>https://assessment1.mybluemix.net/</w:t>
        </w:r>
      </w:hyperlink>
      <w:r w:rsidR="00FC5126" w:rsidRPr="00F40397">
        <w:rPr>
          <w:b/>
          <w:sz w:val="24"/>
        </w:rPr>
        <w:t xml:space="preserve"> </w:t>
      </w:r>
      <w:r w:rsidR="00983DFA" w:rsidRPr="00F40397">
        <w:rPr>
          <w:b/>
          <w:sz w:val="24"/>
        </w:rPr>
        <w:t>to view</w:t>
      </w:r>
      <w:r w:rsidRPr="00F40397">
        <w:rPr>
          <w:b/>
          <w:sz w:val="24"/>
        </w:rPr>
        <w:t>) is as follows:</w:t>
      </w:r>
    </w:p>
    <w:p w:rsidR="001541C1" w:rsidRDefault="001541C1" w:rsidP="005D2DF1">
      <w:pPr>
        <w:rPr>
          <w:rFonts w:hint="eastAsia"/>
        </w:rPr>
      </w:pPr>
      <w:r>
        <w:rPr>
          <w:noProof/>
        </w:rPr>
        <w:drawing>
          <wp:inline distT="0" distB="0" distL="0" distR="0" wp14:anchorId="1D7D1F76" wp14:editId="7B1423C1">
            <wp:extent cx="5274310" cy="31578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57855"/>
                    </a:xfrm>
                    <a:prstGeom prst="rect">
                      <a:avLst/>
                    </a:prstGeom>
                  </pic:spPr>
                </pic:pic>
              </a:graphicData>
            </a:graphic>
          </wp:inline>
        </w:drawing>
      </w:r>
    </w:p>
    <w:p w:rsidR="00C54D4A" w:rsidRDefault="00C54D4A" w:rsidP="005D2DF1"/>
    <w:p w:rsidR="00C54D4A" w:rsidRDefault="00C54D4A" w:rsidP="005D2DF1">
      <w:pPr>
        <w:rPr>
          <w:rFonts w:hint="eastAsia"/>
        </w:rPr>
      </w:pPr>
    </w:p>
    <w:p w:rsidR="005D2DF1" w:rsidRPr="001541C1" w:rsidRDefault="005D2DF1" w:rsidP="005D2DF1">
      <w:pPr>
        <w:rPr>
          <w:b/>
        </w:rPr>
      </w:pPr>
      <w:r w:rsidRPr="001541C1">
        <w:rPr>
          <w:b/>
        </w:rPr>
        <w:t>Part 3: On-cloud Data Analytics (SaaS)</w:t>
      </w:r>
    </w:p>
    <w:p w:rsidR="00C93071" w:rsidRDefault="005D2DF1" w:rsidP="005D2DF1">
      <w:pPr>
        <w:rPr>
          <w:i/>
        </w:rPr>
      </w:pPr>
      <w:r w:rsidRPr="001541C1">
        <w:rPr>
          <w:i/>
        </w:rPr>
        <w:lastRenderedPageBreak/>
        <w:t>6. Download the test-db.csv (contains data of students in a school) from the course web page. Upload the test-db.csv file as a new table in the same database you created in Example 1 in the hands-on exercise. (please include screenshots) (4 marks)</w:t>
      </w:r>
    </w:p>
    <w:p w:rsidR="00C54D4A" w:rsidRPr="001541C1" w:rsidRDefault="00C54D4A" w:rsidP="005D2DF1">
      <w:pPr>
        <w:rPr>
          <w:rFonts w:hint="eastAsia"/>
          <w:i/>
        </w:rPr>
      </w:pPr>
    </w:p>
    <w:p w:rsidR="00C93071" w:rsidRPr="00F40397" w:rsidRDefault="0092331D" w:rsidP="005D2DF1">
      <w:pPr>
        <w:rPr>
          <w:sz w:val="24"/>
        </w:rPr>
      </w:pPr>
      <w:r w:rsidRPr="00F40397">
        <w:rPr>
          <w:rFonts w:hint="eastAsia"/>
          <w:sz w:val="24"/>
        </w:rPr>
        <w:t>A</w:t>
      </w:r>
      <w:r w:rsidRPr="00F40397">
        <w:rPr>
          <w:sz w:val="24"/>
        </w:rPr>
        <w:t>nswer:</w:t>
      </w:r>
    </w:p>
    <w:p w:rsidR="005976A6" w:rsidRPr="00C54D4A" w:rsidRDefault="00B919EA" w:rsidP="00C54D4A">
      <w:pPr>
        <w:widowControl/>
        <w:jc w:val="left"/>
        <w:rPr>
          <w:rFonts w:ascii="宋体" w:eastAsia="宋体" w:hAnsi="宋体" w:cs="宋体" w:hint="eastAsia"/>
          <w:kern w:val="0"/>
          <w:sz w:val="24"/>
          <w:szCs w:val="24"/>
        </w:rPr>
      </w:pPr>
      <w:r w:rsidRPr="00B919EA">
        <w:rPr>
          <w:rFonts w:ascii="宋体" w:eastAsia="宋体" w:hAnsi="宋体" w:cs="宋体"/>
          <w:kern w:val="0"/>
          <w:sz w:val="24"/>
          <w:szCs w:val="24"/>
        </w:rPr>
        <w:fldChar w:fldCharType="begin"/>
      </w:r>
      <w:r w:rsidRPr="00B919EA">
        <w:rPr>
          <w:rFonts w:ascii="宋体" w:eastAsia="宋体" w:hAnsi="宋体" w:cs="宋体"/>
          <w:kern w:val="0"/>
          <w:sz w:val="24"/>
          <w:szCs w:val="24"/>
        </w:rPr>
        <w:instrText xml:space="preserve"> INCLUDEPICTURE "C:\\Users\\Azure\\AppData\\Roaming\\Tencent\\Users\\373930051\\QQ\\WinTemp\\RichOle\\4P@I@M73(4_33RDHO9QM(3N.png" \* MERGEFORMATINET </w:instrText>
      </w:r>
      <w:r w:rsidRPr="00B919EA">
        <w:rPr>
          <w:rFonts w:ascii="宋体" w:eastAsia="宋体" w:hAnsi="宋体" w:cs="宋体"/>
          <w:kern w:val="0"/>
          <w:sz w:val="24"/>
          <w:szCs w:val="24"/>
        </w:rPr>
        <w:fldChar w:fldCharType="separate"/>
      </w:r>
      <w:r w:rsidR="00F40397">
        <w:rPr>
          <w:rFonts w:ascii="宋体" w:eastAsia="宋体" w:hAnsi="宋体" w:cs="宋体"/>
          <w:kern w:val="0"/>
          <w:sz w:val="24"/>
          <w:szCs w:val="24"/>
        </w:rPr>
        <w:fldChar w:fldCharType="begin"/>
      </w:r>
      <w:r w:rsidR="00F40397">
        <w:rPr>
          <w:rFonts w:ascii="宋体" w:eastAsia="宋体" w:hAnsi="宋体" w:cs="宋体"/>
          <w:kern w:val="0"/>
          <w:sz w:val="24"/>
          <w:szCs w:val="24"/>
        </w:rPr>
        <w:instrText xml:space="preserve"> </w:instrText>
      </w:r>
      <w:r w:rsidR="00F40397">
        <w:rPr>
          <w:rFonts w:ascii="宋体" w:eastAsia="宋体" w:hAnsi="宋体" w:cs="宋体"/>
          <w:kern w:val="0"/>
          <w:sz w:val="24"/>
          <w:szCs w:val="24"/>
        </w:rPr>
        <w:instrText>INCLUDEPICTURE  "C:\\Users\\Azure\\Desktop\\AppData\\Roaming\\Tencent\\Users\\3</w:instrText>
      </w:r>
      <w:r w:rsidR="00F40397">
        <w:rPr>
          <w:rFonts w:ascii="宋体" w:eastAsia="宋体" w:hAnsi="宋体" w:cs="宋体"/>
          <w:kern w:val="0"/>
          <w:sz w:val="24"/>
          <w:szCs w:val="24"/>
        </w:rPr>
        <w:instrText>73930051\\QQ\\WinTemp\\RichOle\\4P@I@M73(4_33RDHO9QM(3N.png" \* MERGEFORMATINET</w:instrText>
      </w:r>
      <w:r w:rsidR="00F40397">
        <w:rPr>
          <w:rFonts w:ascii="宋体" w:eastAsia="宋体" w:hAnsi="宋体" w:cs="宋体"/>
          <w:kern w:val="0"/>
          <w:sz w:val="24"/>
          <w:szCs w:val="24"/>
        </w:rPr>
        <w:instrText xml:space="preserve"> </w:instrText>
      </w:r>
      <w:r w:rsidR="00F40397">
        <w:rPr>
          <w:rFonts w:ascii="宋体" w:eastAsia="宋体" w:hAnsi="宋体" w:cs="宋体"/>
          <w:kern w:val="0"/>
          <w:sz w:val="24"/>
          <w:szCs w:val="24"/>
        </w:rPr>
        <w:fldChar w:fldCharType="separate"/>
      </w:r>
      <w:r w:rsidR="001541C1">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5.5pt;height:244.15pt">
            <v:imagedata r:id="rId7" r:href="rId8"/>
          </v:shape>
        </w:pict>
      </w:r>
      <w:r w:rsidR="00F40397">
        <w:rPr>
          <w:rFonts w:ascii="宋体" w:eastAsia="宋体" w:hAnsi="宋体" w:cs="宋体"/>
          <w:kern w:val="0"/>
          <w:sz w:val="24"/>
          <w:szCs w:val="24"/>
        </w:rPr>
        <w:fldChar w:fldCharType="end"/>
      </w:r>
      <w:r w:rsidRPr="00B919EA">
        <w:rPr>
          <w:rFonts w:ascii="宋体" w:eastAsia="宋体" w:hAnsi="宋体" w:cs="宋体"/>
          <w:kern w:val="0"/>
          <w:sz w:val="24"/>
          <w:szCs w:val="24"/>
        </w:rPr>
        <w:fldChar w:fldCharType="end"/>
      </w:r>
    </w:p>
    <w:p w:rsidR="005D2DF1" w:rsidRPr="001541C1" w:rsidRDefault="005D2DF1" w:rsidP="005D2DF1">
      <w:pPr>
        <w:rPr>
          <w:i/>
        </w:rPr>
      </w:pPr>
      <w:r w:rsidRPr="001541C1">
        <w:rPr>
          <w:i/>
        </w:rPr>
        <w:t>7. Using an SQL script, find the number of students that are in grade 9 and studying history.</w:t>
      </w:r>
    </w:p>
    <w:p w:rsidR="00C93071" w:rsidRDefault="005D2DF1" w:rsidP="005D2DF1">
      <w:pPr>
        <w:rPr>
          <w:i/>
        </w:rPr>
      </w:pPr>
      <w:r w:rsidRPr="001541C1">
        <w:rPr>
          <w:i/>
        </w:rPr>
        <w:t>(please include screenshots) (3 marks)</w:t>
      </w:r>
    </w:p>
    <w:p w:rsidR="00C54D4A" w:rsidRPr="001541C1" w:rsidRDefault="00C54D4A" w:rsidP="005D2DF1">
      <w:pPr>
        <w:rPr>
          <w:rFonts w:hint="eastAsia"/>
          <w:i/>
        </w:rPr>
      </w:pPr>
    </w:p>
    <w:p w:rsidR="0092331D" w:rsidRPr="00F40397" w:rsidRDefault="0092331D" w:rsidP="005D2DF1">
      <w:pPr>
        <w:rPr>
          <w:sz w:val="24"/>
        </w:rPr>
      </w:pPr>
      <w:r w:rsidRPr="00F40397">
        <w:rPr>
          <w:sz w:val="24"/>
        </w:rPr>
        <w:t>Answer:</w:t>
      </w:r>
    </w:p>
    <w:p w:rsidR="0092331D" w:rsidRPr="00F40397" w:rsidRDefault="0092331D" w:rsidP="0092331D">
      <w:pPr>
        <w:rPr>
          <w:b/>
          <w:sz w:val="24"/>
        </w:rPr>
      </w:pPr>
      <w:r w:rsidRPr="00F40397">
        <w:rPr>
          <w:rFonts w:hint="eastAsia"/>
          <w:b/>
          <w:sz w:val="24"/>
        </w:rPr>
        <w:t>4</w:t>
      </w:r>
      <w:r w:rsidRPr="00F40397">
        <w:rPr>
          <w:b/>
          <w:sz w:val="24"/>
        </w:rPr>
        <w:t xml:space="preserve"> students</w:t>
      </w:r>
      <w:bookmarkStart w:id="0" w:name="_GoBack"/>
      <w:bookmarkEnd w:id="0"/>
    </w:p>
    <w:p w:rsidR="0092331D" w:rsidRPr="0092331D" w:rsidRDefault="0092331D" w:rsidP="0092331D">
      <w:pPr>
        <w:widowControl/>
        <w:jc w:val="left"/>
        <w:rPr>
          <w:rFonts w:ascii="宋体" w:eastAsia="宋体" w:hAnsi="宋体" w:cs="宋体"/>
          <w:kern w:val="0"/>
          <w:sz w:val="24"/>
          <w:szCs w:val="24"/>
        </w:rPr>
      </w:pPr>
      <w:r w:rsidRPr="0092331D">
        <w:rPr>
          <w:rFonts w:ascii="宋体" w:eastAsia="宋体" w:hAnsi="宋体" w:cs="宋体"/>
          <w:kern w:val="0"/>
          <w:sz w:val="24"/>
          <w:szCs w:val="24"/>
        </w:rPr>
        <w:fldChar w:fldCharType="begin"/>
      </w:r>
      <w:r w:rsidRPr="0092331D">
        <w:rPr>
          <w:rFonts w:ascii="宋体" w:eastAsia="宋体" w:hAnsi="宋体" w:cs="宋体"/>
          <w:kern w:val="0"/>
          <w:sz w:val="24"/>
          <w:szCs w:val="24"/>
        </w:rPr>
        <w:instrText xml:space="preserve"> INCLUDEPICTURE "C:\\Users\\Azure\\AppData\\Roaming\\Tencent\\Users\\373930051\\QQ\\WinTemp\\RichOle\\[P9R6BD3H}}1FZ`)JKX$ODM.png" \* MERGEFORMATINET </w:instrText>
      </w:r>
      <w:r w:rsidRPr="0092331D">
        <w:rPr>
          <w:rFonts w:ascii="宋体" w:eastAsia="宋体" w:hAnsi="宋体" w:cs="宋体"/>
          <w:kern w:val="0"/>
          <w:sz w:val="24"/>
          <w:szCs w:val="24"/>
        </w:rPr>
        <w:fldChar w:fldCharType="separate"/>
      </w:r>
      <w:r w:rsidR="00F40397">
        <w:rPr>
          <w:rFonts w:ascii="宋体" w:eastAsia="宋体" w:hAnsi="宋体" w:cs="宋体"/>
          <w:kern w:val="0"/>
          <w:sz w:val="24"/>
          <w:szCs w:val="24"/>
        </w:rPr>
        <w:fldChar w:fldCharType="begin"/>
      </w:r>
      <w:r w:rsidR="00F40397">
        <w:rPr>
          <w:rFonts w:ascii="宋体" w:eastAsia="宋体" w:hAnsi="宋体" w:cs="宋体"/>
          <w:kern w:val="0"/>
          <w:sz w:val="24"/>
          <w:szCs w:val="24"/>
        </w:rPr>
        <w:instrText xml:space="preserve"> </w:instrText>
      </w:r>
      <w:r w:rsidR="00F40397">
        <w:rPr>
          <w:rFonts w:ascii="宋体" w:eastAsia="宋体" w:hAnsi="宋体" w:cs="宋体"/>
          <w:kern w:val="0"/>
          <w:sz w:val="24"/>
          <w:szCs w:val="24"/>
        </w:rPr>
        <w:instrText>INCLUDEPICTURE  "C:\\Users\\Azure\\Desktop\\AppData\\Roaming\\Tencent\\Users\\373930051\\QQ\\WinTemp\\Ric</w:instrText>
      </w:r>
      <w:r w:rsidR="00F40397">
        <w:rPr>
          <w:rFonts w:ascii="宋体" w:eastAsia="宋体" w:hAnsi="宋体" w:cs="宋体"/>
          <w:kern w:val="0"/>
          <w:sz w:val="24"/>
          <w:szCs w:val="24"/>
        </w:rPr>
        <w:instrText>hOle\\[P9R6BD3H}}1FZ`)JKX$ODM.png" \* MERGEFORMATINET</w:instrText>
      </w:r>
      <w:r w:rsidR="00F40397">
        <w:rPr>
          <w:rFonts w:ascii="宋体" w:eastAsia="宋体" w:hAnsi="宋体" w:cs="宋体"/>
          <w:kern w:val="0"/>
          <w:sz w:val="24"/>
          <w:szCs w:val="24"/>
        </w:rPr>
        <w:instrText xml:space="preserve"> </w:instrText>
      </w:r>
      <w:r w:rsidR="00F40397">
        <w:rPr>
          <w:rFonts w:ascii="宋体" w:eastAsia="宋体" w:hAnsi="宋体" w:cs="宋体"/>
          <w:kern w:val="0"/>
          <w:sz w:val="24"/>
          <w:szCs w:val="24"/>
        </w:rPr>
        <w:fldChar w:fldCharType="separate"/>
      </w:r>
      <w:r w:rsidR="001541C1">
        <w:rPr>
          <w:rFonts w:ascii="宋体" w:eastAsia="宋体" w:hAnsi="宋体" w:cs="宋体"/>
          <w:kern w:val="0"/>
          <w:sz w:val="24"/>
          <w:szCs w:val="24"/>
        </w:rPr>
        <w:pict>
          <v:shape id="_x0000_i1026" type="#_x0000_t75" alt="" style="width:409.15pt;height:241.5pt">
            <v:imagedata r:id="rId9" r:href="rId10"/>
          </v:shape>
        </w:pict>
      </w:r>
      <w:r w:rsidR="00F40397">
        <w:rPr>
          <w:rFonts w:ascii="宋体" w:eastAsia="宋体" w:hAnsi="宋体" w:cs="宋体"/>
          <w:kern w:val="0"/>
          <w:sz w:val="24"/>
          <w:szCs w:val="24"/>
        </w:rPr>
        <w:fldChar w:fldCharType="end"/>
      </w:r>
      <w:r w:rsidRPr="0092331D">
        <w:rPr>
          <w:rFonts w:ascii="宋体" w:eastAsia="宋体" w:hAnsi="宋体" w:cs="宋体"/>
          <w:kern w:val="0"/>
          <w:sz w:val="24"/>
          <w:szCs w:val="24"/>
        </w:rPr>
        <w:fldChar w:fldCharType="end"/>
      </w:r>
    </w:p>
    <w:p w:rsidR="00C93071" w:rsidRDefault="00C93071" w:rsidP="005D2DF1"/>
    <w:sectPr w:rsidR="00C930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1"/>
    <w:rsid w:val="000165FF"/>
    <w:rsid w:val="001541C1"/>
    <w:rsid w:val="0036150E"/>
    <w:rsid w:val="00392FCA"/>
    <w:rsid w:val="005976A6"/>
    <w:rsid w:val="005B2079"/>
    <w:rsid w:val="005B3A20"/>
    <w:rsid w:val="005D2DF1"/>
    <w:rsid w:val="005E2BD4"/>
    <w:rsid w:val="009215E3"/>
    <w:rsid w:val="0092331D"/>
    <w:rsid w:val="00981AB0"/>
    <w:rsid w:val="00983DFA"/>
    <w:rsid w:val="00A227B0"/>
    <w:rsid w:val="00B919EA"/>
    <w:rsid w:val="00C54D4A"/>
    <w:rsid w:val="00C93071"/>
    <w:rsid w:val="00D11AE5"/>
    <w:rsid w:val="00D250B9"/>
    <w:rsid w:val="00D44D39"/>
    <w:rsid w:val="00F40397"/>
    <w:rsid w:val="00F907B9"/>
    <w:rsid w:val="00FC5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8084"/>
  <w15:chartTrackingRefBased/>
  <w15:docId w15:val="{60208289-4225-4B66-807D-9E2D5DEC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5126"/>
    <w:rPr>
      <w:color w:val="0000FF" w:themeColor="hyperlink"/>
      <w:u w:val="single"/>
    </w:rPr>
  </w:style>
  <w:style w:type="character" w:styleId="a4">
    <w:name w:val="Unresolved Mention"/>
    <w:basedOn w:val="a0"/>
    <w:uiPriority w:val="99"/>
    <w:semiHidden/>
    <w:unhideWhenUsed/>
    <w:rsid w:val="00FC5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2389">
      <w:bodyDiv w:val="1"/>
      <w:marLeft w:val="0"/>
      <w:marRight w:val="0"/>
      <w:marTop w:val="0"/>
      <w:marBottom w:val="0"/>
      <w:divBdr>
        <w:top w:val="none" w:sz="0" w:space="0" w:color="auto"/>
        <w:left w:val="none" w:sz="0" w:space="0" w:color="auto"/>
        <w:bottom w:val="none" w:sz="0" w:space="0" w:color="auto"/>
        <w:right w:val="none" w:sz="0" w:space="0" w:color="auto"/>
      </w:divBdr>
      <w:divsChild>
        <w:div w:id="578444067">
          <w:marLeft w:val="0"/>
          <w:marRight w:val="0"/>
          <w:marTop w:val="0"/>
          <w:marBottom w:val="0"/>
          <w:divBdr>
            <w:top w:val="none" w:sz="0" w:space="0" w:color="auto"/>
            <w:left w:val="none" w:sz="0" w:space="0" w:color="auto"/>
            <w:bottom w:val="none" w:sz="0" w:space="0" w:color="auto"/>
            <w:right w:val="none" w:sz="0" w:space="0" w:color="auto"/>
          </w:divBdr>
        </w:div>
      </w:divsChild>
    </w:div>
    <w:div w:id="1300069013">
      <w:bodyDiv w:val="1"/>
      <w:marLeft w:val="0"/>
      <w:marRight w:val="0"/>
      <w:marTop w:val="0"/>
      <w:marBottom w:val="0"/>
      <w:divBdr>
        <w:top w:val="none" w:sz="0" w:space="0" w:color="auto"/>
        <w:left w:val="none" w:sz="0" w:space="0" w:color="auto"/>
        <w:bottom w:val="none" w:sz="0" w:space="0" w:color="auto"/>
        <w:right w:val="none" w:sz="0" w:space="0" w:color="auto"/>
      </w:divBdr>
      <w:divsChild>
        <w:div w:id="2080125841">
          <w:marLeft w:val="0"/>
          <w:marRight w:val="0"/>
          <w:marTop w:val="0"/>
          <w:marBottom w:val="0"/>
          <w:divBdr>
            <w:top w:val="none" w:sz="0" w:space="0" w:color="auto"/>
            <w:left w:val="none" w:sz="0" w:space="0" w:color="auto"/>
            <w:bottom w:val="none" w:sz="0" w:space="0" w:color="auto"/>
            <w:right w:val="none" w:sz="0" w:space="0" w:color="auto"/>
          </w:divBdr>
        </w:div>
      </w:divsChild>
    </w:div>
    <w:div w:id="1332876158">
      <w:bodyDiv w:val="1"/>
      <w:marLeft w:val="0"/>
      <w:marRight w:val="0"/>
      <w:marTop w:val="0"/>
      <w:marBottom w:val="0"/>
      <w:divBdr>
        <w:top w:val="none" w:sz="0" w:space="0" w:color="auto"/>
        <w:left w:val="none" w:sz="0" w:space="0" w:color="auto"/>
        <w:bottom w:val="none" w:sz="0" w:space="0" w:color="auto"/>
        <w:right w:val="none" w:sz="0" w:space="0" w:color="auto"/>
      </w:divBdr>
      <w:divsChild>
        <w:div w:id="1656835403">
          <w:marLeft w:val="0"/>
          <w:marRight w:val="0"/>
          <w:marTop w:val="0"/>
          <w:marBottom w:val="0"/>
          <w:divBdr>
            <w:top w:val="none" w:sz="0" w:space="0" w:color="auto"/>
            <w:left w:val="none" w:sz="0" w:space="0" w:color="auto"/>
            <w:bottom w:val="none" w:sz="0" w:space="0" w:color="auto"/>
            <w:right w:val="none" w:sz="0" w:space="0" w:color="auto"/>
          </w:divBdr>
        </w:div>
      </w:divsChild>
    </w:div>
    <w:div w:id="1967422952">
      <w:bodyDiv w:val="1"/>
      <w:marLeft w:val="0"/>
      <w:marRight w:val="0"/>
      <w:marTop w:val="0"/>
      <w:marBottom w:val="0"/>
      <w:divBdr>
        <w:top w:val="none" w:sz="0" w:space="0" w:color="auto"/>
        <w:left w:val="none" w:sz="0" w:space="0" w:color="auto"/>
        <w:bottom w:val="none" w:sz="0" w:space="0" w:color="auto"/>
        <w:right w:val="none" w:sz="0" w:space="0" w:color="auto"/>
      </w:divBdr>
      <w:divsChild>
        <w:div w:id="1678657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AppData/Roaming/Tencent/Users/373930051/QQ/WinTemp/RichOle/4P@I@M73(4_33RDHO9QM(3N.png"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assessment1.mybluemix.net/" TargetMode="External"/><Relationship Id="rId10" Type="http://schemas.openxmlformats.org/officeDocument/2006/relationships/image" Target="../../../AppData/Roaming/Tencent/Users/373930051/QQ/WinTemp/RichOle/%5bP9R6BD3H%7d%7d1FZ%60)JKX$ODM.png" TargetMode="Externa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张超</dc:creator>
  <cp:keywords/>
  <dc:description/>
  <cp:lastModifiedBy>张超</cp:lastModifiedBy>
  <cp:revision>20</cp:revision>
  <dcterms:created xsi:type="dcterms:W3CDTF">2018-07-23T13:34:00Z</dcterms:created>
  <dcterms:modified xsi:type="dcterms:W3CDTF">2018-07-24T05:17:00Z</dcterms:modified>
</cp:coreProperties>
</file>