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3AA9" w14:textId="262B2BBC" w:rsidR="00257E6D" w:rsidRPr="00967850" w:rsidRDefault="003A0760" w:rsidP="009110C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678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1 </w:t>
      </w:r>
      <w:r w:rsidR="008F4B3D" w:rsidRPr="00D22AD7">
        <w:rPr>
          <w:rFonts w:ascii="Times New Roman" w:hAnsi="Times New Roman" w:cs="Times New Roman"/>
          <w:b/>
          <w:sz w:val="32"/>
          <w:szCs w:val="32"/>
        </w:rPr>
        <w:t>Начало</w:t>
      </w:r>
      <w:r w:rsidR="008F4B3D" w:rsidRPr="009678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F4B3D" w:rsidRPr="00D22AD7">
        <w:rPr>
          <w:rFonts w:ascii="Times New Roman" w:hAnsi="Times New Roman" w:cs="Times New Roman"/>
          <w:b/>
          <w:sz w:val="32"/>
          <w:szCs w:val="32"/>
        </w:rPr>
        <w:t>работы</w:t>
      </w:r>
      <w:r w:rsidR="008F4B3D" w:rsidRPr="009678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F4B3D" w:rsidRPr="00D22AD7">
        <w:rPr>
          <w:rFonts w:ascii="Times New Roman" w:hAnsi="Times New Roman" w:cs="Times New Roman"/>
          <w:b/>
          <w:sz w:val="32"/>
          <w:szCs w:val="32"/>
        </w:rPr>
        <w:t>с</w:t>
      </w:r>
      <w:r w:rsidR="008F4B3D" w:rsidRPr="0096785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Java Spring</w:t>
      </w:r>
    </w:p>
    <w:p w14:paraId="5B56C2F7" w14:textId="55BF5902" w:rsidR="00F000DE" w:rsidRPr="00967850" w:rsidRDefault="002323F2" w:rsidP="009110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67850">
        <w:rPr>
          <w:rFonts w:ascii="Times New Roman" w:hAnsi="Times New Roman" w:cs="Times New Roman"/>
          <w:b/>
          <w:bCs/>
          <w:sz w:val="28"/>
          <w:lang w:val="en-US"/>
        </w:rPr>
        <w:t xml:space="preserve">1.1 </w:t>
      </w:r>
      <w:r w:rsidRPr="00D22AD7">
        <w:rPr>
          <w:rFonts w:ascii="Times New Roman" w:hAnsi="Times New Roman" w:cs="Times New Roman"/>
          <w:b/>
          <w:bCs/>
          <w:sz w:val="28"/>
          <w:lang w:val="en-US"/>
        </w:rPr>
        <w:t>Spring</w:t>
      </w:r>
      <w:r w:rsidRPr="0096785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b/>
          <w:bCs/>
          <w:sz w:val="28"/>
          <w:lang w:val="en-US"/>
        </w:rPr>
        <w:t>Framework</w:t>
      </w:r>
    </w:p>
    <w:p w14:paraId="40FFDEE0" w14:textId="7301DB4D" w:rsidR="003A0760" w:rsidRPr="00D22AD7" w:rsidRDefault="002323F2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7850">
        <w:rPr>
          <w:rFonts w:ascii="Times New Roman" w:hAnsi="Times New Roman" w:cs="Times New Roman"/>
          <w:sz w:val="28"/>
          <w:u w:val="single"/>
          <w:lang w:val="en-US"/>
        </w:rPr>
        <w:t>Spring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— </w:t>
      </w:r>
      <w:r w:rsidRPr="00D22AD7">
        <w:rPr>
          <w:rFonts w:ascii="Times New Roman" w:hAnsi="Times New Roman" w:cs="Times New Roman"/>
          <w:sz w:val="28"/>
        </w:rPr>
        <w:t>это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легкая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среда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разработки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приложений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с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открытым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исходным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кодом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, </w:t>
      </w:r>
      <w:r w:rsidRPr="00D22AD7">
        <w:rPr>
          <w:rFonts w:ascii="Times New Roman" w:hAnsi="Times New Roman" w:cs="Times New Roman"/>
          <w:sz w:val="28"/>
        </w:rPr>
        <w:t>использующая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Java Enterprise Edition (Java EE) </w:t>
      </w:r>
      <w:r w:rsidRPr="00D22AD7">
        <w:rPr>
          <w:rFonts w:ascii="Times New Roman" w:hAnsi="Times New Roman" w:cs="Times New Roman"/>
          <w:sz w:val="28"/>
        </w:rPr>
        <w:t>и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sz w:val="28"/>
        </w:rPr>
        <w:t>модель</w:t>
      </w:r>
      <w:r w:rsidRPr="00967850">
        <w:rPr>
          <w:rFonts w:ascii="Times New Roman" w:hAnsi="Times New Roman" w:cs="Times New Roman"/>
          <w:sz w:val="28"/>
          <w:lang w:val="en-US"/>
        </w:rPr>
        <w:t xml:space="preserve"> Enterprise JavaBeans (EJB). </w:t>
      </w:r>
      <w:r w:rsidRPr="00D22AD7">
        <w:rPr>
          <w:rFonts w:ascii="Times New Roman" w:hAnsi="Times New Roman" w:cs="Times New Roman"/>
          <w:sz w:val="28"/>
        </w:rPr>
        <w:t xml:space="preserve">Он поддерживает другие интегрированные фреймворки в экосистеме Java, такие как </w:t>
      </w:r>
      <w:proofErr w:type="spellStart"/>
      <w:r w:rsidRPr="00D22AD7">
        <w:rPr>
          <w:rFonts w:ascii="Times New Roman" w:hAnsi="Times New Roman" w:cs="Times New Roman"/>
          <w:sz w:val="28"/>
        </w:rPr>
        <w:t>Struts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2AD7">
        <w:rPr>
          <w:rFonts w:ascii="Times New Roman" w:hAnsi="Times New Roman" w:cs="Times New Roman"/>
          <w:sz w:val="28"/>
        </w:rPr>
        <w:t>Hibernate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22AD7">
        <w:rPr>
          <w:rFonts w:ascii="Times New Roman" w:hAnsi="Times New Roman" w:cs="Times New Roman"/>
          <w:sz w:val="28"/>
        </w:rPr>
        <w:t>Tapestry</w:t>
      </w:r>
      <w:proofErr w:type="spellEnd"/>
      <w:r w:rsidRPr="00D22AD7">
        <w:rPr>
          <w:rFonts w:ascii="Times New Roman" w:hAnsi="Times New Roman" w:cs="Times New Roman"/>
          <w:sz w:val="28"/>
        </w:rPr>
        <w:t>. Spring поставляется во многих вариантах, которые адаптированы для конкретных целей, таких как Spring MVC, Spring Boot или Spring Security.</w:t>
      </w:r>
    </w:p>
    <w:p w14:paraId="4D26ED7C" w14:textId="22C52640" w:rsidR="002323F2" w:rsidRPr="00D22AD7" w:rsidRDefault="002323F2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Spring известен своими системами внедрения зависимостей и инверсии управления (</w:t>
      </w:r>
      <w:proofErr w:type="spellStart"/>
      <w:r w:rsidRPr="00D22AD7">
        <w:rPr>
          <w:rFonts w:ascii="Times New Roman" w:hAnsi="Times New Roman" w:cs="Times New Roman"/>
          <w:sz w:val="28"/>
        </w:rPr>
        <w:t>IoC</w:t>
      </w:r>
      <w:proofErr w:type="spellEnd"/>
      <w:r w:rsidRPr="00D22AD7">
        <w:rPr>
          <w:rFonts w:ascii="Times New Roman" w:hAnsi="Times New Roman" w:cs="Times New Roman"/>
          <w:sz w:val="28"/>
        </w:rPr>
        <w:t>), которые позволяют с легкостью создавать крупномасштабные слабосвязанные приложения. Spring особенно подходит для финансовых и корпоративных приложений благодаря своей скорости, безопасности и простоте построения транзакционных систем.</w:t>
      </w:r>
    </w:p>
    <w:p w14:paraId="0059173B" w14:textId="74DCEBD3" w:rsidR="002323F2" w:rsidRPr="00D22AD7" w:rsidRDefault="002323F2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50031A" w14:textId="42A926ED" w:rsidR="002323F2" w:rsidRPr="00D22AD7" w:rsidRDefault="002323F2" w:rsidP="002323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1.1.1 Преимущества Spring</w:t>
      </w:r>
    </w:p>
    <w:p w14:paraId="56526596" w14:textId="18EAEF05" w:rsidR="002323F2" w:rsidRPr="00D22AD7" w:rsidRDefault="001F7FBD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О</w:t>
      </w:r>
      <w:r w:rsidR="002323F2" w:rsidRPr="00D22AD7">
        <w:rPr>
          <w:rFonts w:ascii="Times New Roman" w:hAnsi="Times New Roman" w:cs="Times New Roman"/>
          <w:sz w:val="28"/>
          <w:u w:val="single"/>
        </w:rPr>
        <w:t>бъект Java (POJO</w:t>
      </w:r>
      <w:r w:rsidR="00D42A79" w:rsidRPr="00D22AD7">
        <w:rPr>
          <w:rFonts w:ascii="Times New Roman" w:hAnsi="Times New Roman" w:cs="Times New Roman"/>
          <w:sz w:val="28"/>
          <w:u w:val="single"/>
        </w:rPr>
        <w:t xml:space="preserve"> - </w:t>
      </w:r>
      <w:proofErr w:type="spellStart"/>
      <w:r w:rsidR="00D42A79" w:rsidRPr="00D22AD7">
        <w:rPr>
          <w:rFonts w:ascii="Times New Roman" w:hAnsi="Times New Roman" w:cs="Times New Roman"/>
          <w:sz w:val="28"/>
          <w:u w:val="single"/>
        </w:rPr>
        <w:t>Plain</w:t>
      </w:r>
      <w:proofErr w:type="spellEnd"/>
      <w:r w:rsidR="00D42A79" w:rsidRPr="00D22AD7">
        <w:rPr>
          <w:rFonts w:ascii="Times New Roman" w:hAnsi="Times New Roman" w:cs="Times New Roman"/>
          <w:sz w:val="28"/>
          <w:u w:val="single"/>
        </w:rPr>
        <w:t xml:space="preserve"> Old Java Object</w:t>
      </w:r>
      <w:r w:rsidR="002323F2" w:rsidRPr="00D22AD7">
        <w:rPr>
          <w:rFonts w:ascii="Times New Roman" w:hAnsi="Times New Roman" w:cs="Times New Roman"/>
          <w:sz w:val="28"/>
          <w:u w:val="single"/>
        </w:rPr>
        <w:t>)</w:t>
      </w:r>
      <w:r w:rsidR="002323F2" w:rsidRPr="00D22AD7">
        <w:rPr>
          <w:rFonts w:ascii="Times New Roman" w:hAnsi="Times New Roman" w:cs="Times New Roman"/>
          <w:sz w:val="28"/>
        </w:rPr>
        <w:t>: приложения Spring просто используют обычные объекты Java, а не серверы или корпоративные контейнеры. Это делает приложения более легкими.</w:t>
      </w:r>
    </w:p>
    <w:p w14:paraId="32101A16" w14:textId="77777777" w:rsidR="002323F2" w:rsidRPr="00D22AD7" w:rsidRDefault="002323F2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 xml:space="preserve">Модульность </w:t>
      </w:r>
      <w:proofErr w:type="spellStart"/>
      <w:r w:rsidRPr="00D22AD7">
        <w:rPr>
          <w:rFonts w:ascii="Times New Roman" w:hAnsi="Times New Roman" w:cs="Times New Roman"/>
          <w:sz w:val="28"/>
          <w:u w:val="single"/>
        </w:rPr>
        <w:t>IoC</w:t>
      </w:r>
      <w:proofErr w:type="spellEnd"/>
      <w:r w:rsidRPr="00D22AD7">
        <w:rPr>
          <w:rFonts w:ascii="Times New Roman" w:hAnsi="Times New Roman" w:cs="Times New Roman"/>
          <w:sz w:val="28"/>
          <w:u w:val="single"/>
        </w:rPr>
        <w:t xml:space="preserve"> и MVC</w:t>
      </w:r>
      <w:r w:rsidRPr="00D22AD7">
        <w:rPr>
          <w:rFonts w:ascii="Times New Roman" w:hAnsi="Times New Roman" w:cs="Times New Roman"/>
          <w:sz w:val="28"/>
        </w:rPr>
        <w:t xml:space="preserve"> позволяют повторно использовать компоненты в вашем приложении без ручного управления зависимостями каждого из них.</w:t>
      </w:r>
    </w:p>
    <w:p w14:paraId="2EC59BBB" w14:textId="0F0ABD11" w:rsidR="002323F2" w:rsidRPr="00D22AD7" w:rsidRDefault="002323F2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Сильная поддержка экосистемы Java</w:t>
      </w:r>
      <w:r w:rsidRPr="00D22AD7">
        <w:rPr>
          <w:rFonts w:ascii="Times New Roman" w:hAnsi="Times New Roman" w:cs="Times New Roman"/>
          <w:sz w:val="28"/>
        </w:rPr>
        <w:t>: Spring новаторски использует уже существующие технологии, такие как ORM-фреймворки, JEE и таймеры JDK.</w:t>
      </w:r>
    </w:p>
    <w:p w14:paraId="6DF41153" w14:textId="06A07377" w:rsidR="002323F2" w:rsidRPr="00D22AD7" w:rsidRDefault="002323F2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Масштабируемые транзакции</w:t>
      </w:r>
      <w:r w:rsidRPr="00D22AD7">
        <w:rPr>
          <w:rFonts w:ascii="Times New Roman" w:hAnsi="Times New Roman" w:cs="Times New Roman"/>
          <w:sz w:val="28"/>
        </w:rPr>
        <w:t>: Spring предлагает последовательный, масштабируемый интерфейс управления транзакциями как для локальных, так и для глобальных транзакций.</w:t>
      </w:r>
    </w:p>
    <w:p w14:paraId="4749866D" w14:textId="2EF597DC" w:rsidR="002323F2" w:rsidRPr="00D22AD7" w:rsidRDefault="001F7FBD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В</w:t>
      </w:r>
      <w:r w:rsidR="002323F2" w:rsidRPr="00D22AD7">
        <w:rPr>
          <w:rFonts w:ascii="Times New Roman" w:hAnsi="Times New Roman" w:cs="Times New Roman"/>
          <w:sz w:val="28"/>
        </w:rPr>
        <w:t xml:space="preserve">ключает </w:t>
      </w:r>
      <w:r w:rsidR="002323F2" w:rsidRPr="00D22AD7">
        <w:rPr>
          <w:rFonts w:ascii="Times New Roman" w:hAnsi="Times New Roman" w:cs="Times New Roman"/>
          <w:sz w:val="28"/>
          <w:u w:val="single"/>
        </w:rPr>
        <w:t>протоколы кеширования</w:t>
      </w:r>
      <w:r w:rsidR="002323F2" w:rsidRPr="00D22AD7">
        <w:rPr>
          <w:rFonts w:ascii="Times New Roman" w:hAnsi="Times New Roman" w:cs="Times New Roman"/>
          <w:sz w:val="28"/>
        </w:rPr>
        <w:t>.</w:t>
      </w:r>
    </w:p>
    <w:p w14:paraId="6AB6E560" w14:textId="59AD6312" w:rsidR="002323F2" w:rsidRPr="00D22AD7" w:rsidRDefault="002323F2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lastRenderedPageBreak/>
        <w:t>Безопасность</w:t>
      </w:r>
      <w:r w:rsidRPr="00D22AD7">
        <w:rPr>
          <w:rFonts w:ascii="Times New Roman" w:hAnsi="Times New Roman" w:cs="Times New Roman"/>
          <w:sz w:val="28"/>
        </w:rPr>
        <w:t>: Простота внедрения модулей безопасности с функциями аутентификации и проверки.</w:t>
      </w:r>
    </w:p>
    <w:p w14:paraId="23DE4836" w14:textId="6BBE827A" w:rsidR="002323F2" w:rsidRPr="00D22AD7" w:rsidRDefault="002323F2" w:rsidP="001F7FBD">
      <w:pPr>
        <w:pStyle w:val="af2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Гибкие конфигурации</w:t>
      </w:r>
      <w:r w:rsidRPr="00D22AD7">
        <w:rPr>
          <w:rFonts w:ascii="Times New Roman" w:hAnsi="Times New Roman" w:cs="Times New Roman"/>
          <w:sz w:val="28"/>
        </w:rPr>
        <w:t>: можно использовать аннотации на основе Java или конфигурацию XML.</w:t>
      </w:r>
    </w:p>
    <w:p w14:paraId="7329B9AD" w14:textId="07E9E5D7" w:rsidR="002323F2" w:rsidRPr="00D22AD7" w:rsidRDefault="002323F2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3232892" w14:textId="7AFBE4D2" w:rsidR="001F7FBD" w:rsidRPr="00D22AD7" w:rsidRDefault="001F7FBD" w:rsidP="001F7F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1.1.2 Недостатки Spring</w:t>
      </w:r>
    </w:p>
    <w:p w14:paraId="55F6915D" w14:textId="73B09E14" w:rsidR="001F7FBD" w:rsidRPr="00D22AD7" w:rsidRDefault="001F7FBD" w:rsidP="001F7FBD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Сложность</w:t>
      </w:r>
      <w:r w:rsidRPr="00D22AD7">
        <w:rPr>
          <w:rFonts w:ascii="Times New Roman" w:hAnsi="Times New Roman" w:cs="Times New Roman"/>
          <w:sz w:val="28"/>
        </w:rPr>
        <w:t>: Spring Framework предпочитает повышенный контроль и сложность простоте использования. Поэтому Spring сложнее подобрать, чем другие веб-фреймворки. Несмотря на то, что Spring очень мощный, он лучше всего подходит для опытных разработчиков, которые могут справиться с его крутой кривой обучения.</w:t>
      </w:r>
    </w:p>
    <w:p w14:paraId="6F337559" w14:textId="33FA8D63" w:rsidR="001F7FBD" w:rsidRPr="00D22AD7" w:rsidRDefault="001F7FBD" w:rsidP="001F7FBD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Параллельные механизмы</w:t>
      </w:r>
      <w:r w:rsidRPr="00D22AD7">
        <w:rPr>
          <w:rFonts w:ascii="Times New Roman" w:hAnsi="Times New Roman" w:cs="Times New Roman"/>
          <w:sz w:val="28"/>
        </w:rPr>
        <w:t xml:space="preserve">: широкий спектр возможностей Spring означает, что одну задачу можно выполнить несколькими способами. </w:t>
      </w:r>
      <w:r w:rsidR="00D329BC" w:rsidRPr="00D22AD7">
        <w:rPr>
          <w:rFonts w:ascii="Times New Roman" w:hAnsi="Times New Roman" w:cs="Times New Roman"/>
          <w:sz w:val="28"/>
        </w:rPr>
        <w:t>П</w:t>
      </w:r>
      <w:r w:rsidRPr="00D22AD7">
        <w:rPr>
          <w:rFonts w:ascii="Times New Roman" w:hAnsi="Times New Roman" w:cs="Times New Roman"/>
          <w:sz w:val="28"/>
        </w:rPr>
        <w:t>отребу</w:t>
      </w:r>
      <w:r w:rsidR="00D329BC" w:rsidRPr="00D22AD7">
        <w:rPr>
          <w:rFonts w:ascii="Times New Roman" w:hAnsi="Times New Roman" w:cs="Times New Roman"/>
          <w:sz w:val="28"/>
        </w:rPr>
        <w:t>ю</w:t>
      </w:r>
      <w:r w:rsidRPr="00D22AD7">
        <w:rPr>
          <w:rFonts w:ascii="Times New Roman" w:hAnsi="Times New Roman" w:cs="Times New Roman"/>
          <w:sz w:val="28"/>
        </w:rPr>
        <w:t>тся знани</w:t>
      </w:r>
      <w:r w:rsidR="00D329BC" w:rsidRPr="00D22AD7">
        <w:rPr>
          <w:rFonts w:ascii="Times New Roman" w:hAnsi="Times New Roman" w:cs="Times New Roman"/>
          <w:sz w:val="28"/>
        </w:rPr>
        <w:t>я</w:t>
      </w:r>
      <w:r w:rsidRPr="00D22AD7">
        <w:rPr>
          <w:rFonts w:ascii="Times New Roman" w:hAnsi="Times New Roman" w:cs="Times New Roman"/>
          <w:sz w:val="28"/>
        </w:rPr>
        <w:t xml:space="preserve"> доступных инструментов, чтобы выбрать идеальное решение и избежать путаницы между командами.</w:t>
      </w:r>
    </w:p>
    <w:p w14:paraId="2429CBFF" w14:textId="2E0EEE5A" w:rsidR="001F7FBD" w:rsidRPr="00D22AD7" w:rsidRDefault="001F7FBD" w:rsidP="001F7FBD">
      <w:pPr>
        <w:pStyle w:val="af2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Отсутствие надежной документации</w:t>
      </w:r>
      <w:r w:rsidRPr="00D22AD7">
        <w:rPr>
          <w:rFonts w:ascii="Times New Roman" w:hAnsi="Times New Roman" w:cs="Times New Roman"/>
          <w:sz w:val="28"/>
        </w:rPr>
        <w:t>: в документации Spring отсутствуют четкие рекомендации по ряду тем, особенно по методам кибербезопасности. Пользователи должны бороться с распространенными атаками, такими как межсайтовый подлог и атаки с использованием сценариев.</w:t>
      </w:r>
    </w:p>
    <w:p w14:paraId="10AD2D5F" w14:textId="5D12FDF3" w:rsidR="001F7FBD" w:rsidRPr="00D22AD7" w:rsidRDefault="001F7FBD" w:rsidP="001F7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 xml:space="preserve">Многие из этих недостатков были устранены с помощью изобретения модуля Spring Boot, который предназначен для </w:t>
      </w:r>
      <w:proofErr w:type="spellStart"/>
      <w:r w:rsidRPr="00D22AD7">
        <w:rPr>
          <w:rFonts w:ascii="Times New Roman" w:hAnsi="Times New Roman" w:cs="Times New Roman"/>
          <w:sz w:val="28"/>
        </w:rPr>
        <w:t>микросервисных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 архитектур.</w:t>
      </w:r>
    </w:p>
    <w:p w14:paraId="7A253261" w14:textId="3CA544CB" w:rsidR="001F7FBD" w:rsidRPr="00D22AD7" w:rsidRDefault="001F7FBD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4D00B4" w14:textId="1BE07CA5" w:rsidR="00D329BC" w:rsidRPr="00D22AD7" w:rsidRDefault="00D329BC" w:rsidP="00D329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1.1.3 Особенности Spring</w:t>
      </w:r>
    </w:p>
    <w:p w14:paraId="799D10F9" w14:textId="553EF837" w:rsidR="00D329BC" w:rsidRPr="00D22AD7" w:rsidRDefault="00D329BC" w:rsidP="00D329BC">
      <w:pPr>
        <w:pStyle w:val="af2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Инверсия управления (</w:t>
      </w:r>
      <w:proofErr w:type="spellStart"/>
      <w:r w:rsidRPr="00D22AD7">
        <w:rPr>
          <w:rFonts w:ascii="Times New Roman" w:hAnsi="Times New Roman" w:cs="Times New Roman"/>
          <w:sz w:val="28"/>
          <w:u w:val="single"/>
        </w:rPr>
        <w:t>IoC</w:t>
      </w:r>
      <w:proofErr w:type="spellEnd"/>
      <w:r w:rsidRPr="00D22AD7">
        <w:rPr>
          <w:rFonts w:ascii="Times New Roman" w:hAnsi="Times New Roman" w:cs="Times New Roman"/>
          <w:sz w:val="28"/>
          <w:u w:val="single"/>
        </w:rPr>
        <w:t>)</w:t>
      </w:r>
      <w:r w:rsidRPr="00D22AD7">
        <w:rPr>
          <w:rFonts w:ascii="Times New Roman" w:hAnsi="Times New Roman" w:cs="Times New Roman"/>
          <w:sz w:val="28"/>
        </w:rPr>
        <w:t xml:space="preserve">: </w:t>
      </w:r>
      <w:r w:rsidR="000F615B" w:rsidRPr="00D22AD7">
        <w:rPr>
          <w:rFonts w:ascii="Times New Roman" w:hAnsi="Times New Roman" w:cs="Times New Roman"/>
          <w:sz w:val="28"/>
        </w:rPr>
        <w:t>убирает</w:t>
      </w:r>
      <w:r w:rsidRPr="00D22AD7">
        <w:rPr>
          <w:rFonts w:ascii="Times New Roman" w:hAnsi="Times New Roman" w:cs="Times New Roman"/>
          <w:sz w:val="28"/>
        </w:rPr>
        <w:t xml:space="preserve"> зависимости с объектов на сам фреймворк. Без </w:t>
      </w:r>
      <w:proofErr w:type="spellStart"/>
      <w:r w:rsidRPr="00D22AD7">
        <w:rPr>
          <w:rFonts w:ascii="Times New Roman" w:hAnsi="Times New Roman" w:cs="Times New Roman"/>
          <w:sz w:val="28"/>
        </w:rPr>
        <w:t>IoC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 каждый объект должен обрабатывать свой собственный экземпляр зависимости. В </w:t>
      </w:r>
      <w:proofErr w:type="spellStart"/>
      <w:r w:rsidRPr="00D22AD7">
        <w:rPr>
          <w:rFonts w:ascii="Times New Roman" w:hAnsi="Times New Roman" w:cs="Times New Roman"/>
          <w:sz w:val="28"/>
        </w:rPr>
        <w:t>IoC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 объект просто указывает, что ему нужна определенная зависимость, и платформа настраивает и управляет </w:t>
      </w:r>
      <w:r w:rsidRPr="00D22AD7">
        <w:rPr>
          <w:rFonts w:ascii="Times New Roman" w:hAnsi="Times New Roman" w:cs="Times New Roman"/>
          <w:sz w:val="28"/>
        </w:rPr>
        <w:lastRenderedPageBreak/>
        <w:t>ею автоматически. Это упрощает процесс разработки приложения за счет консолидации системы зависимостей и снижения нагрузки на отдельные классы.</w:t>
      </w:r>
    </w:p>
    <w:p w14:paraId="19A12322" w14:textId="6BC53CDB" w:rsidR="00D329BC" w:rsidRPr="00D22AD7" w:rsidRDefault="00D329BC" w:rsidP="00D329BC">
      <w:pPr>
        <w:pStyle w:val="af2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22AD7">
        <w:rPr>
          <w:rFonts w:ascii="Times New Roman" w:hAnsi="Times New Roman" w:cs="Times New Roman"/>
          <w:sz w:val="28"/>
          <w:u w:val="single"/>
        </w:rPr>
        <w:t>Аспектно</w:t>
      </w:r>
      <w:proofErr w:type="spellEnd"/>
      <w:r w:rsidRPr="00D22AD7">
        <w:rPr>
          <w:rFonts w:ascii="Times New Roman" w:hAnsi="Times New Roman" w:cs="Times New Roman"/>
          <w:sz w:val="28"/>
          <w:u w:val="single"/>
        </w:rPr>
        <w:t>-ориентированное программирование</w:t>
      </w:r>
      <w:r w:rsidRPr="00D22AD7">
        <w:rPr>
          <w:rFonts w:ascii="Times New Roman" w:hAnsi="Times New Roman" w:cs="Times New Roman"/>
          <w:sz w:val="28"/>
        </w:rPr>
        <w:t>: Spring AOP позволяет иметь разные загрузчики классов для повышения модульности и разделения сквозных проблем.</w:t>
      </w:r>
    </w:p>
    <w:p w14:paraId="55CDA0CC" w14:textId="08BC8676" w:rsidR="00D329BC" w:rsidRPr="00D22AD7" w:rsidRDefault="00D329BC" w:rsidP="00D329BC">
      <w:pPr>
        <w:pStyle w:val="af2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Внедрение зависимостей</w:t>
      </w:r>
      <w:r w:rsidRPr="00D22AD7">
        <w:rPr>
          <w:rFonts w:ascii="Times New Roman" w:hAnsi="Times New Roman" w:cs="Times New Roman"/>
          <w:sz w:val="28"/>
        </w:rPr>
        <w:t xml:space="preserve">: процесс, который Spring использует для автоматического управления зависимостями </w:t>
      </w:r>
      <w:proofErr w:type="spellStart"/>
      <w:r w:rsidRPr="00D22AD7">
        <w:rPr>
          <w:rFonts w:ascii="Times New Roman" w:hAnsi="Times New Roman" w:cs="Times New Roman"/>
          <w:sz w:val="28"/>
        </w:rPr>
        <w:t>bean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-компонентов. Spring проверяет, какие </w:t>
      </w:r>
      <w:proofErr w:type="spellStart"/>
      <w:r w:rsidRPr="00D22AD7">
        <w:rPr>
          <w:rFonts w:ascii="Times New Roman" w:hAnsi="Times New Roman" w:cs="Times New Roman"/>
          <w:sz w:val="28"/>
        </w:rPr>
        <w:t>bean</w:t>
      </w:r>
      <w:proofErr w:type="spellEnd"/>
      <w:r w:rsidRPr="00D22AD7">
        <w:rPr>
          <w:rFonts w:ascii="Times New Roman" w:hAnsi="Times New Roman" w:cs="Times New Roman"/>
          <w:sz w:val="28"/>
        </w:rPr>
        <w:t xml:space="preserve">-компоненты необходимы для работы конкретного </w:t>
      </w:r>
      <w:proofErr w:type="spellStart"/>
      <w:r w:rsidRPr="00D22AD7">
        <w:rPr>
          <w:rFonts w:ascii="Times New Roman" w:hAnsi="Times New Roman" w:cs="Times New Roman"/>
          <w:sz w:val="28"/>
        </w:rPr>
        <w:t>bean</w:t>
      </w:r>
      <w:proofErr w:type="spellEnd"/>
      <w:r w:rsidRPr="00D22AD7">
        <w:rPr>
          <w:rFonts w:ascii="Times New Roman" w:hAnsi="Times New Roman" w:cs="Times New Roman"/>
          <w:sz w:val="28"/>
        </w:rPr>
        <w:t>-компонента, и внедряет их в качестве зависимости. Spring может выполнять внедрение зависимостей с помощью конструктора или метода установки.</w:t>
      </w:r>
    </w:p>
    <w:p w14:paraId="4C9E9CF5" w14:textId="437F1BBB" w:rsidR="00D329BC" w:rsidRPr="00D22AD7" w:rsidRDefault="00D329BC" w:rsidP="00D329BC">
      <w:pPr>
        <w:pStyle w:val="af2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Управление жизненным циклом контейнера</w:t>
      </w:r>
      <w:r w:rsidRPr="00D22AD7">
        <w:rPr>
          <w:rFonts w:ascii="Times New Roman" w:hAnsi="Times New Roman" w:cs="Times New Roman"/>
          <w:sz w:val="28"/>
        </w:rPr>
        <w:t>: автоматическое создание, управление и настройка объектов приложения.</w:t>
      </w:r>
    </w:p>
    <w:p w14:paraId="7BF83D97" w14:textId="7E57BDFB" w:rsidR="00D329BC" w:rsidRPr="00D22AD7" w:rsidRDefault="00D329BC" w:rsidP="00D329BC">
      <w:pPr>
        <w:pStyle w:val="af2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Поддержка MVC</w:t>
      </w:r>
      <w:r w:rsidRPr="00D22AD7">
        <w:rPr>
          <w:rFonts w:ascii="Times New Roman" w:hAnsi="Times New Roman" w:cs="Times New Roman"/>
          <w:sz w:val="28"/>
        </w:rPr>
        <w:t>: поддерживает веб-архитектуру MVC, которая разделяет функциональные возможности между уровнями модели, представления и контроллера.</w:t>
      </w:r>
    </w:p>
    <w:p w14:paraId="3A938D43" w14:textId="35D98885" w:rsidR="00D329BC" w:rsidRPr="00D22AD7" w:rsidRDefault="00D329BC" w:rsidP="00D329BC">
      <w:pPr>
        <w:pStyle w:val="af2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Обработка ошибок</w:t>
      </w:r>
      <w:r w:rsidRPr="00D22AD7">
        <w:rPr>
          <w:rFonts w:ascii="Times New Roman" w:hAnsi="Times New Roman" w:cs="Times New Roman"/>
          <w:sz w:val="28"/>
        </w:rPr>
        <w:t>: включает обработку исключений JDBC с системой иерархии исключений.</w:t>
      </w:r>
    </w:p>
    <w:p w14:paraId="76075836" w14:textId="12D000FD" w:rsidR="00D329BC" w:rsidRPr="00D22AD7" w:rsidRDefault="00D329BC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0C296A4" w14:textId="3BA00480" w:rsidR="00D329BC" w:rsidRPr="00D22AD7" w:rsidRDefault="00947298" w:rsidP="009472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D22AD7">
        <w:rPr>
          <w:rFonts w:ascii="Times New Roman" w:hAnsi="Times New Roman" w:cs="Times New Roman"/>
          <w:b/>
          <w:bCs/>
          <w:sz w:val="28"/>
          <w:lang w:val="en-US"/>
        </w:rPr>
        <w:t xml:space="preserve">1.2 Java Spring: </w:t>
      </w:r>
      <w:r w:rsidRPr="00D22AD7">
        <w:rPr>
          <w:rFonts w:ascii="Times New Roman" w:hAnsi="Times New Roman" w:cs="Times New Roman"/>
          <w:b/>
          <w:bCs/>
          <w:sz w:val="28"/>
        </w:rPr>
        <w:t>начало</w:t>
      </w:r>
      <w:r w:rsidRPr="00D22AD7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D22AD7">
        <w:rPr>
          <w:rFonts w:ascii="Times New Roman" w:hAnsi="Times New Roman" w:cs="Times New Roman"/>
          <w:b/>
          <w:bCs/>
          <w:sz w:val="28"/>
        </w:rPr>
        <w:t>работы</w:t>
      </w:r>
      <w:r w:rsidRPr="00D22AD7">
        <w:rPr>
          <w:rFonts w:ascii="Times New Roman" w:hAnsi="Times New Roman" w:cs="Times New Roman"/>
          <w:b/>
          <w:bCs/>
          <w:sz w:val="28"/>
          <w:lang w:val="en-US"/>
        </w:rPr>
        <w:t xml:space="preserve"> Java Backend API</w:t>
      </w:r>
    </w:p>
    <w:p w14:paraId="4B4614F9" w14:textId="242237C1" w:rsidR="00040C9B" w:rsidRDefault="00040C9B" w:rsidP="00040C9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1.2.1 Подготовка к созданию проекта</w:t>
      </w:r>
    </w:p>
    <w:p w14:paraId="71F2D5B3" w14:textId="56D52DAC" w:rsidR="00947298" w:rsidRPr="00D22AD7" w:rsidRDefault="00DA45DC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Первое, что нужно сделать, это убедиться, что загружены и установлены все необходимые инструменты. Для разработки требуется установить Java JDK. Oracle имеет хорошую документацию для его установки на компьютер.</w:t>
      </w:r>
    </w:p>
    <w:p w14:paraId="073D61A3" w14:textId="418B3D8F" w:rsidR="00947298" w:rsidRPr="00D22AD7" w:rsidRDefault="008A0B4D" w:rsidP="002323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Среду разработки можно использовать Visual Studio Code или Eclipse</w:t>
      </w:r>
      <w:r w:rsidR="000627B9" w:rsidRPr="00D22AD7">
        <w:rPr>
          <w:rFonts w:ascii="Times New Roman" w:hAnsi="Times New Roman" w:cs="Times New Roman"/>
          <w:sz w:val="28"/>
        </w:rPr>
        <w:t xml:space="preserve">, в </w:t>
      </w:r>
      <w:r w:rsidR="00113E8F">
        <w:rPr>
          <w:rFonts w:ascii="Times New Roman" w:hAnsi="Times New Roman" w:cs="Times New Roman"/>
          <w:sz w:val="28"/>
        </w:rPr>
        <w:t>примере</w:t>
      </w:r>
      <w:r w:rsidR="000627B9" w:rsidRPr="00D22AD7">
        <w:rPr>
          <w:rFonts w:ascii="Times New Roman" w:hAnsi="Times New Roman" w:cs="Times New Roman"/>
          <w:sz w:val="28"/>
        </w:rPr>
        <w:t xml:space="preserve"> </w:t>
      </w:r>
      <w:r w:rsidR="001C5AF4" w:rsidRPr="00D22AD7">
        <w:rPr>
          <w:rFonts w:ascii="Times New Roman" w:hAnsi="Times New Roman" w:cs="Times New Roman"/>
          <w:sz w:val="28"/>
        </w:rPr>
        <w:t>рассматривается работ</w:t>
      </w:r>
      <w:r w:rsidR="00113E8F">
        <w:rPr>
          <w:rFonts w:ascii="Times New Roman" w:hAnsi="Times New Roman" w:cs="Times New Roman"/>
          <w:sz w:val="28"/>
        </w:rPr>
        <w:t>а</w:t>
      </w:r>
      <w:r w:rsidR="001C5AF4" w:rsidRPr="00D22AD7">
        <w:rPr>
          <w:rFonts w:ascii="Times New Roman" w:hAnsi="Times New Roman" w:cs="Times New Roman"/>
          <w:sz w:val="28"/>
        </w:rPr>
        <w:t xml:space="preserve"> в </w:t>
      </w:r>
      <w:r w:rsidR="001C5AF4" w:rsidRPr="00D22AD7">
        <w:rPr>
          <w:rFonts w:ascii="Times New Roman" w:hAnsi="Times New Roman" w:cs="Times New Roman"/>
          <w:sz w:val="28"/>
          <w:lang w:val="en-US"/>
        </w:rPr>
        <w:t>VS</w:t>
      </w:r>
      <w:r w:rsidR="001C5AF4" w:rsidRPr="00D22AD7">
        <w:rPr>
          <w:rFonts w:ascii="Times New Roman" w:hAnsi="Times New Roman" w:cs="Times New Roman"/>
          <w:sz w:val="28"/>
        </w:rPr>
        <w:t>.</w:t>
      </w:r>
    </w:p>
    <w:p w14:paraId="7AB20634" w14:textId="77777777" w:rsidR="008A0B4D" w:rsidRPr="00D22AD7" w:rsidRDefault="008A0B4D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lastRenderedPageBreak/>
        <w:t xml:space="preserve">Для удобства разработки в </w:t>
      </w:r>
      <w:r w:rsidRPr="00D22AD7">
        <w:rPr>
          <w:rFonts w:ascii="Times New Roman" w:hAnsi="Times New Roman" w:cs="Times New Roman"/>
          <w:sz w:val="28"/>
          <w:lang w:val="en-US"/>
        </w:rPr>
        <w:t>VS</w:t>
      </w:r>
      <w:r w:rsidRPr="00D22AD7">
        <w:rPr>
          <w:rFonts w:ascii="Times New Roman" w:hAnsi="Times New Roman" w:cs="Times New Roman"/>
          <w:sz w:val="28"/>
        </w:rPr>
        <w:t xml:space="preserve"> можно установить следующие расширения: </w:t>
      </w:r>
    </w:p>
    <w:p w14:paraId="03379E61" w14:textId="004A5B80" w:rsidR="008A0B4D" w:rsidRPr="00D22AD7" w:rsidRDefault="008A0B4D" w:rsidP="008A0B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 xml:space="preserve">Spring Boot </w:t>
      </w:r>
      <w:proofErr w:type="spellStart"/>
      <w:r w:rsidRPr="00D22AD7">
        <w:rPr>
          <w:rFonts w:ascii="Times New Roman" w:hAnsi="Times New Roman" w:cs="Times New Roman"/>
          <w:sz w:val="28"/>
        </w:rPr>
        <w:t>Dashboard</w:t>
      </w:r>
      <w:proofErr w:type="spellEnd"/>
      <w:r w:rsidRPr="00D22AD7">
        <w:rPr>
          <w:rFonts w:ascii="Times New Roman" w:hAnsi="Times New Roman" w:cs="Times New Roman"/>
          <w:sz w:val="28"/>
        </w:rPr>
        <w:t>;</w:t>
      </w:r>
    </w:p>
    <w:p w14:paraId="58604A6A" w14:textId="288B2C52" w:rsidR="00947298" w:rsidRPr="00D22AD7" w:rsidRDefault="008A0B4D" w:rsidP="008A0B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2AD7">
        <w:rPr>
          <w:rFonts w:ascii="Times New Roman" w:hAnsi="Times New Roman" w:cs="Times New Roman"/>
          <w:sz w:val="28"/>
        </w:rPr>
        <w:t>Spring</w:t>
      </w:r>
      <w:r w:rsidRPr="00D22AD7">
        <w:rPr>
          <w:rFonts w:ascii="Times New Roman" w:hAnsi="Times New Roman" w:cs="Times New Roman"/>
          <w:sz w:val="28"/>
          <w:lang w:val="en-US"/>
        </w:rPr>
        <w:t xml:space="preserve"> Boot Tools</w:t>
      </w:r>
      <w:r w:rsidRPr="00D22AD7">
        <w:rPr>
          <w:rFonts w:ascii="Times New Roman" w:hAnsi="Times New Roman" w:cs="Times New Roman"/>
          <w:sz w:val="28"/>
        </w:rPr>
        <w:t>;</w:t>
      </w:r>
    </w:p>
    <w:p w14:paraId="7E30095F" w14:textId="0163E6B5" w:rsidR="008A0B4D" w:rsidRPr="00D22AD7" w:rsidRDefault="008A0B4D" w:rsidP="008A0B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2AD7">
        <w:rPr>
          <w:rFonts w:ascii="Times New Roman" w:hAnsi="Times New Roman" w:cs="Times New Roman"/>
          <w:sz w:val="28"/>
          <w:lang w:val="en-US"/>
        </w:rPr>
        <w:t xml:space="preserve">Spring </w:t>
      </w:r>
      <w:proofErr w:type="spellStart"/>
      <w:r w:rsidRPr="00D22AD7">
        <w:rPr>
          <w:rFonts w:ascii="Times New Roman" w:hAnsi="Times New Roman" w:cs="Times New Roman"/>
          <w:sz w:val="28"/>
          <w:lang w:val="en-US"/>
        </w:rPr>
        <w:t>Initializr</w:t>
      </w:r>
      <w:proofErr w:type="spellEnd"/>
      <w:r w:rsidRPr="00D22AD7">
        <w:rPr>
          <w:rFonts w:ascii="Times New Roman" w:hAnsi="Times New Roman" w:cs="Times New Roman"/>
          <w:sz w:val="28"/>
          <w:lang w:val="en-US"/>
        </w:rPr>
        <w:t xml:space="preserve"> Java Support</w:t>
      </w:r>
      <w:r w:rsidRPr="00D22AD7">
        <w:rPr>
          <w:rFonts w:ascii="Times New Roman" w:hAnsi="Times New Roman" w:cs="Times New Roman"/>
          <w:sz w:val="28"/>
        </w:rPr>
        <w:t>;</w:t>
      </w:r>
    </w:p>
    <w:p w14:paraId="42AE5594" w14:textId="147570BE" w:rsidR="008A0B4D" w:rsidRPr="00D22AD7" w:rsidRDefault="008A0B4D" w:rsidP="008A0B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2AD7">
        <w:rPr>
          <w:rFonts w:ascii="Times New Roman" w:hAnsi="Times New Roman" w:cs="Times New Roman"/>
          <w:sz w:val="28"/>
          <w:lang w:val="en-US"/>
        </w:rPr>
        <w:t>Java IDE</w:t>
      </w:r>
      <w:r w:rsidRPr="00D22AD7">
        <w:rPr>
          <w:rFonts w:ascii="Times New Roman" w:hAnsi="Times New Roman" w:cs="Times New Roman"/>
          <w:sz w:val="28"/>
        </w:rPr>
        <w:t>;</w:t>
      </w:r>
    </w:p>
    <w:p w14:paraId="0A6D131F" w14:textId="2088CE42" w:rsidR="008A0B4D" w:rsidRPr="00D22AD7" w:rsidRDefault="008A0B4D" w:rsidP="00E4331F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2AD7">
        <w:rPr>
          <w:rFonts w:ascii="Times New Roman" w:hAnsi="Times New Roman" w:cs="Times New Roman"/>
          <w:sz w:val="28"/>
          <w:lang w:val="en-US"/>
        </w:rPr>
        <w:t>Java Extension Pack</w:t>
      </w:r>
      <w:r w:rsidRPr="00D22AD7">
        <w:rPr>
          <w:rFonts w:ascii="Times New Roman" w:hAnsi="Times New Roman" w:cs="Times New Roman"/>
          <w:sz w:val="28"/>
        </w:rPr>
        <w:t>;</w:t>
      </w:r>
    </w:p>
    <w:p w14:paraId="675385C7" w14:textId="3CE98C17" w:rsidR="008A0B4D" w:rsidRPr="00D22AD7" w:rsidRDefault="008A0B4D" w:rsidP="005D27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2AD7">
        <w:rPr>
          <w:rFonts w:ascii="Times New Roman" w:hAnsi="Times New Roman" w:cs="Times New Roman"/>
          <w:sz w:val="28"/>
          <w:lang w:val="en-US"/>
        </w:rPr>
        <w:t>Java Dependency Viewer</w:t>
      </w:r>
      <w:r w:rsidRPr="00D22AD7">
        <w:rPr>
          <w:rFonts w:ascii="Times New Roman" w:hAnsi="Times New Roman" w:cs="Times New Roman"/>
          <w:sz w:val="28"/>
        </w:rPr>
        <w:t>;</w:t>
      </w:r>
    </w:p>
    <w:p w14:paraId="70965490" w14:textId="17DEC362" w:rsidR="008A0B4D" w:rsidRPr="00D22AD7" w:rsidRDefault="008A0B4D" w:rsidP="008A0B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2AD7">
        <w:rPr>
          <w:rFonts w:ascii="Times New Roman" w:hAnsi="Times New Roman" w:cs="Times New Roman"/>
          <w:sz w:val="28"/>
          <w:lang w:val="en-US"/>
        </w:rPr>
        <w:t>Debugger for Java</w:t>
      </w:r>
      <w:r w:rsidRPr="00D22AD7">
        <w:rPr>
          <w:rFonts w:ascii="Times New Roman" w:hAnsi="Times New Roman" w:cs="Times New Roman"/>
          <w:sz w:val="28"/>
        </w:rPr>
        <w:t>.</w:t>
      </w:r>
    </w:p>
    <w:p w14:paraId="42EFA254" w14:textId="397BD78D" w:rsidR="008A0B4D" w:rsidRPr="00D22AD7" w:rsidRDefault="001C5AF4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В VS Code </w:t>
      </w:r>
      <w:r w:rsidR="00D22AD7" w:rsidRPr="00D22A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создается проект Spring </w:t>
      </w:r>
      <w:proofErr w:type="spellStart"/>
      <w:r w:rsidR="00D22AD7" w:rsidRPr="00D22A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>Maven</w:t>
      </w:r>
      <w:proofErr w:type="spellEnd"/>
      <w:r w:rsidR="00D22AD7" w:rsidRPr="00D22A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на языке </w:t>
      </w:r>
      <w:r w:rsidR="00D22AD7" w:rsidRPr="00D22A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  <w:lang w:val="en-US"/>
        </w:rPr>
        <w:t>Java</w:t>
      </w:r>
      <w:r w:rsidR="00D22AD7" w:rsidRPr="00D22AD7">
        <w:rPr>
          <w:rFonts w:ascii="Times New Roman" w:hAnsi="Times New Roman" w:cs="Times New Roman"/>
          <w:color w:val="292929"/>
          <w:spacing w:val="-1"/>
          <w:sz w:val="30"/>
          <w:szCs w:val="30"/>
          <w:shd w:val="clear" w:color="auto" w:fill="FFFFFF"/>
        </w:rPr>
        <w:t xml:space="preserve"> (рис. 1.1). </w:t>
      </w:r>
    </w:p>
    <w:p w14:paraId="1225664F" w14:textId="0984272A" w:rsidR="008A0B4D" w:rsidRDefault="00D22AD7" w:rsidP="00D22AD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27B8B9" wp14:editId="67E64D73">
            <wp:extent cx="45148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3952" w14:textId="1B0AFE12" w:rsidR="00D22AD7" w:rsidRPr="00D22AD7" w:rsidRDefault="00D22AD7" w:rsidP="00D22AD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1.1 – Выбор языка</w:t>
      </w:r>
    </w:p>
    <w:p w14:paraId="0F247101" w14:textId="5B5BF1EE" w:rsidR="008A0B4D" w:rsidRDefault="00D22AD7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</w:rPr>
        <w:t>Далее в приглашении будет запрошен идентификатор группы</w:t>
      </w:r>
      <w:r w:rsidR="005171CA">
        <w:rPr>
          <w:rFonts w:ascii="Times New Roman" w:hAnsi="Times New Roman" w:cs="Times New Roman"/>
          <w:sz w:val="28"/>
        </w:rPr>
        <w:t xml:space="preserve"> (</w:t>
      </w:r>
      <w:r w:rsidR="005171CA" w:rsidRPr="005171CA">
        <w:rPr>
          <w:rFonts w:ascii="Times New Roman" w:hAnsi="Times New Roman" w:cs="Times New Roman"/>
          <w:sz w:val="28"/>
        </w:rPr>
        <w:t>Group ID</w:t>
      </w:r>
      <w:r w:rsidR="005171CA">
        <w:rPr>
          <w:rFonts w:ascii="Times New Roman" w:hAnsi="Times New Roman" w:cs="Times New Roman"/>
          <w:sz w:val="28"/>
        </w:rPr>
        <w:t>)</w:t>
      </w:r>
      <w:r w:rsidRPr="00D22AD7">
        <w:rPr>
          <w:rFonts w:ascii="Times New Roman" w:hAnsi="Times New Roman" w:cs="Times New Roman"/>
          <w:sz w:val="28"/>
        </w:rPr>
        <w:t>. Для приложения такого размера мож</w:t>
      </w:r>
      <w:r>
        <w:rPr>
          <w:rFonts w:ascii="Times New Roman" w:hAnsi="Times New Roman" w:cs="Times New Roman"/>
          <w:sz w:val="28"/>
        </w:rPr>
        <w:t>но указать</w:t>
      </w:r>
      <w:r w:rsidRPr="00D22AD7">
        <w:rPr>
          <w:rFonts w:ascii="Times New Roman" w:hAnsi="Times New Roman" w:cs="Times New Roman"/>
          <w:sz w:val="28"/>
        </w:rPr>
        <w:t xml:space="preserve">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Pr="00D22AD7">
        <w:rPr>
          <w:rFonts w:ascii="Times New Roman" w:hAnsi="Times New Roman" w:cs="Times New Roman"/>
          <w:sz w:val="28"/>
        </w:rPr>
        <w:t>javapractice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(рис. 1.2)</w:t>
      </w:r>
      <w:r w:rsidRPr="00D22AD7">
        <w:rPr>
          <w:rFonts w:ascii="Times New Roman" w:hAnsi="Times New Roman" w:cs="Times New Roman"/>
          <w:sz w:val="28"/>
        </w:rPr>
        <w:t>.</w:t>
      </w:r>
    </w:p>
    <w:p w14:paraId="34C3CAFB" w14:textId="4DC8EC27" w:rsidR="00D22AD7" w:rsidRDefault="00D22AD7" w:rsidP="00D22AD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FF333C" wp14:editId="3E33CAB8">
            <wp:extent cx="5759450" cy="1156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7DAB" w14:textId="4263C060" w:rsidR="00D22AD7" w:rsidRDefault="00D22AD7" w:rsidP="00D22AD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1.2 – Выбор идентификатора</w:t>
      </w:r>
      <w:r w:rsidR="005171CA">
        <w:rPr>
          <w:rFonts w:ascii="Times New Roman" w:hAnsi="Times New Roman" w:cs="Times New Roman"/>
          <w:sz w:val="28"/>
        </w:rPr>
        <w:t xml:space="preserve"> группы</w:t>
      </w:r>
    </w:p>
    <w:p w14:paraId="289DFBBA" w14:textId="370468D1" w:rsidR="00D22AD7" w:rsidRDefault="005171CA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нужен для связывания различных частей проекта между собой.</w:t>
      </w:r>
    </w:p>
    <w:p w14:paraId="2BECE6B8" w14:textId="3ABEE3B1" w:rsidR="00D22AD7" w:rsidRDefault="005171CA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71CA">
        <w:rPr>
          <w:rFonts w:ascii="Times New Roman" w:hAnsi="Times New Roman" w:cs="Times New Roman"/>
          <w:sz w:val="28"/>
        </w:rPr>
        <w:lastRenderedPageBreak/>
        <w:t>Затем будет предложено ввести идентификатор артефакта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171CA">
        <w:rPr>
          <w:rFonts w:ascii="Times New Roman" w:hAnsi="Times New Roman" w:cs="Times New Roman"/>
          <w:sz w:val="28"/>
        </w:rPr>
        <w:t>Artifact</w:t>
      </w:r>
      <w:proofErr w:type="spellEnd"/>
      <w:r w:rsidRPr="005171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71CA"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5171CA">
        <w:rPr>
          <w:rFonts w:ascii="Times New Roman" w:hAnsi="Times New Roman" w:cs="Times New Roman"/>
          <w:sz w:val="28"/>
        </w:rPr>
        <w:t xml:space="preserve">. Это </w:t>
      </w:r>
      <w:r>
        <w:rPr>
          <w:rFonts w:ascii="Times New Roman" w:hAnsi="Times New Roman" w:cs="Times New Roman"/>
          <w:sz w:val="28"/>
        </w:rPr>
        <w:t>специальное</w:t>
      </w:r>
      <w:r w:rsidRPr="005171CA">
        <w:rPr>
          <w:rFonts w:ascii="Times New Roman" w:hAnsi="Times New Roman" w:cs="Times New Roman"/>
          <w:sz w:val="28"/>
        </w:rPr>
        <w:t xml:space="preserve"> название части приложения, для проекта мож</w:t>
      </w:r>
      <w:r>
        <w:rPr>
          <w:rFonts w:ascii="Times New Roman" w:hAnsi="Times New Roman" w:cs="Times New Roman"/>
          <w:sz w:val="28"/>
        </w:rPr>
        <w:t>но</w:t>
      </w:r>
      <w:r w:rsidRPr="005171CA">
        <w:rPr>
          <w:rFonts w:ascii="Times New Roman" w:hAnsi="Times New Roman" w:cs="Times New Roman"/>
          <w:sz w:val="28"/>
        </w:rPr>
        <w:t xml:space="preserve"> оставить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Pr="005171CA">
        <w:rPr>
          <w:rFonts w:ascii="Times New Roman" w:hAnsi="Times New Roman" w:cs="Times New Roman"/>
          <w:sz w:val="28"/>
        </w:rPr>
        <w:t>demo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="00D6027E">
        <w:rPr>
          <w:rFonts w:ascii="Times New Roman" w:hAnsi="Times New Roman" w:cs="Times New Roman"/>
          <w:sz w:val="28"/>
        </w:rPr>
        <w:t xml:space="preserve"> (рис. 1.3)</w:t>
      </w:r>
      <w:r w:rsidRPr="005171CA">
        <w:rPr>
          <w:rFonts w:ascii="Times New Roman" w:hAnsi="Times New Roman" w:cs="Times New Roman"/>
          <w:sz w:val="28"/>
        </w:rPr>
        <w:t>.</w:t>
      </w:r>
    </w:p>
    <w:p w14:paraId="728241B7" w14:textId="0963F261" w:rsidR="00D22AD7" w:rsidRDefault="00D6027E" w:rsidP="00D6027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02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9EFFDA" wp14:editId="0E38D649">
            <wp:extent cx="5759450" cy="969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1BD9" w14:textId="5D0A1EDB" w:rsidR="00D6027E" w:rsidRDefault="00D6027E" w:rsidP="00D6027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1.3 - Выбор идентификатора </w:t>
      </w:r>
      <w:r w:rsidRPr="005171CA">
        <w:rPr>
          <w:rFonts w:ascii="Times New Roman" w:hAnsi="Times New Roman" w:cs="Times New Roman"/>
          <w:sz w:val="28"/>
        </w:rPr>
        <w:t>артефакта</w:t>
      </w:r>
    </w:p>
    <w:p w14:paraId="066E1A50" w14:textId="21CFD4BB" w:rsidR="00D6027E" w:rsidRDefault="00D6027E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275E">
        <w:rPr>
          <w:rFonts w:ascii="Times New Roman" w:hAnsi="Times New Roman" w:cs="Times New Roman"/>
          <w:sz w:val="28"/>
        </w:rPr>
        <w:t>Затем нужно указать версию Spring, значение по умолчанию 2.2.6.</w:t>
      </w:r>
    </w:p>
    <w:p w14:paraId="5A9E45A1" w14:textId="6E909157" w:rsidR="00D6027E" w:rsidRPr="00EA275E" w:rsidRDefault="00731690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275E">
        <w:rPr>
          <w:rFonts w:ascii="Times New Roman" w:hAnsi="Times New Roman" w:cs="Times New Roman"/>
          <w:sz w:val="28"/>
        </w:rPr>
        <w:t xml:space="preserve">Также можно сгенерировать файл пакета с помощью </w:t>
      </w:r>
      <w:hyperlink r:id="rId10" w:history="1">
        <w:r w:rsidR="00F873F8" w:rsidRPr="001A6C7E">
          <w:rPr>
            <w:rStyle w:val="afff"/>
            <w:rFonts w:ascii="Times New Roman" w:hAnsi="Times New Roman" w:cs="Times New Roman"/>
            <w:sz w:val="28"/>
          </w:rPr>
          <w:t>https://start.spring.io</w:t>
        </w:r>
      </w:hyperlink>
      <w:r w:rsidRPr="00EA275E">
        <w:rPr>
          <w:rFonts w:ascii="Times New Roman" w:hAnsi="Times New Roman" w:cs="Times New Roman"/>
          <w:sz w:val="28"/>
        </w:rPr>
        <w:t>.</w:t>
      </w:r>
      <w:r w:rsidR="00F873F8">
        <w:rPr>
          <w:rFonts w:ascii="Times New Roman" w:hAnsi="Times New Roman" w:cs="Times New Roman"/>
          <w:sz w:val="28"/>
        </w:rPr>
        <w:t xml:space="preserve"> Он </w:t>
      </w:r>
      <w:r w:rsidR="00F873F8" w:rsidRPr="00F873F8">
        <w:rPr>
          <w:rFonts w:ascii="Times New Roman" w:hAnsi="Times New Roman" w:cs="Times New Roman"/>
          <w:sz w:val="28"/>
        </w:rPr>
        <w:t xml:space="preserve">создает основу для приложения и позволяет загружать </w:t>
      </w:r>
      <w:r w:rsidR="00F873F8">
        <w:rPr>
          <w:rFonts w:ascii="Times New Roman" w:hAnsi="Times New Roman" w:cs="Times New Roman"/>
          <w:sz w:val="28"/>
        </w:rPr>
        <w:t>ее</w:t>
      </w:r>
      <w:r w:rsidR="00F873F8" w:rsidRPr="00F873F8">
        <w:rPr>
          <w:rFonts w:ascii="Times New Roman" w:hAnsi="Times New Roman" w:cs="Times New Roman"/>
          <w:sz w:val="28"/>
        </w:rPr>
        <w:t xml:space="preserve"> в виде </w:t>
      </w:r>
      <w:proofErr w:type="spellStart"/>
      <w:r w:rsidR="00F873F8" w:rsidRPr="00F873F8">
        <w:rPr>
          <w:rFonts w:ascii="Times New Roman" w:hAnsi="Times New Roman" w:cs="Times New Roman"/>
          <w:sz w:val="28"/>
        </w:rPr>
        <w:t>zip</w:t>
      </w:r>
      <w:proofErr w:type="spellEnd"/>
      <w:r w:rsidR="00F873F8" w:rsidRPr="00F873F8">
        <w:rPr>
          <w:rFonts w:ascii="Times New Roman" w:hAnsi="Times New Roman" w:cs="Times New Roman"/>
          <w:sz w:val="28"/>
        </w:rPr>
        <w:t xml:space="preserve">-файла, который </w:t>
      </w:r>
      <w:r w:rsidR="00F873F8">
        <w:rPr>
          <w:rFonts w:ascii="Times New Roman" w:hAnsi="Times New Roman" w:cs="Times New Roman"/>
          <w:sz w:val="28"/>
        </w:rPr>
        <w:t xml:space="preserve">открывается </w:t>
      </w:r>
      <w:r w:rsidR="00F873F8" w:rsidRPr="00F873F8">
        <w:rPr>
          <w:rFonts w:ascii="Times New Roman" w:hAnsi="Times New Roman" w:cs="Times New Roman"/>
          <w:sz w:val="28"/>
        </w:rPr>
        <w:t>в редакторе кода.</w:t>
      </w:r>
    </w:p>
    <w:p w14:paraId="4BEE2166" w14:textId="2212C48F" w:rsidR="00D22AD7" w:rsidRDefault="00D22AD7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0B69F5" w14:textId="55047036" w:rsidR="003C0FDF" w:rsidRDefault="003C0FDF" w:rsidP="003C0FD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</w:t>
      </w:r>
      <w:r w:rsidR="00040C9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Зависимости</w:t>
      </w:r>
    </w:p>
    <w:p w14:paraId="66730EBF" w14:textId="6B7BA8E3" w:rsidR="003C0FDF" w:rsidRDefault="003C0FDF" w:rsidP="003C0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C0FDF">
        <w:rPr>
          <w:rFonts w:ascii="Times New Roman" w:hAnsi="Times New Roman" w:cs="Times New Roman"/>
          <w:sz w:val="28"/>
        </w:rPr>
        <w:t xml:space="preserve">Зависимости </w:t>
      </w:r>
      <w:r>
        <w:rPr>
          <w:rFonts w:ascii="Times New Roman" w:hAnsi="Times New Roman" w:cs="Times New Roman"/>
          <w:sz w:val="28"/>
        </w:rPr>
        <w:t>(</w:t>
      </w:r>
      <w:proofErr w:type="spellStart"/>
      <w:r w:rsidRPr="003C0FDF">
        <w:rPr>
          <w:rFonts w:ascii="Times New Roman" w:hAnsi="Times New Roman" w:cs="Times New Roman"/>
          <w:sz w:val="28"/>
        </w:rPr>
        <w:t>Dependencies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gramStart"/>
      <w:r w:rsidRPr="003C0FDF">
        <w:rPr>
          <w:rFonts w:ascii="Times New Roman" w:hAnsi="Times New Roman" w:cs="Times New Roman"/>
          <w:sz w:val="28"/>
        </w:rPr>
        <w:t>- это</w:t>
      </w:r>
      <w:proofErr w:type="gramEnd"/>
      <w:r w:rsidRPr="003C0FDF">
        <w:rPr>
          <w:rFonts w:ascii="Times New Roman" w:hAnsi="Times New Roman" w:cs="Times New Roman"/>
          <w:sz w:val="28"/>
        </w:rPr>
        <w:t xml:space="preserve"> наборы методов и классов, которые </w:t>
      </w:r>
      <w:r>
        <w:rPr>
          <w:rFonts w:ascii="Times New Roman" w:hAnsi="Times New Roman" w:cs="Times New Roman"/>
          <w:sz w:val="28"/>
        </w:rPr>
        <w:t xml:space="preserve">будут </w:t>
      </w:r>
      <w:r w:rsidRPr="003C0FDF">
        <w:rPr>
          <w:rFonts w:ascii="Times New Roman" w:hAnsi="Times New Roman" w:cs="Times New Roman"/>
          <w:sz w:val="28"/>
        </w:rPr>
        <w:t>использовать</w:t>
      </w:r>
      <w:r>
        <w:rPr>
          <w:rFonts w:ascii="Times New Roman" w:hAnsi="Times New Roman" w:cs="Times New Roman"/>
          <w:sz w:val="28"/>
        </w:rPr>
        <w:t>ся в проекте, после импорта.</w:t>
      </w:r>
      <w:r w:rsidRPr="003C0FDF">
        <w:rPr>
          <w:rFonts w:ascii="Times New Roman" w:hAnsi="Times New Roman" w:cs="Times New Roman"/>
          <w:sz w:val="28"/>
        </w:rPr>
        <w:t xml:space="preserve"> Например, две основные зависимости: Spring Web и Spring Boot </w:t>
      </w:r>
      <w:proofErr w:type="spellStart"/>
      <w:r w:rsidRPr="003C0FDF">
        <w:rPr>
          <w:rFonts w:ascii="Times New Roman" w:hAnsi="Times New Roman" w:cs="Times New Roman"/>
          <w:sz w:val="28"/>
        </w:rPr>
        <w:t>DevTools</w:t>
      </w:r>
      <w:proofErr w:type="spellEnd"/>
      <w:r w:rsidR="002466D2">
        <w:rPr>
          <w:rFonts w:ascii="Times New Roman" w:hAnsi="Times New Roman" w:cs="Times New Roman"/>
          <w:sz w:val="28"/>
        </w:rPr>
        <w:t xml:space="preserve"> (рис. 1.3)</w:t>
      </w:r>
      <w:r w:rsidRPr="003C0FDF">
        <w:rPr>
          <w:rFonts w:ascii="Times New Roman" w:hAnsi="Times New Roman" w:cs="Times New Roman"/>
          <w:sz w:val="28"/>
        </w:rPr>
        <w:t xml:space="preserve">. </w:t>
      </w:r>
    </w:p>
    <w:p w14:paraId="7EF8DCD1" w14:textId="7E3E2175" w:rsidR="002466D2" w:rsidRDefault="002466D2" w:rsidP="002466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466D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BE4CB1" wp14:editId="2E911757">
            <wp:extent cx="437197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F73" w14:textId="121FD57D" w:rsidR="002466D2" w:rsidRPr="002466D2" w:rsidRDefault="002466D2" w:rsidP="002466D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2466D2">
        <w:rPr>
          <w:rFonts w:ascii="Times New Roman" w:hAnsi="Times New Roman" w:cs="Times New Roman"/>
          <w:sz w:val="28"/>
          <w:lang w:val="en-US"/>
        </w:rPr>
        <w:t xml:space="preserve">. 1.3 – </w:t>
      </w:r>
      <w:r>
        <w:rPr>
          <w:rFonts w:ascii="Times New Roman" w:hAnsi="Times New Roman" w:cs="Times New Roman"/>
          <w:sz w:val="28"/>
        </w:rPr>
        <w:t>Зависимости</w:t>
      </w:r>
      <w:r w:rsidRPr="002466D2">
        <w:rPr>
          <w:rFonts w:ascii="Times New Roman" w:hAnsi="Times New Roman" w:cs="Times New Roman"/>
          <w:sz w:val="28"/>
          <w:lang w:val="en-US"/>
        </w:rPr>
        <w:t xml:space="preserve"> Spring Web </w:t>
      </w:r>
      <w:r w:rsidRPr="003C0FDF">
        <w:rPr>
          <w:rFonts w:ascii="Times New Roman" w:hAnsi="Times New Roman" w:cs="Times New Roman"/>
          <w:sz w:val="28"/>
        </w:rPr>
        <w:t>и</w:t>
      </w:r>
      <w:r w:rsidRPr="002466D2">
        <w:rPr>
          <w:rFonts w:ascii="Times New Roman" w:hAnsi="Times New Roman" w:cs="Times New Roman"/>
          <w:sz w:val="28"/>
          <w:lang w:val="en-US"/>
        </w:rPr>
        <w:t xml:space="preserve"> Spring Boot </w:t>
      </w:r>
      <w:proofErr w:type="spellStart"/>
      <w:r w:rsidRPr="002466D2">
        <w:rPr>
          <w:rFonts w:ascii="Times New Roman" w:hAnsi="Times New Roman" w:cs="Times New Roman"/>
          <w:sz w:val="28"/>
          <w:lang w:val="en-US"/>
        </w:rPr>
        <w:t>DevTools</w:t>
      </w:r>
      <w:proofErr w:type="spellEnd"/>
    </w:p>
    <w:p w14:paraId="4E7C6E7F" w14:textId="483E8F8B" w:rsidR="003C0FDF" w:rsidRPr="002466D2" w:rsidRDefault="002466D2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</w:t>
      </w:r>
      <w:r w:rsidRPr="002466D2">
        <w:rPr>
          <w:rFonts w:ascii="Times New Roman" w:hAnsi="Times New Roman" w:cs="Times New Roman"/>
          <w:sz w:val="28"/>
          <w:lang w:val="en-US"/>
        </w:rPr>
        <w:t xml:space="preserve"> Spring </w:t>
      </w:r>
      <w:proofErr w:type="spellStart"/>
      <w:r w:rsidRPr="002466D2">
        <w:rPr>
          <w:rFonts w:ascii="Times New Roman" w:hAnsi="Times New Roman" w:cs="Times New Roman"/>
          <w:sz w:val="28"/>
          <w:lang w:val="en-US"/>
        </w:rPr>
        <w:t>Initializr</w:t>
      </w:r>
      <w:proofErr w:type="spellEnd"/>
      <w:r w:rsidRPr="002466D2">
        <w:rPr>
          <w:rFonts w:ascii="Times New Roman" w:hAnsi="Times New Roman" w:cs="Times New Roman"/>
          <w:sz w:val="28"/>
          <w:lang w:val="en-US"/>
        </w:rPr>
        <w:t xml:space="preserve"> в VS Code (</w:t>
      </w:r>
      <w:r>
        <w:rPr>
          <w:rFonts w:ascii="Times New Roman" w:hAnsi="Times New Roman" w:cs="Times New Roman"/>
          <w:sz w:val="28"/>
        </w:rPr>
        <w:t>рис</w:t>
      </w:r>
      <w:r w:rsidRPr="002466D2">
        <w:rPr>
          <w:rFonts w:ascii="Times New Roman" w:hAnsi="Times New Roman" w:cs="Times New Roman"/>
          <w:sz w:val="28"/>
          <w:lang w:val="en-US"/>
        </w:rPr>
        <w:t>. 1.4).</w:t>
      </w:r>
    </w:p>
    <w:p w14:paraId="423A6ACB" w14:textId="72AC0BFB" w:rsidR="003C0FDF" w:rsidRDefault="002466D2" w:rsidP="002466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2466D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47D930B" wp14:editId="107EFC91">
            <wp:extent cx="4867275" cy="3409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9D0F" w14:textId="202A2D5D" w:rsidR="002466D2" w:rsidRPr="00967850" w:rsidRDefault="002466D2" w:rsidP="002466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1.4 – Зависимости в </w:t>
      </w:r>
      <w:r>
        <w:rPr>
          <w:rFonts w:ascii="Times New Roman" w:hAnsi="Times New Roman" w:cs="Times New Roman"/>
          <w:sz w:val="28"/>
          <w:lang w:val="en-US"/>
        </w:rPr>
        <w:t>VS</w:t>
      </w:r>
    </w:p>
    <w:p w14:paraId="0E34B064" w14:textId="5924578B" w:rsidR="002466D2" w:rsidRPr="00967850" w:rsidRDefault="002466D2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3F4CC8" w14:textId="25EDC8B1" w:rsidR="002466D2" w:rsidRPr="002466D2" w:rsidRDefault="002466D2" w:rsidP="002466D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</w:t>
      </w:r>
      <w:r w:rsidR="00040C9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Структура</w:t>
      </w:r>
    </w:p>
    <w:p w14:paraId="6120F2EE" w14:textId="27BDB323" w:rsidR="002466D2" w:rsidRPr="002466D2" w:rsidRDefault="002466D2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проекта в </w:t>
      </w:r>
      <w:r>
        <w:rPr>
          <w:rFonts w:ascii="Times New Roman" w:hAnsi="Times New Roman" w:cs="Times New Roman"/>
          <w:sz w:val="28"/>
          <w:lang w:val="en-US"/>
        </w:rPr>
        <w:t>VS</w:t>
      </w:r>
      <w:r w:rsidRPr="002466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сгенерирована структура в указанной папке</w:t>
      </w:r>
      <w:r w:rsidR="00403486">
        <w:rPr>
          <w:rFonts w:ascii="Times New Roman" w:hAnsi="Times New Roman" w:cs="Times New Roman"/>
          <w:sz w:val="28"/>
        </w:rPr>
        <w:t xml:space="preserve"> (рис. 1.5)</w:t>
      </w:r>
      <w:r>
        <w:rPr>
          <w:rFonts w:ascii="Times New Roman" w:hAnsi="Times New Roman" w:cs="Times New Roman"/>
          <w:sz w:val="28"/>
        </w:rPr>
        <w:t>.</w:t>
      </w:r>
    </w:p>
    <w:p w14:paraId="2690BF5F" w14:textId="338E178A" w:rsidR="002466D2" w:rsidRDefault="00403486" w:rsidP="00A35C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0348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0B6F01" wp14:editId="45AE1B88">
            <wp:extent cx="3257550" cy="3248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CA18" w14:textId="290046FB" w:rsidR="00403486" w:rsidRPr="002466D2" w:rsidRDefault="00403486" w:rsidP="00A35C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1.5 – Структура проекта</w:t>
      </w:r>
    </w:p>
    <w:p w14:paraId="1E5FC90F" w14:textId="075EBFD0" w:rsidR="002466D2" w:rsidRPr="002466D2" w:rsidRDefault="00403486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J</w:t>
      </w:r>
      <w:proofErr w:type="spellStart"/>
      <w:r w:rsidRPr="00403486">
        <w:rPr>
          <w:rFonts w:ascii="Times New Roman" w:hAnsi="Times New Roman" w:cs="Times New Roman"/>
          <w:sz w:val="28"/>
        </w:rPr>
        <w:t>ava</w:t>
      </w:r>
      <w:proofErr w:type="spellEnd"/>
      <w:r w:rsidRPr="00403486">
        <w:rPr>
          <w:rFonts w:ascii="Times New Roman" w:hAnsi="Times New Roman" w:cs="Times New Roman"/>
          <w:sz w:val="28"/>
        </w:rPr>
        <w:t xml:space="preserve"> Spring - это очень легкий фреймворк, который </w:t>
      </w:r>
      <w:r>
        <w:rPr>
          <w:rFonts w:ascii="Times New Roman" w:hAnsi="Times New Roman" w:cs="Times New Roman"/>
          <w:sz w:val="28"/>
        </w:rPr>
        <w:t>исключает</w:t>
      </w:r>
      <w:r w:rsidRPr="00403486">
        <w:rPr>
          <w:rFonts w:ascii="Times New Roman" w:hAnsi="Times New Roman" w:cs="Times New Roman"/>
          <w:sz w:val="28"/>
        </w:rPr>
        <w:t xml:space="preserve"> ненужный код, который </w:t>
      </w:r>
      <w:r>
        <w:rPr>
          <w:rFonts w:ascii="Times New Roman" w:hAnsi="Times New Roman" w:cs="Times New Roman"/>
          <w:sz w:val="28"/>
        </w:rPr>
        <w:t>не используется</w:t>
      </w:r>
      <w:r w:rsidRPr="00403486">
        <w:rPr>
          <w:rFonts w:ascii="Times New Roman" w:hAnsi="Times New Roman" w:cs="Times New Roman"/>
          <w:sz w:val="28"/>
        </w:rPr>
        <w:t xml:space="preserve">. Spring </w:t>
      </w:r>
      <w:r>
        <w:rPr>
          <w:rFonts w:ascii="Times New Roman" w:hAnsi="Times New Roman" w:cs="Times New Roman"/>
          <w:sz w:val="28"/>
          <w:lang w:val="en-US"/>
        </w:rPr>
        <w:t>F</w:t>
      </w:r>
      <w:proofErr w:type="spellStart"/>
      <w:r w:rsidRPr="00403486">
        <w:rPr>
          <w:rFonts w:ascii="Times New Roman" w:hAnsi="Times New Roman" w:cs="Times New Roman"/>
          <w:sz w:val="28"/>
        </w:rPr>
        <w:t>ramework</w:t>
      </w:r>
      <w:proofErr w:type="spellEnd"/>
      <w:r w:rsidRPr="004034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добавлен,</w:t>
      </w:r>
      <w:r w:rsidRPr="00403486">
        <w:rPr>
          <w:rFonts w:ascii="Times New Roman" w:hAnsi="Times New Roman" w:cs="Times New Roman"/>
          <w:sz w:val="28"/>
        </w:rPr>
        <w:t xml:space="preserve"> это</w:t>
      </w:r>
      <w:r>
        <w:rPr>
          <w:rFonts w:ascii="Times New Roman" w:hAnsi="Times New Roman" w:cs="Times New Roman"/>
          <w:sz w:val="28"/>
        </w:rPr>
        <w:t>го достаточно для</w:t>
      </w:r>
      <w:r w:rsidRPr="00403486">
        <w:rPr>
          <w:rFonts w:ascii="Times New Roman" w:hAnsi="Times New Roman" w:cs="Times New Roman"/>
          <w:sz w:val="28"/>
        </w:rPr>
        <w:t xml:space="preserve"> запуска</w:t>
      </w:r>
      <w:r>
        <w:rPr>
          <w:rFonts w:ascii="Times New Roman" w:hAnsi="Times New Roman" w:cs="Times New Roman"/>
          <w:sz w:val="28"/>
        </w:rPr>
        <w:t xml:space="preserve"> </w:t>
      </w:r>
      <w:r w:rsidRPr="00403486">
        <w:rPr>
          <w:rFonts w:ascii="Times New Roman" w:hAnsi="Times New Roman" w:cs="Times New Roman"/>
          <w:sz w:val="28"/>
        </w:rPr>
        <w:t xml:space="preserve">проекта. </w:t>
      </w:r>
      <w:r>
        <w:rPr>
          <w:rFonts w:ascii="Times New Roman" w:hAnsi="Times New Roman" w:cs="Times New Roman"/>
          <w:sz w:val="28"/>
        </w:rPr>
        <w:t>Тем самым сокращается общий</w:t>
      </w:r>
      <w:r w:rsidRPr="00403486">
        <w:rPr>
          <w:rFonts w:ascii="Times New Roman" w:hAnsi="Times New Roman" w:cs="Times New Roman"/>
          <w:sz w:val="28"/>
        </w:rPr>
        <w:t xml:space="preserve"> размер приложения.</w:t>
      </w:r>
    </w:p>
    <w:p w14:paraId="1D7AF761" w14:textId="383CB77D" w:rsidR="00403486" w:rsidRPr="00403486" w:rsidRDefault="00403486" w:rsidP="0040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3486">
        <w:rPr>
          <w:rFonts w:ascii="Times New Roman" w:hAnsi="Times New Roman" w:cs="Times New Roman"/>
          <w:sz w:val="28"/>
        </w:rPr>
        <w:t xml:space="preserve">Большая часть кода будет содержаться в папке </w:t>
      </w:r>
      <w:proofErr w:type="spellStart"/>
      <w:r w:rsidRPr="00403486">
        <w:rPr>
          <w:rFonts w:ascii="Times New Roman" w:hAnsi="Times New Roman" w:cs="Times New Roman"/>
          <w:sz w:val="28"/>
        </w:rPr>
        <w:t>src</w:t>
      </w:r>
      <w:proofErr w:type="spellEnd"/>
      <w:r w:rsidR="00A35C41">
        <w:rPr>
          <w:rFonts w:ascii="Times New Roman" w:hAnsi="Times New Roman" w:cs="Times New Roman"/>
          <w:sz w:val="28"/>
        </w:rPr>
        <w:t xml:space="preserve">, в которой содержатся папки </w:t>
      </w:r>
      <w:r w:rsidR="00A35C41">
        <w:rPr>
          <w:rFonts w:ascii="Times New Roman" w:hAnsi="Times New Roman" w:cs="Times New Roman"/>
          <w:sz w:val="28"/>
          <w:lang w:val="en-US"/>
        </w:rPr>
        <w:t>main</w:t>
      </w:r>
      <w:r w:rsidR="00A35C41" w:rsidRPr="00A35C41">
        <w:rPr>
          <w:rFonts w:ascii="Times New Roman" w:hAnsi="Times New Roman" w:cs="Times New Roman"/>
          <w:sz w:val="28"/>
        </w:rPr>
        <w:t xml:space="preserve"> </w:t>
      </w:r>
      <w:r w:rsidR="00A35C41">
        <w:rPr>
          <w:rFonts w:ascii="Times New Roman" w:hAnsi="Times New Roman" w:cs="Times New Roman"/>
          <w:sz w:val="28"/>
        </w:rPr>
        <w:t xml:space="preserve">и </w:t>
      </w:r>
      <w:r w:rsidR="00A35C41">
        <w:rPr>
          <w:rFonts w:ascii="Times New Roman" w:hAnsi="Times New Roman" w:cs="Times New Roman"/>
          <w:sz w:val="28"/>
          <w:lang w:val="en-US"/>
        </w:rPr>
        <w:t>test</w:t>
      </w:r>
      <w:r w:rsidR="00A35C41" w:rsidRPr="00A35C41">
        <w:rPr>
          <w:rFonts w:ascii="Times New Roman" w:hAnsi="Times New Roman" w:cs="Times New Roman"/>
          <w:sz w:val="28"/>
        </w:rPr>
        <w:t>.</w:t>
      </w:r>
    </w:p>
    <w:p w14:paraId="559891F5" w14:textId="60D469AB" w:rsidR="002466D2" w:rsidRPr="002466D2" w:rsidRDefault="00403486" w:rsidP="004034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3486">
        <w:rPr>
          <w:rFonts w:ascii="Times New Roman" w:hAnsi="Times New Roman" w:cs="Times New Roman"/>
          <w:sz w:val="28"/>
        </w:rPr>
        <w:t xml:space="preserve">В папке </w:t>
      </w:r>
      <w:r w:rsidR="00A35C41">
        <w:rPr>
          <w:rFonts w:ascii="Times New Roman" w:hAnsi="Times New Roman" w:cs="Times New Roman"/>
          <w:sz w:val="28"/>
          <w:lang w:val="en-US"/>
        </w:rPr>
        <w:t>main</w:t>
      </w:r>
      <w:r w:rsidR="00A35C41" w:rsidRPr="00A35C41">
        <w:rPr>
          <w:rFonts w:ascii="Times New Roman" w:hAnsi="Times New Roman" w:cs="Times New Roman"/>
          <w:sz w:val="28"/>
        </w:rPr>
        <w:t xml:space="preserve"> </w:t>
      </w:r>
      <w:r w:rsidRPr="00403486">
        <w:rPr>
          <w:rFonts w:ascii="Times New Roman" w:hAnsi="Times New Roman" w:cs="Times New Roman"/>
          <w:sz w:val="28"/>
        </w:rPr>
        <w:t>хранится весь код, который использ</w:t>
      </w:r>
      <w:r w:rsidR="00A35C41">
        <w:rPr>
          <w:rFonts w:ascii="Times New Roman" w:hAnsi="Times New Roman" w:cs="Times New Roman"/>
          <w:sz w:val="28"/>
        </w:rPr>
        <w:t xml:space="preserve">уется </w:t>
      </w:r>
      <w:r w:rsidRPr="00403486">
        <w:rPr>
          <w:rFonts w:ascii="Times New Roman" w:hAnsi="Times New Roman" w:cs="Times New Roman"/>
          <w:sz w:val="28"/>
        </w:rPr>
        <w:t xml:space="preserve">для создания проекта. В папке </w:t>
      </w:r>
      <w:proofErr w:type="spellStart"/>
      <w:r w:rsidRPr="00403486">
        <w:rPr>
          <w:rFonts w:ascii="Times New Roman" w:hAnsi="Times New Roman" w:cs="Times New Roman"/>
          <w:sz w:val="28"/>
        </w:rPr>
        <w:t>test</w:t>
      </w:r>
      <w:proofErr w:type="spellEnd"/>
      <w:r w:rsidRPr="00403486">
        <w:rPr>
          <w:rFonts w:ascii="Times New Roman" w:hAnsi="Times New Roman" w:cs="Times New Roman"/>
          <w:sz w:val="28"/>
        </w:rPr>
        <w:t xml:space="preserve"> хранятся любые тестовые файлы, которые созда</w:t>
      </w:r>
      <w:r w:rsidR="00A35C41">
        <w:rPr>
          <w:rFonts w:ascii="Times New Roman" w:hAnsi="Times New Roman" w:cs="Times New Roman"/>
          <w:sz w:val="28"/>
        </w:rPr>
        <w:t>ются</w:t>
      </w:r>
      <w:r w:rsidRPr="00403486">
        <w:rPr>
          <w:rFonts w:ascii="Times New Roman" w:hAnsi="Times New Roman" w:cs="Times New Roman"/>
          <w:sz w:val="28"/>
        </w:rPr>
        <w:t xml:space="preserve"> </w:t>
      </w:r>
      <w:r w:rsidR="00A35C41">
        <w:rPr>
          <w:rFonts w:ascii="Times New Roman" w:hAnsi="Times New Roman" w:cs="Times New Roman"/>
          <w:sz w:val="28"/>
        </w:rPr>
        <w:t xml:space="preserve">во время </w:t>
      </w:r>
      <w:r w:rsidRPr="00403486">
        <w:rPr>
          <w:rFonts w:ascii="Times New Roman" w:hAnsi="Times New Roman" w:cs="Times New Roman"/>
          <w:sz w:val="28"/>
        </w:rPr>
        <w:t>разработки на основе тестирования</w:t>
      </w:r>
      <w:r w:rsidR="00A35C41">
        <w:rPr>
          <w:rFonts w:ascii="Times New Roman" w:hAnsi="Times New Roman" w:cs="Times New Roman"/>
          <w:sz w:val="28"/>
        </w:rPr>
        <w:t xml:space="preserve"> (рис. 1.6)</w:t>
      </w:r>
      <w:r w:rsidRPr="00403486">
        <w:rPr>
          <w:rFonts w:ascii="Times New Roman" w:hAnsi="Times New Roman" w:cs="Times New Roman"/>
          <w:sz w:val="28"/>
        </w:rPr>
        <w:t>.</w:t>
      </w:r>
    </w:p>
    <w:p w14:paraId="70C9CDBE" w14:textId="47573F20" w:rsidR="002466D2" w:rsidRDefault="00A35C41" w:rsidP="00A35C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35C4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325EFF" wp14:editId="3272FF8E">
            <wp:extent cx="3305175" cy="401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637" w14:textId="28BCC3B2" w:rsidR="00A35C41" w:rsidRPr="00A35C41" w:rsidRDefault="00A35C41" w:rsidP="00A35C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1.6 – Содержимое папк</w:t>
      </w:r>
      <w:r w:rsidR="005B057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src</w:t>
      </w:r>
      <w:proofErr w:type="spellEnd"/>
    </w:p>
    <w:p w14:paraId="5FE298B7" w14:textId="679CD143" w:rsidR="00A35C41" w:rsidRDefault="00A35C4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5C41"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35C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присутствует файл </w:t>
      </w:r>
      <w:r w:rsidRPr="00A35C41">
        <w:rPr>
          <w:rFonts w:ascii="Times New Roman" w:hAnsi="Times New Roman" w:cs="Times New Roman"/>
          <w:sz w:val="28"/>
        </w:rPr>
        <w:t>DemoApplication.java. Это основной файл для приложения Spring. Этот файл свяжет все файлы в проекте друг с другом, чтобы создать работающее приложение.</w:t>
      </w:r>
    </w:p>
    <w:p w14:paraId="7A464841" w14:textId="1165ACDA" w:rsidR="00E6764D" w:rsidRPr="00E6764D" w:rsidRDefault="00E6764D" w:rsidP="00E67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E676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папку </w:t>
      </w:r>
      <w:r w:rsidRPr="00E6764D">
        <w:rPr>
          <w:rFonts w:ascii="Times New Roman" w:hAnsi="Times New Roman" w:cs="Times New Roman"/>
          <w:sz w:val="28"/>
        </w:rPr>
        <w:t>проект</w:t>
      </w:r>
      <w:r>
        <w:rPr>
          <w:rFonts w:ascii="Times New Roman" w:hAnsi="Times New Roman" w:cs="Times New Roman"/>
          <w:sz w:val="28"/>
        </w:rPr>
        <w:t>а</w:t>
      </w:r>
      <w:r w:rsidRPr="00E6764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6764D">
        <w:rPr>
          <w:rFonts w:ascii="Times New Roman" w:hAnsi="Times New Roman" w:cs="Times New Roman"/>
          <w:sz w:val="28"/>
        </w:rPr>
        <w:t>com.javapractice</w:t>
      </w:r>
      <w:proofErr w:type="gramEnd"/>
      <w:r w:rsidRPr="00E6764D">
        <w:rPr>
          <w:rFonts w:ascii="Times New Roman" w:hAnsi="Times New Roman" w:cs="Times New Roman"/>
          <w:sz w:val="28"/>
        </w:rPr>
        <w:t>.demo</w:t>
      </w:r>
      <w:proofErr w:type="spellEnd"/>
      <w:r w:rsidRPr="00E676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добавить следующие папки: </w:t>
      </w:r>
    </w:p>
    <w:p w14:paraId="754ED8DA" w14:textId="53D42893" w:rsidR="00E6764D" w:rsidRPr="00E6764D" w:rsidRDefault="00E6764D" w:rsidP="00E676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6764D">
        <w:rPr>
          <w:rFonts w:ascii="Times New Roman" w:hAnsi="Times New Roman" w:cs="Times New Roman"/>
          <w:sz w:val="28"/>
        </w:rPr>
        <w:lastRenderedPageBreak/>
        <w:t>entities</w:t>
      </w:r>
      <w:proofErr w:type="spellEnd"/>
      <w:r w:rsidRPr="00E6764D">
        <w:rPr>
          <w:rFonts w:ascii="Times New Roman" w:hAnsi="Times New Roman" w:cs="Times New Roman"/>
          <w:sz w:val="28"/>
        </w:rPr>
        <w:t xml:space="preserve"> - в этой папке будут содержаться модели</w:t>
      </w:r>
      <w:r>
        <w:rPr>
          <w:rFonts w:ascii="Times New Roman" w:hAnsi="Times New Roman" w:cs="Times New Roman"/>
          <w:sz w:val="28"/>
        </w:rPr>
        <w:t>;</w:t>
      </w:r>
    </w:p>
    <w:p w14:paraId="36D17BB4" w14:textId="740037CC" w:rsidR="00E6764D" w:rsidRPr="00E6764D" w:rsidRDefault="00E6764D" w:rsidP="00E676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6764D">
        <w:rPr>
          <w:rFonts w:ascii="Times New Roman" w:hAnsi="Times New Roman" w:cs="Times New Roman"/>
          <w:sz w:val="28"/>
        </w:rPr>
        <w:t>dao</w:t>
      </w:r>
      <w:proofErr w:type="spellEnd"/>
      <w:r w:rsidRPr="00E6764D">
        <w:rPr>
          <w:rFonts w:ascii="Times New Roman" w:hAnsi="Times New Roman" w:cs="Times New Roman"/>
          <w:sz w:val="28"/>
        </w:rPr>
        <w:t xml:space="preserve"> — эта папка будет содержать служебные файлы, которые позволяют приложению взаимодействовать с базой данных</w:t>
      </w:r>
      <w:r>
        <w:rPr>
          <w:rFonts w:ascii="Times New Roman" w:hAnsi="Times New Roman" w:cs="Times New Roman"/>
          <w:sz w:val="28"/>
        </w:rPr>
        <w:t>;</w:t>
      </w:r>
    </w:p>
    <w:p w14:paraId="590564A8" w14:textId="476988BE" w:rsidR="00E6764D" w:rsidRPr="00E6764D" w:rsidRDefault="00E6764D" w:rsidP="00E676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6764D">
        <w:rPr>
          <w:rFonts w:ascii="Times New Roman" w:hAnsi="Times New Roman" w:cs="Times New Roman"/>
          <w:sz w:val="28"/>
        </w:rPr>
        <w:t>config</w:t>
      </w:r>
      <w:proofErr w:type="spellEnd"/>
      <w:r w:rsidRPr="00E6764D">
        <w:rPr>
          <w:rFonts w:ascii="Times New Roman" w:hAnsi="Times New Roman" w:cs="Times New Roman"/>
          <w:sz w:val="28"/>
        </w:rPr>
        <w:t xml:space="preserve"> — эта папка будет содержать файлы конфигурации</w:t>
      </w:r>
      <w:r>
        <w:rPr>
          <w:rFonts w:ascii="Times New Roman" w:hAnsi="Times New Roman" w:cs="Times New Roman"/>
          <w:sz w:val="28"/>
        </w:rPr>
        <w:t>;</w:t>
      </w:r>
    </w:p>
    <w:p w14:paraId="1A8A1C52" w14:textId="36AFAFC6" w:rsidR="00E6764D" w:rsidRPr="00E6764D" w:rsidRDefault="00E6764D" w:rsidP="00E6764D">
      <w:pPr>
        <w:pStyle w:val="af2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6764D">
        <w:rPr>
          <w:rFonts w:ascii="Times New Roman" w:hAnsi="Times New Roman" w:cs="Times New Roman"/>
          <w:sz w:val="28"/>
        </w:rPr>
        <w:t>controller</w:t>
      </w:r>
      <w:proofErr w:type="spellEnd"/>
      <w:r w:rsidRPr="00E6764D">
        <w:rPr>
          <w:rFonts w:ascii="Times New Roman" w:hAnsi="Times New Roman" w:cs="Times New Roman"/>
          <w:sz w:val="28"/>
        </w:rPr>
        <w:t xml:space="preserve"> — эта папка будет содержать файлы контроллера, которые позволят пользователю взаимодействовать с приложением.</w:t>
      </w:r>
    </w:p>
    <w:p w14:paraId="70E922CF" w14:textId="03D8201B" w:rsidR="00A35C41" w:rsidRDefault="005B0570" w:rsidP="00E67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</w:t>
      </w:r>
      <w:r w:rsidR="00E6764D" w:rsidRPr="00E6764D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 xml:space="preserve"> выглядит как на рис. 1.7.</w:t>
      </w:r>
    </w:p>
    <w:p w14:paraId="69672F56" w14:textId="711F10D1" w:rsidR="00E6764D" w:rsidRDefault="005B0570" w:rsidP="005B05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B05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B067FA" wp14:editId="49281A91">
            <wp:extent cx="5759450" cy="27793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2832" w14:textId="548D0492" w:rsidR="005B0570" w:rsidRDefault="005B0570" w:rsidP="005B05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1.7 - Макет</w:t>
      </w:r>
      <w:r w:rsidRPr="00E6764D">
        <w:rPr>
          <w:rFonts w:ascii="Times New Roman" w:hAnsi="Times New Roman" w:cs="Times New Roman"/>
          <w:sz w:val="28"/>
        </w:rPr>
        <w:t xml:space="preserve"> приложения</w:t>
      </w:r>
    </w:p>
    <w:p w14:paraId="6D81AB33" w14:textId="0E778D9A" w:rsidR="005B0570" w:rsidRPr="005B0570" w:rsidRDefault="00E660ED" w:rsidP="005B0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 w:rsidRPr="005B0570">
        <w:rPr>
          <w:rFonts w:ascii="Times New Roman" w:hAnsi="Times New Roman" w:cs="Times New Roman"/>
          <w:sz w:val="28"/>
        </w:rPr>
        <w:t>pom.xml в</w:t>
      </w:r>
      <w:r>
        <w:rPr>
          <w:rFonts w:ascii="Times New Roman" w:hAnsi="Times New Roman" w:cs="Times New Roman"/>
          <w:sz w:val="28"/>
        </w:rPr>
        <w:t xml:space="preserve"> корневой папке </w:t>
      </w:r>
      <w:r w:rsidRPr="005B0570">
        <w:rPr>
          <w:rFonts w:ascii="Times New Roman" w:hAnsi="Times New Roman" w:cs="Times New Roman"/>
          <w:sz w:val="28"/>
        </w:rPr>
        <w:t>проекта</w:t>
      </w:r>
      <w:r>
        <w:rPr>
          <w:rFonts w:ascii="Times New Roman" w:hAnsi="Times New Roman" w:cs="Times New Roman"/>
          <w:sz w:val="28"/>
        </w:rPr>
        <w:t>, прописываются все зависимости</w:t>
      </w:r>
      <w:r w:rsidRPr="005B05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Файл выглядит следующим образом: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7109"/>
      </w:tblGrid>
      <w:tr w:rsidR="00AB7ABA" w:rsidRPr="00AB7ABA" w14:paraId="7F067C5E" w14:textId="77777777" w:rsidTr="00AB7AB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A26D6A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&lt;?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xml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6F42C1"/>
                <w:lang w:eastAsia="ru-RU"/>
              </w:rPr>
              <w:t xml:space="preserve"> 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6F42C1"/>
                <w:lang w:eastAsia="ru-RU"/>
              </w:rPr>
              <w:t>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=</w:t>
            </w:r>
            <w:r w:rsidRPr="00AB7ABA">
              <w:rPr>
                <w:rFonts w:ascii="Courier New" w:eastAsia="Times New Roman" w:hAnsi="Courier New" w:cs="Courier New"/>
                <w:color w:val="032F62"/>
                <w:lang w:eastAsia="ru-RU"/>
              </w:rPr>
              <w:t>"1.0"</w:t>
            </w:r>
            <w:r w:rsidRPr="00AB7ABA">
              <w:rPr>
                <w:rFonts w:ascii="Courier New" w:eastAsia="Times New Roman" w:hAnsi="Courier New" w:cs="Courier New"/>
                <w:color w:val="6F42C1"/>
                <w:lang w:eastAsia="ru-RU"/>
              </w:rPr>
              <w:t xml:space="preserve"> 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6F42C1"/>
                <w:lang w:eastAsia="ru-RU"/>
              </w:rPr>
              <w:t>encoding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=</w:t>
            </w:r>
            <w:r w:rsidRPr="00AB7ABA">
              <w:rPr>
                <w:rFonts w:ascii="Courier New" w:eastAsia="Times New Roman" w:hAnsi="Courier New" w:cs="Courier New"/>
                <w:color w:val="032F62"/>
                <w:lang w:eastAsia="ru-RU"/>
              </w:rPr>
              <w:t>"UTF-8"</w:t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?&gt;</w:t>
            </w:r>
          </w:p>
        </w:tc>
      </w:tr>
      <w:tr w:rsidR="00AB7ABA" w:rsidRPr="004677E8" w14:paraId="17F36C67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36DE13F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0C14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project</w:t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 xml:space="preserve"> 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6F42C1"/>
                <w:lang w:val="en-US" w:eastAsia="ru-RU"/>
              </w:rPr>
              <w:t>xmlns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=</w:t>
            </w:r>
            <w:r w:rsidRPr="00AB7ABA">
              <w:rPr>
                <w:rFonts w:ascii="Courier New" w:eastAsia="Times New Roman" w:hAnsi="Courier New" w:cs="Courier New"/>
                <w:color w:val="032F62"/>
                <w:lang w:val="en-US" w:eastAsia="ru-RU"/>
              </w:rPr>
              <w:t>"http://maven.apache.org/POM/4.0.0"</w:t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 xml:space="preserve"> </w:t>
            </w:r>
            <w:proofErr w:type="spellStart"/>
            <w:proofErr w:type="gramStart"/>
            <w:r w:rsidRPr="00AB7ABA">
              <w:rPr>
                <w:rFonts w:ascii="Courier New" w:eastAsia="Times New Roman" w:hAnsi="Courier New" w:cs="Courier New"/>
                <w:color w:val="6F42C1"/>
                <w:lang w:val="en-US" w:eastAsia="ru-RU"/>
              </w:rPr>
              <w:t>xmlns:xsi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=</w:t>
            </w:r>
            <w:r w:rsidRPr="00AB7ABA">
              <w:rPr>
                <w:rFonts w:ascii="Courier New" w:eastAsia="Times New Roman" w:hAnsi="Courier New" w:cs="Courier New"/>
                <w:color w:val="032F62"/>
                <w:lang w:val="en-US" w:eastAsia="ru-RU"/>
              </w:rPr>
              <w:t>"http://www.w3.org/2001/XMLSchema-instance"</w:t>
            </w:r>
          </w:p>
        </w:tc>
      </w:tr>
      <w:tr w:rsidR="00AB7ABA" w:rsidRPr="004677E8" w14:paraId="390FBFD8" w14:textId="77777777" w:rsidTr="00E660ED">
        <w:tc>
          <w:tcPr>
            <w:tcW w:w="1945" w:type="dxa"/>
            <w:noWrap/>
            <w:hideMark/>
          </w:tcPr>
          <w:p w14:paraId="70927A51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B650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spellStart"/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xsi:schemaLocation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=</w:t>
            </w:r>
            <w:r w:rsidRPr="00AB7ABA">
              <w:rPr>
                <w:rFonts w:ascii="Courier New" w:eastAsia="Times New Roman" w:hAnsi="Courier New" w:cs="Courier New"/>
                <w:color w:val="032F62"/>
                <w:lang w:val="en-US" w:eastAsia="ru-RU"/>
              </w:rPr>
              <w:t>"http://maven.apache.org/POM/4.0.0 https://maven.apache.org/xsd/maven-4.0.0.xsd"</w:t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747EEE01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2C3F967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B1FC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modelVersion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&gt;4.0.0&lt;/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modelVersion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470AA418" w14:textId="77777777" w:rsidTr="00E660ED">
        <w:tc>
          <w:tcPr>
            <w:tcW w:w="1945" w:type="dxa"/>
            <w:noWrap/>
            <w:hideMark/>
          </w:tcPr>
          <w:p w14:paraId="447D9EF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83449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parent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5397979E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7E4602C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B416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org.springframework.boot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4677E8" w14:paraId="5139FA25" w14:textId="77777777" w:rsidTr="00E660ED">
        <w:tc>
          <w:tcPr>
            <w:tcW w:w="1945" w:type="dxa"/>
            <w:noWrap/>
            <w:hideMark/>
          </w:tcPr>
          <w:p w14:paraId="79A06A4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921F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&gt;spring-boot-starter-parent&lt;/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477BFAAB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383E345C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7BD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&gt;2.2.</w:t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6.RELEASE</w:t>
            </w:r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72E9D14F" w14:textId="77777777" w:rsidTr="00E660ED">
        <w:tc>
          <w:tcPr>
            <w:tcW w:w="1945" w:type="dxa"/>
            <w:noWrap/>
            <w:hideMark/>
          </w:tcPr>
          <w:p w14:paraId="7A4C581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C9916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relativePath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 xml:space="preserve">/&gt; </w:t>
            </w:r>
            <w:proofErr w:type="gramStart"/>
            <w:r w:rsidRPr="00AB7ABA">
              <w:rPr>
                <w:rFonts w:ascii="Courier New" w:eastAsia="Times New Roman" w:hAnsi="Courier New" w:cs="Courier New"/>
                <w:color w:val="6A737D"/>
                <w:lang w:val="en-US" w:eastAsia="ru-RU"/>
              </w:rPr>
              <w:t>&lt;!--</w:t>
            </w:r>
            <w:proofErr w:type="gramEnd"/>
            <w:r w:rsidRPr="00AB7ABA">
              <w:rPr>
                <w:rFonts w:ascii="Courier New" w:eastAsia="Times New Roman" w:hAnsi="Courier New" w:cs="Courier New"/>
                <w:color w:val="6A737D"/>
                <w:lang w:val="en-US" w:eastAsia="ru-RU"/>
              </w:rPr>
              <w:t xml:space="preserve"> lookup parent from repository --&gt;</w:t>
            </w:r>
          </w:p>
        </w:tc>
      </w:tr>
      <w:tr w:rsidR="00AB7ABA" w:rsidRPr="00AB7ABA" w14:paraId="05B70656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0F0FA84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69675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parent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62AF341F" w14:textId="77777777" w:rsidTr="00E660ED">
        <w:tc>
          <w:tcPr>
            <w:tcW w:w="1945" w:type="dxa"/>
            <w:noWrap/>
            <w:hideMark/>
          </w:tcPr>
          <w:p w14:paraId="597AC01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7608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com.javapractice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40C6FF39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766F669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0C80A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demo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130064E2" w14:textId="77777777" w:rsidTr="00E660ED">
        <w:tc>
          <w:tcPr>
            <w:tcW w:w="1945" w:type="dxa"/>
            <w:noWrap/>
            <w:hideMark/>
          </w:tcPr>
          <w:p w14:paraId="2D3A148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A129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&gt;0.0.1-SNAPSHOT&lt;/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73E2F86D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112AF46B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F56D5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name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demo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name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6060AE3C" w14:textId="77777777" w:rsidTr="00E660ED">
        <w:tc>
          <w:tcPr>
            <w:tcW w:w="1945" w:type="dxa"/>
            <w:noWrap/>
            <w:hideMark/>
          </w:tcPr>
          <w:p w14:paraId="65615FA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EDBBC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description</w:t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&gt;Demo project for Spring Boot&lt;/</w:t>
            </w:r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description</w:t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75E57F84" w14:textId="77777777" w:rsidTr="00E660ED">
        <w:tc>
          <w:tcPr>
            <w:tcW w:w="1945" w:type="dxa"/>
            <w:noWrap/>
            <w:hideMark/>
          </w:tcPr>
          <w:p w14:paraId="02E7481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47C6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properties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2E3E048E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0059E4B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7FA6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proofErr w:type="gram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java</w:t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.version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&gt;1.8&lt;/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java</w:t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.version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400EEF5" w14:textId="77777777" w:rsidTr="00E660ED">
        <w:tc>
          <w:tcPr>
            <w:tcW w:w="1945" w:type="dxa"/>
            <w:noWrap/>
            <w:hideMark/>
          </w:tcPr>
          <w:p w14:paraId="1C419A34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5880C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properties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5DEC3B6F" w14:textId="77777777" w:rsidTr="00E660ED">
        <w:tc>
          <w:tcPr>
            <w:tcW w:w="1945" w:type="dxa"/>
            <w:noWrap/>
            <w:hideMark/>
          </w:tcPr>
          <w:p w14:paraId="03DA926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E9A8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dependencies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9437AE7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4AB10949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E07F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20F9935B" w14:textId="77777777" w:rsidTr="00E660ED">
        <w:tc>
          <w:tcPr>
            <w:tcW w:w="1945" w:type="dxa"/>
            <w:noWrap/>
            <w:hideMark/>
          </w:tcPr>
          <w:p w14:paraId="7CCE94E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4645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org.springframework.boot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4677E8" w14:paraId="4A8144C5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2196BD5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962D5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&gt;spring-boot-starter-web&lt;/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6C05401D" w14:textId="77777777" w:rsidTr="00E660ED">
        <w:tc>
          <w:tcPr>
            <w:tcW w:w="1945" w:type="dxa"/>
            <w:noWrap/>
            <w:hideMark/>
          </w:tcPr>
          <w:p w14:paraId="5C3806AB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4A47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69B691C" w14:textId="77777777" w:rsidTr="00E660ED">
        <w:tc>
          <w:tcPr>
            <w:tcW w:w="1945" w:type="dxa"/>
            <w:noWrap/>
            <w:hideMark/>
          </w:tcPr>
          <w:p w14:paraId="4610EF5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A0D4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4ABF8093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131BF944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671FB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org.springframework.boot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4677E8" w14:paraId="6C4B1663" w14:textId="77777777" w:rsidTr="00E660ED">
        <w:tc>
          <w:tcPr>
            <w:tcW w:w="1945" w:type="dxa"/>
            <w:noWrap/>
            <w:hideMark/>
          </w:tcPr>
          <w:p w14:paraId="2FB471C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E9C9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&gt;spring-boot-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devtools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55322599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17A6CEA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90E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scope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runtime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scope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7FE97540" w14:textId="77777777" w:rsidTr="00E660ED">
        <w:tc>
          <w:tcPr>
            <w:tcW w:w="1945" w:type="dxa"/>
            <w:noWrap/>
            <w:hideMark/>
          </w:tcPr>
          <w:p w14:paraId="7FD9335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E1B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optional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true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optional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4FC11B7F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3A4427AA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271B5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598C8524" w14:textId="77777777" w:rsidTr="00E660ED">
        <w:tc>
          <w:tcPr>
            <w:tcW w:w="1945" w:type="dxa"/>
            <w:noWrap/>
            <w:hideMark/>
          </w:tcPr>
          <w:p w14:paraId="3E48C2C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659B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7B9D9841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7EDC90B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99A9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org.springframework.boot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4677E8" w14:paraId="53F23F7F" w14:textId="77777777" w:rsidTr="00E660ED">
        <w:tc>
          <w:tcPr>
            <w:tcW w:w="1945" w:type="dxa"/>
            <w:noWrap/>
            <w:hideMark/>
          </w:tcPr>
          <w:p w14:paraId="67E6F55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FE57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&gt;spring-boot-starter-test&lt;/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23FC496D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0F7AD95C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1595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scope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test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scope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118568E5" w14:textId="77777777" w:rsidTr="00E660ED">
        <w:tc>
          <w:tcPr>
            <w:tcW w:w="1945" w:type="dxa"/>
            <w:noWrap/>
            <w:hideMark/>
          </w:tcPr>
          <w:p w14:paraId="20999BB6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7690A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exclusions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2C780191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4615DEE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40E5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exclusion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02238595" w14:textId="77777777" w:rsidTr="00E660ED">
        <w:tc>
          <w:tcPr>
            <w:tcW w:w="1945" w:type="dxa"/>
            <w:noWrap/>
            <w:hideMark/>
          </w:tcPr>
          <w:p w14:paraId="12E0F43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5A1F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org.junit.vintage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4677E8" w14:paraId="6311FBD7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27C85A7B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3E0C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junit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-vintage-engine&lt;/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6DC28769" w14:textId="77777777" w:rsidTr="00E660ED">
        <w:tc>
          <w:tcPr>
            <w:tcW w:w="1945" w:type="dxa"/>
            <w:noWrap/>
            <w:hideMark/>
          </w:tcPr>
          <w:p w14:paraId="43F75BF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106E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exclusion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BA80625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5AD1A986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1668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exclusions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F19B102" w14:textId="77777777" w:rsidTr="00E660ED">
        <w:tc>
          <w:tcPr>
            <w:tcW w:w="1945" w:type="dxa"/>
            <w:noWrap/>
            <w:hideMark/>
          </w:tcPr>
          <w:p w14:paraId="4800618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A58B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BBFA4CA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67A8555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FE77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dependencies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3B8A90DA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2E410F3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53EE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build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15F32488" w14:textId="77777777" w:rsidTr="00E660ED">
        <w:tc>
          <w:tcPr>
            <w:tcW w:w="1945" w:type="dxa"/>
            <w:noWrap/>
            <w:hideMark/>
          </w:tcPr>
          <w:p w14:paraId="4DE3C84C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7E1E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plugins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4AF05C3E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2BCD2A4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CD550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plugin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4677E8" w14:paraId="1F83BD75" w14:textId="77777777" w:rsidTr="00E660ED">
        <w:tc>
          <w:tcPr>
            <w:tcW w:w="1945" w:type="dxa"/>
            <w:noWrap/>
            <w:hideMark/>
          </w:tcPr>
          <w:p w14:paraId="020F8BD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5993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org.springframework.boot</w:t>
            </w:r>
            <w:proofErr w:type="spellEnd"/>
            <w:proofErr w:type="gram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4677E8" w14:paraId="36783526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1C08004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E93C7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&gt;spring-boot-maven-plugin&lt;/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AB7ABA" w:rsidRPr="00AB7ABA" w14:paraId="5A1AD136" w14:textId="77777777" w:rsidTr="00E660ED">
        <w:tc>
          <w:tcPr>
            <w:tcW w:w="1945" w:type="dxa"/>
            <w:noWrap/>
            <w:hideMark/>
          </w:tcPr>
          <w:p w14:paraId="3C9BD663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C56CD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plugin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24F58F99" w14:textId="77777777" w:rsidTr="00E660ED">
        <w:tc>
          <w:tcPr>
            <w:tcW w:w="1945" w:type="dxa"/>
            <w:shd w:val="clear" w:color="auto" w:fill="auto"/>
            <w:noWrap/>
            <w:hideMark/>
          </w:tcPr>
          <w:p w14:paraId="51D8DD2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2261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plugins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003B6211" w14:textId="77777777" w:rsidTr="00E660ED">
        <w:tc>
          <w:tcPr>
            <w:tcW w:w="1945" w:type="dxa"/>
            <w:noWrap/>
            <w:hideMark/>
          </w:tcPr>
          <w:p w14:paraId="7B92A86F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4B1F2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build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AB7ABA" w:rsidRPr="00AB7ABA" w14:paraId="3497D3BD" w14:textId="77777777" w:rsidTr="00E660ED">
        <w:tc>
          <w:tcPr>
            <w:tcW w:w="1945" w:type="dxa"/>
            <w:noWrap/>
            <w:hideMark/>
          </w:tcPr>
          <w:p w14:paraId="1A7679D8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D22AB" w14:textId="77777777" w:rsidR="00AB7ABA" w:rsidRPr="00AB7ABA" w:rsidRDefault="00AB7ABA" w:rsidP="00AB7ABA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AB7ABA">
              <w:rPr>
                <w:rFonts w:ascii="Courier New" w:eastAsia="Times New Roman" w:hAnsi="Courier New" w:cs="Courier New"/>
                <w:color w:val="22863A"/>
                <w:lang w:eastAsia="ru-RU"/>
              </w:rPr>
              <w:t>project</w:t>
            </w:r>
            <w:proofErr w:type="spellEnd"/>
            <w:r w:rsidRPr="00AB7ABA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</w:tbl>
    <w:p w14:paraId="445543EE" w14:textId="01E9C6B1" w:rsidR="005B0570" w:rsidRDefault="00E660ED" w:rsidP="00E66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B0570">
        <w:rPr>
          <w:rFonts w:ascii="Times New Roman" w:hAnsi="Times New Roman" w:cs="Times New Roman"/>
          <w:sz w:val="28"/>
        </w:rPr>
        <w:lastRenderedPageBreak/>
        <w:t xml:space="preserve">Далее </w:t>
      </w:r>
      <w:r>
        <w:rPr>
          <w:rFonts w:ascii="Times New Roman" w:hAnsi="Times New Roman" w:cs="Times New Roman"/>
          <w:sz w:val="28"/>
        </w:rPr>
        <w:t>требуется</w:t>
      </w:r>
      <w:r w:rsidRPr="005B0570">
        <w:rPr>
          <w:rFonts w:ascii="Times New Roman" w:hAnsi="Times New Roman" w:cs="Times New Roman"/>
          <w:sz w:val="28"/>
        </w:rPr>
        <w:t xml:space="preserve"> добавить все зависимости, которые понадобятся для проекта.</w:t>
      </w:r>
      <w:r>
        <w:rPr>
          <w:rFonts w:ascii="Times New Roman" w:hAnsi="Times New Roman" w:cs="Times New Roman"/>
          <w:sz w:val="28"/>
        </w:rPr>
        <w:t xml:space="preserve"> Их </w:t>
      </w:r>
      <w:r w:rsidR="00AB7ABA" w:rsidRPr="00AB7ABA">
        <w:rPr>
          <w:rFonts w:ascii="Times New Roman" w:hAnsi="Times New Roman" w:cs="Times New Roman"/>
          <w:sz w:val="28"/>
        </w:rPr>
        <w:t xml:space="preserve">добавлять в проект "на лету", добавляя их в раздел </w:t>
      </w:r>
      <w:proofErr w:type="spellStart"/>
      <w:r w:rsidR="00AB7ABA" w:rsidRPr="00AB7ABA">
        <w:rPr>
          <w:rFonts w:ascii="Times New Roman" w:hAnsi="Times New Roman" w:cs="Times New Roman"/>
          <w:sz w:val="28"/>
        </w:rPr>
        <w:t>dependencies</w:t>
      </w:r>
      <w:proofErr w:type="spellEnd"/>
      <w:r w:rsidR="00AB7ABA" w:rsidRPr="00AB7ABA">
        <w:rPr>
          <w:rFonts w:ascii="Times New Roman" w:hAnsi="Times New Roman" w:cs="Times New Roman"/>
          <w:sz w:val="28"/>
        </w:rPr>
        <w:t xml:space="preserve"> </w:t>
      </w:r>
      <w:r w:rsidR="00AB7ABA">
        <w:rPr>
          <w:rFonts w:ascii="Times New Roman" w:hAnsi="Times New Roman" w:cs="Times New Roman"/>
          <w:sz w:val="28"/>
        </w:rPr>
        <w:t>файла</w:t>
      </w:r>
      <w:r w:rsidR="00AB7ABA" w:rsidRPr="00AB7ABA">
        <w:rPr>
          <w:rFonts w:ascii="Times New Roman" w:hAnsi="Times New Roman" w:cs="Times New Roman"/>
          <w:sz w:val="28"/>
        </w:rPr>
        <w:t xml:space="preserve"> pom.xml</w:t>
      </w:r>
      <w:r w:rsidR="00AB7AB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Необходимы зависимости: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7469"/>
      </w:tblGrid>
      <w:tr w:rsidR="00E660ED" w:rsidRPr="00E660ED" w14:paraId="5D02809F" w14:textId="77777777" w:rsidTr="00E660E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D39C9E0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4677E8" w14:paraId="4F0ED4DC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440D437B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98DB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proofErr w:type="gramStart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org.springframework.boot</w:t>
            </w:r>
            <w:proofErr w:type="spellEnd"/>
            <w:proofErr w:type="gramEnd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E660ED" w:rsidRPr="004677E8" w14:paraId="385C9542" w14:textId="77777777" w:rsidTr="003E61F1">
        <w:tc>
          <w:tcPr>
            <w:tcW w:w="1585" w:type="dxa"/>
            <w:noWrap/>
            <w:hideMark/>
          </w:tcPr>
          <w:p w14:paraId="0708EAD2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5272B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&gt;spring-boot-starter-data-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jpa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val="en-US"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</w:t>
            </w:r>
          </w:p>
        </w:tc>
      </w:tr>
      <w:tr w:rsidR="00E660ED" w:rsidRPr="00E660ED" w14:paraId="7FDB5305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52D6C989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E6E54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0B857F11" w14:textId="77777777" w:rsidTr="003E61F1">
        <w:tc>
          <w:tcPr>
            <w:tcW w:w="1585" w:type="dxa"/>
            <w:noWrap/>
            <w:hideMark/>
          </w:tcPr>
          <w:p w14:paraId="1C0CE419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76188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11C74F49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1B686ECB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F1D64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org.flywaydb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AAA4475" w14:textId="77777777" w:rsidTr="003E61F1">
        <w:tc>
          <w:tcPr>
            <w:tcW w:w="1585" w:type="dxa"/>
            <w:noWrap/>
            <w:hideMark/>
          </w:tcPr>
          <w:p w14:paraId="263961B6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653D2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flyway-core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31389B00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6110F394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D52A6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07EF462C" w14:textId="77777777" w:rsidTr="003E61F1">
        <w:tc>
          <w:tcPr>
            <w:tcW w:w="1585" w:type="dxa"/>
            <w:noWrap/>
            <w:hideMark/>
          </w:tcPr>
          <w:p w14:paraId="639F09AB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2C793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CA7EEF9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0163AB74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52DB9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org.postgresql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6C77B903" w14:textId="77777777" w:rsidTr="003E61F1">
        <w:tc>
          <w:tcPr>
            <w:tcW w:w="1585" w:type="dxa"/>
            <w:noWrap/>
            <w:hideMark/>
          </w:tcPr>
          <w:p w14:paraId="41878074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7AC40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postgresql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F88F800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480196E9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73500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scope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runtime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scope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187533FA" w14:textId="77777777" w:rsidTr="003E61F1">
        <w:tc>
          <w:tcPr>
            <w:tcW w:w="1585" w:type="dxa"/>
            <w:noWrap/>
            <w:hideMark/>
          </w:tcPr>
          <w:p w14:paraId="349ED7EB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E1129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1606C94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6357CEBE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32F75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E639E99" w14:textId="77777777" w:rsidTr="003E61F1">
        <w:tc>
          <w:tcPr>
            <w:tcW w:w="1585" w:type="dxa"/>
            <w:noWrap/>
            <w:hideMark/>
          </w:tcPr>
          <w:p w14:paraId="0B3231C6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C41C3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org.projectlombok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groupId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3D22BC5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3EC8155F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8A36C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lombok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artifactId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01376D07" w14:textId="77777777" w:rsidTr="003E61F1">
        <w:tc>
          <w:tcPr>
            <w:tcW w:w="1585" w:type="dxa"/>
            <w:noWrap/>
            <w:hideMark/>
          </w:tcPr>
          <w:p w14:paraId="50E5ED9F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9CA6D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optional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true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optional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  <w:tr w:rsidR="00E660ED" w:rsidRPr="00E660ED" w14:paraId="22525BB6" w14:textId="77777777" w:rsidTr="003E61F1">
        <w:tc>
          <w:tcPr>
            <w:tcW w:w="1585" w:type="dxa"/>
            <w:shd w:val="clear" w:color="auto" w:fill="auto"/>
            <w:noWrap/>
            <w:hideMark/>
          </w:tcPr>
          <w:p w14:paraId="465E4636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866F4" w14:textId="77777777" w:rsidR="00E660ED" w:rsidRPr="00E660ED" w:rsidRDefault="00E660ED" w:rsidP="003E61F1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333333"/>
                <w:lang w:eastAsia="ru-RU"/>
              </w:rPr>
            </w:pP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</w:r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ab/>
              <w:t>&lt;/</w:t>
            </w:r>
            <w:proofErr w:type="spellStart"/>
            <w:r w:rsidRPr="00E660ED">
              <w:rPr>
                <w:rFonts w:ascii="Courier New" w:eastAsia="Times New Roman" w:hAnsi="Courier New" w:cs="Courier New"/>
                <w:color w:val="22863A"/>
                <w:lang w:eastAsia="ru-RU"/>
              </w:rPr>
              <w:t>dependency</w:t>
            </w:r>
            <w:proofErr w:type="spellEnd"/>
            <w:r w:rsidRPr="00E660ED">
              <w:rPr>
                <w:rFonts w:ascii="Courier New" w:eastAsia="Times New Roman" w:hAnsi="Courier New" w:cs="Courier New"/>
                <w:color w:val="333333"/>
                <w:lang w:eastAsia="ru-RU"/>
              </w:rPr>
              <w:t>&gt;</w:t>
            </w:r>
          </w:p>
        </w:tc>
      </w:tr>
    </w:tbl>
    <w:p w14:paraId="796DE716" w14:textId="660D1763" w:rsidR="00E6764D" w:rsidRDefault="003E61F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Эти </w:t>
      </w:r>
      <w:r w:rsidRPr="003E61F1">
        <w:rPr>
          <w:rFonts w:ascii="Times New Roman" w:hAnsi="Times New Roman" w:cs="Times New Roman"/>
          <w:sz w:val="28"/>
        </w:rPr>
        <w:t>зависимости упростят подключение приложения к базе данных, а также сократят часть кода</w:t>
      </w:r>
      <w:r>
        <w:rPr>
          <w:rFonts w:ascii="Times New Roman" w:hAnsi="Times New Roman" w:cs="Times New Roman"/>
          <w:sz w:val="28"/>
        </w:rPr>
        <w:t>.</w:t>
      </w:r>
    </w:p>
    <w:p w14:paraId="23490369" w14:textId="25ECDDA8" w:rsidR="00A35C41" w:rsidRPr="002466D2" w:rsidRDefault="003E61F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сохранения файла, он автоматически обновит приложение.</w:t>
      </w:r>
    </w:p>
    <w:p w14:paraId="70542092" w14:textId="49758560" w:rsidR="008A0B4D" w:rsidRDefault="003E61F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3E61F1">
        <w:rPr>
          <w:rFonts w:ascii="Times New Roman" w:hAnsi="Times New Roman" w:cs="Times New Roman"/>
          <w:sz w:val="28"/>
        </w:rPr>
        <w:t xml:space="preserve">естовый запуск приложения, </w:t>
      </w:r>
      <w:r>
        <w:rPr>
          <w:rFonts w:ascii="Times New Roman" w:hAnsi="Times New Roman" w:cs="Times New Roman"/>
          <w:sz w:val="28"/>
        </w:rPr>
        <w:t>через</w:t>
      </w:r>
      <w:r w:rsidRPr="003E61F1">
        <w:rPr>
          <w:rFonts w:ascii="Times New Roman" w:hAnsi="Times New Roman" w:cs="Times New Roman"/>
          <w:sz w:val="28"/>
        </w:rPr>
        <w:t xml:space="preserve"> терминал</w:t>
      </w:r>
      <w:r>
        <w:rPr>
          <w:rFonts w:ascii="Times New Roman" w:hAnsi="Times New Roman" w:cs="Times New Roman"/>
          <w:sz w:val="28"/>
        </w:rPr>
        <w:t>,</w:t>
      </w:r>
      <w:r w:rsidRPr="003E6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командой:</w:t>
      </w:r>
    </w:p>
    <w:p w14:paraId="09232B5A" w14:textId="1188FD1E" w:rsidR="003E61F1" w:rsidRPr="003E61F1" w:rsidRDefault="003E61F1" w:rsidP="008A0B4D">
      <w:pPr>
        <w:spacing w:after="0" w:line="360" w:lineRule="auto"/>
        <w:ind w:firstLine="709"/>
        <w:jc w:val="both"/>
        <w:rPr>
          <w:rFonts w:ascii="Courier New" w:hAnsi="Courier New" w:cs="Courier New"/>
          <w:szCs w:val="18"/>
        </w:rPr>
      </w:pPr>
      <w:proofErr w:type="gramStart"/>
      <w:r w:rsidRPr="003E61F1">
        <w:rPr>
          <w:rFonts w:ascii="Courier New" w:hAnsi="Courier New" w:cs="Courier New"/>
          <w:szCs w:val="18"/>
        </w:rPr>
        <w:t>./</w:t>
      </w:r>
      <w:proofErr w:type="spellStart"/>
      <w:proofErr w:type="gramEnd"/>
      <w:r w:rsidRPr="003E61F1">
        <w:rPr>
          <w:rFonts w:ascii="Courier New" w:hAnsi="Courier New" w:cs="Courier New"/>
          <w:szCs w:val="18"/>
        </w:rPr>
        <w:t>mvnw</w:t>
      </w:r>
      <w:proofErr w:type="spellEnd"/>
      <w:r w:rsidRPr="003E61F1">
        <w:rPr>
          <w:rFonts w:ascii="Courier New" w:hAnsi="Courier New" w:cs="Courier New"/>
          <w:szCs w:val="18"/>
        </w:rPr>
        <w:t xml:space="preserve"> </w:t>
      </w:r>
      <w:proofErr w:type="spellStart"/>
      <w:r w:rsidRPr="003E61F1">
        <w:rPr>
          <w:rFonts w:ascii="Courier New" w:hAnsi="Courier New" w:cs="Courier New"/>
          <w:szCs w:val="18"/>
        </w:rPr>
        <w:t>spring-boot:run</w:t>
      </w:r>
      <w:proofErr w:type="spellEnd"/>
    </w:p>
    <w:p w14:paraId="0CB9D7B0" w14:textId="78AD1F6C" w:rsidR="003E61F1" w:rsidRDefault="003E61F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61F1"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выдаст ошибку</w:t>
      </w:r>
      <w:r w:rsidRPr="003E61F1">
        <w:rPr>
          <w:rFonts w:ascii="Times New Roman" w:hAnsi="Times New Roman" w:cs="Times New Roman"/>
          <w:sz w:val="28"/>
        </w:rPr>
        <w:t>, потому что не настро</w:t>
      </w:r>
      <w:r>
        <w:rPr>
          <w:rFonts w:ascii="Times New Roman" w:hAnsi="Times New Roman" w:cs="Times New Roman"/>
          <w:sz w:val="28"/>
        </w:rPr>
        <w:t>ен</w:t>
      </w:r>
      <w:r w:rsidR="009C47A9">
        <w:rPr>
          <w:rFonts w:ascii="Times New Roman" w:hAnsi="Times New Roman" w:cs="Times New Roman"/>
          <w:sz w:val="28"/>
        </w:rPr>
        <w:t>а и не подключена</w:t>
      </w:r>
      <w:r w:rsidRPr="003E61F1">
        <w:rPr>
          <w:rFonts w:ascii="Times New Roman" w:hAnsi="Times New Roman" w:cs="Times New Roman"/>
          <w:sz w:val="28"/>
        </w:rPr>
        <w:t xml:space="preserve"> баз</w:t>
      </w:r>
      <w:r w:rsidR="009C47A9">
        <w:rPr>
          <w:rFonts w:ascii="Times New Roman" w:hAnsi="Times New Roman" w:cs="Times New Roman"/>
          <w:sz w:val="28"/>
        </w:rPr>
        <w:t>а</w:t>
      </w:r>
      <w:r w:rsidRPr="003E61F1">
        <w:rPr>
          <w:rFonts w:ascii="Times New Roman" w:hAnsi="Times New Roman" w:cs="Times New Roman"/>
          <w:sz w:val="28"/>
        </w:rPr>
        <w:t xml:space="preserve"> данных</w:t>
      </w:r>
      <w:r w:rsidR="009C47A9">
        <w:rPr>
          <w:rFonts w:ascii="Times New Roman" w:hAnsi="Times New Roman" w:cs="Times New Roman"/>
          <w:sz w:val="28"/>
        </w:rPr>
        <w:t xml:space="preserve"> </w:t>
      </w:r>
      <w:r w:rsidR="00051D12">
        <w:rPr>
          <w:rFonts w:ascii="Times New Roman" w:hAnsi="Times New Roman" w:cs="Times New Roman"/>
          <w:sz w:val="28"/>
        </w:rPr>
        <w:t xml:space="preserve">(БД) </w:t>
      </w:r>
      <w:r w:rsidR="009C47A9">
        <w:rPr>
          <w:rFonts w:ascii="Times New Roman" w:hAnsi="Times New Roman" w:cs="Times New Roman"/>
          <w:sz w:val="28"/>
        </w:rPr>
        <w:t>к приложению</w:t>
      </w:r>
      <w:r w:rsidRPr="003E61F1">
        <w:rPr>
          <w:rFonts w:ascii="Times New Roman" w:hAnsi="Times New Roman" w:cs="Times New Roman"/>
          <w:sz w:val="28"/>
        </w:rPr>
        <w:t>. Однако при этом будут загружены и установлены все необходимые файлы, необходимые приложению для запуска.</w:t>
      </w:r>
    </w:p>
    <w:p w14:paraId="4802120B" w14:textId="127B13CE" w:rsidR="009C47A9" w:rsidRDefault="009C47A9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B37737" w14:textId="047DA6A3" w:rsidR="009C47A9" w:rsidRPr="00040C9B" w:rsidRDefault="00040C9B" w:rsidP="00040C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040C9B">
        <w:rPr>
          <w:rFonts w:ascii="Times New Roman" w:hAnsi="Times New Roman" w:cs="Times New Roman"/>
          <w:b/>
          <w:bCs/>
          <w:sz w:val="28"/>
        </w:rPr>
        <w:t xml:space="preserve">1.3 Установка </w:t>
      </w:r>
      <w:r w:rsidRPr="00040C9B">
        <w:rPr>
          <w:rFonts w:ascii="Times New Roman" w:hAnsi="Times New Roman" w:cs="Times New Roman"/>
          <w:b/>
          <w:bCs/>
          <w:sz w:val="28"/>
          <w:lang w:val="en-US"/>
        </w:rPr>
        <w:t>P</w:t>
      </w:r>
      <w:proofErr w:type="spellStart"/>
      <w:r w:rsidRPr="00040C9B">
        <w:rPr>
          <w:rFonts w:ascii="Times New Roman" w:hAnsi="Times New Roman" w:cs="Times New Roman"/>
          <w:b/>
          <w:bCs/>
          <w:sz w:val="28"/>
        </w:rPr>
        <w:t>ostgre</w:t>
      </w:r>
      <w:proofErr w:type="spellEnd"/>
      <w:r w:rsidRPr="00040C9B">
        <w:rPr>
          <w:rFonts w:ascii="Times New Roman" w:hAnsi="Times New Roman" w:cs="Times New Roman"/>
          <w:b/>
          <w:bCs/>
          <w:sz w:val="28"/>
          <w:lang w:val="en-US"/>
        </w:rPr>
        <w:t>SQL</w:t>
      </w:r>
    </w:p>
    <w:p w14:paraId="2C4B47C0" w14:textId="26D597AB" w:rsidR="009C47A9" w:rsidRDefault="00040C9B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0C9B">
        <w:rPr>
          <w:rFonts w:ascii="Times New Roman" w:hAnsi="Times New Roman" w:cs="Times New Roman"/>
          <w:sz w:val="28"/>
          <w:u w:val="single"/>
        </w:rPr>
        <w:t>Реляционные системы управления базами данных (РСУБД)</w:t>
      </w:r>
      <w:r w:rsidRPr="00040C9B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40C9B">
        <w:rPr>
          <w:rFonts w:ascii="Times New Roman" w:hAnsi="Times New Roman" w:cs="Times New Roman"/>
          <w:sz w:val="28"/>
        </w:rPr>
        <w:t>- это</w:t>
      </w:r>
      <w:proofErr w:type="gramEnd"/>
      <w:r w:rsidRPr="00040C9B">
        <w:rPr>
          <w:rFonts w:ascii="Times New Roman" w:hAnsi="Times New Roman" w:cs="Times New Roman"/>
          <w:sz w:val="28"/>
        </w:rPr>
        <w:t xml:space="preserve"> ключевой компонент многих веб-сайтов и приложений. Они обеспечивают структурированный способ хранения данных и организацию доступа к информации. </w:t>
      </w:r>
      <w:proofErr w:type="spellStart"/>
      <w:r w:rsidRPr="00040C9B">
        <w:rPr>
          <w:rFonts w:ascii="Times New Roman" w:hAnsi="Times New Roman" w:cs="Times New Roman"/>
          <w:sz w:val="28"/>
          <w:u w:val="single"/>
        </w:rPr>
        <w:t>PostgreSQL</w:t>
      </w:r>
      <w:proofErr w:type="spellEnd"/>
      <w:proofErr w:type="gramStart"/>
      <w:r w:rsidRPr="00040C9B">
        <w:rPr>
          <w:rFonts w:ascii="Times New Roman" w:hAnsi="Times New Roman" w:cs="Times New Roman"/>
          <w:sz w:val="28"/>
        </w:rPr>
        <w:t>- это</w:t>
      </w:r>
      <w:proofErr w:type="gramEnd"/>
      <w:r w:rsidRPr="00040C9B">
        <w:rPr>
          <w:rFonts w:ascii="Times New Roman" w:hAnsi="Times New Roman" w:cs="Times New Roman"/>
          <w:sz w:val="28"/>
        </w:rPr>
        <w:t xml:space="preserve"> объектно-реляционная система управления </w:t>
      </w:r>
      <w:r w:rsidRPr="00040C9B">
        <w:rPr>
          <w:rFonts w:ascii="Times New Roman" w:hAnsi="Times New Roman" w:cs="Times New Roman"/>
          <w:sz w:val="28"/>
        </w:rPr>
        <w:lastRenderedPageBreak/>
        <w:t>базами данных, которая все больше и больше вытесняет MySQL и производственных серверов.</w:t>
      </w:r>
    </w:p>
    <w:p w14:paraId="7F8A3667" w14:textId="77777777" w:rsidR="00040C9B" w:rsidRDefault="00040C9B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0C9B">
        <w:rPr>
          <w:rFonts w:ascii="Times New Roman" w:hAnsi="Times New Roman" w:cs="Times New Roman"/>
          <w:sz w:val="28"/>
        </w:rPr>
        <w:t xml:space="preserve">Её преимущество в множестве дополнительных функций и улучшений, таких как надежная передача данных и </w:t>
      </w:r>
      <w:proofErr w:type="spellStart"/>
      <w:r w:rsidRPr="00040C9B">
        <w:rPr>
          <w:rFonts w:ascii="Times New Roman" w:hAnsi="Times New Roman" w:cs="Times New Roman"/>
          <w:sz w:val="28"/>
        </w:rPr>
        <w:t>параллелизация</w:t>
      </w:r>
      <w:proofErr w:type="spellEnd"/>
      <w:r w:rsidRPr="00040C9B">
        <w:rPr>
          <w:rFonts w:ascii="Times New Roman" w:hAnsi="Times New Roman" w:cs="Times New Roman"/>
          <w:sz w:val="28"/>
        </w:rPr>
        <w:t xml:space="preserve"> без блокировок чтения. </w:t>
      </w:r>
      <w:r>
        <w:rPr>
          <w:rFonts w:ascii="Times New Roman" w:hAnsi="Times New Roman" w:cs="Times New Roman"/>
          <w:sz w:val="28"/>
        </w:rPr>
        <w:t>М</w:t>
      </w:r>
      <w:r w:rsidRPr="00040C9B">
        <w:rPr>
          <w:rFonts w:ascii="Times New Roman" w:hAnsi="Times New Roman" w:cs="Times New Roman"/>
          <w:sz w:val="28"/>
        </w:rPr>
        <w:t>ожете использовать эту СУБД с различными языками программирования, а её синтаксис запросов PL/</w:t>
      </w:r>
      <w:proofErr w:type="spellStart"/>
      <w:r w:rsidRPr="00040C9B">
        <w:rPr>
          <w:rFonts w:ascii="Times New Roman" w:hAnsi="Times New Roman" w:cs="Times New Roman"/>
          <w:sz w:val="28"/>
        </w:rPr>
        <w:t>pgSQL</w:t>
      </w:r>
      <w:proofErr w:type="spellEnd"/>
      <w:r w:rsidRPr="00040C9B">
        <w:rPr>
          <w:rFonts w:ascii="Times New Roman" w:hAnsi="Times New Roman" w:cs="Times New Roman"/>
          <w:sz w:val="28"/>
        </w:rPr>
        <w:t xml:space="preserve"> очень похож на MySQL от Oracle. </w:t>
      </w:r>
    </w:p>
    <w:p w14:paraId="624C2D14" w14:textId="61E44746" w:rsidR="003E61F1" w:rsidRDefault="003E61F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D8F4364" w14:textId="4DDFB6C6" w:rsidR="00420377" w:rsidRDefault="00420377" w:rsidP="004203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1.3.1 </w:t>
      </w:r>
      <w:r w:rsidRPr="00420377">
        <w:rPr>
          <w:rFonts w:ascii="Times New Roman" w:hAnsi="Times New Roman" w:cs="Times New Roman"/>
          <w:sz w:val="28"/>
        </w:rPr>
        <w:t>Установка из официальных репозиториев</w:t>
      </w:r>
    </w:p>
    <w:p w14:paraId="779139B8" w14:textId="28BDA67D" w:rsidR="00420377" w:rsidRDefault="00420377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0377">
        <w:rPr>
          <w:rFonts w:ascii="Times New Roman" w:hAnsi="Times New Roman" w:cs="Times New Roman"/>
          <w:sz w:val="28"/>
        </w:rPr>
        <w:t>Это очень популярная СУБД, потому программа присутствует в официальных репозиториях (</w:t>
      </w:r>
      <w:r w:rsidR="00D32711">
        <w:rPr>
          <w:rFonts w:ascii="Times New Roman" w:hAnsi="Times New Roman" w:cs="Times New Roman"/>
          <w:sz w:val="28"/>
        </w:rPr>
        <w:t xml:space="preserve">в примере рассмотрена установка на </w:t>
      </w:r>
      <w:r w:rsidR="00D32711">
        <w:rPr>
          <w:rFonts w:ascii="Times New Roman" w:hAnsi="Times New Roman" w:cs="Times New Roman"/>
          <w:sz w:val="28"/>
          <w:lang w:val="en-US"/>
        </w:rPr>
        <w:t>Linux</w:t>
      </w:r>
      <w:r w:rsidR="00D32711" w:rsidRPr="00D32711">
        <w:rPr>
          <w:rFonts w:ascii="Times New Roman" w:hAnsi="Times New Roman" w:cs="Times New Roman"/>
          <w:sz w:val="28"/>
        </w:rPr>
        <w:t xml:space="preserve"> </w:t>
      </w:r>
      <w:r w:rsidR="00D32711">
        <w:rPr>
          <w:rFonts w:ascii="Times New Roman" w:hAnsi="Times New Roman" w:cs="Times New Roman"/>
          <w:sz w:val="28"/>
          <w:lang w:val="en-US"/>
        </w:rPr>
        <w:t>Ubuntu</w:t>
      </w:r>
      <w:r w:rsidR="00D32711" w:rsidRPr="00D32711">
        <w:rPr>
          <w:rFonts w:ascii="Times New Roman" w:hAnsi="Times New Roman" w:cs="Times New Roman"/>
          <w:sz w:val="28"/>
        </w:rPr>
        <w:t xml:space="preserve"> 20.04</w:t>
      </w:r>
      <w:r w:rsidRPr="00420377">
        <w:rPr>
          <w:rFonts w:ascii="Times New Roman" w:hAnsi="Times New Roman" w:cs="Times New Roman"/>
          <w:sz w:val="28"/>
        </w:rPr>
        <w:t xml:space="preserve">). Для установки </w:t>
      </w:r>
      <w:r w:rsidR="00D32711">
        <w:rPr>
          <w:rFonts w:ascii="Times New Roman" w:hAnsi="Times New Roman" w:cs="Times New Roman"/>
          <w:sz w:val="28"/>
        </w:rPr>
        <w:t>используются</w:t>
      </w:r>
      <w:r w:rsidRPr="00420377">
        <w:rPr>
          <w:rFonts w:ascii="Times New Roman" w:hAnsi="Times New Roman" w:cs="Times New Roman"/>
          <w:sz w:val="28"/>
        </w:rPr>
        <w:t xml:space="preserve"> следующие команды. </w:t>
      </w:r>
      <w:r w:rsidRPr="00420377">
        <w:rPr>
          <w:rFonts w:ascii="Times New Roman" w:hAnsi="Times New Roman" w:cs="Times New Roman"/>
          <w:sz w:val="28"/>
          <w:u w:val="single"/>
        </w:rPr>
        <w:t xml:space="preserve">Команды необходимо выполнять от имени администратора с помощью </w:t>
      </w:r>
      <w:proofErr w:type="spellStart"/>
      <w:r w:rsidRPr="00420377">
        <w:rPr>
          <w:rFonts w:ascii="Times New Roman" w:hAnsi="Times New Roman" w:cs="Times New Roman"/>
          <w:sz w:val="28"/>
          <w:u w:val="single"/>
          <w:lang w:val="en-US"/>
        </w:rPr>
        <w:t>sudo</w:t>
      </w:r>
      <w:proofErr w:type="spellEnd"/>
      <w:r w:rsidRPr="00D32711">
        <w:rPr>
          <w:rFonts w:ascii="Times New Roman" w:hAnsi="Times New Roman" w:cs="Times New Roman"/>
          <w:sz w:val="28"/>
        </w:rPr>
        <w:t>.</w:t>
      </w:r>
      <w:r w:rsidRPr="00420377">
        <w:rPr>
          <w:rFonts w:ascii="Times New Roman" w:hAnsi="Times New Roman" w:cs="Times New Roman"/>
          <w:sz w:val="28"/>
        </w:rPr>
        <w:t xml:space="preserve"> Сначала </w:t>
      </w:r>
      <w:r w:rsidR="00D32711">
        <w:rPr>
          <w:rFonts w:ascii="Times New Roman" w:hAnsi="Times New Roman" w:cs="Times New Roman"/>
          <w:sz w:val="28"/>
        </w:rPr>
        <w:t xml:space="preserve">требуется </w:t>
      </w:r>
      <w:r w:rsidRPr="00420377">
        <w:rPr>
          <w:rFonts w:ascii="Times New Roman" w:hAnsi="Times New Roman" w:cs="Times New Roman"/>
          <w:sz w:val="28"/>
        </w:rPr>
        <w:t>обнов</w:t>
      </w:r>
      <w:r w:rsidR="00D32711">
        <w:rPr>
          <w:rFonts w:ascii="Times New Roman" w:hAnsi="Times New Roman" w:cs="Times New Roman"/>
          <w:sz w:val="28"/>
        </w:rPr>
        <w:t>ить</w:t>
      </w:r>
      <w:r w:rsidRPr="00420377">
        <w:rPr>
          <w:rFonts w:ascii="Times New Roman" w:hAnsi="Times New Roman" w:cs="Times New Roman"/>
          <w:sz w:val="28"/>
        </w:rPr>
        <w:t xml:space="preserve"> списки пакетов:</w:t>
      </w:r>
    </w:p>
    <w:p w14:paraId="4E0D667A" w14:textId="4A05FB3A" w:rsidR="00420377" w:rsidRPr="00420377" w:rsidRDefault="00420377" w:rsidP="00420377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420377">
        <w:rPr>
          <w:rFonts w:ascii="Courier New" w:hAnsi="Courier New" w:cs="Courier New"/>
          <w:szCs w:val="18"/>
        </w:rPr>
        <w:t>sudo</w:t>
      </w:r>
      <w:proofErr w:type="spellEnd"/>
      <w:r w:rsidRPr="00420377">
        <w:rPr>
          <w:rFonts w:ascii="Courier New" w:hAnsi="Courier New" w:cs="Courier New"/>
          <w:szCs w:val="18"/>
        </w:rPr>
        <w:t xml:space="preserve"> </w:t>
      </w:r>
      <w:proofErr w:type="spellStart"/>
      <w:r w:rsidRPr="00420377">
        <w:rPr>
          <w:rFonts w:ascii="Courier New" w:hAnsi="Courier New" w:cs="Courier New"/>
          <w:szCs w:val="18"/>
        </w:rPr>
        <w:t>apt</w:t>
      </w:r>
      <w:proofErr w:type="spellEnd"/>
      <w:r w:rsidRPr="00420377">
        <w:rPr>
          <w:rFonts w:ascii="Courier New" w:hAnsi="Courier New" w:cs="Courier New"/>
          <w:szCs w:val="18"/>
        </w:rPr>
        <w:t xml:space="preserve"> </w:t>
      </w:r>
      <w:proofErr w:type="spellStart"/>
      <w:r w:rsidRPr="00420377">
        <w:rPr>
          <w:rFonts w:ascii="Courier New" w:hAnsi="Courier New" w:cs="Courier New"/>
          <w:szCs w:val="18"/>
        </w:rPr>
        <w:t>update</w:t>
      </w:r>
      <w:proofErr w:type="spellEnd"/>
    </w:p>
    <w:p w14:paraId="025BDC6D" w14:textId="2CBFC527" w:rsidR="00420377" w:rsidRPr="00967850" w:rsidRDefault="00420377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20377">
        <w:rPr>
          <w:rFonts w:ascii="Times New Roman" w:hAnsi="Times New Roman" w:cs="Times New Roman"/>
          <w:sz w:val="28"/>
        </w:rPr>
        <w:t>Установ</w:t>
      </w:r>
      <w:r w:rsidR="00D32711">
        <w:rPr>
          <w:rFonts w:ascii="Times New Roman" w:hAnsi="Times New Roman" w:cs="Times New Roman"/>
          <w:sz w:val="28"/>
        </w:rPr>
        <w:t>ка</w:t>
      </w:r>
      <w:r w:rsidRPr="00967850">
        <w:rPr>
          <w:rFonts w:ascii="Times New Roman" w:hAnsi="Times New Roman" w:cs="Times New Roman"/>
          <w:sz w:val="28"/>
        </w:rPr>
        <w:t xml:space="preserve"> </w:t>
      </w:r>
      <w:r w:rsidRPr="00420377">
        <w:rPr>
          <w:rFonts w:ascii="Times New Roman" w:hAnsi="Times New Roman" w:cs="Times New Roman"/>
          <w:sz w:val="28"/>
        </w:rPr>
        <w:t>СУБД</w:t>
      </w:r>
      <w:r w:rsidRPr="00967850">
        <w:rPr>
          <w:rFonts w:ascii="Times New Roman" w:hAnsi="Times New Roman" w:cs="Times New Roman"/>
          <w:sz w:val="28"/>
        </w:rPr>
        <w:t xml:space="preserve"> </w:t>
      </w:r>
      <w:r w:rsidRPr="00D32711">
        <w:rPr>
          <w:rFonts w:ascii="Times New Roman" w:hAnsi="Times New Roman" w:cs="Times New Roman"/>
          <w:sz w:val="28"/>
          <w:lang w:val="en-US"/>
        </w:rPr>
        <w:t>PostgreSQL</w:t>
      </w:r>
      <w:r w:rsidR="00D32711" w:rsidRPr="00967850">
        <w:rPr>
          <w:rFonts w:ascii="Times New Roman" w:hAnsi="Times New Roman" w:cs="Times New Roman"/>
          <w:sz w:val="28"/>
        </w:rPr>
        <w:t xml:space="preserve"> (</w:t>
      </w:r>
      <w:r w:rsidR="00D32711">
        <w:rPr>
          <w:rFonts w:ascii="Times New Roman" w:hAnsi="Times New Roman" w:cs="Times New Roman"/>
          <w:sz w:val="28"/>
        </w:rPr>
        <w:t>рис</w:t>
      </w:r>
      <w:r w:rsidR="00D32711" w:rsidRPr="00967850">
        <w:rPr>
          <w:rFonts w:ascii="Times New Roman" w:hAnsi="Times New Roman" w:cs="Times New Roman"/>
          <w:sz w:val="28"/>
        </w:rPr>
        <w:t>. 1.8)</w:t>
      </w:r>
      <w:r w:rsidRPr="00967850">
        <w:rPr>
          <w:rFonts w:ascii="Times New Roman" w:hAnsi="Times New Roman" w:cs="Times New Roman"/>
          <w:sz w:val="28"/>
        </w:rPr>
        <w:t>:</w:t>
      </w:r>
    </w:p>
    <w:p w14:paraId="4CD6B5A4" w14:textId="46ADEAB1" w:rsidR="00420377" w:rsidRPr="00D32711" w:rsidRDefault="00D32711" w:rsidP="004677E8">
      <w:pPr>
        <w:spacing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r w:rsidRPr="00D32711">
        <w:rPr>
          <w:rFonts w:ascii="Courier New" w:hAnsi="Courier New" w:cs="Courier New"/>
          <w:szCs w:val="18"/>
          <w:lang w:val="en-US"/>
        </w:rPr>
        <w:t>sudo</w:t>
      </w:r>
      <w:proofErr w:type="spellEnd"/>
      <w:r w:rsidRPr="00D32711">
        <w:rPr>
          <w:rFonts w:ascii="Courier New" w:hAnsi="Courier New" w:cs="Courier New"/>
          <w:szCs w:val="18"/>
          <w:lang w:val="en-US"/>
        </w:rPr>
        <w:t xml:space="preserve"> apt -y install </w:t>
      </w:r>
      <w:proofErr w:type="spellStart"/>
      <w:r w:rsidRPr="00D32711">
        <w:rPr>
          <w:rFonts w:ascii="Courier New" w:hAnsi="Courier New" w:cs="Courier New"/>
          <w:szCs w:val="18"/>
          <w:lang w:val="en-US"/>
        </w:rPr>
        <w:t>postgresql</w:t>
      </w:r>
      <w:proofErr w:type="spellEnd"/>
    </w:p>
    <w:p w14:paraId="6C8828F8" w14:textId="2D17EEBC" w:rsidR="00420377" w:rsidRDefault="00D32711" w:rsidP="00D3271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3271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4226954" wp14:editId="5C8A398C">
            <wp:extent cx="5759450" cy="34524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752C" w14:textId="23A2669B" w:rsidR="00D32711" w:rsidRPr="00D32711" w:rsidRDefault="00D32711" w:rsidP="00D327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Рис. 1.8 - </w:t>
      </w:r>
      <w:r w:rsidRPr="00420377">
        <w:rPr>
          <w:rFonts w:ascii="Times New Roman" w:hAnsi="Times New Roman" w:cs="Times New Roman"/>
          <w:sz w:val="28"/>
        </w:rPr>
        <w:t>Установ</w:t>
      </w:r>
      <w:r>
        <w:rPr>
          <w:rFonts w:ascii="Times New Roman" w:hAnsi="Times New Roman" w:cs="Times New Roman"/>
          <w:sz w:val="28"/>
        </w:rPr>
        <w:t>ка</w:t>
      </w:r>
      <w:r w:rsidRPr="00967850">
        <w:rPr>
          <w:rFonts w:ascii="Times New Roman" w:hAnsi="Times New Roman" w:cs="Times New Roman"/>
          <w:sz w:val="28"/>
        </w:rPr>
        <w:t xml:space="preserve"> </w:t>
      </w:r>
      <w:r w:rsidRPr="00420377">
        <w:rPr>
          <w:rFonts w:ascii="Times New Roman" w:hAnsi="Times New Roman" w:cs="Times New Roman"/>
          <w:sz w:val="28"/>
        </w:rPr>
        <w:t>СУБД</w:t>
      </w:r>
      <w:r w:rsidRPr="00967850">
        <w:rPr>
          <w:rFonts w:ascii="Times New Roman" w:hAnsi="Times New Roman" w:cs="Times New Roman"/>
          <w:sz w:val="28"/>
        </w:rPr>
        <w:t xml:space="preserve"> </w:t>
      </w:r>
      <w:r w:rsidRPr="00D32711">
        <w:rPr>
          <w:rFonts w:ascii="Times New Roman" w:hAnsi="Times New Roman" w:cs="Times New Roman"/>
          <w:sz w:val="28"/>
          <w:lang w:val="en-US"/>
        </w:rPr>
        <w:t>PostgreSQL</w:t>
      </w:r>
    </w:p>
    <w:p w14:paraId="12B43803" w14:textId="2846FD0F" w:rsidR="00040C9B" w:rsidRPr="00967850" w:rsidRDefault="00040C9B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666FD7E" w14:textId="7B8A3B1A" w:rsidR="00D32711" w:rsidRPr="00D32711" w:rsidRDefault="00D32711" w:rsidP="00D327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1.3.2 Настройка </w:t>
      </w:r>
      <w:r w:rsidRPr="00D32711">
        <w:rPr>
          <w:rFonts w:ascii="Times New Roman" w:hAnsi="Times New Roman" w:cs="Times New Roman"/>
          <w:sz w:val="28"/>
          <w:lang w:val="en-US"/>
        </w:rPr>
        <w:t>PostgreSQL</w:t>
      </w:r>
    </w:p>
    <w:p w14:paraId="3F0181F9" w14:textId="3400DEFF" w:rsidR="00D32711" w:rsidRPr="00D32711" w:rsidRDefault="00D32711" w:rsidP="008A0B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32711">
        <w:rPr>
          <w:rFonts w:ascii="Times New Roman" w:hAnsi="Times New Roman" w:cs="Times New Roman"/>
          <w:sz w:val="28"/>
        </w:rPr>
        <w:t xml:space="preserve">После установки СУБД </w:t>
      </w:r>
      <w:r>
        <w:rPr>
          <w:rFonts w:ascii="Times New Roman" w:hAnsi="Times New Roman" w:cs="Times New Roman"/>
          <w:sz w:val="28"/>
        </w:rPr>
        <w:t>в</w:t>
      </w:r>
      <w:r w:rsidRPr="00D32711">
        <w:rPr>
          <w:rFonts w:ascii="Times New Roman" w:hAnsi="Times New Roman" w:cs="Times New Roman"/>
          <w:sz w:val="28"/>
        </w:rPr>
        <w:t xml:space="preserve"> терминал</w:t>
      </w:r>
      <w:r>
        <w:rPr>
          <w:rFonts w:ascii="Times New Roman" w:hAnsi="Times New Roman" w:cs="Times New Roman"/>
          <w:sz w:val="28"/>
        </w:rPr>
        <w:t>е</w:t>
      </w:r>
      <w:r w:rsidRPr="00D32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надо </w:t>
      </w:r>
      <w:r w:rsidRPr="00D32711">
        <w:rPr>
          <w:rFonts w:ascii="Times New Roman" w:hAnsi="Times New Roman" w:cs="Times New Roman"/>
          <w:sz w:val="28"/>
        </w:rPr>
        <w:t>переключит</w:t>
      </w:r>
      <w:r>
        <w:rPr>
          <w:rFonts w:ascii="Times New Roman" w:hAnsi="Times New Roman" w:cs="Times New Roman"/>
          <w:sz w:val="28"/>
        </w:rPr>
        <w:t>ся</w:t>
      </w:r>
      <w:r w:rsidRPr="00D32711">
        <w:rPr>
          <w:rFonts w:ascii="Times New Roman" w:hAnsi="Times New Roman" w:cs="Times New Roman"/>
          <w:sz w:val="28"/>
        </w:rPr>
        <w:t xml:space="preserve"> на пользователя </w:t>
      </w:r>
      <w:proofErr w:type="spellStart"/>
      <w:r w:rsidRPr="00D32711">
        <w:rPr>
          <w:rFonts w:ascii="Times New Roman" w:hAnsi="Times New Roman" w:cs="Times New Roman"/>
          <w:sz w:val="28"/>
        </w:rPr>
        <w:t>postgres</w:t>
      </w:r>
      <w:proofErr w:type="spellEnd"/>
      <w:r w:rsidRPr="00D32711">
        <w:rPr>
          <w:rFonts w:ascii="Times New Roman" w:hAnsi="Times New Roman" w:cs="Times New Roman"/>
          <w:sz w:val="28"/>
        </w:rPr>
        <w:t xml:space="preserve"> с помощью команды:</w:t>
      </w:r>
    </w:p>
    <w:p w14:paraId="4FCA2CE9" w14:textId="7DE70617" w:rsidR="00D32711" w:rsidRPr="00B54304" w:rsidRDefault="00D32711" w:rsidP="004677E8">
      <w:pPr>
        <w:widowControl w:val="0"/>
        <w:overflowPunct w:val="0"/>
        <w:spacing w:after="0" w:line="240" w:lineRule="auto"/>
        <w:ind w:firstLine="709"/>
        <w:rPr>
          <w:rFonts w:ascii="Courier New" w:hAnsi="Courier New" w:cs="Courier New"/>
          <w:szCs w:val="18"/>
        </w:rPr>
      </w:pPr>
      <w:proofErr w:type="spellStart"/>
      <w:r w:rsidRPr="00D32711">
        <w:rPr>
          <w:rFonts w:ascii="Courier New" w:hAnsi="Courier New" w:cs="Courier New"/>
          <w:szCs w:val="18"/>
          <w:lang w:val="en-US"/>
        </w:rPr>
        <w:t>sudo</w:t>
      </w:r>
      <w:proofErr w:type="spellEnd"/>
      <w:r w:rsidRPr="00B54304">
        <w:rPr>
          <w:rFonts w:ascii="Courier New" w:hAnsi="Courier New" w:cs="Courier New"/>
          <w:szCs w:val="18"/>
        </w:rPr>
        <w:t xml:space="preserve"> -</w:t>
      </w:r>
      <w:proofErr w:type="spellStart"/>
      <w:r w:rsidRPr="00D32711">
        <w:rPr>
          <w:rFonts w:ascii="Courier New" w:hAnsi="Courier New" w:cs="Courier New"/>
          <w:szCs w:val="18"/>
          <w:lang w:val="en-US"/>
        </w:rPr>
        <w:t>i</w:t>
      </w:r>
      <w:proofErr w:type="spellEnd"/>
      <w:r w:rsidRPr="00B54304">
        <w:rPr>
          <w:rFonts w:ascii="Courier New" w:hAnsi="Courier New" w:cs="Courier New"/>
          <w:szCs w:val="18"/>
        </w:rPr>
        <w:t xml:space="preserve"> -</w:t>
      </w:r>
      <w:r w:rsidRPr="00D32711">
        <w:rPr>
          <w:rFonts w:ascii="Courier New" w:hAnsi="Courier New" w:cs="Courier New"/>
          <w:szCs w:val="18"/>
          <w:lang w:val="en-US"/>
        </w:rPr>
        <w:t>u</w:t>
      </w:r>
      <w:r w:rsidRPr="00B54304">
        <w:rPr>
          <w:rFonts w:ascii="Courier New" w:hAnsi="Courier New" w:cs="Courier New"/>
          <w:szCs w:val="18"/>
        </w:rPr>
        <w:t xml:space="preserve"> </w:t>
      </w:r>
      <w:proofErr w:type="spellStart"/>
      <w:r w:rsidRPr="004677E8">
        <w:rPr>
          <w:rFonts w:ascii="Courier New" w:eastAsia="Noto Sans CJK SC" w:hAnsi="Courier New" w:cs="Courier New"/>
          <w:kern w:val="2"/>
          <w:lang w:val="en-US" w:eastAsia="zh-CN" w:bidi="hi-IN"/>
        </w:rPr>
        <w:t>postgres</w:t>
      </w:r>
      <w:proofErr w:type="spellEnd"/>
    </w:p>
    <w:p w14:paraId="3B427CE1" w14:textId="6579C48B" w:rsidR="00B54304" w:rsidRPr="00B54304" w:rsidRDefault="00B54304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304">
        <w:rPr>
          <w:rFonts w:ascii="Times New Roman" w:hAnsi="Times New Roman" w:cs="Times New Roman"/>
          <w:sz w:val="28"/>
        </w:rPr>
        <w:t>Эта учетная запись создается во время установки программы и на данный момент мож</w:t>
      </w:r>
      <w:r>
        <w:rPr>
          <w:rFonts w:ascii="Times New Roman" w:hAnsi="Times New Roman" w:cs="Times New Roman"/>
          <w:sz w:val="28"/>
        </w:rPr>
        <w:t>но</w:t>
      </w:r>
      <w:r w:rsidRPr="00B54304">
        <w:rPr>
          <w:rFonts w:ascii="Times New Roman" w:hAnsi="Times New Roman" w:cs="Times New Roman"/>
          <w:sz w:val="28"/>
        </w:rPr>
        <w:t xml:space="preserve"> получить доступ к системе баз данных только с помощью нее. По умолчанию </w:t>
      </w:r>
      <w:proofErr w:type="spellStart"/>
      <w:r w:rsidRPr="00B54304">
        <w:rPr>
          <w:rFonts w:ascii="Times New Roman" w:hAnsi="Times New Roman" w:cs="Times New Roman"/>
          <w:sz w:val="28"/>
        </w:rPr>
        <w:t>PostgreSQL</w:t>
      </w:r>
      <w:proofErr w:type="spellEnd"/>
      <w:r w:rsidRPr="00B54304">
        <w:rPr>
          <w:rFonts w:ascii="Times New Roman" w:hAnsi="Times New Roman" w:cs="Times New Roman"/>
          <w:sz w:val="28"/>
        </w:rPr>
        <w:t xml:space="preserve"> использует концепцию ролей для аутентификации и авторизации.</w:t>
      </w:r>
    </w:p>
    <w:p w14:paraId="50FD8D5F" w14:textId="402B8F24" w:rsidR="00D32711" w:rsidRPr="00D32711" w:rsidRDefault="00B54304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304">
        <w:rPr>
          <w:rFonts w:ascii="Times New Roman" w:hAnsi="Times New Roman" w:cs="Times New Roman"/>
          <w:sz w:val="28"/>
        </w:rPr>
        <w:t xml:space="preserve">Это очень похоже на учетные записи Unix, но программа не различает пользователей и групп, есть только роли. Сразу после установки </w:t>
      </w:r>
      <w:proofErr w:type="spellStart"/>
      <w:r w:rsidRPr="00B54304">
        <w:rPr>
          <w:rFonts w:ascii="Times New Roman" w:hAnsi="Times New Roman" w:cs="Times New Roman"/>
          <w:sz w:val="28"/>
        </w:rPr>
        <w:t>PostgreSQL</w:t>
      </w:r>
      <w:proofErr w:type="spellEnd"/>
      <w:r w:rsidRPr="00B54304">
        <w:rPr>
          <w:rFonts w:ascii="Times New Roman" w:hAnsi="Times New Roman" w:cs="Times New Roman"/>
          <w:sz w:val="28"/>
        </w:rPr>
        <w:t xml:space="preserve"> пытается связать свои роли с системными учетными записями, если для имени системной учетной записи существует роль, то пользователь может войти в консоль управления и выполнять позволенные ему действия. Таким образом, после переключения на пользователя </w:t>
      </w:r>
      <w:proofErr w:type="spellStart"/>
      <w:r w:rsidRPr="00B54304">
        <w:rPr>
          <w:rFonts w:ascii="Times New Roman" w:hAnsi="Times New Roman" w:cs="Times New Roman"/>
          <w:sz w:val="28"/>
        </w:rPr>
        <w:t>postgres</w:t>
      </w:r>
      <w:proofErr w:type="spellEnd"/>
      <w:r w:rsidRPr="00B54304">
        <w:rPr>
          <w:rFonts w:ascii="Times New Roman" w:hAnsi="Times New Roman" w:cs="Times New Roman"/>
          <w:sz w:val="28"/>
        </w:rPr>
        <w:t xml:space="preserve"> мож</w:t>
      </w:r>
      <w:r>
        <w:rPr>
          <w:rFonts w:ascii="Times New Roman" w:hAnsi="Times New Roman" w:cs="Times New Roman"/>
          <w:sz w:val="28"/>
        </w:rPr>
        <w:t>но</w:t>
      </w:r>
      <w:r w:rsidRPr="00B54304">
        <w:rPr>
          <w:rFonts w:ascii="Times New Roman" w:hAnsi="Times New Roman" w:cs="Times New Roman"/>
          <w:sz w:val="28"/>
        </w:rPr>
        <w:t xml:space="preserve"> войти в консоль управления (</w:t>
      </w:r>
      <w:r>
        <w:rPr>
          <w:rFonts w:ascii="Times New Roman" w:hAnsi="Times New Roman" w:cs="Times New Roman"/>
          <w:sz w:val="28"/>
        </w:rPr>
        <w:t>рис. 1.9</w:t>
      </w:r>
      <w:r w:rsidRPr="00B54304">
        <w:rPr>
          <w:rFonts w:ascii="Times New Roman" w:hAnsi="Times New Roman" w:cs="Times New Roman"/>
          <w:sz w:val="28"/>
        </w:rPr>
        <w:t>):</w:t>
      </w:r>
    </w:p>
    <w:p w14:paraId="4265FB5E" w14:textId="78AAB367" w:rsidR="00D32711" w:rsidRPr="00B54304" w:rsidRDefault="00B54304" w:rsidP="004677E8">
      <w:pPr>
        <w:spacing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B54304">
        <w:rPr>
          <w:rFonts w:ascii="Courier New" w:hAnsi="Courier New" w:cs="Courier New"/>
          <w:szCs w:val="18"/>
        </w:rPr>
        <w:t>psql</w:t>
      </w:r>
      <w:proofErr w:type="spellEnd"/>
    </w:p>
    <w:p w14:paraId="244CA7CB" w14:textId="7046C3C1" w:rsidR="00D32711" w:rsidRDefault="00B54304" w:rsidP="00B543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5430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FE8FAB" wp14:editId="315E429E">
            <wp:extent cx="5759450" cy="154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C2F0" w14:textId="34F0851A" w:rsidR="00B54304" w:rsidRDefault="00B54304" w:rsidP="00B543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1.9 – Ввод команд от пользователя </w:t>
      </w:r>
      <w:proofErr w:type="spellStart"/>
      <w:r w:rsidRPr="00B54304">
        <w:rPr>
          <w:rFonts w:ascii="Times New Roman" w:hAnsi="Times New Roman" w:cs="Times New Roman"/>
          <w:sz w:val="28"/>
        </w:rPr>
        <w:t>postgres</w:t>
      </w:r>
      <w:proofErr w:type="spellEnd"/>
    </w:p>
    <w:p w14:paraId="5F14D55E" w14:textId="17320E3A" w:rsidR="00B54304" w:rsidRPr="00B54304" w:rsidRDefault="00B54304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</w:t>
      </w:r>
      <w:r w:rsidRPr="00B54304">
        <w:rPr>
          <w:rFonts w:ascii="Times New Roman" w:hAnsi="Times New Roman" w:cs="Times New Roman"/>
          <w:sz w:val="28"/>
        </w:rPr>
        <w:t>осмотр информаци</w:t>
      </w:r>
      <w:r>
        <w:rPr>
          <w:rFonts w:ascii="Times New Roman" w:hAnsi="Times New Roman" w:cs="Times New Roman"/>
          <w:sz w:val="28"/>
        </w:rPr>
        <w:t>и</w:t>
      </w:r>
      <w:r w:rsidRPr="00B54304">
        <w:rPr>
          <w:rFonts w:ascii="Times New Roman" w:hAnsi="Times New Roman" w:cs="Times New Roman"/>
          <w:sz w:val="28"/>
        </w:rPr>
        <w:t xml:space="preserve"> о соединении:</w:t>
      </w:r>
    </w:p>
    <w:p w14:paraId="0E0562C3" w14:textId="610D2FA1" w:rsidR="00B54304" w:rsidRPr="00B54304" w:rsidRDefault="00B54304" w:rsidP="00B54304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r w:rsidRPr="00B54304">
        <w:rPr>
          <w:rFonts w:ascii="Courier New" w:hAnsi="Courier New" w:cs="Courier New"/>
          <w:szCs w:val="18"/>
        </w:rPr>
        <w:t>\</w:t>
      </w:r>
      <w:proofErr w:type="spellStart"/>
      <w:r w:rsidRPr="00B54304">
        <w:rPr>
          <w:rFonts w:ascii="Courier New" w:hAnsi="Courier New" w:cs="Courier New"/>
          <w:szCs w:val="18"/>
        </w:rPr>
        <w:t>conninfo</w:t>
      </w:r>
      <w:proofErr w:type="spellEnd"/>
    </w:p>
    <w:p w14:paraId="08E63FE8" w14:textId="0713C803" w:rsidR="00B54304" w:rsidRPr="00B54304" w:rsidRDefault="00B54304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304">
        <w:rPr>
          <w:rFonts w:ascii="Times New Roman" w:hAnsi="Times New Roman" w:cs="Times New Roman"/>
          <w:sz w:val="28"/>
        </w:rPr>
        <w:t>Чтобы выйти:</w:t>
      </w:r>
    </w:p>
    <w:p w14:paraId="1D155A57" w14:textId="10591D50" w:rsidR="00B54304" w:rsidRPr="00B54304" w:rsidRDefault="00B54304" w:rsidP="00B54304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r w:rsidRPr="00B54304">
        <w:rPr>
          <w:rFonts w:ascii="Courier New" w:hAnsi="Courier New" w:cs="Courier New"/>
          <w:szCs w:val="18"/>
        </w:rPr>
        <w:t>\q</w:t>
      </w:r>
    </w:p>
    <w:p w14:paraId="0400D210" w14:textId="2E8773EC" w:rsidR="00B54304" w:rsidRDefault="00B54304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D7702D9" w14:textId="25DC9E72" w:rsidR="00B54304" w:rsidRPr="009D46A2" w:rsidRDefault="009D46A2" w:rsidP="009D46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D46A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.3.3 Создание роли </w:t>
      </w:r>
      <w:proofErr w:type="spellStart"/>
      <w:r w:rsidRPr="00B54304">
        <w:rPr>
          <w:rFonts w:ascii="Times New Roman" w:hAnsi="Times New Roman" w:cs="Times New Roman"/>
          <w:sz w:val="28"/>
        </w:rPr>
        <w:t>PostgreSQL</w:t>
      </w:r>
      <w:proofErr w:type="spellEnd"/>
    </w:p>
    <w:p w14:paraId="383D735F" w14:textId="0FF293A4" w:rsidR="009D46A2" w:rsidRDefault="009D46A2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46A2">
        <w:rPr>
          <w:rFonts w:ascii="Times New Roman" w:hAnsi="Times New Roman" w:cs="Times New Roman"/>
          <w:sz w:val="28"/>
        </w:rPr>
        <w:lastRenderedPageBreak/>
        <w:t xml:space="preserve">Учетная запись </w:t>
      </w:r>
      <w:proofErr w:type="spellStart"/>
      <w:r w:rsidRPr="009D46A2">
        <w:rPr>
          <w:rFonts w:ascii="Times New Roman" w:hAnsi="Times New Roman" w:cs="Times New Roman"/>
          <w:sz w:val="28"/>
        </w:rPr>
        <w:t>postgres</w:t>
      </w:r>
      <w:proofErr w:type="spellEnd"/>
      <w:r w:rsidRPr="009D46A2">
        <w:rPr>
          <w:rFonts w:ascii="Times New Roman" w:hAnsi="Times New Roman" w:cs="Times New Roman"/>
          <w:sz w:val="28"/>
        </w:rPr>
        <w:t xml:space="preserve"> является администратором, поэтому имеет доступ к функциям управления. </w:t>
      </w:r>
      <w:r>
        <w:rPr>
          <w:rFonts w:ascii="Times New Roman" w:hAnsi="Times New Roman" w:cs="Times New Roman"/>
          <w:sz w:val="28"/>
        </w:rPr>
        <w:t>Команда д</w:t>
      </w:r>
      <w:r w:rsidRPr="009D46A2">
        <w:rPr>
          <w:rFonts w:ascii="Times New Roman" w:hAnsi="Times New Roman" w:cs="Times New Roman"/>
          <w:sz w:val="28"/>
        </w:rPr>
        <w:t>ля создания пользователя:</w:t>
      </w:r>
    </w:p>
    <w:p w14:paraId="49257C5B" w14:textId="4A67B6BE" w:rsidR="009D46A2" w:rsidRPr="009D46A2" w:rsidRDefault="009D46A2" w:rsidP="004677E8">
      <w:pPr>
        <w:spacing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9D46A2">
        <w:rPr>
          <w:rFonts w:ascii="Courier New" w:hAnsi="Courier New" w:cs="Courier New"/>
          <w:szCs w:val="18"/>
        </w:rPr>
        <w:t>createuser</w:t>
      </w:r>
      <w:proofErr w:type="spellEnd"/>
      <w:r w:rsidRPr="009D46A2">
        <w:rPr>
          <w:rFonts w:ascii="Courier New" w:hAnsi="Courier New" w:cs="Courier New"/>
          <w:szCs w:val="18"/>
        </w:rPr>
        <w:t xml:space="preserve"> --</w:t>
      </w:r>
      <w:proofErr w:type="spellStart"/>
      <w:r w:rsidRPr="009D46A2">
        <w:rPr>
          <w:rFonts w:ascii="Courier New" w:hAnsi="Courier New" w:cs="Courier New"/>
          <w:szCs w:val="18"/>
        </w:rPr>
        <w:t>interactive</w:t>
      </w:r>
      <w:proofErr w:type="spellEnd"/>
    </w:p>
    <w:p w14:paraId="7F87445D" w14:textId="5289C222" w:rsidR="009D46A2" w:rsidRDefault="009D46A2" w:rsidP="009D46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D46A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A6991F" wp14:editId="2E4D1227">
            <wp:extent cx="4581525" cy="80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7DCD" w14:textId="37D77D28" w:rsidR="009D46A2" w:rsidRDefault="009D46A2" w:rsidP="009D46A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1.10 – Создание пользователя</w:t>
      </w:r>
    </w:p>
    <w:p w14:paraId="2E8F8910" w14:textId="77B23E38" w:rsidR="00B54304" w:rsidRDefault="009D46A2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46A2">
        <w:rPr>
          <w:rFonts w:ascii="Times New Roman" w:hAnsi="Times New Roman" w:cs="Times New Roman"/>
          <w:sz w:val="28"/>
        </w:rPr>
        <w:t>Скрипт задаст лишь два вопроса, имя новой роли и нужно ли делать ее суперпользователем.</w:t>
      </w:r>
    </w:p>
    <w:p w14:paraId="0C09F2CB" w14:textId="77777777" w:rsidR="009D46A2" w:rsidRDefault="009D46A2" w:rsidP="00B54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E6DC663" w14:textId="57E32F31" w:rsidR="00B54304" w:rsidRPr="00D32711" w:rsidRDefault="009D46A2" w:rsidP="00B543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1.3.4 Создание базы данных</w:t>
      </w:r>
    </w:p>
    <w:p w14:paraId="050EDF53" w14:textId="43356509" w:rsidR="009D46A2" w:rsidRPr="009D46A2" w:rsidRDefault="009D46A2" w:rsidP="009D4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46A2">
        <w:rPr>
          <w:rFonts w:ascii="Times New Roman" w:hAnsi="Times New Roman" w:cs="Times New Roman"/>
          <w:sz w:val="28"/>
        </w:rPr>
        <w:t>Точно также как имена ролей сопоставляются с системными пользователями, имя базы данных будет подбираться по имени пользователя. Например, если созда</w:t>
      </w:r>
      <w:r>
        <w:rPr>
          <w:rFonts w:ascii="Times New Roman" w:hAnsi="Times New Roman" w:cs="Times New Roman"/>
          <w:sz w:val="28"/>
        </w:rPr>
        <w:t>ть</w:t>
      </w:r>
      <w:r w:rsidRPr="009D46A2">
        <w:rPr>
          <w:rFonts w:ascii="Times New Roman" w:hAnsi="Times New Roman" w:cs="Times New Roman"/>
          <w:sz w:val="28"/>
        </w:rPr>
        <w:t xml:space="preserve"> пользователя alex, то по умолчанию система попытается получить доступ к базе данных alex. </w:t>
      </w:r>
      <w:r>
        <w:rPr>
          <w:rFonts w:ascii="Times New Roman" w:hAnsi="Times New Roman" w:cs="Times New Roman"/>
          <w:sz w:val="28"/>
        </w:rPr>
        <w:t>Она создается командной:</w:t>
      </w:r>
    </w:p>
    <w:p w14:paraId="269A36AA" w14:textId="77777777" w:rsidR="009D46A2" w:rsidRPr="009D46A2" w:rsidRDefault="009D46A2" w:rsidP="009D46A2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9D46A2">
        <w:rPr>
          <w:rFonts w:ascii="Courier New" w:hAnsi="Courier New" w:cs="Courier New"/>
          <w:szCs w:val="18"/>
        </w:rPr>
        <w:t>createdb</w:t>
      </w:r>
      <w:proofErr w:type="spellEnd"/>
      <w:r w:rsidRPr="009D46A2">
        <w:rPr>
          <w:rFonts w:ascii="Courier New" w:hAnsi="Courier New" w:cs="Courier New"/>
          <w:szCs w:val="18"/>
        </w:rPr>
        <w:t xml:space="preserve"> alex</w:t>
      </w:r>
    </w:p>
    <w:p w14:paraId="195D42E3" w14:textId="7271EB00" w:rsidR="009D46A2" w:rsidRPr="009D46A2" w:rsidRDefault="009D46A2" w:rsidP="009D46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46A2">
        <w:rPr>
          <w:rFonts w:ascii="Times New Roman" w:hAnsi="Times New Roman" w:cs="Times New Roman"/>
          <w:sz w:val="28"/>
        </w:rPr>
        <w:t>Дальше, чтобы подключиться к этой базе данных нужно войти от имени одноименного пользователя:</w:t>
      </w:r>
    </w:p>
    <w:p w14:paraId="6F7175B1" w14:textId="70CCA81A" w:rsidR="003A0760" w:rsidRPr="009D46A2" w:rsidRDefault="009D46A2" w:rsidP="009D46A2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9D46A2">
        <w:rPr>
          <w:rFonts w:ascii="Courier New" w:hAnsi="Courier New" w:cs="Courier New"/>
          <w:szCs w:val="18"/>
        </w:rPr>
        <w:t>sudo</w:t>
      </w:r>
      <w:proofErr w:type="spellEnd"/>
      <w:r w:rsidRPr="009D46A2">
        <w:rPr>
          <w:rFonts w:ascii="Courier New" w:hAnsi="Courier New" w:cs="Courier New"/>
          <w:szCs w:val="18"/>
        </w:rPr>
        <w:t xml:space="preserve"> </w:t>
      </w:r>
      <w:proofErr w:type="spellStart"/>
      <w:r w:rsidRPr="009D46A2">
        <w:rPr>
          <w:rFonts w:ascii="Courier New" w:hAnsi="Courier New" w:cs="Courier New"/>
          <w:szCs w:val="18"/>
        </w:rPr>
        <w:t>su</w:t>
      </w:r>
      <w:proofErr w:type="spellEnd"/>
      <w:r w:rsidRPr="009D46A2">
        <w:rPr>
          <w:rFonts w:ascii="Courier New" w:hAnsi="Courier New" w:cs="Courier New"/>
          <w:szCs w:val="18"/>
        </w:rPr>
        <w:t xml:space="preserve"> - alex</w:t>
      </w:r>
    </w:p>
    <w:p w14:paraId="2F2328F1" w14:textId="4052FBDC" w:rsidR="005C4BF1" w:rsidRPr="005C4BF1" w:rsidRDefault="005C4BF1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информации о подключении в консоли (рис. 1.11):</w:t>
      </w:r>
    </w:p>
    <w:p w14:paraId="72E67605" w14:textId="77777777" w:rsidR="005C4BF1" w:rsidRPr="005C4BF1" w:rsidRDefault="005C4BF1" w:rsidP="005C4BF1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5C4BF1">
        <w:rPr>
          <w:rFonts w:ascii="Courier New" w:hAnsi="Courier New" w:cs="Courier New"/>
          <w:szCs w:val="18"/>
        </w:rPr>
        <w:t>psql</w:t>
      </w:r>
      <w:proofErr w:type="spellEnd"/>
    </w:p>
    <w:p w14:paraId="3C7DDD21" w14:textId="6015B221" w:rsidR="009D46A2" w:rsidRPr="005C4BF1" w:rsidRDefault="005C4BF1" w:rsidP="004677E8">
      <w:pPr>
        <w:spacing w:line="240" w:lineRule="auto"/>
        <w:ind w:firstLine="709"/>
        <w:jc w:val="both"/>
        <w:rPr>
          <w:rFonts w:ascii="Courier New" w:hAnsi="Courier New" w:cs="Courier New"/>
          <w:szCs w:val="18"/>
        </w:rPr>
      </w:pPr>
      <w:r w:rsidRPr="005C4BF1">
        <w:rPr>
          <w:rFonts w:ascii="Courier New" w:hAnsi="Courier New" w:cs="Courier New"/>
          <w:szCs w:val="18"/>
        </w:rPr>
        <w:t>\</w:t>
      </w:r>
      <w:proofErr w:type="spellStart"/>
      <w:r w:rsidRPr="005C4BF1">
        <w:rPr>
          <w:rFonts w:ascii="Courier New" w:hAnsi="Courier New" w:cs="Courier New"/>
          <w:szCs w:val="18"/>
        </w:rPr>
        <w:t>conninfo</w:t>
      </w:r>
      <w:proofErr w:type="spellEnd"/>
    </w:p>
    <w:p w14:paraId="7D8BCBED" w14:textId="1501593D" w:rsidR="009D46A2" w:rsidRDefault="005C4BF1" w:rsidP="005C4B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C4BF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CEA0D0" wp14:editId="76C4E5B3">
            <wp:extent cx="5759450" cy="8121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3C85" w14:textId="7C926CB7" w:rsidR="005C4BF1" w:rsidRPr="005C4BF1" w:rsidRDefault="005C4BF1" w:rsidP="005C4B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1.11 - Проверка информации о подключении</w:t>
      </w:r>
    </w:p>
    <w:p w14:paraId="08D7DF60" w14:textId="0A5B95F7" w:rsidR="005C4BF1" w:rsidRPr="005C4BF1" w:rsidRDefault="005C4BF1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C4BF1">
        <w:rPr>
          <w:rFonts w:ascii="Times New Roman" w:hAnsi="Times New Roman" w:cs="Times New Roman"/>
          <w:sz w:val="28"/>
        </w:rPr>
        <w:t>одключ</w:t>
      </w:r>
      <w:r>
        <w:rPr>
          <w:rFonts w:ascii="Times New Roman" w:hAnsi="Times New Roman" w:cs="Times New Roman"/>
          <w:sz w:val="28"/>
        </w:rPr>
        <w:t xml:space="preserve">ение прошло успешно </w:t>
      </w:r>
      <w:r w:rsidRPr="005C4BF1">
        <w:rPr>
          <w:rFonts w:ascii="Times New Roman" w:hAnsi="Times New Roman" w:cs="Times New Roman"/>
          <w:sz w:val="28"/>
        </w:rPr>
        <w:t>с помощью роли alex к базе alex. Если нужно указать другую базу данных, мож</w:t>
      </w:r>
      <w:r>
        <w:rPr>
          <w:rFonts w:ascii="Times New Roman" w:hAnsi="Times New Roman" w:cs="Times New Roman"/>
          <w:sz w:val="28"/>
        </w:rPr>
        <w:t>но</w:t>
      </w:r>
      <w:r w:rsidRPr="005C4BF1">
        <w:rPr>
          <w:rFonts w:ascii="Times New Roman" w:hAnsi="Times New Roman" w:cs="Times New Roman"/>
          <w:sz w:val="28"/>
        </w:rPr>
        <w:t xml:space="preserve"> сделать это с помощью опции -</w:t>
      </w:r>
      <w:r>
        <w:rPr>
          <w:rFonts w:ascii="Times New Roman" w:hAnsi="Times New Roman" w:cs="Times New Roman"/>
          <w:sz w:val="28"/>
        </w:rPr>
        <w:t> </w:t>
      </w:r>
      <w:r w:rsidRPr="005C4BF1">
        <w:rPr>
          <w:rFonts w:ascii="Times New Roman" w:hAnsi="Times New Roman" w:cs="Times New Roman"/>
          <w:sz w:val="28"/>
        </w:rPr>
        <w:t>d, например:</w:t>
      </w:r>
    </w:p>
    <w:p w14:paraId="696AEFE4" w14:textId="2E19838E" w:rsidR="009D46A2" w:rsidRPr="005C4BF1" w:rsidRDefault="005C4BF1" w:rsidP="004677E8">
      <w:pPr>
        <w:spacing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5C4BF1">
        <w:rPr>
          <w:rFonts w:ascii="Courier New" w:hAnsi="Courier New" w:cs="Courier New"/>
          <w:szCs w:val="18"/>
        </w:rPr>
        <w:lastRenderedPageBreak/>
        <w:t>psql</w:t>
      </w:r>
      <w:proofErr w:type="spellEnd"/>
      <w:r w:rsidRPr="005C4BF1">
        <w:rPr>
          <w:rFonts w:ascii="Courier New" w:hAnsi="Courier New" w:cs="Courier New"/>
          <w:szCs w:val="18"/>
        </w:rPr>
        <w:t xml:space="preserve"> -d </w:t>
      </w:r>
      <w:proofErr w:type="spellStart"/>
      <w:r w:rsidRPr="005C4BF1">
        <w:rPr>
          <w:rFonts w:ascii="Courier New" w:hAnsi="Courier New" w:cs="Courier New"/>
          <w:szCs w:val="18"/>
        </w:rPr>
        <w:t>postgres</w:t>
      </w:r>
      <w:proofErr w:type="spellEnd"/>
    </w:p>
    <w:p w14:paraId="7277B703" w14:textId="622E16D3" w:rsidR="005C4BF1" w:rsidRDefault="005C4BF1" w:rsidP="005C4B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C4BF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D14F96" wp14:editId="62E5C27B">
            <wp:extent cx="5759450" cy="9118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822F" w14:textId="280D9C4C" w:rsidR="005C4BF1" w:rsidRDefault="005C4BF1" w:rsidP="005C4BF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1.12 </w:t>
      </w:r>
      <w:r w:rsidR="008015CE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015CE">
        <w:rPr>
          <w:rFonts w:ascii="Times New Roman" w:hAnsi="Times New Roman" w:cs="Times New Roman"/>
          <w:sz w:val="28"/>
        </w:rPr>
        <w:t>Подключение к другой БД</w:t>
      </w:r>
    </w:p>
    <w:p w14:paraId="5B6CC720" w14:textId="77200045" w:rsidR="00051D12" w:rsidRPr="00FF3F94" w:rsidRDefault="00051D12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1B75B9E" w14:textId="1513F1C0" w:rsidR="00051D12" w:rsidRPr="00FF3F94" w:rsidRDefault="00FF3F94" w:rsidP="00FF3F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F3F94">
        <w:rPr>
          <w:rFonts w:ascii="Times New Roman" w:hAnsi="Times New Roman" w:cs="Times New Roman"/>
          <w:b/>
          <w:bCs/>
          <w:sz w:val="28"/>
        </w:rPr>
        <w:t>1.4 Подключение БД</w:t>
      </w:r>
      <w:r>
        <w:rPr>
          <w:rFonts w:ascii="Times New Roman" w:hAnsi="Times New Roman" w:cs="Times New Roman"/>
          <w:b/>
          <w:bCs/>
          <w:sz w:val="28"/>
        </w:rPr>
        <w:t xml:space="preserve"> к проекту</w:t>
      </w:r>
    </w:p>
    <w:p w14:paraId="21A75C3B" w14:textId="559F56B9" w:rsidR="00FF3F94" w:rsidRPr="00FF3F94" w:rsidRDefault="00FF3F94" w:rsidP="00FF3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3F94">
        <w:rPr>
          <w:rFonts w:ascii="Times New Roman" w:hAnsi="Times New Roman" w:cs="Times New Roman"/>
          <w:sz w:val="28"/>
        </w:rPr>
        <w:t xml:space="preserve">Spring подключается к базе данных как к серверу, поэтому </w:t>
      </w:r>
      <w:r>
        <w:rPr>
          <w:rFonts w:ascii="Times New Roman" w:hAnsi="Times New Roman" w:cs="Times New Roman"/>
          <w:sz w:val="28"/>
        </w:rPr>
        <w:t xml:space="preserve">необходимо </w:t>
      </w:r>
      <w:r w:rsidRPr="00FF3F94">
        <w:rPr>
          <w:rFonts w:ascii="Times New Roman" w:hAnsi="Times New Roman" w:cs="Times New Roman"/>
          <w:sz w:val="28"/>
        </w:rPr>
        <w:t xml:space="preserve">настроить </w:t>
      </w:r>
      <w:proofErr w:type="spellStart"/>
      <w:r w:rsidRPr="00FF3F94">
        <w:rPr>
          <w:rFonts w:ascii="Times New Roman" w:hAnsi="Times New Roman" w:cs="Times New Roman"/>
          <w:sz w:val="28"/>
        </w:rPr>
        <w:t>Postgresй</w:t>
      </w:r>
      <w:proofErr w:type="spellEnd"/>
      <w:r w:rsidRPr="00FF3F9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</w:t>
      </w:r>
      <w:r w:rsidRPr="00FF3F94">
        <w:rPr>
          <w:rFonts w:ascii="Times New Roman" w:hAnsi="Times New Roman" w:cs="Times New Roman"/>
          <w:sz w:val="28"/>
        </w:rPr>
        <w:t xml:space="preserve">орт по умолчанию, который использует </w:t>
      </w:r>
      <w:proofErr w:type="spellStart"/>
      <w:r w:rsidRPr="00FF3F94">
        <w:rPr>
          <w:rFonts w:ascii="Times New Roman" w:hAnsi="Times New Roman" w:cs="Times New Roman"/>
          <w:sz w:val="28"/>
        </w:rPr>
        <w:t>postgres</w:t>
      </w:r>
      <w:proofErr w:type="spellEnd"/>
      <w:r w:rsidRPr="00FF3F94">
        <w:rPr>
          <w:rFonts w:ascii="Times New Roman" w:hAnsi="Times New Roman" w:cs="Times New Roman"/>
          <w:sz w:val="28"/>
        </w:rPr>
        <w:t xml:space="preserve">, является </w:t>
      </w:r>
      <w:hyperlink r:id="rId21" w:history="1">
        <w:r w:rsidRPr="001A6C7E">
          <w:rPr>
            <w:rStyle w:val="afff"/>
            <w:rFonts w:ascii="Times New Roman" w:hAnsi="Times New Roman" w:cs="Times New Roman"/>
            <w:sz w:val="28"/>
          </w:rPr>
          <w:t>http://localhost:5432</w:t>
        </w:r>
      </w:hyperlink>
      <w:r w:rsidRPr="00FF3F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84B82B9" w14:textId="7CCF1C8C" w:rsidR="00FF3F94" w:rsidRPr="00FF3F94" w:rsidRDefault="00FF3F94" w:rsidP="00FF3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3F94">
        <w:rPr>
          <w:rFonts w:ascii="Times New Roman" w:hAnsi="Times New Roman" w:cs="Times New Roman"/>
          <w:sz w:val="28"/>
        </w:rPr>
        <w:t xml:space="preserve">После того, как </w:t>
      </w:r>
      <w:r>
        <w:rPr>
          <w:rFonts w:ascii="Times New Roman" w:hAnsi="Times New Roman" w:cs="Times New Roman"/>
          <w:sz w:val="28"/>
        </w:rPr>
        <w:t>настроен</w:t>
      </w:r>
      <w:r w:rsidRPr="00FF3F94">
        <w:rPr>
          <w:rFonts w:ascii="Times New Roman" w:hAnsi="Times New Roman" w:cs="Times New Roman"/>
          <w:sz w:val="28"/>
        </w:rPr>
        <w:t xml:space="preserve"> сервер базы данных, мож</w:t>
      </w:r>
      <w:r w:rsidR="00F925E8">
        <w:rPr>
          <w:rFonts w:ascii="Times New Roman" w:hAnsi="Times New Roman" w:cs="Times New Roman"/>
          <w:sz w:val="28"/>
        </w:rPr>
        <w:t xml:space="preserve">но </w:t>
      </w:r>
      <w:r w:rsidRPr="00FF3F94">
        <w:rPr>
          <w:rFonts w:ascii="Times New Roman" w:hAnsi="Times New Roman" w:cs="Times New Roman"/>
          <w:sz w:val="28"/>
        </w:rPr>
        <w:t>перейти к настройке приложения для подключения к нему.</w:t>
      </w:r>
    </w:p>
    <w:p w14:paraId="1BA7E095" w14:textId="61B95672" w:rsidR="00051D12" w:rsidRDefault="00FF3F94" w:rsidP="00FF3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3F94">
        <w:rPr>
          <w:rFonts w:ascii="Times New Roman" w:hAnsi="Times New Roman" w:cs="Times New Roman"/>
          <w:sz w:val="28"/>
        </w:rPr>
        <w:t xml:space="preserve">В папке </w:t>
      </w:r>
      <w:proofErr w:type="spellStart"/>
      <w:r w:rsidRPr="00FF3F94">
        <w:rPr>
          <w:rFonts w:ascii="Times New Roman" w:hAnsi="Times New Roman" w:cs="Times New Roman"/>
          <w:sz w:val="28"/>
        </w:rPr>
        <w:t>main</w:t>
      </w:r>
      <w:proofErr w:type="spellEnd"/>
      <w:r w:rsidRPr="00FF3F94">
        <w:rPr>
          <w:rFonts w:ascii="Times New Roman" w:hAnsi="Times New Roman" w:cs="Times New Roman"/>
          <w:sz w:val="28"/>
        </w:rPr>
        <w:t>/</w:t>
      </w:r>
      <w:proofErr w:type="spellStart"/>
      <w:r w:rsidRPr="00FF3F94">
        <w:rPr>
          <w:rFonts w:ascii="Times New Roman" w:hAnsi="Times New Roman" w:cs="Times New Roman"/>
          <w:sz w:val="28"/>
        </w:rPr>
        <w:t>resources</w:t>
      </w:r>
      <w:proofErr w:type="spellEnd"/>
      <w:r w:rsidRPr="00FF3F94">
        <w:rPr>
          <w:rFonts w:ascii="Times New Roman" w:hAnsi="Times New Roman" w:cs="Times New Roman"/>
          <w:sz w:val="28"/>
        </w:rPr>
        <w:t xml:space="preserve"> </w:t>
      </w:r>
      <w:r w:rsidR="00F925E8">
        <w:rPr>
          <w:rFonts w:ascii="Times New Roman" w:hAnsi="Times New Roman" w:cs="Times New Roman"/>
          <w:sz w:val="28"/>
        </w:rPr>
        <w:t>есть</w:t>
      </w:r>
      <w:r w:rsidRPr="00FF3F94">
        <w:rPr>
          <w:rFonts w:ascii="Times New Roman" w:hAnsi="Times New Roman" w:cs="Times New Roman"/>
          <w:sz w:val="28"/>
        </w:rPr>
        <w:t xml:space="preserve"> файл с именем "</w:t>
      </w:r>
      <w:proofErr w:type="spellStart"/>
      <w:proofErr w:type="gramStart"/>
      <w:r w:rsidRPr="00FF3F94">
        <w:rPr>
          <w:rFonts w:ascii="Times New Roman" w:hAnsi="Times New Roman" w:cs="Times New Roman"/>
          <w:sz w:val="28"/>
        </w:rPr>
        <w:t>application.properties</w:t>
      </w:r>
      <w:proofErr w:type="spellEnd"/>
      <w:proofErr w:type="gramEnd"/>
      <w:r w:rsidRPr="00FF3F94">
        <w:rPr>
          <w:rFonts w:ascii="Times New Roman" w:hAnsi="Times New Roman" w:cs="Times New Roman"/>
          <w:sz w:val="28"/>
        </w:rPr>
        <w:t xml:space="preserve">", </w:t>
      </w:r>
      <w:r w:rsidR="00F925E8">
        <w:rPr>
          <w:rFonts w:ascii="Times New Roman" w:hAnsi="Times New Roman" w:cs="Times New Roman"/>
          <w:sz w:val="28"/>
        </w:rPr>
        <w:t xml:space="preserve">содержащий </w:t>
      </w:r>
      <w:r w:rsidRPr="00FF3F94">
        <w:rPr>
          <w:rFonts w:ascii="Times New Roman" w:hAnsi="Times New Roman" w:cs="Times New Roman"/>
          <w:sz w:val="28"/>
        </w:rPr>
        <w:t>следующий код:</w:t>
      </w:r>
    </w:p>
    <w:p w14:paraId="11F9A0F5" w14:textId="77777777" w:rsidR="00F925E8" w:rsidRPr="00F925E8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r w:rsidRPr="00F925E8">
        <w:rPr>
          <w:rFonts w:ascii="Courier New" w:hAnsi="Courier New" w:cs="Courier New"/>
          <w:szCs w:val="18"/>
        </w:rPr>
        <w:t>spring.datasource.url=</w:t>
      </w:r>
    </w:p>
    <w:p w14:paraId="30A08D54" w14:textId="77777777" w:rsidR="00F925E8" w:rsidRPr="00967850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spring.datasource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.username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=</w:t>
      </w:r>
    </w:p>
    <w:p w14:paraId="1A5A9D72" w14:textId="77777777" w:rsidR="00F925E8" w:rsidRPr="00967850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spring.datasource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.password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=</w:t>
      </w:r>
    </w:p>
    <w:p w14:paraId="2156CE4C" w14:textId="77777777" w:rsidR="00F925E8" w:rsidRPr="00967850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spring.jpa.properties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.hibernate.dialect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=</w:t>
      </w:r>
    </w:p>
    <w:p w14:paraId="1A34EFB6" w14:textId="77777777" w:rsidR="00F925E8" w:rsidRPr="00967850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r w:rsidRPr="00967850">
        <w:rPr>
          <w:rFonts w:ascii="Courier New" w:hAnsi="Courier New" w:cs="Courier New"/>
          <w:szCs w:val="18"/>
          <w:lang w:val="en-US"/>
        </w:rPr>
        <w:t>spring.jpa.hibernate.ddl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-auto=</w:t>
      </w:r>
    </w:p>
    <w:p w14:paraId="39F03FDC" w14:textId="7BDCD222" w:rsidR="00FF3F94" w:rsidRPr="00967850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r w:rsidRPr="00F925E8">
        <w:rPr>
          <w:rFonts w:ascii="Courier New" w:hAnsi="Courier New" w:cs="Courier New"/>
          <w:szCs w:val="18"/>
          <w:lang w:val="en-US"/>
        </w:rPr>
        <w:t>spring</w:t>
      </w:r>
      <w:r w:rsidRPr="00967850">
        <w:rPr>
          <w:rFonts w:ascii="Courier New" w:hAnsi="Courier New" w:cs="Courier New"/>
          <w:szCs w:val="18"/>
        </w:rPr>
        <w:t>.</w:t>
      </w:r>
      <w:r w:rsidRPr="00F925E8">
        <w:rPr>
          <w:rFonts w:ascii="Courier New" w:hAnsi="Courier New" w:cs="Courier New"/>
          <w:szCs w:val="18"/>
          <w:lang w:val="en-US"/>
        </w:rPr>
        <w:t>profiles</w:t>
      </w:r>
      <w:r w:rsidRPr="00967850">
        <w:rPr>
          <w:rFonts w:ascii="Courier New" w:hAnsi="Courier New" w:cs="Courier New"/>
          <w:szCs w:val="18"/>
        </w:rPr>
        <w:t>.</w:t>
      </w:r>
      <w:r w:rsidRPr="00F925E8">
        <w:rPr>
          <w:rFonts w:ascii="Courier New" w:hAnsi="Courier New" w:cs="Courier New"/>
          <w:szCs w:val="18"/>
          <w:lang w:val="en-US"/>
        </w:rPr>
        <w:t>active</w:t>
      </w:r>
      <w:r w:rsidRPr="00967850">
        <w:rPr>
          <w:rFonts w:ascii="Courier New" w:hAnsi="Courier New" w:cs="Courier New"/>
          <w:szCs w:val="18"/>
        </w:rPr>
        <w:t>=</w:t>
      </w:r>
    </w:p>
    <w:p w14:paraId="216D1761" w14:textId="1C13F73B" w:rsidR="00FF3F94" w:rsidRDefault="00F925E8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</w:t>
      </w:r>
      <w:r w:rsidRPr="00F925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ввести информацию о БД:</w:t>
      </w:r>
    </w:p>
    <w:p w14:paraId="450052D6" w14:textId="12801255" w:rsidR="00F925E8" w:rsidRPr="00967850" w:rsidRDefault="00F925E8" w:rsidP="00F925E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r w:rsidRPr="00967850">
        <w:rPr>
          <w:rFonts w:ascii="Courier New" w:hAnsi="Courier New" w:cs="Courier New"/>
          <w:szCs w:val="18"/>
          <w:lang w:val="en-US"/>
        </w:rPr>
        <w:t>spring.datasource.url=</w:t>
      </w: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jdbc:postgresql</w:t>
      </w:r>
      <w:proofErr w:type="spellEnd"/>
      <w:proofErr w:type="gramEnd"/>
      <w:r w:rsidRPr="00967850">
        <w:rPr>
          <w:rFonts w:ascii="Courier New" w:hAnsi="Courier New" w:cs="Courier New"/>
          <w:szCs w:val="18"/>
          <w:lang w:val="en-US"/>
        </w:rPr>
        <w:t xml:space="preserve">://&lt;IP address of your </w:t>
      </w:r>
      <w:proofErr w:type="spellStart"/>
      <w:r w:rsidRPr="00967850">
        <w:rPr>
          <w:rFonts w:ascii="Courier New" w:hAnsi="Courier New" w:cs="Courier New"/>
          <w:szCs w:val="18"/>
          <w:lang w:val="en-US"/>
        </w:rPr>
        <w:t>postgres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 xml:space="preserve"> server&gt;/&lt;the name of your database&gt;</w:t>
      </w:r>
    </w:p>
    <w:p w14:paraId="748F926B" w14:textId="13B36E1F" w:rsidR="00F925E8" w:rsidRPr="00F925E8" w:rsidRDefault="00F925E8" w:rsidP="00F92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925E8">
        <w:rPr>
          <w:rFonts w:ascii="Times New Roman" w:hAnsi="Times New Roman" w:cs="Times New Roman"/>
          <w:sz w:val="28"/>
        </w:rPr>
        <w:t>datasource.username</w:t>
      </w:r>
      <w:proofErr w:type="spellEnd"/>
      <w:proofErr w:type="gramEnd"/>
      <w:r w:rsidRPr="00F925E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925E8">
        <w:rPr>
          <w:rFonts w:ascii="Times New Roman" w:hAnsi="Times New Roman" w:cs="Times New Roman"/>
          <w:sz w:val="28"/>
        </w:rPr>
        <w:t>datasource.password</w:t>
      </w:r>
      <w:proofErr w:type="spellEnd"/>
      <w:r w:rsidRPr="00F925E8">
        <w:rPr>
          <w:rFonts w:ascii="Times New Roman" w:hAnsi="Times New Roman" w:cs="Times New Roman"/>
          <w:sz w:val="28"/>
        </w:rPr>
        <w:t xml:space="preserve"> - это данные для входа, которые использу</w:t>
      </w:r>
      <w:r>
        <w:rPr>
          <w:rFonts w:ascii="Times New Roman" w:hAnsi="Times New Roman" w:cs="Times New Roman"/>
          <w:sz w:val="28"/>
        </w:rPr>
        <w:t>ются</w:t>
      </w:r>
      <w:r w:rsidRPr="00F925E8">
        <w:rPr>
          <w:rFonts w:ascii="Times New Roman" w:hAnsi="Times New Roman" w:cs="Times New Roman"/>
          <w:sz w:val="28"/>
        </w:rPr>
        <w:t xml:space="preserve"> для доступа к серверу. Имя пользователя по умолчанию -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Pr="00F925E8">
        <w:rPr>
          <w:rFonts w:ascii="Times New Roman" w:hAnsi="Times New Roman" w:cs="Times New Roman"/>
          <w:sz w:val="28"/>
        </w:rPr>
        <w:t>postgres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Pr="00F925E8">
        <w:rPr>
          <w:rFonts w:ascii="Times New Roman" w:hAnsi="Times New Roman" w:cs="Times New Roman"/>
          <w:sz w:val="28"/>
        </w:rPr>
        <w:t xml:space="preserve">, а пароль по умолчанию -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Pr="00F925E8">
        <w:rPr>
          <w:rFonts w:ascii="Times New Roman" w:hAnsi="Times New Roman" w:cs="Times New Roman"/>
          <w:sz w:val="28"/>
        </w:rPr>
        <w:t>password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Pr="00F925E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5F51B55" w14:textId="62062705" w:rsidR="00FF3F94" w:rsidRPr="00F925E8" w:rsidRDefault="002A731F" w:rsidP="00F92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Нужно</w:t>
      </w:r>
      <w:r w:rsidR="00F925E8" w:rsidRPr="00F925E8">
        <w:rPr>
          <w:rFonts w:ascii="Times New Roman" w:hAnsi="Times New Roman" w:cs="Times New Roman"/>
          <w:sz w:val="28"/>
        </w:rPr>
        <w:t xml:space="preserve"> установить диалект. Для каждого типа базы данных существуют разные диалекты. Диалект сообщает Spring тип базы данных, к которой он будет подключен, и устанавливает правило для подключения к ней. Поскольку используе</w:t>
      </w:r>
      <w:r>
        <w:rPr>
          <w:rFonts w:ascii="Times New Roman" w:hAnsi="Times New Roman" w:cs="Times New Roman"/>
          <w:sz w:val="28"/>
        </w:rPr>
        <w:t xml:space="preserve">тся </w:t>
      </w:r>
      <w:proofErr w:type="spellStart"/>
      <w:r w:rsidR="00F925E8" w:rsidRPr="00F925E8">
        <w:rPr>
          <w:rFonts w:ascii="Times New Roman" w:hAnsi="Times New Roman" w:cs="Times New Roman"/>
          <w:sz w:val="28"/>
        </w:rPr>
        <w:t>Postgres</w:t>
      </w:r>
      <w:proofErr w:type="spellEnd"/>
      <w:r w:rsidR="00F925E8" w:rsidRPr="00F925E8">
        <w:rPr>
          <w:rFonts w:ascii="Times New Roman" w:hAnsi="Times New Roman" w:cs="Times New Roman"/>
          <w:sz w:val="28"/>
        </w:rPr>
        <w:t xml:space="preserve">, нужно настроить его на использование диалекта </w:t>
      </w:r>
      <w:proofErr w:type="spellStart"/>
      <w:r w:rsidR="00F925E8" w:rsidRPr="00F925E8">
        <w:rPr>
          <w:rFonts w:ascii="Times New Roman" w:hAnsi="Times New Roman" w:cs="Times New Roman"/>
          <w:sz w:val="28"/>
        </w:rPr>
        <w:t>Postgres</w:t>
      </w:r>
      <w:proofErr w:type="spellEnd"/>
      <w:r w:rsidR="00F925E8" w:rsidRPr="00F925E8">
        <w:rPr>
          <w:rFonts w:ascii="Times New Roman" w:hAnsi="Times New Roman" w:cs="Times New Roman"/>
          <w:sz w:val="28"/>
        </w:rPr>
        <w:t>:</w:t>
      </w:r>
    </w:p>
    <w:p w14:paraId="71A09541" w14:textId="0798BB48" w:rsidR="00F925E8" w:rsidRPr="00967850" w:rsidRDefault="002A731F" w:rsidP="002A731F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gramStart"/>
      <w:r w:rsidRPr="00967850">
        <w:rPr>
          <w:rFonts w:ascii="Courier New" w:hAnsi="Courier New" w:cs="Courier New"/>
          <w:szCs w:val="18"/>
          <w:lang w:val="en-US"/>
        </w:rPr>
        <w:t>spring.jpa.properties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.hibernate.dialect=org.hibernate.dialect.PostgreSQLDialect</w:t>
      </w:r>
    </w:p>
    <w:p w14:paraId="3EA1D6FE" w14:textId="0149862F" w:rsidR="00F925E8" w:rsidRDefault="008472D2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H</w:t>
      </w:r>
      <w:r w:rsidR="002A731F" w:rsidRPr="002A731F">
        <w:rPr>
          <w:rFonts w:ascii="Times New Roman" w:hAnsi="Times New Roman" w:cs="Times New Roman"/>
          <w:sz w:val="28"/>
          <w:lang w:val="en-US"/>
        </w:rPr>
        <w:t>ibernate</w:t>
      </w:r>
      <w:r w:rsidR="002A731F" w:rsidRPr="002A731F">
        <w:rPr>
          <w:rFonts w:ascii="Times New Roman" w:hAnsi="Times New Roman" w:cs="Times New Roman"/>
          <w:sz w:val="28"/>
        </w:rPr>
        <w:t>.</w:t>
      </w:r>
      <w:proofErr w:type="spellStart"/>
      <w:r w:rsidR="002A731F" w:rsidRPr="002A731F">
        <w:rPr>
          <w:rFonts w:ascii="Times New Roman" w:hAnsi="Times New Roman" w:cs="Times New Roman"/>
          <w:sz w:val="28"/>
          <w:lang w:val="en-US"/>
        </w:rPr>
        <w:t>ddl</w:t>
      </w:r>
      <w:proofErr w:type="spellEnd"/>
      <w:r w:rsidR="002A731F" w:rsidRPr="002A731F">
        <w:rPr>
          <w:rFonts w:ascii="Times New Roman" w:hAnsi="Times New Roman" w:cs="Times New Roman"/>
          <w:sz w:val="28"/>
        </w:rPr>
        <w:t>-</w:t>
      </w:r>
      <w:r w:rsidR="002A731F" w:rsidRPr="002A731F">
        <w:rPr>
          <w:rFonts w:ascii="Times New Roman" w:hAnsi="Times New Roman" w:cs="Times New Roman"/>
          <w:sz w:val="28"/>
          <w:lang w:val="en-US"/>
        </w:rPr>
        <w:t>auto</w:t>
      </w:r>
      <w:r w:rsidR="002A731F" w:rsidRPr="002A731F">
        <w:rPr>
          <w:rFonts w:ascii="Times New Roman" w:hAnsi="Times New Roman" w:cs="Times New Roman"/>
          <w:sz w:val="28"/>
        </w:rPr>
        <w:t xml:space="preserve"> определяет, как управляются данные. Если установлено значение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="002A731F" w:rsidRPr="002A731F">
        <w:rPr>
          <w:rFonts w:ascii="Times New Roman" w:hAnsi="Times New Roman" w:cs="Times New Roman"/>
          <w:sz w:val="28"/>
        </w:rPr>
        <w:t>auto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="002A731F" w:rsidRPr="002A731F">
        <w:rPr>
          <w:rFonts w:ascii="Times New Roman" w:hAnsi="Times New Roman" w:cs="Times New Roman"/>
          <w:sz w:val="28"/>
        </w:rPr>
        <w:t xml:space="preserve">, </w:t>
      </w:r>
      <w:r w:rsidR="002A731F" w:rsidRPr="002A731F">
        <w:rPr>
          <w:rFonts w:ascii="Times New Roman" w:hAnsi="Times New Roman" w:cs="Times New Roman"/>
          <w:sz w:val="28"/>
          <w:lang w:val="en-US"/>
        </w:rPr>
        <w:t>Spring</w:t>
      </w:r>
      <w:r w:rsidR="002A731F" w:rsidRPr="002A731F">
        <w:rPr>
          <w:rFonts w:ascii="Times New Roman" w:hAnsi="Times New Roman" w:cs="Times New Roman"/>
          <w:sz w:val="28"/>
        </w:rPr>
        <w:t xml:space="preserve"> будет управлять данными, а затем передавать их в базу данных. Это самый быстрый способ настройки, но он не позволяет изменять </w:t>
      </w:r>
      <w:r w:rsidR="002A731F">
        <w:rPr>
          <w:rFonts w:ascii="Times New Roman" w:hAnsi="Times New Roman" w:cs="Times New Roman"/>
          <w:sz w:val="28"/>
        </w:rPr>
        <w:t>варианты переноса</w:t>
      </w:r>
      <w:r w:rsidR="002A731F" w:rsidRPr="002A731F">
        <w:rPr>
          <w:rFonts w:ascii="Times New Roman" w:hAnsi="Times New Roman" w:cs="Times New Roman"/>
          <w:sz w:val="28"/>
        </w:rPr>
        <w:t xml:space="preserve"> и немного усложняет генерацию исходных данных. Если для параметра установлено значение </w:t>
      </w:r>
      <w:r w:rsidR="00E95389">
        <w:rPr>
          <w:rFonts w:ascii="Times New Roman" w:hAnsi="Times New Roman" w:cs="Times New Roman"/>
          <w:sz w:val="28"/>
        </w:rPr>
        <w:t>«</w:t>
      </w:r>
      <w:r w:rsidR="002A731F" w:rsidRPr="002A731F">
        <w:rPr>
          <w:rFonts w:ascii="Times New Roman" w:hAnsi="Times New Roman" w:cs="Times New Roman"/>
          <w:sz w:val="28"/>
          <w:lang w:val="en-US"/>
        </w:rPr>
        <w:t>validate</w:t>
      </w:r>
      <w:r w:rsidR="00E95389">
        <w:rPr>
          <w:rFonts w:ascii="Times New Roman" w:hAnsi="Times New Roman" w:cs="Times New Roman"/>
          <w:sz w:val="28"/>
        </w:rPr>
        <w:t>»</w:t>
      </w:r>
      <w:r w:rsidR="002A731F" w:rsidRPr="002A731F">
        <w:rPr>
          <w:rFonts w:ascii="Times New Roman" w:hAnsi="Times New Roman" w:cs="Times New Roman"/>
          <w:sz w:val="28"/>
        </w:rPr>
        <w:t xml:space="preserve">, </w:t>
      </w:r>
      <w:r w:rsidR="002A731F">
        <w:rPr>
          <w:rFonts w:ascii="Times New Roman" w:hAnsi="Times New Roman" w:cs="Times New Roman"/>
          <w:sz w:val="28"/>
        </w:rPr>
        <w:t>можно</w:t>
      </w:r>
      <w:r w:rsidR="002A731F" w:rsidRPr="002A731F">
        <w:rPr>
          <w:rFonts w:ascii="Times New Roman" w:hAnsi="Times New Roman" w:cs="Times New Roman"/>
          <w:sz w:val="28"/>
        </w:rPr>
        <w:t xml:space="preserve"> вносить изменения в базу данных с помощью файлов .</w:t>
      </w:r>
      <w:proofErr w:type="spellStart"/>
      <w:r w:rsidR="002A731F" w:rsidRPr="002A731F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2A731F" w:rsidRPr="002A731F">
        <w:rPr>
          <w:rFonts w:ascii="Times New Roman" w:hAnsi="Times New Roman" w:cs="Times New Roman"/>
          <w:sz w:val="28"/>
        </w:rPr>
        <w:t xml:space="preserve"> в дополнение к внесению изменений в базу данных через сам </w:t>
      </w:r>
      <w:r w:rsidR="002A731F" w:rsidRPr="002A731F">
        <w:rPr>
          <w:rFonts w:ascii="Times New Roman" w:hAnsi="Times New Roman" w:cs="Times New Roman"/>
          <w:sz w:val="28"/>
          <w:lang w:val="en-US"/>
        </w:rPr>
        <w:t>API</w:t>
      </w:r>
      <w:r w:rsidR="002A731F" w:rsidRPr="002A731F">
        <w:rPr>
          <w:rFonts w:ascii="Times New Roman" w:hAnsi="Times New Roman" w:cs="Times New Roman"/>
          <w:sz w:val="28"/>
        </w:rPr>
        <w:t xml:space="preserve">. </w:t>
      </w:r>
      <w:r w:rsidR="00E95389">
        <w:rPr>
          <w:rFonts w:ascii="Times New Roman" w:hAnsi="Times New Roman" w:cs="Times New Roman"/>
          <w:sz w:val="28"/>
        </w:rPr>
        <w:t>Команда д</w:t>
      </w:r>
      <w:r w:rsidR="002A731F" w:rsidRPr="002A731F">
        <w:rPr>
          <w:rFonts w:ascii="Times New Roman" w:hAnsi="Times New Roman" w:cs="Times New Roman"/>
          <w:sz w:val="28"/>
        </w:rPr>
        <w:t>ля использова</w:t>
      </w:r>
      <w:r w:rsidR="00E95389">
        <w:rPr>
          <w:rFonts w:ascii="Times New Roman" w:hAnsi="Times New Roman" w:cs="Times New Roman"/>
          <w:sz w:val="28"/>
        </w:rPr>
        <w:t>ния</w:t>
      </w:r>
      <w:r w:rsidR="002A731F" w:rsidRPr="002A731F">
        <w:rPr>
          <w:rFonts w:ascii="Times New Roman" w:hAnsi="Times New Roman" w:cs="Times New Roman"/>
          <w:sz w:val="28"/>
        </w:rPr>
        <w:t xml:space="preserve"> опци</w:t>
      </w:r>
      <w:r w:rsidR="00E95389">
        <w:rPr>
          <w:rFonts w:ascii="Times New Roman" w:hAnsi="Times New Roman" w:cs="Times New Roman"/>
          <w:sz w:val="28"/>
        </w:rPr>
        <w:t>и</w:t>
      </w:r>
      <w:r w:rsidR="002A731F" w:rsidRPr="002A731F">
        <w:rPr>
          <w:rFonts w:ascii="Times New Roman" w:hAnsi="Times New Roman" w:cs="Times New Roman"/>
          <w:sz w:val="28"/>
        </w:rPr>
        <w:t xml:space="preserve"> </w:t>
      </w:r>
      <w:r w:rsidR="00E95389">
        <w:rPr>
          <w:rFonts w:ascii="Times New Roman" w:hAnsi="Times New Roman" w:cs="Times New Roman"/>
          <w:sz w:val="28"/>
        </w:rPr>
        <w:t>«</w:t>
      </w:r>
      <w:r w:rsidR="002A731F" w:rsidRPr="002A731F">
        <w:rPr>
          <w:rFonts w:ascii="Times New Roman" w:hAnsi="Times New Roman" w:cs="Times New Roman"/>
          <w:sz w:val="28"/>
          <w:lang w:val="en-US"/>
        </w:rPr>
        <w:t>validate</w:t>
      </w:r>
      <w:r w:rsidR="00E95389">
        <w:rPr>
          <w:rFonts w:ascii="Times New Roman" w:hAnsi="Times New Roman" w:cs="Times New Roman"/>
          <w:sz w:val="28"/>
        </w:rPr>
        <w:t>»:</w:t>
      </w:r>
    </w:p>
    <w:p w14:paraId="14F89B9F" w14:textId="661DAD8B" w:rsidR="00E95389" w:rsidRPr="00E95389" w:rsidRDefault="00E95389" w:rsidP="00E95389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r w:rsidRPr="00E95389">
        <w:rPr>
          <w:rFonts w:ascii="Courier New" w:hAnsi="Courier New" w:cs="Courier New"/>
          <w:szCs w:val="18"/>
        </w:rPr>
        <w:t>spring.jpa.hibernate.ddl-auto</w:t>
      </w:r>
      <w:proofErr w:type="spellEnd"/>
      <w:r w:rsidRPr="00E95389">
        <w:rPr>
          <w:rFonts w:ascii="Courier New" w:hAnsi="Courier New" w:cs="Courier New"/>
          <w:szCs w:val="18"/>
        </w:rPr>
        <w:t>=</w:t>
      </w:r>
      <w:proofErr w:type="spellStart"/>
      <w:r w:rsidRPr="00E95389">
        <w:rPr>
          <w:rFonts w:ascii="Courier New" w:hAnsi="Courier New" w:cs="Courier New"/>
          <w:szCs w:val="18"/>
        </w:rPr>
        <w:t>validate</w:t>
      </w:r>
      <w:proofErr w:type="spellEnd"/>
    </w:p>
    <w:p w14:paraId="0D1C3045" w14:textId="0C01FF05" w:rsidR="00E95389" w:rsidRDefault="002E7EA2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="00E95389" w:rsidRPr="00E95389">
        <w:rPr>
          <w:rFonts w:ascii="Times New Roman" w:hAnsi="Times New Roman" w:cs="Times New Roman"/>
          <w:sz w:val="28"/>
        </w:rPr>
        <w:t>pring.profiles.active</w:t>
      </w:r>
      <w:proofErr w:type="spellEnd"/>
      <w:proofErr w:type="gramEnd"/>
      <w:r w:rsidR="00E95389" w:rsidRPr="00E95389">
        <w:rPr>
          <w:rFonts w:ascii="Times New Roman" w:hAnsi="Times New Roman" w:cs="Times New Roman"/>
          <w:sz w:val="28"/>
        </w:rPr>
        <w:t xml:space="preserve"> позволяет изменять параметры между профилями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="00E95389" w:rsidRPr="00E95389">
        <w:rPr>
          <w:rFonts w:ascii="Times New Roman" w:hAnsi="Times New Roman" w:cs="Times New Roman"/>
          <w:sz w:val="28"/>
        </w:rPr>
        <w:t>production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="00E95389" w:rsidRPr="00E95389">
        <w:rPr>
          <w:rFonts w:ascii="Times New Roman" w:hAnsi="Times New Roman" w:cs="Times New Roman"/>
          <w:sz w:val="28"/>
        </w:rPr>
        <w:t xml:space="preserve">,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="00E95389" w:rsidRPr="00E95389">
        <w:rPr>
          <w:rFonts w:ascii="Times New Roman" w:hAnsi="Times New Roman" w:cs="Times New Roman"/>
          <w:sz w:val="28"/>
        </w:rPr>
        <w:t>development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="00E95389" w:rsidRPr="00E95389">
        <w:rPr>
          <w:rFonts w:ascii="Times New Roman" w:hAnsi="Times New Roman" w:cs="Times New Roman"/>
          <w:sz w:val="28"/>
        </w:rPr>
        <w:t xml:space="preserve"> и </w:t>
      </w:r>
      <w:r w:rsidR="00E95389">
        <w:rPr>
          <w:rFonts w:ascii="Times New Roman" w:hAnsi="Times New Roman" w:cs="Times New Roman"/>
          <w:sz w:val="28"/>
        </w:rPr>
        <w:t>«</w:t>
      </w:r>
      <w:proofErr w:type="spellStart"/>
      <w:r w:rsidR="00E95389" w:rsidRPr="00E95389">
        <w:rPr>
          <w:rFonts w:ascii="Times New Roman" w:hAnsi="Times New Roman" w:cs="Times New Roman"/>
          <w:sz w:val="28"/>
        </w:rPr>
        <w:t>test</w:t>
      </w:r>
      <w:proofErr w:type="spellEnd"/>
      <w:r w:rsidR="00E95389">
        <w:rPr>
          <w:rFonts w:ascii="Times New Roman" w:hAnsi="Times New Roman" w:cs="Times New Roman"/>
          <w:sz w:val="28"/>
        </w:rPr>
        <w:t>»</w:t>
      </w:r>
      <w:r w:rsidR="00E95389" w:rsidRPr="00E95389">
        <w:rPr>
          <w:rFonts w:ascii="Times New Roman" w:hAnsi="Times New Roman" w:cs="Times New Roman"/>
          <w:sz w:val="28"/>
        </w:rPr>
        <w:t xml:space="preserve">. </w:t>
      </w:r>
      <w:r w:rsidR="00E95389">
        <w:rPr>
          <w:rFonts w:ascii="Times New Roman" w:hAnsi="Times New Roman" w:cs="Times New Roman"/>
          <w:sz w:val="28"/>
        </w:rPr>
        <w:t>Команда для использования профиля</w:t>
      </w:r>
      <w:r w:rsidR="00E95389" w:rsidRPr="00E953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95389" w:rsidRPr="00E95389">
        <w:rPr>
          <w:rFonts w:ascii="Times New Roman" w:hAnsi="Times New Roman" w:cs="Times New Roman"/>
          <w:sz w:val="28"/>
        </w:rPr>
        <w:t>development</w:t>
      </w:r>
      <w:proofErr w:type="spellEnd"/>
      <w:r w:rsidR="00E95389" w:rsidRPr="00E95389">
        <w:rPr>
          <w:rFonts w:ascii="Times New Roman" w:hAnsi="Times New Roman" w:cs="Times New Roman"/>
          <w:sz w:val="28"/>
        </w:rPr>
        <w:t>:</w:t>
      </w:r>
    </w:p>
    <w:p w14:paraId="4B203A8D" w14:textId="3174BA63" w:rsidR="00E95389" w:rsidRPr="00E95389" w:rsidRDefault="00E95389" w:rsidP="00E95389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</w:rPr>
      </w:pPr>
      <w:proofErr w:type="spellStart"/>
      <w:proofErr w:type="gramStart"/>
      <w:r w:rsidRPr="00E95389">
        <w:rPr>
          <w:rFonts w:ascii="Courier New" w:hAnsi="Courier New" w:cs="Courier New"/>
          <w:szCs w:val="18"/>
        </w:rPr>
        <w:t>spring.profiles</w:t>
      </w:r>
      <w:proofErr w:type="gramEnd"/>
      <w:r w:rsidRPr="00E95389">
        <w:rPr>
          <w:rFonts w:ascii="Courier New" w:hAnsi="Courier New" w:cs="Courier New"/>
          <w:szCs w:val="18"/>
        </w:rPr>
        <w:t>.active</w:t>
      </w:r>
      <w:proofErr w:type="spellEnd"/>
      <w:r w:rsidRPr="00E95389">
        <w:rPr>
          <w:rFonts w:ascii="Courier New" w:hAnsi="Courier New" w:cs="Courier New"/>
          <w:szCs w:val="18"/>
        </w:rPr>
        <w:t>=</w:t>
      </w:r>
      <w:proofErr w:type="spellStart"/>
      <w:r w:rsidRPr="00E95389">
        <w:rPr>
          <w:rFonts w:ascii="Courier New" w:hAnsi="Courier New" w:cs="Courier New"/>
          <w:szCs w:val="18"/>
        </w:rPr>
        <w:t>development</w:t>
      </w:r>
      <w:proofErr w:type="spellEnd"/>
    </w:p>
    <w:p w14:paraId="5B97E683" w14:textId="4EFD3303" w:rsidR="00F925E8" w:rsidRDefault="008B1908" w:rsidP="005C4B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72D2">
        <w:rPr>
          <w:rFonts w:ascii="Times New Roman" w:hAnsi="Times New Roman" w:cs="Times New Roman"/>
          <w:sz w:val="28"/>
        </w:rPr>
        <w:t xml:space="preserve">После ввода параметров файл </w:t>
      </w:r>
      <w:proofErr w:type="spellStart"/>
      <w:r w:rsidRPr="008472D2">
        <w:rPr>
          <w:rFonts w:ascii="Times New Roman" w:hAnsi="Times New Roman" w:cs="Times New Roman"/>
          <w:sz w:val="28"/>
        </w:rPr>
        <w:t>finshed</w:t>
      </w:r>
      <w:proofErr w:type="spellEnd"/>
      <w:r w:rsidRPr="008472D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472D2">
        <w:rPr>
          <w:rFonts w:ascii="Times New Roman" w:hAnsi="Times New Roman" w:cs="Times New Roman"/>
          <w:sz w:val="28"/>
        </w:rPr>
        <w:t>application.properties</w:t>
      </w:r>
      <w:proofErr w:type="spellEnd"/>
      <w:proofErr w:type="gramEnd"/>
      <w:r w:rsidRPr="008472D2">
        <w:rPr>
          <w:rFonts w:ascii="Times New Roman" w:hAnsi="Times New Roman" w:cs="Times New Roman"/>
          <w:sz w:val="28"/>
        </w:rPr>
        <w:t xml:space="preserve"> должен выглядеть:</w:t>
      </w:r>
    </w:p>
    <w:p w14:paraId="3807F119" w14:textId="77777777" w:rsidR="008B1908" w:rsidRPr="00967850" w:rsidRDefault="008B1908" w:rsidP="008B190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r w:rsidRPr="00967850">
        <w:rPr>
          <w:rFonts w:ascii="Courier New" w:hAnsi="Courier New" w:cs="Courier New"/>
          <w:szCs w:val="18"/>
          <w:lang w:val="en-US"/>
        </w:rPr>
        <w:t>spring.datasource.url=</w:t>
      </w: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jdbc:postgresql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://127.0.0.1:5432/</w:t>
      </w:r>
      <w:proofErr w:type="spellStart"/>
      <w:r w:rsidRPr="00967850">
        <w:rPr>
          <w:rFonts w:ascii="Courier New" w:hAnsi="Courier New" w:cs="Courier New"/>
          <w:szCs w:val="18"/>
          <w:lang w:val="en-US"/>
        </w:rPr>
        <w:t>testdb</w:t>
      </w:r>
      <w:proofErr w:type="spellEnd"/>
      <w:proofErr w:type="gramEnd"/>
    </w:p>
    <w:p w14:paraId="23B91BCF" w14:textId="77777777" w:rsidR="008B1908" w:rsidRPr="00967850" w:rsidRDefault="008B1908" w:rsidP="008B190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spring.datasource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.username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=</w:t>
      </w:r>
      <w:proofErr w:type="spellStart"/>
      <w:r w:rsidRPr="00967850">
        <w:rPr>
          <w:rFonts w:ascii="Courier New" w:hAnsi="Courier New" w:cs="Courier New"/>
          <w:szCs w:val="18"/>
          <w:lang w:val="en-US"/>
        </w:rPr>
        <w:t>postgres</w:t>
      </w:r>
      <w:proofErr w:type="spellEnd"/>
    </w:p>
    <w:p w14:paraId="0F6C91DE" w14:textId="77777777" w:rsidR="008B1908" w:rsidRPr="00967850" w:rsidRDefault="008B1908" w:rsidP="008B190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spring.datasource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.password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=</w:t>
      </w:r>
      <w:proofErr w:type="spellStart"/>
      <w:r w:rsidRPr="00967850">
        <w:rPr>
          <w:rFonts w:ascii="Courier New" w:hAnsi="Courier New" w:cs="Courier New"/>
          <w:szCs w:val="18"/>
          <w:lang w:val="en-US"/>
        </w:rPr>
        <w:t>shoppass</w:t>
      </w:r>
      <w:proofErr w:type="spellEnd"/>
    </w:p>
    <w:p w14:paraId="5324B7EE" w14:textId="77777777" w:rsidR="008B1908" w:rsidRPr="00967850" w:rsidRDefault="008B1908" w:rsidP="008B190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gramStart"/>
      <w:r w:rsidRPr="00967850">
        <w:rPr>
          <w:rFonts w:ascii="Courier New" w:hAnsi="Courier New" w:cs="Courier New"/>
          <w:szCs w:val="18"/>
          <w:lang w:val="en-US"/>
        </w:rPr>
        <w:t>spring.jpa.properties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.hibernate.dialect=org.hibernate.dialect.PostgreSQLDialect</w:t>
      </w:r>
    </w:p>
    <w:p w14:paraId="42B10DD6" w14:textId="77777777" w:rsidR="008B1908" w:rsidRPr="00967850" w:rsidRDefault="008B1908" w:rsidP="008B190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r w:rsidRPr="00967850">
        <w:rPr>
          <w:rFonts w:ascii="Courier New" w:hAnsi="Courier New" w:cs="Courier New"/>
          <w:szCs w:val="18"/>
          <w:lang w:val="en-US"/>
        </w:rPr>
        <w:t>spring.jpa.hibernate.ddl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-auto=validate</w:t>
      </w:r>
    </w:p>
    <w:p w14:paraId="3472CED7" w14:textId="1D6CA58F" w:rsidR="008B1908" w:rsidRPr="00967850" w:rsidRDefault="008B1908" w:rsidP="008B1908">
      <w:pPr>
        <w:spacing w:after="0" w:line="240" w:lineRule="auto"/>
        <w:ind w:firstLine="709"/>
        <w:jc w:val="both"/>
        <w:rPr>
          <w:rFonts w:ascii="Courier New" w:hAnsi="Courier New" w:cs="Courier New"/>
          <w:szCs w:val="18"/>
          <w:lang w:val="en-US"/>
        </w:rPr>
      </w:pPr>
      <w:proofErr w:type="spellStart"/>
      <w:proofErr w:type="gramStart"/>
      <w:r w:rsidRPr="00967850">
        <w:rPr>
          <w:rFonts w:ascii="Courier New" w:hAnsi="Courier New" w:cs="Courier New"/>
          <w:szCs w:val="18"/>
          <w:lang w:val="en-US"/>
        </w:rPr>
        <w:t>spring.profiles</w:t>
      </w:r>
      <w:proofErr w:type="gramEnd"/>
      <w:r w:rsidRPr="00967850">
        <w:rPr>
          <w:rFonts w:ascii="Courier New" w:hAnsi="Courier New" w:cs="Courier New"/>
          <w:szCs w:val="18"/>
          <w:lang w:val="en-US"/>
        </w:rPr>
        <w:t>.active</w:t>
      </w:r>
      <w:proofErr w:type="spellEnd"/>
      <w:r w:rsidRPr="00967850">
        <w:rPr>
          <w:rFonts w:ascii="Courier New" w:hAnsi="Courier New" w:cs="Courier New"/>
          <w:szCs w:val="18"/>
          <w:lang w:val="en-US"/>
        </w:rPr>
        <w:t>=development</w:t>
      </w:r>
    </w:p>
    <w:p w14:paraId="016342E9" w14:textId="77777777" w:rsidR="006117CC" w:rsidRDefault="006117CC" w:rsidP="002E7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903121E" w14:textId="170DA442" w:rsidR="008B1908" w:rsidRPr="004677E8" w:rsidRDefault="002E7EA2" w:rsidP="002E7E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4677E8">
        <w:rPr>
          <w:rFonts w:ascii="Times New Roman" w:hAnsi="Times New Roman" w:cs="Times New Roman"/>
          <w:b/>
          <w:bCs/>
          <w:sz w:val="28"/>
          <w:lang w:val="en-US"/>
        </w:rPr>
        <w:t xml:space="preserve">1.5 </w:t>
      </w:r>
      <w:r w:rsidRPr="002E7EA2">
        <w:rPr>
          <w:rFonts w:ascii="Times New Roman" w:hAnsi="Times New Roman" w:cs="Times New Roman"/>
          <w:b/>
          <w:bCs/>
          <w:sz w:val="28"/>
        </w:rPr>
        <w:t>Лабораторная</w:t>
      </w:r>
      <w:r w:rsidRPr="004677E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2E7EA2">
        <w:rPr>
          <w:rFonts w:ascii="Times New Roman" w:hAnsi="Times New Roman" w:cs="Times New Roman"/>
          <w:b/>
          <w:bCs/>
          <w:sz w:val="28"/>
        </w:rPr>
        <w:t>работа</w:t>
      </w:r>
      <w:r w:rsidRPr="004677E8">
        <w:rPr>
          <w:rFonts w:ascii="Times New Roman" w:hAnsi="Times New Roman" w:cs="Times New Roman"/>
          <w:b/>
          <w:bCs/>
          <w:sz w:val="28"/>
          <w:lang w:val="en-US"/>
        </w:rPr>
        <w:t xml:space="preserve"> – </w:t>
      </w:r>
      <w:r w:rsidRPr="002E7EA2">
        <w:rPr>
          <w:rFonts w:ascii="Times New Roman" w:hAnsi="Times New Roman" w:cs="Times New Roman"/>
          <w:b/>
          <w:bCs/>
          <w:sz w:val="28"/>
        </w:rPr>
        <w:t>Базовая</w:t>
      </w:r>
      <w:r w:rsidRPr="004677E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2E7EA2">
        <w:rPr>
          <w:rFonts w:ascii="Times New Roman" w:hAnsi="Times New Roman" w:cs="Times New Roman"/>
          <w:b/>
          <w:bCs/>
          <w:sz w:val="28"/>
        </w:rPr>
        <w:t>настройка</w:t>
      </w:r>
      <w:r w:rsidRPr="004677E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967850">
        <w:rPr>
          <w:rFonts w:ascii="Times New Roman" w:hAnsi="Times New Roman" w:cs="Times New Roman"/>
          <w:b/>
          <w:bCs/>
          <w:sz w:val="28"/>
          <w:lang w:val="en-US"/>
        </w:rPr>
        <w:t>Java</w:t>
      </w:r>
      <w:r w:rsidRPr="004677E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967850">
        <w:rPr>
          <w:rFonts w:ascii="Times New Roman" w:hAnsi="Times New Roman" w:cs="Times New Roman"/>
          <w:b/>
          <w:bCs/>
          <w:sz w:val="28"/>
          <w:lang w:val="en-US"/>
        </w:rPr>
        <w:t>Spring</w:t>
      </w:r>
    </w:p>
    <w:p w14:paraId="4F245A4C" w14:textId="4E6AB142" w:rsidR="003A0760" w:rsidRDefault="003A0760" w:rsidP="003A0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2AD7">
        <w:rPr>
          <w:rFonts w:ascii="Times New Roman" w:hAnsi="Times New Roman" w:cs="Times New Roman"/>
          <w:sz w:val="28"/>
          <w:u w:val="single"/>
        </w:rPr>
        <w:t>Цель лабораторной работы</w:t>
      </w:r>
      <w:r w:rsidR="004D75E9" w:rsidRPr="006117CC">
        <w:rPr>
          <w:rFonts w:ascii="Times New Roman" w:hAnsi="Times New Roman" w:cs="Times New Roman"/>
          <w:sz w:val="28"/>
        </w:rPr>
        <w:t>:</w:t>
      </w:r>
      <w:r w:rsidRPr="00D22AD7">
        <w:rPr>
          <w:rFonts w:ascii="Times New Roman" w:hAnsi="Times New Roman" w:cs="Times New Roman"/>
          <w:sz w:val="28"/>
        </w:rPr>
        <w:t xml:space="preserve"> изучить принципы создания нового проекта Java Spring</w:t>
      </w:r>
      <w:r w:rsidR="00A66AE7">
        <w:rPr>
          <w:rFonts w:ascii="Times New Roman" w:hAnsi="Times New Roman" w:cs="Times New Roman"/>
          <w:sz w:val="28"/>
        </w:rPr>
        <w:t xml:space="preserve">, провести базовую настройку и получить навыки работы с </w:t>
      </w:r>
      <w:r w:rsidR="00A66AE7" w:rsidRPr="00A66AE7">
        <w:rPr>
          <w:rFonts w:ascii="Times New Roman" w:hAnsi="Times New Roman" w:cs="Times New Roman"/>
          <w:sz w:val="28"/>
        </w:rPr>
        <w:t xml:space="preserve">реляционной базой данных 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PostgreSQL</w:t>
      </w:r>
      <w:proofErr w:type="spellEnd"/>
      <w:r w:rsidR="00A66AE7">
        <w:rPr>
          <w:rFonts w:ascii="Times New Roman" w:hAnsi="Times New Roman" w:cs="Times New Roman"/>
          <w:sz w:val="28"/>
        </w:rPr>
        <w:t xml:space="preserve">. </w:t>
      </w:r>
    </w:p>
    <w:p w14:paraId="4EE88DA3" w14:textId="6CECC00B" w:rsidR="00257E6D" w:rsidRPr="004D75E9" w:rsidRDefault="00761253" w:rsidP="004D7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D22AD7">
        <w:rPr>
          <w:rFonts w:ascii="Times New Roman" w:hAnsi="Times New Roman" w:cs="Times New Roman"/>
          <w:sz w:val="28"/>
          <w:u w:val="single"/>
        </w:rPr>
        <w:t>Задание</w:t>
      </w:r>
      <w:r w:rsidR="004D75E9">
        <w:rPr>
          <w:rFonts w:ascii="Times New Roman" w:hAnsi="Times New Roman" w:cs="Times New Roman"/>
          <w:sz w:val="28"/>
          <w:u w:val="single"/>
        </w:rPr>
        <w:t>:</w:t>
      </w:r>
    </w:p>
    <w:p w14:paraId="142083DD" w14:textId="61B468E4" w:rsidR="00A66AE7" w:rsidRDefault="00A66AE7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пошагово следующие пункты задания</w:t>
      </w:r>
      <w:r w:rsidR="00A43041">
        <w:rPr>
          <w:rFonts w:ascii="Times New Roman" w:hAnsi="Times New Roman" w:cs="Times New Roman"/>
          <w:sz w:val="28"/>
        </w:rPr>
        <w:t>:</w:t>
      </w:r>
    </w:p>
    <w:p w14:paraId="18E4CCE7" w14:textId="067F8210" w:rsidR="00A43041" w:rsidRDefault="00A43041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A66AE7" w:rsidRPr="00A66AE7">
        <w:rPr>
          <w:rFonts w:ascii="Times New Roman" w:hAnsi="Times New Roman" w:cs="Times New Roman"/>
          <w:sz w:val="28"/>
        </w:rPr>
        <w:t>Инициализир</w:t>
      </w:r>
      <w:r w:rsidR="00A074B3">
        <w:rPr>
          <w:rFonts w:ascii="Times New Roman" w:hAnsi="Times New Roman" w:cs="Times New Roman"/>
          <w:sz w:val="28"/>
        </w:rPr>
        <w:t>уйте</w:t>
      </w:r>
      <w:r>
        <w:rPr>
          <w:rFonts w:ascii="Times New Roman" w:hAnsi="Times New Roman" w:cs="Times New Roman"/>
          <w:sz w:val="28"/>
        </w:rPr>
        <w:t xml:space="preserve"> </w:t>
      </w:r>
      <w:r w:rsidR="00A66AE7" w:rsidRPr="00A66AE7">
        <w:rPr>
          <w:rFonts w:ascii="Times New Roman" w:hAnsi="Times New Roman" w:cs="Times New Roman"/>
          <w:sz w:val="28"/>
        </w:rPr>
        <w:t xml:space="preserve">проект на сайте </w:t>
      </w:r>
      <w:hyperlink r:id="rId22" w:history="1">
        <w:r w:rsidRPr="001A6C7E">
          <w:rPr>
            <w:rStyle w:val="afff"/>
            <w:rFonts w:ascii="Times New Roman" w:hAnsi="Times New Roman" w:cs="Times New Roman"/>
            <w:sz w:val="28"/>
          </w:rPr>
          <w:t>https://start.spring.io/</w:t>
        </w:r>
      </w:hyperlink>
      <w:r w:rsidR="00A66AE7" w:rsidRPr="00A66AE7">
        <w:rPr>
          <w:rFonts w:ascii="Times New Roman" w:hAnsi="Times New Roman" w:cs="Times New Roman"/>
          <w:sz w:val="28"/>
        </w:rPr>
        <w:t>.</w:t>
      </w:r>
    </w:p>
    <w:p w14:paraId="52077F62" w14:textId="0A5A73A1" w:rsidR="00A43041" w:rsidRDefault="00A43041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Выстави</w:t>
      </w:r>
      <w:r w:rsidR="00A074B3">
        <w:rPr>
          <w:rFonts w:ascii="Times New Roman" w:hAnsi="Times New Roman" w:cs="Times New Roman"/>
          <w:sz w:val="28"/>
        </w:rPr>
        <w:t>те</w:t>
      </w:r>
      <w:r>
        <w:rPr>
          <w:rFonts w:ascii="Times New Roman" w:hAnsi="Times New Roman" w:cs="Times New Roman"/>
          <w:sz w:val="28"/>
        </w:rPr>
        <w:t xml:space="preserve"> </w:t>
      </w:r>
      <w:r w:rsidR="00A66AE7" w:rsidRPr="00A66AE7">
        <w:rPr>
          <w:rFonts w:ascii="Times New Roman" w:hAnsi="Times New Roman" w:cs="Times New Roman"/>
          <w:sz w:val="28"/>
        </w:rPr>
        <w:t xml:space="preserve">настройки как на </w:t>
      </w:r>
      <w:r>
        <w:rPr>
          <w:rFonts w:ascii="Times New Roman" w:hAnsi="Times New Roman" w:cs="Times New Roman"/>
          <w:sz w:val="28"/>
        </w:rPr>
        <w:t>рис. 1.16</w:t>
      </w:r>
      <w:r w:rsidR="00A66AE7" w:rsidRPr="00A66AE7">
        <w:rPr>
          <w:rFonts w:ascii="Times New Roman" w:hAnsi="Times New Roman" w:cs="Times New Roman"/>
          <w:sz w:val="28"/>
        </w:rPr>
        <w:t xml:space="preserve">. </w:t>
      </w:r>
    </w:p>
    <w:p w14:paraId="3E5C02BB" w14:textId="040F016B" w:rsidR="00A43041" w:rsidRPr="00A43041" w:rsidRDefault="00A43041" w:rsidP="00A4304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43041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EB60A49" wp14:editId="2288B631">
            <wp:extent cx="5759450" cy="27203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70FC" w14:textId="533317F2" w:rsidR="00A43041" w:rsidRDefault="00A43041" w:rsidP="00A430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1.16 – Исходные настройки</w:t>
      </w:r>
    </w:p>
    <w:p w14:paraId="38703B00" w14:textId="532BCF35" w:rsidR="00A074B3" w:rsidRDefault="00A074B3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A66AE7" w:rsidRPr="00A66AE7">
        <w:rPr>
          <w:rFonts w:ascii="Times New Roman" w:hAnsi="Times New Roman" w:cs="Times New Roman"/>
          <w:sz w:val="28"/>
        </w:rPr>
        <w:t xml:space="preserve">Вместо </w:t>
      </w:r>
      <w:r>
        <w:rPr>
          <w:rFonts w:ascii="Times New Roman" w:hAnsi="Times New Roman" w:cs="Times New Roman"/>
          <w:sz w:val="28"/>
          <w:lang w:val="en-US"/>
        </w:rPr>
        <w:t>Artifact</w:t>
      </w:r>
      <w:r w:rsidR="00A66AE7" w:rsidRPr="00A66AE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A074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впишите </w:t>
      </w:r>
      <w:r w:rsidR="00A66AE7" w:rsidRPr="00A66AE7">
        <w:rPr>
          <w:rFonts w:ascii="Times New Roman" w:hAnsi="Times New Roman" w:cs="Times New Roman"/>
          <w:sz w:val="28"/>
        </w:rPr>
        <w:t xml:space="preserve">свою фамилию. </w:t>
      </w:r>
    </w:p>
    <w:p w14:paraId="7635BB27" w14:textId="462A3960" w:rsidR="00A074B3" w:rsidRDefault="00A074B3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A66AE7" w:rsidRPr="00A66AE7">
        <w:rPr>
          <w:rFonts w:ascii="Times New Roman" w:hAnsi="Times New Roman" w:cs="Times New Roman"/>
          <w:sz w:val="28"/>
        </w:rPr>
        <w:t>В зависимостях добав</w:t>
      </w:r>
      <w:r w:rsidR="00674895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те</w:t>
      </w:r>
      <w:r w:rsidR="00A66AE7" w:rsidRPr="00A66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pring</w:t>
      </w:r>
      <w:proofErr w:type="spellEnd"/>
      <w:r w:rsidR="00A66AE7" w:rsidRPr="00A66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eb</w:t>
      </w:r>
      <w:proofErr w:type="spellEnd"/>
      <w:r w:rsidRPr="00A074B3">
        <w:rPr>
          <w:rFonts w:ascii="Times New Roman" w:hAnsi="Times New Roman" w:cs="Times New Roman"/>
          <w:sz w:val="28"/>
        </w:rPr>
        <w:t xml:space="preserve"> </w:t>
      </w:r>
      <w:r w:rsidR="00A66AE7" w:rsidRPr="00A66AE7">
        <w:rPr>
          <w:rFonts w:ascii="Times New Roman" w:hAnsi="Times New Roman" w:cs="Times New Roman"/>
          <w:sz w:val="28"/>
        </w:rPr>
        <w:t xml:space="preserve">(служит для работы REST) и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pring</w:t>
      </w:r>
      <w:proofErr w:type="spellEnd"/>
      <w:r w:rsidR="00A66AE7" w:rsidRPr="00A66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oot</w:t>
      </w:r>
      <w:proofErr w:type="spellEnd"/>
      <w:r w:rsidR="00A66AE7" w:rsidRPr="00A66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ev</w:t>
      </w:r>
      <w:proofErr w:type="spellEnd"/>
      <w:r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="00A66AE7" w:rsidRPr="00A66AE7">
        <w:rPr>
          <w:rFonts w:ascii="Times New Roman" w:hAnsi="Times New Roman" w:cs="Times New Roman"/>
          <w:sz w:val="28"/>
        </w:rPr>
        <w:t>ools</w:t>
      </w:r>
      <w:proofErr w:type="spellEnd"/>
      <w:r w:rsidRPr="00A074B3">
        <w:rPr>
          <w:rFonts w:ascii="Times New Roman" w:hAnsi="Times New Roman" w:cs="Times New Roman"/>
          <w:sz w:val="28"/>
        </w:rPr>
        <w:t xml:space="preserve"> </w:t>
      </w:r>
      <w:r w:rsidR="00A66AE7" w:rsidRPr="00A66AE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</w:t>
      </w:r>
      <w:r w:rsidR="00A66AE7" w:rsidRPr="00A66AE7">
        <w:rPr>
          <w:rFonts w:ascii="Times New Roman" w:hAnsi="Times New Roman" w:cs="Times New Roman"/>
          <w:sz w:val="28"/>
        </w:rPr>
        <w:t>добный инструмент для разработки)</w:t>
      </w:r>
      <w:r>
        <w:rPr>
          <w:rFonts w:ascii="Times New Roman" w:hAnsi="Times New Roman" w:cs="Times New Roman"/>
          <w:sz w:val="28"/>
        </w:rPr>
        <w:t>.</w:t>
      </w:r>
      <w:r w:rsidR="00A66AE7" w:rsidRPr="00A66AE7">
        <w:rPr>
          <w:rFonts w:ascii="Times New Roman" w:hAnsi="Times New Roman" w:cs="Times New Roman"/>
          <w:sz w:val="28"/>
        </w:rPr>
        <w:t xml:space="preserve"> </w:t>
      </w:r>
    </w:p>
    <w:p w14:paraId="29A4C983" w14:textId="65AFD138" w:rsidR="00ED3DA1" w:rsidRDefault="00A074B3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О</w:t>
      </w:r>
      <w:r w:rsidR="00A66AE7" w:rsidRPr="00A66AE7">
        <w:rPr>
          <w:rFonts w:ascii="Times New Roman" w:hAnsi="Times New Roman" w:cs="Times New Roman"/>
          <w:sz w:val="28"/>
        </w:rPr>
        <w:t>стальные зависимости укаж</w:t>
      </w:r>
      <w:r>
        <w:rPr>
          <w:rFonts w:ascii="Times New Roman" w:hAnsi="Times New Roman" w:cs="Times New Roman"/>
          <w:sz w:val="28"/>
        </w:rPr>
        <w:t xml:space="preserve">ите </w:t>
      </w:r>
      <w:r w:rsidR="004D75E9" w:rsidRPr="00A66AE7">
        <w:rPr>
          <w:rFonts w:ascii="Times New Roman" w:hAnsi="Times New Roman" w:cs="Times New Roman"/>
          <w:sz w:val="28"/>
        </w:rPr>
        <w:t>вручную</w:t>
      </w:r>
      <w:r w:rsidRPr="00A66AE7">
        <w:rPr>
          <w:rFonts w:ascii="Times New Roman" w:hAnsi="Times New Roman" w:cs="Times New Roman"/>
          <w:sz w:val="28"/>
        </w:rPr>
        <w:t xml:space="preserve"> в файле </w:t>
      </w:r>
      <w:r w:rsidRPr="00AB7ABA">
        <w:rPr>
          <w:rFonts w:ascii="Times New Roman" w:hAnsi="Times New Roman" w:cs="Times New Roman"/>
          <w:sz w:val="28"/>
        </w:rPr>
        <w:t>pom.xml</w:t>
      </w:r>
      <w:r>
        <w:rPr>
          <w:rFonts w:ascii="Times New Roman" w:hAnsi="Times New Roman" w:cs="Times New Roman"/>
          <w:sz w:val="28"/>
        </w:rPr>
        <w:t xml:space="preserve"> (см. пример в п. 1.3)</w:t>
      </w:r>
      <w:r w:rsidR="00ED3DA1">
        <w:rPr>
          <w:rFonts w:ascii="Times New Roman" w:hAnsi="Times New Roman" w:cs="Times New Roman"/>
          <w:sz w:val="28"/>
        </w:rPr>
        <w:t>.</w:t>
      </w:r>
    </w:p>
    <w:p w14:paraId="1D844A41" w14:textId="77777777" w:rsidR="00674895" w:rsidRDefault="00ED3DA1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674895">
        <w:rPr>
          <w:rFonts w:ascii="Times New Roman" w:hAnsi="Times New Roman" w:cs="Times New Roman"/>
          <w:sz w:val="28"/>
        </w:rPr>
        <w:t xml:space="preserve">Установите </w:t>
      </w:r>
      <w:proofErr w:type="spellStart"/>
      <w:r w:rsidR="00674895" w:rsidRPr="00674895">
        <w:rPr>
          <w:rFonts w:ascii="Times New Roman" w:hAnsi="Times New Roman" w:cs="Times New Roman"/>
          <w:sz w:val="28"/>
        </w:rPr>
        <w:t>PostgreSQL</w:t>
      </w:r>
      <w:proofErr w:type="spellEnd"/>
      <w:r w:rsidR="00674895">
        <w:rPr>
          <w:rFonts w:ascii="Times New Roman" w:hAnsi="Times New Roman" w:cs="Times New Roman"/>
          <w:sz w:val="28"/>
        </w:rPr>
        <w:t>.</w:t>
      </w:r>
    </w:p>
    <w:p w14:paraId="78DC19FF" w14:textId="63D91A10" w:rsidR="00ED3DA1" w:rsidRDefault="00674895" w:rsidP="00674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</w:t>
      </w:r>
      <w:r w:rsidRPr="00674895">
        <w:rPr>
          <w:rFonts w:ascii="Times New Roman" w:hAnsi="Times New Roman" w:cs="Times New Roman"/>
          <w:sz w:val="28"/>
        </w:rPr>
        <w:t>ыполнит</w:t>
      </w:r>
      <w:r>
        <w:rPr>
          <w:rFonts w:ascii="Times New Roman" w:hAnsi="Times New Roman" w:cs="Times New Roman"/>
          <w:sz w:val="28"/>
        </w:rPr>
        <w:t>е</w:t>
      </w:r>
      <w:r w:rsidRPr="00674895">
        <w:rPr>
          <w:rFonts w:ascii="Times New Roman" w:hAnsi="Times New Roman" w:cs="Times New Roman"/>
          <w:sz w:val="28"/>
        </w:rPr>
        <w:t xml:space="preserve"> первоначальную настройку и подготовку к работе c данной СУБД</w:t>
      </w:r>
      <w:r>
        <w:rPr>
          <w:rFonts w:ascii="Times New Roman" w:hAnsi="Times New Roman" w:cs="Times New Roman"/>
          <w:sz w:val="28"/>
        </w:rPr>
        <w:t xml:space="preserve">. </w:t>
      </w:r>
      <w:r w:rsidR="00ED3DA1">
        <w:rPr>
          <w:rFonts w:ascii="Times New Roman" w:hAnsi="Times New Roman" w:cs="Times New Roman"/>
          <w:sz w:val="28"/>
        </w:rPr>
        <w:t>В качестве имени БД используйте номер зачетной книжки, в качестве названия таблицы используйте свою фамилию, имя пользователя в БД используйте свое имя.</w:t>
      </w:r>
    </w:p>
    <w:p w14:paraId="4515FEE2" w14:textId="7F0422EA" w:rsidR="00A66AE7" w:rsidRDefault="00674895" w:rsidP="00911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</w:t>
      </w:r>
      <w:r w:rsidR="00ED3DA1">
        <w:rPr>
          <w:rFonts w:ascii="Times New Roman" w:hAnsi="Times New Roman" w:cs="Times New Roman"/>
          <w:sz w:val="28"/>
        </w:rPr>
        <w:t xml:space="preserve">. Произведите подключение к БД. </w:t>
      </w:r>
    </w:p>
    <w:p w14:paraId="1818A81C" w14:textId="77777777" w:rsidR="00800DF8" w:rsidRPr="00D22AD7" w:rsidRDefault="00800DF8" w:rsidP="009110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1EAFA26" w14:textId="4A63F749" w:rsidR="00D61276" w:rsidRPr="00D22AD7" w:rsidRDefault="00D61276" w:rsidP="004D75E9">
      <w:pPr>
        <w:spacing w:after="0"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D22AD7">
        <w:rPr>
          <w:rFonts w:ascii="Times New Roman" w:hAnsi="Times New Roman" w:cs="Times New Roman"/>
          <w:sz w:val="28"/>
          <w:u w:val="single"/>
        </w:rPr>
        <w:t>Контрольные</w:t>
      </w:r>
      <w:r w:rsidR="0044775E" w:rsidRPr="00D22AD7">
        <w:rPr>
          <w:rFonts w:ascii="Times New Roman" w:hAnsi="Times New Roman" w:cs="Times New Roman"/>
          <w:sz w:val="28"/>
          <w:u w:val="single"/>
        </w:rPr>
        <w:t xml:space="preserve"> </w:t>
      </w:r>
      <w:r w:rsidRPr="00D22AD7">
        <w:rPr>
          <w:rFonts w:ascii="Times New Roman" w:hAnsi="Times New Roman" w:cs="Times New Roman"/>
          <w:sz w:val="28"/>
          <w:u w:val="single"/>
        </w:rPr>
        <w:t>вопросы</w:t>
      </w:r>
      <w:r w:rsidR="004D75E9">
        <w:rPr>
          <w:rFonts w:ascii="Times New Roman" w:hAnsi="Times New Roman" w:cs="Times New Roman"/>
          <w:sz w:val="28"/>
          <w:u w:val="single"/>
        </w:rPr>
        <w:t>:</w:t>
      </w:r>
    </w:p>
    <w:p w14:paraId="2BCF09A7" w14:textId="77777777" w:rsidR="00674895" w:rsidRPr="00674895" w:rsidRDefault="00674895" w:rsidP="00750B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74895">
        <w:rPr>
          <w:rFonts w:ascii="Times New Roman" w:hAnsi="Times New Roman" w:cs="Times New Roman"/>
          <w:bCs/>
          <w:sz w:val="28"/>
        </w:rPr>
        <w:t>Вопросы к защите лабораторной работы включают процесс установки и настройки по каждому пункту задания, а также теоретический материал к данной работе.</w:t>
      </w:r>
    </w:p>
    <w:p w14:paraId="4520DD9A" w14:textId="4D3CAD3E" w:rsidR="00D83B3F" w:rsidRPr="00D22AD7" w:rsidRDefault="00D83B3F" w:rsidP="009110C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D22AD7">
        <w:rPr>
          <w:rFonts w:ascii="Times New Roman" w:hAnsi="Times New Roman" w:cs="Times New Roman"/>
          <w:b/>
          <w:sz w:val="28"/>
        </w:rPr>
        <w:br w:type="page"/>
      </w:r>
    </w:p>
    <w:p w14:paraId="18E23417" w14:textId="77777777" w:rsidR="00D83B3F" w:rsidRPr="004D75E9" w:rsidRDefault="00D83B3F" w:rsidP="00CF3D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4D75E9">
        <w:rPr>
          <w:rFonts w:ascii="Times New Roman" w:hAnsi="Times New Roman" w:cs="Times New Roman"/>
          <w:b/>
          <w:sz w:val="28"/>
          <w:szCs w:val="20"/>
        </w:rPr>
        <w:lastRenderedPageBreak/>
        <w:t>Список</w:t>
      </w:r>
      <w:r w:rsidR="0044775E" w:rsidRPr="004D75E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4D75E9">
        <w:rPr>
          <w:rFonts w:ascii="Times New Roman" w:hAnsi="Times New Roman" w:cs="Times New Roman"/>
          <w:b/>
          <w:sz w:val="28"/>
          <w:szCs w:val="20"/>
        </w:rPr>
        <w:t>использованных</w:t>
      </w:r>
      <w:r w:rsidR="0044775E" w:rsidRPr="004D75E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4D75E9">
        <w:rPr>
          <w:rFonts w:ascii="Times New Roman" w:hAnsi="Times New Roman" w:cs="Times New Roman"/>
          <w:b/>
          <w:sz w:val="28"/>
          <w:szCs w:val="20"/>
        </w:rPr>
        <w:t>источников</w:t>
      </w:r>
    </w:p>
    <w:p w14:paraId="7A6D6FD8" w14:textId="31183902" w:rsidR="000F615B" w:rsidRPr="00750B45" w:rsidRDefault="00750B45" w:rsidP="00674895">
      <w:pPr>
        <w:pStyle w:val="af2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B45">
        <w:rPr>
          <w:rFonts w:ascii="Times New Roman" w:hAnsi="Times New Roman" w:cs="Times New Roman"/>
          <w:sz w:val="28"/>
          <w:szCs w:val="28"/>
        </w:rPr>
        <w:t xml:space="preserve">Учебное пособие по Spring Framework: начало работы со Spring [Электронный ресурс] / 2022. - Режим доступа: </w:t>
      </w:r>
      <w:hyperlink r:id="rId24" w:history="1">
        <w:r w:rsidRPr="001A6C7E">
          <w:rPr>
            <w:rStyle w:val="afff"/>
            <w:rFonts w:ascii="Times New Roman" w:hAnsi="Times New Roman" w:cs="Times New Roman"/>
            <w:sz w:val="28"/>
            <w:szCs w:val="28"/>
          </w:rPr>
          <w:t>https://bestprogrammer.ru</w:t>
        </w:r>
      </w:hyperlink>
      <w:r w:rsidRPr="00750B45">
        <w:rPr>
          <w:rFonts w:ascii="Times New Roman" w:hAnsi="Times New Roman" w:cs="Times New Roman"/>
          <w:sz w:val="28"/>
          <w:szCs w:val="28"/>
        </w:rPr>
        <w:t xml:space="preserve">, свободный. - </w:t>
      </w:r>
      <w:proofErr w:type="spellStart"/>
      <w:r w:rsidRPr="00750B45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750B45">
        <w:rPr>
          <w:rFonts w:ascii="Times New Roman" w:hAnsi="Times New Roman" w:cs="Times New Roman"/>
          <w:sz w:val="28"/>
          <w:szCs w:val="28"/>
        </w:rPr>
        <w:t>. с экрана.</w:t>
      </w:r>
    </w:p>
    <w:p w14:paraId="441509F8" w14:textId="0BE6E759" w:rsidR="00DA45DC" w:rsidRPr="00750B45" w:rsidRDefault="00750B45" w:rsidP="00750B45">
      <w:pPr>
        <w:pStyle w:val="af2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B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50B45">
        <w:rPr>
          <w:rFonts w:ascii="Times New Roman" w:hAnsi="Times New Roman" w:cs="Times New Roman"/>
          <w:sz w:val="28"/>
          <w:szCs w:val="28"/>
        </w:rPr>
        <w:t xml:space="preserve"> </w:t>
      </w:r>
      <w:r w:rsidRPr="00750B45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750B45">
        <w:rPr>
          <w:rFonts w:ascii="Times New Roman" w:hAnsi="Times New Roman" w:cs="Times New Roman"/>
          <w:sz w:val="28"/>
          <w:szCs w:val="28"/>
        </w:rPr>
        <w:t xml:space="preserve"> </w:t>
      </w:r>
      <w:r w:rsidRPr="00750B45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750B45">
        <w:rPr>
          <w:rFonts w:ascii="Times New Roman" w:hAnsi="Times New Roman" w:cs="Times New Roman"/>
          <w:sz w:val="28"/>
          <w:szCs w:val="28"/>
        </w:rPr>
        <w:t xml:space="preserve"> </w:t>
      </w:r>
      <w:r w:rsidRPr="00750B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B45">
        <w:rPr>
          <w:rFonts w:ascii="Times New Roman" w:hAnsi="Times New Roman" w:cs="Times New Roman"/>
          <w:sz w:val="28"/>
          <w:szCs w:val="28"/>
        </w:rPr>
        <w:t xml:space="preserve"> </w:t>
      </w:r>
      <w:r w:rsidRPr="00750B45">
        <w:rPr>
          <w:rFonts w:ascii="Times New Roman" w:hAnsi="Times New Roman" w:cs="Times New Roman"/>
          <w:sz w:val="28"/>
          <w:szCs w:val="28"/>
          <w:lang w:val="en-US"/>
        </w:rPr>
        <w:t>Glance</w:t>
      </w:r>
      <w:r w:rsidRPr="00750B45">
        <w:rPr>
          <w:rFonts w:ascii="Times New Roman" w:hAnsi="Times New Roman" w:cs="Times New Roman"/>
          <w:sz w:val="28"/>
          <w:szCs w:val="28"/>
        </w:rPr>
        <w:t xml:space="preserve"> [Электронный ресурс] / 2022. - Режим доступа: </w:t>
      </w:r>
      <w:hyperlink r:id="rId25" w:history="1"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  <w:lang w:val="en-US"/>
          </w:rPr>
          <w:t>https</w:t>
        </w:r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://</w:t>
        </w:r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  <w:lang w:val="en-US"/>
          </w:rPr>
          <w:t>www</w:t>
        </w:r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.</w:t>
        </w:r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  <w:lang w:val="en-US"/>
          </w:rPr>
          <w:t>oracle</w:t>
        </w:r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.</w:t>
        </w:r>
        <w:r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  <w:lang w:val="en-US"/>
          </w:rPr>
          <w:t>com</w:t>
        </w:r>
      </w:hyperlink>
      <w:r w:rsidRPr="00750B45">
        <w:rPr>
          <w:rFonts w:ascii="Times New Roman" w:hAnsi="Times New Roman" w:cs="Times New Roman"/>
          <w:sz w:val="28"/>
          <w:szCs w:val="28"/>
        </w:rPr>
        <w:t xml:space="preserve">, свободный. - </w:t>
      </w:r>
      <w:proofErr w:type="spellStart"/>
      <w:r w:rsidRPr="00750B45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750B45">
        <w:rPr>
          <w:rFonts w:ascii="Times New Roman" w:hAnsi="Times New Roman" w:cs="Times New Roman"/>
          <w:sz w:val="28"/>
          <w:szCs w:val="28"/>
        </w:rPr>
        <w:t>. с экрана.</w:t>
      </w:r>
    </w:p>
    <w:p w14:paraId="63840F85" w14:textId="24B81BFF" w:rsidR="00731690" w:rsidRPr="00750B45" w:rsidRDefault="00750B45" w:rsidP="00674895">
      <w:pPr>
        <w:pStyle w:val="af2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Spring</w:t>
      </w:r>
      <w:r w:rsidRPr="00750B45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initia</w:t>
      </w:r>
      <w:r w:rsidR="004D75E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val="en-US"/>
        </w:rPr>
        <w:t>lizr</w:t>
      </w:r>
      <w:proofErr w:type="spellEnd"/>
      <w:r w:rsidR="004D75E9" w:rsidRPr="004D75E9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4D75E9" w:rsidRPr="00750B45">
        <w:rPr>
          <w:rFonts w:ascii="Times New Roman" w:hAnsi="Times New Roman" w:cs="Times New Roman"/>
          <w:sz w:val="28"/>
          <w:szCs w:val="28"/>
        </w:rPr>
        <w:t xml:space="preserve">[Электронный ресурс] / 2022. - Режим доступа: </w:t>
      </w:r>
      <w:hyperlink r:id="rId26" w:history="1">
        <w:r w:rsidR="004D75E9" w:rsidRPr="001A6C7E">
          <w:rPr>
            <w:rStyle w:val="afff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https://start.spring.io</w:t>
        </w:r>
      </w:hyperlink>
      <w:r w:rsidRPr="00750B45">
        <w:rPr>
          <w:rFonts w:ascii="Times New Roman" w:hAnsi="Times New Roman" w:cs="Times New Roman"/>
          <w:sz w:val="28"/>
          <w:szCs w:val="28"/>
        </w:rPr>
        <w:t xml:space="preserve">, свободный. - </w:t>
      </w:r>
      <w:proofErr w:type="spellStart"/>
      <w:r w:rsidRPr="00750B45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750B45">
        <w:rPr>
          <w:rFonts w:ascii="Times New Roman" w:hAnsi="Times New Roman" w:cs="Times New Roman"/>
          <w:sz w:val="28"/>
          <w:szCs w:val="28"/>
        </w:rPr>
        <w:t>. с экрана.</w:t>
      </w:r>
    </w:p>
    <w:p w14:paraId="5E0D43B3" w14:textId="4616B8D0" w:rsidR="00731690" w:rsidRPr="00750B45" w:rsidRDefault="004D75E9" w:rsidP="00674895">
      <w:pPr>
        <w:pStyle w:val="af2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75E9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4D75E9">
        <w:rPr>
          <w:rFonts w:ascii="Times New Roman" w:hAnsi="Times New Roman" w:cs="Times New Roman"/>
          <w:sz w:val="28"/>
          <w:szCs w:val="28"/>
        </w:rPr>
        <w:t>ostgre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D75E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4D75E9">
        <w:rPr>
          <w:rFonts w:ascii="Times New Roman" w:hAnsi="Times New Roman" w:cs="Times New Roman"/>
          <w:sz w:val="28"/>
          <w:szCs w:val="28"/>
        </w:rPr>
        <w:t>buntu</w:t>
      </w:r>
      <w:proofErr w:type="spellEnd"/>
      <w:r w:rsidRPr="004D75E9">
        <w:rPr>
          <w:rFonts w:ascii="Times New Roman" w:hAnsi="Times New Roman" w:cs="Times New Roman"/>
          <w:sz w:val="28"/>
          <w:szCs w:val="28"/>
        </w:rPr>
        <w:t xml:space="preserve"> </w:t>
      </w:r>
      <w:r w:rsidRPr="00750B45">
        <w:rPr>
          <w:rFonts w:ascii="Times New Roman" w:hAnsi="Times New Roman" w:cs="Times New Roman"/>
          <w:sz w:val="28"/>
          <w:szCs w:val="28"/>
        </w:rPr>
        <w:t xml:space="preserve">[Электронный ресурс] / 2022. - Режим доступа: </w:t>
      </w:r>
      <w:hyperlink r:id="rId27" w:history="1">
        <w:r w:rsidRPr="001A6C7E">
          <w:rPr>
            <w:rStyle w:val="afff"/>
            <w:rFonts w:ascii="Times New Roman" w:hAnsi="Times New Roman" w:cs="Times New Roman"/>
            <w:sz w:val="28"/>
            <w:szCs w:val="28"/>
          </w:rPr>
          <w:t>https://losst.ru</w:t>
        </w:r>
      </w:hyperlink>
      <w:r w:rsidR="00750B45" w:rsidRPr="00750B45">
        <w:rPr>
          <w:rFonts w:ascii="Times New Roman" w:hAnsi="Times New Roman" w:cs="Times New Roman"/>
          <w:sz w:val="28"/>
          <w:szCs w:val="28"/>
        </w:rPr>
        <w:t xml:space="preserve">, свободный. - </w:t>
      </w:r>
      <w:proofErr w:type="spellStart"/>
      <w:r w:rsidR="00750B45" w:rsidRPr="00750B45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750B45" w:rsidRPr="00750B45">
        <w:rPr>
          <w:rFonts w:ascii="Times New Roman" w:hAnsi="Times New Roman" w:cs="Times New Roman"/>
          <w:sz w:val="28"/>
          <w:szCs w:val="28"/>
        </w:rPr>
        <w:t>. с экрана.</w:t>
      </w:r>
    </w:p>
    <w:sectPr w:rsidR="00731690" w:rsidRPr="00750B45" w:rsidSect="00B46CA6">
      <w:footerReference w:type="even" r:id="rId28"/>
      <w:footerReference w:type="default" r:id="rId29"/>
      <w:pgSz w:w="11906" w:h="16838"/>
      <w:pgMar w:top="1418" w:right="1418" w:bottom="1418" w:left="1418" w:header="0" w:footer="1116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0AF9" w14:textId="77777777" w:rsidR="006812BB" w:rsidRDefault="006812BB" w:rsidP="00BF3864">
      <w:pPr>
        <w:spacing w:after="0" w:line="240" w:lineRule="auto"/>
      </w:pPr>
      <w:r>
        <w:separator/>
      </w:r>
    </w:p>
  </w:endnote>
  <w:endnote w:type="continuationSeparator" w:id="0">
    <w:p w14:paraId="7243DD11" w14:textId="77777777" w:rsidR="006812BB" w:rsidRDefault="006812BB" w:rsidP="00BF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172748"/>
      <w:docPartObj>
        <w:docPartGallery w:val="Page Numbers (Bottom of Page)"/>
        <w:docPartUnique/>
      </w:docPartObj>
    </w:sdtPr>
    <w:sdtEndPr/>
    <w:sdtContent>
      <w:p w14:paraId="4CB4CABF" w14:textId="77777777" w:rsidR="00B46CA6" w:rsidRDefault="00B46CA6">
        <w:pPr>
          <w:pStyle w:val="aff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346587"/>
      <w:docPartObj>
        <w:docPartGallery w:val="Page Numbers (Bottom of Page)"/>
        <w:docPartUnique/>
      </w:docPartObj>
    </w:sdtPr>
    <w:sdtEndPr/>
    <w:sdtContent>
      <w:p w14:paraId="0D16B061" w14:textId="77777777" w:rsidR="0025352C" w:rsidRDefault="0025352C">
        <w:pPr>
          <w:pStyle w:val="af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CA6">
          <w:rPr>
            <w:noProof/>
          </w:rPr>
          <w:t>135</w:t>
        </w:r>
        <w:r>
          <w:fldChar w:fldCharType="end"/>
        </w:r>
      </w:p>
    </w:sdtContent>
  </w:sdt>
  <w:p w14:paraId="3A793734" w14:textId="77777777" w:rsidR="00B46CA6" w:rsidRDefault="00B46CA6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164F" w14:textId="77777777" w:rsidR="006812BB" w:rsidRDefault="006812BB" w:rsidP="00BF3864">
      <w:pPr>
        <w:spacing w:after="0" w:line="240" w:lineRule="auto"/>
      </w:pPr>
      <w:r>
        <w:separator/>
      </w:r>
    </w:p>
  </w:footnote>
  <w:footnote w:type="continuationSeparator" w:id="0">
    <w:p w14:paraId="5CCD7BC1" w14:textId="77777777" w:rsidR="006812BB" w:rsidRDefault="006812BB" w:rsidP="00BF3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A73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945B0D"/>
    <w:multiLevelType w:val="hybridMultilevel"/>
    <w:tmpl w:val="9BF8E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422FD4"/>
    <w:multiLevelType w:val="hybridMultilevel"/>
    <w:tmpl w:val="3EFA5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0699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3F12A1"/>
    <w:multiLevelType w:val="multilevel"/>
    <w:tmpl w:val="DD8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CDD21BE"/>
    <w:multiLevelType w:val="hybridMultilevel"/>
    <w:tmpl w:val="A18287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420B2"/>
    <w:multiLevelType w:val="hybridMultilevel"/>
    <w:tmpl w:val="0FBC1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097D1E"/>
    <w:multiLevelType w:val="multilevel"/>
    <w:tmpl w:val="8B80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4433A"/>
    <w:multiLevelType w:val="multilevel"/>
    <w:tmpl w:val="8C004A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1FCF7B1C"/>
    <w:multiLevelType w:val="hybridMultilevel"/>
    <w:tmpl w:val="6BFE790C"/>
    <w:lvl w:ilvl="0" w:tplc="E0ACCFBE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1C6B6A"/>
    <w:multiLevelType w:val="multilevel"/>
    <w:tmpl w:val="261676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1817EEF"/>
    <w:multiLevelType w:val="multilevel"/>
    <w:tmpl w:val="E0F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A7056D"/>
    <w:multiLevelType w:val="hybridMultilevel"/>
    <w:tmpl w:val="A18287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740E42"/>
    <w:multiLevelType w:val="multilevel"/>
    <w:tmpl w:val="3D6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58A5DD9"/>
    <w:multiLevelType w:val="multilevel"/>
    <w:tmpl w:val="32681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CF50BB"/>
    <w:multiLevelType w:val="multilevel"/>
    <w:tmpl w:val="B64CEF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2955614F"/>
    <w:multiLevelType w:val="hybridMultilevel"/>
    <w:tmpl w:val="8A58C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9E17A9"/>
    <w:multiLevelType w:val="hybridMultilevel"/>
    <w:tmpl w:val="1C7E6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545F5"/>
    <w:multiLevelType w:val="hybridMultilevel"/>
    <w:tmpl w:val="A18287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FD7C75"/>
    <w:multiLevelType w:val="hybridMultilevel"/>
    <w:tmpl w:val="A3381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6D595D"/>
    <w:multiLevelType w:val="multilevel"/>
    <w:tmpl w:val="203A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8A2283"/>
    <w:multiLevelType w:val="hybridMultilevel"/>
    <w:tmpl w:val="7114A87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3C70483D"/>
    <w:multiLevelType w:val="multilevel"/>
    <w:tmpl w:val="0080AB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D080B57"/>
    <w:multiLevelType w:val="multilevel"/>
    <w:tmpl w:val="96E4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A54F83"/>
    <w:multiLevelType w:val="hybridMultilevel"/>
    <w:tmpl w:val="578C13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5F5CA4"/>
    <w:multiLevelType w:val="hybridMultilevel"/>
    <w:tmpl w:val="8A3E0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F72887"/>
    <w:multiLevelType w:val="hybridMultilevel"/>
    <w:tmpl w:val="CE202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45995"/>
    <w:multiLevelType w:val="hybridMultilevel"/>
    <w:tmpl w:val="B1B4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E628E"/>
    <w:multiLevelType w:val="hybridMultilevel"/>
    <w:tmpl w:val="C8A61C96"/>
    <w:lvl w:ilvl="0" w:tplc="21867938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76B7F18"/>
    <w:multiLevelType w:val="hybridMultilevel"/>
    <w:tmpl w:val="093A7A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0C5F78"/>
    <w:multiLevelType w:val="multilevel"/>
    <w:tmpl w:val="6EEA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A112E4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517AD5"/>
    <w:multiLevelType w:val="multilevel"/>
    <w:tmpl w:val="255C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0B37438"/>
    <w:multiLevelType w:val="hybridMultilevel"/>
    <w:tmpl w:val="A18287D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81B74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BB7B31"/>
    <w:multiLevelType w:val="multilevel"/>
    <w:tmpl w:val="A1C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6714DC3"/>
    <w:multiLevelType w:val="hybridMultilevel"/>
    <w:tmpl w:val="05B2F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972737"/>
    <w:multiLevelType w:val="multilevel"/>
    <w:tmpl w:val="656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9B52488"/>
    <w:multiLevelType w:val="hybridMultilevel"/>
    <w:tmpl w:val="C7A6A73E"/>
    <w:lvl w:ilvl="0" w:tplc="1D4C3A6C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CFB3507"/>
    <w:multiLevelType w:val="hybridMultilevel"/>
    <w:tmpl w:val="FA44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6045C2"/>
    <w:multiLevelType w:val="hybridMultilevel"/>
    <w:tmpl w:val="F0907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7225DE"/>
    <w:multiLevelType w:val="multilevel"/>
    <w:tmpl w:val="BB2E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8A59DB"/>
    <w:multiLevelType w:val="hybridMultilevel"/>
    <w:tmpl w:val="CF963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AB3999"/>
    <w:multiLevelType w:val="hybridMultilevel"/>
    <w:tmpl w:val="AD587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75E49"/>
    <w:multiLevelType w:val="hybridMultilevel"/>
    <w:tmpl w:val="3EFA5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26"/>
  </w:num>
  <w:num w:numId="4">
    <w:abstractNumId w:val="19"/>
  </w:num>
  <w:num w:numId="5">
    <w:abstractNumId w:val="0"/>
  </w:num>
  <w:num w:numId="6">
    <w:abstractNumId w:val="10"/>
  </w:num>
  <w:num w:numId="7">
    <w:abstractNumId w:val="13"/>
  </w:num>
  <w:num w:numId="8">
    <w:abstractNumId w:val="32"/>
  </w:num>
  <w:num w:numId="9">
    <w:abstractNumId w:val="11"/>
  </w:num>
  <w:num w:numId="10">
    <w:abstractNumId w:val="35"/>
  </w:num>
  <w:num w:numId="11">
    <w:abstractNumId w:val="41"/>
  </w:num>
  <w:num w:numId="12">
    <w:abstractNumId w:val="37"/>
  </w:num>
  <w:num w:numId="13">
    <w:abstractNumId w:val="27"/>
  </w:num>
  <w:num w:numId="14">
    <w:abstractNumId w:val="43"/>
  </w:num>
  <w:num w:numId="15">
    <w:abstractNumId w:val="22"/>
  </w:num>
  <w:num w:numId="16">
    <w:abstractNumId w:val="20"/>
  </w:num>
  <w:num w:numId="17">
    <w:abstractNumId w:val="30"/>
  </w:num>
  <w:num w:numId="18">
    <w:abstractNumId w:val="7"/>
  </w:num>
  <w:num w:numId="19">
    <w:abstractNumId w:val="23"/>
  </w:num>
  <w:num w:numId="20">
    <w:abstractNumId w:val="14"/>
  </w:num>
  <w:num w:numId="21">
    <w:abstractNumId w:val="4"/>
  </w:num>
  <w:num w:numId="22">
    <w:abstractNumId w:val="15"/>
  </w:num>
  <w:num w:numId="23">
    <w:abstractNumId w:val="31"/>
  </w:num>
  <w:num w:numId="24">
    <w:abstractNumId w:val="3"/>
  </w:num>
  <w:num w:numId="25">
    <w:abstractNumId w:val="21"/>
  </w:num>
  <w:num w:numId="26">
    <w:abstractNumId w:val="16"/>
  </w:num>
  <w:num w:numId="27">
    <w:abstractNumId w:val="17"/>
  </w:num>
  <w:num w:numId="28">
    <w:abstractNumId w:val="25"/>
  </w:num>
  <w:num w:numId="29">
    <w:abstractNumId w:val="24"/>
  </w:num>
  <w:num w:numId="30">
    <w:abstractNumId w:val="44"/>
  </w:num>
  <w:num w:numId="31">
    <w:abstractNumId w:val="2"/>
  </w:num>
  <w:num w:numId="32">
    <w:abstractNumId w:val="29"/>
  </w:num>
  <w:num w:numId="33">
    <w:abstractNumId w:val="9"/>
  </w:num>
  <w:num w:numId="34">
    <w:abstractNumId w:val="6"/>
  </w:num>
  <w:num w:numId="35">
    <w:abstractNumId w:val="28"/>
  </w:num>
  <w:num w:numId="36">
    <w:abstractNumId w:val="1"/>
  </w:num>
  <w:num w:numId="37">
    <w:abstractNumId w:val="38"/>
  </w:num>
  <w:num w:numId="38">
    <w:abstractNumId w:val="40"/>
  </w:num>
  <w:num w:numId="39">
    <w:abstractNumId w:val="12"/>
  </w:num>
  <w:num w:numId="40">
    <w:abstractNumId w:val="33"/>
  </w:num>
  <w:num w:numId="41">
    <w:abstractNumId w:val="5"/>
  </w:num>
  <w:num w:numId="42">
    <w:abstractNumId w:val="36"/>
  </w:num>
  <w:num w:numId="43">
    <w:abstractNumId w:val="18"/>
  </w:num>
  <w:num w:numId="44">
    <w:abstractNumId w:val="42"/>
  </w:num>
  <w:num w:numId="45">
    <w:abstractNumId w:val="3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6D"/>
    <w:rsid w:val="00033EE1"/>
    <w:rsid w:val="00034322"/>
    <w:rsid w:val="00034E61"/>
    <w:rsid w:val="00040C9B"/>
    <w:rsid w:val="000423A8"/>
    <w:rsid w:val="00047071"/>
    <w:rsid w:val="000504D9"/>
    <w:rsid w:val="00051D12"/>
    <w:rsid w:val="000627B9"/>
    <w:rsid w:val="00062F7B"/>
    <w:rsid w:val="00064C79"/>
    <w:rsid w:val="0006552E"/>
    <w:rsid w:val="0008555E"/>
    <w:rsid w:val="000A010E"/>
    <w:rsid w:val="000B6923"/>
    <w:rsid w:val="000C0CEE"/>
    <w:rsid w:val="000C628E"/>
    <w:rsid w:val="000F10EB"/>
    <w:rsid w:val="000F615B"/>
    <w:rsid w:val="00102DC0"/>
    <w:rsid w:val="00113E8F"/>
    <w:rsid w:val="00116278"/>
    <w:rsid w:val="00122449"/>
    <w:rsid w:val="001567AB"/>
    <w:rsid w:val="0016023E"/>
    <w:rsid w:val="00163B93"/>
    <w:rsid w:val="001A07D3"/>
    <w:rsid w:val="001C0C95"/>
    <w:rsid w:val="001C3D6C"/>
    <w:rsid w:val="001C5AF4"/>
    <w:rsid w:val="001C69B3"/>
    <w:rsid w:val="001D76AA"/>
    <w:rsid w:val="001F59FA"/>
    <w:rsid w:val="001F7FBD"/>
    <w:rsid w:val="00203801"/>
    <w:rsid w:val="00215DAF"/>
    <w:rsid w:val="00224DCF"/>
    <w:rsid w:val="002323F2"/>
    <w:rsid w:val="002466D2"/>
    <w:rsid w:val="0025352C"/>
    <w:rsid w:val="00257E6D"/>
    <w:rsid w:val="00265AF0"/>
    <w:rsid w:val="0027626C"/>
    <w:rsid w:val="00287BB7"/>
    <w:rsid w:val="002A731F"/>
    <w:rsid w:val="002B59EB"/>
    <w:rsid w:val="002C08A2"/>
    <w:rsid w:val="002C2E0A"/>
    <w:rsid w:val="002C355A"/>
    <w:rsid w:val="002E7EA2"/>
    <w:rsid w:val="002F1CB7"/>
    <w:rsid w:val="002F36CE"/>
    <w:rsid w:val="003351CA"/>
    <w:rsid w:val="00345F85"/>
    <w:rsid w:val="00364A20"/>
    <w:rsid w:val="00372692"/>
    <w:rsid w:val="00381036"/>
    <w:rsid w:val="00390D34"/>
    <w:rsid w:val="003A0760"/>
    <w:rsid w:val="003A5E98"/>
    <w:rsid w:val="003B2BCA"/>
    <w:rsid w:val="003B4F7C"/>
    <w:rsid w:val="003C0FDF"/>
    <w:rsid w:val="003C4515"/>
    <w:rsid w:val="003C612F"/>
    <w:rsid w:val="003D7087"/>
    <w:rsid w:val="003E61F1"/>
    <w:rsid w:val="00403486"/>
    <w:rsid w:val="004071BF"/>
    <w:rsid w:val="00420377"/>
    <w:rsid w:val="00427CB3"/>
    <w:rsid w:val="00434B1E"/>
    <w:rsid w:val="0044775E"/>
    <w:rsid w:val="004479B7"/>
    <w:rsid w:val="00456706"/>
    <w:rsid w:val="00463590"/>
    <w:rsid w:val="004677E8"/>
    <w:rsid w:val="0049088E"/>
    <w:rsid w:val="004B4F4D"/>
    <w:rsid w:val="004C7621"/>
    <w:rsid w:val="004D24D5"/>
    <w:rsid w:val="004D6500"/>
    <w:rsid w:val="004D75E9"/>
    <w:rsid w:val="004E260C"/>
    <w:rsid w:val="005171CA"/>
    <w:rsid w:val="00556760"/>
    <w:rsid w:val="005639DF"/>
    <w:rsid w:val="005A6191"/>
    <w:rsid w:val="005B0570"/>
    <w:rsid w:val="005C4BF1"/>
    <w:rsid w:val="006117CC"/>
    <w:rsid w:val="0062658A"/>
    <w:rsid w:val="00626D7A"/>
    <w:rsid w:val="006371B9"/>
    <w:rsid w:val="00672A01"/>
    <w:rsid w:val="00674895"/>
    <w:rsid w:val="006812BB"/>
    <w:rsid w:val="00686B5C"/>
    <w:rsid w:val="00697E39"/>
    <w:rsid w:val="006A7303"/>
    <w:rsid w:val="006B703A"/>
    <w:rsid w:val="006C346A"/>
    <w:rsid w:val="006D083F"/>
    <w:rsid w:val="006E200C"/>
    <w:rsid w:val="006E2289"/>
    <w:rsid w:val="006F234E"/>
    <w:rsid w:val="006F731F"/>
    <w:rsid w:val="00701DE7"/>
    <w:rsid w:val="00703B58"/>
    <w:rsid w:val="00706997"/>
    <w:rsid w:val="00710D07"/>
    <w:rsid w:val="00731690"/>
    <w:rsid w:val="00737D04"/>
    <w:rsid w:val="00745A7F"/>
    <w:rsid w:val="00750B45"/>
    <w:rsid w:val="00760029"/>
    <w:rsid w:val="00761253"/>
    <w:rsid w:val="00761532"/>
    <w:rsid w:val="00774442"/>
    <w:rsid w:val="00776727"/>
    <w:rsid w:val="00777C28"/>
    <w:rsid w:val="007A248E"/>
    <w:rsid w:val="007C2C5C"/>
    <w:rsid w:val="007E3AB2"/>
    <w:rsid w:val="007F3E63"/>
    <w:rsid w:val="007F6647"/>
    <w:rsid w:val="00800DF8"/>
    <w:rsid w:val="008015CE"/>
    <w:rsid w:val="008059FE"/>
    <w:rsid w:val="0082297F"/>
    <w:rsid w:val="008472D2"/>
    <w:rsid w:val="008512E6"/>
    <w:rsid w:val="00876EFE"/>
    <w:rsid w:val="00877F3D"/>
    <w:rsid w:val="008848F9"/>
    <w:rsid w:val="008A0B4D"/>
    <w:rsid w:val="008B1908"/>
    <w:rsid w:val="008B1AA8"/>
    <w:rsid w:val="008B20B0"/>
    <w:rsid w:val="008F293B"/>
    <w:rsid w:val="008F4B3D"/>
    <w:rsid w:val="009022F4"/>
    <w:rsid w:val="00903764"/>
    <w:rsid w:val="00905F07"/>
    <w:rsid w:val="009110C6"/>
    <w:rsid w:val="009110EE"/>
    <w:rsid w:val="00914705"/>
    <w:rsid w:val="0092486C"/>
    <w:rsid w:val="0092575F"/>
    <w:rsid w:val="00947298"/>
    <w:rsid w:val="00967850"/>
    <w:rsid w:val="0097113F"/>
    <w:rsid w:val="009966CA"/>
    <w:rsid w:val="009A00D4"/>
    <w:rsid w:val="009A4CDB"/>
    <w:rsid w:val="009C47A9"/>
    <w:rsid w:val="009D3490"/>
    <w:rsid w:val="009D39E1"/>
    <w:rsid w:val="009D46A2"/>
    <w:rsid w:val="009E5976"/>
    <w:rsid w:val="009F2804"/>
    <w:rsid w:val="00A02592"/>
    <w:rsid w:val="00A074B3"/>
    <w:rsid w:val="00A20389"/>
    <w:rsid w:val="00A35C41"/>
    <w:rsid w:val="00A43041"/>
    <w:rsid w:val="00A52A35"/>
    <w:rsid w:val="00A66AE7"/>
    <w:rsid w:val="00AA1D71"/>
    <w:rsid w:val="00AB7ABA"/>
    <w:rsid w:val="00AD11D9"/>
    <w:rsid w:val="00AD1AAE"/>
    <w:rsid w:val="00AD5AC1"/>
    <w:rsid w:val="00AE1CB1"/>
    <w:rsid w:val="00B040B2"/>
    <w:rsid w:val="00B113D3"/>
    <w:rsid w:val="00B230FE"/>
    <w:rsid w:val="00B274CD"/>
    <w:rsid w:val="00B46CA6"/>
    <w:rsid w:val="00B54304"/>
    <w:rsid w:val="00B7313A"/>
    <w:rsid w:val="00B97042"/>
    <w:rsid w:val="00BA238B"/>
    <w:rsid w:val="00BD74C9"/>
    <w:rsid w:val="00BF3864"/>
    <w:rsid w:val="00C16298"/>
    <w:rsid w:val="00C27632"/>
    <w:rsid w:val="00C44E22"/>
    <w:rsid w:val="00CA3139"/>
    <w:rsid w:val="00CA3B4F"/>
    <w:rsid w:val="00CA5080"/>
    <w:rsid w:val="00CC73A1"/>
    <w:rsid w:val="00CD3154"/>
    <w:rsid w:val="00CE53DD"/>
    <w:rsid w:val="00CF3D6A"/>
    <w:rsid w:val="00D22AD7"/>
    <w:rsid w:val="00D32711"/>
    <w:rsid w:val="00D329BC"/>
    <w:rsid w:val="00D362A1"/>
    <w:rsid w:val="00D42A79"/>
    <w:rsid w:val="00D46EB7"/>
    <w:rsid w:val="00D558CC"/>
    <w:rsid w:val="00D6027E"/>
    <w:rsid w:val="00D61276"/>
    <w:rsid w:val="00D73D4F"/>
    <w:rsid w:val="00D83B3F"/>
    <w:rsid w:val="00D845C2"/>
    <w:rsid w:val="00DA45DC"/>
    <w:rsid w:val="00DE0F6B"/>
    <w:rsid w:val="00DE61C4"/>
    <w:rsid w:val="00E07D14"/>
    <w:rsid w:val="00E124EA"/>
    <w:rsid w:val="00E14460"/>
    <w:rsid w:val="00E660ED"/>
    <w:rsid w:val="00E6764D"/>
    <w:rsid w:val="00E678DA"/>
    <w:rsid w:val="00E70B8E"/>
    <w:rsid w:val="00E908A9"/>
    <w:rsid w:val="00E95389"/>
    <w:rsid w:val="00EA275E"/>
    <w:rsid w:val="00EB5771"/>
    <w:rsid w:val="00ED3DA1"/>
    <w:rsid w:val="00EE15E6"/>
    <w:rsid w:val="00EE25EF"/>
    <w:rsid w:val="00EE6EA6"/>
    <w:rsid w:val="00F000DE"/>
    <w:rsid w:val="00F100E0"/>
    <w:rsid w:val="00F42075"/>
    <w:rsid w:val="00F51E28"/>
    <w:rsid w:val="00F6591C"/>
    <w:rsid w:val="00F750D1"/>
    <w:rsid w:val="00F873F8"/>
    <w:rsid w:val="00F925E8"/>
    <w:rsid w:val="00F9356F"/>
    <w:rsid w:val="00FB320F"/>
    <w:rsid w:val="00FB7DC7"/>
    <w:rsid w:val="00FC2136"/>
    <w:rsid w:val="00FF3A74"/>
    <w:rsid w:val="00FF3F94"/>
    <w:rsid w:val="00FF4C05"/>
    <w:rsid w:val="00FF5E6A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538C2"/>
  <w15:docId w15:val="{573EAF87-E78D-4A23-A8BC-F5150C25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F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B43E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3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0"/>
    <w:next w:val="a1"/>
    <w:link w:val="40"/>
    <w:qFormat/>
    <w:rsid w:val="009F2804"/>
    <w:pPr>
      <w:numPr>
        <w:ilvl w:val="3"/>
        <w:numId w:val="6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B43EFE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sid w:val="00B43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0">
    <w:name w:val="Title"/>
    <w:basedOn w:val="a"/>
    <w:next w:val="a1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link w:val="a6"/>
    <w:pPr>
      <w:spacing w:after="140" w:line="276" w:lineRule="auto"/>
    </w:pPr>
  </w:style>
  <w:style w:type="character" w:customStyle="1" w:styleId="a6">
    <w:name w:val="Основной текст Знак"/>
    <w:basedOn w:val="a2"/>
    <w:link w:val="a1"/>
    <w:rsid w:val="009F2804"/>
  </w:style>
  <w:style w:type="character" w:customStyle="1" w:styleId="a5">
    <w:name w:val="Заголовок Знак"/>
    <w:basedOn w:val="a2"/>
    <w:link w:val="a0"/>
    <w:rsid w:val="009F2804"/>
    <w:rPr>
      <w:rFonts w:ascii="Liberation Sans" w:eastAsia="Noto Sans CJK SC" w:hAnsi="Liberation Sans" w:cs="Lohit Devanagari"/>
      <w:sz w:val="28"/>
      <w:szCs w:val="28"/>
    </w:rPr>
  </w:style>
  <w:style w:type="character" w:customStyle="1" w:styleId="40">
    <w:name w:val="Заголовок 4 Знак"/>
    <w:basedOn w:val="a2"/>
    <w:link w:val="4"/>
    <w:rsid w:val="009F2804"/>
    <w:rPr>
      <w:rFonts w:ascii="Liberation Serif" w:eastAsia="DejaVu Sans" w:hAnsi="Liberation Serif" w:cs="DejaVu Sans"/>
      <w:b/>
      <w:bCs/>
      <w:sz w:val="24"/>
      <w:szCs w:val="24"/>
    </w:rPr>
  </w:style>
  <w:style w:type="character" w:customStyle="1" w:styleId="-">
    <w:name w:val="Интернет-ссылка"/>
    <w:basedOn w:val="a2"/>
    <w:uiPriority w:val="99"/>
    <w:semiHidden/>
    <w:unhideWhenUsed/>
    <w:rsid w:val="00B43EFE"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qFormat/>
    <w:rsid w:val="00B43EFE"/>
    <w:rPr>
      <w:rFonts w:ascii="Courier New" w:eastAsia="Times New Roman" w:hAnsi="Courier New" w:cs="Courier New"/>
      <w:sz w:val="20"/>
      <w:szCs w:val="20"/>
    </w:rPr>
  </w:style>
  <w:style w:type="character" w:styleId="a7">
    <w:name w:val="annotation reference"/>
    <w:basedOn w:val="a2"/>
    <w:uiPriority w:val="99"/>
    <w:semiHidden/>
    <w:unhideWhenUsed/>
    <w:qFormat/>
    <w:rsid w:val="00B43EFE"/>
    <w:rPr>
      <w:sz w:val="16"/>
      <w:szCs w:val="16"/>
    </w:rPr>
  </w:style>
  <w:style w:type="character" w:customStyle="1" w:styleId="a8">
    <w:name w:val="Текст примечания Знак"/>
    <w:basedOn w:val="a2"/>
    <w:uiPriority w:val="99"/>
    <w:semiHidden/>
    <w:qFormat/>
    <w:rsid w:val="00B43EFE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B43EFE"/>
    <w:rPr>
      <w:b/>
      <w:bCs/>
      <w:sz w:val="20"/>
      <w:szCs w:val="20"/>
    </w:rPr>
  </w:style>
  <w:style w:type="character" w:customStyle="1" w:styleId="aa">
    <w:name w:val="Текст выноски Знак"/>
    <w:basedOn w:val="a2"/>
    <w:uiPriority w:val="99"/>
    <w:semiHidden/>
    <w:qFormat/>
    <w:rsid w:val="00B43EFE"/>
    <w:rPr>
      <w:rFonts w:ascii="Segoe UI" w:hAnsi="Segoe UI" w:cs="Segoe UI"/>
      <w:sz w:val="18"/>
      <w:szCs w:val="18"/>
    </w:rPr>
  </w:style>
  <w:style w:type="paragraph" w:styleId="ab">
    <w:name w:val="List"/>
    <w:basedOn w:val="a1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Normal (Web)"/>
    <w:basedOn w:val="a"/>
    <w:uiPriority w:val="99"/>
    <w:semiHidden/>
    <w:unhideWhenUsed/>
    <w:qFormat/>
    <w:rsid w:val="00B43E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annotation text"/>
    <w:basedOn w:val="a"/>
    <w:link w:val="11"/>
    <w:uiPriority w:val="99"/>
    <w:semiHidden/>
    <w:unhideWhenUsed/>
    <w:qFormat/>
    <w:rsid w:val="00B43EFE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1"/>
    <w:basedOn w:val="a2"/>
    <w:link w:val="af"/>
    <w:uiPriority w:val="99"/>
    <w:semiHidden/>
    <w:rsid w:val="009F2804"/>
    <w:rPr>
      <w:sz w:val="20"/>
      <w:szCs w:val="20"/>
    </w:rPr>
  </w:style>
  <w:style w:type="paragraph" w:styleId="af0">
    <w:name w:val="annotation subject"/>
    <w:basedOn w:val="af"/>
    <w:next w:val="af"/>
    <w:link w:val="12"/>
    <w:uiPriority w:val="99"/>
    <w:semiHidden/>
    <w:unhideWhenUsed/>
    <w:qFormat/>
    <w:rsid w:val="00B43EFE"/>
    <w:rPr>
      <w:b/>
      <w:bCs/>
    </w:rPr>
  </w:style>
  <w:style w:type="character" w:customStyle="1" w:styleId="12">
    <w:name w:val="Тема примечания Знак1"/>
    <w:basedOn w:val="11"/>
    <w:link w:val="af0"/>
    <w:uiPriority w:val="99"/>
    <w:semiHidden/>
    <w:rsid w:val="009F2804"/>
    <w:rPr>
      <w:b/>
      <w:bCs/>
      <w:sz w:val="20"/>
      <w:szCs w:val="20"/>
    </w:rPr>
  </w:style>
  <w:style w:type="paragraph" w:styleId="af1">
    <w:name w:val="Balloon Text"/>
    <w:basedOn w:val="a"/>
    <w:link w:val="13"/>
    <w:uiPriority w:val="99"/>
    <w:semiHidden/>
    <w:unhideWhenUsed/>
    <w:qFormat/>
    <w:rsid w:val="00B4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2"/>
    <w:link w:val="af1"/>
    <w:uiPriority w:val="99"/>
    <w:semiHidden/>
    <w:rsid w:val="009F2804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C86593"/>
    <w:pPr>
      <w:ind w:left="720"/>
      <w:contextualSpacing/>
    </w:pPr>
  </w:style>
  <w:style w:type="paragraph" w:customStyle="1" w:styleId="af3">
    <w:name w:val="Объект без заливки"/>
    <w:basedOn w:val="a"/>
    <w:qFormat/>
    <w:pPr>
      <w:spacing w:after="0" w:line="200" w:lineRule="atLeast"/>
    </w:pPr>
    <w:rPr>
      <w:rFonts w:ascii="Lohit Devanagari" w:hAnsi="Lohit Devanagari"/>
      <w:kern w:val="2"/>
      <w:sz w:val="36"/>
    </w:rPr>
  </w:style>
  <w:style w:type="paragraph" w:customStyle="1" w:styleId="af4">
    <w:name w:val="Объект без заливки и линий"/>
    <w:basedOn w:val="a"/>
    <w:qFormat/>
    <w:pPr>
      <w:spacing w:after="0" w:line="200" w:lineRule="atLeast"/>
    </w:pPr>
    <w:rPr>
      <w:rFonts w:ascii="Lohit Devanagari" w:hAnsi="Lohit Devanagari"/>
      <w:kern w:val="2"/>
      <w:sz w:val="36"/>
    </w:rPr>
  </w:style>
  <w:style w:type="paragraph" w:customStyle="1" w:styleId="A40">
    <w:name w:val="A4"/>
    <w:basedOn w:val="af5"/>
    <w:qFormat/>
    <w:rPr>
      <w:rFonts w:ascii="Noto Sans" w:hAnsi="Noto Sans"/>
      <w:sz w:val="36"/>
    </w:rPr>
  </w:style>
  <w:style w:type="paragraph" w:styleId="af5">
    <w:name w:val="Plain Text"/>
    <w:basedOn w:val="ac"/>
    <w:qFormat/>
  </w:style>
  <w:style w:type="paragraph" w:customStyle="1" w:styleId="41">
    <w:name w:val="Заглавие А4"/>
    <w:basedOn w:val="A40"/>
    <w:qFormat/>
    <w:rPr>
      <w:sz w:val="87"/>
    </w:rPr>
  </w:style>
  <w:style w:type="paragraph" w:customStyle="1" w:styleId="42">
    <w:name w:val="Заголовок А4"/>
    <w:basedOn w:val="A40"/>
    <w:qFormat/>
    <w:rPr>
      <w:sz w:val="48"/>
    </w:rPr>
  </w:style>
  <w:style w:type="paragraph" w:customStyle="1" w:styleId="43">
    <w:name w:val="Текст А4"/>
    <w:basedOn w:val="A40"/>
    <w:qFormat/>
  </w:style>
  <w:style w:type="paragraph" w:customStyle="1" w:styleId="A00">
    <w:name w:val="A0"/>
    <w:basedOn w:val="af5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6">
    <w:name w:val="Графика"/>
    <w:qFormat/>
    <w:rPr>
      <w:rFonts w:ascii="Liberation Sans" w:eastAsia="DejaVu Sans" w:hAnsi="Liberation Sans" w:cs="Liberation Sans"/>
      <w:sz w:val="36"/>
      <w:szCs w:val="24"/>
    </w:rPr>
  </w:style>
  <w:style w:type="paragraph" w:customStyle="1" w:styleId="af7">
    <w:name w:val="Фигуры"/>
    <w:basedOn w:val="af6"/>
    <w:qFormat/>
    <w:rPr>
      <w:b/>
      <w:sz w:val="28"/>
    </w:rPr>
  </w:style>
  <w:style w:type="paragraph" w:customStyle="1" w:styleId="af8">
    <w:name w:val="Заливка"/>
    <w:basedOn w:val="af7"/>
    <w:qFormat/>
  </w:style>
  <w:style w:type="paragraph" w:customStyle="1" w:styleId="af9">
    <w:name w:val="Заливка синим"/>
    <w:basedOn w:val="af8"/>
    <w:qFormat/>
    <w:rPr>
      <w:color w:val="FFFFFF"/>
    </w:rPr>
  </w:style>
  <w:style w:type="paragraph" w:customStyle="1" w:styleId="afa">
    <w:name w:val="Заливка зелёным"/>
    <w:basedOn w:val="af8"/>
    <w:qFormat/>
    <w:rPr>
      <w:color w:val="FFFFFF"/>
    </w:rPr>
  </w:style>
  <w:style w:type="paragraph" w:customStyle="1" w:styleId="afb">
    <w:name w:val="Заливка красным"/>
    <w:basedOn w:val="af8"/>
    <w:qFormat/>
    <w:rPr>
      <w:color w:val="FFFFFF"/>
    </w:rPr>
  </w:style>
  <w:style w:type="paragraph" w:customStyle="1" w:styleId="afc">
    <w:name w:val="Заливка жёлтым"/>
    <w:basedOn w:val="af8"/>
    <w:qFormat/>
    <w:rPr>
      <w:color w:val="FFFFFF"/>
    </w:rPr>
  </w:style>
  <w:style w:type="paragraph" w:customStyle="1" w:styleId="afd">
    <w:name w:val="Контур"/>
    <w:basedOn w:val="af7"/>
    <w:qFormat/>
  </w:style>
  <w:style w:type="paragraph" w:customStyle="1" w:styleId="afe">
    <w:name w:val="Контур синий"/>
    <w:basedOn w:val="afd"/>
    <w:qFormat/>
    <w:rPr>
      <w:color w:val="355269"/>
    </w:rPr>
  </w:style>
  <w:style w:type="paragraph" w:customStyle="1" w:styleId="aff">
    <w:name w:val="Контур зеленый"/>
    <w:basedOn w:val="afd"/>
    <w:qFormat/>
    <w:rPr>
      <w:color w:val="127622"/>
    </w:rPr>
  </w:style>
  <w:style w:type="paragraph" w:customStyle="1" w:styleId="aff0">
    <w:name w:val="Контур красный"/>
    <w:basedOn w:val="afd"/>
    <w:qFormat/>
    <w:rPr>
      <w:color w:val="C9211E"/>
    </w:rPr>
  </w:style>
  <w:style w:type="paragraph" w:customStyle="1" w:styleId="aff1">
    <w:name w:val="Контур жёлтый"/>
    <w:basedOn w:val="afd"/>
    <w:qFormat/>
    <w:rPr>
      <w:color w:val="B47804"/>
    </w:rPr>
  </w:style>
  <w:style w:type="paragraph" w:customStyle="1" w:styleId="aff2">
    <w:name w:val="Линии"/>
    <w:basedOn w:val="af6"/>
    <w:qFormat/>
  </w:style>
  <w:style w:type="paragraph" w:customStyle="1" w:styleId="aff3">
    <w:name w:val="Стрелки"/>
    <w:basedOn w:val="aff2"/>
    <w:qFormat/>
  </w:style>
  <w:style w:type="paragraph" w:customStyle="1" w:styleId="aff4">
    <w:name w:val="Штриховая линия"/>
    <w:basedOn w:val="aff2"/>
    <w:qFormat/>
  </w:style>
  <w:style w:type="paragraph" w:customStyle="1" w:styleId="LTGliederung1">
    <w:name w:val="Титульный слайд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EDEDED"/>
      <w:kern w:val="2"/>
      <w:sz w:val="56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0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36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  <w:rPr>
      <w:sz w:val="40"/>
    </w:r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pacing w:line="200" w:lineRule="atLeast"/>
    </w:pPr>
    <w:rPr>
      <w:rFonts w:ascii="Lohit Devanagari" w:eastAsia="DejaVu Sans" w:hAnsi="Lohit Devanagari" w:cs="Liberation Sans"/>
      <w:color w:val="FFFFFF"/>
      <w:kern w:val="2"/>
      <w:sz w:val="36"/>
      <w:szCs w:val="24"/>
    </w:rPr>
  </w:style>
  <w:style w:type="paragraph" w:customStyle="1" w:styleId="LTUntertitel">
    <w:name w:val="Титульный слайд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">
    <w:name w:val="Титульный слайд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">
    <w:name w:val="Титульный слайд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">
    <w:name w:val="Титульный слайд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5">
    <w:name w:val="Объекты фона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ff6">
    <w:name w:val="Фон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ff7">
    <w:name w:val="Примечания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14">
    <w:name w:val="Структура 1"/>
    <w:qFormat/>
    <w:pPr>
      <w:spacing w:before="283" w:line="216" w:lineRule="auto"/>
    </w:pPr>
    <w:rPr>
      <w:rFonts w:ascii="Lohit Devanagari" w:eastAsia="DejaVu Sans" w:hAnsi="Lohit Devanagari" w:cs="Liberation Sans"/>
      <w:color w:val="EDEDED"/>
      <w:kern w:val="2"/>
      <w:sz w:val="56"/>
      <w:szCs w:val="24"/>
    </w:rPr>
  </w:style>
  <w:style w:type="paragraph" w:customStyle="1" w:styleId="21">
    <w:name w:val="Структура 2"/>
    <w:basedOn w:val="14"/>
    <w:qFormat/>
    <w:pPr>
      <w:spacing w:before="227"/>
    </w:pPr>
    <w:rPr>
      <w:sz w:val="40"/>
    </w:rPr>
  </w:style>
  <w:style w:type="paragraph" w:customStyle="1" w:styleId="30">
    <w:name w:val="Структура 3"/>
    <w:basedOn w:val="21"/>
    <w:qFormat/>
    <w:pPr>
      <w:spacing w:before="170"/>
    </w:pPr>
    <w:rPr>
      <w:sz w:val="36"/>
    </w:rPr>
  </w:style>
  <w:style w:type="paragraph" w:customStyle="1" w:styleId="44">
    <w:name w:val="Структура 4"/>
    <w:basedOn w:val="30"/>
    <w:qFormat/>
    <w:pPr>
      <w:spacing w:before="113"/>
    </w:pPr>
  </w:style>
  <w:style w:type="paragraph" w:customStyle="1" w:styleId="5">
    <w:name w:val="Структура 5"/>
    <w:basedOn w:val="44"/>
    <w:qFormat/>
    <w:pPr>
      <w:spacing w:before="57"/>
    </w:pPr>
    <w:rPr>
      <w:sz w:val="40"/>
    </w:r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LTGliederung10">
    <w:name w:val="Заголовок и объект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EDEDED"/>
      <w:kern w:val="2"/>
      <w:sz w:val="56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0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36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  <w:rPr>
      <w:sz w:val="40"/>
    </w:r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pacing w:line="200" w:lineRule="atLeast"/>
    </w:pPr>
    <w:rPr>
      <w:rFonts w:ascii="Lohit Devanagari" w:eastAsia="DejaVu Sans" w:hAnsi="Lohit Devanagari" w:cs="Liberation Sans"/>
      <w:color w:val="FFFFFF"/>
      <w:kern w:val="2"/>
      <w:sz w:val="36"/>
      <w:szCs w:val="24"/>
    </w:rPr>
  </w:style>
  <w:style w:type="paragraph" w:customStyle="1" w:styleId="LTUntertitel0">
    <w:name w:val="Заголовок и объект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LTNotizen0">
    <w:name w:val="Заголовок и объект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LTHintergrundobjekte0">
    <w:name w:val="Заголовок и объект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LTHintergrund0">
    <w:name w:val="Заголовок и объект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character" w:customStyle="1" w:styleId="break-text">
    <w:name w:val="break-text"/>
    <w:basedOn w:val="a2"/>
    <w:rsid w:val="009D39E1"/>
  </w:style>
  <w:style w:type="character" w:styleId="aff8">
    <w:name w:val="Strong"/>
    <w:basedOn w:val="a2"/>
    <w:uiPriority w:val="22"/>
    <w:qFormat/>
    <w:rsid w:val="009F2804"/>
    <w:rPr>
      <w:b/>
      <w:bCs/>
    </w:rPr>
  </w:style>
  <w:style w:type="character" w:styleId="aff9">
    <w:name w:val="Emphasis"/>
    <w:basedOn w:val="a2"/>
    <w:uiPriority w:val="20"/>
    <w:qFormat/>
    <w:rsid w:val="009F2804"/>
    <w:rPr>
      <w:i/>
      <w:iCs/>
    </w:rPr>
  </w:style>
  <w:style w:type="paragraph" w:styleId="affa">
    <w:name w:val="header"/>
    <w:basedOn w:val="a"/>
    <w:link w:val="affb"/>
    <w:uiPriority w:val="99"/>
    <w:unhideWhenUsed/>
    <w:rsid w:val="00BF3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rsid w:val="00BF3864"/>
  </w:style>
  <w:style w:type="paragraph" w:styleId="affc">
    <w:name w:val="footer"/>
    <w:basedOn w:val="a"/>
    <w:link w:val="affd"/>
    <w:uiPriority w:val="99"/>
    <w:unhideWhenUsed/>
    <w:rsid w:val="00BF3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BF3864"/>
  </w:style>
  <w:style w:type="table" w:styleId="affe">
    <w:name w:val="Table Grid"/>
    <w:basedOn w:val="a3"/>
    <w:uiPriority w:val="39"/>
    <w:rsid w:val="003351CA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Hyperlink"/>
    <w:basedOn w:val="a2"/>
    <w:uiPriority w:val="99"/>
    <w:unhideWhenUsed/>
    <w:rsid w:val="00CF3D6A"/>
    <w:rPr>
      <w:color w:val="0563C1" w:themeColor="hyperlink"/>
      <w:u w:val="single"/>
    </w:rPr>
  </w:style>
  <w:style w:type="character" w:customStyle="1" w:styleId="crayon-m">
    <w:name w:val="crayon-m"/>
    <w:basedOn w:val="a2"/>
    <w:rsid w:val="00703B58"/>
  </w:style>
  <w:style w:type="character" w:customStyle="1" w:styleId="crayon-h">
    <w:name w:val="crayon-h"/>
    <w:basedOn w:val="a2"/>
    <w:rsid w:val="00703B58"/>
  </w:style>
  <w:style w:type="character" w:customStyle="1" w:styleId="crayon-t">
    <w:name w:val="crayon-t"/>
    <w:basedOn w:val="a2"/>
    <w:rsid w:val="00703B58"/>
  </w:style>
  <w:style w:type="character" w:customStyle="1" w:styleId="crayon-e">
    <w:name w:val="crayon-e"/>
    <w:basedOn w:val="a2"/>
    <w:rsid w:val="00703B58"/>
  </w:style>
  <w:style w:type="character" w:customStyle="1" w:styleId="crayon-sy">
    <w:name w:val="crayon-sy"/>
    <w:basedOn w:val="a2"/>
    <w:rsid w:val="00703B58"/>
  </w:style>
  <w:style w:type="character" w:customStyle="1" w:styleId="crayon-i">
    <w:name w:val="crayon-i"/>
    <w:basedOn w:val="a2"/>
    <w:rsid w:val="00703B58"/>
  </w:style>
  <w:style w:type="character" w:customStyle="1" w:styleId="crayon-r">
    <w:name w:val="crayon-r"/>
    <w:basedOn w:val="a2"/>
    <w:rsid w:val="00703B58"/>
  </w:style>
  <w:style w:type="character" w:customStyle="1" w:styleId="pre">
    <w:name w:val="pre"/>
    <w:basedOn w:val="a2"/>
    <w:rsid w:val="001A07D3"/>
  </w:style>
  <w:style w:type="character" w:customStyle="1" w:styleId="std">
    <w:name w:val="std"/>
    <w:basedOn w:val="a2"/>
    <w:rsid w:val="001A07D3"/>
  </w:style>
  <w:style w:type="paragraph" w:styleId="HTML0">
    <w:name w:val="HTML Preformatted"/>
    <w:basedOn w:val="a"/>
    <w:link w:val="HTML1"/>
    <w:uiPriority w:val="99"/>
    <w:semiHidden/>
    <w:unhideWhenUsed/>
    <w:rsid w:val="001A0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1A07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2"/>
    <w:rsid w:val="001A07D3"/>
  </w:style>
  <w:style w:type="character" w:customStyle="1" w:styleId="s2">
    <w:name w:val="s2"/>
    <w:basedOn w:val="a2"/>
    <w:rsid w:val="001A07D3"/>
  </w:style>
  <w:style w:type="character" w:customStyle="1" w:styleId="normalchar">
    <w:name w:val="normal__char"/>
    <w:basedOn w:val="a2"/>
    <w:rsid w:val="002C2E0A"/>
  </w:style>
  <w:style w:type="character" w:styleId="afff0">
    <w:name w:val="Unresolved Mention"/>
    <w:basedOn w:val="a2"/>
    <w:uiPriority w:val="99"/>
    <w:semiHidden/>
    <w:unhideWhenUsed/>
    <w:rsid w:val="000F615B"/>
    <w:rPr>
      <w:color w:val="605E5C"/>
      <w:shd w:val="clear" w:color="auto" w:fill="E1DFDD"/>
    </w:rPr>
  </w:style>
  <w:style w:type="character" w:customStyle="1" w:styleId="pl-ent">
    <w:name w:val="pl-ent"/>
    <w:basedOn w:val="a2"/>
    <w:rsid w:val="00AB7ABA"/>
  </w:style>
  <w:style w:type="character" w:customStyle="1" w:styleId="pl-e">
    <w:name w:val="pl-e"/>
    <w:basedOn w:val="a2"/>
    <w:rsid w:val="00AB7ABA"/>
  </w:style>
  <w:style w:type="character" w:customStyle="1" w:styleId="pl-s">
    <w:name w:val="pl-s"/>
    <w:basedOn w:val="a2"/>
    <w:rsid w:val="00AB7ABA"/>
  </w:style>
  <w:style w:type="character" w:customStyle="1" w:styleId="pl-pds">
    <w:name w:val="pl-pds"/>
    <w:basedOn w:val="a2"/>
    <w:rsid w:val="00AB7ABA"/>
  </w:style>
  <w:style w:type="character" w:customStyle="1" w:styleId="pl-c">
    <w:name w:val="pl-c"/>
    <w:basedOn w:val="a2"/>
    <w:rsid w:val="00AB7ABA"/>
  </w:style>
  <w:style w:type="character" w:styleId="afff1">
    <w:name w:val="FollowedHyperlink"/>
    <w:basedOn w:val="a2"/>
    <w:uiPriority w:val="99"/>
    <w:semiHidden/>
    <w:unhideWhenUsed/>
    <w:rsid w:val="00A43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5704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98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8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25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0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9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874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0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0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7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54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56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16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50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60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64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43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orac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bestprogrammer.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start.spring.io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start.spring.io/" TargetMode="External"/><Relationship Id="rId27" Type="http://schemas.openxmlformats.org/officeDocument/2006/relationships/hyperlink" Target="https://losst.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17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Малахов Сергей Валерьевич</cp:lastModifiedBy>
  <cp:revision>83</cp:revision>
  <cp:lastPrinted>2022-04-28T07:38:00Z</cp:lastPrinted>
  <dcterms:created xsi:type="dcterms:W3CDTF">2022-04-03T15:43:00Z</dcterms:created>
  <dcterms:modified xsi:type="dcterms:W3CDTF">2022-10-14T00:39:00Z</dcterms:modified>
  <dc:language>ru-RU</dc:language>
</cp:coreProperties>
</file>