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B9AC" w14:textId="1080156A" w:rsidR="00467B24" w:rsidRDefault="002E6F5F" w:rsidP="00467B24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Dynamic Pricing at </w:t>
      </w:r>
      <w:r w:rsidR="00467B24" w:rsidRPr="00467B2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K-Fashion</w:t>
      </w:r>
      <w:r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 </w:t>
      </w:r>
    </w:p>
    <w:p w14:paraId="4C19CEA1" w14:textId="31DF918F" w:rsidR="002E6F5F" w:rsidRPr="002E6F5F" w:rsidRDefault="002E6F5F" w:rsidP="00467B24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24292E"/>
          <w:kern w:val="36"/>
          <w:sz w:val="40"/>
          <w:szCs w:val="40"/>
        </w:rPr>
      </w:pPr>
      <w:bookmarkStart w:id="0" w:name="_GoBack"/>
      <w:bookmarkEnd w:id="0"/>
      <w:r w:rsidRPr="002E6F5F">
        <w:rPr>
          <w:rFonts w:ascii="Segoe UI" w:eastAsia="宋体" w:hAnsi="Segoe UI" w:cs="Segoe UI" w:hint="eastAsia"/>
          <w:color w:val="24292E"/>
          <w:kern w:val="36"/>
          <w:sz w:val="40"/>
          <w:szCs w:val="40"/>
        </w:rPr>
        <w:t>Discription</w:t>
      </w:r>
      <w:r w:rsidRPr="002E6F5F">
        <w:rPr>
          <w:rFonts w:ascii="Segoe UI" w:eastAsia="宋体" w:hAnsi="Segoe UI" w:cs="Segoe UI"/>
          <w:color w:val="24292E"/>
          <w:kern w:val="36"/>
          <w:sz w:val="40"/>
          <w:szCs w:val="40"/>
        </w:rPr>
        <w:t xml:space="preserve"> of the simulation data set</w:t>
      </w:r>
    </w:p>
    <w:p w14:paraId="341CA66B" w14:textId="77777777" w:rsidR="00750D4D" w:rsidRDefault="002D688F">
      <w:r>
        <w:rPr>
          <w:noProof/>
        </w:rPr>
        <w:drawing>
          <wp:inline distT="0" distB="0" distL="0" distR="0" wp14:anchorId="3332C4AC" wp14:editId="3DAFCCE8">
            <wp:extent cx="2427605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33C8" w14:textId="77777777" w:rsidR="002D688F" w:rsidRDefault="002D688F" w:rsidP="002D688F">
      <w:pPr>
        <w:ind w:firstLineChars="50" w:firstLine="105"/>
      </w:pPr>
      <w:r w:rsidRPr="002D688F">
        <w:t>A产品用户意愿分布季度之间的t检验</w:t>
      </w:r>
    </w:p>
    <w:p w14:paraId="29B4627D" w14:textId="77777777" w:rsidR="002D688F" w:rsidRDefault="002D688F" w:rsidP="002D688F">
      <w:pPr>
        <w:ind w:firstLineChars="50" w:firstLine="105"/>
      </w:pPr>
    </w:p>
    <w:p w14:paraId="08331F4B" w14:textId="77777777" w:rsidR="002D688F" w:rsidRDefault="002D688F" w:rsidP="002D688F">
      <w:pPr>
        <w:ind w:firstLineChars="50" w:firstLine="105"/>
      </w:pPr>
      <w:r>
        <w:rPr>
          <w:noProof/>
        </w:rPr>
        <w:drawing>
          <wp:inline distT="0" distB="0" distL="0" distR="0" wp14:anchorId="1C54B2A1" wp14:editId="785595DD">
            <wp:extent cx="2389505" cy="2280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3778" w14:textId="77777777" w:rsidR="002D688F" w:rsidRDefault="002D688F" w:rsidP="002D688F">
      <w:pPr>
        <w:ind w:firstLineChars="50" w:firstLine="105"/>
      </w:pPr>
      <w:r>
        <w:t>B</w:t>
      </w:r>
      <w:r w:rsidRPr="002D688F">
        <w:t>产品用户意愿分布季度之间的t检验</w:t>
      </w:r>
    </w:p>
    <w:p w14:paraId="5010CB69" w14:textId="77777777" w:rsidR="002D688F" w:rsidRDefault="002D688F" w:rsidP="002D688F">
      <w:pPr>
        <w:ind w:firstLineChars="50" w:firstLine="105"/>
      </w:pPr>
    </w:p>
    <w:p w14:paraId="2F586CAA" w14:textId="77777777" w:rsidR="002D688F" w:rsidRDefault="002D688F" w:rsidP="002D688F">
      <w:pPr>
        <w:ind w:firstLineChars="50" w:firstLine="105"/>
      </w:pPr>
      <w:r>
        <w:rPr>
          <w:noProof/>
        </w:rPr>
        <w:drawing>
          <wp:inline distT="0" distB="0" distL="0" distR="0" wp14:anchorId="06633527" wp14:editId="26FAC201">
            <wp:extent cx="2372995" cy="228028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7059" w14:textId="77777777" w:rsidR="002D688F" w:rsidRDefault="002D688F" w:rsidP="002D688F">
      <w:pPr>
        <w:ind w:firstLineChars="50" w:firstLine="105"/>
      </w:pPr>
      <w:r>
        <w:t>C</w:t>
      </w:r>
      <w:r w:rsidRPr="002D688F">
        <w:t>产品用户意愿分布季度之间的t检验</w:t>
      </w:r>
    </w:p>
    <w:p w14:paraId="2BDC082F" w14:textId="77777777" w:rsidR="002D688F" w:rsidRPr="002D688F" w:rsidRDefault="002D688F" w:rsidP="002D688F">
      <w:pPr>
        <w:ind w:firstLineChars="50" w:firstLine="105"/>
      </w:pPr>
    </w:p>
    <w:sectPr w:rsidR="002D688F" w:rsidRPr="002D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24"/>
    <w:rsid w:val="002D688F"/>
    <w:rsid w:val="002E6F5F"/>
    <w:rsid w:val="00467B24"/>
    <w:rsid w:val="007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4EF3"/>
  <w15:chartTrackingRefBased/>
  <w15:docId w15:val="{B4468516-3013-49B1-A129-A09FE270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688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7B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B2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旭远</dc:creator>
  <cp:keywords/>
  <dc:description/>
  <cp:lastModifiedBy>邹 旭远</cp:lastModifiedBy>
  <cp:revision>3</cp:revision>
  <dcterms:created xsi:type="dcterms:W3CDTF">2019-09-18T13:09:00Z</dcterms:created>
  <dcterms:modified xsi:type="dcterms:W3CDTF">2019-09-18T13:17:00Z</dcterms:modified>
</cp:coreProperties>
</file>