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Your Name:  </w:t>
      </w:r>
    </w:p>
    <w:tbl>
      <w:tblPr>
        <w:tblStyle w:val="TableGrid"/>
        <w:tblW w:w="76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94"/>
        <w:gridCol w:w="2280"/>
      </w:tblGrid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Required Features/Functions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Completed  (Yes/No)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   Local DB for menu items, orders, and line items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Did you use ROOM?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   ViewModel and LiveData to connect data to UI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3.   Repository 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4.1 Create an order of N (&gt;0) menu items 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4.3 Create order ID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4.4 Send/insert new order to web service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   View an order by its ID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5.1 View order details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   Load new menu items from the Web service.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Did you use WorkManager?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76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94"/>
        <w:gridCol w:w="2280"/>
      </w:tblGrid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Additional features you implemented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Completed  (Yes/No)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 only view your own orders.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Landscape Layout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View Line Items for Current Order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any of the requirements or additional features was not completed, describe what has been done and what is missing.</w:t>
      </w:r>
    </w:p>
    <w:p>
      <w:pPr>
        <w:pStyle w:val="Normal"/>
        <w:rPr/>
      </w:pPr>
      <w:r>
        <w:rPr/>
        <w:t>For requirement 5, the user can view all of their orders at once, but do not have access to other users’ orders.</w:t>
      </w:r>
    </w:p>
    <w:p>
      <w:pPr>
        <w:pStyle w:val="Normal"/>
        <w:rPr/>
      </w:pPr>
      <w:r>
        <w:rPr/>
        <w:t>Reviews are present in the database and their creation registers, but I didn’t get to finish the recylcerView for it.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NOTE: ROOM and WorkManager were recommended, but not required. Answering Yes/No above helps me determine what questions I would ask you about your implementation.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c0f8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c0f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LibreOffice/7.3.2.2$Windows_X86_64 LibreOffice_project/49f2b1bff42cfccbd8f788c8dc32c1c309559be0</Application>
  <AppVersion>15.0000</AppVersion>
  <Pages>1</Pages>
  <Words>195</Words>
  <Characters>925</Characters>
  <CharactersWithSpaces>1110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2022-05-14T12:07:00Z</dcterms:created>
  <dc:creator>Dr. Yaodong Bi Ph.D.</dc:creator>
  <dc:description/>
  <dc:language>en-US</dc:language>
  <cp:lastModifiedBy/>
  <dcterms:modified xsi:type="dcterms:W3CDTF">2022-05-18T23:56:47Z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