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2F5496"/>
          <w:sz w:val="52"/>
          <w:szCs w:val="52"/>
        </w:rPr>
        <w:t xml:space="preserve">THE FOUNDRY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A4E52"/>
          <w:sz w:val="26"/>
          <w:szCs w:val="26"/>
        </w:rPr>
        <w:t xml:space="preserve">Project Synopsis &amp; Development Roadmap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4E52"/>
          <w:sz w:val="22"/>
          <w:szCs w:val="22"/>
        </w:rPr>
        <w:t xml:space="preserve">Version 1.11  |  March 2026</w:t>
      </w:r>
    </w:p>
    <w:p>
      <w:pPr>
        <w:pBdr>
          <w:bottom w:val="single" w:color="2F5496" w:sz="6" w:space="8"/>
        </w:pBdr>
        <w:spacing w:before="0" w:after="360"/>
        <w:jc w:val="center"/>
      </w:pPr>
      <w:r>
        <w:rPr>
          <w:rFonts w:ascii="Arial" w:cs="Arial" w:eastAsia="Arial" w:hAnsi="Arial"/>
          <w:color w:val="4A4E52"/>
          <w:sz w:val="21"/>
          <w:szCs w:val="21"/>
        </w:rPr>
        <w:t xml:space="preserve">James Shoemaker  |  Personal Project</w:t>
      </w:r>
    </w:p>
    <w:p>
      <w:pPr>
        <w:pStyle w:val="Heading1"/>
        <w:pBdr>
          <w:bottom w:val="single" w:color="2F549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Foundry is a single-file React PWA for structured strength training, built on Renaissance Periodization (RP) mesocycle methodology. It generates personalized PPL/Upper-Lower/Full-Body training programs, tracks progressive overload across a full training cycle, and provides a gym-ready interface for logging sessions set by set.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Foundry_1_11.html (single file, ~9,600 lines)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18 (Babel CDN, no build step), localStorage, Anthropic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Platforms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PWA (browser); Capacitor migration planned 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Store Target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App Store + Google Play (end of April 2026)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mode primary; light mode implemented, QA 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Exercise 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159 exercises with descriptions, YouTube links, BW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Split Support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PPL, Upper/Lower, Full Body — 4 to 8 week meso lengths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F549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Architecture &amp; Tech Decisions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Single-File Monolith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entire application — CSS variables, all component functions, the 159-exercise database, localStorage helpers, the program generator, and the AI prompt — lives in one .html file. No build step, no bundler, no deployment pipeline. Babel transpiles JSX at runtime in the browser. This will remain the architecture through beta; the Capacitor migration in April wraps this file directly.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Data Layer (localStorage)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data stored under the ppl: namespace. Key schema: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ppl:profile — JSON profile (name, gender, weight, equipment, split, start date, workout days, theme)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ppl:day{d}:week{w} — set data per session (weight, reps per set per exercise)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ppl:notes:d{d}:w{w} — session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ppl:exov:d{d}:w{w}:ex{e} — this-week exercise override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ppl:exov:d{d}:ex{e} — full-meso exercise override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ppl:completed — stringified set of 'dayIdx:weekIdx'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ppl:currentWeek — active week cursor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ppl:archive — JSON array of up to 10 archived meso snapshots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ppl:onboarded — flag to skip onboarding after first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ppl:snapshot — auto-backup written on week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ppl:theme — 'dark' or 'light'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Export/import backup is implemented in Data Management (exports full localStorage as JSON).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Program Generator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generateProgram(profile) maps equipment and split type to exercise selection from EXERCISE_DB. Anchor exercises (compound lifts) are promoted when equipment is available. Exercise overrides are applied post-generation. PROG_TARGETS provides week-by-week rep/weight progression goals scaled to meso length via buildMesoConfig().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Progression System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exercise has a progression type: 'weight' (compound) or 'reps' (isolation). PROG_TARGETS maps week index to a goal string (e.g. 'add 5 lbs', 'top of rep range'). These are displayed in the exercise card header as a goal pill. Phase colors (Accumulation / Intensification / Peak / Deload) are applied throughout the UI.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PR Tracking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PRTracker computes personal records by scanning all historical set data across all weeks. Uses actual weight x reps comparison — not estimated 1RM. Bodyweight exercises track effective weight (bodyweight + added load). Sparklines show volume trend per exercise. MesoHistory also surfaces PRs from archived cycles.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F549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Navigation Structure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 has two layers of navigation: the App layer (home / day view) and the HomeView layer (4-tab bottom nav).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Bottom Tab Bar (HomeView)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Home — meso progress ring, week/phase card, next session CTA, this-week volume bar, profile/history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Progress — volume landmarks by muscle, week muscle breakdown, PR tracker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Schedule — month calendar, Meso Overview nav card, full week-by-week session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Explore — exercise library (159 exercises, filterable), sample programs, app about/philosophy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Sub-pages (navigate via goTo, tab bar hides)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Meso Overview — phase strip, exercise list per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Weekly Summary — volume and session stats for any completed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Meso History — archive of completed cycles with PR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Profile — edit name, age, weight, theme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Data Management — export / import / reset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F549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Feature Status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 generation (AI + manual)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Both paths working; AI uses Anthropic API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4-tab bottom navigation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 / Progress / Schedule / Explore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View — set 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Weight, reps, checkmark, rest timer auto-fires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timer (visual + audio + haptic)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AudioContext beep + navigator.vibrate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Exercise swap (week or full meso)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SwapModal with scope selection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Bodyweight load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BW + added weight tracked, shown in PRTracker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 Tracker with sparklines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Trend arrows, best set display, BW-aware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 Landmarks (MEV/MAV/MRV)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Color-coded bands, per muscle group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Meso History archive (10 cycles)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Snapshot on week complete, PRs surfaced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/ Import backup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localStorage JSON download + restore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Phase-aware color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Accum / Intens / Peak / Deload per week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Exercise How To + YouTube 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159 exercises with descriptions + video URL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 calendar (month view)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Workout days highlighted, completion dots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Explore tab — Exercise 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Search, tag/equip filter, How To modal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Explore tab — Sample Programs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prebuilt mesos, collapsible day view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Explore tab — About / Philosophy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 cards, methodology callout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design, fully QA'd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Variables defined, QA pass not yet done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3-screen text dump; needs Explore-first revamp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No-meso → Explore auto-route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30"/>
                <w:sz w:val="20"/>
                <w:szCs w:val="20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should open Explore when no active meso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Weight auto-suggest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30"/>
                <w:sz w:val="20"/>
                <w:szCs w:val="20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Pre-fill suggested weight from prior week history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00"/>
                <w:sz w:val="20"/>
                <w:szCs w:val="20"/>
              </w:rPr>
              <w:t xml:space="preserve">QUEUED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Paired exercise logging, shared rest timer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Giant 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00"/>
                <w:sz w:val="20"/>
                <w:szCs w:val="20"/>
              </w:rPr>
              <w:t xml:space="preserve">QUEUED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3+ exercise circuits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Cardio 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00"/>
                <w:sz w:val="20"/>
                <w:szCs w:val="20"/>
              </w:rPr>
              <w:t xml:space="preserve">QUEUED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type, duration, notes, optional HR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Capacitor migration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00"/>
                <w:sz w:val="20"/>
                <w:szCs w:val="20"/>
              </w:rPr>
              <w:t xml:space="preserve">QUEUED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3 of April plan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00"/>
                <w:sz w:val="20"/>
                <w:szCs w:val="20"/>
              </w:rPr>
              <w:t xml:space="preserve">QUEUED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Requires Capacitor — rest timer on lock screen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icon / splash / store assets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00"/>
                <w:sz w:val="20"/>
                <w:szCs w:val="20"/>
              </w:rPr>
              <w:t xml:space="preserve">QUEUED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4 of April plan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F549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Priority Roadmap to Store Launch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60"/>
        <w:gridCol w:w="2000"/>
        <w:gridCol w:w="21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 mode QA pass — every screen and subscreen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A00"/>
                <w:sz w:val="20"/>
                <w:szCs w:val="20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No-meso state routes to Explore 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20"/>
                <w:szCs w:val="20"/>
              </w:rPr>
              <w:t xml:space="preserve">Low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Weight auto-suggest (prior week history pre-fill)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A00"/>
                <w:sz w:val="20"/>
                <w:szCs w:val="20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Onboarding revamp — Explore-first, kill static text dump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A00"/>
                <w:sz w:val="20"/>
                <w:szCs w:val="20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Supersets — paired exercises, shared rest timer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030"/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backup nudge after first workout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20"/>
                <w:szCs w:val="20"/>
              </w:rPr>
              <w:t xml:space="preserve">Low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Cardio logging — session type, duration,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A00"/>
                <w:sz w:val="20"/>
                <w:szCs w:val="20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Capacitor migration — native wrapper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030"/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notifications (post-Capacitor)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20"/>
                <w:szCs w:val="20"/>
              </w:rPr>
              <w:t xml:space="preserve">Low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icon, splash screen, store 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A00"/>
                <w:sz w:val="20"/>
                <w:szCs w:val="20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030"/>
                <w:sz w:val="20"/>
                <w:szCs w:val="20"/>
              </w:rPr>
              <w:t xml:space="preserve">Critical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4A4E52"/>
          <w:sz w:val="22"/>
          <w:szCs w:val="22"/>
        </w:rPr>
        <w:t xml:space="preserve">Store target: end of April 2026. Weeks 1-2 polish (items 1-6), Week 3 Capacitor migration, Week 4 store prep + assets, Week 5 TestFlight, Week 6 submit, buffer to April 30.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F549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Key Component Index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Root — routes between onboarding, setup, home, day 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HomeView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4-tab shell with bottom nav bar, all tab content rendered 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session logging view — exercise cards, rest timer, complete modal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ExerciseCard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Per-exercise set logging — weight/reps inputs, checkmarks, history, swap, warmup, how-to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SwapModal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Exercise substitution — week or full meso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PRTracker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Personal records across all weeks — sparklines, trend arrows, BW-aware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ProgressPage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Progress tab shell — volume landmarks, muscle breakdown, PR tracker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VolumeLandmarksCard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MEV/MAV/MRV bands with current week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MesoMuscleCard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Week-by-week muscle volume heatmap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WeekSection / DeloadSection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Collapsible week rows in Schedule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MesoOverview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strip + full exercise/set list per week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MesoHistory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Archive viewer — completed cycles, PRs, snapshot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WeeklySummary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 volume and session stats for any completed week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ExplorePage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3-section explore: home/about, exercise library, sample programs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SetupPage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setup builder — all profile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OnboardingFlow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3-screen first-run text intro (revamp pending)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profile fields post-setup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FoundryBanner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Sticky top banner with meso/week subtitle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WarmupCard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Warmup protocol modal per exercise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ThemeToggleCard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Dark/Light theme switcher in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buildMesoConfig()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Computes MESO config from mesoLen, daysPerWeek, splitType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generateProgram()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Maps profile to exercise list using EXERCISE_DB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autoSelectProgram()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AI-assisted program selection wrapper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archiveCurrentMeso()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Snapshots and stores current cycle before reset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exportData() / importData()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localStorage JSON backup/restore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F549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Known Issues &amp; Technical Debt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CalendarStrip component (line ~3482) exists but is not rendered anywhere — either vestigial or reserved for a future horizontal strip view. Should be removed or documented.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icons object was previously defined inside the landing tab IIFE — moved to HomeView scope in 1.11 so all tabs can reference shared SVGs. Verify no lingering references in IIFE.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Exercise history loaded synchronously on every ExerciseCard expand — acceptable now, watch for jank at high week 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goTo('weekly') is called from the this-week volume mini-bar on Home. Weekly Summary is a sub-page (not a main tab), so goBack() correctly returns to Home. No UX issue, but document the intent.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Rest timer fires vibrate + AudioContext beep on zero. On iOS, AudioContext requires a user gesture to initialize — the setInterval callback may not count. Needs testing on device; Capacitor migration will handle this properly with native audio.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Light mode colors were set by estimation, not QA. Expected to have contrast and separation issues throughout. Full QA pass is the next priority.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F549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 Development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Always single file — no splitting until Capacitor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Warmup sets are excluded from all calculations (volume, PRs, progression)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Babel transpiles JSX at runtime — no build step, no imports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All localStorage keys under ppl: namespace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Export/import backup must remain functional at all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Letters always output as .docx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Work in conversational peer tone — direct, no fluff</w:t>
      </w:r>
    </w:p>
    <w:p>
      <w:pPr>
        <w:spacing w:before="200" w:after="0"/>
      </w:pPr>
      <w:r>
        <w:t xml:space="preserve"/>
      </w:r>
    </w:p>
    <w:p>
      <w:pPr>
        <w:pBdr>
          <w:top w:val="single" w:color="CCCCCC" w:sz="4" w:space="8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4A4E52"/>
          <w:sz w:val="18"/>
          <w:szCs w:val="18"/>
        </w:rPr>
        <w:t xml:space="preserve">The Foundry  |  Personal project by James Shoemaker  |  v1.11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2026-03-08T17:36:50.595Z</dcterms:created>
  <dcterms:modified xsi:type="dcterms:W3CDTF">2026-03-08T17:36:50.596Z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