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11B1" w14:textId="77777777" w:rsidR="00962436" w:rsidRDefault="00962436" w:rsidP="00AA6FDB">
      <w:pPr>
        <w:pStyle w:val="LO-normal"/>
        <w:spacing w:line="276" w:lineRule="auto"/>
        <w:ind w:firstLine="0"/>
        <w:rPr>
          <w:rFonts w:ascii="Arial" w:eastAsia="Arial" w:hAnsi="Arial" w:cs="Arial"/>
          <w:color w:val="000000"/>
        </w:rPr>
      </w:pPr>
    </w:p>
    <w:p w14:paraId="55E3746A" w14:textId="5EFF73E6" w:rsidR="00962436" w:rsidRDefault="00CD7A89" w:rsidP="00CD7A89">
      <w:pPr>
        <w:pStyle w:val="LO-normal"/>
        <w:ind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CERTIFICAIF: SISTEMA DE GESTÃO DE ATIVIDADES COMPLEMENTARES DO IFPR</w:t>
      </w:r>
    </w:p>
    <w:p w14:paraId="11F5DA6E" w14:textId="77777777" w:rsidR="00962436" w:rsidRDefault="00962436">
      <w:pPr>
        <w:pStyle w:val="LO-normal"/>
        <w:ind w:hanging="2"/>
        <w:jc w:val="both"/>
        <w:rPr>
          <w:rFonts w:ascii="Arial" w:eastAsia="Arial" w:hAnsi="Arial" w:cs="Arial"/>
          <w:color w:val="000000"/>
        </w:rPr>
      </w:pPr>
    </w:p>
    <w:p w14:paraId="2620E484" w14:textId="7D2F0F27" w:rsidR="00AA6FDB" w:rsidRDefault="00AA6FDB" w:rsidP="00AA6FDB">
      <w:pPr>
        <w:pStyle w:val="LO-normal"/>
        <w:ind w:hanging="2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2C2BE6">
        <w:rPr>
          <w:rFonts w:ascii="Arial" w:eastAsia="Arial" w:hAnsi="Arial" w:cs="Arial"/>
          <w:b/>
          <w:bCs/>
          <w:color w:val="000000"/>
          <w:sz w:val="20"/>
          <w:szCs w:val="20"/>
        </w:rPr>
        <w:t>Autores: Erik Dias Paulínio, João Arthur Gonçalves de Amorim, Lucas Conradi de Jesus, Miriã Rocha Brizola, Vin</w:t>
      </w:r>
      <w:r w:rsidR="00297008">
        <w:rPr>
          <w:rFonts w:ascii="Arial" w:eastAsia="Arial" w:hAnsi="Arial" w:cs="Arial"/>
          <w:b/>
          <w:bCs/>
          <w:color w:val="000000"/>
          <w:sz w:val="20"/>
          <w:szCs w:val="20"/>
        </w:rPr>
        <w:t>i</w:t>
      </w:r>
      <w:r w:rsidRPr="002C2BE6">
        <w:rPr>
          <w:rFonts w:ascii="Arial" w:eastAsia="Arial" w:hAnsi="Arial" w:cs="Arial"/>
          <w:b/>
          <w:bCs/>
          <w:color w:val="000000"/>
          <w:sz w:val="20"/>
          <w:szCs w:val="20"/>
        </w:rPr>
        <w:t>cius Gonçalves da Paz.</w:t>
      </w:r>
    </w:p>
    <w:p w14:paraId="56EB6BE7" w14:textId="77777777" w:rsidR="00AA6FDB" w:rsidRDefault="00AA6FDB" w:rsidP="00AA6FDB">
      <w:pPr>
        <w:pStyle w:val="LO-normal"/>
        <w:ind w:hanging="2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Orientadores: Daniel Di Domenico e Ana Carla Arruda de Holanda.</w:t>
      </w:r>
    </w:p>
    <w:p w14:paraId="20974F7E" w14:textId="77777777" w:rsidR="00AA6FDB" w:rsidRPr="002C2BE6" w:rsidRDefault="00AA6FDB" w:rsidP="00AA6FDB">
      <w:pPr>
        <w:pStyle w:val="LO-normal"/>
        <w:ind w:hanging="2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2C2BE6">
        <w:rPr>
          <w:rFonts w:ascii="Arial" w:eastAsia="Arial" w:hAnsi="Arial" w:cs="Arial"/>
          <w:b/>
          <w:bCs/>
          <w:sz w:val="20"/>
          <w:szCs w:val="20"/>
        </w:rPr>
        <w:t>E-mail dos orientadores do trabalho: {daniel.domenico}, {</w:t>
      </w:r>
      <w:r>
        <w:rPr>
          <w:rFonts w:ascii="Arial" w:eastAsia="Arial" w:hAnsi="Arial" w:cs="Arial"/>
          <w:b/>
          <w:bCs/>
          <w:sz w:val="20"/>
          <w:szCs w:val="20"/>
        </w:rPr>
        <w:t>ana.holanda</w:t>
      </w:r>
      <w:r w:rsidRPr="002C2BE6">
        <w:rPr>
          <w:rFonts w:ascii="Arial" w:eastAsia="Arial" w:hAnsi="Arial" w:cs="Arial"/>
          <w:b/>
          <w:bCs/>
          <w:sz w:val="20"/>
          <w:szCs w:val="20"/>
        </w:rPr>
        <w:t>} @ifpr.edu.br</w:t>
      </w:r>
    </w:p>
    <w:p w14:paraId="3B51D035" w14:textId="37ADEB19" w:rsidR="00962436" w:rsidRDefault="00962436">
      <w:pPr>
        <w:pStyle w:val="LO-normal"/>
        <w:ind w:hanging="2"/>
        <w:jc w:val="right"/>
        <w:rPr>
          <w:rFonts w:ascii="Arial" w:eastAsia="Arial" w:hAnsi="Arial" w:cs="Arial"/>
        </w:rPr>
      </w:pPr>
    </w:p>
    <w:p w14:paraId="253F3AF6" w14:textId="77777777" w:rsidR="000D2EDD" w:rsidRDefault="000D2EDD">
      <w:pPr>
        <w:pStyle w:val="LO-normal"/>
        <w:ind w:firstLine="0"/>
        <w:jc w:val="both"/>
        <w:rPr>
          <w:rFonts w:ascii="Arial" w:eastAsia="Arial" w:hAnsi="Arial" w:cs="Arial"/>
          <w:sz w:val="22"/>
          <w:szCs w:val="22"/>
        </w:rPr>
      </w:pPr>
    </w:p>
    <w:p w14:paraId="24B811D5" w14:textId="17ABE316" w:rsidR="00431C71" w:rsidRPr="00F620C9" w:rsidRDefault="00431C71" w:rsidP="00F620C9">
      <w:pPr>
        <w:pStyle w:val="LO-normal"/>
        <w:ind w:firstLine="720"/>
        <w:jc w:val="both"/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</w:pP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O projeto CertificaIF, desenvolvido no Instituto Federal do Paraná – Campus Foz do Iguaçu, tem como objetivo a </w:t>
      </w:r>
      <w:r w:rsidR="00744D07" w:rsidRPr="00F87478">
        <w:rPr>
          <w:rFonts w:ascii="Arial" w:eastAsia="Arial" w:hAnsi="Arial" w:cs="Arial"/>
          <w:color w:val="000000" w:themeColor="text1"/>
          <w:sz w:val="22"/>
          <w:szCs w:val="22"/>
        </w:rPr>
        <w:t>implementação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de um sistema web para gerenciar as atividades complementares exigidas nos cursos técnicos e superiores da instituição. Tais atividades, como participação em eventos, </w:t>
      </w:r>
      <w:r w:rsidR="00F57B2A">
        <w:rPr>
          <w:rFonts w:ascii="Arial" w:eastAsia="Arial" w:hAnsi="Arial" w:cs="Arial"/>
          <w:color w:val="000000" w:themeColor="text1"/>
          <w:sz w:val="22"/>
          <w:szCs w:val="22"/>
        </w:rPr>
        <w:t>formações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e projetos, são componentes obrigatórios para a </w:t>
      </w:r>
      <w:r w:rsidR="00E230F3" w:rsidRPr="00F87478">
        <w:rPr>
          <w:rFonts w:ascii="Arial" w:eastAsia="Arial" w:hAnsi="Arial" w:cs="Arial"/>
          <w:color w:val="000000" w:themeColor="text1"/>
          <w:sz w:val="22"/>
          <w:szCs w:val="22"/>
        </w:rPr>
        <w:t>conclusão do curso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>. A proposta surgiu a partir da experiência de alunos que enfrentaram dificuldades no envio manual de comprovantes por meio d</w:t>
      </w:r>
      <w:r w:rsidR="00744D07" w:rsidRPr="00F87478">
        <w:rPr>
          <w:rFonts w:ascii="Arial" w:eastAsia="Arial" w:hAnsi="Arial" w:cs="Arial"/>
          <w:color w:val="000000" w:themeColor="text1"/>
          <w:sz w:val="22"/>
          <w:szCs w:val="22"/>
        </w:rPr>
        <w:t>e um formulário do Google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>, o que tem gerado atrasos e sobrecarga administrativa.</w:t>
      </w:r>
      <w:r w:rsidR="00E230F3"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O sistema proposto visa centralizar o processo, permitindo o envio digital dos comprovantes de atividades pelos estudantes, o acompanhamento da validação institucional e a visualização da carga horária cumprida. </w:t>
      </w:r>
      <w:r w:rsidR="00F87478" w:rsidRPr="00F87478">
        <w:rPr>
          <w:rFonts w:ascii="Arial" w:eastAsia="Arial" w:hAnsi="Arial" w:cs="Arial"/>
          <w:color w:val="000000" w:themeColor="text1"/>
          <w:sz w:val="22"/>
          <w:szCs w:val="22"/>
        </w:rPr>
        <w:t>A metodologia usada no desenvolvimento combina trabalho em equipe colaborativo e prototipagem, permitindo criar e melhorar o sistema com base no feedback de usuários e orientadores.</w:t>
      </w:r>
      <w:r w:rsidR="00F620C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O processo de desenvolvimento </w:t>
      </w:r>
      <w:r w:rsidR="00F57B2A">
        <w:rPr>
          <w:rFonts w:ascii="Arial" w:eastAsia="Arial" w:hAnsi="Arial" w:cs="Arial"/>
          <w:color w:val="000000" w:themeColor="text1"/>
          <w:sz w:val="22"/>
          <w:szCs w:val="22"/>
        </w:rPr>
        <w:t>fez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uso das seguintes ferramentas: Figma para prototipação, LucidChart para modelagem UML, Jira para gerenciamento de tarefas, GitHub para controle de versão e colaboração, além de linguagens e tecnologias como PHP, MySQL, HTML, CSS e JavaScript para o desenvolvimento do sistema. O principal resultado esperado é a implementação de um sistema funcional que permita o envio, a validação e o acompanhamento das atividades complementares por parte dos discentes e da coordenação de curso. Até o momento, foram concluídas as etapas de levantamento de requisitos, modelagem inicial e prototipação das telas principais do sistema. </w:t>
      </w:r>
      <w:r w:rsidR="00744D07" w:rsidRPr="00F87478">
        <w:rPr>
          <w:rFonts w:ascii="Arial" w:eastAsia="Arial" w:hAnsi="Arial" w:cs="Arial"/>
          <w:color w:val="000000" w:themeColor="text1"/>
          <w:sz w:val="22"/>
          <w:szCs w:val="22"/>
        </w:rPr>
        <w:t>A implementação do sistema está em andamento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. Conclui-se que o CertificaIF tem potencial para </w:t>
      </w:r>
      <w:r w:rsidR="00E230F3" w:rsidRPr="00F87478">
        <w:rPr>
          <w:rFonts w:ascii="Arial" w:eastAsia="Arial" w:hAnsi="Arial" w:cs="Arial"/>
          <w:color w:val="000000" w:themeColor="text1"/>
          <w:sz w:val="22"/>
          <w:szCs w:val="22"/>
        </w:rPr>
        <w:t>automatizar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230F3"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este 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processo que hoje </w:t>
      </w:r>
      <w:r w:rsidR="00E230F3" w:rsidRPr="00F87478">
        <w:rPr>
          <w:rFonts w:ascii="Arial" w:eastAsia="Arial" w:hAnsi="Arial" w:cs="Arial"/>
          <w:color w:val="000000" w:themeColor="text1"/>
          <w:sz w:val="22"/>
          <w:szCs w:val="22"/>
        </w:rPr>
        <w:t>é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 xml:space="preserve"> realizado </w:t>
      </w:r>
      <w:r w:rsidR="00744D07" w:rsidRPr="00F87478">
        <w:rPr>
          <w:rFonts w:ascii="Arial" w:eastAsia="Arial" w:hAnsi="Arial" w:cs="Arial"/>
          <w:color w:val="000000" w:themeColor="text1"/>
          <w:sz w:val="22"/>
          <w:szCs w:val="22"/>
        </w:rPr>
        <w:t>sem um sistema específico para esta finalidade</w:t>
      </w:r>
      <w:r w:rsidRPr="00F87478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700AEC7" w14:textId="77777777" w:rsidR="00962436" w:rsidRDefault="00962436">
      <w:pPr>
        <w:pStyle w:val="LO-normal"/>
        <w:ind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C26F2BA" w14:textId="61A7B54A" w:rsidR="00B97C93" w:rsidRPr="00F87478" w:rsidRDefault="009B746E" w:rsidP="00F87478">
      <w:pPr>
        <w:pStyle w:val="LO-normal"/>
        <w:ind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Palavras-chave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 w:rsidR="00CD7A89" w:rsidRPr="00CD7A89">
        <w:rPr>
          <w:rFonts w:ascii="Arial" w:eastAsia="Arial" w:hAnsi="Arial" w:cs="Arial"/>
          <w:color w:val="000000"/>
          <w:sz w:val="22"/>
          <w:szCs w:val="22"/>
        </w:rPr>
        <w:t>Atividades Complementares. Aplicação Web. IFPR</w:t>
      </w:r>
      <w:r w:rsidR="00CD7A89">
        <w:rPr>
          <w:rFonts w:ascii="Arial" w:eastAsia="Arial" w:hAnsi="Arial" w:cs="Arial"/>
          <w:color w:val="000000"/>
          <w:sz w:val="22"/>
          <w:szCs w:val="22"/>
        </w:rPr>
        <w:t>.</w:t>
      </w:r>
    </w:p>
    <w:sectPr w:rsidR="00B97C93" w:rsidRPr="00F874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3F98" w14:textId="77777777" w:rsidR="00CC258B" w:rsidRDefault="00CC258B">
      <w:pPr>
        <w:spacing w:line="240" w:lineRule="auto"/>
      </w:pPr>
      <w:r>
        <w:separator/>
      </w:r>
    </w:p>
  </w:endnote>
  <w:endnote w:type="continuationSeparator" w:id="0">
    <w:p w14:paraId="00300740" w14:textId="77777777" w:rsidR="00CC258B" w:rsidRDefault="00CC2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FA88" w14:textId="77777777" w:rsidR="00962436" w:rsidRDefault="00962436">
    <w:pPr>
      <w:pStyle w:val="LO-normal"/>
      <w:tabs>
        <w:tab w:val="center" w:pos="4819"/>
        <w:tab w:val="right" w:pos="9638"/>
      </w:tabs>
      <w:ind w:hanging="2"/>
      <w:jc w:val="right"/>
      <w:rPr>
        <w:color w:val="000000"/>
      </w:rPr>
    </w:pPr>
  </w:p>
  <w:p w14:paraId="34B8108B" w14:textId="77777777" w:rsidR="00962436" w:rsidRDefault="009B746E">
    <w:pPr>
      <w:pStyle w:val="LO-normal"/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INSTITUTO FEDERAL DO PARANÁ | Campus Foz do Iguaçu</w:t>
    </w:r>
  </w:p>
  <w:p w14:paraId="145F75DF" w14:textId="77777777" w:rsidR="00962436" w:rsidRDefault="009B746E">
    <w:pPr>
      <w:pStyle w:val="LO-normal"/>
      <w:tabs>
        <w:tab w:val="center" w:pos="4819"/>
        <w:tab w:val="right" w:pos="9638"/>
      </w:tabs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 </w:t>
    </w:r>
    <w:r>
      <w:rPr>
        <w:rFonts w:ascii="Open Sans" w:eastAsia="Open Sans" w:hAnsi="Open Sans" w:cs="Open Sans"/>
        <w:color w:val="000000"/>
        <w:sz w:val="18"/>
        <w:szCs w:val="18"/>
      </w:rPr>
      <w:t>Av. Araucária, 780 – Vila A, Foz do Iguaçu - PR | CEP 85.860-000 - Brasil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7EC1" w14:textId="77777777" w:rsidR="00962436" w:rsidRDefault="00962436">
    <w:pPr>
      <w:pStyle w:val="LO-normal"/>
      <w:tabs>
        <w:tab w:val="center" w:pos="4819"/>
        <w:tab w:val="right" w:pos="9638"/>
      </w:tabs>
      <w:ind w:hanging="2"/>
      <w:jc w:val="right"/>
      <w:rPr>
        <w:color w:val="000000"/>
      </w:rPr>
    </w:pPr>
  </w:p>
  <w:p w14:paraId="0AF07C5F" w14:textId="77777777" w:rsidR="00962436" w:rsidRDefault="009B746E">
    <w:pPr>
      <w:pStyle w:val="LO-normal"/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INSTITUTO FEDERAL DO PARANÁ | Campus Foz do Iguaçu</w:t>
    </w:r>
  </w:p>
  <w:p w14:paraId="46DFFC36" w14:textId="77777777" w:rsidR="00962436" w:rsidRDefault="009B746E">
    <w:pPr>
      <w:pStyle w:val="LO-normal"/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 </w:t>
    </w:r>
    <w:r>
      <w:rPr>
        <w:rFonts w:ascii="Open Sans" w:eastAsia="Open Sans" w:hAnsi="Open Sans" w:cs="Open Sans"/>
        <w:color w:val="000000"/>
        <w:sz w:val="18"/>
        <w:szCs w:val="18"/>
      </w:rPr>
      <w:t>Av. Araucária, 780 – Vila A, Foz do Iguaçu - PR | CEP 85.860-000 - Brasil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FCA3" w14:textId="77777777" w:rsidR="00962436" w:rsidRDefault="00962436">
    <w:pPr>
      <w:pStyle w:val="LO-normal"/>
      <w:tabs>
        <w:tab w:val="center" w:pos="4819"/>
        <w:tab w:val="right" w:pos="9638"/>
      </w:tabs>
      <w:ind w:hanging="2"/>
      <w:jc w:val="right"/>
      <w:rPr>
        <w:color w:val="000000"/>
      </w:rPr>
    </w:pPr>
  </w:p>
  <w:p w14:paraId="7984D79F" w14:textId="77777777" w:rsidR="00962436" w:rsidRDefault="009B746E">
    <w:pPr>
      <w:pStyle w:val="LO-normal"/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INSTITUTO FEDERAL DO PARANÁ | Campus Foz do Iguaçu</w:t>
    </w:r>
  </w:p>
  <w:p w14:paraId="7850E9DE" w14:textId="77777777" w:rsidR="00962436" w:rsidRDefault="009B746E">
    <w:pPr>
      <w:pStyle w:val="LO-normal"/>
      <w:ind w:hanging="2"/>
      <w:rPr>
        <w:color w:val="000000"/>
      </w:rPr>
    </w:pPr>
    <w:r>
      <w:rPr>
        <w:rFonts w:ascii="Open Sans" w:eastAsia="Open Sans" w:hAnsi="Open Sans" w:cs="Open Sans"/>
        <w:b/>
        <w:color w:val="000000"/>
        <w:sz w:val="18"/>
        <w:szCs w:val="18"/>
      </w:rPr>
      <w:t xml:space="preserve">  </w:t>
    </w:r>
    <w:r>
      <w:rPr>
        <w:rFonts w:ascii="Open Sans" w:eastAsia="Open Sans" w:hAnsi="Open Sans" w:cs="Open Sans"/>
        <w:color w:val="000000"/>
        <w:sz w:val="18"/>
        <w:szCs w:val="18"/>
      </w:rPr>
      <w:t>Av. Araucária, 780 – Vila A, Foz do Iguaçu - PR | CEP 85.860-000 - Brasil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1F29" w14:textId="77777777" w:rsidR="00CC258B" w:rsidRDefault="00CC258B">
      <w:pPr>
        <w:spacing w:line="240" w:lineRule="auto"/>
      </w:pPr>
      <w:r>
        <w:separator/>
      </w:r>
    </w:p>
  </w:footnote>
  <w:footnote w:type="continuationSeparator" w:id="0">
    <w:p w14:paraId="6F4D8360" w14:textId="77777777" w:rsidR="00CC258B" w:rsidRDefault="00CC25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7B64" w14:textId="77777777" w:rsidR="00962436" w:rsidRDefault="009B746E">
    <w:pPr>
      <w:pStyle w:val="LO-normal"/>
      <w:tabs>
        <w:tab w:val="center" w:pos="4819"/>
        <w:tab w:val="right" w:pos="9638"/>
      </w:tabs>
      <w:ind w:hanging="2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752" behindDoc="1" locked="0" layoutInCell="1" allowOverlap="1" wp14:anchorId="020BDA67" wp14:editId="1BC64C5B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6187440" cy="1078865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87440" cy="1078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C184DF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3312" w14:textId="77777777" w:rsidR="00962436" w:rsidRDefault="009B746E">
    <w:pPr>
      <w:pStyle w:val="LO-normal"/>
      <w:tabs>
        <w:tab w:val="center" w:pos="4819"/>
        <w:tab w:val="right" w:pos="9638"/>
      </w:tabs>
      <w:ind w:hanging="2"/>
      <w:rPr>
        <w:color w:val="000000"/>
      </w:rPr>
    </w:pPr>
    <w:r>
      <w:rPr>
        <w:noProof/>
      </w:rPr>
      <w:drawing>
        <wp:anchor distT="0" distB="0" distL="0" distR="0" simplePos="0" relativeHeight="251656704" behindDoc="0" locked="0" layoutInCell="0" allowOverlap="1" wp14:anchorId="216BF59C" wp14:editId="45BA3524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121400" cy="1005840"/>
          <wp:effectExtent l="0" t="0" r="0" b="0"/>
          <wp:wrapSquare wrapText="largest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3E2CA1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1742F655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7EF0C62F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75EFF8D3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1229AB52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6D31" w14:textId="77777777" w:rsidR="00962436" w:rsidRDefault="009B746E">
    <w:pPr>
      <w:pStyle w:val="LO-normal"/>
      <w:tabs>
        <w:tab w:val="center" w:pos="4819"/>
        <w:tab w:val="right" w:pos="9638"/>
      </w:tabs>
      <w:ind w:hanging="2"/>
      <w:rPr>
        <w:color w:val="000000"/>
      </w:rPr>
    </w:pPr>
    <w:r>
      <w:rPr>
        <w:noProof/>
      </w:rPr>
      <w:drawing>
        <wp:anchor distT="0" distB="0" distL="0" distR="0" simplePos="0" relativeHeight="251657728" behindDoc="0" locked="0" layoutInCell="0" allowOverlap="1" wp14:anchorId="13958D42" wp14:editId="6B58D505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121400" cy="1005840"/>
          <wp:effectExtent l="0" t="0" r="0" b="0"/>
          <wp:wrapSquare wrapText="largest"/>
          <wp:docPr id="3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D6C026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6596595B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53EED2F2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0C1F746B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  <w:p w14:paraId="2DC1F2EE" w14:textId="77777777" w:rsidR="00962436" w:rsidRDefault="00962436">
    <w:pPr>
      <w:pStyle w:val="LO-normal"/>
      <w:tabs>
        <w:tab w:val="center" w:pos="4819"/>
        <w:tab w:val="right" w:pos="9638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36"/>
    <w:rsid w:val="000D2EDD"/>
    <w:rsid w:val="0013616D"/>
    <w:rsid w:val="00185108"/>
    <w:rsid w:val="00217AB7"/>
    <w:rsid w:val="00297008"/>
    <w:rsid w:val="00431C71"/>
    <w:rsid w:val="00433B0A"/>
    <w:rsid w:val="006A1880"/>
    <w:rsid w:val="006C76EB"/>
    <w:rsid w:val="00744D07"/>
    <w:rsid w:val="00962436"/>
    <w:rsid w:val="009B746E"/>
    <w:rsid w:val="00A82773"/>
    <w:rsid w:val="00AA6FDB"/>
    <w:rsid w:val="00B33191"/>
    <w:rsid w:val="00B97C93"/>
    <w:rsid w:val="00C119FA"/>
    <w:rsid w:val="00C8772E"/>
    <w:rsid w:val="00C96BCC"/>
    <w:rsid w:val="00CC258B"/>
    <w:rsid w:val="00CD7A89"/>
    <w:rsid w:val="00DB7EED"/>
    <w:rsid w:val="00DC714C"/>
    <w:rsid w:val="00E230F3"/>
    <w:rsid w:val="00F57B2A"/>
    <w:rsid w:val="00F620C9"/>
    <w:rsid w:val="00F8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9175C"/>
  <w15:docId w15:val="{F4CD3DCC-A890-437D-8425-7B3CE2E6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="-1" w:hanging="1"/>
      <w:textAlignment w:val="baseline"/>
      <w:outlineLvl w:val="0"/>
    </w:pPr>
    <w:rPr>
      <w:kern w:val="2"/>
      <w:vertAlign w:val="subscript"/>
    </w:rPr>
  </w:style>
  <w:style w:type="paragraph" w:styleId="Ttulo1">
    <w:name w:val="heading 1"/>
    <w:basedOn w:val="Ttulo10"/>
    <w:next w:val="Textbody"/>
    <w:uiPriority w:val="9"/>
    <w:qFormat/>
    <w:rPr>
      <w:rFonts w:ascii="Liberation Serif" w:eastAsia="SimSun" w:hAnsi="Liberation Serif"/>
      <w:b/>
      <w:bCs/>
      <w:sz w:val="48"/>
      <w:szCs w:val="48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qFormat/>
    <w:rPr>
      <w:w w:val="100"/>
      <w:position w:val="0"/>
      <w:sz w:val="16"/>
      <w:szCs w:val="16"/>
      <w:effect w:val="none"/>
      <w:vertAlign w:val="baseline"/>
      <w:em w:val="none"/>
    </w:rPr>
  </w:style>
  <w:style w:type="character" w:styleId="HiperlinkVisitado">
    <w:name w:val="FollowedHyperlink"/>
    <w:basedOn w:val="Fontepargpadro"/>
    <w:qFormat/>
    <w:rPr>
      <w:color w:val="800080"/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Hyperlink1">
    <w:name w:val="Hyperlink1"/>
    <w:qFormat/>
    <w:rPr>
      <w:color w:val="000080"/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Marcadores">
    <w:name w:val="Marcadores"/>
    <w:qFormat/>
    <w:rPr>
      <w:rFonts w:ascii="OpenSymbol" w:eastAsia="OpenSymbol" w:hAnsi="OpenSymbol" w:cs="OpenSymbol"/>
      <w:w w:val="100"/>
      <w:position w:val="0"/>
      <w:sz w:val="24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Pr>
      <w:w w:val="100"/>
      <w:position w:val="0"/>
      <w:sz w:val="20"/>
      <w:szCs w:val="18"/>
      <w:effect w:val="none"/>
      <w:vertAlign w:val="baseline"/>
      <w:em w:val="none"/>
    </w:rPr>
  </w:style>
  <w:style w:type="character" w:customStyle="1" w:styleId="AssuntodocomentrioChar">
    <w:name w:val="Assunto do comentário Char"/>
    <w:qFormat/>
    <w:rPr>
      <w:b/>
      <w:bCs/>
      <w:w w:val="100"/>
      <w:position w:val="0"/>
      <w:sz w:val="20"/>
      <w:szCs w:val="18"/>
      <w:effect w:val="none"/>
      <w:vertAlign w:val="baseline"/>
      <w:em w:val="none"/>
    </w:rPr>
  </w:style>
  <w:style w:type="character" w:customStyle="1" w:styleId="TextodebaloChar">
    <w:name w:val="Texto de balão Char"/>
    <w:qFormat/>
    <w:rPr>
      <w:rFonts w:ascii="Segoe UI" w:hAnsi="Segoe UI" w:cs="Mangal"/>
      <w:w w:val="100"/>
      <w:position w:val="0"/>
      <w:sz w:val="18"/>
      <w:szCs w:val="16"/>
      <w:effect w:val="none"/>
      <w:vertAlign w:val="baseline"/>
      <w:em w:val="none"/>
    </w:rPr>
  </w:style>
  <w:style w:type="character" w:styleId="MenoPendente">
    <w:name w:val="Unresolved Mention"/>
    <w:qFormat/>
    <w:rPr>
      <w:color w:val="605E5C"/>
      <w:w w:val="100"/>
      <w:position w:val="0"/>
      <w:sz w:val="24"/>
      <w:effect w:val="none"/>
      <w:shd w:val="clear" w:color="auto" w:fill="E1DFDD"/>
      <w:vertAlign w:val="baseline"/>
      <w:em w:val="non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1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pPr>
      <w:ind w:hanging="1"/>
    </w:pPr>
  </w:style>
  <w:style w:type="paragraph" w:styleId="Ttulo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pPr>
      <w:ind w:hanging="1"/>
    </w:pPr>
  </w:style>
  <w:style w:type="paragraph" w:customStyle="1" w:styleId="Standard">
    <w:name w:val="Standard"/>
    <w:qFormat/>
    <w:pPr>
      <w:spacing w:line="1" w:lineRule="atLeast"/>
      <w:ind w:left="-1" w:hanging="1"/>
      <w:textAlignment w:val="baseline"/>
      <w:outlineLvl w:val="0"/>
    </w:pPr>
    <w:rPr>
      <w:kern w:val="2"/>
      <w:vertAlign w:val="subscript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Textodecomentrio">
    <w:name w:val="annotation text"/>
    <w:basedOn w:val="LO-normal"/>
    <w:qFormat/>
    <w:rPr>
      <w:sz w:val="20"/>
      <w:szCs w:val="18"/>
    </w:rPr>
  </w:style>
  <w:style w:type="paragraph" w:customStyle="1" w:styleId="CabealhoeRodap">
    <w:name w:val="Cabeçalho e Rodapé"/>
    <w:basedOn w:val="normal1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Textodebalo">
    <w:name w:val="Balloon Text"/>
    <w:basedOn w:val="LO-normal"/>
    <w:qFormat/>
    <w:rPr>
      <w:rFonts w:ascii="Segoe UI" w:hAnsi="Segoe UI" w:cs="Mangal"/>
      <w:sz w:val="18"/>
      <w:szCs w:val="16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vertAlign w:val="subscript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7478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1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a1XyVPYgGd8hZ9FQB6QnO1YT+Rg==">CgMxLjA4AHIhMUpSM1M4a3hzanRzZzJXRlp5WG9MVHVXcVhpRFl5QTVG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348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joaoarthurgoncalvesdeamorim@hotmail.com</cp:lastModifiedBy>
  <cp:revision>6</cp:revision>
  <dcterms:created xsi:type="dcterms:W3CDTF">2022-07-04T19:46:00Z</dcterms:created>
  <dcterms:modified xsi:type="dcterms:W3CDTF">2025-07-03T13:27:00Z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3A7D69243CB948C69CF3A22A1AB8BED4</vt:lpwstr>
  </property>
  <property fmtid="{D5CDD505-2E9C-101B-9397-08002B2CF9AE}" pid="3" name="KSOProductBuildVer">
    <vt:lpwstr>1046-11.2.0.11156</vt:lpwstr>
  </property>
</Properties>
</file>