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札记与脚注技术样件</w:t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2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3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4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5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6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7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8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9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0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1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2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3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4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5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6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7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8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19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20"/>
      </w:r>
    </w:p>
    <w:p>
      <w:r>
        <w:rPr>
          <w:rFonts w:ascii="SimSun" w:cs="SimSun" w:eastAsia="SimSun" w:hAnsi="SimSun"/>
          <w:sz w:val="24"/>
          <w:szCs w:val="24"/>
        </w:rPr>
        <w:t xml:space="preserve">宋体分析正文，用于检查中文段落。宋体分析正文，用于检查中文段落。宋体分析正文，用于检查中文段落。宋体分析正文，用于检查中文段落。宋体分析正文，用于检查中文段落。</w:t>
      </w:r>
    </w:p>
    <w:p>
      <w:r>
        <w:rPr>
          <w:rFonts w:ascii="KaiTi" w:cs="KaiTi" w:eastAsia="KaiTi" w:hAnsi="KaiTi"/>
          <w:sz w:val="24"/>
          <w:szCs w:val="24"/>
        </w:rPr>
        <w:t xml:space="preserve">楷体独立引文，出处通过实际脚注回查。</w:t>
      </w:r>
      <w:r>
        <w:rPr>
          <w:rStyle w:val="FootnoteReference"/>
        </w:rPr>
        <w:footnoteReference w:id="2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 条出处，卷三，第八页。</w:t>
      </w:r>
    </w:p>
  </w:footnote>
  <w:footnote w:id="2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2 条出处，卷三，第八页。</w:t>
      </w:r>
    </w:p>
  </w:footnote>
  <w:footnote w:id="3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3 条出处，卷三，第八页。</w:t>
      </w:r>
    </w:p>
  </w:footnote>
  <w:footnote w:id="4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4 条出处，卷三，第八页。</w:t>
      </w:r>
    </w:p>
  </w:footnote>
  <w:footnote w:id="5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5 条出处，卷三，第八页。</w:t>
      </w:r>
    </w:p>
  </w:footnote>
  <w:footnote w:id="6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6 条出处，卷三，第八页。</w:t>
      </w:r>
    </w:p>
  </w:footnote>
  <w:footnote w:id="7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7 条出处，卷三，第八页。</w:t>
      </w:r>
    </w:p>
  </w:footnote>
  <w:footnote w:id="8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8 条出处，卷三，第八页。</w:t>
      </w:r>
    </w:p>
  </w:footnote>
  <w:footnote w:id="9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9 条出处，卷三，第八页。</w:t>
      </w:r>
    </w:p>
  </w:footnote>
  <w:footnote w:id="10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10 条出处，卷三，第八页。</w:t>
      </w:r>
    </w:p>
  </w:footnote>
  <w:footnote w:id="11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11 条出处，卷三，第八页。</w:t>
      </w:r>
    </w:p>
  </w:footnote>
  <w:footnote w:id="12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12 条出处，卷三，第八页。</w:t>
      </w:r>
    </w:p>
  </w:footnote>
  <w:footnote w:id="13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13 条出处，卷三，第八页。</w:t>
      </w:r>
    </w:p>
  </w:footnote>
  <w:footnote w:id="14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14 条出处，卷三，第八页。</w:t>
      </w:r>
    </w:p>
  </w:footnote>
  <w:footnote w:id="15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15 条出处，卷三，第八页。</w:t>
      </w:r>
    </w:p>
  </w:footnote>
  <w:footnote w:id="16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16 条出处，卷三，第八页。</w:t>
      </w:r>
    </w:p>
  </w:footnote>
  <w:footnote w:id="17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17 条出处，卷三，第八页。</w:t>
      </w:r>
    </w:p>
  </w:footnote>
  <w:footnote w:id="18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18 条出处，卷三，第八页。</w:t>
      </w:r>
    </w:p>
  </w:footnote>
  <w:footnote w:id="19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19 条出处，卷三，第八页。</w:t>
      </w:r>
    </w:p>
  </w:footnote>
  <w:footnote w:id="20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20 条出处，卷三，第八页。</w:t>
      </w:r>
    </w:p>
  </w:footnote>
  <w:footnote w:id="21">
    <w:p>
      <w:r>
        <w:rPr>
          <w:rStyle w:val="FootnoteReference"/>
        </w:rPr>
        <w:footnoteRef/>
      </w:r>
      <w:r>
        <w:rPr>
          <w:rFonts w:ascii="SimSun" w:cs="SimSun" w:eastAsia="SimSun" w:hAnsi="SimSun"/>
          <w:sz w:val="21"/>
          <w:szCs w:val="21"/>
        </w:rPr>
        <w:t xml:space="preserve">第 21 条出处，卷三，第八页。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2026-10-05T11:44:27.088Z</dcterms:created>
  <dcterms:modified xsi:type="dcterms:W3CDTF">2026-10-05T11:44:27.091Z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