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AA5A3" w14:textId="7D2C1CC1" w:rsidR="003D6BF5" w:rsidRDefault="00BA14A2" w:rsidP="00211628">
      <w:pPr>
        <w:rPr>
          <w:lang w:val="en-US"/>
        </w:rPr>
      </w:pPr>
      <w:r>
        <w:rPr>
          <w:lang w:val="en-US"/>
        </w:rPr>
        <w:t xml:space="preserve">We integrated </w:t>
      </w:r>
      <w:r w:rsidRPr="00211628">
        <w:rPr>
          <w:lang w:val="en-US"/>
        </w:rPr>
        <w:t>into the platform</w:t>
      </w:r>
      <w:r>
        <w:rPr>
          <w:lang w:val="en-US"/>
        </w:rPr>
        <w:t xml:space="preserve"> </w:t>
      </w:r>
      <w:r w:rsidR="00822DE5">
        <w:rPr>
          <w:lang w:val="en-US"/>
        </w:rPr>
        <w:t xml:space="preserve">some </w:t>
      </w:r>
      <w:r w:rsidR="00211628" w:rsidRPr="00211628">
        <w:rPr>
          <w:lang w:val="en-US"/>
        </w:rPr>
        <w:t xml:space="preserve">anomaly and intrusion detection </w:t>
      </w:r>
      <w:r w:rsidR="00951AB0">
        <w:rPr>
          <w:lang w:val="en-US"/>
        </w:rPr>
        <w:t xml:space="preserve">techniques </w:t>
      </w:r>
      <w:r>
        <w:rPr>
          <w:lang w:val="en-US"/>
        </w:rPr>
        <w:t>exploiting the</w:t>
      </w:r>
      <w:r w:rsidR="00211628" w:rsidRPr="00211628">
        <w:rPr>
          <w:lang w:val="en-US"/>
        </w:rPr>
        <w:t xml:space="preserve"> network statistics </w:t>
      </w:r>
      <w:r>
        <w:rPr>
          <w:lang w:val="en-US"/>
        </w:rPr>
        <w:t xml:space="preserve">gathered </w:t>
      </w:r>
      <w:r w:rsidR="00951AB0">
        <w:rPr>
          <w:lang w:val="en-US"/>
        </w:rPr>
        <w:t xml:space="preserve">from the infrastructure. </w:t>
      </w:r>
      <w:r w:rsidR="00822DE5">
        <w:rPr>
          <w:lang w:val="en-US"/>
        </w:rPr>
        <w:t>Our system is composed by</w:t>
      </w:r>
      <w:r w:rsidR="00951AB0">
        <w:rPr>
          <w:lang w:val="en-US"/>
        </w:rPr>
        <w:t xml:space="preserve"> four parts: </w:t>
      </w:r>
      <w:r w:rsidR="006362A9">
        <w:rPr>
          <w:lang w:val="en-US"/>
        </w:rPr>
        <w:t xml:space="preserve">rule-based, statistical-based, machine learning </w:t>
      </w:r>
      <w:r w:rsidR="00822DE5">
        <w:rPr>
          <w:lang w:val="en-US"/>
        </w:rPr>
        <w:t xml:space="preserve">techniques, and streaming machine learning approached. </w:t>
      </w:r>
    </w:p>
    <w:p w14:paraId="5FDB4491" w14:textId="79E24FB4" w:rsidR="00DB171C" w:rsidRDefault="00DB171C" w:rsidP="00211628">
      <w:pPr>
        <w:rPr>
          <w:lang w:val="en-US"/>
        </w:rPr>
      </w:pPr>
    </w:p>
    <w:p w14:paraId="7A18B535" w14:textId="67710D6F" w:rsidR="00DB171C" w:rsidRDefault="00DB171C" w:rsidP="00C5187B">
      <w:pPr>
        <w:pStyle w:val="Titolo1"/>
        <w:rPr>
          <w:color w:val="auto"/>
          <w:lang w:val="en-US"/>
        </w:rPr>
      </w:pPr>
      <w:r w:rsidRPr="00C5187B">
        <w:rPr>
          <w:color w:val="auto"/>
          <w:lang w:val="en-US"/>
        </w:rPr>
        <w:t>Rule-based</w:t>
      </w:r>
    </w:p>
    <w:p w14:paraId="771D49FE" w14:textId="18A02F72" w:rsidR="00C5187B" w:rsidRPr="00C5187B" w:rsidRDefault="00094C6D" w:rsidP="00C5187B">
      <w:pPr>
        <w:rPr>
          <w:lang w:val="en-US"/>
        </w:rPr>
      </w:pPr>
      <w:r>
        <w:rPr>
          <w:lang w:val="en-US"/>
        </w:rPr>
        <w:t xml:space="preserve">This is a high-grained task, </w:t>
      </w:r>
      <w:r w:rsidR="0052316E">
        <w:rPr>
          <w:lang w:val="en-US"/>
        </w:rPr>
        <w:t>aim</w:t>
      </w:r>
      <w:r>
        <w:rPr>
          <w:lang w:val="en-US"/>
        </w:rPr>
        <w:t>ing at</w:t>
      </w:r>
      <w:r w:rsidR="0052316E">
        <w:rPr>
          <w:lang w:val="en-US"/>
        </w:rPr>
        <w:t xml:space="preserve"> </w:t>
      </w:r>
      <w:r w:rsidR="0036145B">
        <w:rPr>
          <w:lang w:val="en-US"/>
        </w:rPr>
        <w:t>report</w:t>
      </w:r>
      <w:r>
        <w:rPr>
          <w:lang w:val="en-US"/>
        </w:rPr>
        <w:t>ing</w:t>
      </w:r>
      <w:r w:rsidR="0036145B">
        <w:rPr>
          <w:lang w:val="en-US"/>
        </w:rPr>
        <w:t xml:space="preserve"> any new network transactions and rais</w:t>
      </w:r>
      <w:r>
        <w:rPr>
          <w:lang w:val="en-US"/>
        </w:rPr>
        <w:t>ing</w:t>
      </w:r>
      <w:r w:rsidR="0036145B">
        <w:rPr>
          <w:lang w:val="en-US"/>
        </w:rPr>
        <w:t xml:space="preserve"> an alert.</w:t>
      </w:r>
      <w:r w:rsidR="002E5D72">
        <w:rPr>
          <w:lang w:val="en-US"/>
        </w:rPr>
        <w:t xml:space="preserve"> With a certain frequenc</w:t>
      </w:r>
      <w:r w:rsidR="004772B9">
        <w:rPr>
          <w:lang w:val="en-US"/>
        </w:rPr>
        <w:t>y, we check if there are any new source and destination addresses, source and destination port</w:t>
      </w:r>
      <w:r w:rsidR="00162284">
        <w:rPr>
          <w:lang w:val="en-US"/>
        </w:rPr>
        <w:t>s</w:t>
      </w:r>
      <w:r w:rsidR="004772B9">
        <w:rPr>
          <w:lang w:val="en-US"/>
        </w:rPr>
        <w:t>, services, and API called with respect to the check before. If so, we create an alert into the platform.</w:t>
      </w:r>
    </w:p>
    <w:p w14:paraId="66DA84AA" w14:textId="1BBBD9B9" w:rsidR="00DB171C" w:rsidRDefault="00C5187B" w:rsidP="00C5187B">
      <w:pPr>
        <w:pStyle w:val="Titolo1"/>
        <w:rPr>
          <w:color w:val="auto"/>
          <w:lang w:val="en-US"/>
        </w:rPr>
      </w:pPr>
      <w:proofErr w:type="gramStart"/>
      <w:r w:rsidRPr="00C5187B">
        <w:rPr>
          <w:color w:val="auto"/>
          <w:lang w:val="en-US"/>
        </w:rPr>
        <w:t>Statistical-based</w:t>
      </w:r>
      <w:proofErr w:type="gramEnd"/>
    </w:p>
    <w:p w14:paraId="109C589D" w14:textId="629EAC8E" w:rsidR="00094C6D" w:rsidRDefault="00006FF3" w:rsidP="00094C6D">
      <w:pPr>
        <w:rPr>
          <w:lang w:val="en-US"/>
        </w:rPr>
      </w:pPr>
      <w:r>
        <w:rPr>
          <w:lang w:val="en-US"/>
        </w:rPr>
        <w:t>This is a more fine-grained task, aiming at using the number of bytes and packets created, and the total bytes and packets sent</w:t>
      </w:r>
      <w:r w:rsidR="0092372C">
        <w:rPr>
          <w:lang w:val="en-US"/>
        </w:rPr>
        <w:t xml:space="preserve"> (measurements)</w:t>
      </w:r>
      <w:r>
        <w:rPr>
          <w:lang w:val="en-US"/>
        </w:rPr>
        <w:t xml:space="preserve"> throw the network to identify anomalous transactions.</w:t>
      </w:r>
      <w:r w:rsidR="00545E36">
        <w:rPr>
          <w:lang w:val="en-US"/>
        </w:rPr>
        <w:t xml:space="preserve"> </w:t>
      </w:r>
      <w:r w:rsidR="00545E36" w:rsidRPr="00545E36">
        <w:rPr>
          <w:lang w:val="en-US"/>
        </w:rPr>
        <w:t>A common technique to find anomalies is to calculate the Z-score. It is a statistical measure that tells how far is a data point from the rest of the dataset, supposing that it follows a normal distribution. In a more technical term, Z-score tells how many standard deviations away a given observation is from the mean.</w:t>
      </w:r>
      <w:r>
        <w:rPr>
          <w:lang w:val="en-US"/>
        </w:rPr>
        <w:t xml:space="preserve"> </w:t>
      </w:r>
      <w:r w:rsidR="00545E36" w:rsidRPr="00545E36">
        <w:rPr>
          <w:lang w:val="en-US"/>
        </w:rPr>
        <w:t>Its formula is:</w:t>
      </w:r>
    </w:p>
    <w:p w14:paraId="4F44DE55" w14:textId="77777777" w:rsidR="00545E36" w:rsidRDefault="00545E36" w:rsidP="00094C6D">
      <w:pPr>
        <w:rPr>
          <w:lang w:val="en-US"/>
        </w:rPr>
      </w:pPr>
    </w:p>
    <w:p w14:paraId="32098F47" w14:textId="201235E7" w:rsidR="00545E36" w:rsidRPr="00545E36" w:rsidRDefault="00545E36" w:rsidP="00094C6D">
      <w:pPr>
        <w:rPr>
          <w:rFonts w:eastAsiaTheme="minorEastAsia"/>
          <w:lang w:val="en-US"/>
        </w:rPr>
      </w:pPr>
      <m:oMathPara>
        <m:oMathParaPr>
          <m:jc m:val="left"/>
        </m:oMathParaPr>
        <m:oMath>
          <m:r>
            <w:rPr>
              <w:rFonts w:ascii="Cambria Math" w:hAnsi="Cambria Math" w:cs="Cambria Math"/>
              <w:lang w:val="en-US"/>
            </w:rPr>
            <m:t xml:space="preserve">Zscore </m:t>
          </m:r>
          <m:r>
            <m:rPr>
              <m:sty m:val="p"/>
            </m:rPr>
            <w:rPr>
              <w:rFonts w:ascii="Cambria Math" w:hAnsi="Cambria Math" w:cs="Cambria Math"/>
              <w:lang w:val="en-US"/>
            </w:rPr>
            <m:t>=</m:t>
          </m:r>
          <m:f>
            <m:fPr>
              <m:ctrlPr>
                <w:rPr>
                  <w:rFonts w:ascii="Cambria Math" w:hAnsi="Cambria Math"/>
                  <w:lang w:val="en-US"/>
                </w:rPr>
              </m:ctrlPr>
            </m:fPr>
            <m:num>
              <m:r>
                <m:rPr>
                  <m:sty m:val="p"/>
                </m:rPr>
                <w:rPr>
                  <w:rFonts w:ascii="Cambria Math" w:hAnsi="Cambria Math" w:cs="Cambria Math"/>
                  <w:lang w:val="en-US"/>
                </w:rPr>
                <m:t>x-mean</m:t>
              </m:r>
            </m:num>
            <m:den>
              <m:r>
                <m:rPr>
                  <m:sty m:val="p"/>
                </m:rPr>
                <w:rPr>
                  <w:rFonts w:ascii="Cambria Math" w:hAnsi="Cambria Math" w:cs="Cambria Math"/>
                  <w:lang w:val="en-US"/>
                </w:rPr>
                <m:t>std</m:t>
              </m:r>
            </m:den>
          </m:f>
        </m:oMath>
      </m:oMathPara>
    </w:p>
    <w:p w14:paraId="10C0C8A4" w14:textId="77777777" w:rsidR="00545E36" w:rsidRDefault="00545E36" w:rsidP="00094C6D">
      <w:pPr>
        <w:rPr>
          <w:rFonts w:eastAsiaTheme="minorEastAsia"/>
          <w:lang w:val="en-US"/>
        </w:rPr>
      </w:pPr>
    </w:p>
    <w:p w14:paraId="75AA9C48" w14:textId="3D1A1E66" w:rsidR="00545E36" w:rsidRDefault="00545E36" w:rsidP="00094C6D">
      <w:pPr>
        <w:rPr>
          <w:rFonts w:eastAsiaTheme="minorEastAsia"/>
          <w:lang w:val="en-US"/>
        </w:rPr>
      </w:pPr>
      <w:r>
        <w:rPr>
          <w:rFonts w:eastAsiaTheme="minorEastAsia"/>
          <w:lang w:val="en-US"/>
        </w:rPr>
        <w:t xml:space="preserve">If the Z-score of a transaction is higher than a threshold, it means that it is an anomalous transaction. </w:t>
      </w:r>
      <w:r w:rsidRPr="00545E36">
        <w:rPr>
          <w:rFonts w:eastAsiaTheme="minorEastAsia"/>
          <w:lang w:val="en-US"/>
        </w:rPr>
        <w:t>For example, if we use a threshold equal to 3, it means that we are considering as anomalies the 0.2% of the data (0.1% in the left tail and 0.1% in the right tail).</w:t>
      </w:r>
    </w:p>
    <w:p w14:paraId="2E0D03BA" w14:textId="4454B3C9" w:rsidR="00545E36" w:rsidRDefault="00545E36" w:rsidP="00094C6D">
      <w:pPr>
        <w:rPr>
          <w:rFonts w:eastAsiaTheme="minorEastAsia"/>
          <w:lang w:val="en-US"/>
        </w:rPr>
      </w:pPr>
    </w:p>
    <w:p w14:paraId="00820F39" w14:textId="5A04F056" w:rsidR="00545E36" w:rsidRDefault="00545E36" w:rsidP="00094C6D">
      <w:pPr>
        <w:rPr>
          <w:lang w:val="en-US"/>
        </w:rPr>
      </w:pPr>
      <w:r>
        <w:rPr>
          <w:noProof/>
          <w:lang w:val="en-US"/>
        </w:rPr>
        <w:drawing>
          <wp:inline distT="0" distB="0" distL="0" distR="0" wp14:anchorId="3F0B5FF7" wp14:editId="0A6A75E3">
            <wp:extent cx="6120130" cy="2714625"/>
            <wp:effectExtent l="0" t="0" r="1270" b="31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20130" cy="2714625"/>
                    </a:xfrm>
                    <a:prstGeom prst="rect">
                      <a:avLst/>
                    </a:prstGeom>
                  </pic:spPr>
                </pic:pic>
              </a:graphicData>
            </a:graphic>
          </wp:inline>
        </w:drawing>
      </w:r>
    </w:p>
    <w:p w14:paraId="0A84E8BD" w14:textId="27E157CE" w:rsidR="004462D2" w:rsidRDefault="004462D2" w:rsidP="00094C6D">
      <w:pPr>
        <w:rPr>
          <w:lang w:val="en-US"/>
        </w:rPr>
      </w:pPr>
    </w:p>
    <w:p w14:paraId="349FD443" w14:textId="77777777" w:rsidR="00A75015" w:rsidRDefault="00A75015" w:rsidP="00094C6D">
      <w:pPr>
        <w:rPr>
          <w:lang w:val="en-US"/>
        </w:rPr>
      </w:pPr>
    </w:p>
    <w:p w14:paraId="5152D705" w14:textId="77777777" w:rsidR="00A75015" w:rsidRDefault="00A75015" w:rsidP="00094C6D">
      <w:pPr>
        <w:rPr>
          <w:lang w:val="en-US"/>
        </w:rPr>
      </w:pPr>
    </w:p>
    <w:p w14:paraId="5EC92BC1" w14:textId="77777777" w:rsidR="00A75015" w:rsidRDefault="00A75015" w:rsidP="00094C6D">
      <w:pPr>
        <w:rPr>
          <w:lang w:val="en-US"/>
        </w:rPr>
      </w:pPr>
    </w:p>
    <w:p w14:paraId="353914B0" w14:textId="77777777" w:rsidR="00A75015" w:rsidRDefault="00A75015" w:rsidP="00094C6D">
      <w:pPr>
        <w:rPr>
          <w:lang w:val="en-US"/>
        </w:rPr>
      </w:pPr>
    </w:p>
    <w:p w14:paraId="24CB4916" w14:textId="77777777" w:rsidR="00A75015" w:rsidRDefault="00A75015" w:rsidP="00094C6D">
      <w:pPr>
        <w:rPr>
          <w:lang w:val="en-US"/>
        </w:rPr>
      </w:pPr>
    </w:p>
    <w:p w14:paraId="06C08A8B" w14:textId="3CD4764C" w:rsidR="00077769" w:rsidRDefault="00162284" w:rsidP="00094C6D">
      <w:pPr>
        <w:rPr>
          <w:lang w:val="en-US"/>
        </w:rPr>
      </w:pPr>
      <w:r>
        <w:rPr>
          <w:lang w:val="en-US"/>
        </w:rPr>
        <w:lastRenderedPageBreak/>
        <w:t xml:space="preserve">For each measurement, we group the data by source and destination address, source and destination port, service, protocol, and API called creating a sort of unique identifier called </w:t>
      </w:r>
      <w:r w:rsidRPr="00162284">
        <w:rPr>
          <w:i/>
          <w:iCs/>
          <w:lang w:val="en-US"/>
        </w:rPr>
        <w:t>hash</w:t>
      </w:r>
      <w:r>
        <w:rPr>
          <w:i/>
          <w:iCs/>
          <w:lang w:val="en-US"/>
        </w:rPr>
        <w:t xml:space="preserve">. </w:t>
      </w:r>
      <w:r>
        <w:rPr>
          <w:lang w:val="en-US"/>
        </w:rPr>
        <w:t xml:space="preserve">For all the transactions having equal </w:t>
      </w:r>
      <w:r w:rsidRPr="00162284">
        <w:rPr>
          <w:i/>
          <w:iCs/>
          <w:lang w:val="en-US"/>
        </w:rPr>
        <w:t>hash</w:t>
      </w:r>
      <w:r>
        <w:rPr>
          <w:i/>
          <w:iCs/>
          <w:lang w:val="en-US"/>
        </w:rPr>
        <w:t xml:space="preserve"> </w:t>
      </w:r>
      <w:r>
        <w:rPr>
          <w:lang w:val="en-US"/>
        </w:rPr>
        <w:t xml:space="preserve">we calculated and stored their mean and the standard deviation values. </w:t>
      </w:r>
      <w:r w:rsidR="00A75015">
        <w:rPr>
          <w:lang w:val="en-US"/>
        </w:rPr>
        <w:br/>
        <w:t>Then, with a certain frequency, we retrieve all the network transactions, and, for each of them, we calculate the Z-score using the corresponding mean and the standard deviation values. If the Z-score is greater than the selected threshold, that transaction is considered anomalous. Finally, we</w:t>
      </w:r>
      <w:r w:rsidR="007444F3">
        <w:rPr>
          <w:lang w:val="en-US"/>
        </w:rPr>
        <w:t xml:space="preserve"> incrementally</w:t>
      </w:r>
      <w:r w:rsidR="00A75015">
        <w:rPr>
          <w:lang w:val="en-US"/>
        </w:rPr>
        <w:t xml:space="preserve"> update the mean and standard deviations values using </w:t>
      </w:r>
      <w:r w:rsidR="00077769">
        <w:rPr>
          <w:lang w:val="en-US"/>
        </w:rPr>
        <w:t xml:space="preserve">only </w:t>
      </w:r>
      <w:r w:rsidR="00A75015">
        <w:rPr>
          <w:lang w:val="en-US"/>
        </w:rPr>
        <w:t xml:space="preserve">the </w:t>
      </w:r>
      <w:r w:rsidR="007444F3">
        <w:rPr>
          <w:lang w:val="en-US"/>
        </w:rPr>
        <w:t xml:space="preserve">new non-anomalous transactions. </w:t>
      </w:r>
      <w:r w:rsidR="00077769">
        <w:rPr>
          <w:lang w:val="en-US"/>
        </w:rPr>
        <w:t>To do that, we use the following formulas:</w:t>
      </w:r>
    </w:p>
    <w:p w14:paraId="57480059" w14:textId="77777777" w:rsidR="00077769" w:rsidRDefault="00077769" w:rsidP="00094C6D">
      <w:pPr>
        <w:rPr>
          <w:lang w:val="en-US"/>
        </w:rPr>
      </w:pPr>
    </w:p>
    <w:p w14:paraId="4BDEACD2" w14:textId="1362E70C" w:rsidR="00B21807" w:rsidRPr="007B27CA" w:rsidRDefault="00A15030" w:rsidP="00094C6D">
      <w:pPr>
        <w:rPr>
          <w:rFonts w:eastAsiaTheme="minorEastAsia"/>
          <w:lang w:val="en-US"/>
        </w:rPr>
      </w:pPr>
      <m:oMath>
        <m:sSub>
          <m:sSubPr>
            <m:ctrlPr>
              <w:rPr>
                <w:rFonts w:ascii="Cambria Math" w:hAnsi="Cambria Math" w:cs="Cambria Math"/>
                <w:i/>
                <w:lang w:val="en-US"/>
              </w:rPr>
            </m:ctrlPr>
          </m:sSubPr>
          <m:e>
            <m:r>
              <w:rPr>
                <w:rFonts w:ascii="Cambria Math" w:hAnsi="Cambria Math" w:cs="Cambria Math"/>
                <w:lang w:val="en-US"/>
              </w:rPr>
              <m:t>s</m:t>
            </m:r>
          </m:e>
          <m:sub>
            <m:r>
              <w:rPr>
                <w:rFonts w:ascii="Cambria Math" w:hAnsi="Cambria Math" w:cs="Cambria Math"/>
                <w:lang w:val="en-US"/>
              </w:rPr>
              <m:t>i</m:t>
            </m:r>
          </m:sub>
        </m:sSub>
        <m:r>
          <m:rPr>
            <m:sty m:val="p"/>
          </m:rPr>
          <w:rPr>
            <w:rFonts w:ascii="Cambria Math" w:hAnsi="Cambria Math" w:cs="Cambria Math"/>
            <w:lang w:val="en-US"/>
          </w:rPr>
          <m:t>=</m:t>
        </m:r>
        <m:sSub>
          <m:sSubPr>
            <m:ctrlPr>
              <w:rPr>
                <w:rFonts w:ascii="Cambria Math" w:hAnsi="Cambria Math" w:cs="Cambria Math"/>
                <w:lang w:val="en-US"/>
              </w:rPr>
            </m:ctrlPr>
          </m:sSubPr>
          <m:e>
            <m:r>
              <w:rPr>
                <w:rFonts w:ascii="Cambria Math" w:hAnsi="Cambria Math" w:cs="Cambria Math"/>
                <w:lang w:val="en-US"/>
              </w:rPr>
              <m:t>s</m:t>
            </m:r>
          </m:e>
          <m:sub>
            <m:r>
              <w:rPr>
                <w:rFonts w:ascii="Cambria Math" w:hAnsi="Cambria Math" w:cs="Cambria Math"/>
                <w:lang w:val="en-US"/>
              </w:rPr>
              <m:t>i-1</m:t>
            </m:r>
          </m:sub>
        </m:sSub>
        <m:r>
          <w:rPr>
            <w:rFonts w:ascii="Cambria Math" w:hAnsi="Cambria Math" w:cs="Cambria Math"/>
            <w:lang w:val="en-US"/>
          </w:rPr>
          <m:t xml:space="preserve">+ </m:t>
        </m:r>
        <m:sSub>
          <m:sSubPr>
            <m:ctrlPr>
              <w:rPr>
                <w:rFonts w:ascii="Cambria Math" w:hAnsi="Cambria Math" w:cs="Cambria Math"/>
                <w:i/>
                <w:lang w:val="en-US"/>
              </w:rPr>
            </m:ctrlPr>
          </m:sSubPr>
          <m:e>
            <m:r>
              <w:rPr>
                <w:rFonts w:ascii="Cambria Math" w:hAnsi="Cambria Math" w:cs="Cambria Math"/>
                <w:lang w:val="en-US"/>
              </w:rPr>
              <m:t>x</m:t>
            </m:r>
          </m:e>
          <m:sub>
            <m:r>
              <w:rPr>
                <w:rFonts w:ascii="Cambria Math" w:hAnsi="Cambria Math" w:cs="Cambria Math"/>
                <w:lang w:val="en-US"/>
              </w:rPr>
              <m:t>i</m:t>
            </m:r>
          </m:sub>
        </m:sSub>
      </m:oMath>
      <w:r w:rsidR="007B27CA">
        <w:rPr>
          <w:rFonts w:eastAsiaTheme="minorEastAsia"/>
          <w:lang w:val="en-US"/>
        </w:rPr>
        <w:tab/>
      </w:r>
      <w:r w:rsidR="007B27CA">
        <w:rPr>
          <w:rFonts w:eastAsiaTheme="minorEastAsia"/>
          <w:lang w:val="en-US"/>
        </w:rPr>
        <w:tab/>
      </w:r>
      <w:r w:rsidR="007B27CA">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i-1</m:t>
            </m:r>
          </m:sub>
        </m:sSub>
        <m:r>
          <w:rPr>
            <w:rFonts w:ascii="Cambria Math" w:eastAsiaTheme="minorEastAsia" w:hAnsi="Cambria Math"/>
            <w:lang w:val="en-US"/>
          </w:rPr>
          <m:t>+</m:t>
        </m:r>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sup>
            <m:r>
              <w:rPr>
                <w:rFonts w:ascii="Cambria Math" w:eastAsiaTheme="minorEastAsia" w:hAnsi="Cambria Math"/>
                <w:lang w:val="en-US"/>
              </w:rPr>
              <m:t>2</m:t>
            </m:r>
          </m:sup>
        </m:sSup>
      </m:oMath>
    </w:p>
    <w:p w14:paraId="02F399FE" w14:textId="6E47C5E0" w:rsidR="00162284" w:rsidRPr="00077769" w:rsidRDefault="00A15030" w:rsidP="00094C6D">
      <w:pP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μ</m:t>
            </m:r>
          </m:e>
          <m:sub>
            <m:r>
              <w:rPr>
                <w:rFonts w:ascii="Cambria Math" w:eastAsiaTheme="minorEastAsia" w:hAnsi="Cambria Math"/>
                <w:lang w:val="en-US"/>
              </w:rPr>
              <m:t>i</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num>
          <m:den>
            <m:r>
              <w:rPr>
                <w:rFonts w:ascii="Cambria Math" w:eastAsiaTheme="minorEastAsia" w:hAnsi="Cambria Math"/>
                <w:lang w:val="en-US"/>
              </w:rPr>
              <m:t>i</m:t>
            </m:r>
          </m:den>
        </m:f>
      </m:oMath>
      <w:r w:rsidR="007B27CA">
        <w:rPr>
          <w:rFonts w:eastAsiaTheme="minorEastAsia"/>
          <w:lang w:val="en-US"/>
        </w:rPr>
        <w:tab/>
      </w:r>
      <w:r w:rsidR="007B27CA">
        <w:rPr>
          <w:rFonts w:eastAsiaTheme="minorEastAsia"/>
          <w:lang w:val="en-US"/>
        </w:rPr>
        <w:tab/>
      </w:r>
      <w:r w:rsidR="007B27CA">
        <w:rPr>
          <w:rFonts w:eastAsiaTheme="minorEastAsia"/>
          <w:lang w:val="en-US"/>
        </w:rPr>
        <w:tab/>
      </w:r>
      <w:r w:rsidR="007B27CA">
        <w:rPr>
          <w:rFonts w:eastAsiaTheme="minorEastAsia"/>
          <w:lang w:val="en-US"/>
        </w:rPr>
        <w:tab/>
      </w:r>
      <m:oMath>
        <m:sSub>
          <m:sSubPr>
            <m:ctrlPr>
              <w:rPr>
                <w:rFonts w:ascii="Cambria Math" w:eastAsiaTheme="minorEastAsia" w:hAnsi="Cambria Math" w:cs="Cambria Math"/>
                <w:i/>
                <w:lang w:val="en-US"/>
              </w:rPr>
            </m:ctrlPr>
          </m:sSubPr>
          <m:e>
            <m:r>
              <w:rPr>
                <w:rFonts w:ascii="Cambria Math" w:eastAsiaTheme="minorEastAsia" w:hAnsi="Cambria Math" w:cs="Cambria Math"/>
                <w:lang w:val="en-US"/>
              </w:rPr>
              <m:t>δ</m:t>
            </m:r>
          </m:e>
          <m:sub>
            <m:r>
              <w:rPr>
                <w:rFonts w:ascii="Cambria Math" w:eastAsiaTheme="minorEastAsia" w:hAnsi="Cambria Math" w:cs="Cambria Math"/>
                <w:lang w:val="en-US"/>
              </w:rPr>
              <m:t>i</m:t>
            </m:r>
          </m:sub>
        </m:sSub>
        <m:r>
          <m:rPr>
            <m:sty m:val="p"/>
          </m:rPr>
          <w:rPr>
            <w:rFonts w:ascii="Cambria Math" w:eastAsiaTheme="minorEastAsia" w:hAnsi="Cambria Math" w:cs="Cambria Math"/>
            <w:lang w:val="en-US"/>
          </w:rPr>
          <m:t>=</m:t>
        </m:r>
        <m:rad>
          <m:radPr>
            <m:ctrlPr>
              <w:rPr>
                <w:rFonts w:ascii="Cambria Math" w:eastAsiaTheme="minorEastAsia" w:hAnsi="Cambria Math"/>
                <w:lang w:val="en-US"/>
              </w:rPr>
            </m:ctrlPr>
          </m:radPr>
          <m:deg>
            <m:r>
              <m:rPr>
                <m:sty m:val="p"/>
              </m:rPr>
              <w:rPr>
                <w:rFonts w:ascii="Cambria Math" w:hAnsi="Cambria Math"/>
                <w:lang w:val="en-US"/>
              </w:rPr>
              <m:t>2</m:t>
            </m:r>
          </m:deg>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i-1</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e>
                  <m:sup>
                    <m:r>
                      <w:rPr>
                        <w:rFonts w:ascii="Cambria Math" w:eastAsiaTheme="minorEastAsia" w:hAnsi="Cambria Math"/>
                        <w:lang w:val="en-US"/>
                      </w:rPr>
                      <m:t>2</m:t>
                    </m:r>
                  </m:sup>
                </m:sSup>
              </m:num>
              <m:den>
                <m:r>
                  <w:rPr>
                    <w:rFonts w:ascii="Cambria Math" w:eastAsiaTheme="minorEastAsia" w:hAnsi="Cambria Math"/>
                    <w:lang w:val="en-US"/>
                  </w:rPr>
                  <m:t>i</m:t>
                </m:r>
              </m:den>
            </m:f>
            <m:r>
              <w:rPr>
                <w:rFonts w:ascii="Cambria Math" w:eastAsiaTheme="minorEastAsia" w:hAnsi="Cambria Math"/>
                <w:lang w:val="en-US"/>
              </w:rPr>
              <m:t>)</m:t>
            </m:r>
          </m:e>
        </m:rad>
      </m:oMath>
      <w:r w:rsidR="00A75015" w:rsidRPr="00EB4058">
        <w:rPr>
          <w:lang w:val="en-US"/>
        </w:rPr>
        <w:br/>
      </w:r>
    </w:p>
    <w:p w14:paraId="560602A3" w14:textId="2A2AE152" w:rsidR="00C5187B" w:rsidRDefault="00C5187B" w:rsidP="00C5187B">
      <w:pPr>
        <w:pStyle w:val="Titolo1"/>
        <w:rPr>
          <w:color w:val="auto"/>
          <w:lang w:val="en-US"/>
        </w:rPr>
      </w:pPr>
      <w:r w:rsidRPr="00C5187B">
        <w:rPr>
          <w:color w:val="auto"/>
          <w:lang w:val="en-US"/>
        </w:rPr>
        <w:t>Machine Learning Techniques</w:t>
      </w:r>
    </w:p>
    <w:p w14:paraId="754348F4" w14:textId="0DFB21B5" w:rsidR="00405948" w:rsidRDefault="00142635" w:rsidP="00405948">
      <w:pPr>
        <w:rPr>
          <w:lang w:val="en-US"/>
        </w:rPr>
      </w:pPr>
      <w:r>
        <w:rPr>
          <w:lang w:val="en-US"/>
        </w:rPr>
        <w:t xml:space="preserve">To have a </w:t>
      </w:r>
      <w:r w:rsidR="00E06A8B">
        <w:rPr>
          <w:lang w:val="en-US"/>
        </w:rPr>
        <w:t xml:space="preserve">more </w:t>
      </w:r>
      <w:r>
        <w:rPr>
          <w:lang w:val="en-US"/>
        </w:rPr>
        <w:t>fine-grained result,</w:t>
      </w:r>
      <w:r w:rsidR="00E06A8B">
        <w:rPr>
          <w:lang w:val="en-US"/>
        </w:rPr>
        <w:t xml:space="preserve"> with a localized number of anomalies, we adopted some machine learning techniques. </w:t>
      </w:r>
      <w:r w:rsidR="00405948" w:rsidRPr="00405948">
        <w:rPr>
          <w:lang w:val="en-US"/>
        </w:rPr>
        <w:t xml:space="preserve">The main challenge in network anomaly detection for the Internet of Things </w:t>
      </w:r>
      <w:r w:rsidR="00E06A8B">
        <w:rPr>
          <w:lang w:val="en-US"/>
        </w:rPr>
        <w:t>was</w:t>
      </w:r>
      <w:r w:rsidR="00405948" w:rsidRPr="00405948">
        <w:rPr>
          <w:lang w:val="en-US"/>
        </w:rPr>
        <w:t xml:space="preserve"> the lack of labelled data; due</w:t>
      </w:r>
      <w:r w:rsidR="00405948">
        <w:rPr>
          <w:lang w:val="en-US"/>
        </w:rPr>
        <w:t xml:space="preserve"> </w:t>
      </w:r>
      <w:r w:rsidR="00405948" w:rsidRPr="00405948">
        <w:rPr>
          <w:lang w:val="en-US"/>
        </w:rPr>
        <w:t xml:space="preserve">to this, </w:t>
      </w:r>
      <w:r w:rsidR="00E06A8B">
        <w:rPr>
          <w:lang w:val="en-US"/>
        </w:rPr>
        <w:t>we</w:t>
      </w:r>
      <w:r w:rsidR="00405948" w:rsidRPr="00405948">
        <w:rPr>
          <w:lang w:val="en-US"/>
        </w:rPr>
        <w:t xml:space="preserve"> use</w:t>
      </w:r>
      <w:r w:rsidR="00E06A8B">
        <w:rPr>
          <w:lang w:val="en-US"/>
        </w:rPr>
        <w:t>d</w:t>
      </w:r>
      <w:r w:rsidR="00405948" w:rsidRPr="00405948">
        <w:rPr>
          <w:lang w:val="en-US"/>
        </w:rPr>
        <w:t xml:space="preserve"> unsupervised anomaly detection techniques – by assigning a score to each</w:t>
      </w:r>
      <w:r w:rsidR="00405948">
        <w:rPr>
          <w:lang w:val="en-US"/>
        </w:rPr>
        <w:t xml:space="preserve"> </w:t>
      </w:r>
      <w:r w:rsidR="00405948" w:rsidRPr="00405948">
        <w:rPr>
          <w:lang w:val="en-US"/>
        </w:rPr>
        <w:t>data element proportional to its abnormality with respect to the rest of the data set.</w:t>
      </w:r>
      <w:r w:rsidR="00405948">
        <w:rPr>
          <w:lang w:val="en-US"/>
        </w:rPr>
        <w:t xml:space="preserve"> </w:t>
      </w:r>
      <w:r w:rsidR="00405948" w:rsidRPr="00405948">
        <w:rPr>
          <w:lang w:val="en-US"/>
        </w:rPr>
        <w:t>Such techniques do</w:t>
      </w:r>
      <w:r w:rsidR="00405948">
        <w:rPr>
          <w:lang w:val="en-US"/>
        </w:rPr>
        <w:t xml:space="preserve"> </w:t>
      </w:r>
      <w:r w:rsidR="00405948" w:rsidRPr="00405948">
        <w:rPr>
          <w:lang w:val="en-US"/>
        </w:rPr>
        <w:t>not require a training phase per se, in the sense that they do not try to optimize a function using the use</w:t>
      </w:r>
      <w:r w:rsidR="00405948">
        <w:rPr>
          <w:lang w:val="en-US"/>
        </w:rPr>
        <w:t xml:space="preserve"> </w:t>
      </w:r>
      <w:r w:rsidR="00405948" w:rsidRPr="00405948">
        <w:rPr>
          <w:lang w:val="en-US"/>
        </w:rPr>
        <w:t>cases provided in the training set, in fact - each analyzed data</w:t>
      </w:r>
      <w:r w:rsidR="00405948">
        <w:rPr>
          <w:lang w:val="en-US"/>
        </w:rPr>
        <w:t xml:space="preserve"> </w:t>
      </w:r>
      <w:r w:rsidR="00405948" w:rsidRPr="00405948">
        <w:rPr>
          <w:lang w:val="en-US"/>
        </w:rPr>
        <w:t>element becomes part of the model used to</w:t>
      </w:r>
      <w:r w:rsidR="00405948">
        <w:rPr>
          <w:lang w:val="en-US"/>
        </w:rPr>
        <w:t xml:space="preserve"> </w:t>
      </w:r>
      <w:r w:rsidR="00405948" w:rsidRPr="00405948">
        <w:rPr>
          <w:lang w:val="en-US"/>
        </w:rPr>
        <w:t>evaluate other elements, typically require multiple passes over the data set to evaluate triggers.</w:t>
      </w:r>
      <w:r>
        <w:rPr>
          <w:lang w:val="en-US"/>
        </w:rPr>
        <w:t xml:space="preserve"> </w:t>
      </w:r>
      <w:r w:rsidR="00405948">
        <w:rPr>
          <w:lang w:val="en-US"/>
        </w:rPr>
        <w:br/>
      </w:r>
      <w:r w:rsidR="00E06A8B">
        <w:rPr>
          <w:lang w:val="en-US"/>
        </w:rPr>
        <w:t>The first method used is t</w:t>
      </w:r>
      <w:r w:rsidR="00405948" w:rsidRPr="00405948">
        <w:rPr>
          <w:lang w:val="en-US"/>
        </w:rPr>
        <w:t>he Local Outlier Factor (LOF)</w:t>
      </w:r>
      <w:r w:rsidR="00E06A8B">
        <w:rPr>
          <w:lang w:val="en-US"/>
        </w:rPr>
        <w:t>.</w:t>
      </w:r>
      <w:r w:rsidR="00405948" w:rsidRPr="00405948">
        <w:rPr>
          <w:lang w:val="en-US"/>
        </w:rPr>
        <w:t xml:space="preserve"> </w:t>
      </w:r>
      <w:r w:rsidR="00E06A8B">
        <w:rPr>
          <w:lang w:val="en-US"/>
        </w:rPr>
        <w:t xml:space="preserve">It </w:t>
      </w:r>
      <w:r w:rsidR="00405948" w:rsidRPr="00405948">
        <w:rPr>
          <w:lang w:val="en-US"/>
        </w:rPr>
        <w:t>is a density-based algorithm</w:t>
      </w:r>
      <w:r w:rsidR="00E06A8B">
        <w:rPr>
          <w:lang w:val="en-US"/>
        </w:rPr>
        <w:t xml:space="preserve"> that</w:t>
      </w:r>
      <w:r w:rsidR="00405948" w:rsidRPr="00405948">
        <w:rPr>
          <w:lang w:val="en-US"/>
        </w:rPr>
        <w:t xml:space="preserve"> require</w:t>
      </w:r>
      <w:r w:rsidR="00E06A8B">
        <w:rPr>
          <w:lang w:val="en-US"/>
        </w:rPr>
        <w:t>s</w:t>
      </w:r>
      <w:r w:rsidR="00405948" w:rsidRPr="00405948">
        <w:rPr>
          <w:lang w:val="en-US"/>
        </w:rPr>
        <w:t xml:space="preserve"> the computation of pairwise distances in the data set. However, contrary to</w:t>
      </w:r>
      <w:r w:rsidR="00405948">
        <w:rPr>
          <w:lang w:val="en-US"/>
        </w:rPr>
        <w:t xml:space="preserve"> </w:t>
      </w:r>
      <w:r w:rsidR="00405948" w:rsidRPr="00405948">
        <w:rPr>
          <w:lang w:val="en-US"/>
        </w:rPr>
        <w:t>distance-based methods, the anomaly score of LOF depends on the difference between the neighborhood</w:t>
      </w:r>
      <w:r w:rsidR="00405948">
        <w:rPr>
          <w:lang w:val="en-US"/>
        </w:rPr>
        <w:t xml:space="preserve"> </w:t>
      </w:r>
      <w:r w:rsidR="00405948" w:rsidRPr="00405948">
        <w:rPr>
          <w:lang w:val="en-US"/>
        </w:rPr>
        <w:t>density of a data element and that of its k nearest neighbors.</w:t>
      </w:r>
    </w:p>
    <w:p w14:paraId="73376BCE" w14:textId="494C9E11" w:rsidR="00405948" w:rsidRDefault="00E939C7" w:rsidP="00405948">
      <w:pPr>
        <w:rPr>
          <w:lang w:val="en-US"/>
        </w:rPr>
      </w:pPr>
      <w:r>
        <w:rPr>
          <w:lang w:val="en-US"/>
        </w:rPr>
        <w:t>The second method tested is t</w:t>
      </w:r>
      <w:r w:rsidR="00405948" w:rsidRPr="00405948">
        <w:rPr>
          <w:lang w:val="en-US"/>
        </w:rPr>
        <w:t xml:space="preserve">he </w:t>
      </w:r>
      <w:r w:rsidR="00405948">
        <w:rPr>
          <w:lang w:val="en-US"/>
        </w:rPr>
        <w:t xml:space="preserve">Isolation </w:t>
      </w:r>
      <w:r w:rsidR="00405948" w:rsidRPr="00405948">
        <w:rPr>
          <w:lang w:val="en-US"/>
        </w:rPr>
        <w:t>Forest</w:t>
      </w:r>
      <w:r>
        <w:rPr>
          <w:lang w:val="en-US"/>
        </w:rPr>
        <w:t xml:space="preserve"> (IForest), </w:t>
      </w:r>
      <w:r w:rsidR="00405948" w:rsidRPr="00405948">
        <w:rPr>
          <w:lang w:val="en-US"/>
        </w:rPr>
        <w:t>an ensemble anomaly detection method. Ensemble methods draw from</w:t>
      </w:r>
      <w:r w:rsidR="00405948">
        <w:rPr>
          <w:lang w:val="en-US"/>
        </w:rPr>
        <w:t xml:space="preserve"> </w:t>
      </w:r>
      <w:r w:rsidR="00405948" w:rsidRPr="00405948">
        <w:rPr>
          <w:lang w:val="en-US"/>
        </w:rPr>
        <w:t>the idea that an ensemble of models, learned from variations of the same data set, can perform better</w:t>
      </w:r>
      <w:r w:rsidR="00405948">
        <w:rPr>
          <w:lang w:val="en-US"/>
        </w:rPr>
        <w:t xml:space="preserve"> </w:t>
      </w:r>
      <w:r w:rsidR="00405948" w:rsidRPr="00405948">
        <w:rPr>
          <w:lang w:val="en-US"/>
        </w:rPr>
        <w:t>than a single model learned from the data set as a whole. The anomaly score from the ensemble is obtained</w:t>
      </w:r>
      <w:r w:rsidR="00405948">
        <w:rPr>
          <w:lang w:val="en-US"/>
        </w:rPr>
        <w:t xml:space="preserve"> </w:t>
      </w:r>
      <w:r w:rsidR="00405948" w:rsidRPr="00405948">
        <w:rPr>
          <w:lang w:val="en-US"/>
        </w:rPr>
        <w:t>by aggregating the scores of its component using an aggregation function, such as the mean or maximum.</w:t>
      </w:r>
      <w:r w:rsidR="00405948">
        <w:rPr>
          <w:lang w:val="en-US"/>
        </w:rPr>
        <w:t xml:space="preserve"> </w:t>
      </w:r>
      <w:r w:rsidR="00405948" w:rsidRPr="00405948">
        <w:rPr>
          <w:lang w:val="en-US"/>
        </w:rPr>
        <w:t xml:space="preserve">In particular, </w:t>
      </w:r>
      <w:r>
        <w:rPr>
          <w:lang w:val="en-US"/>
        </w:rPr>
        <w:t>I</w:t>
      </w:r>
      <w:r w:rsidR="00405948" w:rsidRPr="00405948">
        <w:rPr>
          <w:lang w:val="en-US"/>
        </w:rPr>
        <w:t>Forest consists of a forest of Isolation Trees. The technique detects anomaly by isolating each</w:t>
      </w:r>
      <w:r w:rsidR="00405948">
        <w:rPr>
          <w:lang w:val="en-US"/>
        </w:rPr>
        <w:t xml:space="preserve"> </w:t>
      </w:r>
      <w:r w:rsidR="00405948" w:rsidRPr="00405948">
        <w:rPr>
          <w:lang w:val="en-US"/>
        </w:rPr>
        <w:t>element in a data set with axis-parallel random cuts. The anomaly score is inversely proportional to the</w:t>
      </w:r>
      <w:r w:rsidR="00405948">
        <w:rPr>
          <w:lang w:val="en-US"/>
        </w:rPr>
        <w:t xml:space="preserve"> </w:t>
      </w:r>
      <w:r w:rsidR="00405948" w:rsidRPr="00405948">
        <w:rPr>
          <w:lang w:val="en-US"/>
        </w:rPr>
        <w:t>number of cuts necessary to isolate an element, implementing the idea that elements in low density regions</w:t>
      </w:r>
      <w:r w:rsidR="00405948">
        <w:rPr>
          <w:lang w:val="en-US"/>
        </w:rPr>
        <w:t xml:space="preserve"> </w:t>
      </w:r>
      <w:r w:rsidR="00405948" w:rsidRPr="00405948">
        <w:rPr>
          <w:lang w:val="en-US"/>
        </w:rPr>
        <w:t>can be isolated with a lower number of cuts.</w:t>
      </w:r>
    </w:p>
    <w:p w14:paraId="3E5410E6" w14:textId="6833C418" w:rsidR="00E939C7" w:rsidRDefault="00E939C7" w:rsidP="00405948">
      <w:pPr>
        <w:rPr>
          <w:lang w:val="en-US"/>
        </w:rPr>
      </w:pPr>
      <w:r>
        <w:rPr>
          <w:lang w:val="en-US"/>
        </w:rPr>
        <w:t>The last method tested is the One Class Support Vector Machine (</w:t>
      </w:r>
      <w:proofErr w:type="spellStart"/>
      <w:r>
        <w:rPr>
          <w:lang w:val="en-US"/>
        </w:rPr>
        <w:t>OneClassSVM</w:t>
      </w:r>
      <w:proofErr w:type="spellEnd"/>
      <w:r>
        <w:rPr>
          <w:lang w:val="en-US"/>
        </w:rPr>
        <w:t xml:space="preserve">). </w:t>
      </w:r>
      <w:r w:rsidR="005E7C75" w:rsidRPr="005E7C75">
        <w:rPr>
          <w:lang w:val="en-US"/>
        </w:rPr>
        <w:t>SVMs use hyperplanes in multi-dimensional space to separate one class of observations from another.</w:t>
      </w:r>
      <w:r w:rsidR="005E7C75">
        <w:rPr>
          <w:lang w:val="en-US"/>
        </w:rPr>
        <w:t xml:space="preserve"> It is called </w:t>
      </w:r>
      <w:proofErr w:type="spellStart"/>
      <w:r w:rsidR="005E7C75">
        <w:rPr>
          <w:lang w:val="en-US"/>
        </w:rPr>
        <w:t>OneClass</w:t>
      </w:r>
      <w:proofErr w:type="spellEnd"/>
      <w:r w:rsidR="005E7C75">
        <w:rPr>
          <w:lang w:val="en-US"/>
        </w:rPr>
        <w:t xml:space="preserve"> because, in this anomaly detection case, we do not have different classes, but </w:t>
      </w:r>
      <w:r w:rsidR="00512C97">
        <w:rPr>
          <w:lang w:val="en-US"/>
        </w:rPr>
        <w:t>only normal or anomalous transaction.</w:t>
      </w:r>
    </w:p>
    <w:p w14:paraId="29C47B0E" w14:textId="42013DC2" w:rsidR="00512C97" w:rsidRDefault="00512C97" w:rsidP="00405948">
      <w:pPr>
        <w:rPr>
          <w:lang w:val="en-US"/>
        </w:rPr>
      </w:pPr>
      <w:r>
        <w:rPr>
          <w:lang w:val="en-US"/>
        </w:rPr>
        <w:t xml:space="preserve">However, since we are dealing with </w:t>
      </w:r>
      <w:r w:rsidR="00C871D6">
        <w:rPr>
          <w:lang w:val="en-US"/>
        </w:rPr>
        <w:t xml:space="preserve">non-stationarity </w:t>
      </w:r>
      <w:r>
        <w:rPr>
          <w:lang w:val="en-US"/>
        </w:rPr>
        <w:t xml:space="preserve">data that can change over time, we should continuously update the models </w:t>
      </w:r>
      <w:r w:rsidR="00C871D6">
        <w:rPr>
          <w:lang w:val="en-US"/>
        </w:rPr>
        <w:t>from scratch every time new transactions are available. This causes a waste of time, memory, and possibly misclassified transaction.</w:t>
      </w:r>
    </w:p>
    <w:p w14:paraId="5D10C3F2" w14:textId="77777777" w:rsidR="005E7C75" w:rsidRDefault="005E7C75" w:rsidP="00405948">
      <w:pPr>
        <w:rPr>
          <w:lang w:val="en-US"/>
        </w:rPr>
      </w:pPr>
    </w:p>
    <w:p w14:paraId="2A72FA87" w14:textId="44AB0249" w:rsidR="00C5187B" w:rsidRDefault="00C5187B" w:rsidP="00C5187B">
      <w:pPr>
        <w:pStyle w:val="Titolo1"/>
        <w:rPr>
          <w:color w:val="auto"/>
          <w:lang w:val="en-US"/>
        </w:rPr>
      </w:pPr>
      <w:r w:rsidRPr="00C5187B">
        <w:rPr>
          <w:color w:val="auto"/>
          <w:lang w:val="en-US"/>
        </w:rPr>
        <w:lastRenderedPageBreak/>
        <w:t>Streaming Machine Learning Techniques</w:t>
      </w:r>
    </w:p>
    <w:p w14:paraId="6F8376F2" w14:textId="2887B3B6" w:rsidR="00C871D6" w:rsidRDefault="00C871D6" w:rsidP="00C871D6">
      <w:pPr>
        <w:rPr>
          <w:lang w:val="en-US"/>
        </w:rPr>
      </w:pPr>
      <w:r>
        <w:rPr>
          <w:lang w:val="en-US"/>
        </w:rPr>
        <w:t>This is the reason why, for the last step, we used some Streaming Machine Learning tech</w:t>
      </w:r>
      <w:r w:rsidR="00AB5F8B">
        <w:rPr>
          <w:lang w:val="en-US"/>
        </w:rPr>
        <w:t>n</w:t>
      </w:r>
      <w:r>
        <w:rPr>
          <w:lang w:val="en-US"/>
        </w:rPr>
        <w:t xml:space="preserve">iques. </w:t>
      </w:r>
      <w:r w:rsidR="00AB5F8B">
        <w:rPr>
          <w:lang w:val="en-US"/>
        </w:rPr>
        <w:t>They</w:t>
      </w:r>
      <w:r w:rsidR="00AB5F8B" w:rsidRPr="00AB5F8B">
        <w:rPr>
          <w:lang w:val="en-US"/>
        </w:rPr>
        <w:t xml:space="preserve"> tackle time, memory, and </w:t>
      </w:r>
      <w:r w:rsidR="00AB5F8B">
        <w:rPr>
          <w:lang w:val="en-US"/>
        </w:rPr>
        <w:t>non-stationarity</w:t>
      </w:r>
      <w:r w:rsidR="00AB5F8B" w:rsidRPr="00AB5F8B">
        <w:rPr>
          <w:lang w:val="en-US"/>
        </w:rPr>
        <w:t xml:space="preserve"> problems that affect traditional ML methods. Ideally, every time a new instance arrives, a streaming learner inspects it but without saving it in memory. Then the model is updated incrementally, being able to predict at each moment. In this way, the algorithm avoids data storage problems because it discards the new instance immediately after the training phase. The time problem is addressed by updating the model incrementally, one instance at a time, without the need to retrain it from the beginning. Additionally, the very same approaches can detect when </w:t>
      </w:r>
      <w:r w:rsidR="00AB5F8B">
        <w:rPr>
          <w:lang w:val="en-US"/>
        </w:rPr>
        <w:t>non-stationarity</w:t>
      </w:r>
      <w:r w:rsidR="00AB5F8B" w:rsidRPr="00AB5F8B">
        <w:rPr>
          <w:lang w:val="en-US"/>
        </w:rPr>
        <w:t xml:space="preserve"> occurs and adapt the model accordingly.</w:t>
      </w:r>
    </w:p>
    <w:p w14:paraId="79061AF7" w14:textId="1631D598" w:rsidR="00AB5F8B" w:rsidRPr="00C871D6" w:rsidRDefault="00AB5F8B" w:rsidP="00C871D6">
      <w:pPr>
        <w:rPr>
          <w:lang w:val="en-US"/>
        </w:rPr>
      </w:pPr>
      <w:r>
        <w:rPr>
          <w:lang w:val="en-US"/>
        </w:rPr>
        <w:t xml:space="preserve">We tested the streaming version of </w:t>
      </w:r>
      <w:r w:rsidR="00234743">
        <w:rPr>
          <w:lang w:val="en-US"/>
        </w:rPr>
        <w:t xml:space="preserve">both </w:t>
      </w:r>
      <w:r>
        <w:rPr>
          <w:lang w:val="en-US"/>
        </w:rPr>
        <w:t xml:space="preserve">the </w:t>
      </w:r>
      <w:proofErr w:type="spellStart"/>
      <w:r>
        <w:rPr>
          <w:lang w:val="en-US"/>
        </w:rPr>
        <w:t>OneClassSVM</w:t>
      </w:r>
      <w:proofErr w:type="spellEnd"/>
      <w:r w:rsidR="00234743">
        <w:rPr>
          <w:lang w:val="en-US"/>
        </w:rPr>
        <w:t xml:space="preserve"> and </w:t>
      </w:r>
      <w:proofErr w:type="spellStart"/>
      <w:r w:rsidR="00234743">
        <w:rPr>
          <w:lang w:val="en-US"/>
        </w:rPr>
        <w:t>IForest</w:t>
      </w:r>
      <w:proofErr w:type="spellEnd"/>
      <w:r w:rsidR="00234743">
        <w:rPr>
          <w:lang w:val="en-US"/>
        </w:rPr>
        <w:t xml:space="preserve"> methods. With a certain frequency, we retrieve all the network transactions, and we update the models with each of them, also detecting if it is an anomalous transaction or not.</w:t>
      </w:r>
    </w:p>
    <w:p w14:paraId="6D7BFB33" w14:textId="78E53CC3" w:rsidR="00446F4B" w:rsidRDefault="00446F4B" w:rsidP="00C5187B">
      <w:pPr>
        <w:pStyle w:val="Titolo1"/>
        <w:rPr>
          <w:color w:val="auto"/>
          <w:lang w:val="en-US"/>
        </w:rPr>
      </w:pPr>
      <w:r>
        <w:rPr>
          <w:color w:val="auto"/>
          <w:lang w:val="en-US"/>
        </w:rPr>
        <w:t>Infrastructure</w:t>
      </w:r>
      <w:r w:rsidR="00A15030">
        <w:rPr>
          <w:color w:val="auto"/>
          <w:lang w:val="en-US"/>
        </w:rPr>
        <w:t xml:space="preserve"> </w:t>
      </w:r>
    </w:p>
    <w:p w14:paraId="2E86915B" w14:textId="77777777" w:rsidR="00446F4B" w:rsidRDefault="00446F4B" w:rsidP="00446F4B">
      <w:r w:rsidRPr="000D0778">
        <w:t xml:space="preserve">Spiegare </w:t>
      </w:r>
      <w:proofErr w:type="spellStart"/>
      <w:r w:rsidRPr="000D0778">
        <w:t>perchè</w:t>
      </w:r>
      <w:proofErr w:type="spellEnd"/>
      <w:r w:rsidRPr="000D0778">
        <w:t xml:space="preserve"> abbiamo usato </w:t>
      </w:r>
      <w:proofErr w:type="spellStart"/>
      <w:r w:rsidRPr="000D0778">
        <w:t>Flask</w:t>
      </w:r>
      <w:proofErr w:type="spellEnd"/>
      <w:r w:rsidRPr="000D0778">
        <w:t xml:space="preserve"> server</w:t>
      </w:r>
    </w:p>
    <w:p w14:paraId="42FE3D68" w14:textId="2AF82A9C" w:rsidR="00446F4B" w:rsidRDefault="00446F4B" w:rsidP="00A15030">
      <w:pPr>
        <w:rPr>
          <w:lang w:val="en-US"/>
        </w:rPr>
      </w:pPr>
      <w:proofErr w:type="spellStart"/>
      <w:r w:rsidRPr="00446F4B">
        <w:rPr>
          <w:lang w:val="en-US"/>
        </w:rPr>
        <w:t>Architettura</w:t>
      </w:r>
      <w:proofErr w:type="spellEnd"/>
      <w:r w:rsidRPr="00446F4B">
        <w:rPr>
          <w:lang w:val="en-US"/>
        </w:rPr>
        <w:t xml:space="preserve"> back-end (Riot connector e </w:t>
      </w:r>
      <w:r>
        <w:rPr>
          <w:lang w:val="en-US"/>
        </w:rPr>
        <w:t>Influx connector)</w:t>
      </w:r>
    </w:p>
    <w:p w14:paraId="0D876D27" w14:textId="7F65E4A6" w:rsidR="00A15030" w:rsidRPr="00A15030" w:rsidRDefault="00A15030" w:rsidP="00A15030">
      <w:r w:rsidRPr="00A15030">
        <w:t xml:space="preserve">Come ci colleghiamo al server </w:t>
      </w:r>
      <w:r>
        <w:t xml:space="preserve">di </w:t>
      </w:r>
      <w:proofErr w:type="spellStart"/>
      <w:r>
        <w:t>RIoT</w:t>
      </w:r>
      <w:proofErr w:type="spellEnd"/>
    </w:p>
    <w:p w14:paraId="665E22E6" w14:textId="4860C1F9" w:rsidR="00C5187B" w:rsidRPr="00A15030" w:rsidRDefault="00C5187B" w:rsidP="00C5187B">
      <w:pPr>
        <w:pStyle w:val="Titolo1"/>
        <w:rPr>
          <w:color w:val="auto"/>
        </w:rPr>
      </w:pPr>
      <w:r w:rsidRPr="00A15030">
        <w:rPr>
          <w:color w:val="auto"/>
        </w:rPr>
        <w:t>User guide</w:t>
      </w:r>
    </w:p>
    <w:p w14:paraId="0C407C25" w14:textId="61EA114C" w:rsidR="00C5187B" w:rsidRDefault="00C5187B" w:rsidP="00C5187B">
      <w:pPr>
        <w:rPr>
          <w:lang w:val="en-US"/>
        </w:rPr>
      </w:pPr>
      <w:r w:rsidRPr="00C5187B">
        <w:rPr>
          <w:lang w:val="en-US"/>
        </w:rPr>
        <w:t>To use these services, we incapsulated them into a docker container and we exposed some Rest API to visualize and analyze the anomalies achieved.</w:t>
      </w:r>
    </w:p>
    <w:p w14:paraId="337DC9BF" w14:textId="77777777" w:rsidR="00B5636F" w:rsidRDefault="00B5636F" w:rsidP="00B5636F">
      <w:pPr>
        <w:pStyle w:val="Titolo2"/>
        <w:rPr>
          <w:lang w:val="en-US"/>
        </w:rPr>
      </w:pPr>
    </w:p>
    <w:p w14:paraId="6BA677C9" w14:textId="5F9673CC" w:rsidR="00B5636F" w:rsidRDefault="00B5636F" w:rsidP="00B5636F">
      <w:pPr>
        <w:pStyle w:val="Titolo3"/>
        <w:rPr>
          <w:color w:val="auto"/>
          <w:lang w:val="en-US"/>
        </w:rPr>
      </w:pPr>
      <w:proofErr w:type="spellStart"/>
      <w:r w:rsidRPr="00B5636F">
        <w:rPr>
          <w:color w:val="auto"/>
          <w:lang w:val="en-US"/>
        </w:rPr>
        <w:t>Dockerization</w:t>
      </w:r>
      <w:proofErr w:type="spellEnd"/>
    </w:p>
    <w:p w14:paraId="29E553B2" w14:textId="77777777" w:rsidR="00B5636F" w:rsidRPr="00B5636F" w:rsidRDefault="00B5636F" w:rsidP="00B5636F">
      <w:pPr>
        <w:rPr>
          <w:lang w:val="en-US"/>
        </w:rPr>
      </w:pPr>
    </w:p>
    <w:p w14:paraId="64DE613B" w14:textId="5DC88D6F" w:rsidR="00B5636F" w:rsidRDefault="00B5636F" w:rsidP="00B5636F">
      <w:pPr>
        <w:pStyle w:val="Titolo3"/>
        <w:rPr>
          <w:color w:val="auto"/>
          <w:lang w:val="en-US"/>
        </w:rPr>
      </w:pPr>
      <w:r w:rsidRPr="00B5636F">
        <w:rPr>
          <w:color w:val="auto"/>
          <w:lang w:val="en-US"/>
        </w:rPr>
        <w:t>Rest API</w:t>
      </w:r>
    </w:p>
    <w:p w14:paraId="71E6B6E2" w14:textId="26C63396" w:rsidR="00B5636F" w:rsidRDefault="00B5636F" w:rsidP="00B5636F">
      <w:pPr>
        <w:rPr>
          <w:lang w:val="en-US"/>
        </w:rPr>
      </w:pPr>
      <w:r>
        <w:rPr>
          <w:lang w:val="en-US"/>
        </w:rPr>
        <w:t xml:space="preserve">To visualize the results achieved, we create a back-end server with Flask that exposes </w:t>
      </w:r>
      <w:r w:rsidR="007E145F">
        <w:rPr>
          <w:lang w:val="en-US"/>
        </w:rPr>
        <w:t>the following</w:t>
      </w:r>
      <w:r>
        <w:rPr>
          <w:lang w:val="en-US"/>
        </w:rPr>
        <w:t xml:space="preserve"> Rest API</w:t>
      </w:r>
      <w:r w:rsidR="007E145F">
        <w:rPr>
          <w:lang w:val="en-US"/>
        </w:rPr>
        <w:t>s:</w:t>
      </w:r>
    </w:p>
    <w:p w14:paraId="54225D1E" w14:textId="455B3405" w:rsidR="007E145F" w:rsidRPr="00446F4B" w:rsidRDefault="007E145F" w:rsidP="00B5636F">
      <w:pPr>
        <w:rPr>
          <w:lang w:val="en-US"/>
        </w:rPr>
      </w:pPr>
    </w:p>
    <w:p w14:paraId="56E781C7" w14:textId="59CCCA0A" w:rsidR="007E145F" w:rsidRDefault="007E145F" w:rsidP="00B5636F">
      <w:pPr>
        <w:rPr>
          <w:i/>
          <w:iCs/>
          <w:color w:val="808080" w:themeColor="background1" w:themeShade="80"/>
          <w:lang w:val="en-US"/>
        </w:rPr>
      </w:pPr>
      <w:r>
        <w:rPr>
          <w:i/>
          <w:iCs/>
          <w:color w:val="808080" w:themeColor="background1" w:themeShade="80"/>
          <w:lang w:val="en-US"/>
        </w:rPr>
        <w:t>GET</w:t>
      </w:r>
      <w:r w:rsidRPr="007E145F">
        <w:rPr>
          <w:i/>
          <w:iCs/>
          <w:color w:val="808080" w:themeColor="background1" w:themeShade="80"/>
          <w:lang w:val="en-US"/>
        </w:rPr>
        <w:t>/status</w:t>
      </w:r>
    </w:p>
    <w:p w14:paraId="58F1F9F2" w14:textId="0D9292B0" w:rsidR="007E145F" w:rsidRPr="00CF7DB8" w:rsidRDefault="00CF7DB8" w:rsidP="00B5636F">
      <w:pPr>
        <w:rPr>
          <w:lang w:val="en-US"/>
        </w:rPr>
      </w:pPr>
      <w:r w:rsidRPr="00CF7DB8">
        <w:rPr>
          <w:lang w:val="en-US"/>
        </w:rPr>
        <w:t>It returns the log with the last errors occurred</w:t>
      </w:r>
    </w:p>
    <w:p w14:paraId="4B122EA5" w14:textId="77777777" w:rsidR="00CF7DB8" w:rsidRPr="007E145F" w:rsidRDefault="00CF7DB8" w:rsidP="00B5636F">
      <w:pPr>
        <w:rPr>
          <w:color w:val="808080" w:themeColor="background1" w:themeShade="80"/>
          <w:lang w:val="en-US"/>
        </w:rPr>
      </w:pPr>
    </w:p>
    <w:p w14:paraId="3572D82A" w14:textId="07CC4D6E" w:rsidR="007E145F" w:rsidRDefault="007E145F" w:rsidP="00B5636F">
      <w:pPr>
        <w:rPr>
          <w:i/>
          <w:iCs/>
          <w:color w:val="808080" w:themeColor="background1" w:themeShade="80"/>
          <w:lang w:val="en-US"/>
        </w:rPr>
      </w:pPr>
      <w:r>
        <w:rPr>
          <w:i/>
          <w:iCs/>
          <w:color w:val="808080" w:themeColor="background1" w:themeShade="80"/>
          <w:lang w:val="en-US"/>
        </w:rPr>
        <w:t>GET</w:t>
      </w:r>
      <w:r w:rsidRPr="007E145F">
        <w:rPr>
          <w:i/>
          <w:iCs/>
          <w:color w:val="808080" w:themeColor="background1" w:themeShade="80"/>
          <w:lang w:val="en-US"/>
        </w:rPr>
        <w:t xml:space="preserve"> /&lt;measurement&gt;/stats</w:t>
      </w:r>
    </w:p>
    <w:p w14:paraId="0868A48E" w14:textId="5D3686DB" w:rsidR="007E145F" w:rsidRPr="00CF7DB8" w:rsidRDefault="00CF7DB8" w:rsidP="00B5636F">
      <w:pPr>
        <w:rPr>
          <w:lang w:val="en-US"/>
        </w:rPr>
      </w:pPr>
      <w:r w:rsidRPr="00CF7DB8">
        <w:rPr>
          <w:lang w:val="en-US"/>
        </w:rPr>
        <w:t>For the measurement selected (</w:t>
      </w:r>
      <w:proofErr w:type="spellStart"/>
      <w:r w:rsidRPr="00CF7DB8">
        <w:rPr>
          <w:lang w:val="en-US"/>
        </w:rPr>
        <w:t>tdmp_bytes_created</w:t>
      </w:r>
      <w:proofErr w:type="spellEnd"/>
      <w:r w:rsidRPr="00CF7DB8">
        <w:rPr>
          <w:lang w:val="en-US"/>
        </w:rPr>
        <w:t xml:space="preserve">, </w:t>
      </w:r>
      <w:proofErr w:type="spellStart"/>
      <w:r w:rsidRPr="00CF7DB8">
        <w:rPr>
          <w:lang w:val="en-US"/>
        </w:rPr>
        <w:t>tdmp_bytes_total</w:t>
      </w:r>
      <w:proofErr w:type="spellEnd"/>
      <w:r w:rsidRPr="00CF7DB8">
        <w:rPr>
          <w:lang w:val="en-US"/>
        </w:rPr>
        <w:t xml:space="preserve">, </w:t>
      </w:r>
      <w:proofErr w:type="spellStart"/>
      <w:r w:rsidRPr="00CF7DB8">
        <w:rPr>
          <w:lang w:val="en-US"/>
        </w:rPr>
        <w:t>tdmp_packets_created</w:t>
      </w:r>
      <w:proofErr w:type="spellEnd"/>
      <w:r w:rsidRPr="00CF7DB8">
        <w:rPr>
          <w:lang w:val="en-US"/>
        </w:rPr>
        <w:t xml:space="preserve">, </w:t>
      </w:r>
      <w:proofErr w:type="spellStart"/>
      <w:r w:rsidRPr="00CF7DB8">
        <w:rPr>
          <w:lang w:val="en-US"/>
        </w:rPr>
        <w:t>tdmp_packets_total</w:t>
      </w:r>
      <w:proofErr w:type="spellEnd"/>
      <w:r w:rsidRPr="00CF7DB8">
        <w:rPr>
          <w:lang w:val="en-US"/>
        </w:rPr>
        <w:t>), it returns the hash list with all the fields and values of which it is composed.</w:t>
      </w:r>
    </w:p>
    <w:p w14:paraId="0FE0623E" w14:textId="77777777" w:rsidR="00CF7DB8" w:rsidRPr="007E145F" w:rsidRDefault="00CF7DB8" w:rsidP="00B5636F">
      <w:pPr>
        <w:rPr>
          <w:color w:val="808080" w:themeColor="background1" w:themeShade="80"/>
          <w:lang w:val="en-US"/>
        </w:rPr>
      </w:pPr>
    </w:p>
    <w:p w14:paraId="17CBD664" w14:textId="2E25A078" w:rsidR="007E145F" w:rsidRDefault="007E145F" w:rsidP="00B5636F">
      <w:pPr>
        <w:rPr>
          <w:i/>
          <w:iCs/>
          <w:color w:val="808080" w:themeColor="background1" w:themeShade="80"/>
          <w:lang w:val="en-US"/>
        </w:rPr>
      </w:pPr>
      <w:r>
        <w:rPr>
          <w:i/>
          <w:iCs/>
          <w:color w:val="808080" w:themeColor="background1" w:themeShade="80"/>
          <w:lang w:val="en-US"/>
        </w:rPr>
        <w:t>GET</w:t>
      </w:r>
      <w:r w:rsidRPr="007E145F">
        <w:rPr>
          <w:i/>
          <w:iCs/>
          <w:color w:val="808080" w:themeColor="background1" w:themeShade="80"/>
          <w:lang w:val="en-US"/>
        </w:rPr>
        <w:t xml:space="preserve"> /&lt;measurement&gt;/stats/&lt;hash&gt;</w:t>
      </w:r>
    </w:p>
    <w:p w14:paraId="7489DB0E" w14:textId="0A695BAE" w:rsidR="00CF7DB8" w:rsidRPr="00C06C19" w:rsidRDefault="00C06C19" w:rsidP="00B5636F">
      <w:pPr>
        <w:rPr>
          <w:lang w:val="en-US"/>
        </w:rPr>
      </w:pPr>
      <w:r w:rsidRPr="00C06C19">
        <w:rPr>
          <w:lang w:val="en-US"/>
        </w:rPr>
        <w:t>For the measurement and hash selected, it returns the current value of the statistics used to calculate the Z-score value</w:t>
      </w:r>
      <w:r>
        <w:rPr>
          <w:lang w:val="en-US"/>
        </w:rPr>
        <w:t xml:space="preserve"> (mean, standard deviation, squared sum of values, and number of </w:t>
      </w:r>
      <w:proofErr w:type="gramStart"/>
      <w:r>
        <w:rPr>
          <w:lang w:val="en-US"/>
        </w:rPr>
        <w:t>transaction</w:t>
      </w:r>
      <w:proofErr w:type="gramEnd"/>
      <w:r w:rsidRPr="00C06C19">
        <w:rPr>
          <w:lang w:val="en-US"/>
        </w:rPr>
        <w:t>.</w:t>
      </w:r>
    </w:p>
    <w:p w14:paraId="3AA3B671" w14:textId="77777777" w:rsidR="007E145F" w:rsidRPr="007E145F" w:rsidRDefault="007E145F" w:rsidP="00B5636F">
      <w:pPr>
        <w:rPr>
          <w:color w:val="808080" w:themeColor="background1" w:themeShade="80"/>
          <w:lang w:val="en-US"/>
        </w:rPr>
      </w:pPr>
    </w:p>
    <w:p w14:paraId="351F4E7C" w14:textId="06EED4F1" w:rsidR="007E145F" w:rsidRDefault="007E145F" w:rsidP="00B5636F">
      <w:pPr>
        <w:rPr>
          <w:i/>
          <w:iCs/>
          <w:color w:val="808080" w:themeColor="background1" w:themeShade="80"/>
          <w:lang w:val="en-US"/>
        </w:rPr>
      </w:pPr>
      <w:r>
        <w:rPr>
          <w:i/>
          <w:iCs/>
          <w:color w:val="808080" w:themeColor="background1" w:themeShade="80"/>
          <w:lang w:val="en-US"/>
        </w:rPr>
        <w:t>GET</w:t>
      </w:r>
      <w:r w:rsidRPr="007E145F">
        <w:rPr>
          <w:i/>
          <w:iCs/>
          <w:color w:val="808080" w:themeColor="background1" w:themeShade="80"/>
          <w:lang w:val="en-US"/>
        </w:rPr>
        <w:t xml:space="preserve"> /&lt;</w:t>
      </w:r>
      <w:proofErr w:type="spellStart"/>
      <w:r w:rsidRPr="007E145F">
        <w:rPr>
          <w:i/>
          <w:iCs/>
          <w:color w:val="808080" w:themeColor="background1" w:themeShade="80"/>
          <w:lang w:val="en-US"/>
        </w:rPr>
        <w:t>entity_type</w:t>
      </w:r>
      <w:proofErr w:type="spellEnd"/>
      <w:r w:rsidRPr="007E145F">
        <w:rPr>
          <w:i/>
          <w:iCs/>
          <w:color w:val="808080" w:themeColor="background1" w:themeShade="80"/>
          <w:lang w:val="en-US"/>
        </w:rPr>
        <w:t>&gt;</w:t>
      </w:r>
    </w:p>
    <w:p w14:paraId="136BD3E8" w14:textId="21780B16" w:rsidR="00C06C19" w:rsidRPr="00C06C19" w:rsidRDefault="00C06C19" w:rsidP="00B5636F">
      <w:pPr>
        <w:rPr>
          <w:lang w:val="en-US"/>
        </w:rPr>
      </w:pPr>
      <w:r w:rsidRPr="00C06C19">
        <w:rPr>
          <w:lang w:val="en-US"/>
        </w:rPr>
        <w:t xml:space="preserve">For the </w:t>
      </w:r>
      <w:proofErr w:type="spellStart"/>
      <w:r w:rsidRPr="00C06C19">
        <w:rPr>
          <w:lang w:val="en-US"/>
        </w:rPr>
        <w:t>entity_type</w:t>
      </w:r>
      <w:proofErr w:type="spellEnd"/>
      <w:r w:rsidRPr="00C06C19">
        <w:rPr>
          <w:lang w:val="en-US"/>
        </w:rPr>
        <w:t xml:space="preserve"> selected (</w:t>
      </w:r>
      <w:proofErr w:type="spellStart"/>
      <w:r w:rsidRPr="00C06C19">
        <w:rPr>
          <w:lang w:val="en-US"/>
        </w:rPr>
        <w:t>dst</w:t>
      </w:r>
      <w:proofErr w:type="spellEnd"/>
      <w:r w:rsidRPr="00C06C19">
        <w:rPr>
          <w:lang w:val="en-US"/>
        </w:rPr>
        <w:t xml:space="preserve">, </w:t>
      </w:r>
      <w:proofErr w:type="spellStart"/>
      <w:r w:rsidRPr="00C06C19">
        <w:rPr>
          <w:lang w:val="en-US"/>
        </w:rPr>
        <w:t>dstp</w:t>
      </w:r>
      <w:proofErr w:type="spellEnd"/>
      <w:r w:rsidRPr="00C06C19">
        <w:rPr>
          <w:lang w:val="en-US"/>
        </w:rPr>
        <w:t xml:space="preserve">, </w:t>
      </w:r>
      <w:proofErr w:type="spellStart"/>
      <w:r w:rsidRPr="00C06C19">
        <w:rPr>
          <w:lang w:val="en-US"/>
        </w:rPr>
        <w:t>src</w:t>
      </w:r>
      <w:proofErr w:type="spellEnd"/>
      <w:r w:rsidRPr="00C06C19">
        <w:rPr>
          <w:lang w:val="en-US"/>
        </w:rPr>
        <w:t xml:space="preserve">, </w:t>
      </w:r>
      <w:proofErr w:type="spellStart"/>
      <w:r w:rsidRPr="00C06C19">
        <w:rPr>
          <w:lang w:val="en-US"/>
        </w:rPr>
        <w:t>srcp</w:t>
      </w:r>
      <w:proofErr w:type="spellEnd"/>
      <w:r w:rsidRPr="00C06C19">
        <w:rPr>
          <w:lang w:val="en-US"/>
        </w:rPr>
        <w:t xml:space="preserve">, service, and </w:t>
      </w:r>
      <w:proofErr w:type="spellStart"/>
      <w:r w:rsidRPr="00C06C19">
        <w:rPr>
          <w:lang w:val="en-US"/>
        </w:rPr>
        <w:t>url</w:t>
      </w:r>
      <w:proofErr w:type="spellEnd"/>
      <w:r w:rsidRPr="00C06C19">
        <w:rPr>
          <w:lang w:val="en-US"/>
        </w:rPr>
        <w:t>), it returns the list with all the values seen.</w:t>
      </w:r>
    </w:p>
    <w:p w14:paraId="0ECA1658" w14:textId="77777777" w:rsidR="007E145F" w:rsidRPr="007E145F" w:rsidRDefault="007E145F" w:rsidP="00B5636F">
      <w:pPr>
        <w:rPr>
          <w:color w:val="808080" w:themeColor="background1" w:themeShade="80"/>
          <w:lang w:val="en-US"/>
        </w:rPr>
      </w:pPr>
    </w:p>
    <w:p w14:paraId="79F75036" w14:textId="154E0570" w:rsidR="007E145F" w:rsidRDefault="007E145F" w:rsidP="00B5636F">
      <w:pPr>
        <w:rPr>
          <w:i/>
          <w:iCs/>
          <w:color w:val="808080" w:themeColor="background1" w:themeShade="80"/>
          <w:lang w:val="en-US"/>
        </w:rPr>
      </w:pPr>
      <w:r>
        <w:rPr>
          <w:i/>
          <w:iCs/>
          <w:color w:val="808080" w:themeColor="background1" w:themeShade="80"/>
          <w:lang w:val="en-US"/>
        </w:rPr>
        <w:t>GET</w:t>
      </w:r>
      <w:r w:rsidRPr="007E145F">
        <w:rPr>
          <w:i/>
          <w:iCs/>
          <w:color w:val="808080" w:themeColor="background1" w:themeShade="80"/>
          <w:lang w:val="en-US"/>
        </w:rPr>
        <w:t xml:space="preserve"> /&lt;measurement&gt;/anomalies</w:t>
      </w:r>
    </w:p>
    <w:p w14:paraId="6D33673C" w14:textId="6D688DA5" w:rsidR="00C06C19" w:rsidRPr="00C06C19" w:rsidRDefault="00C06C19" w:rsidP="00B5636F">
      <w:pPr>
        <w:rPr>
          <w:color w:val="808080" w:themeColor="background1" w:themeShade="80"/>
          <w:lang w:val="en-US"/>
        </w:rPr>
      </w:pPr>
      <w:r w:rsidRPr="00C06C19">
        <w:rPr>
          <w:lang w:val="en-US"/>
        </w:rPr>
        <w:lastRenderedPageBreak/>
        <w:t>For the measurement selected, it returns all the anomalies detected through the statistical-based approach.</w:t>
      </w:r>
    </w:p>
    <w:p w14:paraId="0673A952" w14:textId="58D1435E" w:rsidR="007E145F" w:rsidRDefault="007E145F" w:rsidP="00B5636F">
      <w:pPr>
        <w:rPr>
          <w:lang w:val="en-US"/>
        </w:rPr>
      </w:pPr>
    </w:p>
    <w:p w14:paraId="6F124796" w14:textId="2B51288D" w:rsidR="0066095C" w:rsidRDefault="0066095C" w:rsidP="00B5636F">
      <w:pPr>
        <w:rPr>
          <w:lang w:val="en-US"/>
        </w:rPr>
      </w:pPr>
    </w:p>
    <w:p w14:paraId="638D61CB" w14:textId="41ED87E8" w:rsidR="0066095C" w:rsidRDefault="0066095C" w:rsidP="00B5636F">
      <w:pPr>
        <w:rPr>
          <w:lang w:val="en-US"/>
        </w:rPr>
      </w:pPr>
    </w:p>
    <w:p w14:paraId="50839CFB" w14:textId="77777777" w:rsidR="0066095C" w:rsidRDefault="0066095C" w:rsidP="00B5636F">
      <w:pPr>
        <w:rPr>
          <w:lang w:val="en-US"/>
        </w:rPr>
      </w:pPr>
    </w:p>
    <w:p w14:paraId="1646F3F8" w14:textId="5F0EF251" w:rsidR="007E145F" w:rsidRDefault="007E145F" w:rsidP="007E145F">
      <w:pPr>
        <w:rPr>
          <w:i/>
          <w:iCs/>
          <w:color w:val="808080" w:themeColor="background1" w:themeShade="80"/>
          <w:lang w:val="en-US"/>
        </w:rPr>
      </w:pPr>
      <w:r>
        <w:rPr>
          <w:i/>
          <w:iCs/>
          <w:color w:val="808080" w:themeColor="background1" w:themeShade="80"/>
          <w:lang w:val="en-US"/>
        </w:rPr>
        <w:t>POST</w:t>
      </w:r>
      <w:r w:rsidRPr="007E145F">
        <w:rPr>
          <w:i/>
          <w:iCs/>
          <w:color w:val="808080" w:themeColor="background1" w:themeShade="80"/>
          <w:lang w:val="en-US"/>
        </w:rPr>
        <w:t xml:space="preserve"> /&lt;measurement&gt;/anomalies</w:t>
      </w:r>
      <w:r>
        <w:rPr>
          <w:i/>
          <w:iCs/>
          <w:color w:val="808080" w:themeColor="background1" w:themeShade="80"/>
          <w:lang w:val="en-US"/>
        </w:rPr>
        <w:t>/&lt;</w:t>
      </w:r>
      <w:proofErr w:type="spellStart"/>
      <w:r>
        <w:rPr>
          <w:i/>
          <w:iCs/>
          <w:color w:val="808080" w:themeColor="background1" w:themeShade="80"/>
          <w:lang w:val="en-US"/>
        </w:rPr>
        <w:t>uuid</w:t>
      </w:r>
      <w:proofErr w:type="spellEnd"/>
      <w:r>
        <w:rPr>
          <w:i/>
          <w:iCs/>
          <w:color w:val="808080" w:themeColor="background1" w:themeShade="80"/>
          <w:lang w:val="en-US"/>
        </w:rPr>
        <w:t>&gt;</w:t>
      </w:r>
    </w:p>
    <w:p w14:paraId="5B730589" w14:textId="0A853386" w:rsidR="00C06C19" w:rsidRPr="002B0906" w:rsidRDefault="002B0906" w:rsidP="007E145F">
      <w:pPr>
        <w:rPr>
          <w:color w:val="808080" w:themeColor="background1" w:themeShade="80"/>
          <w:lang w:val="en-US"/>
        </w:rPr>
      </w:pPr>
      <w:r w:rsidRPr="0066095C">
        <w:rPr>
          <w:lang w:val="en-US"/>
        </w:rPr>
        <w:t>Through this POST is possible to confirm if a specific transaction (</w:t>
      </w:r>
      <w:proofErr w:type="spellStart"/>
      <w:r w:rsidRPr="0066095C">
        <w:rPr>
          <w:lang w:val="en-US"/>
        </w:rPr>
        <w:t>uuid</w:t>
      </w:r>
      <w:proofErr w:type="spellEnd"/>
      <w:r w:rsidRPr="0066095C">
        <w:rPr>
          <w:lang w:val="en-US"/>
        </w:rPr>
        <w:t xml:space="preserve">) is really an anomaly or not. </w:t>
      </w:r>
      <w:r w:rsidR="0066095C" w:rsidRPr="0066095C">
        <w:rPr>
          <w:lang w:val="en-US"/>
        </w:rPr>
        <w:t xml:space="preserve">If </w:t>
      </w:r>
      <w:proofErr w:type="gramStart"/>
      <w:r w:rsidRPr="0066095C">
        <w:rPr>
          <w:lang w:val="en-US"/>
        </w:rPr>
        <w:t>It</w:t>
      </w:r>
      <w:proofErr w:type="gramEnd"/>
      <w:r w:rsidRPr="0066095C">
        <w:rPr>
          <w:lang w:val="en-US"/>
        </w:rPr>
        <w:t xml:space="preserve"> is not, it</w:t>
      </w:r>
      <w:r w:rsidR="0066095C" w:rsidRPr="0066095C">
        <w:rPr>
          <w:lang w:val="en-US"/>
        </w:rPr>
        <w:t xml:space="preserve"> will be considered as normal transaction and so removed from the anomalies list. Moreover, it will be used to incrementally update the statistics used to compute the Z-score.</w:t>
      </w:r>
    </w:p>
    <w:p w14:paraId="4B4AF933" w14:textId="77777777" w:rsidR="007E145F" w:rsidRPr="007E145F" w:rsidRDefault="007E145F" w:rsidP="00B5636F">
      <w:pPr>
        <w:rPr>
          <w:lang w:val="en-US"/>
        </w:rPr>
      </w:pPr>
    </w:p>
    <w:p w14:paraId="317FBB48" w14:textId="77777777" w:rsidR="00C5187B" w:rsidRPr="00C5187B" w:rsidRDefault="00C5187B" w:rsidP="00C5187B">
      <w:pPr>
        <w:rPr>
          <w:lang w:val="en-US"/>
        </w:rPr>
      </w:pPr>
    </w:p>
    <w:p w14:paraId="6DA70FBD" w14:textId="77777777" w:rsidR="00C5187B" w:rsidRPr="00C5187B" w:rsidRDefault="00C5187B" w:rsidP="00C5187B">
      <w:pPr>
        <w:rPr>
          <w:lang w:val="en-US"/>
        </w:rPr>
      </w:pPr>
    </w:p>
    <w:sectPr w:rsidR="00C5187B" w:rsidRPr="00C5187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975742"/>
    <w:multiLevelType w:val="multilevel"/>
    <w:tmpl w:val="73225AC2"/>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628"/>
    <w:rsid w:val="00006FF3"/>
    <w:rsid w:val="00077769"/>
    <w:rsid w:val="00094C6D"/>
    <w:rsid w:val="000D0778"/>
    <w:rsid w:val="00142635"/>
    <w:rsid w:val="00162284"/>
    <w:rsid w:val="00211628"/>
    <w:rsid w:val="00234743"/>
    <w:rsid w:val="002B0906"/>
    <w:rsid w:val="002E5D72"/>
    <w:rsid w:val="00355190"/>
    <w:rsid w:val="0036145B"/>
    <w:rsid w:val="003D6BF5"/>
    <w:rsid w:val="00405948"/>
    <w:rsid w:val="004462D2"/>
    <w:rsid w:val="00446F4B"/>
    <w:rsid w:val="004772B9"/>
    <w:rsid w:val="00512C97"/>
    <w:rsid w:val="0052316E"/>
    <w:rsid w:val="00545E36"/>
    <w:rsid w:val="005E7C75"/>
    <w:rsid w:val="006362A9"/>
    <w:rsid w:val="0066095C"/>
    <w:rsid w:val="007444F3"/>
    <w:rsid w:val="007B27CA"/>
    <w:rsid w:val="007E145F"/>
    <w:rsid w:val="00822DE5"/>
    <w:rsid w:val="0092372C"/>
    <w:rsid w:val="00941123"/>
    <w:rsid w:val="00951AB0"/>
    <w:rsid w:val="00A15030"/>
    <w:rsid w:val="00A75015"/>
    <w:rsid w:val="00AB5F8B"/>
    <w:rsid w:val="00B21807"/>
    <w:rsid w:val="00B5636F"/>
    <w:rsid w:val="00B94004"/>
    <w:rsid w:val="00BA14A2"/>
    <w:rsid w:val="00C06C19"/>
    <w:rsid w:val="00C5187B"/>
    <w:rsid w:val="00C871D6"/>
    <w:rsid w:val="00CF7DB8"/>
    <w:rsid w:val="00DB171C"/>
    <w:rsid w:val="00DF2A8C"/>
    <w:rsid w:val="00E06A8B"/>
    <w:rsid w:val="00E25C94"/>
    <w:rsid w:val="00E43A64"/>
    <w:rsid w:val="00E939C7"/>
    <w:rsid w:val="00EB405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09655036"/>
  <w15:chartTrackingRefBased/>
  <w15:docId w15:val="{F57D6007-A458-B142-84A1-C45C361E5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5187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5636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B5636F"/>
    <w:pPr>
      <w:keepNext/>
      <w:keepLines/>
      <w:spacing w:before="40"/>
      <w:outlineLvl w:val="2"/>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B171C"/>
    <w:pPr>
      <w:ind w:left="720"/>
      <w:contextualSpacing/>
    </w:pPr>
  </w:style>
  <w:style w:type="character" w:customStyle="1" w:styleId="Titolo1Carattere">
    <w:name w:val="Titolo 1 Carattere"/>
    <w:basedOn w:val="Carpredefinitoparagrafo"/>
    <w:link w:val="Titolo1"/>
    <w:uiPriority w:val="9"/>
    <w:rsid w:val="00C5187B"/>
    <w:rPr>
      <w:rFonts w:asciiTheme="majorHAnsi" w:eastAsiaTheme="majorEastAsia" w:hAnsiTheme="majorHAnsi" w:cstheme="majorBidi"/>
      <w:color w:val="2F5496" w:themeColor="accent1" w:themeShade="BF"/>
      <w:sz w:val="32"/>
      <w:szCs w:val="32"/>
    </w:rPr>
  </w:style>
  <w:style w:type="character" w:styleId="Testosegnaposto">
    <w:name w:val="Placeholder Text"/>
    <w:basedOn w:val="Carpredefinitoparagrafo"/>
    <w:uiPriority w:val="99"/>
    <w:semiHidden/>
    <w:rsid w:val="00077769"/>
    <w:rPr>
      <w:color w:val="808080"/>
    </w:rPr>
  </w:style>
  <w:style w:type="character" w:customStyle="1" w:styleId="Titolo2Carattere">
    <w:name w:val="Titolo 2 Carattere"/>
    <w:basedOn w:val="Carpredefinitoparagrafo"/>
    <w:link w:val="Titolo2"/>
    <w:uiPriority w:val="9"/>
    <w:rsid w:val="00B5636F"/>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B5636F"/>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4</Pages>
  <Words>1116</Words>
  <Characters>6364</Characters>
  <Application>Microsoft Office Word</Application>
  <DocSecurity>0</DocSecurity>
  <Lines>53</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Alessio Bernardo</dc:creator>
  <cp:keywords/>
  <dc:description/>
  <cp:lastModifiedBy>Giacomo Ziffer</cp:lastModifiedBy>
  <cp:revision>8</cp:revision>
  <dcterms:created xsi:type="dcterms:W3CDTF">2021-12-20T08:37:00Z</dcterms:created>
  <dcterms:modified xsi:type="dcterms:W3CDTF">2022-01-14T11:03:00Z</dcterms:modified>
</cp:coreProperties>
</file>