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第三篇论文深度分析</w:t>
        <w:br/>
        <w:t>与创新改进建议</w:t>
      </w:r>
    </w:p>
    <w:p>
      <w:pPr>
        <w:pStyle w:val="Subtitle"/>
        <w:jc w:val="center"/>
      </w:pPr>
      <w:r>
        <w:t>面向初学者：从“这篇论文做了什么”到“下一篇更强论文怎么做”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69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论文题目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Estimating colony strength and pollination efficiency in honey bees using a novel dataset and deep learning-based models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作者</w:t>
            </w:r>
          </w:p>
        </w:tc>
        <w:tc>
          <w:tcPr>
            <w:tcW w:type="dxa" w:w="697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Piyush Chaudhary、Connor Foley、Sathishkumar Samiappan、Leon Kohler、Volkan Senyurek、Dawson Boes、Priyadarshini Chakrabarti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期刊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Smart Agricultural Technology 14 (2026) 102005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DOI</w:t>
            </w:r>
          </w:p>
        </w:tc>
        <w:tc>
          <w:tcPr>
            <w:tcW w:type="dxa" w:w="697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10.1016/j.atech.2026.102005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 PDF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pdf-paper/1-s2.0-S2772375526002285-main.pdf（15 页）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分析原则</w:t>
            </w:r>
          </w:p>
        </w:tc>
        <w:tc>
          <w:tcPr>
            <w:tcW w:type="dxa" w:w="697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区分论文事实、合理解释、批判性判断和未来建议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1.0（2026-10-28）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</w:rPr>
        <w:t xml:space="preserve">一句话结论：这是一篇很有实用价值的数据集与检测模型论文，但还不是完整的蜂群强度/授粉效率科学验证论文。 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中右键此处，选择“更新域/更新整个目录”生成页码目录。</w:t>
        <w:fldChar w:fldCharType="end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目录使用：</w:t>
            </w:r>
            <w:r>
              <w:t>在 Word/WPS 中右键目录并选择“更新整个目录”，即可显示最新页码。</w:t>
            </w:r>
          </w:p>
        </w:tc>
      </w:tr>
    </w:tbl>
    <w:p>
      <w:pPr>
        <w:spacing w:after="0"/>
      </w:pPr>
    </w:p>
    <w:p>
      <w:pPr>
        <w:pStyle w:val="Heading1"/>
      </w:pPr>
      <w:r>
        <w:t>1. 给完全不懂的人：这篇论文到底在做什么</w:t>
      </w:r>
    </w:p>
    <w:p>
      <w:r>
        <w:t>想象在蜂箱门口安装一台摄像机。传统方法需要人盯着视频，一只一只数蜜蜂，还要判断哪只工蜂腿上带着花粉、哪只是雄蜂。蜂很多、移动快、相互遮挡，而且光线和天气不断变化，人工作业非常慢。</w:t>
      </w:r>
    </w:p>
    <w:p>
      <w:r>
        <w:t>论文训练计算机视觉模型，让计算机在每一帧画面中给蜜蜂画框，并把框分成三类：不带花粉的工蜂、带花粉的工蜂、雄蜂。带花粉工蜂数量可以作为授粉活动和育幼活动的间接信号；进出蜂箱的工蜂活动也可能反映蜂群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容易混淆的概念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通俗解释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在图片里找到蜜蜂，并画出矩形框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判断框里是无花粉工蜂、带花粉工蜂还是雄蜂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跟踪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在连续视频中知道第 1 帧和第 2 帧是不是同一只蜜蜂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计数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同一只蜜蜂不能跨帧重复计算，还要判断进入或离开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蜂群强度估计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把活动数据与蜂群人口、子脾、蜂脾覆盖等真实指标建立关系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授粉效率估计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把带花粉蜂、访花活动与花粉沉积、坐果率或产量建立关系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最关键区别：</w:t>
            </w:r>
            <w:r>
              <w:t>论文真正完成并严谨评估的是“检测 + 三分类”。它提出这些检测结果可用于估计蜂群状态和授粉活动，但没有完成唯一个体跟踪，也没有用真实蜂群强度或作物授粉结果验证最终估计。</w:t>
            </w:r>
          </w:p>
        </w:tc>
      </w:tr>
    </w:tbl>
    <w:p>
      <w:pPr>
        <w:spacing w:after="0"/>
      </w:pPr>
    </w:p>
    <w:p>
      <w:pPr>
        <w:pStyle w:val="Heading1"/>
      </w:pPr>
      <w:r>
        <w:t>2. 论文要解决的现实问题</w:t>
      </w:r>
    </w:p>
    <w:p>
      <w:pPr>
        <w:pStyle w:val="Heading2"/>
      </w:pPr>
      <w:r>
        <w:t>2.1 为什么要监测蜂箱入口</w:t>
      </w:r>
    </w:p>
    <w:p>
      <w:pPr>
        <w:pStyle w:val="ListBullet"/>
      </w:pPr>
      <w:r>
        <w:t>蜂蜜和农作物授粉具有重要经济价值，蜂群衰退会影响产量、食品安全和生态系统。</w:t>
      </w:r>
    </w:p>
    <w:p>
      <w:pPr>
        <w:pStyle w:val="ListBullet"/>
      </w:pPr>
      <w:r>
        <w:t>返回蜂箱的带花粉工蜂说明蜂群正在采集花粉，常与育幼需求和授粉活动有关。</w:t>
      </w:r>
    </w:p>
    <w:p>
      <w:pPr>
        <w:pStyle w:val="ListBullet"/>
      </w:pPr>
      <w:r>
        <w:t>论文引用经验：每分钟超过 100 只进入的采集蜂可被视为较好的授粉蜂群，但温度和风速会显著影响活动。</w:t>
      </w:r>
    </w:p>
    <w:p>
      <w:pPr>
        <w:pStyle w:val="ListBullet"/>
      </w:pPr>
      <w:r>
        <w:t>频繁开箱检查会扰动蜂群，而且开箱时外出的采集蜂不在箱内，单次检查不能完整反映实时活动。</w:t>
      </w:r>
    </w:p>
    <w:p>
      <w:pPr>
        <w:pStyle w:val="Heading2"/>
      </w:pPr>
      <w:r>
        <w:t>2.2 传统方法为什么不理想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优点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主要问题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人工站在蜂箱旁计数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直观、无需设备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耗时、主观、难以长时间连续执行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录视频后逐帧人工计数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可复查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可能需要数周或数月，仍然非常费人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花粉采集器/入口陷阱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便于观察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改变入口、可能造成压力，并限制蜂流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红外、雷达、RFID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可自动采集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成本、专业知识、标签和安装维护门槛较高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受控入口的视觉系统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背景简单、准确率容易提高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改变自然环境，换到真实蜂箱可能失效</w:t>
            </w:r>
          </w:p>
        </w:tc>
      </w:tr>
    </w:tbl>
    <w:p>
      <w:pPr>
        <w:spacing w:after="0"/>
      </w:pPr>
    </w:p>
    <w:p>
      <w:r>
        <w:t>论文的核心动机是：使用常见 GoPro 和深度学习，在不改造蜂箱入口的真实环境中完成自动识别。</w:t>
      </w:r>
    </w:p>
    <w:p>
      <w:pPr>
        <w:pStyle w:val="Heading1"/>
      </w:pPr>
      <w:r>
        <w:t>3. 研究目标和论文逻辑</w:t>
      </w:r>
    </w:p>
    <w:p>
      <w:pPr>
        <w:pStyle w:val="Heading2"/>
      </w:pPr>
      <w:r>
        <w:t>3.1 明确目标</w:t>
      </w:r>
    </w:p>
    <w:p>
      <w:pPr>
        <w:pStyle w:val="ListNumber"/>
      </w:pPr>
      <w:r>
        <w:t>建立真实蜂箱入口、多天气、多光照的公开数据集。</w:t>
      </w:r>
    </w:p>
    <w:p>
      <w:pPr>
        <w:pStyle w:val="ListNumber"/>
      </w:pPr>
      <w:r>
        <w:t>把每只蜜蜂标注为三种具有生物学意义的类别。</w:t>
      </w:r>
    </w:p>
    <w:p>
      <w:pPr>
        <w:pStyle w:val="ListNumber"/>
      </w:pPr>
      <w:r>
        <w:t>比较 YOLOv10、Faster R-CNN、RetinaNet、FCOS 和 SSD 五种检测器。</w:t>
      </w:r>
    </w:p>
    <w:p>
      <w:pPr>
        <w:pStyle w:val="ListNumber"/>
      </w:pPr>
      <w:r>
        <w:t>找出适合实时蜂箱监测的模型，并讨论部署方式。</w:t>
      </w:r>
    </w:p>
    <w:p>
      <w:pPr>
        <w:pStyle w:val="Heading2"/>
      </w:pPr>
      <w:r>
        <w:t>3.2 论文的因果链条</w:t>
      </w:r>
    </w:p>
    <w:p>
      <w:pPr>
        <w:pStyle w:val="Code"/>
        <w:spacing w:before="60" w:after="120"/>
        <w:ind w:left="227" w:right="227"/>
        <w:shd w:fill="F2F2F2"/>
      </w:pPr>
      <w:r>
        <w:rPr>
          <w:rFonts w:ascii="Consolas" w:hAnsi="Consolas" w:eastAsia="Microsoft YaHei"/>
          <w:sz w:val="17"/>
        </w:rPr>
        <w:t>看到带花粉工蜂 → 推测存在活跃花粉采集 → 可能反映育幼需求和授粉活动</w:t>
        <w:br/>
        <w:t>看到大量进出工蜂 → 推测蜂群活动强 → 可能反映蜂群强度</w:t>
        <w:br/>
        <w:t>视觉模型自动识别 → 降低人工计数成本 → 支持长期监测</w:t>
      </w:r>
    </w:p>
    <w:p>
      <w:r>
        <w:t>这里的“可能反映”非常重要。检测结果是代理变量，不是蜂群强度或授粉效率本身。要把代理变量升级为科学结论，还需要与真实生物学指标做相关性、预测性和跨地点验证。</w:t>
      </w:r>
    </w:p>
    <w:p>
      <w:pPr>
        <w:pStyle w:val="Heading1"/>
      </w:pPr>
      <w:r>
        <w:t>4. 数据是怎样采集出来的</w:t>
      </w:r>
    </w:p>
    <w:p>
      <w:pPr>
        <w:pStyle w:val="Heading2"/>
      </w:pPr>
      <w:r>
        <w:t>4.1 采集地点和时间</w:t>
      </w:r>
    </w:p>
    <w:p>
      <w:pPr>
        <w:pStyle w:val="ListBullet"/>
      </w:pPr>
      <w:r>
        <w:t>地点：美国密西西比州立大学 Starkville 校园研究蜂场。</w:t>
      </w:r>
    </w:p>
    <w:p>
      <w:pPr>
        <w:pStyle w:val="ListBullet"/>
      </w:pPr>
      <w:r>
        <w:t>时间跨度：两年，覆盖早晨、中午、傍晚及不同季节。</w:t>
      </w:r>
    </w:p>
    <w:p>
      <w:pPr>
        <w:pStyle w:val="ListBullet"/>
      </w:pPr>
      <w:r>
        <w:t>设备：GoPro Hero 9 和 Hero 11，4K 录制。</w:t>
      </w:r>
    </w:p>
    <w:p>
      <w:pPr>
        <w:pStyle w:val="ListBullet"/>
      </w:pPr>
      <w:r>
        <w:t>普通视频：30～60 分钟，1 或 2 FPS；三段交尾群相关视频以 30 FPS 录制。</w:t>
      </w:r>
    </w:p>
    <w:p>
      <w:pPr>
        <w:pStyle w:val="ListBullet"/>
      </w:pPr>
      <w:r>
        <w:t>相机对准入口，蜂箱入口约占画面底部三分之一；后续用 Matlab 截取底部三分之一。</w:t>
      </w:r>
    </w:p>
    <w:p>
      <w:pPr>
        <w:pStyle w:val="ListBullet"/>
      </w:pPr>
      <w:r>
        <w:t>记录温度、湿度、风速、风向、太阳辐射；7 段未现场记录的视频用附近气象站历史数据补齐。</w:t>
      </w:r>
    </w:p>
    <w:p>
      <w:pPr>
        <w:pStyle w:val="Heading2"/>
      </w:pPr>
      <w:r>
        <w:t>4.2 数据并非简单随机抽样</w:t>
      </w:r>
    </w:p>
    <w:p>
      <w:r>
        <w:t>研究者会优先选择带花粉工蜂较多或出现雄蜂的视频进行标注，因为这两类天然稀少。这样做能增加少数类样本，有利于训练，但也意味着公开数据中的类别比例不等同于自然蜂群真实频率。不能拿数据集 5.4% 的带花粉比例直接当作某个蜂群的实际花粉采集比例。</w:t>
      </w:r>
    </w:p>
    <w:p>
      <w:pPr>
        <w:pStyle w:val="Heading2"/>
      </w:pPr>
      <w:r>
        <w:t>4.3 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论文数值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怎样理解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 段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数据来源单位较少，视频内部帧可能高度相似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标注帧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4,590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图像规模中等，远少于通用视觉数据集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79,212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单帧蜜蜂密度高，检测框很多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无花粉工蜂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73,981（约 94%）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绝对主导类别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带花粉工蜂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4,272（5.4%）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少数类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雄蜂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559（0.7%）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极少数类且具有季节性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61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1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论文数据类别分布：数量差距达到两个数量级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隐藏的难点：</w:t>
            </w:r>
            <w:r>
              <w:t>论文指出花粉团平均只有约 15×15 像素。模型不仅要找到小而密集、快速移动的蜜蜂，还要观察腿上非常小的花粉特征。</w:t>
            </w:r>
          </w:p>
        </w:tc>
      </w:tr>
    </w:tbl>
    <w:p>
      <w:pPr>
        <w:spacing w:after="0"/>
      </w:pPr>
    </w:p>
    <w:p>
      <w:pPr>
        <w:pStyle w:val="Heading1"/>
      </w:pPr>
      <w:r>
        <w:t>5. 标注方法与数据质量</w:t>
      </w:r>
    </w:p>
    <w:p>
      <w:pPr>
        <w:pStyle w:val="Heading2"/>
      </w:pPr>
      <w:r>
        <w:t>5.1 标注类别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判断依据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潜在歧义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WB no pollen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工蜂，后腿没有清晰花粉团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可能包括守卫蜂、花蜜采集蜂；遮挡导致看不见花粉时也可能被放入此类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WB pollen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后腿花粉篮有明显黄色/橙色花粉团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花粉很小、运动模糊、腿被遮挡时困难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Drone bee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体型更大、眼部结构和形态不同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季节性强，样本极少</w:t>
            </w:r>
          </w:p>
        </w:tc>
      </w:tr>
    </w:tbl>
    <w:p>
      <w:pPr>
        <w:spacing w:after="0"/>
      </w:pPr>
    </w:p>
    <w:p>
      <w:pPr>
        <w:pStyle w:val="Heading2"/>
      </w:pPr>
      <w:r>
        <w:t>5.2 标注流程</w:t>
      </w:r>
    </w:p>
    <w:p>
      <w:pPr>
        <w:pStyle w:val="ListBullet"/>
      </w:pPr>
      <w:r>
        <w:t>使用开源 LabelMe 创建水平矩形框。</w:t>
      </w:r>
    </w:p>
    <w:p>
      <w:pPr>
        <w:pStyle w:val="ListBullet"/>
      </w:pPr>
      <w:r>
        <w:t>由熟悉蜜蜂形态的专家识别类别。</w:t>
      </w:r>
    </w:p>
    <w:p>
      <w:pPr>
        <w:pStyle w:val="ListBullet"/>
      </w:pPr>
      <w:r>
        <w:t>遮挡和运动模糊的蜜蜂仍尽量标注，以匹配真实蜂箱入口。</w:t>
      </w:r>
    </w:p>
    <w:p>
      <w:pPr>
        <w:pStyle w:val="ListBullet"/>
      </w:pPr>
      <w:r>
        <w:t>同一数据在不同阶段经过多轮人工复查，修正类别拼写、边界框和错误分类。</w:t>
      </w:r>
    </w:p>
    <w:p>
      <w:pPr>
        <w:pStyle w:val="Heading2"/>
      </w:pPr>
      <w:r>
        <w:t>5.3 值得肯定和需要警惕的地方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方面</w:t>
            </w:r>
          </w:p>
        </w:tc>
        <w:tc>
          <w:tcPr>
            <w:tcW w:type="dxa" w:w="69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真实难例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保留遮挡、模糊和密集场景，比只标清晰蜜蜂更接近实际部署。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专家复查</w:t>
            </w:r>
          </w:p>
        </w:tc>
        <w:tc>
          <w:tcPr>
            <w:tcW w:type="dxa" w:w="697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多轮复查能提升一致性，是资源受限条件下的合理做法。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无正式一致性指标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只有有限标注者，没有报告 Cohen's kappa 等标注者一致性，无法量化标签可靠性。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遮挡规则偏置</w:t>
            </w:r>
          </w:p>
        </w:tc>
        <w:tc>
          <w:tcPr>
            <w:tcW w:type="dxa" w:w="6973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看不清后腿且不像雄蜂时归为无花粉工蜂，会系统性增加该类并低估花粉类。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431 个零框帧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Table 2 有一段视频 431 帧但三类标注均为 0，可能作为背景负样本；论文没有充分解释其选择标准。</w:t>
            </w:r>
          </w:p>
        </w:tc>
      </w:tr>
    </w:tbl>
    <w:p>
      <w:pPr>
        <w:spacing w:after="0"/>
      </w:pPr>
    </w:p>
    <w:p>
      <w:pPr>
        <w:pStyle w:val="Heading1"/>
      </w:pPr>
      <w:r>
        <w:t>6. 五种模型：用最简单的话理解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像什么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主要优势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YOLOv10X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扫一眼整张图就直接画框和分类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速度快、整体结果最好、适合实时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高置信阈值下可能漏检；论文观察到一些假阳性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Faster R-CNN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先找可疑区域，再逐个仔细检查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小目标和密集目标强，高置信时稳定</w:t>
            </w:r>
          </w:p>
        </w:tc>
        <w:tc>
          <w:tcPr>
            <w:tcW w:type="dxa" w:w="266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两阶段导致速度慢、计算量大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RetinaNet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单次检测，但特别关注难样本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Focal Loss 适合类别不平衡，分类较好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检测召回不一定最好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FCOS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不用预设锚框，直接从特征点预测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结构简洁，对小目标友好，检测数量较好</w:t>
            </w:r>
          </w:p>
        </w:tc>
        <w:tc>
          <w:tcPr>
            <w:tcW w:type="dxa" w:w="266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分类性能略低于 RetinaNet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在多个尺度用预设框快速猜目标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结构经典、速度尚可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默认锚框不适合本任务的小而密集目标，结果明显差</w:t>
            </w:r>
          </w:p>
        </w:tc>
      </w:tr>
    </w:tbl>
    <w:p>
      <w:pPr>
        <w:spacing w:after="0"/>
      </w:pPr>
    </w:p>
    <w:p>
      <w:pPr>
        <w:pStyle w:val="Heading2"/>
      </w:pPr>
      <w:r>
        <w:t>6.1 为什么比较这些模型有意义</w:t>
      </w:r>
    </w:p>
    <w:p>
      <w:r>
        <w:t>五种模型代表了不同设计思路：一阶段与两阶段、锚框与无锚框、普通分类损失与 Focal Loss。比较它们不只是找最高分，还能说明什么架构更适合小目标、密集场景和极不平衡类别。</w:t>
      </w:r>
    </w:p>
    <w:p>
      <w:pPr>
        <w:pStyle w:val="Heading1"/>
      </w:pPr>
      <w:r>
        <w:t>7. 实验设置</w:t>
      </w:r>
    </w:p>
    <w:p>
      <w:pPr>
        <w:pStyle w:val="Heading2"/>
      </w:pPr>
      <w:r>
        <w:t>7.1 共同设置</w:t>
      </w:r>
    </w:p>
    <w:p>
      <w:pPr>
        <w:pStyle w:val="ListBullet"/>
      </w:pPr>
      <w:r>
        <w:t>GPU：Tesla P100 16 GB，系统内存 30 GB。</w:t>
      </w:r>
    </w:p>
    <w:p>
      <w:pPr>
        <w:pStyle w:val="ListBullet"/>
      </w:pPr>
      <w:r>
        <w:t>batch size：所有模型均为 4。</w:t>
      </w:r>
    </w:p>
    <w:p>
      <w:pPr>
        <w:pStyle w:val="ListBullet"/>
      </w:pPr>
      <w:r>
        <w:t>数据划分：训练 60%、验证 20%、测试 20%。</w:t>
      </w:r>
    </w:p>
    <w:p>
      <w:pPr>
        <w:pStyle w:val="ListBullet"/>
      </w:pPr>
      <w:r>
        <w:t>early stopping：连续 10 轮没有改善就停止并保留最佳模型。</w:t>
      </w:r>
    </w:p>
    <w:p>
      <w:pPr>
        <w:pStyle w:val="ListBullet"/>
      </w:pPr>
      <w:r>
        <w:t>学习率通过随机搜索选择，使用 one-cycle 学习率策略。</w:t>
      </w:r>
    </w:p>
    <w:p>
      <w:pPr>
        <w:pStyle w:val="ListBullet"/>
      </w:pPr>
      <w:r>
        <w:t>每轮随机执行模糊、亮度/对比度、水平翻转、旋转和保留框的裁剪。</w:t>
      </w:r>
    </w:p>
    <w:p>
      <w:pPr>
        <w:pStyle w:val="Heading2"/>
      </w:pPr>
      <w:r>
        <w:t>7.2 各模型配置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gridCol w:w="1095"/>
      </w:tblGrid>
      <w:tr>
        <w:trPr>
          <w:tblHeader/>
        </w:trPr>
        <w:tc>
          <w:tcPr>
            <w:tcW w:type="dxa" w:w="15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参数量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训练轮数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骨干网络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预训练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优化器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初始学习率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FLOPS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FPS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31.6M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Enhanced CSPNet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COCO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SGD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1.0e-2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169.8G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25.93</w:t>
            </w:r>
          </w:p>
        </w:tc>
      </w:tr>
      <w:tr>
        <w:tc>
          <w:tcPr>
            <w:tcW w:type="dxa" w:w="153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Faster R-CNN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43.3M</w:t>
            </w:r>
          </w:p>
        </w:tc>
        <w:tc>
          <w:tcPr>
            <w:tcW w:type="dxa" w:w="90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</w:t>
            </w:r>
          </w:p>
        </w:tc>
        <w:tc>
          <w:tcPr>
            <w:tcW w:type="dxa" w:w="153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ResNet50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ImageNet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AdamW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6.0e-5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280.37G</w:t>
            </w:r>
          </w:p>
        </w:tc>
        <w:tc>
          <w:tcPr>
            <w:tcW w:type="dxa" w:w="85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10.98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RetinaNet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36.4M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ResNet50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ImageNet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AdamW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9.0e-5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152.24G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22.2</w:t>
            </w:r>
          </w:p>
        </w:tc>
      </w:tr>
      <w:tr>
        <w:tc>
          <w:tcPr>
            <w:tcW w:type="dxa" w:w="153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FCOS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32.1M</w:t>
            </w:r>
          </w:p>
        </w:tc>
        <w:tc>
          <w:tcPr>
            <w:tcW w:type="dxa" w:w="90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</w:t>
            </w:r>
          </w:p>
        </w:tc>
        <w:tc>
          <w:tcPr>
            <w:tcW w:type="dxa" w:w="153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ResNet50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ImageNet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AdamW</w:t>
            </w:r>
          </w:p>
        </w:tc>
        <w:tc>
          <w:tcPr>
            <w:tcW w:type="dxa" w:w="119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1.5e-4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128.21G</w:t>
            </w:r>
          </w:p>
        </w:tc>
        <w:tc>
          <w:tcPr>
            <w:tcW w:type="dxa" w:w="85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21.77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24.0M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79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VGG16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ImageNet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AdamW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3.0e-3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98.20G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23.72</w:t>
            </w:r>
          </w:p>
        </w:tc>
      </w:tr>
    </w:tbl>
    <w:p>
      <w:pPr>
        <w:spacing w:after="0"/>
      </w:pPr>
    </w:p>
    <w:p>
      <w:pPr>
        <w:pStyle w:val="Heading2"/>
      </w:pPr>
      <w:r>
        <w:t>7.3 数据增强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增强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论文设置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Motion/Gaussian blur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最大核 (3,7)，概率 0.25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模拟快速飞行、失焦和运动模糊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亮度/对比度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 0.25，概率 1.0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适应不同日照和阴影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水平翻转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概率 0.4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扩展方向变化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旋转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概率 0.4，角度范围未明确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适应姿态变化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随机裁剪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概率 0.3，不丢失框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改变构图和局部尺度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复现难点：</w:t>
            </w:r>
            <w:r>
              <w:t>论文没有给随机种子、逐帧划分列表、旋转角度范围、完整代码提交和每个模型的训练实现版本。因此可以复现方法方向，但很难逐位复现所有数字。</w:t>
            </w:r>
          </w:p>
        </w:tc>
      </w:tr>
    </w:tbl>
    <w:p>
      <w:pPr>
        <w:spacing w:after="0"/>
      </w:pPr>
    </w:p>
    <w:p>
      <w:pPr>
        <w:pStyle w:val="Heading1"/>
      </w:pPr>
      <w:r>
        <w:t>8. 评价指标：初学者也能看懂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通俗问题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IoU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预测框和真实框重叠得有多好？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IoU≥0.5 时，论文把它作为匹配真值的基础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Precision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模型说“这是蜜蜂”的结果里，有多少是真的？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误检越少，Precision 越高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Recall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真实存在的蜜蜂里，模型找到了多少？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漏检越少，Recall 越高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F1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Precision 和 Recall 能否兼顾？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适合同时关心误检和漏检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mAP@50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框重叠要求为 0.5 时，各类别综合得分如何？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偏向实用检测能力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mAP@50:95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从宽松到严格的框要求下，综合定位能力如何？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更严格，更适合模型基准比较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FPS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一秒能处理多少帧？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实时部署的重要指标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Cohen's kappa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预测与真值的一致性是否超过偶然？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最好，0 接近偶然，负数比偶然更差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Accuracy 警告：</w:t>
            </w:r>
            <w:r>
              <w:t>目标检测中的背景“真负例”数量没有自然上限。论文给出包含 TN 的 Accuracy 公式，但没有充分说明如何定义背景 TN。因此 Accuracy 不能像普通三分类那样直接解释，也不能拿 mAP 代替它。</w:t>
            </w:r>
          </w:p>
        </w:tc>
      </w:tr>
    </w:tbl>
    <w:p>
      <w:pPr>
        <w:spacing w:after="0"/>
      </w:pPr>
    </w:p>
    <w:p>
      <w:pPr>
        <w:pStyle w:val="Heading1"/>
      </w:pPr>
      <w:r>
        <w:t>9. 主要实验结果</w:t>
      </w:r>
    </w:p>
    <w:p>
      <w:pPr>
        <w:pStyle w:val="Heading2"/>
      </w:pPr>
      <w:r>
        <w:t>9.1 整体结果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Accuracy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F1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Cohen's kappa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FPS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93.9%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0.92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0.6105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25.93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综合最好，速度最快，最适合实时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Faster R-CNN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93.4%</w:t>
            </w:r>
          </w:p>
        </w:tc>
        <w:tc>
          <w:tcPr>
            <w:tcW w:type="dxa" w:w="96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0.91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0.5629</w:t>
            </w:r>
          </w:p>
        </w:tc>
        <w:tc>
          <w:tcPr>
            <w:tcW w:type="dxa" w:w="96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10.98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精度接近 YOLO，高置信更稳定，但慢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RetinaNet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91.8%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0.4921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22.2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类别不平衡下分类较强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FCOS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92.3%</w:t>
            </w:r>
          </w:p>
        </w:tc>
        <w:tc>
          <w:tcPr>
            <w:tcW w:type="dxa" w:w="96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0.88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0.5152</w:t>
            </w:r>
          </w:p>
        </w:tc>
        <w:tc>
          <w:tcPr>
            <w:tcW w:type="dxa" w:w="96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21.77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检测召回优于 RetinaNet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54.2%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-0.1391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23.72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明显不适合当前小而密集的目标设置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5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五种模型整体指标和速度（数值来自论文摘要与 Table 1）</w:t>
      </w:r>
    </w:p>
    <w:p>
      <w:pPr>
        <w:pStyle w:val="Heading2"/>
      </w:pPr>
      <w:r>
        <w:t>9.2 mAP 结果的细节</w:t>
      </w:r>
    </w:p>
    <w:p>
      <w:pPr>
        <w:pStyle w:val="ListBullet"/>
      </w:pPr>
      <w:r>
        <w:t>Faster R-CNN 在 mAP@50 上最高，说明 IoU=0.5 的常用阈值下，它检测和分类非常稳。</w:t>
      </w:r>
    </w:p>
    <w:p>
      <w:pPr>
        <w:pStyle w:val="ListBullet"/>
      </w:pPr>
      <w:r>
        <w:t>在更严格的 mAP@50:95 上，YOLOv10 和 RetinaNet 超过 Faster R-CNN，说明它们在多个定位严格度下更均衡。</w:t>
      </w:r>
    </w:p>
    <w:p>
      <w:pPr>
        <w:pStyle w:val="ListBullet"/>
      </w:pPr>
      <w:r>
        <w:t>论文用曲线展示 mAP 随置信阈值变化，但没有在表格中公开每个模型固定阈值下的精确 mAP 数值，这降低了结果复用便利性。</w:t>
      </w:r>
    </w:p>
    <w:p>
      <w:pPr>
        <w:pStyle w:val="Heading2"/>
      </w:pPr>
      <w:r>
        <w:t>9.3 每个模型为什么出现这种结果</w:t>
      </w:r>
    </w:p>
    <w:p>
      <w:pPr>
        <w:pStyle w:val="ListBullet"/>
      </w:pPr>
      <w:r>
        <w:t>YOLOv10：一次前向完成检测，架构针对效率优化，取得最佳速度/精度平衡；但在部分阈值出现假阳性。</w:t>
      </w:r>
    </w:p>
    <w:p>
      <w:pPr>
        <w:pStyle w:val="ListBullet"/>
      </w:pPr>
      <w:r>
        <w:t>Faster R-CNN：先提出高质量候选区再精细判断，所以高置信时仍稳定；代价是 280.37G FLOPS 和最低 FPS。</w:t>
      </w:r>
    </w:p>
    <w:p>
      <w:pPr>
        <w:pStyle w:val="ListBullet"/>
      </w:pPr>
      <w:r>
        <w:t>RetinaNet：Focal Loss 让模型更关注困难和少数类，因此分类表现较好。</w:t>
      </w:r>
    </w:p>
    <w:p>
      <w:pPr>
        <w:pStyle w:val="ListBullet"/>
      </w:pPr>
      <w:r>
        <w:t>FCOS：无锚框设计更容易捕捉目标，论文观察到其找出的蜜蜂比 RetinaNet 多，但类别判断略弱。</w:t>
      </w:r>
    </w:p>
    <w:p>
      <w:pPr>
        <w:pStyle w:val="ListBullet"/>
      </w:pPr>
      <w:r>
        <w:t>SSD：预设锚框与小而密集的蜜蜂/15×15 像素花粉团不匹配，导致定位和分类均弱。</w:t>
      </w:r>
    </w:p>
    <w:p>
      <w:pPr>
        <w:pStyle w:val="Heading1"/>
      </w:pPr>
      <w:r>
        <w:t>10. 天气条件实验怎么理解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天气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帧数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Accuracy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Sunny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93.9%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0.916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Mostly Cloudy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92.9%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Partly Cloudy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92.1%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0.896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Cloudy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98.8%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0.988</w:t>
            </w:r>
          </w:p>
        </w:tc>
      </w:tr>
    </w:tbl>
    <w:p>
      <w:pPr>
        <w:spacing w:after="0"/>
      </w:pPr>
    </w:p>
    <w:p>
      <w:r>
        <w:t>论文据此认为视觉方法在天气变化下表现良好。这个方向有价值，因为模型输入只有图像，不需要实时气象传感器。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不要过度解读：</w:t>
            </w:r>
            <w:r>
              <w:t>Cloudy 只有 19 帧，Partly Cloudy 只有 28 帧，样本量远小于 Sunny。98.8% 可能来自小样本波动；论文没有给置信区间，也没有清楚说明天气结果对应哪个模型或是否按视频独立划分。因此只能说“初步显示稳健”，不能证明对所有天气不变。</w:t>
            </w:r>
          </w:p>
        </w:tc>
      </w:tr>
    </w:tbl>
    <w:p>
      <w:pPr>
        <w:spacing w:after="0"/>
      </w:pPr>
    </w:p>
    <w:p>
      <w:pPr>
        <w:pStyle w:val="Heading1"/>
      </w:pPr>
      <w:r>
        <w:t>11. 统计检验说明了什么</w:t>
      </w:r>
    </w:p>
    <w:p>
      <w:pPr>
        <w:pStyle w:val="Heading2"/>
      </w:pPr>
      <w:r>
        <w:t>11.1 Friedman 检验</w:t>
      </w:r>
    </w:p>
    <w:p>
      <w:r>
        <w:t>论文报告 Friedman statistic=20.6667，p&lt;0.001。直观含义是：五种模型的表现不可能都一样，至少一个模型与其他模型存在显著差异。SSD 的明显低性能很可能是差异的重要来源。</w:t>
      </w:r>
    </w:p>
    <w:p>
      <w:pPr>
        <w:pStyle w:val="Heading2"/>
      </w:pPr>
      <w:r>
        <w:t>11.2 它没有说明什么</w:t>
      </w:r>
    </w:p>
    <w:p>
      <w:pPr>
        <w:pStyle w:val="ListBullet"/>
      </w:pPr>
      <w:r>
        <w:t>p&lt;0.001 不等于 YOLOv10 显著优于每一个模型。需要事后两两检验和多重比较校正。</w:t>
      </w:r>
    </w:p>
    <w:p>
      <w:pPr>
        <w:pStyle w:val="ListBullet"/>
      </w:pPr>
      <w:r>
        <w:t>论文没有充分解释 Friedman 检验中的重复测量单元是什么，也没有报告效应量。</w:t>
      </w:r>
    </w:p>
    <w:p>
      <w:pPr>
        <w:pStyle w:val="ListBullet"/>
      </w:pPr>
      <w:r>
        <w:t>没有多随机种子重复训练，模型之间的差异可能包含训练随机波动。</w:t>
      </w:r>
    </w:p>
    <w:p>
      <w:pPr>
        <w:pStyle w:val="Heading2"/>
      </w:pPr>
      <w:r>
        <w:t>11.3 Cohen's kappa</w:t>
      </w:r>
    </w:p>
    <w:p>
      <w:r>
        <w:t>YOLOv10 的 0.6105 被作者解释为 substantial agreement，Faster R-CNN、RetinaNet、FCOS 属于中等一致；SSD=-0.1391 表示比偶然一致还差。它进一步支持 SSD 不适合当前设置，但 kappa 的计算仍依赖混淆矩阵如何处理背景和未匹配框。</w:t>
      </w:r>
    </w:p>
    <w:p>
      <w:pPr>
        <w:pStyle w:val="Heading1"/>
      </w:pPr>
      <w:r>
        <w:t>12. 论文最终得出了哪些结论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证据强度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真实蜂箱入口可以用深度学习检测三类蜜蜂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有独立测试集、五模型对比和高 F1 支持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 最适合实时应用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较强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 Accuracy/F1/FPS/kappa 最好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Faster R-CNN 适合重视高置信可靠性的任务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较强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 mAP@50，高置信下指标保持更好，但 FPS 低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SSD 不适合当前配置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Accuracy、kappa 和混淆矩阵均明显差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系统在不同天气下稳健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中等偏弱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有分组结果，但天气样本极不均衡且无外部站点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系统可以估计蜂群强度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概念上合理，未直接验证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没有把视觉计数与真实蜂群人口/子脾建立模型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系统可以估计授粉效率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概念上合理，未直接验证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没有测量花粉沉积、坐果率、产量或田间访花结果</w:t>
            </w:r>
          </w:p>
        </w:tc>
      </w:tr>
    </w:tbl>
    <w:p>
      <w:pPr>
        <w:spacing w:after="0"/>
      </w:pPr>
    </w:p>
    <w:p>
      <w:pPr>
        <w:pStyle w:val="Heading1"/>
      </w:pPr>
      <w:r>
        <w:t>13. 论文真正的创新点</w:t>
      </w:r>
    </w:p>
    <w:p>
      <w:pPr>
        <w:pStyle w:val="Heading2"/>
      </w:pPr>
      <w:r>
        <w:t>13.1 真实、非侵入式场景</w:t>
      </w:r>
    </w:p>
    <w:p>
      <w:r>
        <w:t>不改造蜂箱入口，不用专门通道把蜜蜂排成一列，而是在真实、嘈杂、密集、光线变化的入口检测。这让任务更难，但实用价值更高。</w:t>
      </w:r>
    </w:p>
    <w:p>
      <w:pPr>
        <w:pStyle w:val="Heading2"/>
      </w:pPr>
      <w:r>
        <w:t>13.2 公开的三类别数据集</w:t>
      </w:r>
    </w:p>
    <w:p>
      <w:r>
        <w:t>公开 4,590 帧、79,212 个框，并区分花粉工蜂、非花粉工蜂和雄蜂。过去研究常只做蜜蜂/非蜜蜂，或不考虑雄蜂。数据集本身是这篇论文最持久的贡献之一。</w:t>
      </w:r>
    </w:p>
    <w:p>
      <w:pPr>
        <w:pStyle w:val="Heading2"/>
      </w:pPr>
      <w:r>
        <w:t>13.3 五种不同架构的系统比较</w:t>
      </w:r>
    </w:p>
    <w:p>
      <w:r>
        <w:t>论文不是只训练一个 YOLO 后报告高分，而是比较一阶段、两阶段、锚框、无锚框和 Focal Loss 模型，并同时讨论速度、精度和部署取舍。</w:t>
      </w:r>
    </w:p>
    <w:p>
      <w:pPr>
        <w:pStyle w:val="Heading2"/>
      </w:pPr>
      <w:r>
        <w:t>13.4 面向实际部署</w:t>
      </w:r>
    </w:p>
    <w:p>
      <w:r>
        <w:t>作者讨论 GoPro、Jetson Orin Nano、网页/移动端上传视频等实施路线，体现了从算法到养蜂应用的意识。论文估算 GoPro 约 250–350 美元，Jetson Orin Nano 约 250–300 美元。</w:t>
      </w:r>
    </w:p>
    <w:p>
      <w:pPr>
        <w:pStyle w:val="Heading1"/>
      </w:pPr>
      <w:r>
        <w:t>14. 这篇论文做得好的地方</w:t>
      </w:r>
    </w:p>
    <w:p>
      <w:pPr>
        <w:pStyle w:val="ListBullet"/>
      </w:pPr>
      <w:r>
        <w:t>研究问题有现实价值，能减少人工计数和开箱干扰。</w:t>
      </w:r>
    </w:p>
    <w:p>
      <w:pPr>
        <w:pStyle w:val="ListBullet"/>
      </w:pPr>
      <w:r>
        <w:t>数据采集跨两年，并主动覆盖时间、季节、天气和光照变化。</w:t>
      </w:r>
    </w:p>
    <w:p>
      <w:pPr>
        <w:pStyle w:val="ListBullet"/>
      </w:pPr>
      <w:r>
        <w:t>保留遮挡、模糊和密集难例，没有只选择漂亮图片。</w:t>
      </w:r>
    </w:p>
    <w:p>
      <w:pPr>
        <w:pStyle w:val="ListBullet"/>
      </w:pPr>
      <w:r>
        <w:t>公开数据并描述标注流程，便于复现和后续研究。</w:t>
      </w:r>
    </w:p>
    <w:p>
      <w:pPr>
        <w:pStyle w:val="ListBullet"/>
      </w:pPr>
      <w:r>
        <w:t>五模型对比兼顾 Accuracy、F1、mAP、FPS、FLOPS、kappa 和混淆矩阵。</w:t>
      </w:r>
    </w:p>
    <w:p>
      <w:pPr>
        <w:pStyle w:val="ListBullet"/>
      </w:pPr>
      <w:r>
        <w:t>明确讨论类别不平衡，并使用 Focal Loss 和数据增强应对。</w:t>
      </w:r>
    </w:p>
    <w:p>
      <w:pPr>
        <w:pStyle w:val="ListBullet"/>
      </w:pPr>
      <w:r>
        <w:t>对模型优缺点的解释与架构特点基本一致，具有教学价值。</w:t>
      </w:r>
    </w:p>
    <w:p>
      <w:pPr>
        <w:pStyle w:val="Heading1"/>
      </w:pPr>
      <w:r>
        <w:t>15. 论文的局限与批判性分析</w:t>
      </w:r>
    </w:p>
    <w:p>
      <w:pPr>
        <w:pStyle w:val="Heading2"/>
      </w:pPr>
      <w:r>
        <w:t>15.1 最大概念缺口：检测不等于蜂群强度或授粉效率</w:t>
      </w:r>
    </w:p>
    <w:p>
      <w:r>
        <w:t>论文标题强调估计蜂群强度和授粉效率，但实验终点是检测框和类别指标。没有报告自动计数与人工唯一个体计数的 MAE，也没有把计数与蜂脾覆盖、成年蜂数量、子脾面积、蜂箱重量、花粉沉积、坐果率或作物产量关联。</w:t>
      </w:r>
    </w:p>
    <w:p>
      <w:r>
        <w:t>因此最严谨的表述应是：该研究提供了构建蜂群强度和授粉效率代理指标的视觉基础，而不是已经验证出可靠的最终估计系统。</w:t>
      </w:r>
    </w:p>
    <w:p>
      <w:pPr>
        <w:pStyle w:val="Heading2"/>
      </w:pPr>
      <w:r>
        <w:t>15.2 缺少跨帧跟踪和方向判断</w:t>
      </w:r>
    </w:p>
    <w:p>
      <w:r>
        <w:t>同一只蜜蜂会出现在连续多帧。如果逐帧把框相加，会重复计数；如果不判断飞行方向，也无法区分进入、离开、守卫和在入口徘徊。论文自己也指出，无花粉工蜂中的不同行为组需要跟踪器才能分开。</w:t>
      </w:r>
    </w:p>
    <w:p>
      <w:pPr>
        <w:pStyle w:val="Heading2"/>
      </w:pPr>
      <w:r>
        <w:t>15.3 数据泄漏风险</w:t>
      </w:r>
    </w:p>
    <w:p>
      <w:r>
        <w:t>论文只有 15 段视频，却把 4,590 帧按 60/20/20 划分，未公开逐帧清单，也未说明是否按视频、日期或蜂箱分组。若同一视频的相邻帧同时进入训练和测试，背景和蜜蜂位置高度相似，测试分数可能偏乐观。这是基于方法描述提出的风险，不代表已经证实存在泄漏。</w:t>
      </w:r>
    </w:p>
    <w:p>
      <w:pPr>
        <w:pStyle w:val="Heading2"/>
      </w:pPr>
      <w:r>
        <w:t>15.4 单地点和单一生态域</w:t>
      </w:r>
    </w:p>
    <w:p>
      <w:r>
        <w:t>所有数据来自一个研究蜂场、当地 Apis mellifera 亚种和标准蜂箱。不同地区、蜂种体色、入口结构、降雪、植被背景、镜头角度都可能导致性能下降。没有外部数据集测试。</w:t>
      </w:r>
    </w:p>
    <w:p>
      <w:pPr>
        <w:pStyle w:val="Heading2"/>
      </w:pPr>
      <w:r>
        <w:t>15.5 极端类别不平衡</w:t>
      </w:r>
    </w:p>
    <w:p>
      <w:r>
        <w:t>94% 的框属于无花粉工蜂。整体 Accuracy 容易被多数类主导。雄蜂只有 559 个框，且主要集中在特定日期；即使单次测试结果高，也可能对新季节和新蜂场不稳定。</w:t>
      </w:r>
    </w:p>
    <w:p>
      <w:pPr>
        <w:pStyle w:val="Heading2"/>
      </w:pPr>
      <w:r>
        <w:t>15.6 标注偏差</w:t>
      </w:r>
    </w:p>
    <w:p>
      <w:r>
        <w:t>遮挡时看不清花粉就归为无花粉工蜂，这一规则会把未知样本压入多数类。没有双人独立标注和一致性统计，模型的上限和错误可能部分来自标签噪声。</w:t>
      </w:r>
    </w:p>
    <w:p>
      <w:pPr>
        <w:pStyle w:val="Heading2"/>
      </w:pPr>
      <w:r>
        <w:t>15.7 模型比较并非完全等条件</w:t>
      </w:r>
    </w:p>
    <w:p>
      <w:pPr>
        <w:pStyle w:val="ListBullet"/>
      </w:pPr>
      <w:r>
        <w:t>模型使用不同骨干、预训练数据、优化器、学习率和训练轮数。</w:t>
      </w:r>
    </w:p>
    <w:p>
      <w:pPr>
        <w:pStyle w:val="ListBullet"/>
      </w:pPr>
      <w:r>
        <w:t>随机搜索的范围、次数和每模型调参预算没有完整公开。</w:t>
      </w:r>
    </w:p>
    <w:p>
      <w:pPr>
        <w:pStyle w:val="ListBullet"/>
      </w:pPr>
      <w:r>
        <w:t>只报告一次训练，没有多 seed 均值和标准差。</w:t>
      </w:r>
    </w:p>
    <w:p>
      <w:pPr>
        <w:pStyle w:val="ListBullet"/>
      </w:pPr>
      <w:r>
        <w:t>FPS 是否包含预处理、后处理、batch 和框架差异不够明确。</w:t>
      </w:r>
    </w:p>
    <w:p>
      <w:pPr>
        <w:pStyle w:val="ListBullet"/>
      </w:pPr>
      <w:r>
        <w:t>SSD 的失败可能既来自架构，也来自默认锚框/输入配置没有针对本数据优化。</w:t>
      </w:r>
    </w:p>
    <w:p>
      <w:pPr>
        <w:pStyle w:val="Heading2"/>
      </w:pPr>
      <w:r>
        <w:t>15.8 评价和统计报告不够完整</w:t>
      </w:r>
    </w:p>
    <w:p>
      <w:pPr>
        <w:pStyle w:val="ListBullet"/>
      </w:pPr>
      <w:r>
        <w:t>检测 Accuracy 中 TN 定义不清，背景真负例在目标检测中很难自然计数。</w:t>
      </w:r>
    </w:p>
    <w:p>
      <w:pPr>
        <w:pStyle w:val="ListBullet"/>
      </w:pPr>
      <w:r>
        <w:t>固定阈值的逐模型 mAP 精确数字没有汇总表，主要依赖曲线。</w:t>
      </w:r>
    </w:p>
    <w:p>
      <w:pPr>
        <w:pStyle w:val="ListBullet"/>
      </w:pPr>
      <w:r>
        <w:t>Friedman 显著后没有报告成对事后检验。</w:t>
      </w:r>
    </w:p>
    <w:p>
      <w:pPr>
        <w:pStyle w:val="ListBullet"/>
      </w:pPr>
      <w:r>
        <w:t>天气小组样本极不均衡，没有置信区间或视频级独立分析。</w:t>
      </w:r>
    </w:p>
    <w:p>
      <w:pPr>
        <w:pStyle w:val="ListBullet"/>
      </w:pPr>
      <w:r>
        <w:t>没有阈值校准、计数误差和长时间运行稳定性评估。</w:t>
      </w:r>
    </w:p>
    <w:p>
      <w:pPr>
        <w:pStyle w:val="Heading1"/>
      </w:pPr>
      <w:r>
        <w:t>16. 论文主张与证据边界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主张层级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论文是否完成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还需要什么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图片中找到蜜蜂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跨站点复核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区分三类蜜蜂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464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更多少数类、双人标注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实时运行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初步完成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端到端延迟、功耗、长期稳定性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统计进入/离开数量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464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多目标跟踪、过线计数、方向识别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估计蜂群强度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未直接完成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与蜂脾覆盖、成年蜂、子脾、重量做实证关联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估计授粉效率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未直接完成</w:t>
            </w:r>
          </w:p>
        </w:tc>
        <w:tc>
          <w:tcPr>
            <w:tcW w:type="dxa" w:w="4649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与访花、花粉沉积、坐果率、产量做实证关联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跨地区商业应用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未验证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多蜂场、多蜂种、多蜂箱外部测试</w:t>
            </w:r>
          </w:p>
        </w:tc>
      </w:tr>
    </w:tbl>
    <w:p>
      <w:pPr>
        <w:spacing w:after="0"/>
      </w:pPr>
    </w:p>
    <w:p>
      <w:pPr>
        <w:pStyle w:val="Heading1"/>
      </w:pPr>
      <w:r>
        <w:t>17. 本地复现结果如何补充理解论文</w:t>
      </w:r>
    </w:p>
    <w:p>
      <w:r>
        <w:t>当前项目对官方附件进行了独立审计，确认 4,590 帧、79,212 个原始框和三类计数与论文完全一致。使用 seed 50 生成可审计的 60/20/20 划分，复现 YOLOv10X 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论文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本地复现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训练停止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 epoch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patience=10，自然停止于 43 epoch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最佳轮次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未单独明确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0.92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0.9353（标准检测 P/R 推导）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mAP@0.5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曲线展示，未给单一表格数值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0.9629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mAP@0.5:0.95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曲线展示，未给单一表格数值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0.6374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纯模型推理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25.93 FPS（P100）</w:t>
            </w:r>
          </w:p>
        </w:tc>
        <w:tc>
          <w:tcPr>
            <w:tcW w:type="dxa" w:w="351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160 FPS（RTX 4090，计时范围不同）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不要把复现差异当成胜负：</w:t>
            </w:r>
            <w:r>
              <w:t>论文没有公开逐帧划分和代码版本，硬件与计时方法也不同。复现结果证明流程可运行、数据一致，并不能证明本地模型绝对优于作者模型。</w:t>
            </w:r>
          </w:p>
        </w:tc>
      </w:tr>
    </w:tbl>
    <w:p>
      <w:pPr>
        <w:spacing w:after="0"/>
      </w:pPr>
    </w:p>
    <w:p>
      <w:pPr>
        <w:pStyle w:val="Heading1"/>
      </w:pPr>
      <w:r>
        <w:t>18. 怎样做出比原论文更强的创新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42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ion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更强研究应从单帧检测扩展到跟踪、计数和生物学结果验证</w:t>
      </w:r>
    </w:p>
    <w:p>
      <w:pPr>
        <w:pStyle w:val="Heading2"/>
      </w:pPr>
      <w:r>
        <w:t>18.1 创新一：检测 + 跟踪 + 过线计数</w:t>
      </w:r>
    </w:p>
    <w:p>
      <w:r>
        <w:t>在 YOLOv10 后加入 ByteTrack、BoT-SORT 或 OC-SORT，为每只蜜蜂分配跨帧 ID；设置蜂箱入口计数线，判断进入和离开；用轨迹长度、方向和时间去除守卫蜂徘徊与重复计数。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新增评价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IDF1 / HOTA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跟踪身份是否稳定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Count MAE / MAPE</w:t>
            </w:r>
          </w:p>
        </w:tc>
        <w:tc>
          <w:tcPr>
            <w:tcW w:type="dxa" w:w="65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自动进出计数与人工计数差多少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方向准确率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进入/离开判断是否正确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每分钟净流量</w:t>
            </w:r>
          </w:p>
        </w:tc>
        <w:tc>
          <w:tcPr>
            <w:tcW w:type="dxa" w:w="652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进入数减去离开数，可形成时间序列</w:t>
            </w:r>
          </w:p>
        </w:tc>
      </w:tr>
    </w:tbl>
    <w:p>
      <w:pPr>
        <w:spacing w:after="0"/>
      </w:pPr>
    </w:p>
    <w:p>
      <w:pPr>
        <w:pStyle w:val="Heading2"/>
      </w:pPr>
      <w:r>
        <w:t>18.2 创新二：真正验证蜂群强度</w:t>
      </w:r>
    </w:p>
    <w:p>
      <w:r>
        <w:t>每周同时采集视觉流量和标准蜂群检查数据：成年蜂覆盖框数、子脾面积、蜂王状态、蜂箱重量、病虫害。建立混合效应模型或时间序列模型，预测真实蜂群强度，并按蜂箱/日期留出测试。</w:t>
      </w:r>
    </w:p>
    <w:p>
      <w:pPr>
        <w:pStyle w:val="Heading2"/>
      </w:pPr>
      <w:r>
        <w:t>18.3 创新三：真正验证授粉效率</w:t>
      </w:r>
    </w:p>
    <w:p>
      <w:r>
        <w:t>把返回带花粉工蜂率与作物田间指标关联：单位时间访花次数、柱头花粉沉积、坐果率、果实重量和产量。这样才能回答“检测到花粉蜂是否真的预测了授粉结果”。</w:t>
      </w:r>
    </w:p>
    <w:p>
      <w:pPr>
        <w:pStyle w:val="Heading2"/>
      </w:pPr>
      <w:r>
        <w:t>18.4 创新四：严格跨域数据划分</w:t>
      </w:r>
    </w:p>
    <w:p>
      <w:pPr>
        <w:pStyle w:val="ListBullet"/>
      </w:pPr>
      <w:r>
        <w:t>按整段视频分组，避免相邻帧跨集合。</w:t>
      </w:r>
    </w:p>
    <w:p>
      <w:pPr>
        <w:pStyle w:val="ListBullet"/>
      </w:pPr>
      <w:r>
        <w:t>按蜂箱留一验证，检查模型能否适应新蜂箱。</w:t>
      </w:r>
    </w:p>
    <w:p>
      <w:pPr>
        <w:pStyle w:val="ListBullet"/>
      </w:pPr>
      <w:r>
        <w:t>按日期/季节留一验证，检查时间变化。</w:t>
      </w:r>
    </w:p>
    <w:p>
      <w:pPr>
        <w:pStyle w:val="ListBullet"/>
      </w:pPr>
      <w:r>
        <w:t>跨蜂场、地区、蜂种和入口结构做外部测试。</w:t>
      </w:r>
    </w:p>
    <w:p>
      <w:pPr>
        <w:pStyle w:val="ListBullet"/>
      </w:pPr>
      <w:r>
        <w:t>最终报告 frame-level、video-level、hive-level 三套结果。</w:t>
      </w:r>
    </w:p>
    <w:p>
      <w:pPr>
        <w:pStyle w:val="Heading2"/>
      </w:pPr>
      <w:r>
        <w:t>18.5 创新五：专门解决少数类和小花粉团</w:t>
      </w:r>
    </w:p>
    <w:p>
      <w:pPr>
        <w:pStyle w:val="ListBullet"/>
      </w:pPr>
      <w:r>
        <w:t>类别均衡采样、Class-Balanced Loss、Varifocal/Focal Loss。</w:t>
      </w:r>
    </w:p>
    <w:p>
      <w:pPr>
        <w:pStyle w:val="ListBullet"/>
      </w:pPr>
      <w:r>
        <w:t>针对花粉团的 Copy-Paste、合成数据和困难样本挖掘。</w:t>
      </w:r>
    </w:p>
    <w:p>
      <w:pPr>
        <w:pStyle w:val="ListBullet"/>
      </w:pPr>
      <w:r>
        <w:t>两级但联合优化的模型：先检测蜜蜂，再对腿部 ROI 做花粉分类/分割。</w:t>
      </w:r>
    </w:p>
    <w:p>
      <w:pPr>
        <w:pStyle w:val="ListBullet"/>
      </w:pPr>
      <w:r>
        <w:t>加入“不可判断/遮挡”类别或软标签，避免强制归入无花粉工蜂。</w:t>
      </w:r>
    </w:p>
    <w:p>
      <w:pPr>
        <w:pStyle w:val="ListBullet"/>
      </w:pPr>
      <w:r>
        <w:t>主动学习：让模型挑选最不确定帧给专家标注，提高每小时标注价值。</w:t>
      </w:r>
    </w:p>
    <w:p>
      <w:pPr>
        <w:pStyle w:val="Heading2"/>
      </w:pPr>
      <w:r>
        <w:t>18.6 创新六：多模态时间序列</w:t>
      </w:r>
    </w:p>
    <w:p>
      <w:r>
        <w:t>把图像计数与温度、湿度、风速、太阳辐射、蜂箱重量和声音结合。视觉回答“发生了什么”，环境和时间序列模型回答“为什么变化、接下来会怎样”，可用于异常预警。</w:t>
      </w:r>
    </w:p>
    <w:p>
      <w:pPr>
        <w:pStyle w:val="Heading2"/>
      </w:pPr>
      <w:r>
        <w:t>18.7 创新七：真实边缘部署</w:t>
      </w:r>
    </w:p>
    <w:p>
      <w:pPr>
        <w:pStyle w:val="ListBullet"/>
      </w:pPr>
      <w:r>
        <w:t>比较 YOLOv10X 与 N/S、蒸馏模型和轻量 Transformer。</w:t>
      </w:r>
    </w:p>
    <w:p>
      <w:pPr>
        <w:pStyle w:val="ListBullet"/>
      </w:pPr>
      <w:r>
        <w:t>导出 ONNX/TensorRT，测试 FP16/INT8 量化。</w:t>
      </w:r>
    </w:p>
    <w:p>
      <w:pPr>
        <w:pStyle w:val="ListBullet"/>
      </w:pPr>
      <w:r>
        <w:t>报告端到端 FPS、P95 延迟、功耗、温度、丢帧和每日电量。</w:t>
      </w:r>
    </w:p>
    <w:p>
      <w:pPr>
        <w:pStyle w:val="ListBullet"/>
      </w:pPr>
      <w:r>
        <w:t>进行连续数天运行测试、镜头污损和相机偏移鲁棒性测试。</w:t>
      </w:r>
    </w:p>
    <w:p>
      <w:pPr>
        <w:pStyle w:val="Heading2"/>
      </w:pPr>
      <w:r>
        <w:t>18.8 创新八：可信度与解释</w:t>
      </w:r>
    </w:p>
    <w:p>
      <w:r>
        <w:t>做置信度校准、错误类型标注和不确定性估计。当模型遇到新蜂种、严重遮挡或暴雨时，应该能够说“我不确定”，并把片段提交人工复核，而不是给出看似精确的错误数字。</w:t>
      </w:r>
    </w:p>
    <w:p>
      <w:pPr>
        <w:pStyle w:val="Heading1"/>
      </w:pPr>
      <w:r>
        <w:t>19. 推荐的新论文方案</w:t>
      </w:r>
    </w:p>
    <w:p>
      <w:pPr>
        <w:pStyle w:val="Heading2"/>
      </w:pPr>
      <w:r>
        <w:t>19.1 建议题目</w:t>
      </w:r>
    </w:p>
    <w:p>
      <w:r>
        <w:t>Cross-apiary honey bee traffic monitoring using detection-tracking and biologically validated colony-strength and pollination indicators（基于检测跟踪和生物学验证的跨蜂场蜜蜂流量监测）</w:t>
      </w:r>
    </w:p>
    <w:p>
      <w:pPr>
        <w:pStyle w:val="Heading2"/>
      </w:pPr>
      <w:r>
        <w:t>19.2 核心科学问题</w:t>
      </w:r>
    </w:p>
    <w:p>
      <w:pPr>
        <w:pStyle w:val="ListNumber"/>
      </w:pPr>
      <w:r>
        <w:t>视频级严格划分下，三类检测性能是否仍然稳定？</w:t>
      </w:r>
    </w:p>
    <w:p>
      <w:pPr>
        <w:pStyle w:val="ListNumber"/>
      </w:pPr>
      <w:r>
        <w:t>检测 + 跟踪能否准确统计进出、带花粉返回率和雄蜂活动？</w:t>
      </w:r>
    </w:p>
    <w:p>
      <w:pPr>
        <w:pStyle w:val="ListNumber"/>
      </w:pPr>
      <w:r>
        <w:t>这些时间序列能否预测独立测量的蜂群强度？</w:t>
      </w:r>
    </w:p>
    <w:p>
      <w:pPr>
        <w:pStyle w:val="ListNumber"/>
      </w:pPr>
      <w:r>
        <w:t>带花粉返回率能否预测田间授粉结果？</w:t>
      </w:r>
    </w:p>
    <w:p>
      <w:pPr>
        <w:pStyle w:val="ListNumber"/>
      </w:pPr>
      <w:r>
        <w:t>系统能否跨蜂场、蜂种、季节和设备泛化？</w:t>
      </w:r>
    </w:p>
    <w:p>
      <w:pPr>
        <w:pStyle w:val="ListNumber"/>
      </w:pPr>
      <w:r>
        <w:t>轻量模型能否在边缘设备持续运行并保持可接受误差？</w:t>
      </w:r>
    </w:p>
    <w:p>
      <w:pPr>
        <w:pStyle w:val="Heading2"/>
      </w:pPr>
      <w:r>
        <w:t>19.3 建议实验设计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建议设计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关键指标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≥3 地区、≥5 蜂场、多个蜂箱/季节/蜂种；按视频和蜂箱分组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覆盖度、类别数、域差异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YOLOv10 基线 + 轻量/Transformer + 类别不平衡策略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mAP、macro F1、每类 Recall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跟踪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ByteTrack/BoT-SORT，对进入/离开设置计数线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HOTA、IDF1、Count MAE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蜂群强度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同步人工检查、蜂箱重量和子脾面积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R²、MAE、混合效应模型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授粉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带花粉率对花粉沉积、坐果率和产量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相关性、预测误差、置信区间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Jetson 多精度、多模型、长时间运行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 FPS、P95 延迟、W、温度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seed、预注册主要指标、外部测试、置信区间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均值±标准差、效应量</w:t>
            </w:r>
          </w:p>
        </w:tc>
      </w:tr>
    </w:tbl>
    <w:p>
      <w:pPr>
        <w:spacing w:after="0"/>
      </w:pPr>
    </w:p>
    <w:p>
      <w:pPr>
        <w:pStyle w:val="Heading2"/>
      </w:pPr>
      <w:r>
        <w:t>19.4 必做消融实验</w:t>
      </w:r>
    </w:p>
    <w:p>
      <w:pPr>
        <w:pStyle w:val="ListBullet"/>
      </w:pPr>
      <w:r>
        <w:t>随机帧划分 vs 视频分组划分：量化潜在相邻帧泄漏影响。</w:t>
      </w:r>
    </w:p>
    <w:p>
      <w:pPr>
        <w:pStyle w:val="ListBullet"/>
      </w:pPr>
      <w:r>
        <w:t>普通损失 vs Focal/Class-Balanced Loss：检验少数类收益。</w:t>
      </w:r>
    </w:p>
    <w:p>
      <w:pPr>
        <w:pStyle w:val="ListBullet"/>
      </w:pPr>
      <w:r>
        <w:t>无跟踪逐帧累计 vs 跟踪去重计数：比较实际计数误差。</w:t>
      </w:r>
    </w:p>
    <w:p>
      <w:pPr>
        <w:pStyle w:val="ListBullet"/>
      </w:pPr>
      <w:r>
        <w:t>仅视觉 vs 视觉+天气+蜂箱重量：比较蜂群强度预测。</w:t>
      </w:r>
    </w:p>
    <w:p>
      <w:pPr>
        <w:pStyle w:val="ListBullet"/>
      </w:pPr>
      <w:r>
        <w:t>原始模型 vs FP16/INT8：比较精度、速度和功耗。</w:t>
      </w:r>
    </w:p>
    <w:p>
      <w:pPr>
        <w:pStyle w:val="Heading1"/>
      </w:pPr>
      <w:r>
        <w:t>20. 基于当前 VS Code 项目的落地路线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在当前项目上做什么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预计产物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阶段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保留现有 YOLOv10X 基线，新增按视频分组的数据准备脚本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严格 split manifest 与新基线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阶段</w:t>
            </w:r>
          </w:p>
        </w:tc>
        <w:tc>
          <w:tcPr>
            <w:tcW w:type="dxa" w:w="51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 predict.py 为 track_video.py，加入 ByteTrack 和过线计数</w:t>
            </w:r>
          </w:p>
        </w:tc>
        <w:tc>
          <w:tcPr>
            <w:tcW w:type="dxa" w:w="266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轨迹 CSV、进出统计和计数视频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阶段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人工标注一部分轨迹和方向，建立计数真值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IDF1/HOTA/Count MAE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阶段</w:t>
            </w:r>
          </w:p>
        </w:tc>
        <w:tc>
          <w:tcPr>
            <w:tcW w:type="dxa" w:w="51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采集蜂群检查、天气、重量与授粉结果</w:t>
            </w:r>
          </w:p>
        </w:tc>
        <w:tc>
          <w:tcPr>
            <w:tcW w:type="dxa" w:w="266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多模态时序数据集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5 阶段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训练蜂群强度/授粉预测模型并做跨蜂场验证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真正回答论文标题的问题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6 阶段</w:t>
            </w:r>
          </w:p>
        </w:tc>
        <w:tc>
          <w:tcPr>
            <w:tcW w:type="dxa" w:w="510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TensorRT/Jetson 部署和网页展示</w:t>
            </w:r>
          </w:p>
        </w:tc>
        <w:tc>
          <w:tcPr>
            <w:tcW w:type="dxa" w:w="266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可用原型与成本报告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b/>
              </w:rPr>
              <w:t>优先级建议：</w:t>
            </w:r>
            <w:r>
              <w:t>最先做“视频分组划分 + 跟踪过线计数”。它们直接修复论文最关键的评估风险和功能缺口，并且可以在现有代码与数据基础上实施。</w:t>
            </w:r>
          </w:p>
        </w:tc>
      </w:tr>
    </w:tbl>
    <w:p>
      <w:pPr>
        <w:spacing w:after="0"/>
      </w:pPr>
    </w:p>
    <w:p>
      <w:pPr>
        <w:pStyle w:val="Heading1"/>
      </w:pPr>
      <w:r>
        <w:t>21. 对初学者最重要的十个结论</w:t>
      </w:r>
    </w:p>
    <w:p>
      <w:pPr>
        <w:pStyle w:val="ListNumber"/>
      </w:pPr>
      <w:r>
        <w:t>论文最强贡献是公开真实蜂箱数据和证明三类检测可行。</w:t>
      </w:r>
    </w:p>
    <w:p>
      <w:pPr>
        <w:pStyle w:val="ListNumber"/>
      </w:pPr>
      <w:r>
        <w:t>YOLOv10 是速度和整体性能最均衡的模型；Faster R-CNN 更慢但高置信时稳。</w:t>
      </w:r>
    </w:p>
    <w:p>
      <w:pPr>
        <w:pStyle w:val="ListNumber"/>
      </w:pPr>
      <w:r>
        <w:t>94% 数据属于一个类别，所以不能只看总体 Accuracy。</w:t>
      </w:r>
    </w:p>
    <w:p>
      <w:pPr>
        <w:pStyle w:val="ListNumber"/>
      </w:pPr>
      <w:r>
        <w:t>15×15 像素花粉团、小目标、密集遮挡是任务的真正难点。</w:t>
      </w:r>
    </w:p>
    <w:p>
      <w:pPr>
        <w:pStyle w:val="ListNumber"/>
      </w:pPr>
      <w:r>
        <w:t>检测一帧中的蜜蜂，不等于统计了唯一进出个体。</w:t>
      </w:r>
    </w:p>
    <w:p>
      <w:pPr>
        <w:pStyle w:val="ListNumber"/>
      </w:pPr>
      <w:r>
        <w:t>带花粉工蜂是授粉活动的代理变量，不等于直接测得授粉效率。</w:t>
      </w:r>
    </w:p>
    <w:p>
      <w:pPr>
        <w:pStyle w:val="ListNumber"/>
      </w:pPr>
      <w:r>
        <w:t>论文没有公开逐帧划分，按视频分组评估会更可信。</w:t>
      </w:r>
    </w:p>
    <w:p>
      <w:pPr>
        <w:pStyle w:val="ListNumber"/>
      </w:pPr>
      <w:r>
        <w:t>单蜂场高分不保证换地区、蜂种、蜂箱仍然高分。</w:t>
      </w:r>
    </w:p>
    <w:p>
      <w:pPr>
        <w:pStyle w:val="ListNumber"/>
      </w:pPr>
      <w:r>
        <w:t>统计显著只说明模型有差异，不自动证明每一对模型都有差异。</w:t>
      </w:r>
    </w:p>
    <w:p>
      <w:pPr>
        <w:pStyle w:val="ListNumber"/>
      </w:pPr>
      <w:r>
        <w:t>下一步最有价值的创新是：严格划分、跟踪计数、跨蜂场验证和生物学结果验证。</w:t>
      </w:r>
    </w:p>
    <w:p>
      <w:pPr>
        <w:pStyle w:val="Heading1"/>
      </w:pPr>
      <w:r>
        <w:t>附录 A：论文事实、分析判断和未来建议如何区分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本文件中的例子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可信边界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论文事实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4,590 帧、79,212 框、YOLO Accuracy 93.9%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直接来自论文正文/表格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复现事实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seed 50 测试 mAP@0.5:0.95=0.6374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来自当前项目的固定实验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批判性判断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相邻帧随机划分可能导致性能偏乐观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基于方法描述的风险，需要新实验确认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未来建议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 ByteTrack、过线计数和蜂群强度真值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尚未完成，是下一步研究方案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B：文献与数据入口</w:t>
      </w:r>
    </w:p>
    <w:p>
      <w:r>
        <w:t>论文：Chaudhary, P. et al. Estimating colony strength and pollination efficiency in honey bees using a novel dataset and deep learning-based models. Smart Agricultural Technology 14 (2026) 102005. DOI: 10.1016/j.atech.2026.102005.</w:t>
      </w:r>
    </w:p>
    <w:p>
      <w:r>
        <w:t>官方数据 DOI：10.54718/JCHW9401</w:t>
        <w:br/>
        <w:t>官方数据页面：https://scholarsjunction.msstate.edu/gri-publications/4/</w:t>
        <w:br/>
        <w:t>本地原文：/jzk-model/pdf-paper/1-s2.0-S2772375526002285-main.pdf</w:t>
      </w:r>
    </w:p>
    <w:p>
      <w:r>
        <w:t>本分析以论文 15 页全文、论文表格和当前复现项目结果为基础。原论文为开放获取 CC BY 许可；本文件使用概述、解释和批判性分析，没有替代原文。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第三篇论文深度分析 · 实验结论、创新点、局限与改进路线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F4E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第三篇论文深度分析与创新改进建议（入门版）</dc:title>
  <dc:subject>蜂群强度与授粉效率视觉监测论文的通俗解读、批判性分析与后续创新设计</dc:subject>
  <dc:creator>TimeTrajectory 蜜蜂论文复现项目</dc:creator>
  <cp:keywords>蜜蜂, YOLOv10, 目标检测, 蜂群强度, 授粉效率, 论文分析, 创新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