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7123E" w14:textId="77777777" w:rsidR="00132732" w:rsidRDefault="00132732" w:rsidP="00132732">
      <w:pPr>
        <w:pStyle w:val="a3"/>
      </w:pPr>
      <w:bookmarkStart w:id="0" w:name="_GoBack"/>
      <w:bookmarkEnd w:id="0"/>
      <w:r>
        <w:rPr>
          <w:rFonts w:hint="eastAsia"/>
        </w:rPr>
        <w:t>新冠肺炎时序数据预测算法设计</w:t>
      </w:r>
    </w:p>
    <w:p w14:paraId="3623AFDD" w14:textId="77777777" w:rsidR="00132732" w:rsidRPr="00817C92" w:rsidRDefault="00132732" w:rsidP="00132732">
      <w:pPr>
        <w:pStyle w:val="2"/>
      </w:pPr>
      <w:r w:rsidRPr="00817C92">
        <w:rPr>
          <w:rFonts w:hint="eastAsia"/>
        </w:rPr>
        <w:t>摘要：</w:t>
      </w:r>
    </w:p>
    <w:p w14:paraId="121E74E0" w14:textId="0C2F8EAC" w:rsidR="00132732" w:rsidRDefault="00132732" w:rsidP="0013060E">
      <w:r>
        <w:tab/>
      </w:r>
      <w:r w:rsidRPr="00132732">
        <w:rPr>
          <w:rFonts w:hint="eastAsia"/>
        </w:rPr>
        <w:t>新型冠状病毒肺炎（</w:t>
      </w:r>
      <w:r w:rsidRPr="00132732">
        <w:t>COVID-19</w:t>
      </w:r>
      <w:r w:rsidRPr="00132732">
        <w:t>，简称</w:t>
      </w:r>
      <w:r w:rsidRPr="00132732">
        <w:t>“</w:t>
      </w:r>
      <w:r w:rsidRPr="00132732">
        <w:t>新冠肺炎</w:t>
      </w:r>
      <w:r w:rsidRPr="00132732">
        <w:t>”</w:t>
      </w:r>
      <w:r w:rsidRPr="00132732">
        <w:t>）疫情肆虐全球多个国家</w:t>
      </w:r>
      <w:r w:rsidR="0013060E">
        <w:rPr>
          <w:rFonts w:hint="eastAsia"/>
        </w:rPr>
        <w:t>，</w:t>
      </w:r>
      <w:r>
        <w:rPr>
          <w:rFonts w:hint="eastAsia"/>
        </w:rPr>
        <w:t>本文</w:t>
      </w:r>
      <w:r w:rsidR="00467964">
        <w:rPr>
          <w:rFonts w:hint="eastAsia"/>
        </w:rPr>
        <w:t>采用新冠肺炎的时序历史数据</w:t>
      </w:r>
      <w:r w:rsidR="00AE2A0F">
        <w:rPr>
          <w:rFonts w:hint="eastAsia"/>
        </w:rPr>
        <w:t>，</w:t>
      </w:r>
      <w:r>
        <w:rPr>
          <w:rFonts w:hint="eastAsia"/>
        </w:rPr>
        <w:t>尝试</w:t>
      </w:r>
      <w:r w:rsidRPr="00132732">
        <w:rPr>
          <w:rFonts w:hint="eastAsia"/>
        </w:rPr>
        <w:t>利用</w:t>
      </w:r>
      <w:r w:rsidRPr="00132732">
        <w:t>Logistic</w:t>
      </w:r>
      <w:r>
        <w:rPr>
          <w:rFonts w:hint="eastAsia"/>
        </w:rPr>
        <w:t>回归模型、</w:t>
      </w:r>
      <w:r w:rsidRPr="00132732">
        <w:t>SEITR</w:t>
      </w:r>
      <w:r w:rsidRPr="00132732">
        <w:rPr>
          <w:rFonts w:hint="eastAsia"/>
        </w:rPr>
        <w:t>动力学</w:t>
      </w:r>
      <w:r w:rsidRPr="00132732">
        <w:t>模型</w:t>
      </w:r>
      <w:r>
        <w:rPr>
          <w:rFonts w:hint="eastAsia"/>
        </w:rPr>
        <w:t>、</w:t>
      </w:r>
      <w:r>
        <w:rPr>
          <w:rFonts w:hint="eastAsia"/>
        </w:rPr>
        <w:t>LSTM</w:t>
      </w:r>
      <w:r w:rsidRPr="00132732">
        <w:rPr>
          <w:rFonts w:hint="eastAsia"/>
        </w:rPr>
        <w:t>神经网络</w:t>
      </w:r>
      <w:r w:rsidR="0013060E">
        <w:rPr>
          <w:rFonts w:hint="eastAsia"/>
        </w:rPr>
        <w:t>等数学模型</w:t>
      </w:r>
      <w:r>
        <w:rPr>
          <w:rFonts w:hint="eastAsia"/>
        </w:rPr>
        <w:t>预测</w:t>
      </w:r>
      <w:r w:rsidRPr="00132732">
        <w:rPr>
          <w:rFonts w:hint="eastAsia"/>
        </w:rPr>
        <w:t>疫情发展趋势与关键节点</w:t>
      </w:r>
      <w:r>
        <w:rPr>
          <w:rFonts w:hint="eastAsia"/>
        </w:rPr>
        <w:t>，</w:t>
      </w:r>
      <w:r w:rsidR="0013060E">
        <w:rPr>
          <w:rFonts w:hint="eastAsia"/>
        </w:rPr>
        <w:t>对疫情的规模进行定量分析，对疫情原始基数和有效传播率进行科学和可靠的区间估算</w:t>
      </w:r>
      <w:r>
        <w:rPr>
          <w:rFonts w:hint="eastAsia"/>
        </w:rPr>
        <w:t>并进行不同算法的对比分析，</w:t>
      </w:r>
      <w:r w:rsidRPr="00132732">
        <w:rPr>
          <w:rFonts w:hint="eastAsia"/>
        </w:rPr>
        <w:t>为疫情防控中的分析、指挥和决策提供有效依据和指南。</w:t>
      </w:r>
    </w:p>
    <w:p w14:paraId="357662B5" w14:textId="77777777" w:rsidR="00132732" w:rsidRDefault="0013060E" w:rsidP="00132732">
      <w:pPr>
        <w:pStyle w:val="2"/>
      </w:pPr>
      <w:r w:rsidRPr="0013060E">
        <w:rPr>
          <w:rFonts w:hint="eastAsia"/>
        </w:rPr>
        <w:t>算法说明</w:t>
      </w:r>
    </w:p>
    <w:p w14:paraId="19B58F79" w14:textId="77777777" w:rsidR="0013060E" w:rsidRDefault="00BB4B24" w:rsidP="0013060E">
      <w:r>
        <w:tab/>
      </w:r>
      <w:r>
        <w:rPr>
          <w:rFonts w:hint="eastAsia"/>
        </w:rPr>
        <w:t>这里采用了三种算法对于疫情时序数据进行拟合：</w:t>
      </w:r>
      <w:r w:rsidRPr="00BB4B24">
        <w:t>Logistic</w:t>
      </w:r>
      <w:r w:rsidRPr="00BB4B24">
        <w:t>回归模型、</w:t>
      </w:r>
      <w:r w:rsidRPr="00BB4B24">
        <w:t>SEITR</w:t>
      </w:r>
      <w:r w:rsidRPr="00BB4B24">
        <w:t>动力学模型、</w:t>
      </w:r>
      <w:r w:rsidRPr="00BB4B24">
        <w:t>LSTM</w:t>
      </w:r>
      <w:r w:rsidRPr="00BB4B24">
        <w:t>神经网络</w:t>
      </w:r>
      <w:r>
        <w:rPr>
          <w:rFonts w:hint="eastAsia"/>
        </w:rPr>
        <w:t>。</w:t>
      </w:r>
    </w:p>
    <w:p w14:paraId="654DE700" w14:textId="77777777" w:rsidR="0013060E" w:rsidRPr="0013060E" w:rsidRDefault="0013060E" w:rsidP="0013060E">
      <w:pPr>
        <w:pStyle w:val="3"/>
        <w:rPr>
          <w:b w:val="0"/>
        </w:rPr>
      </w:pPr>
      <w:r w:rsidRPr="0013060E">
        <w:rPr>
          <w:b w:val="0"/>
        </w:rPr>
        <w:t>Logistic</w:t>
      </w:r>
      <w:r w:rsidRPr="0013060E">
        <w:rPr>
          <w:rFonts w:hint="eastAsia"/>
          <w:b w:val="0"/>
        </w:rPr>
        <w:t>回归模型</w:t>
      </w:r>
    </w:p>
    <w:p w14:paraId="78A3E73A" w14:textId="77777777" w:rsidR="00BB4B24" w:rsidRDefault="00BB4B24" w:rsidP="00BB4B24">
      <w:pPr>
        <w:ind w:firstLine="420"/>
      </w:pPr>
      <w:r>
        <w:t>Logistic</w:t>
      </w:r>
      <w:r>
        <w:t>函数或</w:t>
      </w:r>
      <w:r>
        <w:t>Logistic</w:t>
      </w:r>
      <w:r>
        <w:t>曲线是一种常见的</w:t>
      </w:r>
      <w:r>
        <w:t>S</w:t>
      </w:r>
      <w:r>
        <w:t>形函数，它是皮埃尔</w:t>
      </w:r>
      <w:r>
        <w:t>·</w:t>
      </w:r>
      <w:r>
        <w:t>弗朗索瓦</w:t>
      </w:r>
      <w:r>
        <w:t>·</w:t>
      </w:r>
      <w:r>
        <w:t>韦吕勒在</w:t>
      </w:r>
      <w:r>
        <w:t>1844</w:t>
      </w:r>
      <w:r>
        <w:t>或</w:t>
      </w:r>
      <w:r>
        <w:t>1845</w:t>
      </w:r>
      <w:r>
        <w:t>年在研究它与人口增长的关系时命名的。该模型广泛应用于生物繁殖和生长过程、人口增长过程模拟</w:t>
      </w:r>
      <w:r>
        <w:rPr>
          <w:rFonts w:hint="eastAsia"/>
        </w:rPr>
        <w:t>，因此也可以在一定程度上对病毒传播和确诊人数增长过程进行拟合</w:t>
      </w:r>
      <w:r>
        <w:t>。该函数</w:t>
      </w:r>
      <w:r w:rsidR="002B198D">
        <w:rPr>
          <w:rFonts w:hint="eastAsia"/>
        </w:rPr>
        <w:t>常用的</w:t>
      </w:r>
      <w:r>
        <w:t>公式如下</w:t>
      </w:r>
      <w:r>
        <w:rPr>
          <w:rFonts w:hint="eastAsia"/>
        </w:rPr>
        <w:t>：</w:t>
      </w:r>
    </w:p>
    <w:p w14:paraId="42EAA26B" w14:textId="77777777" w:rsidR="002B198D" w:rsidRDefault="002B198D" w:rsidP="002B198D">
      <w:pPr>
        <w:jc w:val="center"/>
      </w:pPr>
      <w:r w:rsidRPr="002B198D">
        <w:rPr>
          <w:noProof/>
        </w:rPr>
        <w:drawing>
          <wp:inline distT="0" distB="0" distL="0" distR="0" wp14:anchorId="79BFE0B3" wp14:editId="511C3660">
            <wp:extent cx="2626347" cy="76204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6347" cy="762049"/>
                    </a:xfrm>
                    <a:prstGeom prst="rect">
                      <a:avLst/>
                    </a:prstGeom>
                  </pic:spPr>
                </pic:pic>
              </a:graphicData>
            </a:graphic>
          </wp:inline>
        </w:drawing>
      </w:r>
      <w:r>
        <w:rPr>
          <w:rFonts w:hint="eastAsia"/>
        </w:rPr>
        <w:t>（</w:t>
      </w:r>
      <w:r>
        <w:rPr>
          <w:rFonts w:hint="eastAsia"/>
        </w:rPr>
        <w:t>1</w:t>
      </w:r>
      <w:r>
        <w:rPr>
          <w:rFonts w:hint="eastAsia"/>
        </w:rPr>
        <w:t>）</w:t>
      </w:r>
    </w:p>
    <w:p w14:paraId="3E65B092" w14:textId="77777777" w:rsidR="002B198D" w:rsidRDefault="00BB4B24" w:rsidP="0013060E">
      <w:r>
        <w:tab/>
      </w:r>
      <w:r w:rsidR="002B198D" w:rsidRPr="002B198D">
        <w:rPr>
          <w:rFonts w:hint="eastAsia"/>
        </w:rPr>
        <w:t>其中，</w:t>
      </w:r>
      <w:r w:rsidR="002B198D" w:rsidRPr="002B198D">
        <w:t>a</w:t>
      </w:r>
      <w:r w:rsidR="002B198D" w:rsidRPr="002B198D">
        <w:t>、</w:t>
      </w:r>
      <w:r w:rsidR="002B198D" w:rsidRPr="002B198D">
        <w:t>b</w:t>
      </w:r>
      <w:r w:rsidR="002B198D" w:rsidRPr="002B198D">
        <w:t>、</w:t>
      </w:r>
      <w:r w:rsidR="002B198D" w:rsidRPr="002B198D">
        <w:t>K</w:t>
      </w:r>
      <w:r w:rsidR="002B198D" w:rsidRPr="002B198D">
        <w:t>为皮尔模型的参数，估算这三个参数的方法有两类：一类是先估算出</w:t>
      </w:r>
      <w:r w:rsidR="002B198D" w:rsidRPr="002B198D">
        <w:t>a</w:t>
      </w:r>
      <w:r w:rsidR="002B198D" w:rsidRPr="002B198D">
        <w:t>和</w:t>
      </w:r>
      <w:r w:rsidR="002B198D" w:rsidRPr="002B198D">
        <w:t>K</w:t>
      </w:r>
      <w:r w:rsidR="002B198D" w:rsidRPr="002B198D">
        <w:t>，然后推算</w:t>
      </w:r>
      <w:r w:rsidR="002B198D" w:rsidRPr="002B198D">
        <w:t>b</w:t>
      </w:r>
      <w:r w:rsidR="002B198D" w:rsidRPr="002B198D">
        <w:t>值，如</w:t>
      </w:r>
      <w:r w:rsidR="002B198D" w:rsidRPr="002B198D">
        <w:t>Fisher</w:t>
      </w:r>
      <w:r w:rsidR="002B198D" w:rsidRPr="002B198D">
        <w:t>法；另一类是同时估算出参数</w:t>
      </w:r>
      <w:r w:rsidR="002B198D" w:rsidRPr="002B198D">
        <w:t>a</w:t>
      </w:r>
      <w:r w:rsidR="002B198D" w:rsidRPr="002B198D">
        <w:t>、</w:t>
      </w:r>
      <w:r w:rsidR="002B198D" w:rsidRPr="002B198D">
        <w:t>b</w:t>
      </w:r>
      <w:r w:rsidR="002B198D" w:rsidRPr="002B198D">
        <w:t>、</w:t>
      </w:r>
      <w:r w:rsidR="002B198D" w:rsidRPr="002B198D">
        <w:t>K</w:t>
      </w:r>
      <w:r w:rsidR="002B198D" w:rsidRPr="002B198D">
        <w:t>，如倒数总和法。</w:t>
      </w:r>
      <w:r w:rsidR="002B198D">
        <w:rPr>
          <w:rFonts w:hint="eastAsia"/>
        </w:rPr>
        <w:t>结合疫情发生的实际场景，</w:t>
      </w:r>
      <w:r w:rsidR="002B198D" w:rsidRPr="002B198D">
        <w:t>y</w:t>
      </w:r>
      <w:r w:rsidR="002B198D" w:rsidRPr="002B198D">
        <w:t>为累计病例人数（例</w:t>
      </w:r>
      <w:r w:rsidR="002B198D" w:rsidRPr="002B198D">
        <w:t>/</w:t>
      </w:r>
      <w:r w:rsidR="002B198D" w:rsidRPr="002B198D">
        <w:t>天）；</w:t>
      </w:r>
      <w:r w:rsidR="002B198D" w:rsidRPr="002B198D">
        <w:t>t</w:t>
      </w:r>
      <w:r w:rsidR="002B198D" w:rsidRPr="002B198D">
        <w:t>为时间（天）；</w:t>
      </w:r>
      <w:r w:rsidR="002B198D" w:rsidRPr="002B198D">
        <w:t>K</w:t>
      </w:r>
      <w:r w:rsidR="002B198D" w:rsidRPr="002B198D">
        <w:t>、</w:t>
      </w:r>
      <w:r w:rsidR="002B198D" w:rsidRPr="002B198D">
        <w:t>a</w:t>
      </w:r>
      <w:r w:rsidR="002B198D" w:rsidRPr="002B198D">
        <w:t>、</w:t>
      </w:r>
      <w:r w:rsidR="002B198D" w:rsidRPr="002B198D">
        <w:t>b</w:t>
      </w:r>
      <w:r w:rsidR="002B198D" w:rsidRPr="002B198D">
        <w:t>为模型参数。从模型可知</w:t>
      </w:r>
      <w:r w:rsidR="002B198D" w:rsidRPr="002B198D">
        <w:t>K</w:t>
      </w:r>
      <w:r w:rsidR="002B198D" w:rsidRPr="002B198D">
        <w:t>为疫情规模，即累计病例最大值；</w:t>
      </w:r>
      <w:r w:rsidR="002B198D" w:rsidRPr="002B198D">
        <w:t>a</w:t>
      </w:r>
      <w:r w:rsidR="002B198D" w:rsidRPr="002B198D">
        <w:t>、</w:t>
      </w:r>
      <w:r w:rsidR="002B198D" w:rsidRPr="002B198D">
        <w:t>b</w:t>
      </w:r>
      <w:r w:rsidR="002B198D" w:rsidRPr="002B198D">
        <w:t>为控制传染速度的参数。</w:t>
      </w:r>
    </w:p>
    <w:p w14:paraId="5E33B8BD" w14:textId="77777777" w:rsidR="005068BE" w:rsidRDefault="005068BE" w:rsidP="002B198D">
      <w:pPr>
        <w:ind w:firstLine="420"/>
      </w:pPr>
    </w:p>
    <w:p w14:paraId="0143137D" w14:textId="77777777" w:rsidR="0013060E" w:rsidRDefault="005068BE" w:rsidP="002B198D">
      <w:pPr>
        <w:ind w:firstLine="420"/>
      </w:pPr>
      <w:r w:rsidRPr="005068BE">
        <w:t>Logistic</w:t>
      </w:r>
      <w:r w:rsidRPr="005068BE">
        <w:t>回归模型</w:t>
      </w:r>
      <w:r>
        <w:rPr>
          <w:noProof/>
        </w:rPr>
        <w:drawing>
          <wp:anchor distT="0" distB="0" distL="114300" distR="114300" simplePos="0" relativeHeight="251659264" behindDoc="1" locked="0" layoutInCell="1" allowOverlap="1" wp14:anchorId="6A2CE628" wp14:editId="57868491">
            <wp:simplePos x="0" y="0"/>
            <wp:positionH relativeFrom="margin">
              <wp:align>left</wp:align>
            </wp:positionH>
            <wp:positionV relativeFrom="paragraph">
              <wp:posOffset>13335</wp:posOffset>
            </wp:positionV>
            <wp:extent cx="2135505" cy="1559560"/>
            <wp:effectExtent l="0" t="0" r="0" b="2540"/>
            <wp:wrapSquare wrapText="bothSides"/>
            <wp:docPr id="12" name="图片 12" descr="https://bkimg.cdn.bcebos.com/pic/f3d3572c11dfa9ec71464f3e60d0f703918fc1ab?x-bce-process=image/watermark,g_7,image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bkimg.cdn.bcebos.com/pic/f3d3572c11dfa9ec71464f3e60d0f703918fc1ab?x-bce-process=image/watermark,g_7,image_d2F0ZXIvYmFpa2U4MA==,xp_5,yp_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5505" cy="1559560"/>
                    </a:xfrm>
                    <a:prstGeom prst="rect">
                      <a:avLst/>
                    </a:prstGeom>
                    <a:noFill/>
                    <a:ln>
                      <a:noFill/>
                    </a:ln>
                  </pic:spPr>
                </pic:pic>
              </a:graphicData>
            </a:graphic>
          </wp:anchor>
        </w:drawing>
      </w:r>
      <w:r w:rsidR="00BB4B24">
        <w:rPr>
          <w:rFonts w:hint="eastAsia"/>
        </w:rPr>
        <w:t>其算法思想来源于，</w:t>
      </w:r>
      <w:r w:rsidR="00BB4B24" w:rsidRPr="00BB4B24">
        <w:rPr>
          <w:rFonts w:hint="eastAsia"/>
        </w:rPr>
        <w:t>当一个物种迁入到一个新生态系统中后，其数量会发生变化。假设该物种的起始数量小于环境的最大容纳量，</w:t>
      </w:r>
      <w:proofErr w:type="gramStart"/>
      <w:r w:rsidR="00BB4B24" w:rsidRPr="00BB4B24">
        <w:rPr>
          <w:rFonts w:hint="eastAsia"/>
        </w:rPr>
        <w:t>则数量</w:t>
      </w:r>
      <w:proofErr w:type="gramEnd"/>
      <w:r w:rsidR="00BB4B24" w:rsidRPr="00BB4B24">
        <w:rPr>
          <w:rFonts w:hint="eastAsia"/>
        </w:rPr>
        <w:t>会增长。该物种在此生态系统中有天敌、食物、空间等资源也不足（非理想环境），则增长函数满足逻辑斯谛方程，图像呈</w:t>
      </w:r>
      <w:r w:rsidR="00BB4B24" w:rsidRPr="00BB4B24">
        <w:t>S</w:t>
      </w:r>
      <w:r w:rsidR="00BB4B24" w:rsidRPr="00BB4B24">
        <w:t>形，此方程是描述在资源有限的条件下种群增长规律的一个最佳数学模型。</w:t>
      </w:r>
      <w:r w:rsidR="002B198D">
        <w:rPr>
          <w:rFonts w:hint="eastAsia"/>
        </w:rPr>
        <w:t>其大致图像如下：</w:t>
      </w:r>
    </w:p>
    <w:p w14:paraId="054F5A50" w14:textId="77777777" w:rsidR="002B198D" w:rsidRDefault="002B198D" w:rsidP="002B198D">
      <w:pPr>
        <w:jc w:val="center"/>
      </w:pPr>
      <w:r>
        <w:rPr>
          <w:rFonts w:hint="eastAsia"/>
        </w:rPr>
        <w:t>：</w:t>
      </w:r>
    </w:p>
    <w:p w14:paraId="50484F82" w14:textId="77777777" w:rsidR="002B198D" w:rsidRPr="00BB4B24" w:rsidRDefault="002B198D" w:rsidP="0032226B">
      <w:pPr>
        <w:jc w:val="left"/>
      </w:pPr>
      <w:r>
        <w:lastRenderedPageBreak/>
        <w:t xml:space="preserve">    </w:t>
      </w:r>
      <w:r>
        <w:rPr>
          <w:rFonts w:hint="eastAsia"/>
        </w:rPr>
        <w:t>其</w:t>
      </w:r>
      <w:proofErr w:type="gramStart"/>
      <w:r>
        <w:rPr>
          <w:rFonts w:hint="eastAsia"/>
        </w:rPr>
        <w:t>求参过程</w:t>
      </w:r>
      <w:proofErr w:type="gramEnd"/>
      <w:r>
        <w:rPr>
          <w:rFonts w:hint="eastAsia"/>
        </w:rPr>
        <w:t>如下：</w:t>
      </w:r>
      <w:r>
        <w:t>根据实际统计的数据</w:t>
      </w:r>
      <w:r>
        <w:t xml:space="preserve"> y0</w:t>
      </w:r>
      <w:r>
        <w:t>，设定初始值</w:t>
      </w:r>
      <w:r>
        <w:t>K</w:t>
      </w:r>
      <w:r>
        <w:t>，计算</w:t>
      </w:r>
      <w:r>
        <w:t>y</w:t>
      </w:r>
      <w:r>
        <w:rPr>
          <w:rFonts w:hint="eastAsia"/>
        </w:rPr>
        <w:t>；</w:t>
      </w:r>
      <w:r>
        <w:t>用</w:t>
      </w:r>
      <w:r>
        <w:t>y'</w:t>
      </w:r>
      <w:r>
        <w:t>和</w:t>
      </w:r>
      <w:r>
        <w:t>t</w:t>
      </w:r>
      <w:r>
        <w:t>进行线性回归，得到参数</w:t>
      </w:r>
      <w:proofErr w:type="spellStart"/>
      <w:r>
        <w:t>a,b</w:t>
      </w:r>
      <w:proofErr w:type="spellEnd"/>
      <w:r>
        <w:rPr>
          <w:rFonts w:hint="eastAsia"/>
        </w:rPr>
        <w:t>；</w:t>
      </w:r>
      <w:r>
        <w:t>根据</w:t>
      </w:r>
      <w:r>
        <w:t>K</w:t>
      </w:r>
      <w:r>
        <w:t>、</w:t>
      </w:r>
      <w:r>
        <w:t>a</w:t>
      </w:r>
      <w:r>
        <w:t>、</w:t>
      </w:r>
      <w:r>
        <w:t>b</w:t>
      </w:r>
      <w:r>
        <w:t>按式（</w:t>
      </w:r>
      <w:r>
        <w:t>1</w:t>
      </w:r>
      <w:r>
        <w:t>）计算不同时间的预测值，并同步计算预测值与实际值之间的误差平方和；</w:t>
      </w:r>
      <w:r>
        <w:t>K</w:t>
      </w:r>
      <w:r>
        <w:t>值由</w:t>
      </w:r>
      <w:r w:rsidR="0032226B">
        <w:rPr>
          <w:rFonts w:hint="eastAsia"/>
        </w:rPr>
        <w:t>原值</w:t>
      </w:r>
      <w:r>
        <w:t>加上步长重复计算，直到误差平方和到达最小，即最小二乘法寻优</w:t>
      </w:r>
      <w:r w:rsidR="0032226B">
        <w:rPr>
          <w:rFonts w:hint="eastAsia"/>
        </w:rPr>
        <w:t>。</w:t>
      </w:r>
      <w:r>
        <w:t>此时的</w:t>
      </w:r>
      <w:r>
        <w:t>K</w:t>
      </w:r>
      <w:r>
        <w:t>值就是要找的最优</w:t>
      </w:r>
      <w:r>
        <w:t>K</w:t>
      </w:r>
      <w:r>
        <w:t>值。</w:t>
      </w:r>
    </w:p>
    <w:p w14:paraId="011F0628" w14:textId="77777777" w:rsidR="0013060E" w:rsidRDefault="0013060E" w:rsidP="0013060E">
      <w:pPr>
        <w:pStyle w:val="3"/>
        <w:rPr>
          <w:b w:val="0"/>
        </w:rPr>
      </w:pPr>
      <w:r w:rsidRPr="0013060E">
        <w:rPr>
          <w:rFonts w:hint="eastAsia"/>
          <w:b w:val="0"/>
        </w:rPr>
        <w:t>基于动力学</w:t>
      </w:r>
      <w:r w:rsidRPr="0013060E">
        <w:rPr>
          <w:b w:val="0"/>
        </w:rPr>
        <w:t>SEIR</w:t>
      </w:r>
      <w:r w:rsidRPr="0013060E">
        <w:rPr>
          <w:b w:val="0"/>
        </w:rPr>
        <w:t>模型</w:t>
      </w:r>
      <w:r w:rsidRPr="0013060E">
        <w:rPr>
          <w:rFonts w:hint="eastAsia"/>
          <w:b w:val="0"/>
        </w:rPr>
        <w:t>改进的</w:t>
      </w:r>
      <w:r w:rsidRPr="0013060E">
        <w:rPr>
          <w:b w:val="0"/>
        </w:rPr>
        <w:t>SEITR</w:t>
      </w:r>
      <w:r w:rsidRPr="0013060E">
        <w:rPr>
          <w:b w:val="0"/>
        </w:rPr>
        <w:t>模型</w:t>
      </w:r>
    </w:p>
    <w:p w14:paraId="1E3BCB2E" w14:textId="77777777" w:rsidR="007D2D1F" w:rsidRPr="007D2D1F" w:rsidRDefault="007D2D1F" w:rsidP="007D2D1F">
      <w:pPr>
        <w:rPr>
          <w:sz w:val="28"/>
          <w:szCs w:val="28"/>
        </w:rPr>
      </w:pPr>
      <w:r w:rsidRPr="007D2D1F">
        <w:rPr>
          <w:rFonts w:hint="eastAsia"/>
          <w:sz w:val="28"/>
          <w:szCs w:val="28"/>
        </w:rPr>
        <w:t>SEIR</w:t>
      </w:r>
      <w:r w:rsidRPr="007D2D1F">
        <w:rPr>
          <w:rFonts w:hint="eastAsia"/>
          <w:sz w:val="28"/>
          <w:szCs w:val="28"/>
        </w:rPr>
        <w:t>模型：</w:t>
      </w:r>
    </w:p>
    <w:p w14:paraId="76EE6259" w14:textId="77777777" w:rsidR="00BB4B24" w:rsidRDefault="00BB4B24" w:rsidP="0013060E">
      <w:r w:rsidRPr="00BB4B24">
        <w:t>SEIR</w:t>
      </w:r>
      <w:r w:rsidRPr="00BB4B24">
        <w:t>模型</w:t>
      </w:r>
      <w:r>
        <w:rPr>
          <w:rFonts w:hint="eastAsia"/>
        </w:rPr>
        <w:t>是一种动力学模型，</w:t>
      </w:r>
      <w:r w:rsidR="0032226B" w:rsidRPr="0032226B">
        <w:rPr>
          <w:rFonts w:hint="eastAsia"/>
        </w:rPr>
        <w:t>是传染病预测最为常用的模型之一</w:t>
      </w:r>
      <w:r w:rsidR="0032226B">
        <w:rPr>
          <w:rFonts w:hint="eastAsia"/>
        </w:rPr>
        <w:t>，</w:t>
      </w:r>
      <w:r w:rsidR="0032226B" w:rsidRPr="0032226B">
        <w:rPr>
          <w:rFonts w:hint="eastAsia"/>
        </w:rPr>
        <w:t>所研究的传染病有一定的潜伏期，与病人接触过的健康人并不马上患病，而是成为病原体的携带者。与</w:t>
      </w:r>
      <w:r w:rsidR="0032226B" w:rsidRPr="0032226B">
        <w:t>SIR</w:t>
      </w:r>
      <w:r w:rsidR="0032226B" w:rsidRPr="0032226B">
        <w:t>模型相比，</w:t>
      </w:r>
      <w:r w:rsidR="0032226B" w:rsidRPr="0032226B">
        <w:t>SEIR</w:t>
      </w:r>
      <w:r w:rsidR="0032226B" w:rsidRPr="0032226B">
        <w:t>模型进一步考虑了与患者接触过的人中仅一部分具有传染性的因素，使疾病的传播周期更长。</w:t>
      </w:r>
      <w:r w:rsidR="007D2D1F" w:rsidRPr="007D2D1F">
        <w:rPr>
          <w:rFonts w:hint="eastAsia"/>
        </w:rPr>
        <w:t>该模型将人口样本分为四类，分别为：易感者（</w:t>
      </w:r>
      <w:r w:rsidR="007D2D1F" w:rsidRPr="007D2D1F">
        <w:t>S</w:t>
      </w:r>
      <w:r w:rsidR="007D2D1F" w:rsidRPr="007D2D1F">
        <w:t>）、潜伏者（</w:t>
      </w:r>
      <w:r w:rsidR="007D2D1F" w:rsidRPr="007D2D1F">
        <w:t>E</w:t>
      </w:r>
      <w:r w:rsidR="007D2D1F" w:rsidRPr="007D2D1F">
        <w:t>）、传染者（</w:t>
      </w:r>
      <w:r w:rsidR="007D2D1F" w:rsidRPr="007D2D1F">
        <w:t>I</w:t>
      </w:r>
      <w:r w:rsidR="007D2D1F" w:rsidRPr="007D2D1F">
        <w:t>）和康复者（</w:t>
      </w:r>
      <w:r w:rsidR="007D2D1F" w:rsidRPr="007D2D1F">
        <w:t>R</w:t>
      </w:r>
      <w:r w:rsidR="007D2D1F" w:rsidRPr="007D2D1F">
        <w:t>），四类人群依次以一定比率进行转化或死亡，之间关系如下图所示：</w:t>
      </w:r>
    </w:p>
    <w:p w14:paraId="323FF658" w14:textId="77777777" w:rsidR="007D2D1F" w:rsidRDefault="007D2D1F" w:rsidP="0013060E">
      <w:r w:rsidRPr="007D2D1F">
        <w:rPr>
          <w:noProof/>
        </w:rPr>
        <w:drawing>
          <wp:inline distT="0" distB="0" distL="0" distR="0" wp14:anchorId="0B9CB8E5" wp14:editId="166DE357">
            <wp:extent cx="5274310" cy="971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71550"/>
                    </a:xfrm>
                    <a:prstGeom prst="rect">
                      <a:avLst/>
                    </a:prstGeom>
                  </pic:spPr>
                </pic:pic>
              </a:graphicData>
            </a:graphic>
          </wp:inline>
        </w:drawing>
      </w:r>
    </w:p>
    <w:p w14:paraId="5ADA4F88" w14:textId="77777777" w:rsidR="0032226B" w:rsidRDefault="007D2D1F" w:rsidP="007D2D1F">
      <w:r>
        <w:rPr>
          <w:rFonts w:hint="eastAsia"/>
        </w:rPr>
        <w:t>其中</w:t>
      </w:r>
      <w:r w:rsidR="0032226B">
        <w:rPr>
          <w:rFonts w:hint="eastAsia"/>
        </w:rPr>
        <w:t>四类人群具体如下</w:t>
      </w:r>
      <w:r>
        <w:rPr>
          <w:rFonts w:hint="eastAsia"/>
        </w:rPr>
        <w:t>：</w:t>
      </w:r>
    </w:p>
    <w:p w14:paraId="0429EBC7" w14:textId="77777777" w:rsidR="007D2D1F" w:rsidRDefault="007D2D1F" w:rsidP="007D2D1F">
      <w:r>
        <w:t>1</w:t>
      </w:r>
      <w:r>
        <w:t>、</w:t>
      </w:r>
      <w:r>
        <w:t xml:space="preserve">S </w:t>
      </w:r>
      <w:r>
        <w:t>类</w:t>
      </w:r>
      <w:r>
        <w:rPr>
          <w:rFonts w:hint="eastAsia"/>
        </w:rPr>
        <w:t>人群</w:t>
      </w:r>
      <w:r>
        <w:t>，易感者</w:t>
      </w:r>
      <w:r>
        <w:t xml:space="preserve"> (Susceptible)</w:t>
      </w:r>
      <w:r>
        <w:t>，指未得病者，但缺乏免疫能力，与感染者接触后容易受到感染；</w:t>
      </w:r>
    </w:p>
    <w:p w14:paraId="5746DCD3" w14:textId="77777777" w:rsidR="007D2D1F" w:rsidRDefault="007D2D1F" w:rsidP="007D2D1F">
      <w:r>
        <w:t>2</w:t>
      </w:r>
      <w:r>
        <w:t>、</w:t>
      </w:r>
      <w:r>
        <w:t xml:space="preserve">E </w:t>
      </w:r>
      <w:r>
        <w:t>类</w:t>
      </w:r>
      <w:r w:rsidRPr="007D2D1F">
        <w:rPr>
          <w:rFonts w:hint="eastAsia"/>
        </w:rPr>
        <w:t>人群</w:t>
      </w:r>
      <w:r>
        <w:t>，暴露者</w:t>
      </w:r>
      <w:r>
        <w:t xml:space="preserve"> (Exposed)</w:t>
      </w:r>
      <w:r>
        <w:t>，指接触过感染者，但暂无能力传染给其他人的人，对潜伏期长的传染病适用；</w:t>
      </w:r>
    </w:p>
    <w:p w14:paraId="549278F2" w14:textId="77777777" w:rsidR="007D2D1F" w:rsidRDefault="007D2D1F" w:rsidP="007D2D1F">
      <w:r>
        <w:t>3</w:t>
      </w:r>
      <w:r>
        <w:t>、</w:t>
      </w:r>
      <w:r>
        <w:t xml:space="preserve">I </w:t>
      </w:r>
      <w:r>
        <w:t>类</w:t>
      </w:r>
      <w:r w:rsidRPr="007D2D1F">
        <w:rPr>
          <w:rFonts w:hint="eastAsia"/>
        </w:rPr>
        <w:t>人群</w:t>
      </w:r>
      <w:r>
        <w:t>，感病者</w:t>
      </w:r>
      <w:r>
        <w:t xml:space="preserve"> (Infectious)</w:t>
      </w:r>
      <w:r>
        <w:t>，指染上传染病的人，可以传播给</w:t>
      </w:r>
      <w:r>
        <w:t xml:space="preserve"> S </w:t>
      </w:r>
      <w:r>
        <w:t>类成员，将其变为</w:t>
      </w:r>
      <w:r>
        <w:t xml:space="preserve"> E </w:t>
      </w:r>
      <w:r>
        <w:t>类或</w:t>
      </w:r>
      <w:r>
        <w:t xml:space="preserve"> I </w:t>
      </w:r>
      <w:r>
        <w:t>类成员；</w:t>
      </w:r>
    </w:p>
    <w:p w14:paraId="1236C424" w14:textId="77777777" w:rsidR="007D2D1F" w:rsidRDefault="007D2D1F" w:rsidP="007D2D1F">
      <w:r>
        <w:t>4</w:t>
      </w:r>
      <w:r>
        <w:t>、</w:t>
      </w:r>
      <w:r>
        <w:t xml:space="preserve">R </w:t>
      </w:r>
      <w:r>
        <w:t>类</w:t>
      </w:r>
      <w:r w:rsidRPr="007D2D1F">
        <w:rPr>
          <w:rFonts w:hint="eastAsia"/>
        </w:rPr>
        <w:t>人群</w:t>
      </w:r>
      <w:r>
        <w:t>，康复者</w:t>
      </w:r>
      <w:r>
        <w:t xml:space="preserve"> (Recovered)</w:t>
      </w:r>
      <w:r>
        <w:t>，指被隔离或因病愈而具有免疫力的人。如免疫期有限，</w:t>
      </w:r>
      <w:r>
        <w:t xml:space="preserve">R </w:t>
      </w:r>
      <w:r>
        <w:t>类成员可以重新变为</w:t>
      </w:r>
      <w:r>
        <w:t xml:space="preserve"> S </w:t>
      </w:r>
      <w:r>
        <w:t>类。</w:t>
      </w:r>
    </w:p>
    <w:p w14:paraId="5A0F65F4" w14:textId="77777777" w:rsidR="007D2D1F" w:rsidRDefault="007D2D1F" w:rsidP="007D2D1F">
      <w:r>
        <w:rPr>
          <w:rFonts w:hint="eastAsia"/>
        </w:rPr>
        <w:t>据此：可以得出</w:t>
      </w:r>
      <w:r>
        <w:rPr>
          <w:rFonts w:hint="eastAsia"/>
        </w:rPr>
        <w:t>SEIR</w:t>
      </w:r>
      <w:r w:rsidRPr="007D2D1F">
        <w:t>模型的传染病动力学微分方程</w:t>
      </w:r>
      <w:r>
        <w:rPr>
          <w:rFonts w:hint="eastAsia"/>
        </w:rPr>
        <w:t>：</w:t>
      </w:r>
    </w:p>
    <w:p w14:paraId="1BC7296B" w14:textId="77777777" w:rsidR="00BB4B24" w:rsidRDefault="002B198D" w:rsidP="002B198D">
      <w:pPr>
        <w:jc w:val="center"/>
      </w:pPr>
      <w:r w:rsidRPr="002B198D">
        <w:rPr>
          <w:noProof/>
        </w:rPr>
        <w:drawing>
          <wp:anchor distT="0" distB="0" distL="114300" distR="114300" simplePos="0" relativeHeight="251658240" behindDoc="0" locked="0" layoutInCell="1" allowOverlap="1" wp14:anchorId="10B73249" wp14:editId="5F10DE67">
            <wp:simplePos x="0" y="0"/>
            <wp:positionH relativeFrom="column">
              <wp:posOffset>9942</wp:posOffset>
            </wp:positionH>
            <wp:positionV relativeFrom="paragraph">
              <wp:posOffset>74779</wp:posOffset>
            </wp:positionV>
            <wp:extent cx="1937385" cy="2378075"/>
            <wp:effectExtent l="0" t="0" r="5715" b="317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7385" cy="2378075"/>
                    </a:xfrm>
                    <a:prstGeom prst="rect">
                      <a:avLst/>
                    </a:prstGeom>
                  </pic:spPr>
                </pic:pic>
              </a:graphicData>
            </a:graphic>
          </wp:anchor>
        </w:drawing>
      </w:r>
    </w:p>
    <w:p w14:paraId="428CB74D" w14:textId="77777777" w:rsidR="002B198D" w:rsidRDefault="002B198D" w:rsidP="002B198D">
      <w:pPr>
        <w:jc w:val="left"/>
      </w:pPr>
      <w:r>
        <w:rPr>
          <w:rFonts w:hint="eastAsia"/>
        </w:rPr>
        <w:t>其中，</w:t>
      </w:r>
      <w:r>
        <w:rPr>
          <w:rFonts w:eastAsiaTheme="minorHAnsi"/>
        </w:rPr>
        <w:t>ρ</w:t>
      </w:r>
      <w:r>
        <w:t>代表传染者单位时间接触易感者数量；</w:t>
      </w:r>
      <w:r>
        <w:rPr>
          <w:rFonts w:eastAsiaTheme="minorHAnsi"/>
        </w:rPr>
        <w:t>β</w:t>
      </w:r>
      <w:r>
        <w:t>代表每名传染者与易感者接触传染病毒概率；</w:t>
      </w:r>
      <w:r>
        <w:rPr>
          <w:rFonts w:eastAsiaTheme="minorHAnsi"/>
        </w:rPr>
        <w:t>μ</w:t>
      </w:r>
      <w:r>
        <w:t>代表单位时间死亡几率；</w:t>
      </w:r>
      <w:r>
        <w:rPr>
          <w:rFonts w:eastAsiaTheme="minorHAnsi"/>
        </w:rPr>
        <w:t>ε</w:t>
      </w:r>
      <w:r>
        <w:t>代表单位时间潜伏者转变为传染者的几率；</w:t>
      </w:r>
      <w:r>
        <w:rPr>
          <w:rFonts w:eastAsiaTheme="minorHAnsi"/>
        </w:rPr>
        <w:t>γ</w:t>
      </w:r>
      <w:r>
        <w:t>代表单位时间传染者痊愈的几率</w:t>
      </w:r>
      <w:r>
        <w:rPr>
          <w:rFonts w:hint="eastAsia"/>
        </w:rPr>
        <w:t>。</w:t>
      </w:r>
    </w:p>
    <w:p w14:paraId="2B60DF1D" w14:textId="77777777" w:rsidR="00FA0368" w:rsidRDefault="00FA0368" w:rsidP="007D2D1F">
      <w:pPr>
        <w:rPr>
          <w:sz w:val="28"/>
          <w:szCs w:val="28"/>
        </w:rPr>
      </w:pPr>
    </w:p>
    <w:p w14:paraId="3E5C22B8" w14:textId="77777777" w:rsidR="007D2D1F" w:rsidRPr="007D2D1F" w:rsidRDefault="007D2D1F" w:rsidP="007D2D1F">
      <w:pPr>
        <w:rPr>
          <w:sz w:val="28"/>
          <w:szCs w:val="28"/>
        </w:rPr>
      </w:pPr>
      <w:r w:rsidRPr="007D2D1F">
        <w:rPr>
          <w:rFonts w:hint="eastAsia"/>
          <w:sz w:val="28"/>
          <w:szCs w:val="28"/>
        </w:rPr>
        <w:t>SEI</w:t>
      </w:r>
      <w:r>
        <w:rPr>
          <w:rFonts w:hint="eastAsia"/>
          <w:sz w:val="28"/>
          <w:szCs w:val="28"/>
        </w:rPr>
        <w:t>T</w:t>
      </w:r>
      <w:r w:rsidRPr="007D2D1F">
        <w:rPr>
          <w:rFonts w:hint="eastAsia"/>
          <w:sz w:val="28"/>
          <w:szCs w:val="28"/>
        </w:rPr>
        <w:t>R</w:t>
      </w:r>
      <w:r w:rsidRPr="007D2D1F">
        <w:rPr>
          <w:rFonts w:hint="eastAsia"/>
          <w:sz w:val="28"/>
          <w:szCs w:val="28"/>
        </w:rPr>
        <w:t>模型：</w:t>
      </w:r>
    </w:p>
    <w:p w14:paraId="6FACB5BF" w14:textId="77777777" w:rsidR="007D2D1F" w:rsidRDefault="007D2D1F" w:rsidP="0013060E">
      <w:r w:rsidRPr="007D2D1F">
        <w:t>SEITR</w:t>
      </w:r>
      <w:r>
        <w:rPr>
          <w:rFonts w:hint="eastAsia"/>
        </w:rPr>
        <w:t>是基于</w:t>
      </w:r>
      <w:r>
        <w:rPr>
          <w:rFonts w:hint="eastAsia"/>
        </w:rPr>
        <w:t>SEIR</w:t>
      </w:r>
      <w:r>
        <w:rPr>
          <w:rFonts w:hint="eastAsia"/>
        </w:rPr>
        <w:t>模型改进的模型，在原有模型的基础上增加了</w:t>
      </w:r>
      <w:r w:rsidRPr="007D2D1F">
        <w:rPr>
          <w:rFonts w:hint="eastAsia"/>
        </w:rPr>
        <w:t>修正的参数：</w:t>
      </w:r>
      <w:r w:rsidRPr="007D2D1F">
        <w:t xml:space="preserve"> “T”</w:t>
      </w:r>
      <w:r w:rsidRPr="007D2D1F">
        <w:t>：已被感染且正处于接受治疗时期的人群，主要特征表现为已被感染，已过潜伏期，但不会进行传染，且正在被治疗。</w:t>
      </w:r>
      <w:r w:rsidRPr="007D2D1F">
        <w:t xml:space="preserve"> </w:t>
      </w:r>
      <w:r w:rsidRPr="007D2D1F">
        <w:t>同时也将</w:t>
      </w:r>
      <w:r w:rsidRPr="007D2D1F">
        <w:t>I</w:t>
      </w:r>
      <w:r w:rsidRPr="007D2D1F">
        <w:t>人群严格定义为被感染，已过潜伏期但未被医院收治无法接受治疗的人群。</w:t>
      </w:r>
      <w:r w:rsidRPr="007D2D1F">
        <w:t xml:space="preserve"> δ</w:t>
      </w:r>
      <w:r w:rsidRPr="007D2D1F">
        <w:t>，表示</w:t>
      </w:r>
      <w:r w:rsidRPr="007D2D1F">
        <w:t>I</w:t>
      </w:r>
      <w:r w:rsidRPr="007D2D1F">
        <w:t>变为</w:t>
      </w:r>
      <w:r w:rsidRPr="007D2D1F">
        <w:t>T</w:t>
      </w:r>
      <w:r w:rsidRPr="007D2D1F">
        <w:t>的速率，主要</w:t>
      </w:r>
      <w:proofErr w:type="gramStart"/>
      <w:r w:rsidRPr="007D2D1F">
        <w:t>受医院</w:t>
      </w:r>
      <w:proofErr w:type="gramEnd"/>
      <w:r w:rsidRPr="007D2D1F">
        <w:t>接诊速率及收治能力影响，也受发病后及时就医的时间影响。</w:t>
      </w:r>
      <w:r w:rsidR="002B198D">
        <w:rPr>
          <w:rFonts w:hint="eastAsia"/>
        </w:rPr>
        <w:t>本文采用</w:t>
      </w:r>
      <w:r w:rsidR="002B198D">
        <w:rPr>
          <w:rFonts w:hint="eastAsia"/>
        </w:rPr>
        <w:t>SEITR</w:t>
      </w:r>
      <w:r w:rsidR="002B198D">
        <w:rPr>
          <w:rFonts w:hint="eastAsia"/>
        </w:rPr>
        <w:t>模</w:t>
      </w:r>
      <w:r w:rsidR="002B198D">
        <w:rPr>
          <w:rFonts w:hint="eastAsia"/>
        </w:rPr>
        <w:lastRenderedPageBreak/>
        <w:t>型进行分析；</w:t>
      </w:r>
    </w:p>
    <w:p w14:paraId="4FC55679" w14:textId="77777777" w:rsidR="0013060E" w:rsidRDefault="0013060E" w:rsidP="0013060E">
      <w:pPr>
        <w:pStyle w:val="2"/>
      </w:pPr>
      <w:r>
        <w:rPr>
          <w:rFonts w:hint="eastAsia"/>
        </w:rPr>
        <w:t>LSTM神经网络模型</w:t>
      </w:r>
    </w:p>
    <w:p w14:paraId="609343FC" w14:textId="77777777" w:rsidR="00BB4B24" w:rsidRDefault="0032226B" w:rsidP="00BB4B24">
      <w:r w:rsidRPr="0032226B">
        <w:rPr>
          <w:rFonts w:hint="eastAsia"/>
        </w:rPr>
        <w:t>长短期记忆人工神经网络（</w:t>
      </w:r>
      <w:r w:rsidRPr="0032226B">
        <w:t>Long-Short Term Memory, LSTM</w:t>
      </w:r>
      <w:r w:rsidRPr="0032226B">
        <w:t>）是一种时间递归神经网络</w:t>
      </w:r>
      <w:r w:rsidRPr="0032226B">
        <w:t>(RNN)</w:t>
      </w:r>
      <w:r w:rsidRPr="0032226B">
        <w:t>，</w:t>
      </w:r>
      <w:r w:rsidRPr="0032226B">
        <w:rPr>
          <w:rFonts w:hint="eastAsia"/>
        </w:rPr>
        <w:t>由于独特的设计结构，</w:t>
      </w:r>
      <w:r w:rsidRPr="0032226B">
        <w:t>LSTM</w:t>
      </w:r>
      <w:r w:rsidRPr="0032226B">
        <w:t>适合于处理和预测时间序列中间隔和延迟非常长的重要事件。</w:t>
      </w:r>
      <w:r w:rsidR="00817C92" w:rsidRPr="00817C92">
        <w:t>LSTM</w:t>
      </w:r>
      <w:r w:rsidR="00817C92" w:rsidRPr="00817C92">
        <w:t>的拓扑图：</w:t>
      </w:r>
    </w:p>
    <w:p w14:paraId="0CA40732" w14:textId="77777777" w:rsidR="00817C92" w:rsidRDefault="00817C92" w:rsidP="00BB4B24">
      <w:r w:rsidRPr="00817C92">
        <w:rPr>
          <w:noProof/>
        </w:rPr>
        <w:drawing>
          <wp:inline distT="0" distB="0" distL="0" distR="0" wp14:anchorId="253104FD" wp14:editId="64992324">
            <wp:extent cx="5274310" cy="21164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16455"/>
                    </a:xfrm>
                    <a:prstGeom prst="rect">
                      <a:avLst/>
                    </a:prstGeom>
                  </pic:spPr>
                </pic:pic>
              </a:graphicData>
            </a:graphic>
          </wp:inline>
        </w:drawing>
      </w:r>
    </w:p>
    <w:p w14:paraId="0BB4CB2E" w14:textId="77777777" w:rsidR="00817C92" w:rsidRDefault="00817C92" w:rsidP="00BB4B24">
      <w:r>
        <w:rPr>
          <w:rFonts w:hint="eastAsia"/>
        </w:rPr>
        <w:t>其公式如下：</w:t>
      </w:r>
    </w:p>
    <w:p w14:paraId="31E35829" w14:textId="77777777" w:rsidR="00817C92" w:rsidRPr="00BB4B24" w:rsidRDefault="00817C92" w:rsidP="00817C92">
      <w:pPr>
        <w:jc w:val="center"/>
      </w:pPr>
      <w:r w:rsidRPr="00817C92">
        <w:rPr>
          <w:noProof/>
        </w:rPr>
        <w:drawing>
          <wp:inline distT="0" distB="0" distL="0" distR="0" wp14:anchorId="61E615FC" wp14:editId="52E652B1">
            <wp:extent cx="3118513" cy="1375433"/>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7284" cy="1383712"/>
                    </a:xfrm>
                    <a:prstGeom prst="rect">
                      <a:avLst/>
                    </a:prstGeom>
                  </pic:spPr>
                </pic:pic>
              </a:graphicData>
            </a:graphic>
          </wp:inline>
        </w:drawing>
      </w:r>
    </w:p>
    <w:p w14:paraId="79B9FC6D" w14:textId="77777777" w:rsidR="0013060E" w:rsidRPr="0013060E" w:rsidRDefault="0013060E" w:rsidP="0013060E">
      <w:pPr>
        <w:pStyle w:val="2"/>
      </w:pPr>
      <w:r>
        <w:rPr>
          <w:rFonts w:hint="eastAsia"/>
        </w:rPr>
        <w:t>实验对比</w:t>
      </w:r>
    </w:p>
    <w:p w14:paraId="6F15D223" w14:textId="77777777" w:rsidR="00132732" w:rsidRDefault="00817C92" w:rsidP="00132732">
      <w:r>
        <w:rPr>
          <w:rFonts w:hint="eastAsia"/>
        </w:rPr>
        <w:t>实验数据来源：</w:t>
      </w:r>
      <w:hyperlink r:id="rId10" w:history="1">
        <w:r w:rsidRPr="00A77B9B">
          <w:rPr>
            <w:rStyle w:val="a5"/>
          </w:rPr>
          <w:t>https://github.com/eAzure/COVID-19-Data</w:t>
        </w:r>
      </w:hyperlink>
    </w:p>
    <w:p w14:paraId="332B8253" w14:textId="77777777" w:rsidR="00817C92" w:rsidRDefault="00817C92" w:rsidP="00132732">
      <w:r w:rsidRPr="00817C92">
        <w:t xml:space="preserve">COVID-19 Data | </w:t>
      </w:r>
      <w:r w:rsidRPr="00817C92">
        <w:t>新型冠状病毒疫情历史数据</w:t>
      </w:r>
      <w:r>
        <w:rPr>
          <w:rFonts w:hint="eastAsia"/>
        </w:rPr>
        <w:t>，包含</w:t>
      </w:r>
      <w:r w:rsidRPr="00817C92">
        <w:rPr>
          <w:rFonts w:hint="eastAsia"/>
        </w:rPr>
        <w:t>中国各省、直辖市、自治区、特别行政区的疫情数据</w:t>
      </w:r>
      <w:r>
        <w:rPr>
          <w:rFonts w:hint="eastAsia"/>
        </w:rPr>
        <w:t>，以及</w:t>
      </w:r>
      <w:r w:rsidRPr="00817C92">
        <w:rPr>
          <w:rFonts w:hint="eastAsia"/>
        </w:rPr>
        <w:t>全球</w:t>
      </w:r>
      <w:r w:rsidRPr="00817C92">
        <w:t>214</w:t>
      </w:r>
      <w:r w:rsidRPr="00817C92">
        <w:t>个国家地区以及钻石公主号邮轮的疫情数据</w:t>
      </w:r>
      <w:r>
        <w:rPr>
          <w:rFonts w:hint="eastAsia"/>
        </w:rPr>
        <w:t>；</w:t>
      </w:r>
    </w:p>
    <w:p w14:paraId="27337C80" w14:textId="77777777" w:rsidR="00817C92" w:rsidRDefault="00817C92" w:rsidP="00817C92">
      <w:pPr>
        <w:pStyle w:val="3"/>
        <w:rPr>
          <w:b w:val="0"/>
        </w:rPr>
      </w:pPr>
      <w:r w:rsidRPr="0013060E">
        <w:rPr>
          <w:b w:val="0"/>
        </w:rPr>
        <w:t>Logistic</w:t>
      </w:r>
      <w:r w:rsidRPr="0013060E">
        <w:rPr>
          <w:rFonts w:hint="eastAsia"/>
          <w:b w:val="0"/>
        </w:rPr>
        <w:t>回归模型</w:t>
      </w:r>
    </w:p>
    <w:p w14:paraId="7D3C05E0" w14:textId="77777777" w:rsidR="00817C92" w:rsidRDefault="00817C92" w:rsidP="00817C92">
      <w:r>
        <w:rPr>
          <w:rFonts w:hint="eastAsia"/>
        </w:rPr>
        <w:t>定义</w:t>
      </w:r>
      <w:r w:rsidRPr="00817C92">
        <w:t>logistic</w:t>
      </w:r>
      <w:r>
        <w:rPr>
          <w:rFonts w:hint="eastAsia"/>
        </w:rPr>
        <w:t>回归函数：</w:t>
      </w:r>
    </w:p>
    <w:p w14:paraId="02BA583E" w14:textId="77777777" w:rsidR="00817C92" w:rsidRDefault="00817C92" w:rsidP="00817C92"/>
    <w:p w14:paraId="41D7EB5C"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569CD6"/>
          <w:kern w:val="0"/>
          <w:szCs w:val="21"/>
        </w:rPr>
        <w:t>def</w:t>
      </w:r>
      <w:r w:rsidRPr="00817C92">
        <w:rPr>
          <w:rFonts w:ascii="Consolas" w:eastAsia="宋体" w:hAnsi="Consolas" w:cs="宋体"/>
          <w:color w:val="000000"/>
          <w:kern w:val="0"/>
          <w:szCs w:val="21"/>
        </w:rPr>
        <w:t> </w:t>
      </w:r>
      <w:proofErr w:type="spellStart"/>
      <w:r w:rsidRPr="00817C92">
        <w:rPr>
          <w:rFonts w:ascii="Consolas" w:eastAsia="宋体" w:hAnsi="Consolas" w:cs="宋体"/>
          <w:color w:val="000000"/>
          <w:kern w:val="0"/>
          <w:szCs w:val="21"/>
        </w:rPr>
        <w:t>logistic_increase_function</w:t>
      </w:r>
      <w:proofErr w:type="spellEnd"/>
      <w:r w:rsidRPr="00817C92">
        <w:rPr>
          <w:rFonts w:ascii="Consolas" w:eastAsia="宋体" w:hAnsi="Consolas" w:cs="宋体"/>
          <w:color w:val="000000"/>
          <w:kern w:val="0"/>
          <w:szCs w:val="21"/>
        </w:rPr>
        <w:t>(</w:t>
      </w:r>
      <w:proofErr w:type="gramStart"/>
      <w:r w:rsidRPr="00817C92">
        <w:rPr>
          <w:rFonts w:ascii="Consolas" w:eastAsia="宋体" w:hAnsi="Consolas" w:cs="宋体"/>
          <w:color w:val="000000"/>
          <w:kern w:val="0"/>
          <w:szCs w:val="21"/>
        </w:rPr>
        <w:t>t,K</w:t>
      </w:r>
      <w:proofErr w:type="gramEnd"/>
      <w:r w:rsidRPr="00817C92">
        <w:rPr>
          <w:rFonts w:ascii="Consolas" w:eastAsia="宋体" w:hAnsi="Consolas" w:cs="宋体"/>
          <w:color w:val="000000"/>
          <w:kern w:val="0"/>
          <w:szCs w:val="21"/>
        </w:rPr>
        <w:t>,P0,r):</w:t>
      </w:r>
    </w:p>
    <w:p w14:paraId="136D020B"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000000"/>
          <w:kern w:val="0"/>
          <w:szCs w:val="21"/>
        </w:rPr>
        <w:t>    t0</w:t>
      </w:r>
      <w:r w:rsidRPr="00817C92">
        <w:rPr>
          <w:rFonts w:ascii="Consolas" w:eastAsia="宋体" w:hAnsi="Consolas" w:cs="宋体"/>
          <w:color w:val="D4D4D4"/>
          <w:kern w:val="0"/>
          <w:szCs w:val="21"/>
        </w:rPr>
        <w:t>=</w:t>
      </w:r>
      <w:r w:rsidRPr="00817C92">
        <w:rPr>
          <w:rFonts w:ascii="Consolas" w:eastAsia="宋体" w:hAnsi="Consolas" w:cs="宋体"/>
          <w:color w:val="B5CEA8"/>
          <w:kern w:val="0"/>
          <w:szCs w:val="21"/>
        </w:rPr>
        <w:t>11</w:t>
      </w:r>
    </w:p>
    <w:p w14:paraId="57F40D67"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000000"/>
          <w:kern w:val="0"/>
          <w:szCs w:val="21"/>
        </w:rPr>
        <w:t>    </w:t>
      </w:r>
      <w:r w:rsidRPr="00817C92">
        <w:rPr>
          <w:rFonts w:ascii="Consolas" w:eastAsia="宋体" w:hAnsi="Consolas" w:cs="宋体"/>
          <w:color w:val="6A9955"/>
          <w:kern w:val="0"/>
          <w:szCs w:val="21"/>
        </w:rPr>
        <w:t>#r 0.05/0.55/0.65</w:t>
      </w:r>
    </w:p>
    <w:p w14:paraId="48B3051B"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000000"/>
          <w:kern w:val="0"/>
          <w:szCs w:val="21"/>
        </w:rPr>
        <w:t>    r </w:t>
      </w:r>
      <w:r w:rsidRPr="00817C92">
        <w:rPr>
          <w:rFonts w:ascii="Consolas" w:eastAsia="宋体" w:hAnsi="Consolas" w:cs="宋体"/>
          <w:color w:val="D4D4D4"/>
          <w:kern w:val="0"/>
          <w:szCs w:val="21"/>
        </w:rPr>
        <w:t>=</w:t>
      </w:r>
      <w:r w:rsidRPr="00817C92">
        <w:rPr>
          <w:rFonts w:ascii="Consolas" w:eastAsia="宋体" w:hAnsi="Consolas" w:cs="宋体"/>
          <w:color w:val="000000"/>
          <w:kern w:val="0"/>
          <w:szCs w:val="21"/>
        </w:rPr>
        <w:t> </w:t>
      </w:r>
      <w:r w:rsidRPr="00817C92">
        <w:rPr>
          <w:rFonts w:ascii="Consolas" w:eastAsia="宋体" w:hAnsi="Consolas" w:cs="宋体"/>
          <w:color w:val="B5CEA8"/>
          <w:kern w:val="0"/>
          <w:szCs w:val="21"/>
        </w:rPr>
        <w:t>0.45</w:t>
      </w:r>
    </w:p>
    <w:p w14:paraId="16D7AABD"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000000"/>
          <w:kern w:val="0"/>
          <w:szCs w:val="21"/>
        </w:rPr>
        <w:lastRenderedPageBreak/>
        <w:t>    </w:t>
      </w:r>
      <w:r w:rsidRPr="00817C92">
        <w:rPr>
          <w:rFonts w:ascii="Consolas" w:eastAsia="宋体" w:hAnsi="Consolas" w:cs="宋体"/>
          <w:color w:val="6A9955"/>
          <w:kern w:val="0"/>
          <w:szCs w:val="21"/>
        </w:rPr>
        <w:t># </w:t>
      </w:r>
      <w:proofErr w:type="gramStart"/>
      <w:r w:rsidRPr="00817C92">
        <w:rPr>
          <w:rFonts w:ascii="Consolas" w:eastAsia="宋体" w:hAnsi="Consolas" w:cs="宋体"/>
          <w:color w:val="6A9955"/>
          <w:kern w:val="0"/>
          <w:szCs w:val="21"/>
        </w:rPr>
        <w:t>t:time</w:t>
      </w:r>
      <w:proofErr w:type="gramEnd"/>
      <w:r w:rsidRPr="00817C92">
        <w:rPr>
          <w:rFonts w:ascii="Consolas" w:eastAsia="宋体" w:hAnsi="Consolas" w:cs="宋体"/>
          <w:color w:val="6A9955"/>
          <w:kern w:val="0"/>
          <w:szCs w:val="21"/>
        </w:rPr>
        <w:t>   t0:initial time    P0:initial_value    K:capacity  r:increase_rate</w:t>
      </w:r>
    </w:p>
    <w:p w14:paraId="6ABDC489"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000000"/>
          <w:kern w:val="0"/>
          <w:szCs w:val="21"/>
        </w:rPr>
        <w:t>    </w:t>
      </w:r>
      <w:proofErr w:type="spellStart"/>
      <w:r w:rsidRPr="00817C92">
        <w:rPr>
          <w:rFonts w:ascii="Consolas" w:eastAsia="宋体" w:hAnsi="Consolas" w:cs="宋体"/>
          <w:color w:val="000000"/>
          <w:kern w:val="0"/>
          <w:szCs w:val="21"/>
        </w:rPr>
        <w:t>exp_value</w:t>
      </w:r>
      <w:proofErr w:type="spellEnd"/>
      <w:r w:rsidRPr="00817C92">
        <w:rPr>
          <w:rFonts w:ascii="Consolas" w:eastAsia="宋体" w:hAnsi="Consolas" w:cs="宋体"/>
          <w:color w:val="D4D4D4"/>
          <w:kern w:val="0"/>
          <w:szCs w:val="21"/>
        </w:rPr>
        <w:t>=</w:t>
      </w:r>
      <w:proofErr w:type="spellStart"/>
      <w:r w:rsidRPr="00817C92">
        <w:rPr>
          <w:rFonts w:ascii="Consolas" w:eastAsia="宋体" w:hAnsi="Consolas" w:cs="宋体"/>
          <w:color w:val="000000"/>
          <w:kern w:val="0"/>
          <w:szCs w:val="21"/>
        </w:rPr>
        <w:t>np.exp</w:t>
      </w:r>
      <w:proofErr w:type="spellEnd"/>
      <w:r w:rsidRPr="00817C92">
        <w:rPr>
          <w:rFonts w:ascii="Consolas" w:eastAsia="宋体" w:hAnsi="Consolas" w:cs="宋体"/>
          <w:color w:val="000000"/>
          <w:kern w:val="0"/>
          <w:szCs w:val="21"/>
        </w:rPr>
        <w:t>(r</w:t>
      </w:r>
      <w:r w:rsidRPr="00817C92">
        <w:rPr>
          <w:rFonts w:ascii="Consolas" w:eastAsia="宋体" w:hAnsi="Consolas" w:cs="宋体"/>
          <w:color w:val="D4D4D4"/>
          <w:kern w:val="0"/>
          <w:szCs w:val="21"/>
        </w:rPr>
        <w:t>*</w:t>
      </w:r>
      <w:r w:rsidRPr="00817C92">
        <w:rPr>
          <w:rFonts w:ascii="Consolas" w:eastAsia="宋体" w:hAnsi="Consolas" w:cs="宋体"/>
          <w:color w:val="000000"/>
          <w:kern w:val="0"/>
          <w:szCs w:val="21"/>
        </w:rPr>
        <w:t>(t</w:t>
      </w:r>
      <w:r w:rsidRPr="00817C92">
        <w:rPr>
          <w:rFonts w:ascii="Consolas" w:eastAsia="宋体" w:hAnsi="Consolas" w:cs="宋体"/>
          <w:color w:val="D4D4D4"/>
          <w:kern w:val="0"/>
          <w:szCs w:val="21"/>
        </w:rPr>
        <w:t>-</w:t>
      </w:r>
      <w:r w:rsidRPr="00817C92">
        <w:rPr>
          <w:rFonts w:ascii="Consolas" w:eastAsia="宋体" w:hAnsi="Consolas" w:cs="宋体"/>
          <w:color w:val="000000"/>
          <w:kern w:val="0"/>
          <w:szCs w:val="21"/>
        </w:rPr>
        <w:t>t0))</w:t>
      </w:r>
    </w:p>
    <w:p w14:paraId="0D29BE99" w14:textId="77777777" w:rsidR="00817C92" w:rsidRPr="00817C92" w:rsidRDefault="00817C92" w:rsidP="00817C92">
      <w:pPr>
        <w:widowControl/>
        <w:shd w:val="clear" w:color="auto" w:fill="FFFFFF"/>
        <w:spacing w:line="285" w:lineRule="atLeast"/>
        <w:jc w:val="left"/>
        <w:rPr>
          <w:rFonts w:ascii="Consolas" w:eastAsia="宋体" w:hAnsi="Consolas" w:cs="宋体"/>
          <w:color w:val="000000"/>
          <w:kern w:val="0"/>
          <w:szCs w:val="21"/>
        </w:rPr>
      </w:pPr>
      <w:r w:rsidRPr="00817C92">
        <w:rPr>
          <w:rFonts w:ascii="Consolas" w:eastAsia="宋体" w:hAnsi="Consolas" w:cs="宋体"/>
          <w:color w:val="000000"/>
          <w:kern w:val="0"/>
          <w:szCs w:val="21"/>
        </w:rPr>
        <w:t>    </w:t>
      </w:r>
      <w:r w:rsidRPr="00817C92">
        <w:rPr>
          <w:rFonts w:ascii="Consolas" w:eastAsia="宋体" w:hAnsi="Consolas" w:cs="宋体"/>
          <w:color w:val="569CD6"/>
          <w:kern w:val="0"/>
          <w:szCs w:val="21"/>
        </w:rPr>
        <w:t>return</w:t>
      </w:r>
      <w:r w:rsidRPr="00817C92">
        <w:rPr>
          <w:rFonts w:ascii="Consolas" w:eastAsia="宋体" w:hAnsi="Consolas" w:cs="宋体"/>
          <w:color w:val="000000"/>
          <w:kern w:val="0"/>
          <w:szCs w:val="21"/>
        </w:rPr>
        <w:t> (K</w:t>
      </w:r>
      <w:r w:rsidRPr="00817C92">
        <w:rPr>
          <w:rFonts w:ascii="Consolas" w:eastAsia="宋体" w:hAnsi="Consolas" w:cs="宋体"/>
          <w:color w:val="D4D4D4"/>
          <w:kern w:val="0"/>
          <w:szCs w:val="21"/>
        </w:rPr>
        <w:t>*</w:t>
      </w:r>
      <w:proofErr w:type="spellStart"/>
      <w:r w:rsidRPr="00817C92">
        <w:rPr>
          <w:rFonts w:ascii="Consolas" w:eastAsia="宋体" w:hAnsi="Consolas" w:cs="宋体"/>
          <w:color w:val="000000"/>
          <w:kern w:val="0"/>
          <w:szCs w:val="21"/>
        </w:rPr>
        <w:t>exp_value</w:t>
      </w:r>
      <w:proofErr w:type="spellEnd"/>
      <w:r w:rsidRPr="00817C92">
        <w:rPr>
          <w:rFonts w:ascii="Consolas" w:eastAsia="宋体" w:hAnsi="Consolas" w:cs="宋体"/>
          <w:color w:val="D4D4D4"/>
          <w:kern w:val="0"/>
          <w:szCs w:val="21"/>
        </w:rPr>
        <w:t>*</w:t>
      </w:r>
      <w:r w:rsidRPr="00817C92">
        <w:rPr>
          <w:rFonts w:ascii="Consolas" w:eastAsia="宋体" w:hAnsi="Consolas" w:cs="宋体"/>
          <w:color w:val="000000"/>
          <w:kern w:val="0"/>
          <w:szCs w:val="21"/>
        </w:rPr>
        <w:t>P0)</w:t>
      </w:r>
      <w:r w:rsidRPr="00817C92">
        <w:rPr>
          <w:rFonts w:ascii="Consolas" w:eastAsia="宋体" w:hAnsi="Consolas" w:cs="宋体"/>
          <w:color w:val="D4D4D4"/>
          <w:kern w:val="0"/>
          <w:szCs w:val="21"/>
        </w:rPr>
        <w:t>/</w:t>
      </w:r>
      <w:r w:rsidRPr="00817C92">
        <w:rPr>
          <w:rFonts w:ascii="Consolas" w:eastAsia="宋体" w:hAnsi="Consolas" w:cs="宋体"/>
          <w:color w:val="000000"/>
          <w:kern w:val="0"/>
          <w:szCs w:val="21"/>
        </w:rPr>
        <w:t>(K</w:t>
      </w:r>
      <w:r w:rsidRPr="00817C92">
        <w:rPr>
          <w:rFonts w:ascii="Consolas" w:eastAsia="宋体" w:hAnsi="Consolas" w:cs="宋体"/>
          <w:color w:val="D4D4D4"/>
          <w:kern w:val="0"/>
          <w:szCs w:val="21"/>
        </w:rPr>
        <w:t>+</w:t>
      </w:r>
      <w:r w:rsidRPr="00817C92">
        <w:rPr>
          <w:rFonts w:ascii="Consolas" w:eastAsia="宋体" w:hAnsi="Consolas" w:cs="宋体"/>
          <w:color w:val="000000"/>
          <w:kern w:val="0"/>
          <w:szCs w:val="21"/>
        </w:rPr>
        <w:t>(exp_value</w:t>
      </w:r>
      <w:r w:rsidRPr="00817C92">
        <w:rPr>
          <w:rFonts w:ascii="Consolas" w:eastAsia="宋体" w:hAnsi="Consolas" w:cs="宋体"/>
          <w:color w:val="D4D4D4"/>
          <w:kern w:val="0"/>
          <w:szCs w:val="21"/>
        </w:rPr>
        <w:t>-</w:t>
      </w:r>
      <w:proofErr w:type="gramStart"/>
      <w:r w:rsidRPr="00817C92">
        <w:rPr>
          <w:rFonts w:ascii="Consolas" w:eastAsia="宋体" w:hAnsi="Consolas" w:cs="宋体"/>
          <w:color w:val="B5CEA8"/>
          <w:kern w:val="0"/>
          <w:szCs w:val="21"/>
        </w:rPr>
        <w:t>1</w:t>
      </w:r>
      <w:r w:rsidRPr="00817C92">
        <w:rPr>
          <w:rFonts w:ascii="Consolas" w:eastAsia="宋体" w:hAnsi="Consolas" w:cs="宋体"/>
          <w:color w:val="000000"/>
          <w:kern w:val="0"/>
          <w:szCs w:val="21"/>
        </w:rPr>
        <w:t>)</w:t>
      </w:r>
      <w:r w:rsidRPr="00817C92">
        <w:rPr>
          <w:rFonts w:ascii="Consolas" w:eastAsia="宋体" w:hAnsi="Consolas" w:cs="宋体"/>
          <w:color w:val="D4D4D4"/>
          <w:kern w:val="0"/>
          <w:szCs w:val="21"/>
        </w:rPr>
        <w:t>*</w:t>
      </w:r>
      <w:proofErr w:type="gramEnd"/>
      <w:r w:rsidRPr="00817C92">
        <w:rPr>
          <w:rFonts w:ascii="Consolas" w:eastAsia="宋体" w:hAnsi="Consolas" w:cs="宋体"/>
          <w:color w:val="000000"/>
          <w:kern w:val="0"/>
          <w:szCs w:val="21"/>
        </w:rPr>
        <w:t>P0)</w:t>
      </w:r>
    </w:p>
    <w:p w14:paraId="1581AC9B" w14:textId="77777777" w:rsidR="00817C92" w:rsidRDefault="00817C92" w:rsidP="00817C92"/>
    <w:p w14:paraId="2AC7728D" w14:textId="77777777" w:rsidR="00722F46" w:rsidRDefault="00722F46" w:rsidP="00722F46">
      <w:pPr>
        <w:ind w:firstLine="420"/>
      </w:pPr>
      <w:r w:rsidRPr="00722F46">
        <w:rPr>
          <w:rFonts w:hint="eastAsia"/>
        </w:rPr>
        <w:t>采用</w:t>
      </w:r>
      <w:r>
        <w:rPr>
          <w:rFonts w:hint="eastAsia"/>
        </w:rPr>
        <w:t>国内</w:t>
      </w:r>
      <w:r w:rsidRPr="00722F46">
        <w:t>1</w:t>
      </w:r>
      <w:r w:rsidRPr="00722F46">
        <w:t>月</w:t>
      </w:r>
      <w:r w:rsidRPr="00722F46">
        <w:t>11</w:t>
      </w:r>
      <w:r w:rsidRPr="00722F46">
        <w:t>日到</w:t>
      </w:r>
      <w:r w:rsidRPr="00722F46">
        <w:t>1</w:t>
      </w:r>
      <w:r w:rsidRPr="00722F46">
        <w:t>月</w:t>
      </w:r>
      <w:r w:rsidRPr="00722F46">
        <w:t>27</w:t>
      </w:r>
      <w:r w:rsidRPr="00722F46">
        <w:t>日的累计确诊病例数据作为原始数据，采用最小二乘法拟合</w:t>
      </w:r>
      <w:proofErr w:type="gramStart"/>
      <w:r w:rsidRPr="00722F46">
        <w:t>逻辑斯</w:t>
      </w:r>
      <w:proofErr w:type="gramEnd"/>
      <w:r w:rsidRPr="00722F46">
        <w:t>蒂曲线，最后经过对</w:t>
      </w:r>
      <w:proofErr w:type="gramStart"/>
      <w:r w:rsidRPr="00722F46">
        <w:t>逻辑</w:t>
      </w:r>
      <w:proofErr w:type="gramEnd"/>
      <w:r w:rsidRPr="00722F46">
        <w:t>斯蒂模型中</w:t>
      </w:r>
      <w:r w:rsidRPr="00722F46">
        <w:t>R</w:t>
      </w:r>
      <w:r w:rsidRPr="00722F46">
        <w:t>值（增长速率，到达</w:t>
      </w:r>
      <w:r w:rsidRPr="00722F46">
        <w:t>K</w:t>
      </w:r>
      <w:r w:rsidRPr="00722F46">
        <w:t>值的速度）的拟合调整，发现在</w:t>
      </w:r>
      <w:r w:rsidRPr="00722F46">
        <w:t>0.45</w:t>
      </w:r>
      <w:r w:rsidRPr="00722F46">
        <w:t>附近得到的曲线比较贴合我国</w:t>
      </w:r>
      <w:r w:rsidRPr="00722F46">
        <w:t>1</w:t>
      </w:r>
      <w:r w:rsidRPr="00722F46">
        <w:t>月至</w:t>
      </w:r>
      <w:r w:rsidRPr="00722F46">
        <w:t>2</w:t>
      </w:r>
      <w:r w:rsidRPr="00722F46">
        <w:t>月疫情实际情况。</w:t>
      </w:r>
    </w:p>
    <w:p w14:paraId="4082668F" w14:textId="77777777" w:rsidR="00722F46" w:rsidRDefault="00722F46" w:rsidP="00855FBE">
      <w:r>
        <w:rPr>
          <w:rFonts w:hint="eastAsia"/>
        </w:rPr>
        <w:t>预测参数：</w:t>
      </w:r>
    </w:p>
    <w:p w14:paraId="65A565E5" w14:textId="77777777" w:rsidR="00722F46" w:rsidRDefault="00722F46" w:rsidP="00722F46">
      <w:pPr>
        <w:ind w:firstLine="420"/>
      </w:pPr>
      <w:proofErr w:type="gramStart"/>
      <w:r>
        <w:t>K:capacity</w:t>
      </w:r>
      <w:proofErr w:type="gramEnd"/>
      <w:r>
        <w:t xml:space="preserve">  P0:initial_value   r:increase_rate   t:time</w:t>
      </w:r>
    </w:p>
    <w:p w14:paraId="1542FC41" w14:textId="77777777" w:rsidR="00722F46" w:rsidRDefault="00722F46" w:rsidP="00722F46">
      <w:pPr>
        <w:ind w:firstLine="420"/>
      </w:pPr>
      <w:r>
        <w:t>[4.63653383e+04 3.69197450e+00 1.00000000e+00]</w:t>
      </w:r>
    </w:p>
    <w:p w14:paraId="45D3F8F8" w14:textId="77777777" w:rsidR="00722F46" w:rsidRDefault="00722F46" w:rsidP="00855FBE">
      <w:r>
        <w:rPr>
          <w:rFonts w:hint="eastAsia"/>
        </w:rPr>
        <w:t>拟合图像：</w:t>
      </w:r>
    </w:p>
    <w:p w14:paraId="70031423" w14:textId="77777777" w:rsidR="00722F46" w:rsidRDefault="00722F46" w:rsidP="00722F46">
      <w:pPr>
        <w:ind w:firstLine="420"/>
        <w:jc w:val="center"/>
      </w:pPr>
      <w:r w:rsidRPr="00722F46">
        <w:rPr>
          <w:noProof/>
        </w:rPr>
        <w:drawing>
          <wp:inline distT="0" distB="0" distL="0" distR="0" wp14:anchorId="68FF2A96" wp14:editId="2011B7FA">
            <wp:extent cx="2982036" cy="1964948"/>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603" cy="1977183"/>
                    </a:xfrm>
                    <a:prstGeom prst="rect">
                      <a:avLst/>
                    </a:prstGeom>
                  </pic:spPr>
                </pic:pic>
              </a:graphicData>
            </a:graphic>
          </wp:inline>
        </w:drawing>
      </w:r>
    </w:p>
    <w:p w14:paraId="41287EF2" w14:textId="77777777" w:rsidR="00817C92" w:rsidRDefault="00722F46" w:rsidP="00722F46">
      <w:pPr>
        <w:ind w:firstLine="420"/>
      </w:pPr>
      <w:r>
        <w:rPr>
          <w:rFonts w:hint="eastAsia"/>
        </w:rPr>
        <w:t>将拟合结果进行推广预测，得到</w:t>
      </w:r>
      <w:r w:rsidRPr="00722F46">
        <w:t>2</w:t>
      </w:r>
      <w:r w:rsidRPr="00722F46">
        <w:t>月</w:t>
      </w:r>
      <w:r w:rsidRPr="00722F46">
        <w:t>9</w:t>
      </w:r>
      <w:r w:rsidRPr="00722F46">
        <w:t>日的预测值在</w:t>
      </w:r>
      <w:r w:rsidRPr="00722F46">
        <w:t>4</w:t>
      </w:r>
      <w:r w:rsidRPr="00722F46">
        <w:t>万左右，与实际情况十分贴近，也证明了模型的一定可靠性</w:t>
      </w:r>
      <w:r>
        <w:rPr>
          <w:rFonts w:hint="eastAsia"/>
        </w:rPr>
        <w:t>；</w:t>
      </w:r>
      <w:r w:rsidRPr="00722F46">
        <w:rPr>
          <w:rFonts w:hint="eastAsia"/>
        </w:rPr>
        <w:t>将本模型推广，进行全球范围</w:t>
      </w:r>
      <w:proofErr w:type="gramStart"/>
      <w:r w:rsidRPr="00722F46">
        <w:rPr>
          <w:rFonts w:hint="eastAsia"/>
        </w:rPr>
        <w:t>内典型</w:t>
      </w:r>
      <w:proofErr w:type="gramEnd"/>
      <w:r w:rsidRPr="00722F46">
        <w:rPr>
          <w:rFonts w:hint="eastAsia"/>
        </w:rPr>
        <w:t>新冠肺炎爆发国家的疫情拟合与未来疫情预测，同时通过</w:t>
      </w:r>
      <w:r w:rsidRPr="00722F46">
        <w:t>R</w:t>
      </w:r>
      <w:r w:rsidRPr="00722F46">
        <w:t>值的大小</w:t>
      </w:r>
      <w:r>
        <w:rPr>
          <w:rFonts w:hint="eastAsia"/>
        </w:rPr>
        <w:t>，可以</w:t>
      </w:r>
      <w:r w:rsidRPr="00722F46">
        <w:t>反应出该国疫情应对的有效程度。</w:t>
      </w:r>
    </w:p>
    <w:p w14:paraId="499AEA0C" w14:textId="77777777" w:rsidR="00722F46" w:rsidRDefault="00722F46" w:rsidP="00722F46">
      <w:pPr>
        <w:ind w:firstLine="420"/>
      </w:pPr>
      <w:r>
        <w:rPr>
          <w:rFonts w:hint="eastAsia"/>
        </w:rPr>
        <w:t>对美国的当前确诊数据进行拟合：设置</w:t>
      </w:r>
      <w:r>
        <w:rPr>
          <w:rFonts w:hint="eastAsia"/>
        </w:rPr>
        <w:t>t</w:t>
      </w:r>
      <w:r>
        <w:t>0 = 11</w:t>
      </w:r>
      <w:r>
        <w:rPr>
          <w:rFonts w:hint="eastAsia"/>
        </w:rPr>
        <w:t>，</w:t>
      </w:r>
      <w:r>
        <w:rPr>
          <w:rFonts w:hint="eastAsia"/>
        </w:rPr>
        <w:t>r</w:t>
      </w:r>
      <w:r>
        <w:t xml:space="preserve"> = 0.05</w:t>
      </w:r>
    </w:p>
    <w:p w14:paraId="5711A9EC" w14:textId="77777777" w:rsidR="00855FBE" w:rsidRDefault="00855FBE" w:rsidP="00855FBE">
      <w:r w:rsidRPr="00855FBE">
        <w:rPr>
          <w:rFonts w:hint="eastAsia"/>
        </w:rPr>
        <w:t>预测参数：</w:t>
      </w:r>
    </w:p>
    <w:p w14:paraId="5BB09B39" w14:textId="77777777" w:rsidR="00722F46" w:rsidRDefault="00722F46" w:rsidP="00722F46">
      <w:pPr>
        <w:ind w:firstLine="420"/>
      </w:pPr>
      <w:proofErr w:type="gramStart"/>
      <w:r>
        <w:t>K:capacity</w:t>
      </w:r>
      <w:proofErr w:type="gramEnd"/>
      <w:r>
        <w:t xml:space="preserve">  P0:initial_value   r:increase_rate   t:time</w:t>
      </w:r>
    </w:p>
    <w:p w14:paraId="213FC767" w14:textId="77777777" w:rsidR="00722F46" w:rsidRDefault="00722F46" w:rsidP="00722F46">
      <w:pPr>
        <w:ind w:firstLine="420"/>
      </w:pPr>
      <w:r>
        <w:t>[2.81881286e+06 7.54187927e+03 1.00000000e+00]</w:t>
      </w:r>
    </w:p>
    <w:p w14:paraId="26D19143" w14:textId="77777777" w:rsidR="00855FBE" w:rsidRDefault="00855FBE" w:rsidP="00855FBE">
      <w:r>
        <w:rPr>
          <w:rFonts w:hint="eastAsia"/>
        </w:rPr>
        <w:t>预测结果图像：</w:t>
      </w:r>
    </w:p>
    <w:p w14:paraId="50BE7ED2" w14:textId="77777777" w:rsidR="00855FBE" w:rsidRDefault="00855FBE" w:rsidP="00855FBE">
      <w:pPr>
        <w:ind w:firstLine="420"/>
        <w:jc w:val="center"/>
      </w:pPr>
      <w:r w:rsidRPr="00855FBE">
        <w:rPr>
          <w:noProof/>
        </w:rPr>
        <w:drawing>
          <wp:inline distT="0" distB="0" distL="0" distR="0" wp14:anchorId="62CBB27B" wp14:editId="3B8B0F85">
            <wp:extent cx="2975212" cy="1904135"/>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8447" cy="1925406"/>
                    </a:xfrm>
                    <a:prstGeom prst="rect">
                      <a:avLst/>
                    </a:prstGeom>
                  </pic:spPr>
                </pic:pic>
              </a:graphicData>
            </a:graphic>
          </wp:inline>
        </w:drawing>
      </w:r>
    </w:p>
    <w:p w14:paraId="37142312" w14:textId="77777777" w:rsidR="00855FBE" w:rsidRDefault="00855FBE" w:rsidP="00855FBE">
      <w:pPr>
        <w:ind w:firstLine="420"/>
        <w:jc w:val="left"/>
      </w:pPr>
      <w:r w:rsidRPr="00855FBE">
        <w:rPr>
          <w:rFonts w:hint="eastAsia"/>
        </w:rPr>
        <w:t>对德国的当前确诊数据进行拟合：设置</w:t>
      </w:r>
      <w:r w:rsidRPr="00855FBE">
        <w:t>t0 = 11</w:t>
      </w:r>
      <w:r w:rsidRPr="00855FBE">
        <w:t>，</w:t>
      </w:r>
      <w:r w:rsidRPr="00855FBE">
        <w:t>r = 0.0</w:t>
      </w:r>
      <w:r>
        <w:t>94</w:t>
      </w:r>
    </w:p>
    <w:p w14:paraId="1A9228C8" w14:textId="77777777" w:rsidR="00855FBE" w:rsidRDefault="00855FBE" w:rsidP="00855FBE">
      <w:r w:rsidRPr="00855FBE">
        <w:rPr>
          <w:rFonts w:hint="eastAsia"/>
        </w:rPr>
        <w:t>预测参数：</w:t>
      </w:r>
    </w:p>
    <w:p w14:paraId="74333FD1" w14:textId="77777777" w:rsidR="00855FBE" w:rsidRDefault="00855FBE" w:rsidP="00855FBE">
      <w:pPr>
        <w:ind w:firstLine="420"/>
      </w:pPr>
      <w:proofErr w:type="gramStart"/>
      <w:r>
        <w:t>K:capacity</w:t>
      </w:r>
      <w:proofErr w:type="gramEnd"/>
      <w:r>
        <w:t xml:space="preserve">  P0:initial_value   r:increase_rate   t:time</w:t>
      </w:r>
    </w:p>
    <w:p w14:paraId="6D2439D9" w14:textId="77777777" w:rsidR="00855FBE" w:rsidRDefault="00855FBE" w:rsidP="00855FBE">
      <w:pPr>
        <w:ind w:firstLine="420"/>
      </w:pPr>
      <w:r>
        <w:t>[1.80914161e+05 1.64581650e+02 1.00000000e+00]</w:t>
      </w:r>
    </w:p>
    <w:p w14:paraId="21CC1CAA" w14:textId="77777777" w:rsidR="00855FBE" w:rsidRDefault="00855FBE" w:rsidP="00855FBE">
      <w:r>
        <w:rPr>
          <w:rFonts w:hint="eastAsia"/>
        </w:rPr>
        <w:lastRenderedPageBreak/>
        <w:t>预测结果图像：</w:t>
      </w:r>
    </w:p>
    <w:p w14:paraId="2E746FB7" w14:textId="77777777" w:rsidR="00855FBE" w:rsidRPr="00817C92" w:rsidRDefault="00855FBE" w:rsidP="00855FBE">
      <w:pPr>
        <w:ind w:firstLine="420"/>
        <w:jc w:val="center"/>
      </w:pPr>
      <w:r w:rsidRPr="00855FBE">
        <w:rPr>
          <w:noProof/>
        </w:rPr>
        <w:drawing>
          <wp:inline distT="0" distB="0" distL="0" distR="0" wp14:anchorId="60DF3E4D" wp14:editId="6F65F9C5">
            <wp:extent cx="2722729" cy="1768320"/>
            <wp:effectExtent l="0" t="0" r="190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5760" cy="1776783"/>
                    </a:xfrm>
                    <a:prstGeom prst="rect">
                      <a:avLst/>
                    </a:prstGeom>
                  </pic:spPr>
                </pic:pic>
              </a:graphicData>
            </a:graphic>
          </wp:inline>
        </w:drawing>
      </w:r>
    </w:p>
    <w:p w14:paraId="43EE7DAC" w14:textId="77777777" w:rsidR="00855FBE" w:rsidRPr="00855FBE" w:rsidRDefault="00817C92" w:rsidP="00855FBE">
      <w:pPr>
        <w:pStyle w:val="3"/>
        <w:rPr>
          <w:b w:val="0"/>
        </w:rPr>
      </w:pPr>
      <w:r w:rsidRPr="0013060E">
        <w:rPr>
          <w:rFonts w:hint="eastAsia"/>
          <w:b w:val="0"/>
        </w:rPr>
        <w:t>基于动力学</w:t>
      </w:r>
      <w:r w:rsidRPr="0013060E">
        <w:rPr>
          <w:b w:val="0"/>
        </w:rPr>
        <w:t>SEIR</w:t>
      </w:r>
      <w:r w:rsidRPr="0013060E">
        <w:rPr>
          <w:b w:val="0"/>
        </w:rPr>
        <w:t>模型</w:t>
      </w:r>
      <w:r w:rsidRPr="0013060E">
        <w:rPr>
          <w:rFonts w:hint="eastAsia"/>
          <w:b w:val="0"/>
        </w:rPr>
        <w:t>改进的</w:t>
      </w:r>
      <w:r w:rsidRPr="0013060E">
        <w:rPr>
          <w:b w:val="0"/>
        </w:rPr>
        <w:t>SEITR</w:t>
      </w:r>
      <w:r w:rsidRPr="0013060E">
        <w:rPr>
          <w:b w:val="0"/>
        </w:rPr>
        <w:t>模型</w:t>
      </w:r>
    </w:p>
    <w:p w14:paraId="2F58002F" w14:textId="77777777" w:rsidR="00855FBE" w:rsidRDefault="00855FBE" w:rsidP="00855FBE">
      <w:r>
        <w:rPr>
          <w:rFonts w:hint="eastAsia"/>
        </w:rPr>
        <w:t>以下使用</w:t>
      </w:r>
      <w:r>
        <w:t>SEITR</w:t>
      </w:r>
      <w:r>
        <w:t>模型对美国疫情基本得到控制的时间进行预测</w:t>
      </w:r>
      <w:r>
        <w:rPr>
          <w:rFonts w:hint="eastAsia"/>
        </w:rPr>
        <w:t>：</w:t>
      </w:r>
    </w:p>
    <w:p w14:paraId="5E0BD69A" w14:textId="77777777" w:rsidR="00FA6E56" w:rsidRDefault="00FA6E56" w:rsidP="00855FBE"/>
    <w:p w14:paraId="0734AF62" w14:textId="77777777" w:rsidR="00855FBE" w:rsidRDefault="00855FBE" w:rsidP="00855FBE">
      <w:r>
        <w:rPr>
          <w:rFonts w:hint="eastAsia"/>
        </w:rPr>
        <w:t>定义</w:t>
      </w:r>
      <w:r>
        <w:rPr>
          <w:rFonts w:hint="eastAsia"/>
        </w:rPr>
        <w:t>SEIR</w:t>
      </w:r>
      <w:r>
        <w:rPr>
          <w:rFonts w:hint="eastAsia"/>
        </w:rPr>
        <w:t>函数：</w:t>
      </w:r>
    </w:p>
    <w:p w14:paraId="0B39097D"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569CD6"/>
          <w:kern w:val="0"/>
          <w:szCs w:val="21"/>
        </w:rPr>
        <w:t>def</w:t>
      </w:r>
      <w:r w:rsidRPr="00855FBE">
        <w:rPr>
          <w:rFonts w:ascii="Consolas" w:eastAsia="宋体" w:hAnsi="Consolas" w:cs="宋体"/>
          <w:color w:val="000000"/>
          <w:kern w:val="0"/>
          <w:szCs w:val="21"/>
        </w:rPr>
        <w:t> </w:t>
      </w:r>
      <w:proofErr w:type="spellStart"/>
      <w:r w:rsidRPr="00855FBE">
        <w:rPr>
          <w:rFonts w:ascii="Consolas" w:eastAsia="宋体" w:hAnsi="Consolas" w:cs="宋体"/>
          <w:color w:val="000000"/>
          <w:kern w:val="0"/>
          <w:szCs w:val="21"/>
        </w:rPr>
        <w:t>funcSEIR</w:t>
      </w:r>
      <w:proofErr w:type="spellEnd"/>
      <w:r w:rsidRPr="00855FBE">
        <w:rPr>
          <w:rFonts w:ascii="Consolas" w:eastAsia="宋体" w:hAnsi="Consolas" w:cs="宋体"/>
          <w:color w:val="000000"/>
          <w:kern w:val="0"/>
          <w:szCs w:val="21"/>
        </w:rPr>
        <w:t>(</w:t>
      </w:r>
      <w:proofErr w:type="spellStart"/>
      <w:proofErr w:type="gramStart"/>
      <w:r w:rsidRPr="00855FBE">
        <w:rPr>
          <w:rFonts w:ascii="Consolas" w:eastAsia="宋体" w:hAnsi="Consolas" w:cs="宋体"/>
          <w:color w:val="000000"/>
          <w:kern w:val="0"/>
          <w:szCs w:val="21"/>
        </w:rPr>
        <w:t>inivalue</w:t>
      </w:r>
      <w:proofErr w:type="spellEnd"/>
      <w:r w:rsidRPr="00855FBE">
        <w:rPr>
          <w:rFonts w:ascii="Consolas" w:eastAsia="宋体" w:hAnsi="Consolas" w:cs="宋体"/>
          <w:color w:val="000000"/>
          <w:kern w:val="0"/>
          <w:szCs w:val="21"/>
        </w:rPr>
        <w:t>,_</w:t>
      </w:r>
      <w:proofErr w:type="gramEnd"/>
      <w:r w:rsidRPr="00855FBE">
        <w:rPr>
          <w:rFonts w:ascii="Consolas" w:eastAsia="宋体" w:hAnsi="Consolas" w:cs="宋体"/>
          <w:color w:val="000000"/>
          <w:kern w:val="0"/>
          <w:szCs w:val="21"/>
        </w:rPr>
        <w:t>):</w:t>
      </w:r>
    </w:p>
    <w:p w14:paraId="262DAD72"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Y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w:t>
      </w:r>
      <w:proofErr w:type="spellStart"/>
      <w:proofErr w:type="gramStart"/>
      <w:r w:rsidRPr="00855FBE">
        <w:rPr>
          <w:rFonts w:ascii="Consolas" w:eastAsia="宋体" w:hAnsi="Consolas" w:cs="宋体"/>
          <w:color w:val="000000"/>
          <w:kern w:val="0"/>
          <w:szCs w:val="21"/>
        </w:rPr>
        <w:t>np.zeros</w:t>
      </w:r>
      <w:proofErr w:type="spellEnd"/>
      <w:proofErr w:type="gramEnd"/>
      <w:r w:rsidRPr="00855FBE">
        <w:rPr>
          <w:rFonts w:ascii="Consolas" w:eastAsia="宋体" w:hAnsi="Consolas" w:cs="宋体"/>
          <w:color w:val="000000"/>
          <w:kern w:val="0"/>
          <w:szCs w:val="21"/>
        </w:rPr>
        <w:t>(</w:t>
      </w:r>
      <w:r w:rsidRPr="00855FBE">
        <w:rPr>
          <w:rFonts w:ascii="Consolas" w:eastAsia="宋体" w:hAnsi="Consolas" w:cs="宋体"/>
          <w:color w:val="B5CEA8"/>
          <w:kern w:val="0"/>
          <w:szCs w:val="21"/>
        </w:rPr>
        <w:t>5</w:t>
      </w:r>
      <w:r w:rsidRPr="00855FBE">
        <w:rPr>
          <w:rFonts w:ascii="Consolas" w:eastAsia="宋体" w:hAnsi="Consolas" w:cs="宋体"/>
          <w:color w:val="000000"/>
          <w:kern w:val="0"/>
          <w:szCs w:val="21"/>
        </w:rPr>
        <w:t>)</w:t>
      </w:r>
    </w:p>
    <w:p w14:paraId="4163A842"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X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w:t>
      </w:r>
      <w:proofErr w:type="spellStart"/>
      <w:r w:rsidRPr="00855FBE">
        <w:rPr>
          <w:rFonts w:ascii="Consolas" w:eastAsia="宋体" w:hAnsi="Consolas" w:cs="宋体"/>
          <w:color w:val="000000"/>
          <w:kern w:val="0"/>
          <w:szCs w:val="21"/>
        </w:rPr>
        <w:t>inivalue</w:t>
      </w:r>
      <w:proofErr w:type="spellEnd"/>
    </w:p>
    <w:p w14:paraId="273ACE82"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Y[</w:t>
      </w:r>
      <w:r w:rsidRPr="00855FBE">
        <w:rPr>
          <w:rFonts w:ascii="Consolas" w:eastAsia="宋体" w:hAnsi="Consolas" w:cs="宋体"/>
          <w:color w:val="B5CEA8"/>
          <w:kern w:val="0"/>
          <w:szCs w:val="21"/>
        </w:rPr>
        <w:t>0</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(beta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0</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2</w:t>
      </w:r>
      <w:r w:rsidRPr="00855FBE">
        <w:rPr>
          <w:rFonts w:ascii="Consolas" w:eastAsia="宋体" w:hAnsi="Consolas" w:cs="宋体"/>
          <w:color w:val="000000"/>
          <w:kern w:val="0"/>
          <w:szCs w:val="21"/>
        </w:rPr>
        <w:t>]</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X[</w:t>
      </w:r>
      <w:r w:rsidRPr="00855FBE">
        <w:rPr>
          <w:rFonts w:ascii="Consolas" w:eastAsia="宋体" w:hAnsi="Consolas" w:cs="宋体"/>
          <w:color w:val="B5CEA8"/>
          <w:kern w:val="0"/>
          <w:szCs w:val="21"/>
        </w:rPr>
        <w:t>1</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N</w:t>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855FBE">
        <w:rPr>
          <w:rFonts w:ascii="Consolas" w:eastAsia="宋体" w:hAnsi="Consolas" w:cs="宋体"/>
          <w:color w:val="000000"/>
          <w:kern w:val="0"/>
          <w:szCs w:val="21"/>
        </w:rPr>
        <w:t xml:space="preserve"># </w:t>
      </w:r>
      <w:r w:rsidRPr="00855FBE">
        <w:rPr>
          <w:rFonts w:ascii="Consolas" w:eastAsia="宋体" w:hAnsi="Consolas" w:cs="宋体"/>
          <w:color w:val="000000"/>
          <w:kern w:val="0"/>
          <w:szCs w:val="21"/>
        </w:rPr>
        <w:t>易感个体变化</w:t>
      </w:r>
    </w:p>
    <w:p w14:paraId="16112599"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Y[</w:t>
      </w:r>
      <w:r w:rsidRPr="00855FBE">
        <w:rPr>
          <w:rFonts w:ascii="Consolas" w:eastAsia="宋体" w:hAnsi="Consolas" w:cs="宋体"/>
          <w:color w:val="B5CEA8"/>
          <w:kern w:val="0"/>
          <w:szCs w:val="21"/>
        </w:rPr>
        <w:t>1</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(beta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0</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2</w:t>
      </w:r>
      <w:r w:rsidRPr="00855FBE">
        <w:rPr>
          <w:rFonts w:ascii="Consolas" w:eastAsia="宋体" w:hAnsi="Consolas" w:cs="宋体"/>
          <w:color w:val="000000"/>
          <w:kern w:val="0"/>
          <w:szCs w:val="21"/>
        </w:rPr>
        <w:t>]</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X[</w:t>
      </w:r>
      <w:r w:rsidRPr="00855FBE">
        <w:rPr>
          <w:rFonts w:ascii="Consolas" w:eastAsia="宋体" w:hAnsi="Consolas" w:cs="宋体"/>
          <w:color w:val="B5CEA8"/>
          <w:kern w:val="0"/>
          <w:szCs w:val="21"/>
        </w:rPr>
        <w:t>1</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N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1</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w:t>
      </w:r>
      <w:proofErr w:type="spellStart"/>
      <w:r w:rsidRPr="00855FBE">
        <w:rPr>
          <w:rFonts w:ascii="Consolas" w:eastAsia="宋体" w:hAnsi="Consolas" w:cs="宋体"/>
          <w:color w:val="000000"/>
          <w:kern w:val="0"/>
          <w:szCs w:val="21"/>
        </w:rPr>
        <w:t>Te</w:t>
      </w:r>
      <w:proofErr w:type="spellEnd"/>
      <w:r w:rsidRPr="00855FBE">
        <w:rPr>
          <w:rFonts w:ascii="Consolas" w:eastAsia="宋体" w:hAnsi="Consolas" w:cs="宋体"/>
          <w:color w:val="000000"/>
          <w:kern w:val="0"/>
          <w:szCs w:val="21"/>
        </w:rPr>
        <w:t xml:space="preserve"> </w:t>
      </w:r>
      <w:r>
        <w:rPr>
          <w:rFonts w:ascii="Consolas" w:eastAsia="宋体" w:hAnsi="Consolas" w:cs="宋体"/>
          <w:color w:val="000000"/>
          <w:kern w:val="0"/>
          <w:szCs w:val="21"/>
        </w:rPr>
        <w:tab/>
      </w:r>
      <w:r w:rsidRPr="00855FBE">
        <w:rPr>
          <w:rFonts w:ascii="Consolas" w:eastAsia="宋体" w:hAnsi="Consolas" w:cs="宋体"/>
          <w:color w:val="000000"/>
          <w:kern w:val="0"/>
          <w:szCs w:val="21"/>
        </w:rPr>
        <w:t xml:space="preserve"># </w:t>
      </w:r>
      <w:r w:rsidRPr="00855FBE">
        <w:rPr>
          <w:rFonts w:ascii="Consolas" w:eastAsia="宋体" w:hAnsi="Consolas" w:cs="宋体"/>
          <w:color w:val="000000"/>
          <w:kern w:val="0"/>
          <w:szCs w:val="21"/>
        </w:rPr>
        <w:t>潜伏个体变化</w:t>
      </w:r>
    </w:p>
    <w:p w14:paraId="2ADC264A"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Y[</w:t>
      </w:r>
      <w:r w:rsidRPr="00855FBE">
        <w:rPr>
          <w:rFonts w:ascii="Consolas" w:eastAsia="宋体" w:hAnsi="Consolas" w:cs="宋体"/>
          <w:color w:val="B5CEA8"/>
          <w:kern w:val="0"/>
          <w:szCs w:val="21"/>
        </w:rPr>
        <w:t>2</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1</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w:t>
      </w:r>
      <w:proofErr w:type="spellStart"/>
      <w:r w:rsidRPr="00855FBE">
        <w:rPr>
          <w:rFonts w:ascii="Consolas" w:eastAsia="宋体" w:hAnsi="Consolas" w:cs="宋体"/>
          <w:color w:val="000000"/>
          <w:kern w:val="0"/>
          <w:szCs w:val="21"/>
        </w:rPr>
        <w:t>Te</w:t>
      </w:r>
      <w:proofErr w:type="spellEnd"/>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δ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2</w:t>
      </w:r>
      <w:r w:rsidRPr="00855FBE">
        <w:rPr>
          <w:rFonts w:ascii="Consolas" w:eastAsia="宋体" w:hAnsi="Consolas" w:cs="宋体"/>
          <w:color w:val="000000"/>
          <w:kern w:val="0"/>
          <w:szCs w:val="21"/>
        </w:rPr>
        <w:t>]</w:t>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855FBE">
        <w:rPr>
          <w:rFonts w:ascii="Consolas" w:eastAsia="宋体" w:hAnsi="Consolas" w:cs="宋体"/>
          <w:color w:val="000000"/>
          <w:kern w:val="0"/>
          <w:szCs w:val="21"/>
        </w:rPr>
        <w:t xml:space="preserve"># </w:t>
      </w:r>
      <w:r w:rsidRPr="00855FBE">
        <w:rPr>
          <w:rFonts w:ascii="Consolas" w:eastAsia="宋体" w:hAnsi="Consolas" w:cs="宋体"/>
          <w:color w:val="000000"/>
          <w:kern w:val="0"/>
          <w:szCs w:val="21"/>
        </w:rPr>
        <w:t>感染未住院</w:t>
      </w:r>
    </w:p>
    <w:p w14:paraId="5AB5B834"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Y[</w:t>
      </w:r>
      <w:r w:rsidRPr="00855FBE">
        <w:rPr>
          <w:rFonts w:ascii="Consolas" w:eastAsia="宋体" w:hAnsi="Consolas" w:cs="宋体"/>
          <w:color w:val="B5CEA8"/>
          <w:kern w:val="0"/>
          <w:szCs w:val="21"/>
        </w:rPr>
        <w:t>3</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gamma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4</w:t>
      </w:r>
      <w:r w:rsidRPr="00855FBE">
        <w:rPr>
          <w:rFonts w:ascii="Consolas" w:eastAsia="宋体" w:hAnsi="Consolas" w:cs="宋体"/>
          <w:color w:val="000000"/>
          <w:kern w:val="0"/>
          <w:szCs w:val="21"/>
        </w:rPr>
        <w:t>]</w:t>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855FBE">
        <w:rPr>
          <w:rFonts w:ascii="Consolas" w:eastAsia="宋体" w:hAnsi="Consolas" w:cs="宋体"/>
          <w:color w:val="000000"/>
          <w:kern w:val="0"/>
          <w:szCs w:val="21"/>
        </w:rPr>
        <w:t xml:space="preserve"># </w:t>
      </w:r>
      <w:r w:rsidRPr="00855FBE">
        <w:rPr>
          <w:rFonts w:ascii="Consolas" w:eastAsia="宋体" w:hAnsi="Consolas" w:cs="宋体"/>
          <w:color w:val="000000"/>
          <w:kern w:val="0"/>
          <w:szCs w:val="21"/>
        </w:rPr>
        <w:t>治愈个体变化</w:t>
      </w:r>
    </w:p>
    <w:p w14:paraId="08687C22" w14:textId="77777777" w:rsidR="00855FBE" w:rsidRPr="00855FBE" w:rsidRDefault="00855FBE" w:rsidP="00855FBE">
      <w:pPr>
        <w:widowControl/>
        <w:shd w:val="clear" w:color="auto" w:fill="FFFFFF"/>
        <w:spacing w:line="285" w:lineRule="atLeast"/>
        <w:jc w:val="left"/>
        <w:rPr>
          <w:rFonts w:ascii="Consolas" w:eastAsia="宋体" w:hAnsi="Consolas" w:cs="宋体"/>
          <w:color w:val="000000"/>
          <w:kern w:val="0"/>
          <w:szCs w:val="21"/>
        </w:rPr>
      </w:pPr>
      <w:r w:rsidRPr="00855FBE">
        <w:rPr>
          <w:rFonts w:ascii="Consolas" w:eastAsia="宋体" w:hAnsi="Consolas" w:cs="宋体"/>
          <w:color w:val="000000"/>
          <w:kern w:val="0"/>
          <w:szCs w:val="21"/>
        </w:rPr>
        <w:t> </w:t>
      </w:r>
      <w:r w:rsidR="00FA6E56">
        <w:rPr>
          <w:rFonts w:ascii="Consolas" w:eastAsia="宋体" w:hAnsi="Consolas" w:cs="宋体"/>
          <w:color w:val="000000"/>
          <w:kern w:val="0"/>
          <w:szCs w:val="21"/>
        </w:rPr>
        <w:tab/>
      </w:r>
      <w:r w:rsidRPr="00855FBE">
        <w:rPr>
          <w:rFonts w:ascii="Consolas" w:eastAsia="宋体" w:hAnsi="Consolas" w:cs="宋体"/>
          <w:color w:val="000000"/>
          <w:kern w:val="0"/>
          <w:szCs w:val="21"/>
        </w:rPr>
        <w:t>Y[</w:t>
      </w:r>
      <w:r w:rsidRPr="00855FBE">
        <w:rPr>
          <w:rFonts w:ascii="Consolas" w:eastAsia="宋体" w:hAnsi="Consolas" w:cs="宋体"/>
          <w:color w:val="B5CEA8"/>
          <w:kern w:val="0"/>
          <w:szCs w:val="21"/>
        </w:rPr>
        <w:t>4</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δ</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2</w:t>
      </w:r>
      <w:r w:rsidRPr="00855FBE">
        <w:rPr>
          <w:rFonts w:ascii="Consolas" w:eastAsia="宋体" w:hAnsi="Consolas" w:cs="宋体"/>
          <w:color w:val="000000"/>
          <w:kern w:val="0"/>
          <w:szCs w:val="21"/>
        </w:rPr>
        <w:t>] </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gamma</w:t>
      </w:r>
      <w:r w:rsidRPr="00855FBE">
        <w:rPr>
          <w:rFonts w:ascii="Consolas" w:eastAsia="宋体" w:hAnsi="Consolas" w:cs="宋体"/>
          <w:color w:val="D4D4D4"/>
          <w:kern w:val="0"/>
          <w:szCs w:val="21"/>
        </w:rPr>
        <w:t>*</w:t>
      </w:r>
      <w:r w:rsidRPr="00855FBE">
        <w:rPr>
          <w:rFonts w:ascii="Consolas" w:eastAsia="宋体" w:hAnsi="Consolas" w:cs="宋体"/>
          <w:color w:val="000000"/>
          <w:kern w:val="0"/>
          <w:szCs w:val="21"/>
        </w:rPr>
        <w:t> X[</w:t>
      </w:r>
      <w:r w:rsidRPr="00855FBE">
        <w:rPr>
          <w:rFonts w:ascii="Consolas" w:eastAsia="宋体" w:hAnsi="Consolas" w:cs="宋体"/>
          <w:color w:val="B5CEA8"/>
          <w:kern w:val="0"/>
          <w:szCs w:val="21"/>
        </w:rPr>
        <w:t>4</w:t>
      </w:r>
      <w:r w:rsidRPr="00855FBE">
        <w:rPr>
          <w:rFonts w:ascii="Consolas" w:eastAsia="宋体" w:hAnsi="Consolas" w:cs="宋体"/>
          <w:color w:val="000000"/>
          <w:kern w:val="0"/>
          <w:szCs w:val="21"/>
        </w:rPr>
        <w:t>]</w:t>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855FBE">
        <w:rPr>
          <w:rFonts w:ascii="Consolas" w:eastAsia="宋体" w:hAnsi="Consolas" w:cs="宋体"/>
          <w:color w:val="000000"/>
          <w:kern w:val="0"/>
          <w:szCs w:val="21"/>
        </w:rPr>
        <w:t>#</w:t>
      </w:r>
      <w:r w:rsidRPr="00855FBE">
        <w:rPr>
          <w:rFonts w:ascii="Consolas" w:eastAsia="宋体" w:hAnsi="Consolas" w:cs="宋体"/>
          <w:color w:val="000000"/>
          <w:kern w:val="0"/>
          <w:szCs w:val="21"/>
        </w:rPr>
        <w:t>治疗中个体变化</w:t>
      </w:r>
    </w:p>
    <w:p w14:paraId="2B6EE4A4" w14:textId="77777777" w:rsidR="00855FBE" w:rsidRPr="00FA6E56" w:rsidRDefault="00855FBE" w:rsidP="00FA6E56">
      <w:pPr>
        <w:widowControl/>
        <w:shd w:val="clear" w:color="auto" w:fill="FFFFFF"/>
        <w:spacing w:line="285" w:lineRule="atLeast"/>
        <w:ind w:firstLine="420"/>
        <w:jc w:val="left"/>
        <w:rPr>
          <w:rFonts w:ascii="Consolas" w:eastAsia="宋体" w:hAnsi="Consolas" w:cs="宋体"/>
          <w:color w:val="000000"/>
          <w:kern w:val="0"/>
          <w:szCs w:val="21"/>
        </w:rPr>
      </w:pPr>
      <w:r w:rsidRPr="00855FBE">
        <w:rPr>
          <w:rFonts w:ascii="Consolas" w:eastAsia="宋体" w:hAnsi="Consolas" w:cs="宋体"/>
          <w:color w:val="569CD6"/>
          <w:kern w:val="0"/>
          <w:szCs w:val="21"/>
        </w:rPr>
        <w:t>return</w:t>
      </w:r>
      <w:r w:rsidRPr="00855FBE">
        <w:rPr>
          <w:rFonts w:ascii="Consolas" w:eastAsia="宋体" w:hAnsi="Consolas" w:cs="宋体"/>
          <w:color w:val="000000"/>
          <w:kern w:val="0"/>
          <w:szCs w:val="21"/>
        </w:rPr>
        <w:t> Y</w:t>
      </w:r>
    </w:p>
    <w:p w14:paraId="58463B92" w14:textId="77777777" w:rsidR="00FA6E56" w:rsidRDefault="00FA6E56" w:rsidP="00855FBE"/>
    <w:p w14:paraId="196841A2" w14:textId="77777777" w:rsidR="00817C92" w:rsidRDefault="00855FBE" w:rsidP="00855FBE">
      <w:r>
        <w:rPr>
          <w:rFonts w:hint="eastAsia"/>
        </w:rPr>
        <w:t>根据当前数值预估，可设置初始参数如下：</w:t>
      </w:r>
    </w:p>
    <w:p w14:paraId="4FAAA56A" w14:textId="77777777" w:rsidR="00855FBE" w:rsidRDefault="00855FBE" w:rsidP="00855FBE">
      <w:pPr>
        <w:ind w:firstLine="420"/>
      </w:pPr>
      <w:r w:rsidRPr="00855FBE">
        <w:t>N =330000000</w:t>
      </w:r>
      <w:r>
        <w:t xml:space="preserve"> # N</w:t>
      </w:r>
      <w:r>
        <w:t>为人群总数（美国人口大致为</w:t>
      </w:r>
      <w:r>
        <w:t>3.3</w:t>
      </w:r>
      <w:r>
        <w:t>亿）</w:t>
      </w:r>
    </w:p>
    <w:p w14:paraId="6098AADF" w14:textId="77777777" w:rsidR="00855FBE" w:rsidRDefault="00855FBE" w:rsidP="00855FBE">
      <w:pPr>
        <w:ind w:firstLine="420"/>
      </w:pPr>
      <w:r w:rsidRPr="00855FBE">
        <w:t>beta = 0.19</w:t>
      </w:r>
      <w:r>
        <w:t xml:space="preserve">    # β</w:t>
      </w:r>
      <w:r>
        <w:t>为传染率系数（美国实际应该略高）</w:t>
      </w:r>
    </w:p>
    <w:p w14:paraId="5BE02545" w14:textId="77777777" w:rsidR="00855FBE" w:rsidRDefault="00855FBE" w:rsidP="00855FBE">
      <w:pPr>
        <w:ind w:firstLine="420"/>
      </w:pPr>
      <w:r w:rsidRPr="00855FBE">
        <w:t>gamma = 0.15</w:t>
      </w:r>
      <w:r>
        <w:t xml:space="preserve">  # gamma</w:t>
      </w:r>
      <w:r>
        <w:t>为恢复率系数</w:t>
      </w:r>
    </w:p>
    <w:p w14:paraId="4102B65C" w14:textId="77777777" w:rsidR="00855FBE" w:rsidRDefault="00855FBE" w:rsidP="00855FBE">
      <w:pPr>
        <w:ind w:firstLine="420"/>
      </w:pPr>
      <w:r w:rsidRPr="00855FBE">
        <w:rPr>
          <w:rFonts w:hint="eastAsia"/>
        </w:rPr>
        <w:t>δ</w:t>
      </w:r>
      <w:r w:rsidRPr="00855FBE">
        <w:t xml:space="preserve"> = 0.3</w:t>
      </w:r>
      <w:r>
        <w:t xml:space="preserve">        #δ</w:t>
      </w:r>
      <w:r>
        <w:t>为受到治疗系数（收治率）</w:t>
      </w:r>
    </w:p>
    <w:p w14:paraId="201ACFA6" w14:textId="77777777" w:rsidR="00855FBE" w:rsidRDefault="00855FBE" w:rsidP="00855FBE">
      <w:pPr>
        <w:ind w:firstLine="420"/>
      </w:pPr>
      <w:proofErr w:type="spellStart"/>
      <w:r w:rsidRPr="00855FBE">
        <w:t>Te</w:t>
      </w:r>
      <w:proofErr w:type="spellEnd"/>
      <w:r w:rsidRPr="00855FBE">
        <w:t xml:space="preserve"> = 14</w:t>
      </w:r>
      <w:r>
        <w:t xml:space="preserve">        # </w:t>
      </w:r>
      <w:proofErr w:type="spellStart"/>
      <w:r>
        <w:t>Te</w:t>
      </w:r>
      <w:proofErr w:type="spellEnd"/>
      <w:r>
        <w:t>为疾病潜伏期</w:t>
      </w:r>
    </w:p>
    <w:p w14:paraId="3F9CE02E" w14:textId="77777777" w:rsidR="00855FBE" w:rsidRDefault="00855FBE" w:rsidP="00855FBE">
      <w:pPr>
        <w:ind w:firstLine="420"/>
      </w:pPr>
      <w:r w:rsidRPr="00855FBE">
        <w:t>I_0 = 1</w:t>
      </w:r>
      <w:r>
        <w:t xml:space="preserve">        # I_0</w:t>
      </w:r>
      <w:r>
        <w:t>为感染未住院的初始人数</w:t>
      </w:r>
    </w:p>
    <w:p w14:paraId="00512C7E" w14:textId="77777777" w:rsidR="00855FBE" w:rsidRDefault="00855FBE" w:rsidP="00855FBE">
      <w:pPr>
        <w:ind w:firstLine="420"/>
      </w:pPr>
      <w:r w:rsidRPr="00855FBE">
        <w:t>E_0 = 0</w:t>
      </w:r>
      <w:r>
        <w:t xml:space="preserve">        # E_0</w:t>
      </w:r>
      <w:r>
        <w:t>为潜伏者的初始人数</w:t>
      </w:r>
    </w:p>
    <w:p w14:paraId="452480D7" w14:textId="77777777" w:rsidR="00855FBE" w:rsidRDefault="00855FBE" w:rsidP="00855FBE">
      <w:pPr>
        <w:ind w:firstLine="420"/>
      </w:pPr>
      <w:r w:rsidRPr="00855FBE">
        <w:t>R_0 = 0</w:t>
      </w:r>
      <w:r>
        <w:t xml:space="preserve">        # R_0</w:t>
      </w:r>
      <w:r>
        <w:t>为治愈者的初始人数</w:t>
      </w:r>
    </w:p>
    <w:p w14:paraId="246F923F" w14:textId="77777777" w:rsidR="00855FBE" w:rsidRDefault="00855FBE" w:rsidP="00855FBE">
      <w:pPr>
        <w:ind w:firstLine="420"/>
      </w:pPr>
      <w:r w:rsidRPr="00855FBE">
        <w:t>T_0 = 0</w:t>
      </w:r>
      <w:r>
        <w:t xml:space="preserve">        #T_0</w:t>
      </w:r>
      <w:r>
        <w:t>为治疗中的初始人数</w:t>
      </w:r>
    </w:p>
    <w:p w14:paraId="674A5074" w14:textId="77777777" w:rsidR="00855FBE" w:rsidRDefault="00855FBE" w:rsidP="00855FBE">
      <w:pPr>
        <w:ind w:firstLine="420"/>
      </w:pPr>
      <w:r w:rsidRPr="00855FBE">
        <w:t>S_0 = N - I_0 - E_0 - R_0 - T_0</w:t>
      </w:r>
      <w:r>
        <w:t xml:space="preserve">       # S_0</w:t>
      </w:r>
      <w:r>
        <w:t>为易感者的初始人数</w:t>
      </w:r>
    </w:p>
    <w:p w14:paraId="28FD5C9E" w14:textId="77777777" w:rsidR="00855FBE" w:rsidRDefault="00855FBE" w:rsidP="00855FBE">
      <w:pPr>
        <w:ind w:firstLine="420"/>
      </w:pPr>
      <w:r w:rsidRPr="00855FBE">
        <w:t>T = 250</w:t>
      </w:r>
      <w:r>
        <w:t xml:space="preserve">        # T</w:t>
      </w:r>
      <w:r>
        <w:t>为传播时间</w:t>
      </w:r>
    </w:p>
    <w:p w14:paraId="1AD6D126" w14:textId="77777777" w:rsidR="00855FBE" w:rsidRDefault="00855FBE" w:rsidP="00855FBE">
      <w:r>
        <w:rPr>
          <w:rFonts w:hint="eastAsia"/>
        </w:rPr>
        <w:t>拟合结果：</w:t>
      </w:r>
    </w:p>
    <w:p w14:paraId="3E2257AD" w14:textId="77777777" w:rsidR="00855FBE" w:rsidRDefault="00855FBE" w:rsidP="00855FBE">
      <w:pPr>
        <w:jc w:val="center"/>
      </w:pPr>
      <w:r w:rsidRPr="00855FBE">
        <w:rPr>
          <w:noProof/>
        </w:rPr>
        <w:lastRenderedPageBreak/>
        <w:drawing>
          <wp:inline distT="0" distB="0" distL="0" distR="0" wp14:anchorId="362BE6B0" wp14:editId="4D3DCBF9">
            <wp:extent cx="2954740" cy="2143853"/>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6094" cy="2152091"/>
                    </a:xfrm>
                    <a:prstGeom prst="rect">
                      <a:avLst/>
                    </a:prstGeom>
                  </pic:spPr>
                </pic:pic>
              </a:graphicData>
            </a:graphic>
          </wp:inline>
        </w:drawing>
      </w:r>
    </w:p>
    <w:p w14:paraId="468A5C84" w14:textId="77777777" w:rsidR="00FA0368" w:rsidRPr="00817C92" w:rsidRDefault="00FA0368" w:rsidP="00FA0368">
      <w:pPr>
        <w:ind w:firstLine="420"/>
      </w:pPr>
      <w:r w:rsidRPr="00FA0368">
        <w:rPr>
          <w:rFonts w:hint="eastAsia"/>
        </w:rPr>
        <w:t>本次预测得到的结果是今年秋季美国的疫情能够基本得到控制。</w:t>
      </w:r>
    </w:p>
    <w:p w14:paraId="450C1788" w14:textId="77777777" w:rsidR="00817C92" w:rsidRDefault="00817C92" w:rsidP="00817C92">
      <w:pPr>
        <w:pStyle w:val="2"/>
      </w:pPr>
      <w:r>
        <w:rPr>
          <w:rFonts w:hint="eastAsia"/>
        </w:rPr>
        <w:t>LSTM神经网络模型</w:t>
      </w:r>
    </w:p>
    <w:p w14:paraId="7BEFA59A" w14:textId="77777777" w:rsidR="00817C92" w:rsidRDefault="003A2D81" w:rsidP="00817C92">
      <w:r>
        <w:rPr>
          <w:rFonts w:hint="eastAsia"/>
        </w:rPr>
        <w:t>这里采用了一个简单的</w:t>
      </w:r>
      <w:r>
        <w:rPr>
          <w:rFonts w:hint="eastAsia"/>
        </w:rPr>
        <w:t>LSTM</w:t>
      </w:r>
      <w:r>
        <w:rPr>
          <w:rFonts w:hint="eastAsia"/>
        </w:rPr>
        <w:t>模型，使用</w:t>
      </w:r>
      <w:proofErr w:type="spellStart"/>
      <w:r>
        <w:rPr>
          <w:rFonts w:hint="eastAsia"/>
        </w:rPr>
        <w:t>pytorch</w:t>
      </w:r>
      <w:proofErr w:type="spellEnd"/>
      <w:r>
        <w:rPr>
          <w:rFonts w:hint="eastAsia"/>
        </w:rPr>
        <w:t>进行训练</w:t>
      </w:r>
      <w:r w:rsidR="00ED2ACF">
        <w:rPr>
          <w:rFonts w:hint="eastAsia"/>
        </w:rPr>
        <w:t>，</w:t>
      </w:r>
      <w:r w:rsidR="0046107E">
        <w:rPr>
          <w:rFonts w:hint="eastAsia"/>
        </w:rPr>
        <w:t>对于世界疫情中确诊数据进行预测：</w:t>
      </w:r>
    </w:p>
    <w:p w14:paraId="33B1060C" w14:textId="77777777" w:rsidR="0046107E" w:rsidRDefault="0046107E" w:rsidP="00817C92"/>
    <w:p w14:paraId="2941D300" w14:textId="77777777" w:rsidR="0046107E" w:rsidRPr="0046107E" w:rsidRDefault="0046107E" w:rsidP="00461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107E">
        <w:rPr>
          <w:rFonts w:ascii="宋体" w:eastAsia="宋体" w:hAnsi="宋体" w:cs="宋体"/>
          <w:kern w:val="0"/>
          <w:sz w:val="24"/>
          <w:szCs w:val="24"/>
        </w:rPr>
        <w:t xml:space="preserve">model = </w:t>
      </w:r>
      <w:proofErr w:type="gramStart"/>
      <w:r w:rsidRPr="0046107E">
        <w:rPr>
          <w:rFonts w:ascii="宋体" w:eastAsia="宋体" w:hAnsi="宋体" w:cs="宋体"/>
          <w:kern w:val="0"/>
          <w:sz w:val="24"/>
          <w:szCs w:val="24"/>
        </w:rPr>
        <w:t>Sequential(</w:t>
      </w:r>
      <w:proofErr w:type="gramEnd"/>
      <w:r w:rsidRPr="0046107E">
        <w:rPr>
          <w:rFonts w:ascii="宋体" w:eastAsia="宋体" w:hAnsi="宋体" w:cs="宋体"/>
          <w:kern w:val="0"/>
          <w:sz w:val="24"/>
          <w:szCs w:val="24"/>
        </w:rPr>
        <w:t>)</w:t>
      </w:r>
    </w:p>
    <w:p w14:paraId="5D487C44" w14:textId="77777777" w:rsidR="0046107E" w:rsidRPr="0046107E" w:rsidRDefault="0046107E" w:rsidP="00461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6107E">
        <w:rPr>
          <w:rFonts w:ascii="宋体" w:eastAsia="宋体" w:hAnsi="宋体" w:cs="宋体"/>
          <w:kern w:val="0"/>
          <w:sz w:val="24"/>
          <w:szCs w:val="24"/>
        </w:rPr>
        <w:t>model.add</w:t>
      </w:r>
      <w:proofErr w:type="spellEnd"/>
      <w:r w:rsidRPr="0046107E">
        <w:rPr>
          <w:rFonts w:ascii="宋体" w:eastAsia="宋体" w:hAnsi="宋体" w:cs="宋体"/>
          <w:kern w:val="0"/>
          <w:sz w:val="24"/>
          <w:szCs w:val="24"/>
        </w:rPr>
        <w:t>(</w:t>
      </w:r>
      <w:proofErr w:type="gramEnd"/>
      <w:r w:rsidRPr="0046107E">
        <w:rPr>
          <w:rFonts w:ascii="宋体" w:eastAsia="宋体" w:hAnsi="宋体" w:cs="宋体"/>
          <w:kern w:val="0"/>
          <w:sz w:val="24"/>
          <w:szCs w:val="24"/>
        </w:rPr>
        <w:t>LSTM(200, activation='</w:t>
      </w:r>
      <w:proofErr w:type="spellStart"/>
      <w:r w:rsidRPr="0046107E">
        <w:rPr>
          <w:rFonts w:ascii="宋体" w:eastAsia="宋体" w:hAnsi="宋体" w:cs="宋体"/>
          <w:kern w:val="0"/>
          <w:sz w:val="24"/>
          <w:szCs w:val="24"/>
        </w:rPr>
        <w:t>relu</w:t>
      </w:r>
      <w:proofErr w:type="spellEnd"/>
      <w:r w:rsidRPr="0046107E">
        <w:rPr>
          <w:rFonts w:ascii="宋体" w:eastAsia="宋体" w:hAnsi="宋体" w:cs="宋体"/>
          <w:kern w:val="0"/>
          <w:sz w:val="24"/>
          <w:szCs w:val="24"/>
        </w:rPr>
        <w:t xml:space="preserve">', </w:t>
      </w:r>
      <w:proofErr w:type="spellStart"/>
      <w:r w:rsidRPr="0046107E">
        <w:rPr>
          <w:rFonts w:ascii="宋体" w:eastAsia="宋体" w:hAnsi="宋体" w:cs="宋体"/>
          <w:kern w:val="0"/>
          <w:sz w:val="24"/>
          <w:szCs w:val="24"/>
        </w:rPr>
        <w:t>input_shape</w:t>
      </w:r>
      <w:proofErr w:type="spellEnd"/>
      <w:r w:rsidRPr="0046107E">
        <w:rPr>
          <w:rFonts w:ascii="宋体" w:eastAsia="宋体" w:hAnsi="宋体" w:cs="宋体"/>
          <w:kern w:val="0"/>
          <w:sz w:val="24"/>
          <w:szCs w:val="24"/>
        </w:rPr>
        <w:t>=(</w:t>
      </w:r>
      <w:proofErr w:type="spellStart"/>
      <w:r w:rsidRPr="0046107E">
        <w:rPr>
          <w:rFonts w:ascii="宋体" w:eastAsia="宋体" w:hAnsi="宋体" w:cs="宋体"/>
          <w:kern w:val="0"/>
          <w:sz w:val="24"/>
          <w:szCs w:val="24"/>
        </w:rPr>
        <w:t>n_input</w:t>
      </w:r>
      <w:proofErr w:type="spellEnd"/>
      <w:r w:rsidRPr="0046107E">
        <w:rPr>
          <w:rFonts w:ascii="宋体" w:eastAsia="宋体" w:hAnsi="宋体" w:cs="宋体"/>
          <w:kern w:val="0"/>
          <w:sz w:val="24"/>
          <w:szCs w:val="24"/>
        </w:rPr>
        <w:t xml:space="preserve">, </w:t>
      </w:r>
      <w:proofErr w:type="spellStart"/>
      <w:r w:rsidRPr="0046107E">
        <w:rPr>
          <w:rFonts w:ascii="宋体" w:eastAsia="宋体" w:hAnsi="宋体" w:cs="宋体"/>
          <w:kern w:val="0"/>
          <w:sz w:val="24"/>
          <w:szCs w:val="24"/>
        </w:rPr>
        <w:t>n_features</w:t>
      </w:r>
      <w:proofErr w:type="spellEnd"/>
      <w:r w:rsidRPr="0046107E">
        <w:rPr>
          <w:rFonts w:ascii="宋体" w:eastAsia="宋体" w:hAnsi="宋体" w:cs="宋体"/>
          <w:kern w:val="0"/>
          <w:sz w:val="24"/>
          <w:szCs w:val="24"/>
        </w:rPr>
        <w:t>)))</w:t>
      </w:r>
    </w:p>
    <w:p w14:paraId="40D431AB" w14:textId="77777777" w:rsidR="0046107E" w:rsidRPr="0046107E" w:rsidRDefault="0046107E" w:rsidP="00461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6107E">
        <w:rPr>
          <w:rFonts w:ascii="宋体" w:eastAsia="宋体" w:hAnsi="宋体" w:cs="宋体"/>
          <w:kern w:val="0"/>
          <w:sz w:val="24"/>
          <w:szCs w:val="24"/>
        </w:rPr>
        <w:t>model.add</w:t>
      </w:r>
      <w:proofErr w:type="spellEnd"/>
      <w:r w:rsidRPr="0046107E">
        <w:rPr>
          <w:rFonts w:ascii="宋体" w:eastAsia="宋体" w:hAnsi="宋体" w:cs="宋体"/>
          <w:kern w:val="0"/>
          <w:sz w:val="24"/>
          <w:szCs w:val="24"/>
        </w:rPr>
        <w:t>(</w:t>
      </w:r>
      <w:proofErr w:type="gramEnd"/>
      <w:r w:rsidRPr="0046107E">
        <w:rPr>
          <w:rFonts w:ascii="宋体" w:eastAsia="宋体" w:hAnsi="宋体" w:cs="宋体"/>
          <w:kern w:val="0"/>
          <w:sz w:val="24"/>
          <w:szCs w:val="24"/>
        </w:rPr>
        <w:t>Dropout(0.15))</w:t>
      </w:r>
    </w:p>
    <w:p w14:paraId="2782355B" w14:textId="77777777" w:rsidR="0046107E" w:rsidRPr="0046107E" w:rsidRDefault="0046107E" w:rsidP="00461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6107E">
        <w:rPr>
          <w:rFonts w:ascii="宋体" w:eastAsia="宋体" w:hAnsi="宋体" w:cs="宋体"/>
          <w:kern w:val="0"/>
          <w:sz w:val="24"/>
          <w:szCs w:val="24"/>
        </w:rPr>
        <w:t>model.add</w:t>
      </w:r>
      <w:proofErr w:type="spellEnd"/>
      <w:r w:rsidRPr="0046107E">
        <w:rPr>
          <w:rFonts w:ascii="宋体" w:eastAsia="宋体" w:hAnsi="宋体" w:cs="宋体"/>
          <w:kern w:val="0"/>
          <w:sz w:val="24"/>
          <w:szCs w:val="24"/>
        </w:rPr>
        <w:t>(</w:t>
      </w:r>
      <w:proofErr w:type="gramEnd"/>
      <w:r w:rsidRPr="0046107E">
        <w:rPr>
          <w:rFonts w:ascii="宋体" w:eastAsia="宋体" w:hAnsi="宋体" w:cs="宋体"/>
          <w:kern w:val="0"/>
          <w:sz w:val="24"/>
          <w:szCs w:val="24"/>
        </w:rPr>
        <w:t>Dense(1))</w:t>
      </w:r>
    </w:p>
    <w:p w14:paraId="49459B6E" w14:textId="77777777" w:rsidR="0046107E" w:rsidRPr="0046107E" w:rsidRDefault="0046107E" w:rsidP="00461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6107E">
        <w:rPr>
          <w:rFonts w:ascii="宋体" w:eastAsia="宋体" w:hAnsi="宋体" w:cs="宋体"/>
          <w:kern w:val="0"/>
          <w:sz w:val="24"/>
          <w:szCs w:val="24"/>
        </w:rPr>
        <w:t>model.compile</w:t>
      </w:r>
      <w:proofErr w:type="spellEnd"/>
      <w:proofErr w:type="gramEnd"/>
      <w:r w:rsidRPr="0046107E">
        <w:rPr>
          <w:rFonts w:ascii="宋体" w:eastAsia="宋体" w:hAnsi="宋体" w:cs="宋体"/>
          <w:kern w:val="0"/>
          <w:sz w:val="24"/>
          <w:szCs w:val="24"/>
        </w:rPr>
        <w:t>(optimizer='</w:t>
      </w:r>
      <w:proofErr w:type="spellStart"/>
      <w:r w:rsidRPr="0046107E">
        <w:rPr>
          <w:rFonts w:ascii="宋体" w:eastAsia="宋体" w:hAnsi="宋体" w:cs="宋体"/>
          <w:kern w:val="0"/>
          <w:sz w:val="24"/>
          <w:szCs w:val="24"/>
        </w:rPr>
        <w:t>adam</w:t>
      </w:r>
      <w:proofErr w:type="spellEnd"/>
      <w:r w:rsidRPr="0046107E">
        <w:rPr>
          <w:rFonts w:ascii="宋体" w:eastAsia="宋体" w:hAnsi="宋体" w:cs="宋体"/>
          <w:kern w:val="0"/>
          <w:sz w:val="24"/>
          <w:szCs w:val="24"/>
        </w:rPr>
        <w:t>', loss='</w:t>
      </w:r>
      <w:proofErr w:type="spellStart"/>
      <w:r w:rsidRPr="0046107E">
        <w:rPr>
          <w:rFonts w:ascii="宋体" w:eastAsia="宋体" w:hAnsi="宋体" w:cs="宋体"/>
          <w:kern w:val="0"/>
          <w:sz w:val="24"/>
          <w:szCs w:val="24"/>
        </w:rPr>
        <w:t>mse</w:t>
      </w:r>
      <w:proofErr w:type="spellEnd"/>
      <w:r w:rsidRPr="0046107E">
        <w:rPr>
          <w:rFonts w:ascii="宋体" w:eastAsia="宋体" w:hAnsi="宋体" w:cs="宋体"/>
          <w:kern w:val="0"/>
          <w:sz w:val="24"/>
          <w:szCs w:val="24"/>
        </w:rPr>
        <w:t>')</w:t>
      </w:r>
    </w:p>
    <w:p w14:paraId="0E68ADB8" w14:textId="77777777" w:rsidR="0046107E" w:rsidRPr="0046107E" w:rsidRDefault="0046107E" w:rsidP="00461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6107E">
        <w:rPr>
          <w:rFonts w:ascii="宋体" w:eastAsia="宋体" w:hAnsi="宋体" w:cs="宋体"/>
          <w:kern w:val="0"/>
          <w:sz w:val="24"/>
          <w:szCs w:val="24"/>
        </w:rPr>
        <w:t>model.fit_generator</w:t>
      </w:r>
      <w:proofErr w:type="spellEnd"/>
      <w:r w:rsidRPr="0046107E">
        <w:rPr>
          <w:rFonts w:ascii="宋体" w:eastAsia="宋体" w:hAnsi="宋体" w:cs="宋体"/>
          <w:kern w:val="0"/>
          <w:sz w:val="24"/>
          <w:szCs w:val="24"/>
        </w:rPr>
        <w:t>(</w:t>
      </w:r>
      <w:proofErr w:type="spellStart"/>
      <w:r w:rsidRPr="0046107E">
        <w:rPr>
          <w:rFonts w:ascii="宋体" w:eastAsia="宋体" w:hAnsi="宋体" w:cs="宋体"/>
          <w:kern w:val="0"/>
          <w:sz w:val="24"/>
          <w:szCs w:val="24"/>
        </w:rPr>
        <w:t>generator_</w:t>
      </w:r>
      <w:proofErr w:type="gramStart"/>
      <w:r w:rsidRPr="0046107E">
        <w:rPr>
          <w:rFonts w:ascii="宋体" w:eastAsia="宋体" w:hAnsi="宋体" w:cs="宋体"/>
          <w:kern w:val="0"/>
          <w:sz w:val="24"/>
          <w:szCs w:val="24"/>
        </w:rPr>
        <w:t>conf,epochs</w:t>
      </w:r>
      <w:proofErr w:type="spellEnd"/>
      <w:proofErr w:type="gramEnd"/>
      <w:r w:rsidRPr="0046107E">
        <w:rPr>
          <w:rFonts w:ascii="宋体" w:eastAsia="宋体" w:hAnsi="宋体" w:cs="宋体"/>
          <w:kern w:val="0"/>
          <w:sz w:val="24"/>
          <w:szCs w:val="24"/>
        </w:rPr>
        <w:t>=150)</w:t>
      </w:r>
    </w:p>
    <w:p w14:paraId="60DD2EC1" w14:textId="77777777" w:rsidR="00ED2ACF" w:rsidRPr="0046107E" w:rsidRDefault="00ED2ACF" w:rsidP="00817C92"/>
    <w:p w14:paraId="205783D2" w14:textId="77777777" w:rsidR="00FA0368" w:rsidRDefault="0046107E" w:rsidP="00817C92">
      <w:r>
        <w:rPr>
          <w:rFonts w:hint="eastAsia"/>
        </w:rPr>
        <w:t>对后一日的结果进行预测</w:t>
      </w:r>
      <w:r w:rsidR="00FA0368">
        <w:rPr>
          <w:rFonts w:hint="eastAsia"/>
        </w:rPr>
        <w:t>并绘图</w:t>
      </w:r>
      <w:r>
        <w:rPr>
          <w:rFonts w:hint="eastAsia"/>
        </w:rPr>
        <w:t>：</w:t>
      </w:r>
    </w:p>
    <w:p w14:paraId="5868E3BB" w14:textId="77777777" w:rsidR="0046107E" w:rsidRDefault="0046107E" w:rsidP="00817C92">
      <w:r w:rsidRPr="0046107E">
        <w:rPr>
          <w:noProof/>
        </w:rPr>
        <w:drawing>
          <wp:inline distT="0" distB="0" distL="0" distR="0" wp14:anchorId="56C6E7B9" wp14:editId="27B47D00">
            <wp:extent cx="5274310" cy="33058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5810"/>
                    </a:xfrm>
                    <a:prstGeom prst="rect">
                      <a:avLst/>
                    </a:prstGeom>
                  </pic:spPr>
                </pic:pic>
              </a:graphicData>
            </a:graphic>
          </wp:inline>
        </w:drawing>
      </w:r>
    </w:p>
    <w:p w14:paraId="4AF571F9" w14:textId="77777777" w:rsidR="005068BE" w:rsidRPr="00817C92" w:rsidRDefault="005068BE" w:rsidP="005068BE">
      <w:pPr>
        <w:jc w:val="center"/>
      </w:pPr>
      <w:r w:rsidRPr="00FA0368">
        <w:rPr>
          <w:noProof/>
        </w:rPr>
        <w:lastRenderedPageBreak/>
        <w:drawing>
          <wp:inline distT="0" distB="0" distL="0" distR="0" wp14:anchorId="522C25D7" wp14:editId="02B495D5">
            <wp:extent cx="4558352" cy="1268015"/>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694" cy="1629458"/>
                    </a:xfrm>
                    <a:prstGeom prst="rect">
                      <a:avLst/>
                    </a:prstGeom>
                  </pic:spPr>
                </pic:pic>
              </a:graphicData>
            </a:graphic>
          </wp:inline>
        </w:drawing>
      </w:r>
    </w:p>
    <w:p w14:paraId="45222CA8" w14:textId="77777777" w:rsidR="00FA6E56" w:rsidRDefault="0013060E" w:rsidP="00FA0368">
      <w:pPr>
        <w:pStyle w:val="2"/>
      </w:pPr>
      <w:r>
        <w:rPr>
          <w:rFonts w:hint="eastAsia"/>
        </w:rPr>
        <w:t>实验结论</w:t>
      </w:r>
    </w:p>
    <w:p w14:paraId="4B1802A5" w14:textId="77777777" w:rsidR="005068BE" w:rsidRDefault="00FA0368" w:rsidP="005068BE">
      <w:pPr>
        <w:rPr>
          <w:rStyle w:val="fontstyle71"/>
          <w:rFonts w:hint="eastAsia"/>
        </w:rPr>
      </w:pPr>
      <w:r>
        <w:tab/>
      </w:r>
      <w:r>
        <w:rPr>
          <w:rFonts w:hint="eastAsia"/>
        </w:rPr>
        <w:t>由于本次实验的时间相对较早，因此我们可以用现有的更新数据来判断预测结果。总体来说，三种模型都能对新冠肺炎的时序数据</w:t>
      </w:r>
      <w:proofErr w:type="gramStart"/>
      <w:r>
        <w:rPr>
          <w:rFonts w:hint="eastAsia"/>
        </w:rPr>
        <w:t>作出</w:t>
      </w:r>
      <w:proofErr w:type="gramEnd"/>
      <w:r>
        <w:rPr>
          <w:rFonts w:hint="eastAsia"/>
        </w:rPr>
        <w:t>一定的拟合，</w:t>
      </w:r>
      <w:r w:rsidRPr="00FA0368">
        <w:t>Logistic</w:t>
      </w:r>
      <w:r>
        <w:rPr>
          <w:rFonts w:hint="eastAsia"/>
        </w:rPr>
        <w:t>模型对于疫情控制措施没有较大改变的区域</w:t>
      </w:r>
      <w:r w:rsidR="005068BE">
        <w:rPr>
          <w:rFonts w:hint="eastAsia"/>
        </w:rPr>
        <w:t>，或者是疫情已经初步得到控制的区域</w:t>
      </w:r>
      <w:r>
        <w:rPr>
          <w:rFonts w:hint="eastAsia"/>
        </w:rPr>
        <w:t>拟合还是效果相对较好的，但对于改变了疫情控制措施的地区来说还是过于粗糙，会造成较大的偏移；</w:t>
      </w:r>
      <w:r>
        <w:rPr>
          <w:rFonts w:hint="eastAsia"/>
        </w:rPr>
        <w:t>LSTM</w:t>
      </w:r>
      <w:r>
        <w:rPr>
          <w:rFonts w:hint="eastAsia"/>
        </w:rPr>
        <w:t>在短期拟合数据较好，长期来看</w:t>
      </w:r>
      <w:r w:rsidR="005068BE">
        <w:rPr>
          <w:rFonts w:hint="eastAsia"/>
        </w:rPr>
        <w:t>会有较大的偏移产生；</w:t>
      </w:r>
      <w:r>
        <w:rPr>
          <w:rStyle w:val="fontstyle01"/>
        </w:rPr>
        <w:t>和</w:t>
      </w:r>
      <w:r>
        <w:rPr>
          <w:rStyle w:val="fontstyle11"/>
        </w:rPr>
        <w:t>其</w:t>
      </w:r>
      <w:r>
        <w:rPr>
          <w:rStyle w:val="fontstyle21"/>
        </w:rPr>
        <w:t>他流</w:t>
      </w:r>
      <w:r>
        <w:rPr>
          <w:rStyle w:val="fontstyle11"/>
        </w:rPr>
        <w:t>行</w:t>
      </w:r>
      <w:r>
        <w:rPr>
          <w:rStyle w:val="fontstyle01"/>
        </w:rPr>
        <w:t>病</w:t>
      </w:r>
      <w:r>
        <w:rPr>
          <w:rStyle w:val="fontstyle31"/>
        </w:rPr>
        <w:t>传染</w:t>
      </w:r>
      <w:r>
        <w:rPr>
          <w:rStyle w:val="fontstyle01"/>
        </w:rPr>
        <w:t>模型相</w:t>
      </w:r>
      <w:r>
        <w:rPr>
          <w:rStyle w:val="fontstyle31"/>
        </w:rPr>
        <w:t>比</w:t>
      </w:r>
      <w:r>
        <w:rPr>
          <w:rStyle w:val="fontstyle01"/>
        </w:rPr>
        <w:t>，</w:t>
      </w:r>
      <w:r>
        <w:rPr>
          <w:rStyle w:val="fontstyle01"/>
          <w:rFonts w:hint="eastAsia"/>
        </w:rPr>
        <w:t>SEIR</w:t>
      </w:r>
      <w:r>
        <w:rPr>
          <w:rStyle w:val="fontstyle41"/>
        </w:rPr>
        <w:t xml:space="preserve"> </w:t>
      </w:r>
      <w:r>
        <w:rPr>
          <w:rStyle w:val="fontstyle01"/>
        </w:rPr>
        <w:t>模型</w:t>
      </w:r>
      <w:r>
        <w:rPr>
          <w:rStyle w:val="fontstyle11"/>
        </w:rPr>
        <w:t>所</w:t>
      </w:r>
      <w:r>
        <w:rPr>
          <w:rStyle w:val="fontstyle31"/>
        </w:rPr>
        <w:t>研究</w:t>
      </w:r>
      <w:r>
        <w:rPr>
          <w:rStyle w:val="fontstyle01"/>
        </w:rPr>
        <w:t>的</w:t>
      </w:r>
      <w:r>
        <w:rPr>
          <w:rStyle w:val="fontstyle31"/>
        </w:rPr>
        <w:t>传染</w:t>
      </w:r>
      <w:r>
        <w:rPr>
          <w:rStyle w:val="fontstyle01"/>
        </w:rPr>
        <w:t>病</w:t>
      </w:r>
      <w:r>
        <w:rPr>
          <w:rStyle w:val="fontstyle21"/>
        </w:rPr>
        <w:t>具</w:t>
      </w:r>
      <w:r>
        <w:rPr>
          <w:rStyle w:val="fontstyle31"/>
        </w:rPr>
        <w:t>有</w:t>
      </w:r>
      <w:r>
        <w:rPr>
          <w:rStyle w:val="fontstyle11"/>
        </w:rPr>
        <w:t>一</w:t>
      </w:r>
      <w:r>
        <w:rPr>
          <w:rStyle w:val="fontstyle21"/>
        </w:rPr>
        <w:t>定</w:t>
      </w:r>
      <w:r>
        <w:rPr>
          <w:rStyle w:val="fontstyle01"/>
        </w:rPr>
        <w:t>的</w:t>
      </w:r>
      <w:r>
        <w:rPr>
          <w:rStyle w:val="fontstyle11"/>
        </w:rPr>
        <w:t>潜伏</w:t>
      </w:r>
      <w:r>
        <w:rPr>
          <w:rStyle w:val="fontstyle31"/>
        </w:rPr>
        <w:t>期</w:t>
      </w:r>
      <w:r>
        <w:rPr>
          <w:rStyle w:val="fontstyle01"/>
        </w:rPr>
        <w:t>，即与感</w:t>
      </w:r>
      <w:r>
        <w:rPr>
          <w:rStyle w:val="fontstyle31"/>
        </w:rPr>
        <w:t>染</w:t>
      </w:r>
      <w:r>
        <w:rPr>
          <w:rStyle w:val="fontstyle01"/>
        </w:rPr>
        <w:t>者接触</w:t>
      </w:r>
      <w:r>
        <w:rPr>
          <w:rStyle w:val="fontstyle61"/>
        </w:rPr>
        <w:t>过</w:t>
      </w:r>
      <w:r>
        <w:rPr>
          <w:rStyle w:val="fontstyle01"/>
        </w:rPr>
        <w:t>的易</w:t>
      </w:r>
      <w:r>
        <w:rPr>
          <w:rStyle w:val="fontstyle31"/>
        </w:rPr>
        <w:t>染</w:t>
      </w:r>
      <w:r>
        <w:rPr>
          <w:rStyle w:val="fontstyle01"/>
        </w:rPr>
        <w:t>者</w:t>
      </w:r>
      <w:r>
        <w:rPr>
          <w:rStyle w:val="fontstyle31"/>
        </w:rPr>
        <w:t>并</w:t>
      </w:r>
      <w:r>
        <w:rPr>
          <w:rStyle w:val="fontstyle01"/>
        </w:rPr>
        <w:t>不</w:t>
      </w:r>
      <w:r>
        <w:rPr>
          <w:rStyle w:val="fontstyle21"/>
        </w:rPr>
        <w:t>马</w:t>
      </w:r>
      <w:r>
        <w:rPr>
          <w:rStyle w:val="fontstyle31"/>
        </w:rPr>
        <w:t>上</w:t>
      </w:r>
      <w:r>
        <w:rPr>
          <w:rStyle w:val="fontstyle11"/>
        </w:rPr>
        <w:t>患</w:t>
      </w:r>
      <w:r>
        <w:rPr>
          <w:rStyle w:val="fontstyle01"/>
        </w:rPr>
        <w:t>病，</w:t>
      </w:r>
      <w:r>
        <w:rPr>
          <w:rStyle w:val="fontstyle21"/>
        </w:rPr>
        <w:t>而</w:t>
      </w:r>
      <w:r>
        <w:rPr>
          <w:rStyle w:val="fontstyle11"/>
        </w:rPr>
        <w:t>是</w:t>
      </w:r>
      <w:r>
        <w:rPr>
          <w:rStyle w:val="fontstyle61"/>
        </w:rPr>
        <w:t>成</w:t>
      </w:r>
      <w:r>
        <w:rPr>
          <w:rStyle w:val="fontstyle31"/>
        </w:rPr>
        <w:t>为</w:t>
      </w:r>
      <w:r>
        <w:rPr>
          <w:rStyle w:val="fontstyle01"/>
        </w:rPr>
        <w:t>病</w:t>
      </w:r>
      <w:r>
        <w:rPr>
          <w:rStyle w:val="fontstyle31"/>
        </w:rPr>
        <w:t>原</w:t>
      </w:r>
      <w:r>
        <w:rPr>
          <w:rStyle w:val="fontstyle11"/>
        </w:rPr>
        <w:t>体</w:t>
      </w:r>
      <w:r>
        <w:rPr>
          <w:rStyle w:val="fontstyle01"/>
        </w:rPr>
        <w:t>的</w:t>
      </w:r>
      <w:r>
        <w:rPr>
          <w:rStyle w:val="fontstyle21"/>
        </w:rPr>
        <w:t>携带</w:t>
      </w:r>
      <w:r>
        <w:rPr>
          <w:rStyle w:val="fontstyle01"/>
        </w:rPr>
        <w:t>者，本</w:t>
      </w:r>
      <w:r>
        <w:rPr>
          <w:rStyle w:val="fontstyle21"/>
        </w:rPr>
        <w:t>身具</w:t>
      </w:r>
      <w:r>
        <w:rPr>
          <w:rStyle w:val="fontstyle31"/>
        </w:rPr>
        <w:t>有</w:t>
      </w:r>
      <w:r>
        <w:rPr>
          <w:rStyle w:val="fontstyle11"/>
        </w:rPr>
        <w:t>一</w:t>
      </w:r>
      <w:r>
        <w:rPr>
          <w:rStyle w:val="fontstyle21"/>
        </w:rPr>
        <w:t>定</w:t>
      </w:r>
      <w:r>
        <w:rPr>
          <w:rStyle w:val="fontstyle01"/>
        </w:rPr>
        <w:t>的</w:t>
      </w:r>
      <w:r>
        <w:rPr>
          <w:rStyle w:val="fontstyle31"/>
        </w:rPr>
        <w:t>传染</w:t>
      </w:r>
      <w:r>
        <w:rPr>
          <w:rStyle w:val="fontstyle61"/>
        </w:rPr>
        <w:t>概率</w:t>
      </w:r>
      <w:r>
        <w:rPr>
          <w:rStyle w:val="fontstyle01"/>
        </w:rPr>
        <w:t>，</w:t>
      </w:r>
      <w:proofErr w:type="gramStart"/>
      <w:r>
        <w:rPr>
          <w:rStyle w:val="fontstyle21"/>
        </w:rPr>
        <w:t>该</w:t>
      </w:r>
      <w:r>
        <w:rPr>
          <w:rStyle w:val="fontstyle31"/>
        </w:rPr>
        <w:t>传播</w:t>
      </w:r>
      <w:proofErr w:type="gramEnd"/>
      <w:r>
        <w:rPr>
          <w:rStyle w:val="fontstyle01"/>
        </w:rPr>
        <w:t>模</w:t>
      </w:r>
      <w:r>
        <w:rPr>
          <w:rStyle w:val="fontstyle21"/>
        </w:rPr>
        <w:t>式</w:t>
      </w:r>
      <w:r>
        <w:rPr>
          <w:rStyle w:val="fontstyle01"/>
        </w:rPr>
        <w:t>和</w:t>
      </w:r>
      <w:r>
        <w:rPr>
          <w:rStyle w:val="fontstyle41"/>
        </w:rPr>
        <w:t xml:space="preserve">2019-nCOV </w:t>
      </w:r>
      <w:r>
        <w:rPr>
          <w:rStyle w:val="fontstyle21"/>
        </w:rPr>
        <w:t>更</w:t>
      </w:r>
      <w:r>
        <w:rPr>
          <w:rStyle w:val="fontstyle31"/>
        </w:rPr>
        <w:t>为</w:t>
      </w:r>
      <w:r>
        <w:rPr>
          <w:rStyle w:val="fontstyle21"/>
        </w:rPr>
        <w:t>吻</w:t>
      </w:r>
      <w:r>
        <w:rPr>
          <w:rStyle w:val="fontstyle31"/>
        </w:rPr>
        <w:t>合</w:t>
      </w:r>
      <w:r>
        <w:rPr>
          <w:rStyle w:val="fontstyle71"/>
        </w:rPr>
        <w:t>。</w:t>
      </w:r>
    </w:p>
    <w:p w14:paraId="732A5712" w14:textId="77777777" w:rsidR="00FA0368" w:rsidRPr="005068BE" w:rsidRDefault="005068BE" w:rsidP="005068BE">
      <w:pPr>
        <w:ind w:firstLine="420"/>
      </w:pPr>
      <w:r>
        <w:rPr>
          <w:rStyle w:val="fontstyle71"/>
          <w:rFonts w:hint="eastAsia"/>
        </w:rPr>
        <w:t>另外</w:t>
      </w:r>
      <w:r>
        <w:rPr>
          <w:rStyle w:val="fontstyle71"/>
          <w:rFonts w:hint="eastAsia"/>
        </w:rPr>
        <w:t>,</w:t>
      </w:r>
      <w:r>
        <w:rPr>
          <w:rStyle w:val="fontstyle71"/>
          <w:rFonts w:hint="eastAsia"/>
        </w:rPr>
        <w:t>我们对</w:t>
      </w:r>
      <w:r w:rsidRPr="005068BE">
        <w:rPr>
          <w:rStyle w:val="fontstyle71"/>
          <w:rFonts w:hint="eastAsia"/>
        </w:rPr>
        <w:t>模型的假设条件是，美国的</w:t>
      </w:r>
      <w:r w:rsidRPr="005068BE">
        <w:rPr>
          <w:rStyle w:val="fontstyle71"/>
        </w:rPr>
        <w:t>0</w:t>
      </w:r>
      <w:r w:rsidRPr="005068BE">
        <w:rPr>
          <w:rStyle w:val="fontstyle71"/>
        </w:rPr>
        <w:t>号病人出现在今年</w:t>
      </w:r>
      <w:r w:rsidRPr="005068BE">
        <w:rPr>
          <w:rStyle w:val="fontstyle71"/>
        </w:rPr>
        <w:t>1</w:t>
      </w:r>
      <w:r w:rsidRPr="005068BE">
        <w:rPr>
          <w:rStyle w:val="fontstyle71"/>
        </w:rPr>
        <w:t>月</w:t>
      </w:r>
      <w:r w:rsidRPr="005068BE">
        <w:rPr>
          <w:rStyle w:val="fontstyle71"/>
        </w:rPr>
        <w:t>11</w:t>
      </w:r>
      <w:r w:rsidRPr="005068BE">
        <w:rPr>
          <w:rStyle w:val="fontstyle71"/>
        </w:rPr>
        <w:t>日，但是目前的报告陆续显示早在</w:t>
      </w:r>
      <w:r w:rsidRPr="005068BE">
        <w:rPr>
          <w:rStyle w:val="fontstyle71"/>
        </w:rPr>
        <w:t>2019</w:t>
      </w:r>
      <w:r w:rsidRPr="005068BE">
        <w:rPr>
          <w:rStyle w:val="fontstyle71"/>
        </w:rPr>
        <w:t>年美国就有社区性传播，因此模型</w:t>
      </w:r>
      <w:r>
        <w:rPr>
          <w:rStyle w:val="fontstyle71"/>
          <w:rFonts w:hint="eastAsia"/>
        </w:rPr>
        <w:t>对于此类具有较大不确定性地区的</w:t>
      </w:r>
      <w:r w:rsidRPr="005068BE">
        <w:rPr>
          <w:rStyle w:val="fontstyle71"/>
        </w:rPr>
        <w:t>的可靠性大大下降。由于具体的时间目前国际上无法追溯，所以进一步的研究很难继续进行。</w:t>
      </w:r>
    </w:p>
    <w:p w14:paraId="3A5B334B" w14:textId="77777777" w:rsidR="00FA6E56" w:rsidRDefault="00FA0368" w:rsidP="00FA0368">
      <w:pPr>
        <w:ind w:firstLine="420"/>
      </w:pPr>
      <w:r>
        <w:rPr>
          <w:rFonts w:hint="eastAsia"/>
        </w:rPr>
        <w:t>在</w:t>
      </w:r>
      <w:r>
        <w:rPr>
          <w:rFonts w:hint="eastAsia"/>
        </w:rPr>
        <w:t>SEIR</w:t>
      </w:r>
      <w:r>
        <w:rPr>
          <w:rFonts w:hint="eastAsia"/>
        </w:rPr>
        <w:t>模型中，还有以下几点需要注意：</w:t>
      </w:r>
    </w:p>
    <w:p w14:paraId="57CB917F" w14:textId="77777777" w:rsidR="00FA6E56" w:rsidRDefault="00FA6E56" w:rsidP="00FA6E56">
      <w:r>
        <w:t>1</w:t>
      </w:r>
      <w:r>
        <w:t>）传染率系数与人与人之间的社交距离和社交频率息息相关，美国在疫情早期未及时向民众宣传保持社交距离和戴口罩、减少出行的建议，导致传染率系数会比参数设置的更高；</w:t>
      </w:r>
    </w:p>
    <w:p w14:paraId="37999964" w14:textId="77777777" w:rsidR="00FA6E56" w:rsidRDefault="00FA6E56" w:rsidP="00FA6E56">
      <w:r>
        <w:t>2</w:t>
      </w:r>
      <w:r>
        <w:t>）治疗系数与当地医疗水平、卫生设施数量、医疗物资等息息相关，疫情中期各州的医疗设备全面告急，医护人员感染率上升，同时中产阶级及以下家庭因为无法支付高昂医疗费选择在家隔离，错过最佳治疗期，使得治疗系数要低于已经有雷神山</w:t>
      </w:r>
      <w:proofErr w:type="gramStart"/>
      <w:r>
        <w:t>火神山</w:t>
      </w:r>
      <w:proofErr w:type="gramEnd"/>
      <w:r>
        <w:t>的武汉对应时期的治疗系数；</w:t>
      </w:r>
    </w:p>
    <w:p w14:paraId="1A9E6C85" w14:textId="77777777" w:rsidR="0013060E" w:rsidRDefault="00FA0368" w:rsidP="005068BE">
      <w:pPr>
        <w:ind w:firstLine="420"/>
      </w:pPr>
      <w:r>
        <w:rPr>
          <w:rFonts w:hint="eastAsia"/>
        </w:rPr>
        <w:t>另外，</w:t>
      </w:r>
      <w:r>
        <w:rPr>
          <w:rFonts w:hint="eastAsia"/>
        </w:rPr>
        <w:t>SEIR</w:t>
      </w:r>
      <w:r w:rsidR="00FA6E56">
        <w:t>模型在尝试同时拟合现有病例（正在接受治疗人群）和治愈人数曲线时，发现无法做到相对同时拟合的比较贴合实际的结果。参数</w:t>
      </w:r>
      <w:r>
        <w:rPr>
          <w:rFonts w:hint="eastAsia"/>
        </w:rPr>
        <w:t>设置</w:t>
      </w:r>
      <w:r w:rsidR="00FA6E56">
        <w:t>对拟合结果的影响非常大，而模型参数的选择需要结合美国实际疫情情况才能推算，目前使用的计算手段过于粗糙</w:t>
      </w:r>
      <w:r w:rsidR="005068BE">
        <w:rPr>
          <w:rFonts w:hint="eastAsia"/>
        </w:rPr>
        <w:t>。</w:t>
      </w:r>
    </w:p>
    <w:p w14:paraId="4AB5DFF7" w14:textId="77777777" w:rsidR="0013060E" w:rsidRDefault="0013060E" w:rsidP="0013060E">
      <w:pPr>
        <w:pStyle w:val="3"/>
        <w:rPr>
          <w:b w:val="0"/>
        </w:rPr>
      </w:pPr>
      <w:r w:rsidRPr="0013060E">
        <w:rPr>
          <w:rFonts w:hint="eastAsia"/>
          <w:b w:val="0"/>
        </w:rPr>
        <w:t>参考</w:t>
      </w:r>
      <w:r w:rsidR="00817C92">
        <w:rPr>
          <w:rFonts w:hint="eastAsia"/>
          <w:b w:val="0"/>
        </w:rPr>
        <w:t>资料</w:t>
      </w:r>
    </w:p>
    <w:p w14:paraId="3E5DE2AB" w14:textId="77777777" w:rsidR="00BB4B24" w:rsidRDefault="0013060E" w:rsidP="00BB4B24">
      <w:r>
        <w:rPr>
          <w:rFonts w:hint="eastAsia"/>
        </w:rPr>
        <w:t>[</w:t>
      </w:r>
      <w:r>
        <w:t xml:space="preserve">1] </w:t>
      </w:r>
      <w:proofErr w:type="spellStart"/>
      <w:r w:rsidR="00467964">
        <w:rPr>
          <w:rFonts w:hint="eastAsia"/>
        </w:rPr>
        <w:t>Github</w:t>
      </w:r>
      <w:proofErr w:type="spellEnd"/>
      <w:r w:rsidR="00467964">
        <w:rPr>
          <w:rFonts w:hint="eastAsia"/>
        </w:rPr>
        <w:t>，</w:t>
      </w:r>
      <w:r>
        <w:rPr>
          <w:rFonts w:hint="eastAsia"/>
        </w:rPr>
        <w:t>疫情确诊</w:t>
      </w:r>
      <w:r w:rsidR="00467964" w:rsidRPr="00467964">
        <w:rPr>
          <w:rFonts w:hint="eastAsia"/>
        </w:rPr>
        <w:t>历史</w:t>
      </w:r>
      <w:r>
        <w:rPr>
          <w:rFonts w:hint="eastAsia"/>
        </w:rPr>
        <w:t>数据来源</w:t>
      </w:r>
      <w:r w:rsidR="00467964">
        <w:rPr>
          <w:rFonts w:hint="eastAsia"/>
        </w:rPr>
        <w:t>：</w:t>
      </w:r>
      <w:hyperlink r:id="rId17" w:history="1">
        <w:r w:rsidR="00BB4B24" w:rsidRPr="00A77B9B">
          <w:rPr>
            <w:rStyle w:val="a5"/>
          </w:rPr>
          <w:t>https://github.com/eAzure/COVID-19-Data</w:t>
        </w:r>
      </w:hyperlink>
    </w:p>
    <w:p w14:paraId="32CD8F17" w14:textId="77777777" w:rsidR="005068BE" w:rsidRDefault="005068BE" w:rsidP="005068BE">
      <w:r>
        <w:rPr>
          <w:rFonts w:hint="eastAsia"/>
        </w:rPr>
        <w:t>[</w:t>
      </w:r>
      <w:r>
        <w:t xml:space="preserve">2] </w:t>
      </w:r>
      <w:r>
        <w:rPr>
          <w:rFonts w:hint="eastAsia"/>
        </w:rPr>
        <w:t>蔡洁等，基于</w:t>
      </w:r>
      <w:r>
        <w:t>SEIR</w:t>
      </w:r>
      <w:r>
        <w:t>模型对武汉市新型冠状病毒肺炎</w:t>
      </w:r>
      <w:r>
        <w:rPr>
          <w:rFonts w:hint="eastAsia"/>
        </w:rPr>
        <w:t>疫情发展趋势预测，</w:t>
      </w:r>
      <w:r w:rsidRPr="005068BE">
        <w:rPr>
          <w:rFonts w:hint="eastAsia"/>
        </w:rPr>
        <w:t>山东医药</w:t>
      </w:r>
    </w:p>
    <w:p w14:paraId="12F73E73" w14:textId="77777777" w:rsidR="005068BE" w:rsidRDefault="005068BE" w:rsidP="005068BE">
      <w:r>
        <w:rPr>
          <w:rFonts w:hint="eastAsia"/>
        </w:rPr>
        <w:t>[</w:t>
      </w:r>
      <w:r>
        <w:t xml:space="preserve">3] </w:t>
      </w:r>
      <w:r w:rsidRPr="005068BE">
        <w:rPr>
          <w:rFonts w:hint="eastAsia"/>
        </w:rPr>
        <w:t>金启轩</w:t>
      </w:r>
      <w:r>
        <w:rPr>
          <w:rFonts w:hint="eastAsia"/>
        </w:rPr>
        <w:t>，</w:t>
      </w:r>
      <w:r w:rsidRPr="005068BE">
        <w:rPr>
          <w:rFonts w:hint="eastAsia"/>
        </w:rPr>
        <w:t>中国新冠肺炎疫情预测建模与理性评估</w:t>
      </w:r>
      <w:r>
        <w:rPr>
          <w:rFonts w:hint="eastAsia"/>
        </w:rPr>
        <w:t>,</w:t>
      </w:r>
      <w:r w:rsidRPr="005068BE">
        <w:rPr>
          <w:rFonts w:hint="eastAsia"/>
        </w:rPr>
        <w:t xml:space="preserve"> </w:t>
      </w:r>
      <w:r w:rsidRPr="005068BE">
        <w:rPr>
          <w:rFonts w:hint="eastAsia"/>
        </w:rPr>
        <w:t>统计与决策</w:t>
      </w:r>
    </w:p>
    <w:p w14:paraId="32237421" w14:textId="77777777" w:rsidR="00722F46" w:rsidRDefault="005068BE" w:rsidP="00BB4B24">
      <w:r>
        <w:rPr>
          <w:rFonts w:hint="eastAsia"/>
        </w:rPr>
        <w:t>[</w:t>
      </w:r>
      <w:r>
        <w:t xml:space="preserve">4] </w:t>
      </w:r>
      <w:r w:rsidRPr="005068BE">
        <w:rPr>
          <w:rFonts w:hint="eastAsia"/>
        </w:rPr>
        <w:t>应用数学：群体免疫与</w:t>
      </w:r>
      <w:r w:rsidRPr="005068BE">
        <w:t>SEIR</w:t>
      </w:r>
      <w:r w:rsidRPr="005068BE">
        <w:t>模型</w:t>
      </w:r>
      <w:r>
        <w:rPr>
          <w:rFonts w:hint="eastAsia"/>
        </w:rPr>
        <w:t>，</w:t>
      </w:r>
      <w:hyperlink r:id="rId18" w:history="1">
        <w:r w:rsidRPr="00BC0CCC">
          <w:rPr>
            <w:rStyle w:val="a5"/>
          </w:rPr>
          <w:t>http://www.dataguru.cn/article-15472-1.html</w:t>
        </w:r>
      </w:hyperlink>
    </w:p>
    <w:p w14:paraId="152AF23A" w14:textId="77777777" w:rsidR="005068BE" w:rsidRPr="005068BE" w:rsidRDefault="005068BE" w:rsidP="00BB4B24"/>
    <w:p w14:paraId="2B9B658D" w14:textId="77777777" w:rsidR="00722F46" w:rsidRPr="00722F46" w:rsidRDefault="005068BE" w:rsidP="00722F46">
      <w:r>
        <w:rPr>
          <w:rFonts w:hint="eastAsia"/>
        </w:rPr>
        <w:t>（</w:t>
      </w:r>
      <w:r w:rsidR="00722F46">
        <w:rPr>
          <w:rFonts w:hint="eastAsia"/>
        </w:rPr>
        <w:t>部分实验过程来源于本人之前做的一些</w:t>
      </w:r>
      <w:r>
        <w:rPr>
          <w:rFonts w:hint="eastAsia"/>
        </w:rPr>
        <w:t>其他</w:t>
      </w:r>
      <w:r w:rsidR="00722F46">
        <w:rPr>
          <w:rFonts w:hint="eastAsia"/>
        </w:rPr>
        <w:t>相</w:t>
      </w:r>
      <w:r>
        <w:rPr>
          <w:rFonts w:hint="eastAsia"/>
        </w:rPr>
        <w:t>关</w:t>
      </w:r>
      <w:r w:rsidR="00722F46">
        <w:rPr>
          <w:rFonts w:hint="eastAsia"/>
        </w:rPr>
        <w:t>工作</w:t>
      </w:r>
      <w:r>
        <w:rPr>
          <w:rFonts w:hint="eastAsia"/>
        </w:rPr>
        <w:t>）</w:t>
      </w:r>
    </w:p>
    <w:sectPr w:rsidR="00722F46" w:rsidRPr="00722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SJ4+ZDSGFC-1">
    <w:altName w:val="Cambria"/>
    <w:panose1 w:val="00000000000000000000"/>
    <w:charset w:val="00"/>
    <w:family w:val="roman"/>
    <w:notTrueType/>
    <w:pitch w:val="default"/>
  </w:font>
  <w:font w:name="FZSSK--GBK1-00+ZDSGFD-11">
    <w:altName w:val="Cambria"/>
    <w:panose1 w:val="00000000000000000000"/>
    <w:charset w:val="00"/>
    <w:family w:val="roman"/>
    <w:notTrueType/>
    <w:pitch w:val="default"/>
  </w:font>
  <w:font w:name="FZSSK--GBK1-00+ZDSGFE-16">
    <w:panose1 w:val="00000000000000000000"/>
    <w:charset w:val="00"/>
    <w:family w:val="roman"/>
    <w:notTrueType/>
    <w:pitch w:val="default"/>
  </w:font>
  <w:font w:name="FZSSK--GBK1-00+ZDSGFD-7">
    <w:altName w:val="Cambria"/>
    <w:panose1 w:val="00000000000000000000"/>
    <w:charset w:val="00"/>
    <w:family w:val="roman"/>
    <w:notTrueType/>
    <w:pitch w:val="default"/>
  </w:font>
  <w:font w:name="E-BZ+ZDSGFC-4">
    <w:altName w:val="Cambria"/>
    <w:panose1 w:val="00000000000000000000"/>
    <w:charset w:val="00"/>
    <w:family w:val="roman"/>
    <w:notTrueType/>
    <w:pitch w:val="default"/>
  </w:font>
  <w:font w:name="FZSSK--GBK1-00+ZDSGFD-13">
    <w:panose1 w:val="00000000000000000000"/>
    <w:charset w:val="00"/>
    <w:family w:val="roman"/>
    <w:notTrueType/>
    <w:pitch w:val="default"/>
  </w:font>
  <w:font w:name="HTJ0+ZDSGFC-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8F"/>
    <w:rsid w:val="0013060E"/>
    <w:rsid w:val="00132732"/>
    <w:rsid w:val="002B198D"/>
    <w:rsid w:val="0032226B"/>
    <w:rsid w:val="003A2D81"/>
    <w:rsid w:val="0046107E"/>
    <w:rsid w:val="00467964"/>
    <w:rsid w:val="005068BE"/>
    <w:rsid w:val="0055148F"/>
    <w:rsid w:val="005C5948"/>
    <w:rsid w:val="00722F46"/>
    <w:rsid w:val="007D2D1F"/>
    <w:rsid w:val="00817C92"/>
    <w:rsid w:val="00855FBE"/>
    <w:rsid w:val="00A74042"/>
    <w:rsid w:val="00AE2A0F"/>
    <w:rsid w:val="00B676E7"/>
    <w:rsid w:val="00BB4B24"/>
    <w:rsid w:val="00D9269D"/>
    <w:rsid w:val="00DD61F0"/>
    <w:rsid w:val="00ED2ACF"/>
    <w:rsid w:val="00FA0368"/>
    <w:rsid w:val="00FA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24F5"/>
  <w15:chartTrackingRefBased/>
  <w15:docId w15:val="{CA19FCA9-90D3-497D-A380-6C8F2058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4042"/>
    <w:pPr>
      <w:widowControl w:val="0"/>
      <w:jc w:val="both"/>
    </w:pPr>
    <w:rPr>
      <w:rFonts w:eastAsia="楷体"/>
    </w:rPr>
  </w:style>
  <w:style w:type="paragraph" w:styleId="1">
    <w:name w:val="heading 1"/>
    <w:basedOn w:val="a"/>
    <w:next w:val="a"/>
    <w:link w:val="10"/>
    <w:uiPriority w:val="9"/>
    <w:qFormat/>
    <w:rsid w:val="001327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27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148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148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327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2732"/>
    <w:rPr>
      <w:b/>
      <w:bCs/>
      <w:sz w:val="32"/>
      <w:szCs w:val="32"/>
    </w:rPr>
  </w:style>
  <w:style w:type="character" w:customStyle="1" w:styleId="10">
    <w:name w:val="标题 1 字符"/>
    <w:basedOn w:val="a0"/>
    <w:link w:val="1"/>
    <w:uiPriority w:val="9"/>
    <w:rsid w:val="00132732"/>
    <w:rPr>
      <w:b/>
      <w:bCs/>
      <w:kern w:val="44"/>
      <w:sz w:val="44"/>
      <w:szCs w:val="44"/>
    </w:rPr>
  </w:style>
  <w:style w:type="character" w:styleId="a5">
    <w:name w:val="Hyperlink"/>
    <w:basedOn w:val="a0"/>
    <w:uiPriority w:val="99"/>
    <w:unhideWhenUsed/>
    <w:rsid w:val="00BB4B24"/>
    <w:rPr>
      <w:color w:val="0563C1" w:themeColor="hyperlink"/>
      <w:u w:val="single"/>
    </w:rPr>
  </w:style>
  <w:style w:type="character" w:styleId="a6">
    <w:name w:val="Unresolved Mention"/>
    <w:basedOn w:val="a0"/>
    <w:uiPriority w:val="99"/>
    <w:semiHidden/>
    <w:unhideWhenUsed/>
    <w:rsid w:val="00BB4B24"/>
    <w:rPr>
      <w:color w:val="605E5C"/>
      <w:shd w:val="clear" w:color="auto" w:fill="E1DFDD"/>
    </w:rPr>
  </w:style>
  <w:style w:type="character" w:customStyle="1" w:styleId="fontstyle01">
    <w:name w:val="fontstyle01"/>
    <w:basedOn w:val="a0"/>
    <w:rsid w:val="00FA0368"/>
    <w:rPr>
      <w:rFonts w:ascii="SSJ4+ZDSGFC-1" w:hAnsi="SSJ4+ZDSGFC-1" w:hint="default"/>
      <w:b w:val="0"/>
      <w:bCs w:val="0"/>
      <w:i w:val="0"/>
      <w:iCs w:val="0"/>
      <w:color w:val="000000"/>
      <w:sz w:val="22"/>
      <w:szCs w:val="22"/>
    </w:rPr>
  </w:style>
  <w:style w:type="character" w:customStyle="1" w:styleId="fontstyle11">
    <w:name w:val="fontstyle11"/>
    <w:basedOn w:val="a0"/>
    <w:rsid w:val="00FA0368"/>
    <w:rPr>
      <w:rFonts w:ascii="FZSSK--GBK1-00+ZDSGFD-11" w:hAnsi="FZSSK--GBK1-00+ZDSGFD-11" w:hint="default"/>
      <w:b w:val="0"/>
      <w:bCs w:val="0"/>
      <w:i w:val="0"/>
      <w:iCs w:val="0"/>
      <w:color w:val="000000"/>
      <w:sz w:val="22"/>
      <w:szCs w:val="22"/>
    </w:rPr>
  </w:style>
  <w:style w:type="character" w:customStyle="1" w:styleId="fontstyle21">
    <w:name w:val="fontstyle21"/>
    <w:basedOn w:val="a0"/>
    <w:rsid w:val="00FA0368"/>
    <w:rPr>
      <w:rFonts w:ascii="FZSSK--GBK1-00+ZDSGFE-16" w:hAnsi="FZSSK--GBK1-00+ZDSGFE-16" w:hint="default"/>
      <w:b w:val="0"/>
      <w:bCs w:val="0"/>
      <w:i w:val="0"/>
      <w:iCs w:val="0"/>
      <w:color w:val="000000"/>
      <w:sz w:val="22"/>
      <w:szCs w:val="22"/>
    </w:rPr>
  </w:style>
  <w:style w:type="character" w:customStyle="1" w:styleId="fontstyle31">
    <w:name w:val="fontstyle31"/>
    <w:basedOn w:val="a0"/>
    <w:rsid w:val="00FA0368"/>
    <w:rPr>
      <w:rFonts w:ascii="FZSSK--GBK1-00+ZDSGFD-7" w:hAnsi="FZSSK--GBK1-00+ZDSGFD-7" w:hint="default"/>
      <w:b w:val="0"/>
      <w:bCs w:val="0"/>
      <w:i w:val="0"/>
      <w:iCs w:val="0"/>
      <w:color w:val="000000"/>
      <w:sz w:val="22"/>
      <w:szCs w:val="22"/>
    </w:rPr>
  </w:style>
  <w:style w:type="character" w:customStyle="1" w:styleId="fontstyle41">
    <w:name w:val="fontstyle41"/>
    <w:basedOn w:val="a0"/>
    <w:rsid w:val="00FA0368"/>
    <w:rPr>
      <w:rFonts w:ascii="E-BZ+ZDSGFC-4" w:hAnsi="E-BZ+ZDSGFC-4" w:hint="default"/>
      <w:b w:val="0"/>
      <w:bCs w:val="0"/>
      <w:i w:val="0"/>
      <w:iCs w:val="0"/>
      <w:color w:val="000000"/>
      <w:sz w:val="22"/>
      <w:szCs w:val="22"/>
    </w:rPr>
  </w:style>
  <w:style w:type="character" w:customStyle="1" w:styleId="fontstyle61">
    <w:name w:val="fontstyle61"/>
    <w:basedOn w:val="a0"/>
    <w:rsid w:val="00FA0368"/>
    <w:rPr>
      <w:rFonts w:ascii="FZSSK--GBK1-00+ZDSGFD-13" w:hAnsi="FZSSK--GBK1-00+ZDSGFD-13" w:hint="default"/>
      <w:b w:val="0"/>
      <w:bCs w:val="0"/>
      <w:i w:val="0"/>
      <w:iCs w:val="0"/>
      <w:color w:val="000000"/>
      <w:sz w:val="22"/>
      <w:szCs w:val="22"/>
    </w:rPr>
  </w:style>
  <w:style w:type="character" w:customStyle="1" w:styleId="fontstyle71">
    <w:name w:val="fontstyle71"/>
    <w:basedOn w:val="a0"/>
    <w:rsid w:val="00FA0368"/>
    <w:rPr>
      <w:rFonts w:ascii="HTJ0+ZDSGFC-2" w:hAnsi="HTJ0+ZDSGFC-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2012">
      <w:bodyDiv w:val="1"/>
      <w:marLeft w:val="0"/>
      <w:marRight w:val="0"/>
      <w:marTop w:val="0"/>
      <w:marBottom w:val="0"/>
      <w:divBdr>
        <w:top w:val="none" w:sz="0" w:space="0" w:color="auto"/>
        <w:left w:val="none" w:sz="0" w:space="0" w:color="auto"/>
        <w:bottom w:val="none" w:sz="0" w:space="0" w:color="auto"/>
        <w:right w:val="none" w:sz="0" w:space="0" w:color="auto"/>
      </w:divBdr>
      <w:divsChild>
        <w:div w:id="1280067362">
          <w:marLeft w:val="0"/>
          <w:marRight w:val="0"/>
          <w:marTop w:val="0"/>
          <w:marBottom w:val="0"/>
          <w:divBdr>
            <w:top w:val="none" w:sz="0" w:space="0" w:color="auto"/>
            <w:left w:val="none" w:sz="0" w:space="0" w:color="auto"/>
            <w:bottom w:val="none" w:sz="0" w:space="0" w:color="auto"/>
            <w:right w:val="none" w:sz="0" w:space="0" w:color="auto"/>
          </w:divBdr>
          <w:divsChild>
            <w:div w:id="1766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28">
      <w:bodyDiv w:val="1"/>
      <w:marLeft w:val="0"/>
      <w:marRight w:val="0"/>
      <w:marTop w:val="0"/>
      <w:marBottom w:val="0"/>
      <w:divBdr>
        <w:top w:val="none" w:sz="0" w:space="0" w:color="auto"/>
        <w:left w:val="none" w:sz="0" w:space="0" w:color="auto"/>
        <w:bottom w:val="none" w:sz="0" w:space="0" w:color="auto"/>
        <w:right w:val="none" w:sz="0" w:space="0" w:color="auto"/>
      </w:divBdr>
      <w:divsChild>
        <w:div w:id="1910728755">
          <w:marLeft w:val="0"/>
          <w:marRight w:val="0"/>
          <w:marTop w:val="0"/>
          <w:marBottom w:val="0"/>
          <w:divBdr>
            <w:top w:val="none" w:sz="0" w:space="0" w:color="auto"/>
            <w:left w:val="none" w:sz="0" w:space="0" w:color="auto"/>
            <w:bottom w:val="none" w:sz="0" w:space="0" w:color="auto"/>
            <w:right w:val="none" w:sz="0" w:space="0" w:color="auto"/>
          </w:divBdr>
          <w:divsChild>
            <w:div w:id="994842785">
              <w:marLeft w:val="0"/>
              <w:marRight w:val="0"/>
              <w:marTop w:val="0"/>
              <w:marBottom w:val="0"/>
              <w:divBdr>
                <w:top w:val="none" w:sz="0" w:space="0" w:color="auto"/>
                <w:left w:val="none" w:sz="0" w:space="0" w:color="auto"/>
                <w:bottom w:val="none" w:sz="0" w:space="0" w:color="auto"/>
                <w:right w:val="none" w:sz="0" w:space="0" w:color="auto"/>
              </w:divBdr>
            </w:div>
            <w:div w:id="1689065631">
              <w:marLeft w:val="0"/>
              <w:marRight w:val="0"/>
              <w:marTop w:val="0"/>
              <w:marBottom w:val="0"/>
              <w:divBdr>
                <w:top w:val="none" w:sz="0" w:space="0" w:color="auto"/>
                <w:left w:val="none" w:sz="0" w:space="0" w:color="auto"/>
                <w:bottom w:val="none" w:sz="0" w:space="0" w:color="auto"/>
                <w:right w:val="none" w:sz="0" w:space="0" w:color="auto"/>
              </w:divBdr>
            </w:div>
            <w:div w:id="759329757">
              <w:marLeft w:val="0"/>
              <w:marRight w:val="0"/>
              <w:marTop w:val="0"/>
              <w:marBottom w:val="0"/>
              <w:divBdr>
                <w:top w:val="none" w:sz="0" w:space="0" w:color="auto"/>
                <w:left w:val="none" w:sz="0" w:space="0" w:color="auto"/>
                <w:bottom w:val="none" w:sz="0" w:space="0" w:color="auto"/>
                <w:right w:val="none" w:sz="0" w:space="0" w:color="auto"/>
              </w:divBdr>
            </w:div>
            <w:div w:id="65616339">
              <w:marLeft w:val="0"/>
              <w:marRight w:val="0"/>
              <w:marTop w:val="0"/>
              <w:marBottom w:val="0"/>
              <w:divBdr>
                <w:top w:val="none" w:sz="0" w:space="0" w:color="auto"/>
                <w:left w:val="none" w:sz="0" w:space="0" w:color="auto"/>
                <w:bottom w:val="none" w:sz="0" w:space="0" w:color="auto"/>
                <w:right w:val="none" w:sz="0" w:space="0" w:color="auto"/>
              </w:divBdr>
            </w:div>
            <w:div w:id="2109233082">
              <w:marLeft w:val="0"/>
              <w:marRight w:val="0"/>
              <w:marTop w:val="0"/>
              <w:marBottom w:val="0"/>
              <w:divBdr>
                <w:top w:val="none" w:sz="0" w:space="0" w:color="auto"/>
                <w:left w:val="none" w:sz="0" w:space="0" w:color="auto"/>
                <w:bottom w:val="none" w:sz="0" w:space="0" w:color="auto"/>
                <w:right w:val="none" w:sz="0" w:space="0" w:color="auto"/>
              </w:divBdr>
            </w:div>
            <w:div w:id="423915102">
              <w:marLeft w:val="0"/>
              <w:marRight w:val="0"/>
              <w:marTop w:val="0"/>
              <w:marBottom w:val="0"/>
              <w:divBdr>
                <w:top w:val="none" w:sz="0" w:space="0" w:color="auto"/>
                <w:left w:val="none" w:sz="0" w:space="0" w:color="auto"/>
                <w:bottom w:val="none" w:sz="0" w:space="0" w:color="auto"/>
                <w:right w:val="none" w:sz="0" w:space="0" w:color="auto"/>
              </w:divBdr>
            </w:div>
            <w:div w:id="912935413">
              <w:marLeft w:val="0"/>
              <w:marRight w:val="0"/>
              <w:marTop w:val="0"/>
              <w:marBottom w:val="0"/>
              <w:divBdr>
                <w:top w:val="none" w:sz="0" w:space="0" w:color="auto"/>
                <w:left w:val="none" w:sz="0" w:space="0" w:color="auto"/>
                <w:bottom w:val="none" w:sz="0" w:space="0" w:color="auto"/>
                <w:right w:val="none" w:sz="0" w:space="0" w:color="auto"/>
              </w:divBdr>
            </w:div>
            <w:div w:id="1636787060">
              <w:marLeft w:val="0"/>
              <w:marRight w:val="0"/>
              <w:marTop w:val="0"/>
              <w:marBottom w:val="0"/>
              <w:divBdr>
                <w:top w:val="none" w:sz="0" w:space="0" w:color="auto"/>
                <w:left w:val="none" w:sz="0" w:space="0" w:color="auto"/>
                <w:bottom w:val="none" w:sz="0" w:space="0" w:color="auto"/>
                <w:right w:val="none" w:sz="0" w:space="0" w:color="auto"/>
              </w:divBdr>
            </w:div>
            <w:div w:id="259677025">
              <w:marLeft w:val="0"/>
              <w:marRight w:val="0"/>
              <w:marTop w:val="0"/>
              <w:marBottom w:val="0"/>
              <w:divBdr>
                <w:top w:val="none" w:sz="0" w:space="0" w:color="auto"/>
                <w:left w:val="none" w:sz="0" w:space="0" w:color="auto"/>
                <w:bottom w:val="none" w:sz="0" w:space="0" w:color="auto"/>
                <w:right w:val="none" w:sz="0" w:space="0" w:color="auto"/>
              </w:divBdr>
            </w:div>
            <w:div w:id="1301422922">
              <w:marLeft w:val="0"/>
              <w:marRight w:val="0"/>
              <w:marTop w:val="0"/>
              <w:marBottom w:val="0"/>
              <w:divBdr>
                <w:top w:val="none" w:sz="0" w:space="0" w:color="auto"/>
                <w:left w:val="none" w:sz="0" w:space="0" w:color="auto"/>
                <w:bottom w:val="none" w:sz="0" w:space="0" w:color="auto"/>
                <w:right w:val="none" w:sz="0" w:space="0" w:color="auto"/>
              </w:divBdr>
            </w:div>
            <w:div w:id="1865243593">
              <w:marLeft w:val="0"/>
              <w:marRight w:val="0"/>
              <w:marTop w:val="0"/>
              <w:marBottom w:val="0"/>
              <w:divBdr>
                <w:top w:val="none" w:sz="0" w:space="0" w:color="auto"/>
                <w:left w:val="none" w:sz="0" w:space="0" w:color="auto"/>
                <w:bottom w:val="none" w:sz="0" w:space="0" w:color="auto"/>
                <w:right w:val="none" w:sz="0" w:space="0" w:color="auto"/>
              </w:divBdr>
            </w:div>
            <w:div w:id="1364479054">
              <w:marLeft w:val="0"/>
              <w:marRight w:val="0"/>
              <w:marTop w:val="0"/>
              <w:marBottom w:val="0"/>
              <w:divBdr>
                <w:top w:val="none" w:sz="0" w:space="0" w:color="auto"/>
                <w:left w:val="none" w:sz="0" w:space="0" w:color="auto"/>
                <w:bottom w:val="none" w:sz="0" w:space="0" w:color="auto"/>
                <w:right w:val="none" w:sz="0" w:space="0" w:color="auto"/>
              </w:divBdr>
            </w:div>
            <w:div w:id="1928152116">
              <w:marLeft w:val="0"/>
              <w:marRight w:val="0"/>
              <w:marTop w:val="0"/>
              <w:marBottom w:val="0"/>
              <w:divBdr>
                <w:top w:val="none" w:sz="0" w:space="0" w:color="auto"/>
                <w:left w:val="none" w:sz="0" w:space="0" w:color="auto"/>
                <w:bottom w:val="none" w:sz="0" w:space="0" w:color="auto"/>
                <w:right w:val="none" w:sz="0" w:space="0" w:color="auto"/>
              </w:divBdr>
            </w:div>
            <w:div w:id="1879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9232">
      <w:bodyDiv w:val="1"/>
      <w:marLeft w:val="0"/>
      <w:marRight w:val="0"/>
      <w:marTop w:val="0"/>
      <w:marBottom w:val="0"/>
      <w:divBdr>
        <w:top w:val="none" w:sz="0" w:space="0" w:color="auto"/>
        <w:left w:val="none" w:sz="0" w:space="0" w:color="auto"/>
        <w:bottom w:val="none" w:sz="0" w:space="0" w:color="auto"/>
        <w:right w:val="none" w:sz="0" w:space="0" w:color="auto"/>
      </w:divBdr>
      <w:divsChild>
        <w:div w:id="1103183166">
          <w:marLeft w:val="0"/>
          <w:marRight w:val="0"/>
          <w:marTop w:val="0"/>
          <w:marBottom w:val="0"/>
          <w:divBdr>
            <w:top w:val="none" w:sz="0" w:space="0" w:color="auto"/>
            <w:left w:val="none" w:sz="0" w:space="0" w:color="auto"/>
            <w:bottom w:val="none" w:sz="0" w:space="0" w:color="auto"/>
            <w:right w:val="none" w:sz="0" w:space="0" w:color="auto"/>
          </w:divBdr>
          <w:divsChild>
            <w:div w:id="18776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6686">
      <w:bodyDiv w:val="1"/>
      <w:marLeft w:val="0"/>
      <w:marRight w:val="0"/>
      <w:marTop w:val="0"/>
      <w:marBottom w:val="0"/>
      <w:divBdr>
        <w:top w:val="none" w:sz="0" w:space="0" w:color="auto"/>
        <w:left w:val="none" w:sz="0" w:space="0" w:color="auto"/>
        <w:bottom w:val="none" w:sz="0" w:space="0" w:color="auto"/>
        <w:right w:val="none" w:sz="0" w:space="0" w:color="auto"/>
      </w:divBdr>
      <w:divsChild>
        <w:div w:id="382490097">
          <w:marLeft w:val="0"/>
          <w:marRight w:val="0"/>
          <w:marTop w:val="0"/>
          <w:marBottom w:val="0"/>
          <w:divBdr>
            <w:top w:val="none" w:sz="0" w:space="0" w:color="auto"/>
            <w:left w:val="none" w:sz="0" w:space="0" w:color="auto"/>
            <w:bottom w:val="none" w:sz="0" w:space="0" w:color="auto"/>
            <w:right w:val="none" w:sz="0" w:space="0" w:color="auto"/>
          </w:divBdr>
          <w:divsChild>
            <w:div w:id="2145848836">
              <w:marLeft w:val="0"/>
              <w:marRight w:val="0"/>
              <w:marTop w:val="0"/>
              <w:marBottom w:val="0"/>
              <w:divBdr>
                <w:top w:val="none" w:sz="0" w:space="0" w:color="auto"/>
                <w:left w:val="none" w:sz="0" w:space="0" w:color="auto"/>
                <w:bottom w:val="none" w:sz="0" w:space="0" w:color="auto"/>
                <w:right w:val="none" w:sz="0" w:space="0" w:color="auto"/>
              </w:divBdr>
            </w:div>
            <w:div w:id="1096560492">
              <w:marLeft w:val="0"/>
              <w:marRight w:val="0"/>
              <w:marTop w:val="0"/>
              <w:marBottom w:val="0"/>
              <w:divBdr>
                <w:top w:val="none" w:sz="0" w:space="0" w:color="auto"/>
                <w:left w:val="none" w:sz="0" w:space="0" w:color="auto"/>
                <w:bottom w:val="none" w:sz="0" w:space="0" w:color="auto"/>
                <w:right w:val="none" w:sz="0" w:space="0" w:color="auto"/>
              </w:divBdr>
            </w:div>
            <w:div w:id="1307978920">
              <w:marLeft w:val="0"/>
              <w:marRight w:val="0"/>
              <w:marTop w:val="0"/>
              <w:marBottom w:val="0"/>
              <w:divBdr>
                <w:top w:val="none" w:sz="0" w:space="0" w:color="auto"/>
                <w:left w:val="none" w:sz="0" w:space="0" w:color="auto"/>
                <w:bottom w:val="none" w:sz="0" w:space="0" w:color="auto"/>
                <w:right w:val="none" w:sz="0" w:space="0" w:color="auto"/>
              </w:divBdr>
            </w:div>
            <w:div w:id="1320619785">
              <w:marLeft w:val="0"/>
              <w:marRight w:val="0"/>
              <w:marTop w:val="0"/>
              <w:marBottom w:val="0"/>
              <w:divBdr>
                <w:top w:val="none" w:sz="0" w:space="0" w:color="auto"/>
                <w:left w:val="none" w:sz="0" w:space="0" w:color="auto"/>
                <w:bottom w:val="none" w:sz="0" w:space="0" w:color="auto"/>
                <w:right w:val="none" w:sz="0" w:space="0" w:color="auto"/>
              </w:divBdr>
            </w:div>
            <w:div w:id="1235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868">
      <w:bodyDiv w:val="1"/>
      <w:marLeft w:val="0"/>
      <w:marRight w:val="0"/>
      <w:marTop w:val="0"/>
      <w:marBottom w:val="0"/>
      <w:divBdr>
        <w:top w:val="none" w:sz="0" w:space="0" w:color="auto"/>
        <w:left w:val="none" w:sz="0" w:space="0" w:color="auto"/>
        <w:bottom w:val="none" w:sz="0" w:space="0" w:color="auto"/>
        <w:right w:val="none" w:sz="0" w:space="0" w:color="auto"/>
      </w:divBdr>
      <w:divsChild>
        <w:div w:id="2032560186">
          <w:marLeft w:val="0"/>
          <w:marRight w:val="0"/>
          <w:marTop w:val="0"/>
          <w:marBottom w:val="0"/>
          <w:divBdr>
            <w:top w:val="none" w:sz="0" w:space="0" w:color="auto"/>
            <w:left w:val="none" w:sz="0" w:space="0" w:color="auto"/>
            <w:bottom w:val="none" w:sz="0" w:space="0" w:color="auto"/>
            <w:right w:val="none" w:sz="0" w:space="0" w:color="auto"/>
          </w:divBdr>
          <w:divsChild>
            <w:div w:id="552042277">
              <w:marLeft w:val="0"/>
              <w:marRight w:val="0"/>
              <w:marTop w:val="0"/>
              <w:marBottom w:val="0"/>
              <w:divBdr>
                <w:top w:val="none" w:sz="0" w:space="0" w:color="auto"/>
                <w:left w:val="none" w:sz="0" w:space="0" w:color="auto"/>
                <w:bottom w:val="none" w:sz="0" w:space="0" w:color="auto"/>
                <w:right w:val="none" w:sz="0" w:space="0" w:color="auto"/>
              </w:divBdr>
            </w:div>
            <w:div w:id="1672682248">
              <w:marLeft w:val="0"/>
              <w:marRight w:val="0"/>
              <w:marTop w:val="0"/>
              <w:marBottom w:val="0"/>
              <w:divBdr>
                <w:top w:val="none" w:sz="0" w:space="0" w:color="auto"/>
                <w:left w:val="none" w:sz="0" w:space="0" w:color="auto"/>
                <w:bottom w:val="none" w:sz="0" w:space="0" w:color="auto"/>
                <w:right w:val="none" w:sz="0" w:space="0" w:color="auto"/>
              </w:divBdr>
            </w:div>
            <w:div w:id="314141870">
              <w:marLeft w:val="0"/>
              <w:marRight w:val="0"/>
              <w:marTop w:val="0"/>
              <w:marBottom w:val="0"/>
              <w:divBdr>
                <w:top w:val="none" w:sz="0" w:space="0" w:color="auto"/>
                <w:left w:val="none" w:sz="0" w:space="0" w:color="auto"/>
                <w:bottom w:val="none" w:sz="0" w:space="0" w:color="auto"/>
                <w:right w:val="none" w:sz="0" w:space="0" w:color="auto"/>
              </w:divBdr>
            </w:div>
            <w:div w:id="2070221273">
              <w:marLeft w:val="0"/>
              <w:marRight w:val="0"/>
              <w:marTop w:val="0"/>
              <w:marBottom w:val="0"/>
              <w:divBdr>
                <w:top w:val="none" w:sz="0" w:space="0" w:color="auto"/>
                <w:left w:val="none" w:sz="0" w:space="0" w:color="auto"/>
                <w:bottom w:val="none" w:sz="0" w:space="0" w:color="auto"/>
                <w:right w:val="none" w:sz="0" w:space="0" w:color="auto"/>
              </w:divBdr>
            </w:div>
            <w:div w:id="11956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380">
      <w:bodyDiv w:val="1"/>
      <w:marLeft w:val="0"/>
      <w:marRight w:val="0"/>
      <w:marTop w:val="0"/>
      <w:marBottom w:val="0"/>
      <w:divBdr>
        <w:top w:val="none" w:sz="0" w:space="0" w:color="auto"/>
        <w:left w:val="none" w:sz="0" w:space="0" w:color="auto"/>
        <w:bottom w:val="none" w:sz="0" w:space="0" w:color="auto"/>
        <w:right w:val="none" w:sz="0" w:space="0" w:color="auto"/>
      </w:divBdr>
    </w:div>
    <w:div w:id="454913863">
      <w:bodyDiv w:val="1"/>
      <w:marLeft w:val="0"/>
      <w:marRight w:val="0"/>
      <w:marTop w:val="0"/>
      <w:marBottom w:val="0"/>
      <w:divBdr>
        <w:top w:val="none" w:sz="0" w:space="0" w:color="auto"/>
        <w:left w:val="none" w:sz="0" w:space="0" w:color="auto"/>
        <w:bottom w:val="none" w:sz="0" w:space="0" w:color="auto"/>
        <w:right w:val="none" w:sz="0" w:space="0" w:color="auto"/>
      </w:divBdr>
      <w:divsChild>
        <w:div w:id="1735202895">
          <w:marLeft w:val="0"/>
          <w:marRight w:val="0"/>
          <w:marTop w:val="0"/>
          <w:marBottom w:val="0"/>
          <w:divBdr>
            <w:top w:val="none" w:sz="0" w:space="0" w:color="auto"/>
            <w:left w:val="none" w:sz="0" w:space="0" w:color="auto"/>
            <w:bottom w:val="none" w:sz="0" w:space="0" w:color="auto"/>
            <w:right w:val="none" w:sz="0" w:space="0" w:color="auto"/>
          </w:divBdr>
          <w:divsChild>
            <w:div w:id="10025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26">
      <w:bodyDiv w:val="1"/>
      <w:marLeft w:val="0"/>
      <w:marRight w:val="0"/>
      <w:marTop w:val="0"/>
      <w:marBottom w:val="0"/>
      <w:divBdr>
        <w:top w:val="none" w:sz="0" w:space="0" w:color="auto"/>
        <w:left w:val="none" w:sz="0" w:space="0" w:color="auto"/>
        <w:bottom w:val="none" w:sz="0" w:space="0" w:color="auto"/>
        <w:right w:val="none" w:sz="0" w:space="0" w:color="auto"/>
      </w:divBdr>
      <w:divsChild>
        <w:div w:id="295991872">
          <w:marLeft w:val="0"/>
          <w:marRight w:val="0"/>
          <w:marTop w:val="0"/>
          <w:marBottom w:val="0"/>
          <w:divBdr>
            <w:top w:val="none" w:sz="0" w:space="0" w:color="auto"/>
            <w:left w:val="none" w:sz="0" w:space="0" w:color="auto"/>
            <w:bottom w:val="none" w:sz="0" w:space="0" w:color="auto"/>
            <w:right w:val="none" w:sz="0" w:space="0" w:color="auto"/>
          </w:divBdr>
        </w:div>
      </w:divsChild>
    </w:div>
    <w:div w:id="485437952">
      <w:bodyDiv w:val="1"/>
      <w:marLeft w:val="0"/>
      <w:marRight w:val="0"/>
      <w:marTop w:val="0"/>
      <w:marBottom w:val="0"/>
      <w:divBdr>
        <w:top w:val="none" w:sz="0" w:space="0" w:color="auto"/>
        <w:left w:val="none" w:sz="0" w:space="0" w:color="auto"/>
        <w:bottom w:val="none" w:sz="0" w:space="0" w:color="auto"/>
        <w:right w:val="none" w:sz="0" w:space="0" w:color="auto"/>
      </w:divBdr>
      <w:divsChild>
        <w:div w:id="1591966466">
          <w:marLeft w:val="0"/>
          <w:marRight w:val="0"/>
          <w:marTop w:val="0"/>
          <w:marBottom w:val="0"/>
          <w:divBdr>
            <w:top w:val="none" w:sz="0" w:space="0" w:color="auto"/>
            <w:left w:val="none" w:sz="0" w:space="0" w:color="auto"/>
            <w:bottom w:val="none" w:sz="0" w:space="0" w:color="auto"/>
            <w:right w:val="none" w:sz="0" w:space="0" w:color="auto"/>
          </w:divBdr>
          <w:divsChild>
            <w:div w:id="1896356571">
              <w:marLeft w:val="0"/>
              <w:marRight w:val="0"/>
              <w:marTop w:val="0"/>
              <w:marBottom w:val="0"/>
              <w:divBdr>
                <w:top w:val="none" w:sz="0" w:space="0" w:color="auto"/>
                <w:left w:val="none" w:sz="0" w:space="0" w:color="auto"/>
                <w:bottom w:val="none" w:sz="0" w:space="0" w:color="auto"/>
                <w:right w:val="none" w:sz="0" w:space="0" w:color="auto"/>
              </w:divBdr>
              <w:divsChild>
                <w:div w:id="20893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4259">
      <w:bodyDiv w:val="1"/>
      <w:marLeft w:val="0"/>
      <w:marRight w:val="0"/>
      <w:marTop w:val="0"/>
      <w:marBottom w:val="0"/>
      <w:divBdr>
        <w:top w:val="none" w:sz="0" w:space="0" w:color="auto"/>
        <w:left w:val="none" w:sz="0" w:space="0" w:color="auto"/>
        <w:bottom w:val="none" w:sz="0" w:space="0" w:color="auto"/>
        <w:right w:val="none" w:sz="0" w:space="0" w:color="auto"/>
      </w:divBdr>
      <w:divsChild>
        <w:div w:id="1160538744">
          <w:marLeft w:val="0"/>
          <w:marRight w:val="0"/>
          <w:marTop w:val="0"/>
          <w:marBottom w:val="0"/>
          <w:divBdr>
            <w:top w:val="none" w:sz="0" w:space="0" w:color="auto"/>
            <w:left w:val="none" w:sz="0" w:space="0" w:color="auto"/>
            <w:bottom w:val="none" w:sz="0" w:space="0" w:color="auto"/>
            <w:right w:val="none" w:sz="0" w:space="0" w:color="auto"/>
          </w:divBdr>
          <w:divsChild>
            <w:div w:id="625820081">
              <w:marLeft w:val="0"/>
              <w:marRight w:val="0"/>
              <w:marTop w:val="0"/>
              <w:marBottom w:val="0"/>
              <w:divBdr>
                <w:top w:val="none" w:sz="0" w:space="0" w:color="auto"/>
                <w:left w:val="none" w:sz="0" w:space="0" w:color="auto"/>
                <w:bottom w:val="none" w:sz="0" w:space="0" w:color="auto"/>
                <w:right w:val="none" w:sz="0" w:space="0" w:color="auto"/>
              </w:divBdr>
            </w:div>
            <w:div w:id="1052920144">
              <w:marLeft w:val="0"/>
              <w:marRight w:val="0"/>
              <w:marTop w:val="0"/>
              <w:marBottom w:val="0"/>
              <w:divBdr>
                <w:top w:val="none" w:sz="0" w:space="0" w:color="auto"/>
                <w:left w:val="none" w:sz="0" w:space="0" w:color="auto"/>
                <w:bottom w:val="none" w:sz="0" w:space="0" w:color="auto"/>
                <w:right w:val="none" w:sz="0" w:space="0" w:color="auto"/>
              </w:divBdr>
            </w:div>
            <w:div w:id="571550956">
              <w:marLeft w:val="0"/>
              <w:marRight w:val="0"/>
              <w:marTop w:val="0"/>
              <w:marBottom w:val="0"/>
              <w:divBdr>
                <w:top w:val="none" w:sz="0" w:space="0" w:color="auto"/>
                <w:left w:val="none" w:sz="0" w:space="0" w:color="auto"/>
                <w:bottom w:val="none" w:sz="0" w:space="0" w:color="auto"/>
                <w:right w:val="none" w:sz="0" w:space="0" w:color="auto"/>
              </w:divBdr>
            </w:div>
            <w:div w:id="1853062728">
              <w:marLeft w:val="0"/>
              <w:marRight w:val="0"/>
              <w:marTop w:val="0"/>
              <w:marBottom w:val="0"/>
              <w:divBdr>
                <w:top w:val="none" w:sz="0" w:space="0" w:color="auto"/>
                <w:left w:val="none" w:sz="0" w:space="0" w:color="auto"/>
                <w:bottom w:val="none" w:sz="0" w:space="0" w:color="auto"/>
                <w:right w:val="none" w:sz="0" w:space="0" w:color="auto"/>
              </w:divBdr>
            </w:div>
            <w:div w:id="1015959429">
              <w:marLeft w:val="0"/>
              <w:marRight w:val="0"/>
              <w:marTop w:val="0"/>
              <w:marBottom w:val="0"/>
              <w:divBdr>
                <w:top w:val="none" w:sz="0" w:space="0" w:color="auto"/>
                <w:left w:val="none" w:sz="0" w:space="0" w:color="auto"/>
                <w:bottom w:val="none" w:sz="0" w:space="0" w:color="auto"/>
                <w:right w:val="none" w:sz="0" w:space="0" w:color="auto"/>
              </w:divBdr>
            </w:div>
            <w:div w:id="1005398313">
              <w:marLeft w:val="0"/>
              <w:marRight w:val="0"/>
              <w:marTop w:val="0"/>
              <w:marBottom w:val="0"/>
              <w:divBdr>
                <w:top w:val="none" w:sz="0" w:space="0" w:color="auto"/>
                <w:left w:val="none" w:sz="0" w:space="0" w:color="auto"/>
                <w:bottom w:val="none" w:sz="0" w:space="0" w:color="auto"/>
                <w:right w:val="none" w:sz="0" w:space="0" w:color="auto"/>
              </w:divBdr>
            </w:div>
            <w:div w:id="3367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830">
      <w:bodyDiv w:val="1"/>
      <w:marLeft w:val="0"/>
      <w:marRight w:val="0"/>
      <w:marTop w:val="0"/>
      <w:marBottom w:val="0"/>
      <w:divBdr>
        <w:top w:val="none" w:sz="0" w:space="0" w:color="auto"/>
        <w:left w:val="none" w:sz="0" w:space="0" w:color="auto"/>
        <w:bottom w:val="none" w:sz="0" w:space="0" w:color="auto"/>
        <w:right w:val="none" w:sz="0" w:space="0" w:color="auto"/>
      </w:divBdr>
      <w:divsChild>
        <w:div w:id="521358722">
          <w:marLeft w:val="0"/>
          <w:marRight w:val="0"/>
          <w:marTop w:val="0"/>
          <w:marBottom w:val="0"/>
          <w:divBdr>
            <w:top w:val="none" w:sz="0" w:space="0" w:color="auto"/>
            <w:left w:val="none" w:sz="0" w:space="0" w:color="auto"/>
            <w:bottom w:val="none" w:sz="0" w:space="0" w:color="auto"/>
            <w:right w:val="none" w:sz="0" w:space="0" w:color="auto"/>
          </w:divBdr>
          <w:divsChild>
            <w:div w:id="1025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428">
      <w:bodyDiv w:val="1"/>
      <w:marLeft w:val="0"/>
      <w:marRight w:val="0"/>
      <w:marTop w:val="0"/>
      <w:marBottom w:val="0"/>
      <w:divBdr>
        <w:top w:val="none" w:sz="0" w:space="0" w:color="auto"/>
        <w:left w:val="none" w:sz="0" w:space="0" w:color="auto"/>
        <w:bottom w:val="none" w:sz="0" w:space="0" w:color="auto"/>
        <w:right w:val="none" w:sz="0" w:space="0" w:color="auto"/>
      </w:divBdr>
    </w:div>
    <w:div w:id="630482469">
      <w:bodyDiv w:val="1"/>
      <w:marLeft w:val="0"/>
      <w:marRight w:val="0"/>
      <w:marTop w:val="0"/>
      <w:marBottom w:val="0"/>
      <w:divBdr>
        <w:top w:val="none" w:sz="0" w:space="0" w:color="auto"/>
        <w:left w:val="none" w:sz="0" w:space="0" w:color="auto"/>
        <w:bottom w:val="none" w:sz="0" w:space="0" w:color="auto"/>
        <w:right w:val="none" w:sz="0" w:space="0" w:color="auto"/>
      </w:divBdr>
      <w:divsChild>
        <w:div w:id="1472602082">
          <w:marLeft w:val="0"/>
          <w:marRight w:val="0"/>
          <w:marTop w:val="0"/>
          <w:marBottom w:val="0"/>
          <w:divBdr>
            <w:top w:val="none" w:sz="0" w:space="0" w:color="auto"/>
            <w:left w:val="none" w:sz="0" w:space="0" w:color="auto"/>
            <w:bottom w:val="none" w:sz="0" w:space="0" w:color="auto"/>
            <w:right w:val="none" w:sz="0" w:space="0" w:color="auto"/>
          </w:divBdr>
          <w:divsChild>
            <w:div w:id="1055734923">
              <w:marLeft w:val="0"/>
              <w:marRight w:val="0"/>
              <w:marTop w:val="0"/>
              <w:marBottom w:val="0"/>
              <w:divBdr>
                <w:top w:val="none" w:sz="0" w:space="0" w:color="auto"/>
                <w:left w:val="none" w:sz="0" w:space="0" w:color="auto"/>
                <w:bottom w:val="none" w:sz="0" w:space="0" w:color="auto"/>
                <w:right w:val="none" w:sz="0" w:space="0" w:color="auto"/>
              </w:divBdr>
            </w:div>
            <w:div w:id="1109202706">
              <w:marLeft w:val="0"/>
              <w:marRight w:val="0"/>
              <w:marTop w:val="0"/>
              <w:marBottom w:val="0"/>
              <w:divBdr>
                <w:top w:val="none" w:sz="0" w:space="0" w:color="auto"/>
                <w:left w:val="none" w:sz="0" w:space="0" w:color="auto"/>
                <w:bottom w:val="none" w:sz="0" w:space="0" w:color="auto"/>
                <w:right w:val="none" w:sz="0" w:space="0" w:color="auto"/>
              </w:divBdr>
            </w:div>
            <w:div w:id="502935251">
              <w:marLeft w:val="0"/>
              <w:marRight w:val="0"/>
              <w:marTop w:val="0"/>
              <w:marBottom w:val="0"/>
              <w:divBdr>
                <w:top w:val="none" w:sz="0" w:space="0" w:color="auto"/>
                <w:left w:val="none" w:sz="0" w:space="0" w:color="auto"/>
                <w:bottom w:val="none" w:sz="0" w:space="0" w:color="auto"/>
                <w:right w:val="none" w:sz="0" w:space="0" w:color="auto"/>
              </w:divBdr>
            </w:div>
            <w:div w:id="1468208065">
              <w:marLeft w:val="0"/>
              <w:marRight w:val="0"/>
              <w:marTop w:val="0"/>
              <w:marBottom w:val="0"/>
              <w:divBdr>
                <w:top w:val="none" w:sz="0" w:space="0" w:color="auto"/>
                <w:left w:val="none" w:sz="0" w:space="0" w:color="auto"/>
                <w:bottom w:val="none" w:sz="0" w:space="0" w:color="auto"/>
                <w:right w:val="none" w:sz="0" w:space="0" w:color="auto"/>
              </w:divBdr>
            </w:div>
            <w:div w:id="1765999514">
              <w:marLeft w:val="0"/>
              <w:marRight w:val="0"/>
              <w:marTop w:val="0"/>
              <w:marBottom w:val="0"/>
              <w:divBdr>
                <w:top w:val="none" w:sz="0" w:space="0" w:color="auto"/>
                <w:left w:val="none" w:sz="0" w:space="0" w:color="auto"/>
                <w:bottom w:val="none" w:sz="0" w:space="0" w:color="auto"/>
                <w:right w:val="none" w:sz="0" w:space="0" w:color="auto"/>
              </w:divBdr>
            </w:div>
            <w:div w:id="1037893908">
              <w:marLeft w:val="0"/>
              <w:marRight w:val="0"/>
              <w:marTop w:val="0"/>
              <w:marBottom w:val="0"/>
              <w:divBdr>
                <w:top w:val="none" w:sz="0" w:space="0" w:color="auto"/>
                <w:left w:val="none" w:sz="0" w:space="0" w:color="auto"/>
                <w:bottom w:val="none" w:sz="0" w:space="0" w:color="auto"/>
                <w:right w:val="none" w:sz="0" w:space="0" w:color="auto"/>
              </w:divBdr>
            </w:div>
            <w:div w:id="14399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7356">
      <w:bodyDiv w:val="1"/>
      <w:marLeft w:val="0"/>
      <w:marRight w:val="0"/>
      <w:marTop w:val="0"/>
      <w:marBottom w:val="0"/>
      <w:divBdr>
        <w:top w:val="none" w:sz="0" w:space="0" w:color="auto"/>
        <w:left w:val="none" w:sz="0" w:space="0" w:color="auto"/>
        <w:bottom w:val="none" w:sz="0" w:space="0" w:color="auto"/>
        <w:right w:val="none" w:sz="0" w:space="0" w:color="auto"/>
      </w:divBdr>
      <w:divsChild>
        <w:div w:id="1478914607">
          <w:marLeft w:val="0"/>
          <w:marRight w:val="0"/>
          <w:marTop w:val="0"/>
          <w:marBottom w:val="0"/>
          <w:divBdr>
            <w:top w:val="none" w:sz="0" w:space="0" w:color="auto"/>
            <w:left w:val="none" w:sz="0" w:space="0" w:color="auto"/>
            <w:bottom w:val="none" w:sz="0" w:space="0" w:color="auto"/>
            <w:right w:val="none" w:sz="0" w:space="0" w:color="auto"/>
          </w:divBdr>
          <w:divsChild>
            <w:div w:id="2106799897">
              <w:marLeft w:val="0"/>
              <w:marRight w:val="0"/>
              <w:marTop w:val="0"/>
              <w:marBottom w:val="0"/>
              <w:divBdr>
                <w:top w:val="none" w:sz="0" w:space="0" w:color="auto"/>
                <w:left w:val="none" w:sz="0" w:space="0" w:color="auto"/>
                <w:bottom w:val="none" w:sz="0" w:space="0" w:color="auto"/>
                <w:right w:val="none" w:sz="0" w:space="0" w:color="auto"/>
              </w:divBdr>
              <w:divsChild>
                <w:div w:id="21342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56823">
      <w:bodyDiv w:val="1"/>
      <w:marLeft w:val="0"/>
      <w:marRight w:val="0"/>
      <w:marTop w:val="0"/>
      <w:marBottom w:val="0"/>
      <w:divBdr>
        <w:top w:val="none" w:sz="0" w:space="0" w:color="auto"/>
        <w:left w:val="none" w:sz="0" w:space="0" w:color="auto"/>
        <w:bottom w:val="none" w:sz="0" w:space="0" w:color="auto"/>
        <w:right w:val="none" w:sz="0" w:space="0" w:color="auto"/>
      </w:divBdr>
      <w:divsChild>
        <w:div w:id="378676154">
          <w:marLeft w:val="0"/>
          <w:marRight w:val="0"/>
          <w:marTop w:val="0"/>
          <w:marBottom w:val="0"/>
          <w:divBdr>
            <w:top w:val="none" w:sz="0" w:space="0" w:color="auto"/>
            <w:left w:val="none" w:sz="0" w:space="0" w:color="auto"/>
            <w:bottom w:val="none" w:sz="0" w:space="0" w:color="auto"/>
            <w:right w:val="none" w:sz="0" w:space="0" w:color="auto"/>
          </w:divBdr>
          <w:divsChild>
            <w:div w:id="1304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9319">
      <w:bodyDiv w:val="1"/>
      <w:marLeft w:val="0"/>
      <w:marRight w:val="0"/>
      <w:marTop w:val="0"/>
      <w:marBottom w:val="0"/>
      <w:divBdr>
        <w:top w:val="none" w:sz="0" w:space="0" w:color="auto"/>
        <w:left w:val="none" w:sz="0" w:space="0" w:color="auto"/>
        <w:bottom w:val="none" w:sz="0" w:space="0" w:color="auto"/>
        <w:right w:val="none" w:sz="0" w:space="0" w:color="auto"/>
      </w:divBdr>
    </w:div>
    <w:div w:id="1097363483">
      <w:bodyDiv w:val="1"/>
      <w:marLeft w:val="0"/>
      <w:marRight w:val="0"/>
      <w:marTop w:val="0"/>
      <w:marBottom w:val="0"/>
      <w:divBdr>
        <w:top w:val="none" w:sz="0" w:space="0" w:color="auto"/>
        <w:left w:val="none" w:sz="0" w:space="0" w:color="auto"/>
        <w:bottom w:val="none" w:sz="0" w:space="0" w:color="auto"/>
        <w:right w:val="none" w:sz="0" w:space="0" w:color="auto"/>
      </w:divBdr>
    </w:div>
    <w:div w:id="1122772611">
      <w:bodyDiv w:val="1"/>
      <w:marLeft w:val="0"/>
      <w:marRight w:val="0"/>
      <w:marTop w:val="0"/>
      <w:marBottom w:val="0"/>
      <w:divBdr>
        <w:top w:val="none" w:sz="0" w:space="0" w:color="auto"/>
        <w:left w:val="none" w:sz="0" w:space="0" w:color="auto"/>
        <w:bottom w:val="none" w:sz="0" w:space="0" w:color="auto"/>
        <w:right w:val="none" w:sz="0" w:space="0" w:color="auto"/>
      </w:divBdr>
      <w:divsChild>
        <w:div w:id="467825798">
          <w:marLeft w:val="0"/>
          <w:marRight w:val="0"/>
          <w:marTop w:val="0"/>
          <w:marBottom w:val="0"/>
          <w:divBdr>
            <w:top w:val="none" w:sz="0" w:space="0" w:color="auto"/>
            <w:left w:val="none" w:sz="0" w:space="0" w:color="auto"/>
            <w:bottom w:val="none" w:sz="0" w:space="0" w:color="auto"/>
            <w:right w:val="none" w:sz="0" w:space="0" w:color="auto"/>
          </w:divBdr>
        </w:div>
        <w:div w:id="1442259844">
          <w:marLeft w:val="0"/>
          <w:marRight w:val="0"/>
          <w:marTop w:val="0"/>
          <w:marBottom w:val="0"/>
          <w:divBdr>
            <w:top w:val="none" w:sz="0" w:space="0" w:color="auto"/>
            <w:left w:val="none" w:sz="0" w:space="0" w:color="auto"/>
            <w:bottom w:val="none" w:sz="0" w:space="0" w:color="auto"/>
            <w:right w:val="none" w:sz="0" w:space="0" w:color="auto"/>
          </w:divBdr>
        </w:div>
        <w:div w:id="25301591">
          <w:marLeft w:val="0"/>
          <w:marRight w:val="0"/>
          <w:marTop w:val="0"/>
          <w:marBottom w:val="0"/>
          <w:divBdr>
            <w:top w:val="none" w:sz="0" w:space="0" w:color="auto"/>
            <w:left w:val="none" w:sz="0" w:space="0" w:color="auto"/>
            <w:bottom w:val="none" w:sz="0" w:space="0" w:color="auto"/>
            <w:right w:val="none" w:sz="0" w:space="0" w:color="auto"/>
          </w:divBdr>
        </w:div>
        <w:div w:id="819420181">
          <w:marLeft w:val="0"/>
          <w:marRight w:val="0"/>
          <w:marTop w:val="0"/>
          <w:marBottom w:val="0"/>
          <w:divBdr>
            <w:top w:val="none" w:sz="0" w:space="0" w:color="auto"/>
            <w:left w:val="none" w:sz="0" w:space="0" w:color="auto"/>
            <w:bottom w:val="none" w:sz="0" w:space="0" w:color="auto"/>
            <w:right w:val="none" w:sz="0" w:space="0" w:color="auto"/>
          </w:divBdr>
        </w:div>
      </w:divsChild>
    </w:div>
    <w:div w:id="1130904844">
      <w:bodyDiv w:val="1"/>
      <w:marLeft w:val="0"/>
      <w:marRight w:val="0"/>
      <w:marTop w:val="0"/>
      <w:marBottom w:val="0"/>
      <w:divBdr>
        <w:top w:val="none" w:sz="0" w:space="0" w:color="auto"/>
        <w:left w:val="none" w:sz="0" w:space="0" w:color="auto"/>
        <w:bottom w:val="none" w:sz="0" w:space="0" w:color="auto"/>
        <w:right w:val="none" w:sz="0" w:space="0" w:color="auto"/>
      </w:divBdr>
      <w:divsChild>
        <w:div w:id="1019238691">
          <w:marLeft w:val="0"/>
          <w:marRight w:val="0"/>
          <w:marTop w:val="0"/>
          <w:marBottom w:val="0"/>
          <w:divBdr>
            <w:top w:val="none" w:sz="0" w:space="0" w:color="auto"/>
            <w:left w:val="none" w:sz="0" w:space="0" w:color="auto"/>
            <w:bottom w:val="none" w:sz="0" w:space="0" w:color="auto"/>
            <w:right w:val="none" w:sz="0" w:space="0" w:color="auto"/>
          </w:divBdr>
          <w:divsChild>
            <w:div w:id="15779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500">
      <w:bodyDiv w:val="1"/>
      <w:marLeft w:val="0"/>
      <w:marRight w:val="0"/>
      <w:marTop w:val="0"/>
      <w:marBottom w:val="0"/>
      <w:divBdr>
        <w:top w:val="none" w:sz="0" w:space="0" w:color="auto"/>
        <w:left w:val="none" w:sz="0" w:space="0" w:color="auto"/>
        <w:bottom w:val="none" w:sz="0" w:space="0" w:color="auto"/>
        <w:right w:val="none" w:sz="0" w:space="0" w:color="auto"/>
      </w:divBdr>
      <w:divsChild>
        <w:div w:id="2119138791">
          <w:marLeft w:val="0"/>
          <w:marRight w:val="0"/>
          <w:marTop w:val="0"/>
          <w:marBottom w:val="0"/>
          <w:divBdr>
            <w:top w:val="none" w:sz="0" w:space="0" w:color="auto"/>
            <w:left w:val="none" w:sz="0" w:space="0" w:color="auto"/>
            <w:bottom w:val="none" w:sz="0" w:space="0" w:color="auto"/>
            <w:right w:val="none" w:sz="0" w:space="0" w:color="auto"/>
          </w:divBdr>
          <w:divsChild>
            <w:div w:id="9979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696">
      <w:bodyDiv w:val="1"/>
      <w:marLeft w:val="0"/>
      <w:marRight w:val="0"/>
      <w:marTop w:val="0"/>
      <w:marBottom w:val="0"/>
      <w:divBdr>
        <w:top w:val="none" w:sz="0" w:space="0" w:color="auto"/>
        <w:left w:val="none" w:sz="0" w:space="0" w:color="auto"/>
        <w:bottom w:val="none" w:sz="0" w:space="0" w:color="auto"/>
        <w:right w:val="none" w:sz="0" w:space="0" w:color="auto"/>
      </w:divBdr>
      <w:divsChild>
        <w:div w:id="809833899">
          <w:marLeft w:val="0"/>
          <w:marRight w:val="0"/>
          <w:marTop w:val="0"/>
          <w:marBottom w:val="0"/>
          <w:divBdr>
            <w:top w:val="none" w:sz="0" w:space="0" w:color="auto"/>
            <w:left w:val="none" w:sz="0" w:space="0" w:color="auto"/>
            <w:bottom w:val="none" w:sz="0" w:space="0" w:color="auto"/>
            <w:right w:val="none" w:sz="0" w:space="0" w:color="auto"/>
          </w:divBdr>
          <w:divsChild>
            <w:div w:id="649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2164">
      <w:bodyDiv w:val="1"/>
      <w:marLeft w:val="0"/>
      <w:marRight w:val="0"/>
      <w:marTop w:val="0"/>
      <w:marBottom w:val="0"/>
      <w:divBdr>
        <w:top w:val="none" w:sz="0" w:space="0" w:color="auto"/>
        <w:left w:val="none" w:sz="0" w:space="0" w:color="auto"/>
        <w:bottom w:val="none" w:sz="0" w:space="0" w:color="auto"/>
        <w:right w:val="none" w:sz="0" w:space="0" w:color="auto"/>
      </w:divBdr>
      <w:divsChild>
        <w:div w:id="802769026">
          <w:marLeft w:val="0"/>
          <w:marRight w:val="0"/>
          <w:marTop w:val="0"/>
          <w:marBottom w:val="0"/>
          <w:divBdr>
            <w:top w:val="none" w:sz="0" w:space="0" w:color="auto"/>
            <w:left w:val="none" w:sz="0" w:space="0" w:color="auto"/>
            <w:bottom w:val="none" w:sz="0" w:space="0" w:color="auto"/>
            <w:right w:val="none" w:sz="0" w:space="0" w:color="auto"/>
          </w:divBdr>
          <w:divsChild>
            <w:div w:id="4374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0608">
      <w:bodyDiv w:val="1"/>
      <w:marLeft w:val="0"/>
      <w:marRight w:val="0"/>
      <w:marTop w:val="0"/>
      <w:marBottom w:val="0"/>
      <w:divBdr>
        <w:top w:val="none" w:sz="0" w:space="0" w:color="auto"/>
        <w:left w:val="none" w:sz="0" w:space="0" w:color="auto"/>
        <w:bottom w:val="none" w:sz="0" w:space="0" w:color="auto"/>
        <w:right w:val="none" w:sz="0" w:space="0" w:color="auto"/>
      </w:divBdr>
      <w:divsChild>
        <w:div w:id="83915202">
          <w:marLeft w:val="0"/>
          <w:marRight w:val="0"/>
          <w:marTop w:val="0"/>
          <w:marBottom w:val="0"/>
          <w:divBdr>
            <w:top w:val="none" w:sz="0" w:space="0" w:color="auto"/>
            <w:left w:val="none" w:sz="0" w:space="0" w:color="auto"/>
            <w:bottom w:val="none" w:sz="0" w:space="0" w:color="auto"/>
            <w:right w:val="none" w:sz="0" w:space="0" w:color="auto"/>
          </w:divBdr>
          <w:divsChild>
            <w:div w:id="5858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545">
      <w:bodyDiv w:val="1"/>
      <w:marLeft w:val="0"/>
      <w:marRight w:val="0"/>
      <w:marTop w:val="0"/>
      <w:marBottom w:val="0"/>
      <w:divBdr>
        <w:top w:val="none" w:sz="0" w:space="0" w:color="auto"/>
        <w:left w:val="none" w:sz="0" w:space="0" w:color="auto"/>
        <w:bottom w:val="none" w:sz="0" w:space="0" w:color="auto"/>
        <w:right w:val="none" w:sz="0" w:space="0" w:color="auto"/>
      </w:divBdr>
      <w:divsChild>
        <w:div w:id="498156197">
          <w:marLeft w:val="0"/>
          <w:marRight w:val="0"/>
          <w:marTop w:val="0"/>
          <w:marBottom w:val="0"/>
          <w:divBdr>
            <w:top w:val="none" w:sz="0" w:space="0" w:color="auto"/>
            <w:left w:val="none" w:sz="0" w:space="0" w:color="auto"/>
            <w:bottom w:val="none" w:sz="0" w:space="0" w:color="auto"/>
            <w:right w:val="none" w:sz="0" w:space="0" w:color="auto"/>
          </w:divBdr>
          <w:divsChild>
            <w:div w:id="1359698532">
              <w:marLeft w:val="0"/>
              <w:marRight w:val="0"/>
              <w:marTop w:val="0"/>
              <w:marBottom w:val="0"/>
              <w:divBdr>
                <w:top w:val="none" w:sz="0" w:space="0" w:color="auto"/>
                <w:left w:val="none" w:sz="0" w:space="0" w:color="auto"/>
                <w:bottom w:val="none" w:sz="0" w:space="0" w:color="auto"/>
                <w:right w:val="none" w:sz="0" w:space="0" w:color="auto"/>
              </w:divBdr>
            </w:div>
            <w:div w:id="1276907326">
              <w:marLeft w:val="0"/>
              <w:marRight w:val="0"/>
              <w:marTop w:val="0"/>
              <w:marBottom w:val="0"/>
              <w:divBdr>
                <w:top w:val="none" w:sz="0" w:space="0" w:color="auto"/>
                <w:left w:val="none" w:sz="0" w:space="0" w:color="auto"/>
                <w:bottom w:val="none" w:sz="0" w:space="0" w:color="auto"/>
                <w:right w:val="none" w:sz="0" w:space="0" w:color="auto"/>
              </w:divBdr>
            </w:div>
            <w:div w:id="1522430540">
              <w:marLeft w:val="0"/>
              <w:marRight w:val="0"/>
              <w:marTop w:val="0"/>
              <w:marBottom w:val="0"/>
              <w:divBdr>
                <w:top w:val="none" w:sz="0" w:space="0" w:color="auto"/>
                <w:left w:val="none" w:sz="0" w:space="0" w:color="auto"/>
                <w:bottom w:val="none" w:sz="0" w:space="0" w:color="auto"/>
                <w:right w:val="none" w:sz="0" w:space="0" w:color="auto"/>
              </w:divBdr>
            </w:div>
            <w:div w:id="1801454387">
              <w:marLeft w:val="0"/>
              <w:marRight w:val="0"/>
              <w:marTop w:val="0"/>
              <w:marBottom w:val="0"/>
              <w:divBdr>
                <w:top w:val="none" w:sz="0" w:space="0" w:color="auto"/>
                <w:left w:val="none" w:sz="0" w:space="0" w:color="auto"/>
                <w:bottom w:val="none" w:sz="0" w:space="0" w:color="auto"/>
                <w:right w:val="none" w:sz="0" w:space="0" w:color="auto"/>
              </w:divBdr>
            </w:div>
            <w:div w:id="10984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263">
      <w:bodyDiv w:val="1"/>
      <w:marLeft w:val="0"/>
      <w:marRight w:val="0"/>
      <w:marTop w:val="0"/>
      <w:marBottom w:val="0"/>
      <w:divBdr>
        <w:top w:val="none" w:sz="0" w:space="0" w:color="auto"/>
        <w:left w:val="none" w:sz="0" w:space="0" w:color="auto"/>
        <w:bottom w:val="none" w:sz="0" w:space="0" w:color="auto"/>
        <w:right w:val="none" w:sz="0" w:space="0" w:color="auto"/>
      </w:divBdr>
    </w:div>
    <w:div w:id="1506483474">
      <w:bodyDiv w:val="1"/>
      <w:marLeft w:val="0"/>
      <w:marRight w:val="0"/>
      <w:marTop w:val="0"/>
      <w:marBottom w:val="0"/>
      <w:divBdr>
        <w:top w:val="none" w:sz="0" w:space="0" w:color="auto"/>
        <w:left w:val="none" w:sz="0" w:space="0" w:color="auto"/>
        <w:bottom w:val="none" w:sz="0" w:space="0" w:color="auto"/>
        <w:right w:val="none" w:sz="0" w:space="0" w:color="auto"/>
      </w:divBdr>
      <w:divsChild>
        <w:div w:id="1425032865">
          <w:marLeft w:val="0"/>
          <w:marRight w:val="0"/>
          <w:marTop w:val="0"/>
          <w:marBottom w:val="0"/>
          <w:divBdr>
            <w:top w:val="none" w:sz="0" w:space="0" w:color="auto"/>
            <w:left w:val="none" w:sz="0" w:space="0" w:color="auto"/>
            <w:bottom w:val="none" w:sz="0" w:space="0" w:color="auto"/>
            <w:right w:val="none" w:sz="0" w:space="0" w:color="auto"/>
          </w:divBdr>
        </w:div>
        <w:div w:id="1998801410">
          <w:marLeft w:val="0"/>
          <w:marRight w:val="0"/>
          <w:marTop w:val="0"/>
          <w:marBottom w:val="0"/>
          <w:divBdr>
            <w:top w:val="none" w:sz="0" w:space="0" w:color="auto"/>
            <w:left w:val="none" w:sz="0" w:space="0" w:color="auto"/>
            <w:bottom w:val="none" w:sz="0" w:space="0" w:color="auto"/>
            <w:right w:val="none" w:sz="0" w:space="0" w:color="auto"/>
          </w:divBdr>
          <w:divsChild>
            <w:div w:id="442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079">
      <w:bodyDiv w:val="1"/>
      <w:marLeft w:val="0"/>
      <w:marRight w:val="0"/>
      <w:marTop w:val="0"/>
      <w:marBottom w:val="0"/>
      <w:divBdr>
        <w:top w:val="none" w:sz="0" w:space="0" w:color="auto"/>
        <w:left w:val="none" w:sz="0" w:space="0" w:color="auto"/>
        <w:bottom w:val="none" w:sz="0" w:space="0" w:color="auto"/>
        <w:right w:val="none" w:sz="0" w:space="0" w:color="auto"/>
      </w:divBdr>
    </w:div>
    <w:div w:id="1626690454">
      <w:bodyDiv w:val="1"/>
      <w:marLeft w:val="0"/>
      <w:marRight w:val="0"/>
      <w:marTop w:val="0"/>
      <w:marBottom w:val="0"/>
      <w:divBdr>
        <w:top w:val="none" w:sz="0" w:space="0" w:color="auto"/>
        <w:left w:val="none" w:sz="0" w:space="0" w:color="auto"/>
        <w:bottom w:val="none" w:sz="0" w:space="0" w:color="auto"/>
        <w:right w:val="none" w:sz="0" w:space="0" w:color="auto"/>
      </w:divBdr>
      <w:divsChild>
        <w:div w:id="426734392">
          <w:marLeft w:val="0"/>
          <w:marRight w:val="0"/>
          <w:marTop w:val="0"/>
          <w:marBottom w:val="0"/>
          <w:divBdr>
            <w:top w:val="none" w:sz="0" w:space="0" w:color="auto"/>
            <w:left w:val="none" w:sz="0" w:space="0" w:color="auto"/>
            <w:bottom w:val="none" w:sz="0" w:space="0" w:color="auto"/>
            <w:right w:val="none" w:sz="0" w:space="0" w:color="auto"/>
          </w:divBdr>
          <w:divsChild>
            <w:div w:id="1214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398">
      <w:bodyDiv w:val="1"/>
      <w:marLeft w:val="0"/>
      <w:marRight w:val="0"/>
      <w:marTop w:val="0"/>
      <w:marBottom w:val="0"/>
      <w:divBdr>
        <w:top w:val="none" w:sz="0" w:space="0" w:color="auto"/>
        <w:left w:val="none" w:sz="0" w:space="0" w:color="auto"/>
        <w:bottom w:val="none" w:sz="0" w:space="0" w:color="auto"/>
        <w:right w:val="none" w:sz="0" w:space="0" w:color="auto"/>
      </w:divBdr>
      <w:divsChild>
        <w:div w:id="1867252815">
          <w:marLeft w:val="0"/>
          <w:marRight w:val="0"/>
          <w:marTop w:val="0"/>
          <w:marBottom w:val="0"/>
          <w:divBdr>
            <w:top w:val="none" w:sz="0" w:space="0" w:color="auto"/>
            <w:left w:val="none" w:sz="0" w:space="0" w:color="auto"/>
            <w:bottom w:val="none" w:sz="0" w:space="0" w:color="auto"/>
            <w:right w:val="none" w:sz="0" w:space="0" w:color="auto"/>
          </w:divBdr>
          <w:divsChild>
            <w:div w:id="704213898">
              <w:marLeft w:val="0"/>
              <w:marRight w:val="0"/>
              <w:marTop w:val="0"/>
              <w:marBottom w:val="0"/>
              <w:divBdr>
                <w:top w:val="none" w:sz="0" w:space="0" w:color="auto"/>
                <w:left w:val="none" w:sz="0" w:space="0" w:color="auto"/>
                <w:bottom w:val="none" w:sz="0" w:space="0" w:color="auto"/>
                <w:right w:val="none" w:sz="0" w:space="0" w:color="auto"/>
              </w:divBdr>
            </w:div>
            <w:div w:id="762342042">
              <w:marLeft w:val="0"/>
              <w:marRight w:val="0"/>
              <w:marTop w:val="0"/>
              <w:marBottom w:val="0"/>
              <w:divBdr>
                <w:top w:val="none" w:sz="0" w:space="0" w:color="auto"/>
                <w:left w:val="none" w:sz="0" w:space="0" w:color="auto"/>
                <w:bottom w:val="none" w:sz="0" w:space="0" w:color="auto"/>
                <w:right w:val="none" w:sz="0" w:space="0" w:color="auto"/>
              </w:divBdr>
            </w:div>
            <w:div w:id="1028414797">
              <w:marLeft w:val="0"/>
              <w:marRight w:val="0"/>
              <w:marTop w:val="0"/>
              <w:marBottom w:val="0"/>
              <w:divBdr>
                <w:top w:val="none" w:sz="0" w:space="0" w:color="auto"/>
                <w:left w:val="none" w:sz="0" w:space="0" w:color="auto"/>
                <w:bottom w:val="none" w:sz="0" w:space="0" w:color="auto"/>
                <w:right w:val="none" w:sz="0" w:space="0" w:color="auto"/>
              </w:divBdr>
            </w:div>
            <w:div w:id="1791318014">
              <w:marLeft w:val="0"/>
              <w:marRight w:val="0"/>
              <w:marTop w:val="0"/>
              <w:marBottom w:val="0"/>
              <w:divBdr>
                <w:top w:val="none" w:sz="0" w:space="0" w:color="auto"/>
                <w:left w:val="none" w:sz="0" w:space="0" w:color="auto"/>
                <w:bottom w:val="none" w:sz="0" w:space="0" w:color="auto"/>
                <w:right w:val="none" w:sz="0" w:space="0" w:color="auto"/>
              </w:divBdr>
            </w:div>
            <w:div w:id="1559825170">
              <w:marLeft w:val="0"/>
              <w:marRight w:val="0"/>
              <w:marTop w:val="0"/>
              <w:marBottom w:val="0"/>
              <w:divBdr>
                <w:top w:val="none" w:sz="0" w:space="0" w:color="auto"/>
                <w:left w:val="none" w:sz="0" w:space="0" w:color="auto"/>
                <w:bottom w:val="none" w:sz="0" w:space="0" w:color="auto"/>
                <w:right w:val="none" w:sz="0" w:space="0" w:color="auto"/>
              </w:divBdr>
            </w:div>
            <w:div w:id="784422837">
              <w:marLeft w:val="0"/>
              <w:marRight w:val="0"/>
              <w:marTop w:val="0"/>
              <w:marBottom w:val="0"/>
              <w:divBdr>
                <w:top w:val="none" w:sz="0" w:space="0" w:color="auto"/>
                <w:left w:val="none" w:sz="0" w:space="0" w:color="auto"/>
                <w:bottom w:val="none" w:sz="0" w:space="0" w:color="auto"/>
                <w:right w:val="none" w:sz="0" w:space="0" w:color="auto"/>
              </w:divBdr>
            </w:div>
            <w:div w:id="1806923733">
              <w:marLeft w:val="0"/>
              <w:marRight w:val="0"/>
              <w:marTop w:val="0"/>
              <w:marBottom w:val="0"/>
              <w:divBdr>
                <w:top w:val="none" w:sz="0" w:space="0" w:color="auto"/>
                <w:left w:val="none" w:sz="0" w:space="0" w:color="auto"/>
                <w:bottom w:val="none" w:sz="0" w:space="0" w:color="auto"/>
                <w:right w:val="none" w:sz="0" w:space="0" w:color="auto"/>
              </w:divBdr>
            </w:div>
            <w:div w:id="1249273821">
              <w:marLeft w:val="0"/>
              <w:marRight w:val="0"/>
              <w:marTop w:val="0"/>
              <w:marBottom w:val="0"/>
              <w:divBdr>
                <w:top w:val="none" w:sz="0" w:space="0" w:color="auto"/>
                <w:left w:val="none" w:sz="0" w:space="0" w:color="auto"/>
                <w:bottom w:val="none" w:sz="0" w:space="0" w:color="auto"/>
                <w:right w:val="none" w:sz="0" w:space="0" w:color="auto"/>
              </w:divBdr>
            </w:div>
            <w:div w:id="554895701">
              <w:marLeft w:val="0"/>
              <w:marRight w:val="0"/>
              <w:marTop w:val="0"/>
              <w:marBottom w:val="0"/>
              <w:divBdr>
                <w:top w:val="none" w:sz="0" w:space="0" w:color="auto"/>
                <w:left w:val="none" w:sz="0" w:space="0" w:color="auto"/>
                <w:bottom w:val="none" w:sz="0" w:space="0" w:color="auto"/>
                <w:right w:val="none" w:sz="0" w:space="0" w:color="auto"/>
              </w:divBdr>
            </w:div>
            <w:div w:id="65227704">
              <w:marLeft w:val="0"/>
              <w:marRight w:val="0"/>
              <w:marTop w:val="0"/>
              <w:marBottom w:val="0"/>
              <w:divBdr>
                <w:top w:val="none" w:sz="0" w:space="0" w:color="auto"/>
                <w:left w:val="none" w:sz="0" w:space="0" w:color="auto"/>
                <w:bottom w:val="none" w:sz="0" w:space="0" w:color="auto"/>
                <w:right w:val="none" w:sz="0" w:space="0" w:color="auto"/>
              </w:divBdr>
            </w:div>
            <w:div w:id="2077780780">
              <w:marLeft w:val="0"/>
              <w:marRight w:val="0"/>
              <w:marTop w:val="0"/>
              <w:marBottom w:val="0"/>
              <w:divBdr>
                <w:top w:val="none" w:sz="0" w:space="0" w:color="auto"/>
                <w:left w:val="none" w:sz="0" w:space="0" w:color="auto"/>
                <w:bottom w:val="none" w:sz="0" w:space="0" w:color="auto"/>
                <w:right w:val="none" w:sz="0" w:space="0" w:color="auto"/>
              </w:divBdr>
            </w:div>
            <w:div w:id="531069809">
              <w:marLeft w:val="0"/>
              <w:marRight w:val="0"/>
              <w:marTop w:val="0"/>
              <w:marBottom w:val="0"/>
              <w:divBdr>
                <w:top w:val="none" w:sz="0" w:space="0" w:color="auto"/>
                <w:left w:val="none" w:sz="0" w:space="0" w:color="auto"/>
                <w:bottom w:val="none" w:sz="0" w:space="0" w:color="auto"/>
                <w:right w:val="none" w:sz="0" w:space="0" w:color="auto"/>
              </w:divBdr>
            </w:div>
            <w:div w:id="1293362935">
              <w:marLeft w:val="0"/>
              <w:marRight w:val="0"/>
              <w:marTop w:val="0"/>
              <w:marBottom w:val="0"/>
              <w:divBdr>
                <w:top w:val="none" w:sz="0" w:space="0" w:color="auto"/>
                <w:left w:val="none" w:sz="0" w:space="0" w:color="auto"/>
                <w:bottom w:val="none" w:sz="0" w:space="0" w:color="auto"/>
                <w:right w:val="none" w:sz="0" w:space="0" w:color="auto"/>
              </w:divBdr>
            </w:div>
            <w:div w:id="18925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4365">
      <w:bodyDiv w:val="1"/>
      <w:marLeft w:val="0"/>
      <w:marRight w:val="0"/>
      <w:marTop w:val="0"/>
      <w:marBottom w:val="0"/>
      <w:divBdr>
        <w:top w:val="none" w:sz="0" w:space="0" w:color="auto"/>
        <w:left w:val="none" w:sz="0" w:space="0" w:color="auto"/>
        <w:bottom w:val="none" w:sz="0" w:space="0" w:color="auto"/>
        <w:right w:val="none" w:sz="0" w:space="0" w:color="auto"/>
      </w:divBdr>
    </w:div>
    <w:div w:id="1686519620">
      <w:bodyDiv w:val="1"/>
      <w:marLeft w:val="0"/>
      <w:marRight w:val="0"/>
      <w:marTop w:val="0"/>
      <w:marBottom w:val="0"/>
      <w:divBdr>
        <w:top w:val="none" w:sz="0" w:space="0" w:color="auto"/>
        <w:left w:val="none" w:sz="0" w:space="0" w:color="auto"/>
        <w:bottom w:val="none" w:sz="0" w:space="0" w:color="auto"/>
        <w:right w:val="none" w:sz="0" w:space="0" w:color="auto"/>
      </w:divBdr>
    </w:div>
    <w:div w:id="1691182285">
      <w:bodyDiv w:val="1"/>
      <w:marLeft w:val="0"/>
      <w:marRight w:val="0"/>
      <w:marTop w:val="0"/>
      <w:marBottom w:val="0"/>
      <w:divBdr>
        <w:top w:val="none" w:sz="0" w:space="0" w:color="auto"/>
        <w:left w:val="none" w:sz="0" w:space="0" w:color="auto"/>
        <w:bottom w:val="none" w:sz="0" w:space="0" w:color="auto"/>
        <w:right w:val="none" w:sz="0" w:space="0" w:color="auto"/>
      </w:divBdr>
    </w:div>
    <w:div w:id="1742214027">
      <w:bodyDiv w:val="1"/>
      <w:marLeft w:val="0"/>
      <w:marRight w:val="0"/>
      <w:marTop w:val="0"/>
      <w:marBottom w:val="0"/>
      <w:divBdr>
        <w:top w:val="none" w:sz="0" w:space="0" w:color="auto"/>
        <w:left w:val="none" w:sz="0" w:space="0" w:color="auto"/>
        <w:bottom w:val="none" w:sz="0" w:space="0" w:color="auto"/>
        <w:right w:val="none" w:sz="0" w:space="0" w:color="auto"/>
      </w:divBdr>
      <w:divsChild>
        <w:div w:id="1610619675">
          <w:marLeft w:val="0"/>
          <w:marRight w:val="0"/>
          <w:marTop w:val="0"/>
          <w:marBottom w:val="0"/>
          <w:divBdr>
            <w:top w:val="none" w:sz="0" w:space="0" w:color="auto"/>
            <w:left w:val="none" w:sz="0" w:space="0" w:color="auto"/>
            <w:bottom w:val="none" w:sz="0" w:space="0" w:color="auto"/>
            <w:right w:val="none" w:sz="0" w:space="0" w:color="auto"/>
          </w:divBdr>
          <w:divsChild>
            <w:div w:id="12195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1077">
      <w:bodyDiv w:val="1"/>
      <w:marLeft w:val="0"/>
      <w:marRight w:val="0"/>
      <w:marTop w:val="0"/>
      <w:marBottom w:val="0"/>
      <w:divBdr>
        <w:top w:val="none" w:sz="0" w:space="0" w:color="auto"/>
        <w:left w:val="none" w:sz="0" w:space="0" w:color="auto"/>
        <w:bottom w:val="none" w:sz="0" w:space="0" w:color="auto"/>
        <w:right w:val="none" w:sz="0" w:space="0" w:color="auto"/>
      </w:divBdr>
    </w:div>
    <w:div w:id="1933079355">
      <w:bodyDiv w:val="1"/>
      <w:marLeft w:val="0"/>
      <w:marRight w:val="0"/>
      <w:marTop w:val="0"/>
      <w:marBottom w:val="0"/>
      <w:divBdr>
        <w:top w:val="none" w:sz="0" w:space="0" w:color="auto"/>
        <w:left w:val="none" w:sz="0" w:space="0" w:color="auto"/>
        <w:bottom w:val="none" w:sz="0" w:space="0" w:color="auto"/>
        <w:right w:val="none" w:sz="0" w:space="0" w:color="auto"/>
      </w:divBdr>
      <w:divsChild>
        <w:div w:id="2107114379">
          <w:marLeft w:val="0"/>
          <w:marRight w:val="0"/>
          <w:marTop w:val="0"/>
          <w:marBottom w:val="0"/>
          <w:divBdr>
            <w:top w:val="none" w:sz="0" w:space="0" w:color="auto"/>
            <w:left w:val="none" w:sz="0" w:space="0" w:color="auto"/>
            <w:bottom w:val="none" w:sz="0" w:space="0" w:color="auto"/>
            <w:right w:val="none" w:sz="0" w:space="0" w:color="auto"/>
          </w:divBdr>
          <w:divsChild>
            <w:div w:id="1175267681">
              <w:marLeft w:val="0"/>
              <w:marRight w:val="0"/>
              <w:marTop w:val="0"/>
              <w:marBottom w:val="0"/>
              <w:divBdr>
                <w:top w:val="none" w:sz="0" w:space="0" w:color="auto"/>
                <w:left w:val="none" w:sz="0" w:space="0" w:color="auto"/>
                <w:bottom w:val="none" w:sz="0" w:space="0" w:color="auto"/>
                <w:right w:val="none" w:sz="0" w:space="0" w:color="auto"/>
              </w:divBdr>
            </w:div>
            <w:div w:id="160244250">
              <w:marLeft w:val="0"/>
              <w:marRight w:val="0"/>
              <w:marTop w:val="0"/>
              <w:marBottom w:val="0"/>
              <w:divBdr>
                <w:top w:val="none" w:sz="0" w:space="0" w:color="auto"/>
                <w:left w:val="none" w:sz="0" w:space="0" w:color="auto"/>
                <w:bottom w:val="none" w:sz="0" w:space="0" w:color="auto"/>
                <w:right w:val="none" w:sz="0" w:space="0" w:color="auto"/>
              </w:divBdr>
            </w:div>
            <w:div w:id="1112289223">
              <w:marLeft w:val="0"/>
              <w:marRight w:val="0"/>
              <w:marTop w:val="0"/>
              <w:marBottom w:val="0"/>
              <w:divBdr>
                <w:top w:val="none" w:sz="0" w:space="0" w:color="auto"/>
                <w:left w:val="none" w:sz="0" w:space="0" w:color="auto"/>
                <w:bottom w:val="none" w:sz="0" w:space="0" w:color="auto"/>
                <w:right w:val="none" w:sz="0" w:space="0" w:color="auto"/>
              </w:divBdr>
            </w:div>
            <w:div w:id="198209024">
              <w:marLeft w:val="0"/>
              <w:marRight w:val="0"/>
              <w:marTop w:val="0"/>
              <w:marBottom w:val="0"/>
              <w:divBdr>
                <w:top w:val="none" w:sz="0" w:space="0" w:color="auto"/>
                <w:left w:val="none" w:sz="0" w:space="0" w:color="auto"/>
                <w:bottom w:val="none" w:sz="0" w:space="0" w:color="auto"/>
                <w:right w:val="none" w:sz="0" w:space="0" w:color="auto"/>
              </w:divBdr>
            </w:div>
            <w:div w:id="703408064">
              <w:marLeft w:val="0"/>
              <w:marRight w:val="0"/>
              <w:marTop w:val="0"/>
              <w:marBottom w:val="0"/>
              <w:divBdr>
                <w:top w:val="none" w:sz="0" w:space="0" w:color="auto"/>
                <w:left w:val="none" w:sz="0" w:space="0" w:color="auto"/>
                <w:bottom w:val="none" w:sz="0" w:space="0" w:color="auto"/>
                <w:right w:val="none" w:sz="0" w:space="0" w:color="auto"/>
              </w:divBdr>
            </w:div>
            <w:div w:id="197014880">
              <w:marLeft w:val="0"/>
              <w:marRight w:val="0"/>
              <w:marTop w:val="0"/>
              <w:marBottom w:val="0"/>
              <w:divBdr>
                <w:top w:val="none" w:sz="0" w:space="0" w:color="auto"/>
                <w:left w:val="none" w:sz="0" w:space="0" w:color="auto"/>
                <w:bottom w:val="none" w:sz="0" w:space="0" w:color="auto"/>
                <w:right w:val="none" w:sz="0" w:space="0" w:color="auto"/>
              </w:divBdr>
            </w:div>
            <w:div w:id="788358587">
              <w:marLeft w:val="0"/>
              <w:marRight w:val="0"/>
              <w:marTop w:val="0"/>
              <w:marBottom w:val="0"/>
              <w:divBdr>
                <w:top w:val="none" w:sz="0" w:space="0" w:color="auto"/>
                <w:left w:val="none" w:sz="0" w:space="0" w:color="auto"/>
                <w:bottom w:val="none" w:sz="0" w:space="0" w:color="auto"/>
                <w:right w:val="none" w:sz="0" w:space="0" w:color="auto"/>
              </w:divBdr>
            </w:div>
            <w:div w:id="1455558897">
              <w:marLeft w:val="0"/>
              <w:marRight w:val="0"/>
              <w:marTop w:val="0"/>
              <w:marBottom w:val="0"/>
              <w:divBdr>
                <w:top w:val="none" w:sz="0" w:space="0" w:color="auto"/>
                <w:left w:val="none" w:sz="0" w:space="0" w:color="auto"/>
                <w:bottom w:val="none" w:sz="0" w:space="0" w:color="auto"/>
                <w:right w:val="none" w:sz="0" w:space="0" w:color="auto"/>
              </w:divBdr>
            </w:div>
            <w:div w:id="72434842">
              <w:marLeft w:val="0"/>
              <w:marRight w:val="0"/>
              <w:marTop w:val="0"/>
              <w:marBottom w:val="0"/>
              <w:divBdr>
                <w:top w:val="none" w:sz="0" w:space="0" w:color="auto"/>
                <w:left w:val="none" w:sz="0" w:space="0" w:color="auto"/>
                <w:bottom w:val="none" w:sz="0" w:space="0" w:color="auto"/>
                <w:right w:val="none" w:sz="0" w:space="0" w:color="auto"/>
              </w:divBdr>
            </w:div>
            <w:div w:id="1718309419">
              <w:marLeft w:val="0"/>
              <w:marRight w:val="0"/>
              <w:marTop w:val="0"/>
              <w:marBottom w:val="0"/>
              <w:divBdr>
                <w:top w:val="none" w:sz="0" w:space="0" w:color="auto"/>
                <w:left w:val="none" w:sz="0" w:space="0" w:color="auto"/>
                <w:bottom w:val="none" w:sz="0" w:space="0" w:color="auto"/>
                <w:right w:val="none" w:sz="0" w:space="0" w:color="auto"/>
              </w:divBdr>
            </w:div>
            <w:div w:id="1335113941">
              <w:marLeft w:val="0"/>
              <w:marRight w:val="0"/>
              <w:marTop w:val="0"/>
              <w:marBottom w:val="0"/>
              <w:divBdr>
                <w:top w:val="none" w:sz="0" w:space="0" w:color="auto"/>
                <w:left w:val="none" w:sz="0" w:space="0" w:color="auto"/>
                <w:bottom w:val="none" w:sz="0" w:space="0" w:color="auto"/>
                <w:right w:val="none" w:sz="0" w:space="0" w:color="auto"/>
              </w:divBdr>
            </w:div>
            <w:div w:id="1359156437">
              <w:marLeft w:val="0"/>
              <w:marRight w:val="0"/>
              <w:marTop w:val="0"/>
              <w:marBottom w:val="0"/>
              <w:divBdr>
                <w:top w:val="none" w:sz="0" w:space="0" w:color="auto"/>
                <w:left w:val="none" w:sz="0" w:space="0" w:color="auto"/>
                <w:bottom w:val="none" w:sz="0" w:space="0" w:color="auto"/>
                <w:right w:val="none" w:sz="0" w:space="0" w:color="auto"/>
              </w:divBdr>
            </w:div>
            <w:div w:id="847063413">
              <w:marLeft w:val="0"/>
              <w:marRight w:val="0"/>
              <w:marTop w:val="0"/>
              <w:marBottom w:val="0"/>
              <w:divBdr>
                <w:top w:val="none" w:sz="0" w:space="0" w:color="auto"/>
                <w:left w:val="none" w:sz="0" w:space="0" w:color="auto"/>
                <w:bottom w:val="none" w:sz="0" w:space="0" w:color="auto"/>
                <w:right w:val="none" w:sz="0" w:space="0" w:color="auto"/>
              </w:divBdr>
            </w:div>
            <w:div w:id="316423360">
              <w:marLeft w:val="0"/>
              <w:marRight w:val="0"/>
              <w:marTop w:val="0"/>
              <w:marBottom w:val="0"/>
              <w:divBdr>
                <w:top w:val="none" w:sz="0" w:space="0" w:color="auto"/>
                <w:left w:val="none" w:sz="0" w:space="0" w:color="auto"/>
                <w:bottom w:val="none" w:sz="0" w:space="0" w:color="auto"/>
                <w:right w:val="none" w:sz="0" w:space="0" w:color="auto"/>
              </w:divBdr>
            </w:div>
            <w:div w:id="515121605">
              <w:marLeft w:val="0"/>
              <w:marRight w:val="0"/>
              <w:marTop w:val="0"/>
              <w:marBottom w:val="0"/>
              <w:divBdr>
                <w:top w:val="none" w:sz="0" w:space="0" w:color="auto"/>
                <w:left w:val="none" w:sz="0" w:space="0" w:color="auto"/>
                <w:bottom w:val="none" w:sz="0" w:space="0" w:color="auto"/>
                <w:right w:val="none" w:sz="0" w:space="0" w:color="auto"/>
              </w:divBdr>
            </w:div>
            <w:div w:id="69281036">
              <w:marLeft w:val="0"/>
              <w:marRight w:val="0"/>
              <w:marTop w:val="0"/>
              <w:marBottom w:val="0"/>
              <w:divBdr>
                <w:top w:val="none" w:sz="0" w:space="0" w:color="auto"/>
                <w:left w:val="none" w:sz="0" w:space="0" w:color="auto"/>
                <w:bottom w:val="none" w:sz="0" w:space="0" w:color="auto"/>
                <w:right w:val="none" w:sz="0" w:space="0" w:color="auto"/>
              </w:divBdr>
            </w:div>
            <w:div w:id="1635910249">
              <w:marLeft w:val="0"/>
              <w:marRight w:val="0"/>
              <w:marTop w:val="0"/>
              <w:marBottom w:val="0"/>
              <w:divBdr>
                <w:top w:val="none" w:sz="0" w:space="0" w:color="auto"/>
                <w:left w:val="none" w:sz="0" w:space="0" w:color="auto"/>
                <w:bottom w:val="none" w:sz="0" w:space="0" w:color="auto"/>
                <w:right w:val="none" w:sz="0" w:space="0" w:color="auto"/>
              </w:divBdr>
            </w:div>
            <w:div w:id="2129738496">
              <w:marLeft w:val="0"/>
              <w:marRight w:val="0"/>
              <w:marTop w:val="0"/>
              <w:marBottom w:val="0"/>
              <w:divBdr>
                <w:top w:val="none" w:sz="0" w:space="0" w:color="auto"/>
                <w:left w:val="none" w:sz="0" w:space="0" w:color="auto"/>
                <w:bottom w:val="none" w:sz="0" w:space="0" w:color="auto"/>
                <w:right w:val="none" w:sz="0" w:space="0" w:color="auto"/>
              </w:divBdr>
            </w:div>
            <w:div w:id="230777976">
              <w:marLeft w:val="0"/>
              <w:marRight w:val="0"/>
              <w:marTop w:val="0"/>
              <w:marBottom w:val="0"/>
              <w:divBdr>
                <w:top w:val="none" w:sz="0" w:space="0" w:color="auto"/>
                <w:left w:val="none" w:sz="0" w:space="0" w:color="auto"/>
                <w:bottom w:val="none" w:sz="0" w:space="0" w:color="auto"/>
                <w:right w:val="none" w:sz="0" w:space="0" w:color="auto"/>
              </w:divBdr>
            </w:div>
            <w:div w:id="115296724">
              <w:marLeft w:val="0"/>
              <w:marRight w:val="0"/>
              <w:marTop w:val="0"/>
              <w:marBottom w:val="0"/>
              <w:divBdr>
                <w:top w:val="none" w:sz="0" w:space="0" w:color="auto"/>
                <w:left w:val="none" w:sz="0" w:space="0" w:color="auto"/>
                <w:bottom w:val="none" w:sz="0" w:space="0" w:color="auto"/>
                <w:right w:val="none" w:sz="0" w:space="0" w:color="auto"/>
              </w:divBdr>
            </w:div>
            <w:div w:id="1915311658">
              <w:marLeft w:val="0"/>
              <w:marRight w:val="0"/>
              <w:marTop w:val="0"/>
              <w:marBottom w:val="0"/>
              <w:divBdr>
                <w:top w:val="none" w:sz="0" w:space="0" w:color="auto"/>
                <w:left w:val="none" w:sz="0" w:space="0" w:color="auto"/>
                <w:bottom w:val="none" w:sz="0" w:space="0" w:color="auto"/>
                <w:right w:val="none" w:sz="0" w:space="0" w:color="auto"/>
              </w:divBdr>
            </w:div>
            <w:div w:id="9869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8472">
      <w:bodyDiv w:val="1"/>
      <w:marLeft w:val="0"/>
      <w:marRight w:val="0"/>
      <w:marTop w:val="0"/>
      <w:marBottom w:val="0"/>
      <w:divBdr>
        <w:top w:val="none" w:sz="0" w:space="0" w:color="auto"/>
        <w:left w:val="none" w:sz="0" w:space="0" w:color="auto"/>
        <w:bottom w:val="none" w:sz="0" w:space="0" w:color="auto"/>
        <w:right w:val="none" w:sz="0" w:space="0" w:color="auto"/>
      </w:divBdr>
      <w:divsChild>
        <w:div w:id="113184602">
          <w:marLeft w:val="0"/>
          <w:marRight w:val="0"/>
          <w:marTop w:val="0"/>
          <w:marBottom w:val="0"/>
          <w:divBdr>
            <w:top w:val="none" w:sz="0" w:space="0" w:color="auto"/>
            <w:left w:val="none" w:sz="0" w:space="0" w:color="auto"/>
            <w:bottom w:val="none" w:sz="0" w:space="0" w:color="auto"/>
            <w:right w:val="none" w:sz="0" w:space="0" w:color="auto"/>
          </w:divBdr>
          <w:divsChild>
            <w:div w:id="8236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7067">
      <w:bodyDiv w:val="1"/>
      <w:marLeft w:val="0"/>
      <w:marRight w:val="0"/>
      <w:marTop w:val="0"/>
      <w:marBottom w:val="0"/>
      <w:divBdr>
        <w:top w:val="none" w:sz="0" w:space="0" w:color="auto"/>
        <w:left w:val="none" w:sz="0" w:space="0" w:color="auto"/>
        <w:bottom w:val="none" w:sz="0" w:space="0" w:color="auto"/>
        <w:right w:val="none" w:sz="0" w:space="0" w:color="auto"/>
      </w:divBdr>
      <w:divsChild>
        <w:div w:id="263416135">
          <w:marLeft w:val="0"/>
          <w:marRight w:val="0"/>
          <w:marTop w:val="0"/>
          <w:marBottom w:val="0"/>
          <w:divBdr>
            <w:top w:val="none" w:sz="0" w:space="0" w:color="auto"/>
            <w:left w:val="none" w:sz="0" w:space="0" w:color="auto"/>
            <w:bottom w:val="none" w:sz="0" w:space="0" w:color="auto"/>
            <w:right w:val="none" w:sz="0" w:space="0" w:color="auto"/>
          </w:divBdr>
          <w:divsChild>
            <w:div w:id="1525636495">
              <w:marLeft w:val="0"/>
              <w:marRight w:val="0"/>
              <w:marTop w:val="0"/>
              <w:marBottom w:val="0"/>
              <w:divBdr>
                <w:top w:val="none" w:sz="0" w:space="0" w:color="auto"/>
                <w:left w:val="none" w:sz="0" w:space="0" w:color="auto"/>
                <w:bottom w:val="none" w:sz="0" w:space="0" w:color="auto"/>
                <w:right w:val="none" w:sz="0" w:space="0" w:color="auto"/>
              </w:divBdr>
            </w:div>
            <w:div w:id="1477065604">
              <w:marLeft w:val="0"/>
              <w:marRight w:val="0"/>
              <w:marTop w:val="0"/>
              <w:marBottom w:val="0"/>
              <w:divBdr>
                <w:top w:val="none" w:sz="0" w:space="0" w:color="auto"/>
                <w:left w:val="none" w:sz="0" w:space="0" w:color="auto"/>
                <w:bottom w:val="none" w:sz="0" w:space="0" w:color="auto"/>
                <w:right w:val="none" w:sz="0" w:space="0" w:color="auto"/>
              </w:divBdr>
            </w:div>
            <w:div w:id="1463958889">
              <w:marLeft w:val="0"/>
              <w:marRight w:val="0"/>
              <w:marTop w:val="0"/>
              <w:marBottom w:val="0"/>
              <w:divBdr>
                <w:top w:val="none" w:sz="0" w:space="0" w:color="auto"/>
                <w:left w:val="none" w:sz="0" w:space="0" w:color="auto"/>
                <w:bottom w:val="none" w:sz="0" w:space="0" w:color="auto"/>
                <w:right w:val="none" w:sz="0" w:space="0" w:color="auto"/>
              </w:divBdr>
            </w:div>
            <w:div w:id="40134497">
              <w:marLeft w:val="0"/>
              <w:marRight w:val="0"/>
              <w:marTop w:val="0"/>
              <w:marBottom w:val="0"/>
              <w:divBdr>
                <w:top w:val="none" w:sz="0" w:space="0" w:color="auto"/>
                <w:left w:val="none" w:sz="0" w:space="0" w:color="auto"/>
                <w:bottom w:val="none" w:sz="0" w:space="0" w:color="auto"/>
                <w:right w:val="none" w:sz="0" w:space="0" w:color="auto"/>
              </w:divBdr>
            </w:div>
            <w:div w:id="168763314">
              <w:marLeft w:val="0"/>
              <w:marRight w:val="0"/>
              <w:marTop w:val="0"/>
              <w:marBottom w:val="0"/>
              <w:divBdr>
                <w:top w:val="none" w:sz="0" w:space="0" w:color="auto"/>
                <w:left w:val="none" w:sz="0" w:space="0" w:color="auto"/>
                <w:bottom w:val="none" w:sz="0" w:space="0" w:color="auto"/>
                <w:right w:val="none" w:sz="0" w:space="0" w:color="auto"/>
              </w:divBdr>
            </w:div>
            <w:div w:id="325860097">
              <w:marLeft w:val="0"/>
              <w:marRight w:val="0"/>
              <w:marTop w:val="0"/>
              <w:marBottom w:val="0"/>
              <w:divBdr>
                <w:top w:val="none" w:sz="0" w:space="0" w:color="auto"/>
                <w:left w:val="none" w:sz="0" w:space="0" w:color="auto"/>
                <w:bottom w:val="none" w:sz="0" w:space="0" w:color="auto"/>
                <w:right w:val="none" w:sz="0" w:space="0" w:color="auto"/>
              </w:divBdr>
            </w:div>
            <w:div w:id="6880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817">
      <w:bodyDiv w:val="1"/>
      <w:marLeft w:val="0"/>
      <w:marRight w:val="0"/>
      <w:marTop w:val="0"/>
      <w:marBottom w:val="0"/>
      <w:divBdr>
        <w:top w:val="none" w:sz="0" w:space="0" w:color="auto"/>
        <w:left w:val="none" w:sz="0" w:space="0" w:color="auto"/>
        <w:bottom w:val="none" w:sz="0" w:space="0" w:color="auto"/>
        <w:right w:val="none" w:sz="0" w:space="0" w:color="auto"/>
      </w:divBdr>
      <w:divsChild>
        <w:div w:id="2130664080">
          <w:marLeft w:val="0"/>
          <w:marRight w:val="0"/>
          <w:marTop w:val="0"/>
          <w:marBottom w:val="0"/>
          <w:divBdr>
            <w:top w:val="none" w:sz="0" w:space="0" w:color="auto"/>
            <w:left w:val="none" w:sz="0" w:space="0" w:color="auto"/>
            <w:bottom w:val="none" w:sz="0" w:space="0" w:color="auto"/>
            <w:right w:val="none" w:sz="0" w:space="0" w:color="auto"/>
          </w:divBdr>
          <w:divsChild>
            <w:div w:id="13746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www.dataguru.cn/article-15472-1.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eAzure/COVID-19-Data"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github.com/eAzure/COVID-19-Data"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1067852565@qq.com</dc:creator>
  <cp:keywords/>
  <dc:description/>
  <cp:lastModifiedBy>1067852565@qq.com</cp:lastModifiedBy>
  <cp:revision>6</cp:revision>
  <cp:lastPrinted>2020-07-05T10:56:00Z</cp:lastPrinted>
  <dcterms:created xsi:type="dcterms:W3CDTF">2020-07-05T01:40:00Z</dcterms:created>
  <dcterms:modified xsi:type="dcterms:W3CDTF">2020-07-29T11:38:00Z</dcterms:modified>
</cp:coreProperties>
</file>