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3D2E" w14:textId="35E83CD5" w:rsidR="00941552" w:rsidRDefault="00EB6EE2" w:rsidP="00443C59">
      <w:pPr>
        <w:pStyle w:val="Heading1"/>
      </w:pPr>
      <w:r w:rsidRPr="00EB6EE2">
        <w:t>Trust in AI: progress, challenges, and future directions</w:t>
      </w:r>
    </w:p>
    <w:p w14:paraId="6E1F5E3B" w14:textId="3788B665" w:rsidR="00EB6EE2" w:rsidRPr="00EB6EE2" w:rsidRDefault="00EB6EE2" w:rsidP="00EB6EE2">
      <w:pPr>
        <w:numPr>
          <w:ilvl w:val="0"/>
          <w:numId w:val="2"/>
        </w:numPr>
      </w:pPr>
      <w:r w:rsidRPr="00EB6EE2">
        <w:t>There are two major classes of trustworthy metrics: technical and axiological.</w:t>
      </w:r>
      <w:r w:rsidRPr="00EB6EE2">
        <w:br/>
        <w:t xml:space="preserve">a. Technical: users </w:t>
      </w:r>
      <w:r w:rsidRPr="00EB6EE2">
        <w:t>prefer</w:t>
      </w:r>
      <w:r w:rsidRPr="00EB6EE2">
        <w:t xml:space="preserve"> to choose interpretative model.</w:t>
      </w:r>
      <w:r w:rsidRPr="00EB6EE2">
        <w:br/>
        <w:t>b. Axiological: users prefer to choose AI with better GUI.</w:t>
      </w:r>
    </w:p>
    <w:p w14:paraId="7E1772ED" w14:textId="6DFF2404" w:rsidR="00EB6EE2" w:rsidRDefault="00EB6EE2" w:rsidP="005962A7">
      <w:pPr>
        <w:numPr>
          <w:ilvl w:val="0"/>
          <w:numId w:val="2"/>
        </w:numPr>
      </w:pPr>
      <w:r w:rsidRPr="00EB6EE2">
        <w:t>Users have low tolerance for AI comparing to humans.</w:t>
      </w:r>
    </w:p>
    <w:sectPr w:rsidR="00EB6E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CB1"/>
    <w:multiLevelType w:val="multilevel"/>
    <w:tmpl w:val="340C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83B"/>
    <w:multiLevelType w:val="multilevel"/>
    <w:tmpl w:val="FFA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C074C"/>
    <w:multiLevelType w:val="multilevel"/>
    <w:tmpl w:val="31F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00874">
    <w:abstractNumId w:val="0"/>
  </w:num>
  <w:num w:numId="2" w16cid:durableId="2074307757">
    <w:abstractNumId w:val="1"/>
  </w:num>
  <w:num w:numId="3" w16cid:durableId="554049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52"/>
    <w:rsid w:val="00443C59"/>
    <w:rsid w:val="004C7937"/>
    <w:rsid w:val="005962A7"/>
    <w:rsid w:val="00941552"/>
    <w:rsid w:val="00E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D7B"/>
  <w15:chartTrackingRefBased/>
  <w15:docId w15:val="{5814C22C-691A-49D0-B371-B5C3C823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4</cp:revision>
  <dcterms:created xsi:type="dcterms:W3CDTF">2025-03-20T01:05:00Z</dcterms:created>
  <dcterms:modified xsi:type="dcterms:W3CDTF">2025-03-20T01:08:00Z</dcterms:modified>
</cp:coreProperties>
</file>