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Shaista Hussain Cohort 10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do you notice about the difference in the results?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code run by the 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distilbert-base-uncased-finetuned-sst-2-english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(default model) in the pipeline yielded a EOL while scanning string literal error when i ran the command line.  The bert_sentiment = bertweet_pipeline, gave me the following results: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(0.00%) of the tweets classified are positive.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100 (100.00%) of the tweets classified are neutral.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(0.00%) of the tweets classified are negative.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❓ Do the results for the bertweet-base model look better, or worse, than the results for the distilbert-base model? Why?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results for the bertweet-base model look better than the distilbert-base model.  This is likely because Tweets are short, use irregular words (like abbreviations) and have typographical errors; BERTweet is good for text classification, pretrained for English language Tweets,  and possibly also handles the large data better.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❓ How did you do? Did you find any surprising results?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Completed, yes, the surprise was when i found 100 (100.00%) of the tweets classified as neutral.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❓ Are there any instances where the two models gave different predictions for the same tweet?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i ran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tweet in example_difficult_tweets[0:1000]: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pprint(sentiment_pipeline(tweet))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print(tweet + '\n')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, [{'label': 'POSITIVE', 'score': 0.5429091453552246}]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Kong vs Godzilla has record for most meth ever consumed in a writer's room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[{'label': 'POSITIVE', 'score': 0.9998587369918823}]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Avengers is the best movie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[{'label': 'POSITIVE', 'score': 0.9998866319656372}]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Animals have amazing energy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But when i ran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tweet in example_difficult_tweets[0:1000]: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pprint(bertweet_pipeline(tweet))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print(tweet + '\n')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[{'label': 'NEG', 'score': 0.721301257610321}]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Kong vs Godzilla has record for most meth ever consumed in a writer's room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[{'label': 'POS', 'score': 0.9917110204696655}]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Avengers is the best movie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[{'label': 'POS', 'score': 0.9904809594154358}]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Animals have amazing energy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latter command produced different sentiment scores for the respective examples.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istilbert-base-uncased-finetuned-sst-2-english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