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8B" w:rsidRDefault="002D4E8B" w:rsidP="002D4E8B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</w:pPr>
      <w:r w:rsidRPr="000F403A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  <w:t>Promises</w:t>
      </w:r>
    </w:p>
    <w:p w:rsidR="002D4E8B" w:rsidRDefault="0093265C" w:rsidP="002D4E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="002D4E8B" w:rsidRPr="00FE17E7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https://learn.javascript.ru/promise-basics</w:t>
        </w:r>
      </w:hyperlink>
      <w:r w:rsidR="002D4E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2D4E8B" w:rsidRDefault="0093265C" w:rsidP="002D4E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2D4E8B" w:rsidRPr="003669E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https://developer.mozilla.org/en-US/docs/Web/JavaScript/Reference/Global_Objects/Promise?retiredLocale=uk</w:t>
        </w:r>
      </w:hyperlink>
    </w:p>
    <w:p w:rsidR="002D4E8B" w:rsidRPr="000D3C27" w:rsidRDefault="0093265C" w:rsidP="002D4E8B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="002D4E8B" w:rsidRPr="003669E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https://stasonmars.ru/javascript/promisy-v-javascript-dlya-chainikov/</w:t>
        </w:r>
      </w:hyperlink>
    </w:p>
    <w:p w:rsidR="002D4E8B" w:rsidRPr="000067B4" w:rsidRDefault="0093265C" w:rsidP="002D4E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hyperlink r:id="rId8" w:history="1"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://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stasonmars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.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/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javascript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/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vse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chto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nuzhno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znat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ob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async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await</w:t>
        </w:r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tsikly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kontrol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potokov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-</w:t>
        </w:r>
        <w:proofErr w:type="spellStart"/>
        <w:r w:rsidR="002D4E8B" w:rsidRPr="00BD013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ogranicheniya</w:t>
        </w:r>
        <w:proofErr w:type="spellEnd"/>
        <w:r w:rsidR="002D4E8B" w:rsidRPr="00C23BF1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  <w:r w:rsidR="002D4E8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2D4E8B" w:rsidRPr="009E7CF1" w:rsidRDefault="002D4E8B" w:rsidP="002D4E8B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E7CF1">
        <w:rPr>
          <w:rFonts w:ascii="Times New Roman" w:hAnsi="Times New Roman" w:cs="Times New Roman"/>
          <w:b/>
          <w:sz w:val="32"/>
          <w:szCs w:val="32"/>
          <w:lang w:val="uk-UA"/>
        </w:rPr>
        <w:t>Promise</w:t>
      </w:r>
      <w:proofErr w:type="spellEnd"/>
      <w:r w:rsidRPr="009E7CF1">
        <w:rPr>
          <w:rFonts w:ascii="Times New Roman" w:hAnsi="Times New Roman" w:cs="Times New Roman"/>
          <w:sz w:val="32"/>
          <w:szCs w:val="32"/>
          <w:lang w:val="uk-UA"/>
        </w:rPr>
        <w:t xml:space="preserve"> або обіцянку - це об'єкт, який гарантує виконання деякого коду при настанні очікуваної події; в разі помилки </w:t>
      </w:r>
      <w:proofErr w:type="spellStart"/>
      <w:r w:rsidRPr="009E7CF1">
        <w:rPr>
          <w:rFonts w:ascii="Times New Roman" w:hAnsi="Times New Roman" w:cs="Times New Roman"/>
          <w:sz w:val="32"/>
          <w:szCs w:val="32"/>
          <w:lang w:val="uk-UA"/>
        </w:rPr>
        <w:t>промис</w:t>
      </w:r>
      <w:proofErr w:type="spellEnd"/>
      <w:r w:rsidRPr="009E7CF1">
        <w:rPr>
          <w:rFonts w:ascii="Times New Roman" w:hAnsi="Times New Roman" w:cs="Times New Roman"/>
          <w:sz w:val="32"/>
          <w:szCs w:val="32"/>
          <w:lang w:val="uk-UA"/>
        </w:rPr>
        <w:t xml:space="preserve">-об'єкт також </w:t>
      </w:r>
      <w:proofErr w:type="spellStart"/>
      <w:r w:rsidRPr="009E7CF1">
        <w:rPr>
          <w:rFonts w:ascii="Times New Roman" w:hAnsi="Times New Roman" w:cs="Times New Roman"/>
          <w:sz w:val="32"/>
          <w:szCs w:val="32"/>
          <w:lang w:val="uk-UA"/>
        </w:rPr>
        <w:t>викличе</w:t>
      </w:r>
      <w:proofErr w:type="spellEnd"/>
      <w:r w:rsidRPr="009E7CF1">
        <w:rPr>
          <w:rFonts w:ascii="Times New Roman" w:hAnsi="Times New Roman" w:cs="Times New Roman"/>
          <w:sz w:val="32"/>
          <w:szCs w:val="32"/>
          <w:lang w:val="uk-UA"/>
        </w:rPr>
        <w:t xml:space="preserve"> обробник для цієї помилки.</w:t>
      </w:r>
    </w:p>
    <w:p w:rsidR="002D4E8B" w:rsidRPr="00321019" w:rsidRDefault="002D4E8B" w:rsidP="002D4E8B">
      <w:pPr>
        <w:ind w:firstLine="36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E5487">
        <w:rPr>
          <w:rFonts w:ascii="Times New Roman" w:hAnsi="Times New Roman" w:cs="Times New Roman"/>
          <w:b/>
          <w:sz w:val="32"/>
          <w:szCs w:val="32"/>
          <w:lang w:val="uk-UA"/>
        </w:rPr>
        <w:t>Promise</w:t>
      </w:r>
      <w:proofErr w:type="spellEnd"/>
      <w:r w:rsidRPr="00321019">
        <w:rPr>
          <w:rFonts w:ascii="Times New Roman" w:hAnsi="Times New Roman" w:cs="Times New Roman"/>
          <w:sz w:val="32"/>
          <w:szCs w:val="32"/>
          <w:lang w:val="uk-UA"/>
        </w:rPr>
        <w:t xml:space="preserve"> обіцяє, що та чи інша функція буде виконана в разі успішного наступу події або невдачі.</w:t>
      </w:r>
    </w:p>
    <w:p w:rsidR="002D4E8B" w:rsidRPr="00321019" w:rsidRDefault="002D4E8B" w:rsidP="002D4E8B">
      <w:pPr>
        <w:ind w:firstLine="36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E5487">
        <w:rPr>
          <w:rFonts w:ascii="Times New Roman" w:hAnsi="Times New Roman" w:cs="Times New Roman"/>
          <w:b/>
          <w:sz w:val="32"/>
          <w:szCs w:val="32"/>
          <w:lang w:val="uk-UA"/>
        </w:rPr>
        <w:t>Promise</w:t>
      </w:r>
      <w:proofErr w:type="spellEnd"/>
      <w:r w:rsidRPr="00321019">
        <w:rPr>
          <w:rFonts w:ascii="Times New Roman" w:hAnsi="Times New Roman" w:cs="Times New Roman"/>
          <w:sz w:val="32"/>
          <w:szCs w:val="32"/>
          <w:lang w:val="uk-UA"/>
        </w:rPr>
        <w:t xml:space="preserve"> зручні в обробці асинхронного коду. Вони додають трохи синхронності асинхронним функцій і дозволяють позбутися від ланцюжка </w:t>
      </w:r>
      <w:proofErr w:type="spellStart"/>
      <w:r w:rsidRPr="00321019">
        <w:rPr>
          <w:rFonts w:ascii="Times New Roman" w:hAnsi="Times New Roman" w:cs="Times New Roman"/>
          <w:sz w:val="32"/>
          <w:szCs w:val="32"/>
          <w:lang w:val="uk-UA"/>
        </w:rPr>
        <w:t>колбеков</w:t>
      </w:r>
      <w:proofErr w:type="spellEnd"/>
      <w:r w:rsidRPr="00321019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321019">
        <w:rPr>
          <w:rFonts w:ascii="Times New Roman" w:hAnsi="Times New Roman" w:cs="Times New Roman"/>
          <w:sz w:val="32"/>
          <w:szCs w:val="32"/>
          <w:lang w:val="uk-UA"/>
        </w:rPr>
        <w:t>колбек</w:t>
      </w:r>
      <w:proofErr w:type="spellEnd"/>
      <w:r w:rsidRPr="00321019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321019">
        <w:rPr>
          <w:rFonts w:ascii="Times New Roman" w:hAnsi="Times New Roman" w:cs="Times New Roman"/>
          <w:sz w:val="32"/>
          <w:szCs w:val="32"/>
          <w:lang w:val="uk-UA"/>
        </w:rPr>
        <w:t>колбеке</w:t>
      </w:r>
      <w:proofErr w:type="spellEnd"/>
      <w:r w:rsidRPr="00321019">
        <w:rPr>
          <w:rFonts w:ascii="Times New Roman" w:hAnsi="Times New Roman" w:cs="Times New Roman"/>
          <w:sz w:val="32"/>
          <w:szCs w:val="32"/>
          <w:lang w:val="uk-UA"/>
        </w:rPr>
        <w:t xml:space="preserve">, всередині якого </w:t>
      </w:r>
      <w:proofErr w:type="spellStart"/>
      <w:r w:rsidRPr="00321019">
        <w:rPr>
          <w:rFonts w:ascii="Times New Roman" w:hAnsi="Times New Roman" w:cs="Times New Roman"/>
          <w:sz w:val="32"/>
          <w:szCs w:val="32"/>
          <w:lang w:val="uk-UA"/>
        </w:rPr>
        <w:t>колбек</w:t>
      </w:r>
      <w:proofErr w:type="spellEnd"/>
    </w:p>
    <w:p w:rsidR="002D4E8B" w:rsidRDefault="002D4E8B" w:rsidP="002D4E8B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Об’єкт який огортає асинхронний код, завдяки чому можна вистроїти синхронність при декількох запитах, створивши ланцюжок, опрацьовуючи помилки на кожному елементі ланцюга, і на кожному елементі опрацьовуємо вихідні дані попереднього ланцюга, завдяки </w:t>
      </w:r>
      <w:r>
        <w:rPr>
          <w:rFonts w:ascii="Times New Roman" w:hAnsi="Times New Roman" w:cs="Times New Roman"/>
          <w:sz w:val="32"/>
          <w:szCs w:val="32"/>
          <w:lang w:val="en-US"/>
        </w:rPr>
        <w:t>callbacks</w:t>
      </w:r>
      <w:r>
        <w:rPr>
          <w:rFonts w:ascii="Times New Roman" w:hAnsi="Times New Roman" w:cs="Times New Roman"/>
          <w:sz w:val="32"/>
          <w:szCs w:val="32"/>
          <w:lang w:val="uk-UA"/>
        </w:rPr>
        <w:t>, які повертають помилку або результат виклику</w:t>
      </w:r>
    </w:p>
    <w:p w:rsidR="002D4E8B" w:rsidRPr="00FE608E" w:rsidRDefault="002D4E8B" w:rsidP="002D4E8B">
      <w:pPr>
        <w:ind w:firstLine="708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FE608E">
        <w:rPr>
          <w:rFonts w:ascii="Times New Roman" w:hAnsi="Times New Roman" w:cs="Times New Roman"/>
          <w:b/>
          <w:sz w:val="32"/>
          <w:szCs w:val="32"/>
          <w:lang w:val="uk-UA"/>
        </w:rPr>
        <w:t>Проміс</w:t>
      </w:r>
      <w:proofErr w:type="spellEnd"/>
      <w:r w:rsidRPr="00FE60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дозволяють будувати ланцюжки.</w:t>
      </w:r>
    </w:p>
    <w:p w:rsidR="002D4E8B" w:rsidRDefault="002D4E8B" w:rsidP="002D4E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87B1E">
        <w:rPr>
          <w:rFonts w:ascii="Times New Roman" w:hAnsi="Times New Roman" w:cs="Times New Roman"/>
          <w:sz w:val="32"/>
          <w:szCs w:val="32"/>
          <w:lang w:val="uk-UA"/>
        </w:rPr>
        <w:t xml:space="preserve">Якщо функція всередині </w:t>
      </w:r>
      <w:proofErr w:type="spellStart"/>
      <w:r w:rsidRPr="00587B1E">
        <w:rPr>
          <w:rFonts w:ascii="Times New Roman" w:hAnsi="Times New Roman" w:cs="Times New Roman"/>
          <w:sz w:val="32"/>
          <w:szCs w:val="32"/>
          <w:lang w:val="uk-UA"/>
        </w:rPr>
        <w:t>then</w:t>
      </w:r>
      <w:proofErr w:type="spellEnd"/>
      <w:r w:rsidRPr="00587B1E">
        <w:rPr>
          <w:rFonts w:ascii="Times New Roman" w:hAnsi="Times New Roman" w:cs="Times New Roman"/>
          <w:sz w:val="32"/>
          <w:szCs w:val="32"/>
          <w:lang w:val="uk-UA"/>
        </w:rPr>
        <w:t xml:space="preserve"> повертає деяке значення, то наступний в ланцюжку </w:t>
      </w:r>
      <w:proofErr w:type="spellStart"/>
      <w:r w:rsidRPr="00587B1E">
        <w:rPr>
          <w:rFonts w:ascii="Times New Roman" w:hAnsi="Times New Roman" w:cs="Times New Roman"/>
          <w:sz w:val="32"/>
          <w:szCs w:val="32"/>
          <w:lang w:val="uk-UA"/>
        </w:rPr>
        <w:t>then</w:t>
      </w:r>
      <w:proofErr w:type="spellEnd"/>
      <w:r w:rsidRPr="00587B1E">
        <w:rPr>
          <w:rFonts w:ascii="Times New Roman" w:hAnsi="Times New Roman" w:cs="Times New Roman"/>
          <w:sz w:val="32"/>
          <w:szCs w:val="32"/>
          <w:lang w:val="uk-UA"/>
        </w:rPr>
        <w:t xml:space="preserve"> буде викликаний з цим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значенням (з попереднього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then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2D4E8B" w:rsidRDefault="002D4E8B" w:rsidP="002D4E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E608E">
        <w:rPr>
          <w:rFonts w:ascii="Times New Roman" w:hAnsi="Times New Roman" w:cs="Times New Roman"/>
          <w:sz w:val="32"/>
          <w:szCs w:val="32"/>
          <w:lang w:val="uk-UA"/>
        </w:rPr>
        <w:t xml:space="preserve">Якщо функція всередині </w:t>
      </w:r>
      <w:proofErr w:type="spellStart"/>
      <w:r w:rsidRPr="00FE608E">
        <w:rPr>
          <w:rFonts w:ascii="Times New Roman" w:hAnsi="Times New Roman" w:cs="Times New Roman"/>
          <w:sz w:val="32"/>
          <w:szCs w:val="32"/>
          <w:lang w:val="uk-UA"/>
        </w:rPr>
        <w:t>then</w:t>
      </w:r>
      <w:proofErr w:type="spellEnd"/>
      <w:r w:rsidRPr="00FE608E">
        <w:rPr>
          <w:rFonts w:ascii="Times New Roman" w:hAnsi="Times New Roman" w:cs="Times New Roman"/>
          <w:sz w:val="32"/>
          <w:szCs w:val="32"/>
          <w:lang w:val="uk-UA"/>
        </w:rPr>
        <w:t xml:space="preserve"> повертає інший </w:t>
      </w:r>
      <w:proofErr w:type="spellStart"/>
      <w:r w:rsidRPr="00FE608E">
        <w:rPr>
          <w:rFonts w:ascii="Times New Roman" w:hAnsi="Times New Roman" w:cs="Times New Roman"/>
          <w:sz w:val="32"/>
          <w:szCs w:val="32"/>
          <w:lang w:val="uk-UA"/>
        </w:rPr>
        <w:t>промис</w:t>
      </w:r>
      <w:proofErr w:type="spellEnd"/>
      <w:r w:rsidRPr="00FE608E">
        <w:rPr>
          <w:rFonts w:ascii="Times New Roman" w:hAnsi="Times New Roman" w:cs="Times New Roman"/>
          <w:sz w:val="32"/>
          <w:szCs w:val="32"/>
          <w:lang w:val="uk-UA"/>
        </w:rPr>
        <w:t xml:space="preserve">, то наступний в ланцюжку </w:t>
      </w:r>
      <w:proofErr w:type="spellStart"/>
      <w:r w:rsidRPr="00FE608E">
        <w:rPr>
          <w:rFonts w:ascii="Times New Roman" w:hAnsi="Times New Roman" w:cs="Times New Roman"/>
          <w:sz w:val="32"/>
          <w:szCs w:val="32"/>
          <w:lang w:val="uk-UA"/>
        </w:rPr>
        <w:t>then</w:t>
      </w:r>
      <w:proofErr w:type="spellEnd"/>
      <w:r w:rsidRPr="00FE608E">
        <w:rPr>
          <w:rFonts w:ascii="Times New Roman" w:hAnsi="Times New Roman" w:cs="Times New Roman"/>
          <w:sz w:val="32"/>
          <w:szCs w:val="32"/>
          <w:lang w:val="uk-UA"/>
        </w:rPr>
        <w:t xml:space="preserve"> дочекається виконання нового </w:t>
      </w:r>
      <w:proofErr w:type="spellStart"/>
      <w:r w:rsidRPr="00FE608E">
        <w:rPr>
          <w:rFonts w:ascii="Times New Roman" w:hAnsi="Times New Roman" w:cs="Times New Roman"/>
          <w:sz w:val="32"/>
          <w:szCs w:val="32"/>
          <w:lang w:val="uk-UA"/>
        </w:rPr>
        <w:t>Проміс</w:t>
      </w:r>
      <w:proofErr w:type="spellEnd"/>
      <w:r w:rsidRPr="00FE608E">
        <w:rPr>
          <w:rFonts w:ascii="Times New Roman" w:hAnsi="Times New Roman" w:cs="Times New Roman"/>
          <w:sz w:val="32"/>
          <w:szCs w:val="32"/>
          <w:lang w:val="uk-UA"/>
        </w:rPr>
        <w:t xml:space="preserve">, і буде викликаний зі значенням, яке містить новий </w:t>
      </w:r>
      <w:proofErr w:type="spellStart"/>
      <w:r w:rsidRPr="00FE608E">
        <w:rPr>
          <w:rFonts w:ascii="Times New Roman" w:hAnsi="Times New Roman" w:cs="Times New Roman"/>
          <w:sz w:val="32"/>
          <w:szCs w:val="32"/>
          <w:lang w:val="uk-UA"/>
        </w:rPr>
        <w:t>промис</w:t>
      </w:r>
      <w:proofErr w:type="spellEnd"/>
      <w:r w:rsidRPr="00FE608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D4E8B" w:rsidRPr="00CF67EE" w:rsidRDefault="002D4E8B" w:rsidP="002D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</w:pP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then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 - запускає </w:t>
      </w: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колбек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, який ви передали, коли </w:t>
      </w: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промис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 завершено.</w:t>
      </w:r>
    </w:p>
    <w:p w:rsidR="002D4E8B" w:rsidRDefault="002D4E8B" w:rsidP="002D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</w:pP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catch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 - запускає </w:t>
      </w: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колбек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, який ви передали, коли щось йде не так, що викликає </w:t>
      </w: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reject</w:t>
      </w:r>
      <w:proofErr w:type="spellEnd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 замість </w:t>
      </w:r>
      <w:proofErr w:type="spellStart"/>
      <w:r w:rsidRPr="00CF67EE"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>resolve</w:t>
      </w:r>
      <w:proofErr w:type="spellEnd"/>
    </w:p>
    <w:p w:rsidR="002D4E8B" w:rsidRPr="00CF67EE" w:rsidRDefault="002D4E8B" w:rsidP="002D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lastRenderedPageBreak/>
        <w:t xml:space="preserve">Для </w:t>
      </w:r>
      <w:r w:rsidRPr="00A00F8C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42"/>
          <w:lang w:val="uk-UA" w:eastAsia="ru-RU"/>
        </w:rPr>
        <w:t>виклику асинхронних методів в циклі</w:t>
      </w:r>
      <w:r w:rsidRPr="00A00F8C">
        <w:rPr>
          <w:rFonts w:ascii="Times New Roman" w:eastAsia="Times New Roman" w:hAnsi="Times New Roman" w:cs="Times New Roman"/>
          <w:color w:val="2E74B5" w:themeColor="accent1" w:themeShade="BF"/>
          <w:sz w:val="32"/>
          <w:szCs w:val="4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42"/>
          <w:lang w:val="uk-UA" w:eastAsia="ru-RU"/>
        </w:rPr>
        <w:t xml:space="preserve">який їх розуміє – використовують </w:t>
      </w:r>
      <w:r w:rsidRPr="007F515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2"/>
          <w:lang w:val="en-US" w:eastAsia="ru-RU"/>
        </w:rPr>
        <w:t>for</w:t>
      </w:r>
      <w:r w:rsidRPr="007F515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2"/>
          <w:lang w:eastAsia="ru-RU"/>
        </w:rPr>
        <w:t xml:space="preserve"> </w:t>
      </w:r>
      <w:r w:rsidRPr="007F515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2"/>
          <w:lang w:val="en-US" w:eastAsia="ru-RU"/>
        </w:rPr>
        <w:t>of</w:t>
      </w:r>
    </w:p>
    <w:p w:rsidR="002D4E8B" w:rsidRPr="00E15E78" w:rsidRDefault="002D4E8B" w:rsidP="002D4E8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D4E8B" w:rsidRDefault="002D4E8B" w:rsidP="002D4E8B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</w:p>
    <w:p w:rsidR="002D4E8B" w:rsidRDefault="002D4E8B" w:rsidP="002D4E8B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48225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Методи:</w:t>
      </w:r>
    </w:p>
    <w:p w:rsidR="002D4E8B" w:rsidRPr="005B6E11" w:rsidRDefault="002D4E8B" w:rsidP="002D4E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B6E11">
        <w:rPr>
          <w:rFonts w:ascii="Times New Roman" w:hAnsi="Times New Roman" w:cs="Times New Roman"/>
          <w:sz w:val="32"/>
          <w:szCs w:val="32"/>
          <w:lang w:val="uk-UA"/>
        </w:rPr>
        <w:t>Кожен з методів приймає функцію-аргумент.</w:t>
      </w:r>
    </w:p>
    <w:p w:rsidR="002D4E8B" w:rsidRPr="005B6E11" w:rsidRDefault="002D4E8B" w:rsidP="002D4E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B6E11">
        <w:rPr>
          <w:rFonts w:ascii="Times New Roman" w:hAnsi="Times New Roman" w:cs="Times New Roman"/>
          <w:sz w:val="32"/>
          <w:szCs w:val="32"/>
          <w:lang w:val="uk-UA"/>
        </w:rPr>
        <w:t xml:space="preserve">Функція буде викликана c одним аргументом - значенням, з яким завершився </w:t>
      </w:r>
      <w:proofErr w:type="spellStart"/>
      <w:r w:rsidRPr="005B6E11">
        <w:rPr>
          <w:rFonts w:ascii="Times New Roman" w:hAnsi="Times New Roman" w:cs="Times New Roman"/>
          <w:sz w:val="32"/>
          <w:szCs w:val="32"/>
          <w:lang w:val="uk-UA"/>
        </w:rPr>
        <w:t>промис</w:t>
      </w:r>
      <w:proofErr w:type="spellEnd"/>
    </w:p>
    <w:p w:rsidR="002D4E8B" w:rsidRPr="00E77E7E" w:rsidRDefault="002D4E8B" w:rsidP="002D4E8B">
      <w:pPr>
        <w:ind w:left="708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1. </w:t>
      </w:r>
      <w:proofErr w:type="spellStart"/>
      <w:proofErr w:type="gramStart"/>
      <w:r w:rsidRPr="00FB6190">
        <w:rPr>
          <w:rFonts w:ascii="Times New Roman" w:eastAsia="Times New Roman" w:hAnsi="Times New Roman" w:cs="Times New Roman"/>
          <w:b/>
          <w:color w:val="FFC000"/>
          <w:sz w:val="32"/>
          <w:szCs w:val="28"/>
          <w:lang w:eastAsia="ru-RU"/>
        </w:rPr>
        <w:t>promise</w:t>
      </w:r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>then</w:t>
      </w:r>
      <w:proofErr w:type="spellEnd"/>
      <w:proofErr w:type="gramEnd"/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 xml:space="preserve"> ()</w:t>
      </w:r>
      <w:r w:rsidRPr="009A546F">
        <w:rPr>
          <w:rFonts w:ascii="Times New Roman" w:eastAsia="Times New Roman" w:hAnsi="Times New Roman" w:cs="Times New Roman"/>
          <w:color w:val="2E74B5" w:themeColor="accent1" w:themeShade="BF"/>
          <w:sz w:val="32"/>
          <w:szCs w:val="28"/>
          <w:lang w:eastAsia="ru-RU"/>
        </w:rPr>
        <w:t xml:space="preserve"> </w:t>
      </w:r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- при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успішному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завершенні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Проміс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;</w:t>
      </w:r>
    </w:p>
    <w:p w:rsidR="002D4E8B" w:rsidRPr="00E77E7E" w:rsidRDefault="002D4E8B" w:rsidP="002D4E8B">
      <w:pPr>
        <w:ind w:left="708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2. </w:t>
      </w:r>
      <w:proofErr w:type="spellStart"/>
      <w:proofErr w:type="gramStart"/>
      <w:r w:rsidRPr="00FB6190">
        <w:rPr>
          <w:rFonts w:ascii="Times New Roman" w:eastAsia="Times New Roman" w:hAnsi="Times New Roman" w:cs="Times New Roman"/>
          <w:b/>
          <w:color w:val="FFC000"/>
          <w:sz w:val="32"/>
          <w:szCs w:val="28"/>
          <w:lang w:eastAsia="ru-RU"/>
        </w:rPr>
        <w:t>promise</w:t>
      </w:r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>.catch</w:t>
      </w:r>
      <w:proofErr w:type="spellEnd"/>
      <w:proofErr w:type="gramEnd"/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 xml:space="preserve"> ()</w:t>
      </w:r>
      <w:r w:rsidRPr="009A546F">
        <w:rPr>
          <w:rFonts w:ascii="Times New Roman" w:eastAsia="Times New Roman" w:hAnsi="Times New Roman" w:cs="Times New Roman"/>
          <w:color w:val="2E74B5" w:themeColor="accent1" w:themeShade="BF"/>
          <w:sz w:val="32"/>
          <w:szCs w:val="28"/>
          <w:lang w:eastAsia="ru-RU"/>
        </w:rPr>
        <w:t xml:space="preserve"> </w:t>
      </w:r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-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якщо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промис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завершився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невдачею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(з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помилкою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).</w:t>
      </w:r>
    </w:p>
    <w:p w:rsidR="002D4E8B" w:rsidRPr="00E77E7E" w:rsidRDefault="002D4E8B" w:rsidP="002D4E8B">
      <w:pPr>
        <w:ind w:left="708"/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3. </w:t>
      </w:r>
      <w:proofErr w:type="spellStart"/>
      <w:proofErr w:type="gramStart"/>
      <w:r w:rsidRPr="00FB6190">
        <w:rPr>
          <w:rFonts w:ascii="Times New Roman" w:eastAsia="Times New Roman" w:hAnsi="Times New Roman" w:cs="Times New Roman"/>
          <w:b/>
          <w:color w:val="FFC000"/>
          <w:sz w:val="32"/>
          <w:szCs w:val="28"/>
          <w:lang w:eastAsia="ru-RU"/>
        </w:rPr>
        <w:t>promise</w:t>
      </w:r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>.finally</w:t>
      </w:r>
      <w:proofErr w:type="spellEnd"/>
      <w:proofErr w:type="gramEnd"/>
      <w:r w:rsidRPr="009A546F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28"/>
          <w:lang w:eastAsia="ru-RU"/>
        </w:rPr>
        <w:t xml:space="preserve"> ()</w:t>
      </w:r>
      <w:r w:rsidRPr="009A546F">
        <w:rPr>
          <w:rFonts w:ascii="Times New Roman" w:eastAsia="Times New Roman" w:hAnsi="Times New Roman" w:cs="Times New Roman"/>
          <w:color w:val="2E74B5" w:themeColor="accent1" w:themeShade="BF"/>
          <w:sz w:val="32"/>
          <w:szCs w:val="28"/>
          <w:lang w:eastAsia="ru-RU"/>
        </w:rPr>
        <w:t xml:space="preserve"> </w:t>
      </w:r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-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цей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метод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спрацює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незалежно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від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результату </w:t>
      </w:r>
      <w:proofErr w:type="spellStart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Проміс</w:t>
      </w:r>
      <w:proofErr w:type="spellEnd"/>
      <w:r w:rsidRPr="00E77E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2D4E8B" w:rsidRPr="001E0465" w:rsidRDefault="002D4E8B" w:rsidP="002D4E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gramStart"/>
      <w:r w:rsidRPr="004F0C43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Promise</w:t>
      </w:r>
      <w:r w:rsidRPr="004F0C4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.</w:t>
      </w:r>
      <w:r w:rsidRPr="004F0C43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en-US"/>
        </w:rPr>
        <w:t>all</w:t>
      </w:r>
      <w:r w:rsidRPr="004F0C4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(</w:t>
      </w:r>
      <w:proofErr w:type="gramEnd"/>
      <w:r w:rsidRPr="004F0C4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) </w:t>
      </w:r>
      <w:r w:rsidRPr="004F0C43">
        <w:rPr>
          <w:rFonts w:ascii="Times New Roman" w:hAnsi="Times New Roman" w:cs="Times New Roman"/>
          <w:sz w:val="32"/>
          <w:szCs w:val="32"/>
        </w:rPr>
        <w:t>–</w:t>
      </w:r>
      <w:r w:rsidRPr="004F0C43">
        <w:rPr>
          <w:rFonts w:ascii="Times New Roman" w:hAnsi="Times New Roman" w:cs="Times New Roman"/>
          <w:sz w:val="32"/>
          <w:szCs w:val="32"/>
          <w:lang w:val="uk-UA"/>
        </w:rPr>
        <w:t xml:space="preserve">получає масив (чи інший </w:t>
      </w:r>
      <w:proofErr w:type="spellStart"/>
      <w:r w:rsidRPr="004F0C43">
        <w:rPr>
          <w:rFonts w:ascii="Times New Roman" w:hAnsi="Times New Roman" w:cs="Times New Roman"/>
          <w:sz w:val="32"/>
          <w:szCs w:val="32"/>
          <w:lang w:val="uk-UA"/>
        </w:rPr>
        <w:t>ітеріруємий</w:t>
      </w:r>
      <w:proofErr w:type="spellEnd"/>
      <w:r w:rsidRPr="004F0C43">
        <w:rPr>
          <w:rFonts w:ascii="Times New Roman" w:hAnsi="Times New Roman" w:cs="Times New Roman"/>
          <w:sz w:val="32"/>
          <w:szCs w:val="32"/>
          <w:lang w:val="uk-UA"/>
        </w:rPr>
        <w:t xml:space="preserve"> тип </w:t>
      </w:r>
      <w:proofErr w:type="spellStart"/>
      <w:r w:rsidRPr="004F0C43">
        <w:rPr>
          <w:rFonts w:ascii="Times New Roman" w:hAnsi="Times New Roman" w:cs="Times New Roman"/>
          <w:sz w:val="32"/>
          <w:szCs w:val="32"/>
          <w:lang w:val="uk-UA"/>
        </w:rPr>
        <w:t>дпних</w:t>
      </w:r>
      <w:proofErr w:type="spellEnd"/>
      <w:r w:rsidRPr="004F0C43"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5A48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промісів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 і повертає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проміс</w:t>
      </w:r>
      <w:proofErr w:type="spellEnd"/>
      <w:r w:rsidRPr="005A48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який чекає</w:t>
      </w:r>
      <w:r w:rsidRPr="005A48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поки всі дані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проміса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завершаться</w:t>
      </w:r>
      <w:proofErr w:type="spellEnd"/>
      <w:r w:rsidRPr="005A48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і переходить в стан виконано із масивом результатів.</w:t>
      </w:r>
    </w:p>
    <w:p w:rsidR="002D4E8B" w:rsidRPr="001E0465" w:rsidRDefault="002D4E8B" w:rsidP="002D4E8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proofErr w:type="spellStart"/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Promise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.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all</w:t>
      </w:r>
      <w:proofErr w:type="spellEnd"/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([</w:t>
      </w:r>
      <w:proofErr w:type="gramEnd"/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httpGet</w:t>
      </w:r>
      <w:proofErr w:type="spellEnd"/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</w:t>
      </w:r>
      <w:proofErr w:type="gram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'/article/promise/</w:t>
      </w:r>
      <w:proofErr w:type="spellStart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user.json</w:t>
      </w:r>
      <w:proofErr w:type="spell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'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),</w:t>
      </w:r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httpGet</w:t>
      </w:r>
      <w:proofErr w:type="spellEnd"/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</w:t>
      </w:r>
      <w:proofErr w:type="gram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'/article/promise/</w:t>
      </w:r>
      <w:proofErr w:type="spellStart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guest.json</w:t>
      </w:r>
      <w:proofErr w:type="spell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'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),</w:t>
      </w:r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eastAsia="ru-RU"/>
        </w:rPr>
      </w:pPr>
      <w:r w:rsidRPr="006D56D8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 </w:t>
      </w:r>
      <w:proofErr w:type="spell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eastAsia="ru-RU"/>
        </w:rPr>
        <w:t>httpGet</w:t>
      </w:r>
      <w:proofErr w:type="spellEnd"/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eastAsia="ru-RU"/>
        </w:rPr>
        <w:t>(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'/</w:t>
      </w:r>
      <w:proofErr w:type="spellStart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article</w:t>
      </w:r>
      <w:proofErr w:type="spell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/</w:t>
      </w:r>
      <w:proofErr w:type="spellStart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promise</w:t>
      </w:r>
      <w:proofErr w:type="spell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/</w:t>
      </w:r>
      <w:proofErr w:type="spellStart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no-such-page.json</w:t>
      </w:r>
      <w:proofErr w:type="spellEnd"/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'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eastAsia="ru-RU"/>
        </w:rPr>
        <w:t>)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eastAsia="ru-RU"/>
        </w:rPr>
        <w:t xml:space="preserve"> </w:t>
      </w:r>
      <w:r w:rsidRPr="00A45902">
        <w:rPr>
          <w:rFonts w:ascii="Consolas" w:eastAsia="Times New Roman" w:hAnsi="Consolas" w:cs="Times New Roman"/>
          <w:color w:val="708090"/>
          <w:sz w:val="28"/>
          <w:szCs w:val="24"/>
          <w:shd w:val="clear" w:color="auto" w:fill="F5F2F0"/>
          <w:lang w:eastAsia="ru-RU"/>
        </w:rPr>
        <w:t>// (нет такой страницы)</w:t>
      </w:r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]).</w:t>
      </w:r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then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</w:t>
      </w:r>
      <w:proofErr w:type="gramEnd"/>
    </w:p>
    <w:p w:rsidR="002D4E8B" w:rsidRPr="00A45902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 </w:t>
      </w:r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result</w:t>
      </w:r>
      <w:proofErr w:type="gramEnd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</w:t>
      </w:r>
      <w:r w:rsidRPr="00A45902">
        <w:rPr>
          <w:rFonts w:ascii="Consolas" w:eastAsia="Times New Roman" w:hAnsi="Consolas" w:cs="Times New Roman"/>
          <w:color w:val="A67F59"/>
          <w:sz w:val="28"/>
          <w:szCs w:val="24"/>
          <w:shd w:val="clear" w:color="auto" w:fill="F5F2F0"/>
          <w:lang w:val="en-US" w:eastAsia="ru-RU"/>
        </w:rPr>
        <w:t>=&gt;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alert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"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не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 xml:space="preserve"> 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сработает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"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),</w:t>
      </w:r>
    </w:p>
    <w:p w:rsidR="002D4E8B" w:rsidRDefault="002D4E8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 </w:t>
      </w:r>
      <w:proofErr w:type="gram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error</w:t>
      </w:r>
      <w:proofErr w:type="gramEnd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</w:t>
      </w:r>
      <w:r w:rsidRPr="00A45902">
        <w:rPr>
          <w:rFonts w:ascii="Consolas" w:eastAsia="Times New Roman" w:hAnsi="Consolas" w:cs="Times New Roman"/>
          <w:color w:val="A67F59"/>
          <w:sz w:val="28"/>
          <w:szCs w:val="24"/>
          <w:shd w:val="clear" w:color="auto" w:fill="F5F2F0"/>
          <w:lang w:val="en-US" w:eastAsia="ru-RU"/>
        </w:rPr>
        <w:t>=&gt;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alert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(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"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eastAsia="ru-RU"/>
        </w:rPr>
        <w:t>Ошибка</w:t>
      </w:r>
      <w:r w:rsidRPr="00A45902">
        <w:rPr>
          <w:rFonts w:ascii="Consolas" w:eastAsia="Times New Roman" w:hAnsi="Consolas" w:cs="Times New Roman"/>
          <w:color w:val="669900"/>
          <w:sz w:val="28"/>
          <w:szCs w:val="24"/>
          <w:shd w:val="clear" w:color="auto" w:fill="F5F2F0"/>
          <w:lang w:val="en-US" w:eastAsia="ru-RU"/>
        </w:rPr>
        <w:t>: "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</w:t>
      </w:r>
      <w:r w:rsidRPr="00A45902">
        <w:rPr>
          <w:rFonts w:ascii="Consolas" w:eastAsia="Times New Roman" w:hAnsi="Consolas" w:cs="Times New Roman"/>
          <w:color w:val="A67F59"/>
          <w:sz w:val="28"/>
          <w:szCs w:val="24"/>
          <w:shd w:val="clear" w:color="auto" w:fill="F5F2F0"/>
          <w:lang w:val="en-US" w:eastAsia="ru-RU"/>
        </w:rPr>
        <w:t>+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error</w:t>
      </w:r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.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>message</w:t>
      </w:r>
      <w:proofErr w:type="spellEnd"/>
      <w:r w:rsidRPr="00A45902">
        <w:rPr>
          <w:rFonts w:ascii="Consolas" w:eastAsia="Times New Roman" w:hAnsi="Consolas" w:cs="Times New Roman"/>
          <w:color w:val="999999"/>
          <w:sz w:val="28"/>
          <w:szCs w:val="24"/>
          <w:shd w:val="clear" w:color="auto" w:fill="F5F2F0"/>
          <w:lang w:val="en-US" w:eastAsia="ru-RU"/>
        </w:rPr>
        <w:t>)</w:t>
      </w:r>
      <w:r w:rsidRPr="00A45902"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  <w:t xml:space="preserve"> </w:t>
      </w:r>
    </w:p>
    <w:p w:rsidR="006C705B" w:rsidRDefault="006C705B" w:rsidP="002D4E8B">
      <w:pPr>
        <w:pStyle w:val="a3"/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4"/>
          <w:shd w:val="clear" w:color="auto" w:fill="F5F2F0"/>
          <w:lang w:val="en-US" w:eastAsia="ru-RU"/>
        </w:rPr>
      </w:pPr>
    </w:p>
    <w:p w:rsidR="0080380C" w:rsidRPr="0071683C" w:rsidRDefault="002C42FC" w:rsidP="0080380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8090"/>
          <w:sz w:val="28"/>
          <w:szCs w:val="24"/>
          <w:shd w:val="clear" w:color="auto" w:fill="F5F2F0"/>
          <w:lang w:val="uk-UA" w:eastAsia="ru-RU"/>
        </w:rPr>
      </w:pPr>
      <w:proofErr w:type="spellStart"/>
      <w:proofErr w:type="gramStart"/>
      <w:r w:rsidRPr="00FF31C4">
        <w:rPr>
          <w:rFonts w:ascii="Times New Roman" w:eastAsia="Times New Roman" w:hAnsi="Times New Roman" w:cs="Times New Roman"/>
          <w:b/>
          <w:color w:val="BF8F00" w:themeColor="accent4" w:themeShade="BF"/>
          <w:sz w:val="32"/>
          <w:szCs w:val="24"/>
          <w:lang w:val="en-US" w:eastAsia="ru-RU"/>
        </w:rPr>
        <w:t>Promise</w:t>
      </w:r>
      <w:r w:rsidRPr="00FF31C4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.</w:t>
      </w:r>
      <w:r w:rsidRPr="00FF31C4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allSettled</w:t>
      </w:r>
      <w:proofErr w:type="spellEnd"/>
      <w:r w:rsidRPr="00FF31C4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</w:t>
      </w:r>
      <w:proofErr w:type="gramEnd"/>
      <w:r w:rsidRPr="00FF31C4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[prom, prom,…]) – </w:t>
      </w:r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очікує завершення усіх </w:t>
      </w:r>
      <w:proofErr w:type="spellStart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промісів</w:t>
      </w:r>
      <w:proofErr w:type="spellEnd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. На відміну від </w:t>
      </w:r>
      <w:r w:rsidRPr="00FF31C4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Promise</w:t>
      </w:r>
      <w:r w:rsidRPr="00FF31C4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Pr="00FF31C4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all</w:t>
      </w:r>
      <w:r w:rsidRPr="00FF31C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поверне результат навіть при </w:t>
      </w:r>
      <w:proofErr w:type="spellStart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виникнені</w:t>
      </w:r>
      <w:proofErr w:type="spellEnd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помилки в якомусь із </w:t>
      </w:r>
      <w:proofErr w:type="spellStart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промісів</w:t>
      </w:r>
      <w:proofErr w:type="spellEnd"/>
      <w:r w:rsidRPr="00FF31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.</w:t>
      </w:r>
      <w:r w:rsidRPr="00FF31C4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Результат – масив об’єктів із полями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status</w:t>
      </w:r>
      <w:r w:rsidR="0071683C" w:rsidRP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 (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fulfilled</w:t>
      </w:r>
      <w:r w:rsidR="0071683C" w:rsidRP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 ||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rejected</w:t>
      </w:r>
      <w:r w:rsidR="0071683C" w:rsidRP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)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і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value</w:t>
      </w:r>
      <w:r w:rsidR="0071683C" w:rsidRP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 xml:space="preserve"> </w:t>
      </w:r>
      <w:r w:rsidR="0071683C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uk-UA" w:eastAsia="ru-RU"/>
        </w:rPr>
        <w:t>із результатом</w:t>
      </w:r>
    </w:p>
    <w:p w:rsidR="002D4E8B" w:rsidRDefault="008D31AE" w:rsidP="008D31A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8D31AE"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lastRenderedPageBreak/>
        <w:drawing>
          <wp:inline distT="0" distB="0" distL="0" distR="0">
            <wp:extent cx="5449426" cy="2272261"/>
            <wp:effectExtent l="0" t="0" r="0" b="0"/>
            <wp:docPr id="2" name="Рисунок 2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19" cy="22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14" w:rsidRPr="003177C3" w:rsidRDefault="003D1A14" w:rsidP="008D31A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3D1A14"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drawing>
          <wp:inline distT="0" distB="0" distL="0" distR="0">
            <wp:extent cx="3304540" cy="1045845"/>
            <wp:effectExtent l="0" t="0" r="0" b="1905"/>
            <wp:docPr id="3" name="Рисунок 3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C3" w:rsidRPr="003177C3" w:rsidRDefault="002D4E8B" w:rsidP="003177C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b/>
          <w:sz w:val="32"/>
          <w:szCs w:val="32"/>
          <w:shd w:val="clear" w:color="auto" w:fill="F5F2F0"/>
          <w:lang w:val="uk-UA"/>
        </w:rPr>
      </w:pPr>
      <w:r w:rsidRPr="00C035B4">
        <w:rPr>
          <w:rStyle w:val="HTML"/>
          <w:rFonts w:ascii="Times New Roman" w:hAnsi="Times New Roman" w:cs="Times New Roman"/>
          <w:b/>
          <w:color w:val="FFC000"/>
          <w:sz w:val="32"/>
          <w:lang w:val="en-US"/>
        </w:rPr>
        <w:t>Promise</w:t>
      </w:r>
      <w:r w:rsidRPr="00C035B4">
        <w:rPr>
          <w:rStyle w:val="HTML"/>
          <w:rFonts w:ascii="Times New Roman" w:hAnsi="Times New Roman" w:cs="Times New Roman"/>
          <w:b/>
          <w:color w:val="333333"/>
          <w:sz w:val="32"/>
          <w:lang w:val="uk-UA"/>
        </w:rPr>
        <w:t>.</w:t>
      </w:r>
      <w:r w:rsidRPr="00C035B4">
        <w:rPr>
          <w:rStyle w:val="HTML"/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race</w:t>
      </w:r>
      <w:r w:rsidRPr="00DB579E">
        <w:rPr>
          <w:rFonts w:ascii="Segoe UI" w:hAnsi="Segoe UI" w:cs="Segoe UI"/>
          <w:color w:val="333333"/>
          <w:lang w:val="uk-UA"/>
        </w:rPr>
        <w:t xml:space="preserve">, </w:t>
      </w:r>
      <w:r w:rsidRPr="00987CC4">
        <w:rPr>
          <w:sz w:val="32"/>
          <w:szCs w:val="32"/>
          <w:lang w:val="uk-UA"/>
        </w:rPr>
        <w:t xml:space="preserve">як </w:t>
      </w:r>
      <w:proofErr w:type="gramStart"/>
      <w:r w:rsidRPr="00987CC4">
        <w:rPr>
          <w:sz w:val="32"/>
          <w:szCs w:val="32"/>
          <w:lang w:val="uk-UA"/>
        </w:rPr>
        <w:t xml:space="preserve">і </w:t>
      </w:r>
      <w:r w:rsidRPr="00C035B4">
        <w:rPr>
          <w:sz w:val="32"/>
          <w:szCs w:val="32"/>
          <w:lang w:val="en-US"/>
        </w:rPr>
        <w:t> </w:t>
      </w:r>
      <w:r w:rsidRPr="00C035B4">
        <w:rPr>
          <w:rStyle w:val="HTML"/>
          <w:sz w:val="32"/>
          <w:szCs w:val="32"/>
          <w:shd w:val="clear" w:color="auto" w:fill="F5F2F0"/>
          <w:lang w:val="en-US"/>
        </w:rPr>
        <w:t>Promise</w:t>
      </w:r>
      <w:r w:rsidRPr="00DB579E">
        <w:rPr>
          <w:rStyle w:val="HTML"/>
          <w:sz w:val="32"/>
          <w:szCs w:val="32"/>
          <w:shd w:val="clear" w:color="auto" w:fill="F5F2F0"/>
          <w:lang w:val="uk-UA"/>
        </w:rPr>
        <w:t>.</w:t>
      </w:r>
      <w:r w:rsidRPr="00C035B4">
        <w:rPr>
          <w:rStyle w:val="HTML"/>
          <w:sz w:val="32"/>
          <w:szCs w:val="32"/>
          <w:shd w:val="clear" w:color="auto" w:fill="F5F2F0"/>
          <w:lang w:val="en-US"/>
        </w:rPr>
        <w:t>all</w:t>
      </w:r>
      <w:proofErr w:type="gramEnd"/>
      <w:r w:rsidRPr="00DB579E">
        <w:rPr>
          <w:sz w:val="32"/>
          <w:szCs w:val="32"/>
          <w:lang w:val="uk-UA"/>
        </w:rPr>
        <w:t xml:space="preserve">, </w:t>
      </w:r>
      <w:r w:rsidRPr="00987CC4">
        <w:rPr>
          <w:sz w:val="32"/>
          <w:szCs w:val="32"/>
          <w:lang w:val="uk-UA"/>
        </w:rPr>
        <w:t xml:space="preserve">получає </w:t>
      </w:r>
      <w:proofErr w:type="spellStart"/>
      <w:r w:rsidRPr="00987CC4">
        <w:rPr>
          <w:sz w:val="32"/>
          <w:szCs w:val="32"/>
          <w:lang w:val="uk-UA"/>
        </w:rPr>
        <w:t>ітеруємий</w:t>
      </w:r>
      <w:proofErr w:type="spellEnd"/>
      <w:r w:rsidRPr="00987CC4">
        <w:rPr>
          <w:sz w:val="32"/>
          <w:szCs w:val="32"/>
          <w:lang w:val="uk-UA"/>
        </w:rPr>
        <w:t xml:space="preserve"> тип даних з </w:t>
      </w:r>
      <w:proofErr w:type="spellStart"/>
      <w:r w:rsidRPr="00987CC4">
        <w:rPr>
          <w:sz w:val="32"/>
          <w:szCs w:val="32"/>
          <w:lang w:val="uk-UA"/>
        </w:rPr>
        <w:t>промісами</w:t>
      </w:r>
      <w:proofErr w:type="spellEnd"/>
      <w:r w:rsidRPr="00DB579E">
        <w:rPr>
          <w:sz w:val="32"/>
          <w:szCs w:val="32"/>
          <w:lang w:val="uk-UA"/>
        </w:rPr>
        <w:t xml:space="preserve">, </w:t>
      </w:r>
      <w:r w:rsidRPr="00987CC4">
        <w:rPr>
          <w:sz w:val="32"/>
          <w:szCs w:val="32"/>
          <w:lang w:val="uk-UA"/>
        </w:rPr>
        <w:t>які потрібно виконати</w:t>
      </w:r>
      <w:r w:rsidRPr="00DB579E">
        <w:rPr>
          <w:sz w:val="32"/>
          <w:szCs w:val="32"/>
          <w:lang w:val="uk-UA"/>
        </w:rPr>
        <w:t xml:space="preserve">, </w:t>
      </w:r>
      <w:r w:rsidRPr="00987CC4">
        <w:rPr>
          <w:sz w:val="32"/>
          <w:szCs w:val="32"/>
          <w:lang w:val="uk-UA"/>
        </w:rPr>
        <w:t xml:space="preserve">і повертає новий </w:t>
      </w:r>
      <w:proofErr w:type="spellStart"/>
      <w:r w:rsidRPr="00987CC4">
        <w:rPr>
          <w:sz w:val="32"/>
          <w:szCs w:val="32"/>
          <w:lang w:val="uk-UA"/>
        </w:rPr>
        <w:t>проміс</w:t>
      </w:r>
      <w:proofErr w:type="spellEnd"/>
      <w:r w:rsidRPr="00DB579E">
        <w:rPr>
          <w:sz w:val="32"/>
          <w:szCs w:val="32"/>
          <w:lang w:val="uk-UA"/>
        </w:rPr>
        <w:t>.</w:t>
      </w:r>
    </w:p>
    <w:p w:rsidR="002D4E8B" w:rsidRPr="00987CC4" w:rsidRDefault="002D4E8B" w:rsidP="002D4E8B">
      <w:pPr>
        <w:pStyle w:val="a5"/>
        <w:shd w:val="clear" w:color="auto" w:fill="FFFFFF"/>
        <w:spacing w:before="0" w:beforeAutospacing="0" w:after="180" w:afterAutospacing="0"/>
        <w:rPr>
          <w:sz w:val="32"/>
          <w:szCs w:val="32"/>
        </w:rPr>
      </w:pPr>
      <w:r w:rsidRPr="00987CC4">
        <w:rPr>
          <w:sz w:val="32"/>
          <w:szCs w:val="32"/>
          <w:lang w:val="uk-UA"/>
        </w:rPr>
        <w:t>Але відмінністю від</w:t>
      </w:r>
      <w:r w:rsidRPr="00987CC4">
        <w:rPr>
          <w:sz w:val="32"/>
          <w:szCs w:val="32"/>
        </w:rPr>
        <w:t> </w:t>
      </w:r>
      <w:proofErr w:type="spellStart"/>
      <w:r w:rsidRPr="00987CC4">
        <w:rPr>
          <w:rStyle w:val="HTML"/>
          <w:sz w:val="32"/>
          <w:szCs w:val="32"/>
          <w:shd w:val="clear" w:color="auto" w:fill="F5F2F0"/>
        </w:rPr>
        <w:t>Promise.all</w:t>
      </w:r>
      <w:proofErr w:type="spellEnd"/>
      <w:r w:rsidRPr="00987CC4">
        <w:rPr>
          <w:sz w:val="32"/>
          <w:szCs w:val="32"/>
        </w:rPr>
        <w:t xml:space="preserve">, </w:t>
      </w:r>
      <w:r w:rsidRPr="00987CC4">
        <w:rPr>
          <w:sz w:val="32"/>
          <w:szCs w:val="32"/>
          <w:lang w:val="uk-UA"/>
        </w:rPr>
        <w:t xml:space="preserve">результатом буде лише перший </w:t>
      </w:r>
      <w:proofErr w:type="spellStart"/>
      <w:r w:rsidRPr="00987CC4">
        <w:rPr>
          <w:sz w:val="32"/>
          <w:szCs w:val="32"/>
          <w:lang w:val="uk-UA"/>
        </w:rPr>
        <w:t>успіщно</w:t>
      </w:r>
      <w:proofErr w:type="spellEnd"/>
      <w:r w:rsidRPr="00987CC4">
        <w:rPr>
          <w:sz w:val="32"/>
          <w:szCs w:val="32"/>
          <w:lang w:val="uk-UA"/>
        </w:rPr>
        <w:t xml:space="preserve"> виконаний </w:t>
      </w:r>
      <w:proofErr w:type="spellStart"/>
      <w:r w:rsidRPr="00987CC4">
        <w:rPr>
          <w:sz w:val="32"/>
          <w:szCs w:val="32"/>
          <w:lang w:val="uk-UA"/>
        </w:rPr>
        <w:t>проміс</w:t>
      </w:r>
      <w:proofErr w:type="spellEnd"/>
      <w:r w:rsidRPr="00987CC4">
        <w:rPr>
          <w:sz w:val="32"/>
          <w:szCs w:val="32"/>
          <w:lang w:val="uk-UA"/>
        </w:rPr>
        <w:t xml:space="preserve"> із </w:t>
      </w:r>
      <w:proofErr w:type="spellStart"/>
      <w:r w:rsidRPr="00987CC4">
        <w:rPr>
          <w:sz w:val="32"/>
          <w:szCs w:val="32"/>
          <w:lang w:val="uk-UA"/>
        </w:rPr>
        <w:t>списка</w:t>
      </w:r>
      <w:proofErr w:type="spellEnd"/>
      <w:r w:rsidRPr="00987CC4">
        <w:rPr>
          <w:sz w:val="32"/>
          <w:szCs w:val="32"/>
          <w:lang w:val="uk-UA"/>
        </w:rPr>
        <w:t xml:space="preserve">, всі решта будуть </w:t>
      </w:r>
      <w:proofErr w:type="spellStart"/>
      <w:r w:rsidRPr="00987CC4">
        <w:rPr>
          <w:sz w:val="32"/>
          <w:szCs w:val="32"/>
          <w:lang w:val="uk-UA"/>
        </w:rPr>
        <w:t>проігнорован</w:t>
      </w:r>
      <w:proofErr w:type="spellEnd"/>
      <w:r w:rsidRPr="00987CC4">
        <w:rPr>
          <w:sz w:val="32"/>
          <w:szCs w:val="32"/>
          <w:lang w:val="uk-UA"/>
        </w:rPr>
        <w:t>.</w:t>
      </w:r>
    </w:p>
    <w:p w:rsidR="002D4E8B" w:rsidRPr="00EA0D74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EA0D74">
        <w:rPr>
          <w:rStyle w:val="HTML"/>
          <w:rFonts w:ascii="Consolas" w:hAnsi="Consolas"/>
          <w:color w:val="333333"/>
          <w:sz w:val="24"/>
          <w:szCs w:val="24"/>
          <w:lang w:val="en-US"/>
        </w:rPr>
        <w:t>Promise</w:t>
      </w:r>
      <w:r w:rsidRPr="00EA0D74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EA0D74">
        <w:rPr>
          <w:rStyle w:val="token"/>
          <w:rFonts w:ascii="Consolas" w:eastAsiaTheme="majorEastAsia" w:hAnsi="Consolas"/>
          <w:color w:val="333333"/>
          <w:lang w:val="en-US"/>
        </w:rPr>
        <w:t>race</w:t>
      </w:r>
      <w:proofErr w:type="spellEnd"/>
      <w:r w:rsidRPr="00EA0D74">
        <w:rPr>
          <w:rStyle w:val="token"/>
          <w:rFonts w:ascii="Consolas" w:eastAsiaTheme="majorEastAsia" w:hAnsi="Consolas"/>
          <w:color w:val="999999"/>
          <w:lang w:val="en-US"/>
        </w:rPr>
        <w:t>([</w:t>
      </w:r>
      <w:proofErr w:type="gramEnd"/>
    </w:p>
    <w:p w:rsidR="002D4E8B" w:rsidRPr="00EA0D74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B579E">
        <w:rPr>
          <w:rStyle w:val="HTML"/>
          <w:rFonts w:ascii="Consolas" w:hAnsi="Consolas"/>
          <w:color w:val="333333"/>
          <w:sz w:val="24"/>
          <w:szCs w:val="24"/>
          <w:lang w:val="uk-UA"/>
        </w:rPr>
        <w:t xml:space="preserve">  </w:t>
      </w:r>
      <w:proofErr w:type="spellStart"/>
      <w:proofErr w:type="gramStart"/>
      <w:r w:rsidRPr="00EA0D74">
        <w:rPr>
          <w:rStyle w:val="token"/>
          <w:rFonts w:ascii="Consolas" w:eastAsiaTheme="majorEastAsia" w:hAnsi="Consolas"/>
          <w:color w:val="333333"/>
          <w:lang w:val="en-US"/>
        </w:rPr>
        <w:t>httpGet</w:t>
      </w:r>
      <w:proofErr w:type="spellEnd"/>
      <w:r w:rsidRPr="00EA0D74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'/article/promise/</w:t>
      </w:r>
      <w:proofErr w:type="spellStart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user.json</w:t>
      </w:r>
      <w:proofErr w:type="spellEnd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EA0D74">
        <w:rPr>
          <w:rStyle w:val="token"/>
          <w:rFonts w:ascii="Consolas" w:eastAsiaTheme="majorEastAsia" w:hAnsi="Consolas"/>
          <w:color w:val="999999"/>
          <w:lang w:val="en-US"/>
        </w:rPr>
        <w:t>),</w:t>
      </w:r>
    </w:p>
    <w:p w:rsidR="002D4E8B" w:rsidRPr="00EA0D74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A0D7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EA0D74">
        <w:rPr>
          <w:rStyle w:val="token"/>
          <w:rFonts w:ascii="Consolas" w:eastAsiaTheme="majorEastAsia" w:hAnsi="Consolas"/>
          <w:color w:val="333333"/>
          <w:lang w:val="en-US"/>
        </w:rPr>
        <w:t>httpGet</w:t>
      </w:r>
      <w:proofErr w:type="spellEnd"/>
      <w:r w:rsidRPr="00EA0D74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'/article/promise/</w:t>
      </w:r>
      <w:proofErr w:type="spellStart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guest.json</w:t>
      </w:r>
      <w:proofErr w:type="spellEnd"/>
      <w:r w:rsidRPr="00EA0D74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EA0D74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2D4E8B" w:rsidRPr="00D6251E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]).</w:t>
      </w:r>
      <w:proofErr w:type="gramStart"/>
      <w:r w:rsidRPr="00D6251E">
        <w:rPr>
          <w:rStyle w:val="token"/>
          <w:rFonts w:ascii="Consolas" w:eastAsiaTheme="majorEastAsia" w:hAnsi="Consolas"/>
          <w:color w:val="333333"/>
          <w:lang w:val="en-US"/>
        </w:rPr>
        <w:t>then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D6251E">
        <w:rPr>
          <w:rStyle w:val="token"/>
          <w:rFonts w:ascii="Consolas" w:eastAsiaTheme="majorEastAsia" w:hAnsi="Consolas"/>
          <w:color w:val="333333"/>
          <w:lang w:val="en-US"/>
        </w:rPr>
        <w:t>firstResult</w:t>
      </w:r>
      <w:proofErr w:type="spellEnd"/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6251E">
        <w:rPr>
          <w:rStyle w:val="token"/>
          <w:rFonts w:ascii="Consolas" w:eastAsiaTheme="majorEastAsia" w:hAnsi="Consolas"/>
          <w:color w:val="A67F59"/>
          <w:lang w:val="en-US"/>
        </w:rPr>
        <w:t>=&gt;</w:t>
      </w: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:rsidR="002D4E8B" w:rsidRPr="00D6251E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>firstResult</w:t>
      </w:r>
      <w:proofErr w:type="spellEnd"/>
      <w:proofErr w:type="gramEnd"/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6251E">
        <w:rPr>
          <w:rStyle w:val="token"/>
          <w:rFonts w:ascii="Consolas" w:eastAsiaTheme="majorEastAsia" w:hAnsi="Consolas"/>
          <w:color w:val="A67F59"/>
          <w:lang w:val="en-US"/>
        </w:rPr>
        <w:t>=</w:t>
      </w: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D6251E">
        <w:rPr>
          <w:rStyle w:val="token"/>
          <w:rFonts w:ascii="Consolas" w:eastAsiaTheme="majorEastAsia" w:hAnsi="Consolas"/>
          <w:color w:val="333333"/>
          <w:lang w:val="en-US"/>
        </w:rPr>
        <w:t>JSON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D6251E">
        <w:rPr>
          <w:rStyle w:val="token"/>
          <w:rFonts w:ascii="Consolas" w:eastAsiaTheme="majorEastAsia" w:hAnsi="Consolas"/>
          <w:color w:val="333333"/>
          <w:lang w:val="en-US"/>
        </w:rPr>
        <w:t>parse</w:t>
      </w:r>
      <w:proofErr w:type="spellEnd"/>
      <w:r w:rsidRPr="00D6251E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>firstResult</w:t>
      </w:r>
      <w:proofErr w:type="spellEnd"/>
      <w:r w:rsidRPr="00D6251E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:rsidR="002D4E8B" w:rsidRPr="00D6251E" w:rsidRDefault="002D4E8B" w:rsidP="002D4E8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D6251E">
        <w:rPr>
          <w:rStyle w:val="token"/>
          <w:rFonts w:ascii="Consolas" w:eastAsiaTheme="majorEastAsia" w:hAnsi="Consolas"/>
          <w:color w:val="333333"/>
          <w:lang w:val="en-US"/>
        </w:rPr>
        <w:t>alert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firstResult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D6251E">
        <w:rPr>
          <w:rStyle w:val="token"/>
          <w:rFonts w:ascii="Consolas" w:eastAsiaTheme="majorEastAsia" w:hAnsi="Consolas"/>
          <w:color w:val="999999"/>
          <w:lang w:val="en-US"/>
        </w:rPr>
        <w:t>);</w:t>
      </w:r>
      <w:r w:rsidRPr="00D625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// </w:t>
      </w:r>
      <w:proofErr w:type="spellStart"/>
      <w:r w:rsidRPr="00D6251E">
        <w:rPr>
          <w:rStyle w:val="token"/>
          <w:rFonts w:ascii="Consolas" w:eastAsiaTheme="majorEastAsia" w:hAnsi="Consolas"/>
          <w:color w:val="708090"/>
          <w:lang w:val="en-US"/>
        </w:rPr>
        <w:t>iliakan</w:t>
      </w:r>
      <w:proofErr w:type="spellEnd"/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</w:rPr>
        <w:t>или</w:t>
      </w:r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 guest, </w:t>
      </w:r>
      <w:r>
        <w:rPr>
          <w:rStyle w:val="token"/>
          <w:rFonts w:ascii="Consolas" w:eastAsiaTheme="majorEastAsia" w:hAnsi="Consolas"/>
          <w:color w:val="708090"/>
        </w:rPr>
        <w:t>смотря</w:t>
      </w:r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</w:rPr>
        <w:t>что</w:t>
      </w:r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</w:rPr>
        <w:t>загрузится</w:t>
      </w:r>
      <w:r w:rsidRPr="00D6251E">
        <w:rPr>
          <w:rStyle w:val="token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</w:rPr>
        <w:t>раньше</w:t>
      </w:r>
    </w:p>
    <w:p w:rsidR="003177C3" w:rsidRPr="003177C3" w:rsidRDefault="002D4E8B" w:rsidP="003177C3">
      <w:pPr>
        <w:pStyle w:val="HTML0"/>
        <w:shd w:val="clear" w:color="auto" w:fill="F5F2F0"/>
        <w:spacing w:line="330" w:lineRule="atLeast"/>
        <w:rPr>
          <w:rFonts w:ascii="Consolas" w:eastAsiaTheme="majorEastAsia" w:hAnsi="Consolas"/>
          <w:color w:val="999999"/>
          <w:lang w:val="en-US"/>
        </w:rPr>
      </w:pPr>
      <w:r w:rsidRPr="00EA0D74">
        <w:rPr>
          <w:rStyle w:val="token"/>
          <w:rFonts w:ascii="Consolas" w:eastAsiaTheme="majorEastAsia" w:hAnsi="Consolas"/>
          <w:color w:val="999999"/>
          <w:lang w:val="en-US"/>
        </w:rPr>
        <w:t>});</w:t>
      </w:r>
    </w:p>
    <w:p w:rsidR="002D4E8B" w:rsidRDefault="002D4E8B" w:rsidP="002D4E8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A0D74">
        <w:rPr>
          <w:rFonts w:ascii="Times New Roman" w:hAnsi="Times New Roman" w:cs="Times New Roman"/>
          <w:sz w:val="32"/>
          <w:szCs w:val="32"/>
          <w:lang w:val="en-US"/>
        </w:rPr>
        <w:t xml:space="preserve">3.  </w:t>
      </w:r>
      <w:proofErr w:type="spellStart"/>
      <w:proofErr w:type="gramStart"/>
      <w:r w:rsidRPr="00EA0D74">
        <w:rPr>
          <w:rStyle w:val="HTML"/>
          <w:rFonts w:ascii="Times New Roman" w:eastAsiaTheme="minorHAnsi" w:hAnsi="Times New Roman" w:cs="Times New Roman"/>
          <w:b/>
          <w:color w:val="FFC000"/>
          <w:sz w:val="32"/>
          <w:szCs w:val="32"/>
          <w:lang w:val="en-US"/>
        </w:rPr>
        <w:t>Promise</w:t>
      </w:r>
      <w:r w:rsidRPr="00EA0D74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lang w:val="en-US"/>
        </w:rPr>
        <w:t>.resolve</w:t>
      </w:r>
      <w:proofErr w:type="spellEnd"/>
      <w:r w:rsidRPr="00EA0D74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lang w:val="en-US"/>
        </w:rPr>
        <w:t>(</w:t>
      </w:r>
      <w:proofErr w:type="gramEnd"/>
      <w:r w:rsidRPr="00EA0D74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lang w:val="en-US"/>
        </w:rPr>
        <w:t>value)</w:t>
      </w:r>
      <w:r w:rsidRPr="00EA0D74">
        <w:rPr>
          <w:rFonts w:ascii="Times New Roman" w:hAnsi="Times New Roman" w:cs="Times New Roman"/>
          <w:color w:val="2E74B5" w:themeColor="accent1" w:themeShade="BF"/>
          <w:sz w:val="32"/>
          <w:szCs w:val="32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створює успішно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вконаний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проміс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 із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рещультатом</w:t>
      </w:r>
      <w:proofErr w:type="spellEnd"/>
      <w:r w:rsidRPr="00EA0D7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 </w:t>
      </w:r>
      <w:r w:rsidRPr="00EA0D74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shd w:val="clear" w:color="auto" w:fill="F5F2F0"/>
          <w:lang w:val="en-US"/>
        </w:rPr>
        <w:t>value</w:t>
      </w:r>
      <w:r w:rsidRPr="00EA0D7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 xml:space="preserve">. </w:t>
      </w:r>
      <w:proofErr w:type="spellStart"/>
      <w:r w:rsidRPr="003177C3">
        <w:rPr>
          <w:rStyle w:val="HTML"/>
          <w:rFonts w:ascii="Times New Roman" w:eastAsiaTheme="minorHAnsi" w:hAnsi="Times New Roman" w:cs="Times New Roman"/>
          <w:b/>
          <w:color w:val="333333"/>
          <w:sz w:val="32"/>
          <w:szCs w:val="32"/>
          <w:shd w:val="clear" w:color="auto" w:fill="F5F2F0"/>
          <w:lang w:val="en-US"/>
        </w:rPr>
        <w:t>Promise.resolve</w:t>
      </w:r>
      <w:proofErr w:type="spellEnd"/>
      <w:r w:rsidRPr="003177C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використовують, коли хочуть построїти ланцюг</w:t>
      </w:r>
      <w:r w:rsidRPr="002C28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 і початковий результат уже є</w:t>
      </w:r>
      <w:r w:rsidRPr="002C28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:rsidR="003177C3" w:rsidRPr="00E540EC" w:rsidRDefault="003177C3" w:rsidP="002D4E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177C3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8F5B57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Promise</w:t>
      </w:r>
      <w:r w:rsidRPr="003177C3">
        <w:rPr>
          <w:rFonts w:ascii="Times New Roman" w:hAnsi="Times New Roman" w:cs="Times New Roman"/>
          <w:sz w:val="32"/>
          <w:szCs w:val="32"/>
        </w:rPr>
        <w:t>.</w:t>
      </w:r>
      <w:r w:rsidRPr="003177C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any</w:t>
      </w:r>
      <w:r w:rsidRPr="003177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7C3"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</w:t>
      </w:r>
      <w:proofErr w:type="spellEnd"/>
      <w:r w:rsidRPr="003177C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</w:t>
      </w:r>
      <w:proofErr w:type="spellEnd"/>
      <w:r w:rsidRPr="003177C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r w:rsidRPr="003177C3">
        <w:rPr>
          <w:rFonts w:ascii="Times New Roman" w:hAnsi="Times New Roman" w:cs="Times New Roman"/>
          <w:sz w:val="32"/>
          <w:szCs w:val="32"/>
        </w:rPr>
        <w:t xml:space="preserve">])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177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 усього масиву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промісів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повертає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резкльтат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виконання найшвидшого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промісу</w:t>
      </w:r>
      <w:proofErr w:type="spellEnd"/>
      <w:r w:rsidR="00E540EC">
        <w:rPr>
          <w:rFonts w:ascii="Times New Roman" w:hAnsi="Times New Roman" w:cs="Times New Roman"/>
          <w:sz w:val="32"/>
          <w:szCs w:val="32"/>
        </w:rPr>
        <w:t xml:space="preserve">. </w:t>
      </w:r>
      <w:r w:rsidR="00E540EC">
        <w:rPr>
          <w:rFonts w:ascii="Times New Roman" w:hAnsi="Times New Roman" w:cs="Times New Roman"/>
          <w:sz w:val="32"/>
          <w:szCs w:val="32"/>
          <w:lang w:val="uk-UA"/>
        </w:rPr>
        <w:t xml:space="preserve">Якщо серед усіх </w:t>
      </w:r>
      <w:proofErr w:type="spellStart"/>
      <w:r w:rsidR="00E540EC">
        <w:rPr>
          <w:rFonts w:ascii="Times New Roman" w:hAnsi="Times New Roman" w:cs="Times New Roman"/>
          <w:sz w:val="32"/>
          <w:szCs w:val="32"/>
          <w:lang w:val="uk-UA"/>
        </w:rPr>
        <w:t>промісів</w:t>
      </w:r>
      <w:proofErr w:type="spellEnd"/>
      <w:r w:rsidR="00E540EC">
        <w:rPr>
          <w:rFonts w:ascii="Times New Roman" w:hAnsi="Times New Roman" w:cs="Times New Roman"/>
          <w:sz w:val="32"/>
          <w:szCs w:val="32"/>
          <w:lang w:val="uk-UA"/>
        </w:rPr>
        <w:t xml:space="preserve"> декілька вибило помилку, то повертається масив помилок</w:t>
      </w:r>
      <w:bookmarkStart w:id="0" w:name="_GoBack"/>
      <w:bookmarkEnd w:id="0"/>
    </w:p>
    <w:p w:rsidR="002D4E8B" w:rsidRPr="00AD64B4" w:rsidRDefault="003177C3" w:rsidP="002D4E8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5</w:t>
      </w:r>
      <w:r w:rsidR="002D4E8B" w:rsidRPr="002C28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="002D4E8B" w:rsidRPr="002C28F2">
        <w:rPr>
          <w:rStyle w:val="HTML"/>
          <w:rFonts w:ascii="Times New Roman" w:eastAsiaTheme="minorHAnsi" w:hAnsi="Times New Roman" w:cs="Times New Roman"/>
          <w:b/>
          <w:color w:val="FFC000"/>
          <w:sz w:val="32"/>
          <w:szCs w:val="32"/>
        </w:rPr>
        <w:t>Promise</w:t>
      </w:r>
      <w:r w:rsidR="002D4E8B" w:rsidRPr="002C28F2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shd w:val="clear" w:color="auto" w:fill="F5F2F0"/>
        </w:rPr>
        <w:t>.reject</w:t>
      </w:r>
      <w:proofErr w:type="spellEnd"/>
      <w:r w:rsidR="002D4E8B" w:rsidRPr="002C28F2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shd w:val="clear" w:color="auto" w:fill="F5F2F0"/>
        </w:rPr>
        <w:t>(</w:t>
      </w:r>
      <w:proofErr w:type="spellStart"/>
      <w:r w:rsidR="002D4E8B" w:rsidRPr="002C28F2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shd w:val="clear" w:color="auto" w:fill="F5F2F0"/>
        </w:rPr>
        <w:t>error</w:t>
      </w:r>
      <w:proofErr w:type="spellEnd"/>
      <w:r w:rsidR="002D4E8B" w:rsidRPr="002C28F2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32"/>
          <w:szCs w:val="32"/>
          <w:shd w:val="clear" w:color="auto" w:fill="F5F2F0"/>
        </w:rPr>
        <w:t>)</w:t>
      </w:r>
      <w:r w:rsidR="002D4E8B" w:rsidRPr="002C28F2">
        <w:rPr>
          <w:rFonts w:ascii="Times New Roman" w:hAnsi="Times New Roman" w:cs="Times New Roman"/>
          <w:color w:val="2E74B5" w:themeColor="accent1" w:themeShade="BF"/>
          <w:sz w:val="32"/>
          <w:szCs w:val="32"/>
          <w:shd w:val="clear" w:color="auto" w:fill="FFFFFF"/>
        </w:rPr>
        <w:t> </w:t>
      </w:r>
      <w:r w:rsidR="002D4E8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 xml:space="preserve">створює уже виконаний </w:t>
      </w:r>
      <w:proofErr w:type="spellStart"/>
      <w:r w:rsidR="002D4E8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проміс</w:t>
      </w:r>
      <w:proofErr w:type="spellEnd"/>
      <w:r w:rsidR="002D4E8B" w:rsidRPr="002C28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="002D4E8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  <w:t>но не з успішним результатом, а з помилкою.</w:t>
      </w:r>
    </w:p>
    <w:p w:rsidR="00AB09B4" w:rsidRDefault="00AB09B4">
      <w:pPr>
        <w:rPr>
          <w:lang w:val="uk-UA"/>
        </w:rPr>
      </w:pPr>
    </w:p>
    <w:p w:rsidR="00C36434" w:rsidRDefault="00C36434">
      <w:pPr>
        <w:rPr>
          <w:lang w:val="uk-UA"/>
        </w:rPr>
      </w:pPr>
    </w:p>
    <w:p w:rsidR="00C36434" w:rsidRPr="00C36434" w:rsidRDefault="00C36434" w:rsidP="00C36434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  <w:r w:rsidRPr="00C36434"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  <w:t>New</w:t>
      </w:r>
      <w:r w:rsidRPr="00D918F7">
        <w:rPr>
          <w:rFonts w:ascii="Times New Roman" w:hAnsi="Times New Roman" w:cs="Times New Roman"/>
          <w:b/>
          <w:color w:val="BF8F00" w:themeColor="accent4" w:themeShade="BF"/>
          <w:sz w:val="40"/>
        </w:rPr>
        <w:t xml:space="preserve"> </w:t>
      </w:r>
      <w:r w:rsidRPr="00C36434"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  <w:t>features</w:t>
      </w:r>
      <w:r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 xml:space="preserve"> 2020 - 2021</w:t>
      </w:r>
    </w:p>
    <w:p w:rsidR="00C36434" w:rsidRPr="00444ADD" w:rsidRDefault="00C36434" w:rsidP="00C36434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Спосіб перебору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промісів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циклом в новому синтаксисі</w:t>
      </w:r>
      <w:r w:rsidR="00F93FA9">
        <w:rPr>
          <w:rFonts w:ascii="Times New Roman" w:hAnsi="Times New Roman" w:cs="Times New Roman"/>
          <w:sz w:val="32"/>
          <w:lang w:val="uk-UA"/>
        </w:rPr>
        <w:t>.</w:t>
      </w:r>
      <w:r w:rsidR="00444ADD" w:rsidRPr="00444ADD">
        <w:rPr>
          <w:rFonts w:ascii="Times New Roman" w:hAnsi="Times New Roman" w:cs="Times New Roman"/>
          <w:sz w:val="32"/>
        </w:rPr>
        <w:t xml:space="preserve"> </w:t>
      </w:r>
      <w:r w:rsidR="00444ADD">
        <w:rPr>
          <w:rFonts w:ascii="Times New Roman" w:hAnsi="Times New Roman" w:cs="Times New Roman"/>
          <w:sz w:val="32"/>
          <w:lang w:val="uk-UA"/>
        </w:rPr>
        <w:t>Синхронізуємо виконання асинхронного коду в циклі</w:t>
      </w:r>
    </w:p>
    <w:p w:rsidR="00D918F7" w:rsidRPr="00D918F7" w:rsidRDefault="00D918F7" w:rsidP="00C36434">
      <w:pPr>
        <w:rPr>
          <w:rFonts w:ascii="Times New Roman" w:hAnsi="Times New Roman" w:cs="Times New Roman"/>
          <w:sz w:val="32"/>
          <w:lang w:val="en-US"/>
        </w:rPr>
      </w:pPr>
      <w:r w:rsidRPr="00D918F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476319" cy="4502728"/>
            <wp:effectExtent l="0" t="0" r="635" b="0"/>
            <wp:docPr id="1" name="Рисунок 1" descr="C:\Users\Вадим\Desktop\for a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for awa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51" cy="45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8F7" w:rsidRPr="00D9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169F"/>
    <w:multiLevelType w:val="hybridMultilevel"/>
    <w:tmpl w:val="BF68B48E"/>
    <w:lvl w:ilvl="0" w:tplc="284E94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96ADB"/>
    <w:multiLevelType w:val="hybridMultilevel"/>
    <w:tmpl w:val="5EBA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3E"/>
    <w:rsid w:val="002C42FC"/>
    <w:rsid w:val="002D4E8B"/>
    <w:rsid w:val="003177C3"/>
    <w:rsid w:val="003D1A14"/>
    <w:rsid w:val="00444ADD"/>
    <w:rsid w:val="006C705B"/>
    <w:rsid w:val="0071683C"/>
    <w:rsid w:val="0080380C"/>
    <w:rsid w:val="008D31AE"/>
    <w:rsid w:val="008F5B57"/>
    <w:rsid w:val="0093265C"/>
    <w:rsid w:val="00AB09B4"/>
    <w:rsid w:val="00C035B4"/>
    <w:rsid w:val="00C36434"/>
    <w:rsid w:val="00D918F7"/>
    <w:rsid w:val="00E540EC"/>
    <w:rsid w:val="00F3193E"/>
    <w:rsid w:val="00F93FA9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6760"/>
  <w15:chartTrackingRefBased/>
  <w15:docId w15:val="{1115973C-1F3D-4CA8-B909-1C2E2A2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E8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D4E8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D4E8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2D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D4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D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D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onmars.ru/javascript/vse-chto-nuzhno-znat-ob-async-await-tsikly-kontrol-potokov-ogranicheniy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sonmars.ru/javascript/promisy-v-javascript-dlya-chainik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?retiredLocale=ukhttps://developer.mozilla.org/en-US/docs/Web/JavaScript/Reference/Global_Objects/Promise?retiredLocale=u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.javascript.ru/promise-basic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2021-12-07T18:46:00Z</dcterms:created>
  <dcterms:modified xsi:type="dcterms:W3CDTF">2021-12-07T21:37:00Z</dcterms:modified>
</cp:coreProperties>
</file>