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剧本模板 C：单人悬疑</w:t>
      </w:r>
    </w:p>
    <w:p>
      <w:pPr>
        <w:pStyle w:val="Heading2"/>
      </w:pPr>
      <w:r>
        <w:t>使用说明</w:t>
      </w:r>
    </w:p>
    <w:p>
      <w:r>
        <w:t>本模板用于验证单一主角、少对白、内心独白/画外音、特写、重要道具、情绪悬念与环境变化。重点写清“看见什么、听见什么、怀疑什么”，不要依赖大量对白解释。</w:t>
      </w:r>
    </w:p>
    <w:p>
      <w:pPr>
        <w:pStyle w:val="Heading2"/>
      </w:pPr>
      <w:r>
        <w:t>项目信息</w:t>
      </w:r>
    </w:p>
    <w:p>
      <w:r>
        <w:t>- 项目名称：</w:t>
      </w:r>
    </w:p>
    <w:p>
      <w:r>
        <w:t>- 题材/风格：</w:t>
      </w:r>
    </w:p>
    <w:p>
      <w:r>
        <w:t>- 画面表现形式：真人 / 动漫</w:t>
      </w:r>
    </w:p>
    <w:p>
      <w:r>
        <w:t>- 默认视频比例：</w:t>
      </w:r>
    </w:p>
    <w:p>
      <w:r>
        <w:t>- 默认视频分辨率：</w:t>
      </w:r>
    </w:p>
    <w:p>
      <w:pPr>
        <w:pStyle w:val="Heading2"/>
      </w:pPr>
      <w:r>
        <w:t>主角</w:t>
      </w:r>
    </w:p>
    <w:p>
      <w:r>
        <w:t>- 姓名：</w:t>
      </w:r>
    </w:p>
    <w:p>
      <w:r>
        <w:t>- 身份：</w:t>
      </w:r>
    </w:p>
    <w:p>
      <w:r>
        <w:t>- 当前目标：</w:t>
      </w:r>
    </w:p>
    <w:p>
      <w:r>
        <w:t>- 隐藏的秘密/恐惧：</w:t>
      </w:r>
    </w:p>
    <w:p>
      <w:r>
        <w:t>- 服装与随身物：</w:t>
      </w:r>
    </w:p>
    <w:p>
      <w:pPr>
        <w:pStyle w:val="Heading2"/>
      </w:pPr>
      <w:r>
        <w:t>场景与道具</w:t>
      </w:r>
    </w:p>
    <w:p>
      <w:r>
        <w:t>- 主场景：</w:t>
      </w:r>
    </w:p>
    <w:p>
      <w:r>
        <w:t>- 环境变化（光线/天气/声音）：</w:t>
      </w:r>
    </w:p>
    <w:p>
      <w:r>
        <w:t>- 关键道具：</w:t>
      </w:r>
    </w:p>
    <w:p>
      <w:r>
        <w:t>- 道具首次出现位置：</w:t>
      </w:r>
    </w:p>
    <w:p>
      <w:r>
        <w:t>- 道具最终位置：</w:t>
      </w:r>
    </w:p>
    <w:p>
      <w:pPr>
        <w:pStyle w:val="Heading2"/>
      </w:pPr>
      <w:r>
        <w:t>剧本正文</w:t>
      </w:r>
    </w:p>
    <w:p>
      <w:pPr>
        <w:pStyle w:val="Heading3"/>
      </w:pPr>
      <w:r>
        <w:t>场次 1：发现</w:t>
      </w:r>
    </w:p>
    <w:p>
      <w:r>
        <w:t>【写主角进入空间、注意到异常的动作。建议 2–3 个可拆分镜头。】</w:t>
      </w:r>
    </w:p>
    <w:p>
      <w:r>
        <w:t>【内心独白 / 画外音：】</w:t>
      </w:r>
    </w:p>
    <w:p>
      <w:r>
        <w:t>【特写提示：手、眼睛、门缝、桌面物件等。】</w:t>
      </w:r>
    </w:p>
    <w:p>
      <w:pPr>
        <w:pStyle w:val="Heading3"/>
      </w:pPr>
      <w:r>
        <w:t>场次 2：确认</w:t>
      </w:r>
    </w:p>
    <w:p>
      <w:r>
        <w:t>【主角接近关键道具；环境声或光线发生变化。】</w:t>
      </w:r>
    </w:p>
    <w:p>
      <w:r>
        <w:t>【内心独白 / 画外音：】</w:t>
      </w:r>
    </w:p>
    <w:p>
      <w:r>
        <w:t>【动作/情绪提示：犹豫、呼吸变化、突然停住。】</w:t>
      </w:r>
    </w:p>
    <w:p>
      <w:pPr>
        <w:pStyle w:val="Heading3"/>
      </w:pPr>
      <w:r>
        <w:t>场次 3：悬念收束</w:t>
      </w:r>
    </w:p>
    <w:p>
      <w:r>
        <w:t>【主角做出选择或发现新线索；不要在本场解释全部真相。】</w:t>
      </w:r>
    </w:p>
    <w:p>
      <w:r>
        <w:t>【最后一个可见动作/道具特写：】</w:t>
      </w:r>
    </w:p>
    <w:p>
      <w:pPr>
        <w:pStyle w:val="Heading2"/>
      </w:pPr>
      <w:r>
        <w:t>分镜提示（可选）</w:t>
      </w:r>
    </w:p>
    <w:p>
      <w:r>
        <w:t>- 必须保留的特写：</w:t>
      </w:r>
    </w:p>
    <w:p>
      <w:r>
        <w:t>- 需要逐渐变化的环境：</w:t>
      </w:r>
    </w:p>
    <w:p>
      <w:r>
        <w:t>- 需要避免提前揭示的线索：</w:t>
      </w:r>
    </w:p>
    <w:p>
      <w:r>
        <w:t>- 结尾停留画面：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