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F4A" w:rsidRDefault="007012C7" w:rsidP="00813A72">
      <w:pPr>
        <w:pStyle w:val="Heading1"/>
      </w:pPr>
      <w:r>
        <w:t>GN4 - Code Workflow</w:t>
      </w:r>
    </w:p>
    <w:p w:rsidR="00600A48" w:rsidRDefault="00D5414C" w:rsidP="00600A48">
      <w:pPr>
        <w:rPr>
          <w:i/>
          <w:sz w:val="16"/>
          <w:szCs w:val="16"/>
        </w:rPr>
      </w:pPr>
      <w:r>
        <w:rPr>
          <w:i/>
          <w:sz w:val="16"/>
          <w:szCs w:val="16"/>
        </w:rPr>
        <w:t>3</w:t>
      </w:r>
      <w:r w:rsidR="000F6FB4">
        <w:rPr>
          <w:i/>
          <w:sz w:val="16"/>
          <w:szCs w:val="16"/>
        </w:rPr>
        <w:t>-</w:t>
      </w:r>
      <w:r>
        <w:rPr>
          <w:i/>
          <w:sz w:val="16"/>
          <w:szCs w:val="16"/>
        </w:rPr>
        <w:t>august</w:t>
      </w:r>
      <w:r w:rsidR="000F6FB4">
        <w:rPr>
          <w:i/>
          <w:sz w:val="16"/>
          <w:szCs w:val="16"/>
        </w:rPr>
        <w:t>-201</w:t>
      </w:r>
      <w:r w:rsidR="00EF69BC">
        <w:rPr>
          <w:i/>
          <w:sz w:val="16"/>
          <w:szCs w:val="16"/>
        </w:rPr>
        <w:t>5</w:t>
      </w:r>
    </w:p>
    <w:p w:rsidR="00174906" w:rsidRPr="00600A48" w:rsidRDefault="00174906" w:rsidP="00600A48">
      <w:pPr>
        <w:rPr>
          <w:i/>
          <w:sz w:val="16"/>
          <w:szCs w:val="16"/>
        </w:rPr>
      </w:pPr>
    </w:p>
    <w:p w:rsidR="00813A72" w:rsidRDefault="00813A72" w:rsidP="00813A72">
      <w:pPr>
        <w:pStyle w:val="Heading2"/>
      </w:pPr>
      <w:r>
        <w:t>Introduction</w:t>
      </w:r>
    </w:p>
    <w:p w:rsidR="007012C7" w:rsidRDefault="007012C7" w:rsidP="00813A72">
      <w:r>
        <w:t>The GN4 workflows</w:t>
      </w:r>
      <w:r w:rsidR="00C0222F">
        <w:t xml:space="preserve"> are XML files containing the definition of activities to be executed in sequential (</w:t>
      </w:r>
      <w:r w:rsidR="00C0222F" w:rsidRPr="00DA23A2">
        <w:rPr>
          <w:i/>
        </w:rPr>
        <w:t>SequentialWorkflow</w:t>
      </w:r>
      <w:r w:rsidR="00C0222F">
        <w:t>) or interactively (</w:t>
      </w:r>
      <w:r w:rsidR="00C0222F" w:rsidRPr="00DA23A2">
        <w:rPr>
          <w:i/>
        </w:rPr>
        <w:t>NavigatorWorkflow</w:t>
      </w:r>
      <w:r w:rsidR="00C0222F">
        <w:t>).</w:t>
      </w:r>
      <w:r w:rsidR="00485800">
        <w:t xml:space="preserve"> The xml files are stored into the GN4 database as configuration files.</w:t>
      </w:r>
    </w:p>
    <w:p w:rsidR="005C3F83" w:rsidRDefault="00C0222F" w:rsidP="00813A72">
      <w:r>
        <w:t>The old GN4 workflow</w:t>
      </w:r>
      <w:r w:rsidR="00485800">
        <w:t>s</w:t>
      </w:r>
      <w:r>
        <w:t xml:space="preserve"> </w:t>
      </w:r>
      <w:r w:rsidR="004808B9">
        <w:t>(</w:t>
      </w:r>
      <w:r w:rsidR="004808B9" w:rsidRPr="004808B9">
        <w:rPr>
          <w:i/>
        </w:rPr>
        <w:t>Windows</w:t>
      </w:r>
      <w:r w:rsidR="00F478B8">
        <w:rPr>
          <w:i/>
        </w:rPr>
        <w:t>W</w:t>
      </w:r>
      <w:r w:rsidR="004808B9" w:rsidRPr="004808B9">
        <w:rPr>
          <w:i/>
        </w:rPr>
        <w:t>orkflow</w:t>
      </w:r>
      <w:r w:rsidR="004808B9">
        <w:t xml:space="preserve">) </w:t>
      </w:r>
      <w:r w:rsidR="00474060">
        <w:t>are</w:t>
      </w:r>
      <w:r>
        <w:t xml:space="preserve"> written </w:t>
      </w:r>
      <w:r w:rsidR="00485800">
        <w:t xml:space="preserve">entirely in </w:t>
      </w:r>
      <w:r w:rsidR="00485800" w:rsidRPr="005C3F83">
        <w:rPr>
          <w:i/>
        </w:rPr>
        <w:t>XAML</w:t>
      </w:r>
      <w:r w:rsidR="00485800">
        <w:t xml:space="preserve"> and based on </w:t>
      </w:r>
      <w:r w:rsidR="00485800" w:rsidRPr="005C3F83">
        <w:rPr>
          <w:i/>
        </w:rPr>
        <w:t>WWF</w:t>
      </w:r>
      <w:r w:rsidR="00485800">
        <w:t xml:space="preserve"> (</w:t>
      </w:r>
      <w:r w:rsidR="00485800" w:rsidRPr="005C3F83">
        <w:rPr>
          <w:i/>
        </w:rPr>
        <w:t>Windows Workflow Foundation</w:t>
      </w:r>
      <w:r w:rsidR="00485800">
        <w:t>); that is, the standard .NET class</w:t>
      </w:r>
      <w:r w:rsidR="005C3F83">
        <w:t>es (</w:t>
      </w:r>
      <w:r w:rsidR="005C3F83" w:rsidRPr="005C3F83">
        <w:rPr>
          <w:i/>
        </w:rPr>
        <w:t>System.Workflow.Runtime</w:t>
      </w:r>
      <w:r w:rsidR="005C3F83">
        <w:t xml:space="preserve"> namespace and others) </w:t>
      </w:r>
      <w:r w:rsidR="00474060">
        <w:t xml:space="preserve">take charge of loading, </w:t>
      </w:r>
      <w:r w:rsidR="00DA23A2">
        <w:t>parsing and</w:t>
      </w:r>
      <w:r w:rsidR="00474060">
        <w:t xml:space="preserve"> executing the activities.</w:t>
      </w:r>
    </w:p>
    <w:p w:rsidR="00474060" w:rsidRDefault="00CA3FAB" w:rsidP="00813A72">
      <w:r>
        <w:t xml:space="preserve">This approach has some </w:t>
      </w:r>
      <w:r w:rsidRPr="00600A48">
        <w:t>inco</w:t>
      </w:r>
      <w:r w:rsidR="00600A48">
        <w:t>n</w:t>
      </w:r>
      <w:r w:rsidRPr="00600A48">
        <w:t>venient</w:t>
      </w:r>
      <w:r>
        <w:t xml:space="preserve">, because it is not easy to write </w:t>
      </w:r>
      <w:r w:rsidR="00D16A1E" w:rsidRPr="00D16A1E">
        <w:rPr>
          <w:i/>
        </w:rPr>
        <w:t>if-else</w:t>
      </w:r>
      <w:r w:rsidR="00D16A1E">
        <w:t xml:space="preserve"> conditions in XAML or to store values into global variables, etc…</w:t>
      </w:r>
    </w:p>
    <w:p w:rsidR="00D16A1E" w:rsidRDefault="000D5450" w:rsidP="00813A72">
      <w:r>
        <w:t xml:space="preserve">The </w:t>
      </w:r>
      <w:r w:rsidR="004808B9">
        <w:t xml:space="preserve">new </w:t>
      </w:r>
      <w:r w:rsidRPr="004808B9">
        <w:rPr>
          <w:b/>
        </w:rPr>
        <w:t xml:space="preserve">GN4 </w:t>
      </w:r>
      <w:r w:rsidR="004808B9" w:rsidRPr="004808B9">
        <w:rPr>
          <w:b/>
        </w:rPr>
        <w:t>C</w:t>
      </w:r>
      <w:r w:rsidR="004808B9">
        <w:rPr>
          <w:b/>
        </w:rPr>
        <w:t>odeW</w:t>
      </w:r>
      <w:r w:rsidRPr="004808B9">
        <w:rPr>
          <w:b/>
        </w:rPr>
        <w:t>orkflow</w:t>
      </w:r>
      <w:r>
        <w:t xml:space="preserve"> allow</w:t>
      </w:r>
      <w:r w:rsidR="00F478B8">
        <w:t>s</w:t>
      </w:r>
      <w:r>
        <w:t xml:space="preserve"> user to write workflows in VB.NET taking advantages of all the </w:t>
      </w:r>
      <w:r w:rsidR="00AD5734">
        <w:t xml:space="preserve">.NET features like variable declarations, </w:t>
      </w:r>
      <w:r w:rsidR="00F705F8">
        <w:t>errors management (</w:t>
      </w:r>
      <w:r w:rsidR="00F705F8" w:rsidRPr="00AB0826">
        <w:rPr>
          <w:i/>
        </w:rPr>
        <w:t>try-catch</w:t>
      </w:r>
      <w:r w:rsidR="00F705F8">
        <w:t>), loops (</w:t>
      </w:r>
      <w:r w:rsidR="00F705F8" w:rsidRPr="00AB0826">
        <w:rPr>
          <w:i/>
        </w:rPr>
        <w:t>For Each</w:t>
      </w:r>
      <w:r w:rsidR="00F705F8">
        <w:t>) and so on.</w:t>
      </w:r>
      <w:r w:rsidR="00CD79C9">
        <w:t xml:space="preserve"> Moreover, it can be debugged using the testing environment (see below).</w:t>
      </w:r>
    </w:p>
    <w:p w:rsidR="00270A5E" w:rsidRDefault="00270A5E" w:rsidP="00813A72"/>
    <w:p w:rsidR="00C12DC3" w:rsidRDefault="00C12DC3" w:rsidP="00AE6074">
      <w:r>
        <w:t xml:space="preserve">The following documentation assumes that the reader is familiar with </w:t>
      </w:r>
      <w:r w:rsidR="007012C7">
        <w:t>VB.NET</w:t>
      </w:r>
      <w:r w:rsidR="00082437">
        <w:t xml:space="preserve"> and </w:t>
      </w:r>
      <w:r w:rsidR="007C1A26">
        <w:t xml:space="preserve">old </w:t>
      </w:r>
      <w:r w:rsidR="00082437">
        <w:t>GN4 workflows</w:t>
      </w:r>
      <w:r>
        <w:t>.</w:t>
      </w:r>
    </w:p>
    <w:p w:rsidR="00174906" w:rsidRDefault="00174906" w:rsidP="00AE6074"/>
    <w:p w:rsidR="00AB2B65" w:rsidRDefault="00AB2B65" w:rsidP="00AB2B65">
      <w:pPr>
        <w:pStyle w:val="Heading2"/>
      </w:pPr>
      <w:r>
        <w:t>Overview</w:t>
      </w:r>
    </w:p>
    <w:p w:rsidR="00AD3688" w:rsidRDefault="0083036C" w:rsidP="00746553">
      <w:r>
        <w:t xml:space="preserve">The new CodeWorkflows are </w:t>
      </w:r>
      <w:r w:rsidR="00AD3688">
        <w:t xml:space="preserve">pieces of </w:t>
      </w:r>
      <w:r w:rsidRPr="004D7EBB">
        <w:rPr>
          <w:i/>
        </w:rPr>
        <w:t>VB.NET</w:t>
      </w:r>
      <w:r w:rsidR="00AD3688">
        <w:t xml:space="preserve"> code, stored into the database as </w:t>
      </w:r>
      <w:r w:rsidR="00AD3688" w:rsidRPr="004D7EBB">
        <w:rPr>
          <w:i/>
        </w:rPr>
        <w:t>CDATA</w:t>
      </w:r>
      <w:r w:rsidR="00AD3688">
        <w:t xml:space="preserve"> section of the xml configuration file. Like the old WindowsWorkflows, the CodeWorkflows are always executed on server.</w:t>
      </w:r>
    </w:p>
    <w:p w:rsidR="00746553" w:rsidRDefault="0083036C" w:rsidP="00746553">
      <w:r>
        <w:t xml:space="preserve">The </w:t>
      </w:r>
      <w:r w:rsidR="00AD3688">
        <w:t xml:space="preserve">VB.NET </w:t>
      </w:r>
      <w:r>
        <w:t>code is read from the database</w:t>
      </w:r>
      <w:r w:rsidR="00CC283A">
        <w:t xml:space="preserve">, </w:t>
      </w:r>
      <w:r>
        <w:t xml:space="preserve">compiled runtime </w:t>
      </w:r>
      <w:r w:rsidR="00CC283A">
        <w:t xml:space="preserve">and cached on server </w:t>
      </w:r>
      <w:r>
        <w:t xml:space="preserve">the first time it is executed. The </w:t>
      </w:r>
      <w:r w:rsidR="00CC283A">
        <w:t xml:space="preserve">next times it is executed, the compiled </w:t>
      </w:r>
      <w:r w:rsidR="002D7418">
        <w:t>workflows are</w:t>
      </w:r>
      <w:r w:rsidR="00CC283A">
        <w:t xml:space="preserve"> read </w:t>
      </w:r>
      <w:r w:rsidR="00A85219">
        <w:t xml:space="preserve">directly </w:t>
      </w:r>
      <w:r w:rsidR="00CC283A">
        <w:t>from the server cache.</w:t>
      </w:r>
    </w:p>
    <w:p w:rsidR="00CC283A" w:rsidRDefault="0083036C" w:rsidP="0083036C">
      <w:r>
        <w:t xml:space="preserve">Note that, from the application’s point of view, the old GN4 WindowsWorkflow and the new GN4 CodeWorkflow are </w:t>
      </w:r>
      <w:r w:rsidRPr="00270A5E">
        <w:t>interchangeable</w:t>
      </w:r>
      <w:r>
        <w:t xml:space="preserve">. </w:t>
      </w:r>
      <w:r w:rsidR="00CC283A">
        <w:t xml:space="preserve">This means that you can </w:t>
      </w:r>
      <w:r w:rsidR="00B9158A">
        <w:t xml:space="preserve">write a Code workflow which does the same things than an old WindowsWorkflow and then </w:t>
      </w:r>
      <w:r w:rsidR="00CC283A">
        <w:t>replace the old &lt;wfRes</w:t>
      </w:r>
      <w:proofErr w:type="gramStart"/>
      <w:r w:rsidR="00CC283A">
        <w:t>:workflow</w:t>
      </w:r>
      <w:proofErr w:type="gramEnd"/>
      <w:r w:rsidR="00CC283A">
        <w:t>&gt; tag and all its content with the new &lt;codeWorkflow&gt; tag’s contents</w:t>
      </w:r>
      <w:r w:rsidR="00B9158A">
        <w:t xml:space="preserve"> (into, for example,  a </w:t>
      </w:r>
      <w:r w:rsidR="00B9158A">
        <w:rPr>
          <w:i/>
        </w:rPr>
        <w:t>workflow</w:t>
      </w:r>
      <w:r w:rsidR="00B9158A">
        <w:t xml:space="preserve"> configuration file, into a data source template, etc…)</w:t>
      </w:r>
    </w:p>
    <w:p w:rsidR="0083036C" w:rsidRDefault="0083036C" w:rsidP="0083036C">
      <w:r>
        <w:t xml:space="preserve">You can also call a CodeWorkflow from a WindowsWorkflow and vice-versa (using the </w:t>
      </w:r>
      <w:r w:rsidRPr="00270A5E">
        <w:rPr>
          <w:i/>
        </w:rPr>
        <w:t>ExecuteSequentialWorkflow</w:t>
      </w:r>
      <w:r>
        <w:t xml:space="preserve"> activity).</w:t>
      </w:r>
    </w:p>
    <w:p w:rsidR="0083036C" w:rsidRDefault="0083036C" w:rsidP="00746553">
      <w:r>
        <w:t xml:space="preserve">The CodeWorkflow classes are </w:t>
      </w:r>
      <w:r w:rsidR="00AD3688">
        <w:t xml:space="preserve">defined </w:t>
      </w:r>
      <w:r>
        <w:t xml:space="preserve">into </w:t>
      </w:r>
      <w:r w:rsidRPr="0083036C">
        <w:rPr>
          <w:i/>
        </w:rPr>
        <w:t>Server.dll</w:t>
      </w:r>
      <w:r>
        <w:t>.</w:t>
      </w:r>
    </w:p>
    <w:p w:rsidR="0083036C" w:rsidRDefault="0083036C" w:rsidP="00746553"/>
    <w:p w:rsidR="00746553" w:rsidRDefault="001966C6" w:rsidP="00746553">
      <w:pPr>
        <w:pStyle w:val="Heading3"/>
      </w:pPr>
      <w:r>
        <w:t>The structure of the c</w:t>
      </w:r>
      <w:r w:rsidR="00E476DF">
        <w:t>onfiguration file</w:t>
      </w:r>
      <w:r>
        <w:t>:</w:t>
      </w:r>
    </w:p>
    <w:p w:rsidR="00CF2D55" w:rsidRDefault="00CF2D55" w:rsidP="00CF2D55">
      <w:r>
        <w:t xml:space="preserve">Both the old WindowsWorkflows and the new CodeWorkflows definitions are written into </w:t>
      </w:r>
      <w:r w:rsidRPr="00210C9D">
        <w:rPr>
          <w:b/>
        </w:rPr>
        <w:t>xml</w:t>
      </w:r>
      <w:r>
        <w:t xml:space="preserve"> configuration files having the “</w:t>
      </w:r>
      <w:r w:rsidRPr="00CF2D55">
        <w:rPr>
          <w:b/>
        </w:rPr>
        <w:t>wf_...</w:t>
      </w:r>
      <w:r>
        <w:t>” prefix.</w:t>
      </w:r>
    </w:p>
    <w:p w:rsidR="007E35D0" w:rsidRDefault="00AC2A1A" w:rsidP="00210C9D">
      <w:r>
        <w:t xml:space="preserve">The configuration files </w:t>
      </w:r>
      <w:r w:rsidR="00CF2D55">
        <w:t xml:space="preserve">are stored into the </w:t>
      </w:r>
      <w:r w:rsidR="007E35D0">
        <w:t xml:space="preserve">GN4 database using the </w:t>
      </w:r>
      <w:r w:rsidR="00C60F37">
        <w:t>“</w:t>
      </w:r>
      <w:r w:rsidR="00C60F37" w:rsidRPr="00C60F37">
        <w:rPr>
          <w:i/>
        </w:rPr>
        <w:t>config</w:t>
      </w:r>
      <w:r w:rsidR="00C60F37">
        <w:t xml:space="preserve">” command of the </w:t>
      </w:r>
      <w:r w:rsidR="007E35D0" w:rsidRPr="007E35D0">
        <w:rPr>
          <w:i/>
        </w:rPr>
        <w:t>cmd4</w:t>
      </w:r>
      <w:r w:rsidR="00C60F37">
        <w:rPr>
          <w:i/>
        </w:rPr>
        <w:t xml:space="preserve">.exe </w:t>
      </w:r>
      <w:r w:rsidR="007E35D0">
        <w:t>command</w:t>
      </w:r>
      <w:r w:rsidR="00C60F37">
        <w:t>-line tool</w:t>
      </w:r>
      <w:r w:rsidR="007E35D0">
        <w:t>.</w:t>
      </w:r>
      <w:r w:rsidR="00C60F37">
        <w:t xml:space="preserve"> For example:</w:t>
      </w:r>
    </w:p>
    <w:p w:rsidR="00C60F37" w:rsidRPr="00210C9D" w:rsidRDefault="00C60F37" w:rsidP="00210C9D">
      <w:pPr>
        <w:pStyle w:val="Code"/>
        <w:rPr>
          <w:i/>
        </w:rPr>
      </w:pPr>
      <w:r w:rsidRPr="00210C9D">
        <w:rPr>
          <w:i/>
        </w:rPr>
        <w:t xml:space="preserve">cmd4 config –in </w:t>
      </w:r>
      <w:r w:rsidR="00210C9D" w:rsidRPr="00210C9D">
        <w:rPr>
          <w:i/>
        </w:rPr>
        <w:t>..\config\global\wf_ImportDocuments.xml</w:t>
      </w:r>
    </w:p>
    <w:p w:rsidR="00CF2D55" w:rsidRDefault="00CF2D55" w:rsidP="00CF2D55"/>
    <w:p w:rsidR="00CA6673" w:rsidRPr="00CF2D55" w:rsidRDefault="00CA6673" w:rsidP="00CF2D55">
      <w:r>
        <w:t>Let’s compare the structure of the old and new GN4 workflows.</w:t>
      </w:r>
    </w:p>
    <w:p w:rsidR="00AB0826" w:rsidRDefault="003F0C2C" w:rsidP="00813A72">
      <w:r>
        <w:t>The old</w:t>
      </w:r>
      <w:r w:rsidR="00174906">
        <w:t xml:space="preserve"> sequential</w:t>
      </w:r>
      <w:r w:rsidR="004808B9">
        <w:t xml:space="preserve"> GN4 Windows</w:t>
      </w:r>
      <w:r w:rsidR="00F478B8">
        <w:t>W</w:t>
      </w:r>
      <w:r w:rsidR="0051463F">
        <w:t xml:space="preserve">orkflow </w:t>
      </w:r>
      <w:r w:rsidR="00210C9D">
        <w:t xml:space="preserve">configuration file </w:t>
      </w:r>
      <w:r w:rsidR="0051463F">
        <w:t>has a structure like this:</w:t>
      </w:r>
    </w:p>
    <w:p w:rsidR="00335358" w:rsidRPr="00335358" w:rsidRDefault="00335358" w:rsidP="00335358">
      <w:pPr>
        <w:rPr>
          <w:sz w:val="16"/>
          <w:szCs w:val="16"/>
        </w:rPr>
      </w:pPr>
      <w:r w:rsidRPr="00335358">
        <w:rPr>
          <w:sz w:val="16"/>
          <w:szCs w:val="16"/>
        </w:rPr>
        <w:t>(</w:t>
      </w:r>
      <w:proofErr w:type="gramStart"/>
      <w:r w:rsidRPr="00335358">
        <w:rPr>
          <w:sz w:val="16"/>
          <w:szCs w:val="16"/>
        </w:rPr>
        <w:t>note</w:t>
      </w:r>
      <w:proofErr w:type="gramEnd"/>
      <w:r w:rsidRPr="00335358">
        <w:rPr>
          <w:sz w:val="16"/>
          <w:szCs w:val="16"/>
        </w:rPr>
        <w:t xml:space="preserve"> that the name of </w:t>
      </w:r>
      <w:r>
        <w:rPr>
          <w:sz w:val="16"/>
          <w:szCs w:val="16"/>
        </w:rPr>
        <w:t>activities and resources</w:t>
      </w:r>
      <w:r w:rsidR="00987708">
        <w:rPr>
          <w:sz w:val="16"/>
          <w:szCs w:val="16"/>
        </w:rPr>
        <w:t>,</w:t>
      </w:r>
      <w:r w:rsidRPr="00335358">
        <w:rPr>
          <w:sz w:val="16"/>
          <w:szCs w:val="16"/>
        </w:rPr>
        <w:t xml:space="preserve"> like ‘</w:t>
      </w:r>
      <w:r>
        <w:rPr>
          <w:sz w:val="16"/>
          <w:szCs w:val="16"/>
        </w:rPr>
        <w:t>&lt;A</w:t>
      </w:r>
      <w:r w:rsidRPr="00335358">
        <w:rPr>
          <w:sz w:val="16"/>
          <w:szCs w:val="16"/>
        </w:rPr>
        <w:t>ctivity</w:t>
      </w:r>
      <w:r>
        <w:rPr>
          <w:sz w:val="16"/>
          <w:szCs w:val="16"/>
        </w:rPr>
        <w:t>1&gt;</w:t>
      </w:r>
      <w:r w:rsidRPr="00335358">
        <w:rPr>
          <w:sz w:val="16"/>
          <w:szCs w:val="16"/>
        </w:rPr>
        <w:t>’, ‘</w:t>
      </w:r>
      <w:r>
        <w:rPr>
          <w:sz w:val="16"/>
          <w:szCs w:val="16"/>
        </w:rPr>
        <w:t>&lt;R</w:t>
      </w:r>
      <w:r w:rsidRPr="00335358">
        <w:rPr>
          <w:sz w:val="16"/>
          <w:szCs w:val="16"/>
        </w:rPr>
        <w:t>esource3</w:t>
      </w:r>
      <w:r>
        <w:rPr>
          <w:sz w:val="16"/>
          <w:szCs w:val="16"/>
        </w:rPr>
        <w:t>&gt;</w:t>
      </w:r>
      <w:r w:rsidRPr="00335358">
        <w:rPr>
          <w:sz w:val="16"/>
          <w:szCs w:val="16"/>
        </w:rPr>
        <w:t xml:space="preserve">’, </w:t>
      </w:r>
      <w:r w:rsidR="00445037">
        <w:rPr>
          <w:sz w:val="16"/>
          <w:szCs w:val="16"/>
        </w:rPr>
        <w:t>etc</w:t>
      </w:r>
      <w:r w:rsidRPr="00335358">
        <w:rPr>
          <w:sz w:val="16"/>
          <w:szCs w:val="16"/>
        </w:rPr>
        <w:t>…</w:t>
      </w:r>
      <w:r w:rsidR="00987708">
        <w:rPr>
          <w:sz w:val="16"/>
          <w:szCs w:val="16"/>
        </w:rPr>
        <w:t>,</w:t>
      </w:r>
      <w:r w:rsidRPr="00335358">
        <w:rPr>
          <w:sz w:val="16"/>
          <w:szCs w:val="16"/>
        </w:rPr>
        <w:t xml:space="preserve"> are only to show the workflow structure, not the real ones)</w:t>
      </w:r>
    </w:p>
    <w:p w:rsidR="00335358" w:rsidRDefault="00335358" w:rsidP="00813A72"/>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FF"/>
          <w:sz w:val="16"/>
          <w:szCs w:val="16"/>
          <w:highlight w:val="white"/>
          <w:lang w:bidi="ar-SA"/>
        </w:rPr>
        <w:t>&lt;</w:t>
      </w:r>
      <w:r w:rsidRPr="005C5739">
        <w:rPr>
          <w:rFonts w:ascii="Consolas" w:hAnsi="Consolas" w:cs="Consolas"/>
          <w:color w:val="A31515"/>
          <w:sz w:val="16"/>
          <w:szCs w:val="16"/>
          <w:highlight w:val="white"/>
          <w:lang w:bidi="ar-SA"/>
        </w:rPr>
        <w:t>wfres</w:t>
      </w:r>
      <w:proofErr w:type="gramStart"/>
      <w:r w:rsidRPr="005C5739">
        <w:rPr>
          <w:rFonts w:ascii="Consolas" w:hAnsi="Consolas" w:cs="Consolas"/>
          <w:color w:val="A31515"/>
          <w:sz w:val="16"/>
          <w:szCs w:val="16"/>
          <w:highlight w:val="white"/>
          <w:lang w:bidi="ar-SA"/>
        </w:rPr>
        <w:t>:workFlow</w:t>
      </w:r>
      <w:proofErr w:type="gramEnd"/>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FF"/>
          <w:sz w:val="16"/>
          <w:szCs w:val="16"/>
          <w:highlight w:val="white"/>
          <w:lang w:bidi="ar-SA"/>
        </w:rPr>
        <w:t xml:space="preserve">  </w:t>
      </w:r>
      <w:r w:rsidRPr="005C5739">
        <w:rPr>
          <w:rFonts w:ascii="Consolas" w:hAnsi="Consolas" w:cs="Consolas"/>
          <w:color w:val="FF0000"/>
          <w:sz w:val="16"/>
          <w:szCs w:val="16"/>
          <w:highlight w:val="white"/>
          <w:lang w:bidi="ar-SA"/>
        </w:rPr>
        <w:t>xmlns:wfres</w:t>
      </w:r>
      <w:r w:rsidRPr="005C5739">
        <w:rPr>
          <w:rFonts w:ascii="Consolas" w:hAnsi="Consolas" w:cs="Consolas"/>
          <w:color w:val="0000FF"/>
          <w:sz w:val="16"/>
          <w:szCs w:val="16"/>
          <w:highlight w:val="white"/>
          <w:lang w:bidi="ar-SA"/>
        </w:rPr>
        <w:t>=</w:t>
      </w:r>
      <w:r w:rsidRPr="005C5739">
        <w:rPr>
          <w:rFonts w:ascii="Consolas" w:hAnsi="Consolas" w:cs="Consolas"/>
          <w:color w:val="000000"/>
          <w:sz w:val="16"/>
          <w:szCs w:val="16"/>
          <w:highlight w:val="white"/>
          <w:lang w:bidi="ar-SA"/>
        </w:rPr>
        <w:t>"</w:t>
      </w:r>
      <w:r w:rsidRPr="005C5739">
        <w:rPr>
          <w:rFonts w:ascii="Consolas" w:hAnsi="Consolas" w:cs="Consolas"/>
          <w:color w:val="0000FF"/>
          <w:sz w:val="16"/>
          <w:szCs w:val="16"/>
          <w:highlight w:val="white"/>
          <w:lang w:bidi="ar-SA"/>
        </w:rPr>
        <w:t>http://www.teradp.com/schemas/GN4/1/WFRes.xsd</w:t>
      </w:r>
      <w:r w:rsidRPr="005C5739">
        <w:rPr>
          <w:rFonts w:ascii="Consolas" w:hAnsi="Consolas" w:cs="Consolas"/>
          <w:color w:val="000000"/>
          <w:sz w:val="16"/>
          <w:szCs w:val="16"/>
          <w:highlight w:val="white"/>
          <w:lang w:bidi="ar-SA"/>
        </w:rPr>
        <w:t>"</w:t>
      </w:r>
      <w:r w:rsidRPr="005C5739">
        <w:rPr>
          <w:rFonts w:ascii="Consolas" w:hAnsi="Consolas" w:cs="Consolas"/>
          <w:color w:val="0000FF"/>
          <w:sz w:val="16"/>
          <w:szCs w:val="16"/>
          <w:highlight w:val="white"/>
          <w:lang w:bidi="ar-SA"/>
        </w:rPr>
        <w:t>&gt;</w:t>
      </w:r>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FF"/>
          <w:sz w:val="16"/>
          <w:szCs w:val="16"/>
          <w:highlight w:val="white"/>
          <w:lang w:bidi="ar-SA"/>
        </w:rPr>
        <w:t xml:space="preserve">  &lt;</w:t>
      </w:r>
      <w:r w:rsidRPr="005C5739">
        <w:rPr>
          <w:rFonts w:ascii="Consolas" w:hAnsi="Consolas" w:cs="Consolas"/>
          <w:color w:val="A31515"/>
          <w:sz w:val="16"/>
          <w:szCs w:val="16"/>
          <w:highlight w:val="white"/>
          <w:lang w:bidi="ar-SA"/>
        </w:rPr>
        <w:t>SequentialWorkflow</w:t>
      </w:r>
      <w:r w:rsidRPr="005C5739">
        <w:rPr>
          <w:rFonts w:ascii="Consolas" w:hAnsi="Consolas" w:cs="Consolas"/>
          <w:color w:val="0000FF"/>
          <w:sz w:val="16"/>
          <w:szCs w:val="16"/>
          <w:highlight w:val="white"/>
          <w:lang w:bidi="ar-SA"/>
        </w:rPr>
        <w:t>&gt;</w:t>
      </w:r>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FF"/>
          <w:sz w:val="16"/>
          <w:szCs w:val="16"/>
          <w:highlight w:val="white"/>
          <w:lang w:bidi="ar-SA"/>
        </w:rPr>
        <w:t xml:space="preserve">    &lt;</w:t>
      </w:r>
      <w:r w:rsidRPr="005C5739">
        <w:rPr>
          <w:rFonts w:ascii="Consolas" w:hAnsi="Consolas" w:cs="Consolas"/>
          <w:color w:val="A31515"/>
          <w:sz w:val="16"/>
          <w:szCs w:val="16"/>
          <w:highlight w:val="white"/>
          <w:lang w:bidi="ar-SA"/>
        </w:rPr>
        <w:t>Activity</w:t>
      </w:r>
      <w:r w:rsidR="00335358">
        <w:rPr>
          <w:rFonts w:ascii="Consolas" w:hAnsi="Consolas" w:cs="Consolas"/>
          <w:color w:val="A31515"/>
          <w:sz w:val="16"/>
          <w:szCs w:val="16"/>
          <w:highlight w:val="white"/>
          <w:lang w:bidi="ar-SA"/>
        </w:rPr>
        <w:t>1</w:t>
      </w:r>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FF"/>
          <w:sz w:val="16"/>
          <w:szCs w:val="16"/>
          <w:highlight w:val="white"/>
          <w:lang w:bidi="ar-SA"/>
        </w:rPr>
        <w:t xml:space="preserve">      </w:t>
      </w:r>
      <w:proofErr w:type="gramStart"/>
      <w:r w:rsidRPr="005C5739">
        <w:rPr>
          <w:rFonts w:ascii="Consolas" w:hAnsi="Consolas" w:cs="Consolas"/>
          <w:color w:val="FF0000"/>
          <w:sz w:val="16"/>
          <w:szCs w:val="16"/>
          <w:highlight w:val="white"/>
          <w:lang w:bidi="ar-SA"/>
        </w:rPr>
        <w:t>x:</w:t>
      </w:r>
      <w:proofErr w:type="gramEnd"/>
      <w:r w:rsidRPr="005C5739">
        <w:rPr>
          <w:rFonts w:ascii="Consolas" w:hAnsi="Consolas" w:cs="Consolas"/>
          <w:color w:val="FF0000"/>
          <w:sz w:val="16"/>
          <w:szCs w:val="16"/>
          <w:highlight w:val="white"/>
          <w:lang w:bidi="ar-SA"/>
        </w:rPr>
        <w:t>Name</w:t>
      </w:r>
      <w:r w:rsidRPr="005C5739">
        <w:rPr>
          <w:rFonts w:ascii="Consolas" w:hAnsi="Consolas" w:cs="Consolas"/>
          <w:color w:val="0000FF"/>
          <w:sz w:val="16"/>
          <w:szCs w:val="16"/>
          <w:highlight w:val="white"/>
          <w:lang w:bidi="ar-SA"/>
        </w:rPr>
        <w:t>=</w:t>
      </w:r>
      <w:r w:rsidRPr="005C5739">
        <w:rPr>
          <w:rFonts w:ascii="Consolas" w:hAnsi="Consolas" w:cs="Consolas"/>
          <w:color w:val="000000"/>
          <w:sz w:val="16"/>
          <w:szCs w:val="16"/>
          <w:highlight w:val="white"/>
          <w:lang w:bidi="ar-SA"/>
        </w:rPr>
        <w:t>"</w:t>
      </w:r>
      <w:r w:rsidRPr="005C5739">
        <w:rPr>
          <w:rFonts w:ascii="Consolas" w:hAnsi="Consolas" w:cs="Consolas"/>
          <w:color w:val="0000FF"/>
          <w:sz w:val="16"/>
          <w:szCs w:val="16"/>
          <w:highlight w:val="white"/>
          <w:lang w:bidi="ar-SA"/>
        </w:rPr>
        <w:t>activity1</w:t>
      </w:r>
      <w:r w:rsidRPr="005C5739">
        <w:rPr>
          <w:rFonts w:ascii="Consolas" w:hAnsi="Consolas" w:cs="Consolas"/>
          <w:color w:val="000000"/>
          <w:sz w:val="16"/>
          <w:szCs w:val="16"/>
          <w:highlight w:val="white"/>
          <w:lang w:bidi="ar-SA"/>
        </w:rPr>
        <w:t>"</w:t>
      </w:r>
      <w:r w:rsidRPr="005C5739">
        <w:rPr>
          <w:rFonts w:ascii="Consolas" w:hAnsi="Consolas" w:cs="Consolas"/>
          <w:color w:val="0000FF"/>
          <w:sz w:val="16"/>
          <w:szCs w:val="16"/>
          <w:highlight w:val="white"/>
          <w:lang w:bidi="ar-SA"/>
        </w:rPr>
        <w:t xml:space="preserve">  /&gt;</w:t>
      </w:r>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FF"/>
          <w:sz w:val="16"/>
          <w:szCs w:val="16"/>
          <w:highlight w:val="white"/>
          <w:lang w:bidi="ar-SA"/>
        </w:rPr>
        <w:t xml:space="preserve">    &lt;</w:t>
      </w:r>
      <w:r w:rsidRPr="005C5739">
        <w:rPr>
          <w:rFonts w:ascii="Consolas" w:hAnsi="Consolas" w:cs="Consolas"/>
          <w:color w:val="A31515"/>
          <w:sz w:val="16"/>
          <w:szCs w:val="16"/>
          <w:highlight w:val="white"/>
          <w:lang w:bidi="ar-SA"/>
        </w:rPr>
        <w:t>Activity</w:t>
      </w:r>
      <w:r w:rsidR="00335358">
        <w:rPr>
          <w:rFonts w:ascii="Consolas" w:hAnsi="Consolas" w:cs="Consolas"/>
          <w:color w:val="A31515"/>
          <w:sz w:val="16"/>
          <w:szCs w:val="16"/>
          <w:highlight w:val="white"/>
          <w:lang w:bidi="ar-SA"/>
        </w:rPr>
        <w:t>2</w:t>
      </w:r>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FF"/>
          <w:sz w:val="16"/>
          <w:szCs w:val="16"/>
          <w:highlight w:val="white"/>
          <w:lang w:bidi="ar-SA"/>
        </w:rPr>
        <w:t xml:space="preserve">      </w:t>
      </w:r>
      <w:proofErr w:type="gramStart"/>
      <w:r w:rsidRPr="005C5739">
        <w:rPr>
          <w:rFonts w:ascii="Consolas" w:hAnsi="Consolas" w:cs="Consolas"/>
          <w:color w:val="FF0000"/>
          <w:sz w:val="16"/>
          <w:szCs w:val="16"/>
          <w:highlight w:val="white"/>
          <w:lang w:bidi="ar-SA"/>
        </w:rPr>
        <w:t>x:</w:t>
      </w:r>
      <w:proofErr w:type="gramEnd"/>
      <w:r w:rsidRPr="005C5739">
        <w:rPr>
          <w:rFonts w:ascii="Consolas" w:hAnsi="Consolas" w:cs="Consolas"/>
          <w:color w:val="FF0000"/>
          <w:sz w:val="16"/>
          <w:szCs w:val="16"/>
          <w:highlight w:val="white"/>
          <w:lang w:bidi="ar-SA"/>
        </w:rPr>
        <w:t>Name</w:t>
      </w:r>
      <w:r w:rsidRPr="005C5739">
        <w:rPr>
          <w:rFonts w:ascii="Consolas" w:hAnsi="Consolas" w:cs="Consolas"/>
          <w:color w:val="0000FF"/>
          <w:sz w:val="16"/>
          <w:szCs w:val="16"/>
          <w:highlight w:val="white"/>
          <w:lang w:bidi="ar-SA"/>
        </w:rPr>
        <w:t>=</w:t>
      </w:r>
      <w:r w:rsidRPr="005C5739">
        <w:rPr>
          <w:rFonts w:ascii="Consolas" w:hAnsi="Consolas" w:cs="Consolas"/>
          <w:color w:val="000000"/>
          <w:sz w:val="16"/>
          <w:szCs w:val="16"/>
          <w:highlight w:val="white"/>
          <w:lang w:bidi="ar-SA"/>
        </w:rPr>
        <w:t>"</w:t>
      </w:r>
      <w:r w:rsidRPr="005C5739">
        <w:rPr>
          <w:rFonts w:ascii="Consolas" w:hAnsi="Consolas" w:cs="Consolas"/>
          <w:color w:val="0000FF"/>
          <w:sz w:val="16"/>
          <w:szCs w:val="16"/>
          <w:highlight w:val="white"/>
          <w:lang w:bidi="ar-SA"/>
        </w:rPr>
        <w:t>activity2</w:t>
      </w:r>
      <w:r w:rsidRPr="005C5739">
        <w:rPr>
          <w:rFonts w:ascii="Consolas" w:hAnsi="Consolas" w:cs="Consolas"/>
          <w:color w:val="000000"/>
          <w:sz w:val="16"/>
          <w:szCs w:val="16"/>
          <w:highlight w:val="white"/>
          <w:lang w:bidi="ar-SA"/>
        </w:rPr>
        <w:t>"</w:t>
      </w:r>
      <w:r w:rsidRPr="005C5739">
        <w:rPr>
          <w:rFonts w:ascii="Consolas" w:hAnsi="Consolas" w:cs="Consolas"/>
          <w:color w:val="0000FF"/>
          <w:sz w:val="16"/>
          <w:szCs w:val="16"/>
          <w:highlight w:val="white"/>
          <w:lang w:bidi="ar-SA"/>
        </w:rPr>
        <w:t xml:space="preserve">  /&gt;</w:t>
      </w:r>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FF"/>
          <w:sz w:val="16"/>
          <w:szCs w:val="16"/>
          <w:highlight w:val="white"/>
          <w:lang w:bidi="ar-SA"/>
        </w:rPr>
        <w:t xml:space="preserve">    &lt;</w:t>
      </w:r>
      <w:r w:rsidRPr="005C5739">
        <w:rPr>
          <w:rFonts w:ascii="Consolas" w:hAnsi="Consolas" w:cs="Consolas"/>
          <w:color w:val="A31515"/>
          <w:sz w:val="16"/>
          <w:szCs w:val="16"/>
          <w:highlight w:val="white"/>
          <w:lang w:bidi="ar-SA"/>
        </w:rPr>
        <w:t>Activity</w:t>
      </w:r>
      <w:r w:rsidR="00335358">
        <w:rPr>
          <w:rFonts w:ascii="Consolas" w:hAnsi="Consolas" w:cs="Consolas"/>
          <w:color w:val="A31515"/>
          <w:sz w:val="16"/>
          <w:szCs w:val="16"/>
          <w:highlight w:val="white"/>
          <w:lang w:bidi="ar-SA"/>
        </w:rPr>
        <w:t>3</w:t>
      </w:r>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FF"/>
          <w:sz w:val="16"/>
          <w:szCs w:val="16"/>
          <w:highlight w:val="white"/>
          <w:lang w:bidi="ar-SA"/>
        </w:rPr>
        <w:t xml:space="preserve">      </w:t>
      </w:r>
      <w:proofErr w:type="gramStart"/>
      <w:r w:rsidRPr="005C5739">
        <w:rPr>
          <w:rFonts w:ascii="Consolas" w:hAnsi="Consolas" w:cs="Consolas"/>
          <w:color w:val="FF0000"/>
          <w:sz w:val="16"/>
          <w:szCs w:val="16"/>
          <w:highlight w:val="white"/>
          <w:lang w:bidi="ar-SA"/>
        </w:rPr>
        <w:t>x:</w:t>
      </w:r>
      <w:proofErr w:type="gramEnd"/>
      <w:r w:rsidRPr="005C5739">
        <w:rPr>
          <w:rFonts w:ascii="Consolas" w:hAnsi="Consolas" w:cs="Consolas"/>
          <w:color w:val="FF0000"/>
          <w:sz w:val="16"/>
          <w:szCs w:val="16"/>
          <w:highlight w:val="white"/>
          <w:lang w:bidi="ar-SA"/>
        </w:rPr>
        <w:t>Name</w:t>
      </w:r>
      <w:r w:rsidRPr="005C5739">
        <w:rPr>
          <w:rFonts w:ascii="Consolas" w:hAnsi="Consolas" w:cs="Consolas"/>
          <w:color w:val="0000FF"/>
          <w:sz w:val="16"/>
          <w:szCs w:val="16"/>
          <w:highlight w:val="white"/>
          <w:lang w:bidi="ar-SA"/>
        </w:rPr>
        <w:t>=</w:t>
      </w:r>
      <w:r w:rsidRPr="005C5739">
        <w:rPr>
          <w:rFonts w:ascii="Consolas" w:hAnsi="Consolas" w:cs="Consolas"/>
          <w:color w:val="000000"/>
          <w:sz w:val="16"/>
          <w:szCs w:val="16"/>
          <w:highlight w:val="white"/>
          <w:lang w:bidi="ar-SA"/>
        </w:rPr>
        <w:t>"</w:t>
      </w:r>
      <w:r w:rsidRPr="005C5739">
        <w:rPr>
          <w:rFonts w:ascii="Consolas" w:hAnsi="Consolas" w:cs="Consolas"/>
          <w:color w:val="0000FF"/>
          <w:sz w:val="16"/>
          <w:szCs w:val="16"/>
          <w:highlight w:val="white"/>
          <w:lang w:bidi="ar-SA"/>
        </w:rPr>
        <w:t>activity3</w:t>
      </w:r>
      <w:r w:rsidRPr="005C5739">
        <w:rPr>
          <w:rFonts w:ascii="Consolas" w:hAnsi="Consolas" w:cs="Consolas"/>
          <w:color w:val="000000"/>
          <w:sz w:val="16"/>
          <w:szCs w:val="16"/>
          <w:highlight w:val="white"/>
          <w:lang w:bidi="ar-SA"/>
        </w:rPr>
        <w:t>"</w:t>
      </w:r>
      <w:r w:rsidRPr="005C5739">
        <w:rPr>
          <w:rFonts w:ascii="Consolas" w:hAnsi="Consolas" w:cs="Consolas"/>
          <w:color w:val="0000FF"/>
          <w:sz w:val="16"/>
          <w:szCs w:val="16"/>
          <w:highlight w:val="white"/>
          <w:lang w:bidi="ar-SA"/>
        </w:rPr>
        <w:t xml:space="preserve">  /&gt;</w:t>
      </w:r>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00"/>
          <w:sz w:val="16"/>
          <w:szCs w:val="16"/>
          <w:highlight w:val="white"/>
          <w:lang w:bidi="ar-SA"/>
        </w:rPr>
        <w:t xml:space="preserve">    . . .</w:t>
      </w:r>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FF"/>
          <w:sz w:val="16"/>
          <w:szCs w:val="16"/>
          <w:highlight w:val="white"/>
          <w:lang w:bidi="ar-SA"/>
        </w:rPr>
        <w:t xml:space="preserve">  &lt;/</w:t>
      </w:r>
      <w:r w:rsidRPr="005C5739">
        <w:rPr>
          <w:rFonts w:ascii="Consolas" w:hAnsi="Consolas" w:cs="Consolas"/>
          <w:color w:val="A31515"/>
          <w:sz w:val="16"/>
          <w:szCs w:val="16"/>
          <w:highlight w:val="white"/>
          <w:lang w:bidi="ar-SA"/>
        </w:rPr>
        <w:t>SequentialWorkflow</w:t>
      </w:r>
      <w:r w:rsidRPr="005C5739">
        <w:rPr>
          <w:rFonts w:ascii="Consolas" w:hAnsi="Consolas" w:cs="Consolas"/>
          <w:color w:val="0000FF"/>
          <w:sz w:val="16"/>
          <w:szCs w:val="16"/>
          <w:highlight w:val="white"/>
          <w:lang w:bidi="ar-SA"/>
        </w:rPr>
        <w:t>&gt;</w:t>
      </w:r>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FF"/>
          <w:sz w:val="16"/>
          <w:szCs w:val="16"/>
          <w:highlight w:val="white"/>
          <w:lang w:bidi="ar-SA"/>
        </w:rPr>
        <w:t xml:space="preserve">  &lt;</w:t>
      </w:r>
      <w:r w:rsidRPr="005C5739">
        <w:rPr>
          <w:rFonts w:ascii="Consolas" w:hAnsi="Consolas" w:cs="Consolas"/>
          <w:color w:val="A31515"/>
          <w:sz w:val="16"/>
          <w:szCs w:val="16"/>
          <w:highlight w:val="white"/>
          <w:lang w:bidi="ar-SA"/>
        </w:rPr>
        <w:t>Resource1</w:t>
      </w:r>
    </w:p>
    <w:p w:rsidR="005C5739" w:rsidRPr="005C5739"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FF"/>
          <w:sz w:val="16"/>
          <w:szCs w:val="16"/>
          <w:highlight w:val="white"/>
          <w:lang w:bidi="ar-SA"/>
        </w:rPr>
        <w:t xml:space="preserve">    </w:t>
      </w:r>
      <w:proofErr w:type="gramStart"/>
      <w:r w:rsidRPr="005C5739">
        <w:rPr>
          <w:rFonts w:ascii="Consolas" w:hAnsi="Consolas" w:cs="Consolas"/>
          <w:color w:val="FF0000"/>
          <w:sz w:val="16"/>
          <w:szCs w:val="16"/>
          <w:highlight w:val="white"/>
          <w:lang w:bidi="ar-SA"/>
        </w:rPr>
        <w:t>wfres:</w:t>
      </w:r>
      <w:proofErr w:type="gramEnd"/>
      <w:r w:rsidRPr="005C5739">
        <w:rPr>
          <w:rFonts w:ascii="Consolas" w:hAnsi="Consolas" w:cs="Consolas"/>
          <w:color w:val="FF0000"/>
          <w:sz w:val="16"/>
          <w:szCs w:val="16"/>
          <w:highlight w:val="white"/>
          <w:lang w:bidi="ar-SA"/>
        </w:rPr>
        <w:t>activityName</w:t>
      </w:r>
      <w:r w:rsidRPr="005C5739">
        <w:rPr>
          <w:rFonts w:ascii="Consolas" w:hAnsi="Consolas" w:cs="Consolas"/>
          <w:color w:val="0000FF"/>
          <w:sz w:val="16"/>
          <w:szCs w:val="16"/>
          <w:highlight w:val="white"/>
          <w:lang w:bidi="ar-SA"/>
        </w:rPr>
        <w:t>=</w:t>
      </w:r>
      <w:r w:rsidRPr="005C5739">
        <w:rPr>
          <w:rFonts w:ascii="Consolas" w:hAnsi="Consolas" w:cs="Consolas"/>
          <w:color w:val="000000"/>
          <w:sz w:val="16"/>
          <w:szCs w:val="16"/>
          <w:highlight w:val="white"/>
          <w:lang w:bidi="ar-SA"/>
        </w:rPr>
        <w:t>"</w:t>
      </w:r>
      <w:r w:rsidR="00335358">
        <w:rPr>
          <w:rFonts w:ascii="Consolas" w:hAnsi="Consolas" w:cs="Consolas"/>
          <w:color w:val="0000FF"/>
          <w:sz w:val="16"/>
          <w:szCs w:val="16"/>
          <w:highlight w:val="white"/>
          <w:lang w:bidi="ar-SA"/>
        </w:rPr>
        <w:t>a</w:t>
      </w:r>
      <w:r w:rsidRPr="005C5739">
        <w:rPr>
          <w:rFonts w:ascii="Consolas" w:hAnsi="Consolas" w:cs="Consolas"/>
          <w:color w:val="0000FF"/>
          <w:sz w:val="16"/>
          <w:szCs w:val="16"/>
          <w:highlight w:val="white"/>
          <w:lang w:bidi="ar-SA"/>
        </w:rPr>
        <w:t>ctivity1</w:t>
      </w:r>
      <w:r w:rsidRPr="005C5739">
        <w:rPr>
          <w:rFonts w:ascii="Consolas" w:hAnsi="Consolas" w:cs="Consolas"/>
          <w:color w:val="000000"/>
          <w:sz w:val="16"/>
          <w:szCs w:val="16"/>
          <w:highlight w:val="white"/>
          <w:lang w:bidi="ar-SA"/>
        </w:rPr>
        <w:t>"</w:t>
      </w:r>
      <w:r w:rsidRPr="005C5739">
        <w:rPr>
          <w:rFonts w:ascii="Consolas" w:hAnsi="Consolas" w:cs="Consolas"/>
          <w:color w:val="0000FF"/>
          <w:sz w:val="16"/>
          <w:szCs w:val="16"/>
          <w:highlight w:val="white"/>
          <w:lang w:bidi="ar-SA"/>
        </w:rPr>
        <w:t xml:space="preserve"> /&gt;</w:t>
      </w:r>
    </w:p>
    <w:p w:rsidR="005C5739" w:rsidRPr="00335358" w:rsidRDefault="005C5739" w:rsidP="005C5739">
      <w:pPr>
        <w:autoSpaceDE w:val="0"/>
        <w:autoSpaceDN w:val="0"/>
        <w:adjustRightInd w:val="0"/>
        <w:spacing w:after="0"/>
        <w:rPr>
          <w:rFonts w:ascii="Consolas" w:hAnsi="Consolas" w:cs="Consolas"/>
          <w:color w:val="000000"/>
          <w:sz w:val="16"/>
          <w:szCs w:val="16"/>
          <w:highlight w:val="white"/>
          <w:lang w:bidi="ar-SA"/>
        </w:rPr>
      </w:pPr>
      <w:r w:rsidRPr="005C5739">
        <w:rPr>
          <w:rFonts w:ascii="Consolas" w:hAnsi="Consolas" w:cs="Consolas"/>
          <w:color w:val="0000FF"/>
          <w:sz w:val="16"/>
          <w:szCs w:val="16"/>
          <w:highlight w:val="white"/>
          <w:lang w:bidi="ar-SA"/>
        </w:rPr>
        <w:t xml:space="preserve">  </w:t>
      </w:r>
      <w:r w:rsidRPr="00335358">
        <w:rPr>
          <w:rFonts w:ascii="Consolas" w:hAnsi="Consolas" w:cs="Consolas"/>
          <w:color w:val="0000FF"/>
          <w:sz w:val="16"/>
          <w:szCs w:val="16"/>
          <w:highlight w:val="white"/>
          <w:lang w:bidi="ar-SA"/>
        </w:rPr>
        <w:t>&lt;</w:t>
      </w:r>
      <w:r w:rsidRPr="00335358">
        <w:rPr>
          <w:rFonts w:ascii="Consolas" w:hAnsi="Consolas" w:cs="Consolas"/>
          <w:color w:val="A31515"/>
          <w:sz w:val="16"/>
          <w:szCs w:val="16"/>
          <w:highlight w:val="white"/>
          <w:lang w:bidi="ar-SA"/>
        </w:rPr>
        <w:t>Resource3</w:t>
      </w:r>
    </w:p>
    <w:p w:rsidR="005C5739" w:rsidRPr="00335358" w:rsidRDefault="005C5739" w:rsidP="005C5739">
      <w:pPr>
        <w:autoSpaceDE w:val="0"/>
        <w:autoSpaceDN w:val="0"/>
        <w:adjustRightInd w:val="0"/>
        <w:spacing w:after="0"/>
        <w:rPr>
          <w:rFonts w:ascii="Consolas" w:hAnsi="Consolas" w:cs="Consolas"/>
          <w:color w:val="000000"/>
          <w:sz w:val="16"/>
          <w:szCs w:val="16"/>
          <w:highlight w:val="white"/>
          <w:lang w:bidi="ar-SA"/>
        </w:rPr>
      </w:pPr>
      <w:r w:rsidRPr="00335358">
        <w:rPr>
          <w:rFonts w:ascii="Consolas" w:hAnsi="Consolas" w:cs="Consolas"/>
          <w:color w:val="0000FF"/>
          <w:sz w:val="16"/>
          <w:szCs w:val="16"/>
          <w:highlight w:val="white"/>
          <w:lang w:bidi="ar-SA"/>
        </w:rPr>
        <w:t xml:space="preserve">    </w:t>
      </w:r>
      <w:proofErr w:type="gramStart"/>
      <w:r w:rsidRPr="00335358">
        <w:rPr>
          <w:rFonts w:ascii="Consolas" w:hAnsi="Consolas" w:cs="Consolas"/>
          <w:color w:val="FF0000"/>
          <w:sz w:val="16"/>
          <w:szCs w:val="16"/>
          <w:highlight w:val="white"/>
          <w:lang w:bidi="ar-SA"/>
        </w:rPr>
        <w:t>wfres:</w:t>
      </w:r>
      <w:proofErr w:type="gramEnd"/>
      <w:r w:rsidRPr="00335358">
        <w:rPr>
          <w:rFonts w:ascii="Consolas" w:hAnsi="Consolas" w:cs="Consolas"/>
          <w:color w:val="FF0000"/>
          <w:sz w:val="16"/>
          <w:szCs w:val="16"/>
          <w:highlight w:val="white"/>
          <w:lang w:bidi="ar-SA"/>
        </w:rPr>
        <w:t>activityName</w:t>
      </w:r>
      <w:r w:rsidRPr="00335358">
        <w:rPr>
          <w:rFonts w:ascii="Consolas" w:hAnsi="Consolas" w:cs="Consolas"/>
          <w:color w:val="0000FF"/>
          <w:sz w:val="16"/>
          <w:szCs w:val="16"/>
          <w:highlight w:val="white"/>
          <w:lang w:bidi="ar-SA"/>
        </w:rPr>
        <w:t>=</w:t>
      </w:r>
      <w:r w:rsidRPr="00335358">
        <w:rPr>
          <w:rFonts w:ascii="Consolas" w:hAnsi="Consolas" w:cs="Consolas"/>
          <w:color w:val="000000"/>
          <w:sz w:val="16"/>
          <w:szCs w:val="16"/>
          <w:highlight w:val="white"/>
          <w:lang w:bidi="ar-SA"/>
        </w:rPr>
        <w:t>"</w:t>
      </w:r>
      <w:r w:rsidR="00335358" w:rsidRPr="00335358">
        <w:rPr>
          <w:rFonts w:ascii="Consolas" w:hAnsi="Consolas" w:cs="Consolas"/>
          <w:color w:val="0000FF"/>
          <w:sz w:val="16"/>
          <w:szCs w:val="16"/>
          <w:highlight w:val="white"/>
          <w:lang w:bidi="ar-SA"/>
        </w:rPr>
        <w:t>a</w:t>
      </w:r>
      <w:r w:rsidRPr="00335358">
        <w:rPr>
          <w:rFonts w:ascii="Consolas" w:hAnsi="Consolas" w:cs="Consolas"/>
          <w:color w:val="0000FF"/>
          <w:sz w:val="16"/>
          <w:szCs w:val="16"/>
          <w:highlight w:val="white"/>
          <w:lang w:bidi="ar-SA"/>
        </w:rPr>
        <w:t>ctivity3</w:t>
      </w:r>
      <w:r w:rsidRPr="00335358">
        <w:rPr>
          <w:rFonts w:ascii="Consolas" w:hAnsi="Consolas" w:cs="Consolas"/>
          <w:color w:val="000000"/>
          <w:sz w:val="16"/>
          <w:szCs w:val="16"/>
          <w:highlight w:val="white"/>
          <w:lang w:bidi="ar-SA"/>
        </w:rPr>
        <w:t>"</w:t>
      </w:r>
      <w:r w:rsidRPr="00335358">
        <w:rPr>
          <w:rFonts w:ascii="Consolas" w:hAnsi="Consolas" w:cs="Consolas"/>
          <w:color w:val="0000FF"/>
          <w:sz w:val="16"/>
          <w:szCs w:val="16"/>
          <w:highlight w:val="white"/>
          <w:lang w:bidi="ar-SA"/>
        </w:rPr>
        <w:t xml:space="preserve"> /&gt;</w:t>
      </w:r>
    </w:p>
    <w:p w:rsidR="005C5739" w:rsidRPr="00335358" w:rsidRDefault="005C5739" w:rsidP="005C5739">
      <w:pPr>
        <w:autoSpaceDE w:val="0"/>
        <w:autoSpaceDN w:val="0"/>
        <w:adjustRightInd w:val="0"/>
        <w:spacing w:after="0"/>
        <w:rPr>
          <w:rFonts w:ascii="Consolas" w:hAnsi="Consolas" w:cs="Consolas"/>
          <w:color w:val="000000"/>
          <w:sz w:val="16"/>
          <w:szCs w:val="16"/>
          <w:highlight w:val="white"/>
          <w:lang w:bidi="ar-SA"/>
        </w:rPr>
      </w:pPr>
      <w:r w:rsidRPr="00335358">
        <w:rPr>
          <w:rFonts w:ascii="Consolas" w:hAnsi="Consolas" w:cs="Consolas"/>
          <w:color w:val="000000"/>
          <w:sz w:val="16"/>
          <w:szCs w:val="16"/>
          <w:highlight w:val="white"/>
          <w:lang w:bidi="ar-SA"/>
        </w:rPr>
        <w:t xml:space="preserve">  . . .</w:t>
      </w:r>
    </w:p>
    <w:p w:rsidR="00AB0826" w:rsidRPr="00335358" w:rsidRDefault="005C5739" w:rsidP="005C5739">
      <w:pPr>
        <w:rPr>
          <w:rFonts w:ascii="Consolas" w:hAnsi="Consolas" w:cs="Consolas"/>
          <w:color w:val="0000FF"/>
          <w:sz w:val="16"/>
          <w:szCs w:val="16"/>
          <w:lang w:bidi="ar-SA"/>
        </w:rPr>
      </w:pPr>
      <w:r w:rsidRPr="00335358">
        <w:rPr>
          <w:rFonts w:ascii="Consolas" w:hAnsi="Consolas" w:cs="Consolas"/>
          <w:color w:val="0000FF"/>
          <w:sz w:val="16"/>
          <w:szCs w:val="16"/>
          <w:highlight w:val="white"/>
          <w:lang w:bidi="ar-SA"/>
        </w:rPr>
        <w:t>&lt;/</w:t>
      </w:r>
      <w:r w:rsidRPr="00335358">
        <w:rPr>
          <w:rFonts w:ascii="Consolas" w:hAnsi="Consolas" w:cs="Consolas"/>
          <w:color w:val="A31515"/>
          <w:sz w:val="16"/>
          <w:szCs w:val="16"/>
          <w:highlight w:val="white"/>
          <w:lang w:bidi="ar-SA"/>
        </w:rPr>
        <w:t>wfres</w:t>
      </w:r>
      <w:proofErr w:type="gramStart"/>
      <w:r w:rsidRPr="00335358">
        <w:rPr>
          <w:rFonts w:ascii="Consolas" w:hAnsi="Consolas" w:cs="Consolas"/>
          <w:color w:val="A31515"/>
          <w:sz w:val="16"/>
          <w:szCs w:val="16"/>
          <w:highlight w:val="white"/>
          <w:lang w:bidi="ar-SA"/>
        </w:rPr>
        <w:t>:workFlow</w:t>
      </w:r>
      <w:proofErr w:type="gramEnd"/>
      <w:r w:rsidRPr="00335358">
        <w:rPr>
          <w:rFonts w:ascii="Consolas" w:hAnsi="Consolas" w:cs="Consolas"/>
          <w:color w:val="0000FF"/>
          <w:sz w:val="16"/>
          <w:szCs w:val="16"/>
          <w:highlight w:val="white"/>
          <w:lang w:bidi="ar-SA"/>
        </w:rPr>
        <w:t>&gt;</w:t>
      </w:r>
    </w:p>
    <w:p w:rsidR="00922ADF" w:rsidRPr="005C5739" w:rsidRDefault="00922ADF" w:rsidP="005C5739">
      <w:pPr>
        <w:rPr>
          <w:sz w:val="16"/>
          <w:szCs w:val="16"/>
        </w:rPr>
      </w:pPr>
    </w:p>
    <w:p w:rsidR="00174906" w:rsidRDefault="00C439F0" w:rsidP="00813A72">
      <w:proofErr w:type="gramStart"/>
      <w:r>
        <w:t>w</w:t>
      </w:r>
      <w:r w:rsidR="00174906">
        <w:t>here</w:t>
      </w:r>
      <w:proofErr w:type="gramEnd"/>
      <w:r w:rsidR="00174906">
        <w:t xml:space="preserve"> </w:t>
      </w:r>
      <w:r w:rsidR="00174906" w:rsidRPr="002D2331">
        <w:rPr>
          <w:b/>
        </w:rPr>
        <w:t>&lt;Activity…&gt;</w:t>
      </w:r>
      <w:r w:rsidR="00174906">
        <w:t xml:space="preserve"> </w:t>
      </w:r>
      <w:r w:rsidR="003F0C2C">
        <w:t xml:space="preserve">tags are the definition of the GN4 sequential </w:t>
      </w:r>
      <w:r w:rsidR="002D2331">
        <w:t>activities</w:t>
      </w:r>
      <w:r w:rsidR="003F0C2C">
        <w:t xml:space="preserve"> (like </w:t>
      </w:r>
      <w:r w:rsidR="003F0C2C" w:rsidRPr="002D2331">
        <w:rPr>
          <w:i/>
        </w:rPr>
        <w:t>LoadObjects</w:t>
      </w:r>
      <w:r w:rsidR="003F0C2C">
        <w:t xml:space="preserve">, </w:t>
      </w:r>
      <w:r w:rsidR="003F0C2C" w:rsidRPr="002D2331">
        <w:rPr>
          <w:i/>
        </w:rPr>
        <w:t>TransformXml</w:t>
      </w:r>
      <w:r w:rsidR="003F0C2C">
        <w:t xml:space="preserve">, …) and </w:t>
      </w:r>
      <w:r w:rsidR="003F0C2C" w:rsidRPr="002D2331">
        <w:rPr>
          <w:b/>
        </w:rPr>
        <w:t>&lt;Resource…&gt;</w:t>
      </w:r>
      <w:r w:rsidR="003F0C2C">
        <w:t xml:space="preserve"> are the xml serialized classes (like </w:t>
      </w:r>
      <w:r w:rsidR="002D2331" w:rsidRPr="002D2331">
        <w:rPr>
          <w:i/>
        </w:rPr>
        <w:t>XmlExportOptions</w:t>
      </w:r>
      <w:r w:rsidR="002D2331">
        <w:t xml:space="preserve">, </w:t>
      </w:r>
      <w:r w:rsidR="002D2331" w:rsidRPr="002D2331">
        <w:rPr>
          <w:i/>
        </w:rPr>
        <w:t>ObjectUI</w:t>
      </w:r>
      <w:r w:rsidR="002D2331">
        <w:t xml:space="preserve">, </w:t>
      </w:r>
      <w:r w:rsidR="002D2331" w:rsidRPr="002D2331">
        <w:rPr>
          <w:i/>
        </w:rPr>
        <w:t>SearchConditions</w:t>
      </w:r>
      <w:r w:rsidR="002D2331">
        <w:t>, …</w:t>
      </w:r>
      <w:r w:rsidR="003F0C2C">
        <w:t>) needed by the activities to perform their operations</w:t>
      </w:r>
      <w:r w:rsidR="00920C02">
        <w:t>.</w:t>
      </w:r>
      <w:r w:rsidR="0058658A">
        <w:t xml:space="preserve"> Each resource is associated to the Activity</w:t>
      </w:r>
      <w:r w:rsidR="00106621">
        <w:t xml:space="preserve"> by its </w:t>
      </w:r>
      <w:r w:rsidR="00106621" w:rsidRPr="00106621">
        <w:rPr>
          <w:i/>
        </w:rPr>
        <w:t>wfres</w:t>
      </w:r>
      <w:proofErr w:type="gramStart"/>
      <w:r w:rsidR="00106621" w:rsidRPr="00106621">
        <w:rPr>
          <w:i/>
        </w:rPr>
        <w:t>:activityName</w:t>
      </w:r>
      <w:proofErr w:type="gramEnd"/>
      <w:r w:rsidR="00106621">
        <w:t xml:space="preserve"> property.</w:t>
      </w:r>
    </w:p>
    <w:p w:rsidR="00922ADF" w:rsidRDefault="00922ADF" w:rsidP="00813A72"/>
    <w:p w:rsidR="00335358" w:rsidRDefault="00C22E8C" w:rsidP="00813A72">
      <w:r>
        <w:t>Instead, t</w:t>
      </w:r>
      <w:r w:rsidR="00F478B8">
        <w:t>he new sequential GN4 C</w:t>
      </w:r>
      <w:r w:rsidR="00920C02">
        <w:t>ode</w:t>
      </w:r>
      <w:r w:rsidR="00F478B8">
        <w:t>W</w:t>
      </w:r>
      <w:r w:rsidR="00920C02">
        <w:t xml:space="preserve">orkflow </w:t>
      </w:r>
      <w:r w:rsidR="00CF2D55">
        <w:t>is a</w:t>
      </w:r>
      <w:r w:rsidR="00920C02">
        <w:t xml:space="preserve"> piece of VB.NET code </w:t>
      </w:r>
      <w:r w:rsidR="00CF2D55">
        <w:t>written into a CDATA section of the xml configuration file.</w:t>
      </w:r>
      <w:r>
        <w:t xml:space="preserve"> It has a structure like the following</w:t>
      </w:r>
      <w:r w:rsidR="00335358">
        <w:t>:</w:t>
      </w:r>
    </w:p>
    <w:p w:rsidR="00C22E8C" w:rsidRDefault="00C22E8C" w:rsidP="00813A72"/>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&lt;</w:t>
      </w:r>
      <w:r w:rsidRPr="00CA6673">
        <w:rPr>
          <w:rFonts w:ascii="Consolas" w:hAnsi="Consolas" w:cs="Consolas"/>
          <w:color w:val="A31515"/>
          <w:sz w:val="16"/>
          <w:szCs w:val="16"/>
          <w:highlight w:val="white"/>
          <w:lang w:bidi="ar-SA"/>
        </w:rPr>
        <w:t>codeWorkflow</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r w:rsidRPr="00CA6673">
        <w:rPr>
          <w:rFonts w:ascii="Consolas" w:hAnsi="Consolas" w:cs="Consolas"/>
          <w:color w:val="FF0000"/>
          <w:sz w:val="16"/>
          <w:szCs w:val="16"/>
          <w:highlight w:val="white"/>
          <w:lang w:bidi="ar-SA"/>
        </w:rPr>
        <w:t>xmlns</w:t>
      </w:r>
      <w:r w:rsidRPr="00CA6673">
        <w:rPr>
          <w:rFonts w:ascii="Consolas" w:hAnsi="Consolas" w:cs="Consolas"/>
          <w:color w:val="0000FF"/>
          <w:sz w:val="16"/>
          <w:szCs w:val="16"/>
          <w:highlight w:val="white"/>
          <w:lang w:bidi="ar-SA"/>
        </w:rPr>
        <w:t>=</w:t>
      </w:r>
      <w:r w:rsidRPr="00CA6673">
        <w:rPr>
          <w:rFonts w:ascii="Consolas" w:hAnsi="Consolas" w:cs="Consolas"/>
          <w:color w:val="000000"/>
          <w:sz w:val="16"/>
          <w:szCs w:val="16"/>
          <w:highlight w:val="white"/>
          <w:lang w:bidi="ar-SA"/>
        </w:rPr>
        <w:t>"</w:t>
      </w:r>
      <w:r w:rsidRPr="00CA6673">
        <w:rPr>
          <w:rFonts w:ascii="Consolas" w:hAnsi="Consolas" w:cs="Consolas"/>
          <w:color w:val="0000FF"/>
          <w:sz w:val="16"/>
          <w:szCs w:val="16"/>
          <w:highlight w:val="white"/>
          <w:lang w:bidi="ar-SA"/>
        </w:rPr>
        <w:t>http://www.teradp.com/schemas/GN4/1/WFRes.xsd</w:t>
      </w:r>
      <w:r w:rsidRPr="00CA6673">
        <w:rPr>
          <w:rFonts w:ascii="Consolas" w:hAnsi="Consolas" w:cs="Consolas"/>
          <w:color w:val="000000"/>
          <w:sz w:val="16"/>
          <w:szCs w:val="16"/>
          <w:highlight w:val="white"/>
          <w:lang w:bidi="ar-SA"/>
        </w:rPr>
        <w:t>"</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&lt;</w:t>
      </w:r>
      <w:r w:rsidRPr="00CA6673">
        <w:rPr>
          <w:rFonts w:ascii="Consolas" w:hAnsi="Consolas" w:cs="Consolas"/>
          <w:color w:val="A31515"/>
          <w:sz w:val="16"/>
          <w:szCs w:val="16"/>
          <w:highlight w:val="white"/>
          <w:lang w:bidi="ar-SA"/>
        </w:rPr>
        <w:t>References</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proofErr w:type="gramStart"/>
      <w:r w:rsidRPr="00CA6673">
        <w:rPr>
          <w:rFonts w:ascii="Consolas" w:hAnsi="Consolas" w:cs="Consolas"/>
          <w:color w:val="0000FF"/>
          <w:sz w:val="16"/>
          <w:szCs w:val="16"/>
          <w:highlight w:val="white"/>
          <w:lang w:bidi="ar-SA"/>
        </w:rPr>
        <w:t>&lt;!--</w:t>
      </w:r>
      <w:proofErr w:type="gramEnd"/>
      <w:r w:rsidRPr="00CA6673">
        <w:rPr>
          <w:rFonts w:ascii="Consolas" w:hAnsi="Consolas" w:cs="Consolas"/>
          <w:color w:val="008000"/>
          <w:sz w:val="16"/>
          <w:szCs w:val="16"/>
          <w:highlight w:val="white"/>
          <w:lang w:bidi="ar-SA"/>
        </w:rPr>
        <w:t xml:space="preserve"> Add here references to additional assemblies (DLL) </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proofErr w:type="gramStart"/>
      <w:r w:rsidRPr="00CA6673">
        <w:rPr>
          <w:rFonts w:ascii="Consolas" w:hAnsi="Consolas" w:cs="Consolas"/>
          <w:color w:val="0000FF"/>
          <w:sz w:val="16"/>
          <w:szCs w:val="16"/>
          <w:highlight w:val="white"/>
          <w:lang w:bidi="ar-SA"/>
        </w:rPr>
        <w:t>&lt;!--</w:t>
      </w:r>
      <w:proofErr w:type="gramEnd"/>
      <w:r w:rsidRPr="00CA6673">
        <w:rPr>
          <w:rFonts w:ascii="Consolas" w:hAnsi="Consolas" w:cs="Consolas"/>
          <w:color w:val="008000"/>
          <w:sz w:val="16"/>
          <w:szCs w:val="16"/>
          <w:highlight w:val="white"/>
          <w:lang w:bidi="ar-SA"/>
        </w:rPr>
        <w:t xml:space="preserve"> &lt;Reference&gt;XXXX&lt;/Reference&gt;</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&lt;/</w:t>
      </w:r>
      <w:r w:rsidRPr="00CA6673">
        <w:rPr>
          <w:rFonts w:ascii="Consolas" w:hAnsi="Consolas" w:cs="Consolas"/>
          <w:color w:val="A31515"/>
          <w:sz w:val="16"/>
          <w:szCs w:val="16"/>
          <w:highlight w:val="white"/>
          <w:lang w:bidi="ar-SA"/>
        </w:rPr>
        <w:t>References</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&lt;</w:t>
      </w:r>
      <w:r w:rsidRPr="00CA6673">
        <w:rPr>
          <w:rFonts w:ascii="Consolas" w:hAnsi="Consolas" w:cs="Consolas"/>
          <w:color w:val="A31515"/>
          <w:sz w:val="16"/>
          <w:szCs w:val="16"/>
          <w:highlight w:val="white"/>
          <w:lang w:bidi="ar-SA"/>
        </w:rPr>
        <w:t>Imports</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proofErr w:type="gramStart"/>
      <w:r w:rsidRPr="00CA6673">
        <w:rPr>
          <w:rFonts w:ascii="Consolas" w:hAnsi="Consolas" w:cs="Consolas"/>
          <w:color w:val="0000FF"/>
          <w:sz w:val="16"/>
          <w:szCs w:val="16"/>
          <w:highlight w:val="white"/>
          <w:lang w:bidi="ar-SA"/>
        </w:rPr>
        <w:t>&lt;!--</w:t>
      </w:r>
      <w:proofErr w:type="gramEnd"/>
      <w:r w:rsidRPr="00CA6673">
        <w:rPr>
          <w:rFonts w:ascii="Consolas" w:hAnsi="Consolas" w:cs="Consolas"/>
          <w:color w:val="008000"/>
          <w:sz w:val="16"/>
          <w:szCs w:val="16"/>
          <w:highlight w:val="white"/>
          <w:lang w:bidi="ar-SA"/>
        </w:rPr>
        <w:t xml:space="preserve"> Add here additional namespaces to import </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proofErr w:type="gramStart"/>
      <w:r w:rsidRPr="00CA6673">
        <w:rPr>
          <w:rFonts w:ascii="Consolas" w:hAnsi="Consolas" w:cs="Consolas"/>
          <w:color w:val="0000FF"/>
          <w:sz w:val="16"/>
          <w:szCs w:val="16"/>
          <w:highlight w:val="white"/>
          <w:lang w:bidi="ar-SA"/>
        </w:rPr>
        <w:t>&lt;!--</w:t>
      </w:r>
      <w:proofErr w:type="gramEnd"/>
      <w:r w:rsidRPr="00CA6673">
        <w:rPr>
          <w:rFonts w:ascii="Consolas" w:hAnsi="Consolas" w:cs="Consolas"/>
          <w:color w:val="008000"/>
          <w:sz w:val="16"/>
          <w:szCs w:val="16"/>
          <w:highlight w:val="white"/>
          <w:lang w:bidi="ar-SA"/>
        </w:rPr>
        <w:t xml:space="preserve"> &lt;Import&gt;XXXX&lt;/Import&gt; </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&lt;/</w:t>
      </w:r>
      <w:r w:rsidRPr="00CA6673">
        <w:rPr>
          <w:rFonts w:ascii="Consolas" w:hAnsi="Consolas" w:cs="Consolas"/>
          <w:color w:val="A31515"/>
          <w:sz w:val="16"/>
          <w:szCs w:val="16"/>
          <w:highlight w:val="white"/>
          <w:lang w:bidi="ar-SA"/>
        </w:rPr>
        <w:t>Imports</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&lt;</w:t>
      </w:r>
      <w:r w:rsidRPr="00CA6673">
        <w:rPr>
          <w:rFonts w:ascii="Consolas" w:hAnsi="Consolas" w:cs="Consolas"/>
          <w:color w:val="A31515"/>
          <w:sz w:val="16"/>
          <w:szCs w:val="16"/>
          <w:highlight w:val="white"/>
          <w:lang w:bidi="ar-SA"/>
        </w:rPr>
        <w:t>Members</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proofErr w:type="gramStart"/>
      <w:r w:rsidRPr="00CA6673">
        <w:rPr>
          <w:rFonts w:ascii="Consolas" w:hAnsi="Consolas" w:cs="Consolas"/>
          <w:color w:val="0000FF"/>
          <w:sz w:val="16"/>
          <w:szCs w:val="16"/>
          <w:highlight w:val="white"/>
          <w:lang w:bidi="ar-SA"/>
        </w:rPr>
        <w:t>&lt;![</w:t>
      </w:r>
      <w:proofErr w:type="gramEnd"/>
      <w:r w:rsidRPr="00CA6673">
        <w:rPr>
          <w:rFonts w:ascii="Consolas" w:hAnsi="Consolas" w:cs="Consolas"/>
          <w:color w:val="0000FF"/>
          <w:sz w:val="16"/>
          <w:szCs w:val="16"/>
          <w:highlight w:val="white"/>
          <w:lang w:bidi="ar-SA"/>
        </w:rPr>
        <w:t>CDATA[</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808080"/>
          <w:sz w:val="16"/>
          <w:szCs w:val="16"/>
          <w:highlight w:val="white"/>
          <w:lang w:bidi="ar-SA"/>
        </w:rPr>
        <w:t xml:space="preserve">    </w:t>
      </w:r>
      <w:r w:rsidRPr="00CA6673">
        <w:rPr>
          <w:rFonts w:ascii="Consolas" w:hAnsi="Consolas" w:cs="Consolas"/>
          <w:color w:val="0000FF"/>
          <w:sz w:val="16"/>
          <w:szCs w:val="16"/>
          <w:highlight w:val="white"/>
          <w:lang w:bidi="ar-SA"/>
        </w:rPr>
        <w:t xml:space="preserve">]]&gt;    </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&lt;/</w:t>
      </w:r>
      <w:r w:rsidRPr="00CA6673">
        <w:rPr>
          <w:rFonts w:ascii="Consolas" w:hAnsi="Consolas" w:cs="Consolas"/>
          <w:color w:val="A31515"/>
          <w:sz w:val="16"/>
          <w:szCs w:val="16"/>
          <w:highlight w:val="white"/>
          <w:lang w:bidi="ar-SA"/>
        </w:rPr>
        <w:t>Members</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&lt;</w:t>
      </w:r>
      <w:r w:rsidRPr="00CA6673">
        <w:rPr>
          <w:rFonts w:ascii="Consolas" w:hAnsi="Consolas" w:cs="Consolas"/>
          <w:color w:val="A31515"/>
          <w:sz w:val="16"/>
          <w:szCs w:val="16"/>
          <w:highlight w:val="white"/>
          <w:lang w:bidi="ar-SA"/>
        </w:rPr>
        <w:t>Sequential</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FF"/>
          <w:sz w:val="16"/>
          <w:szCs w:val="16"/>
          <w:highlight w:val="white"/>
          <w:lang w:bidi="ar-SA"/>
        </w:rPr>
      </w:pPr>
      <w:r w:rsidRPr="00CA6673">
        <w:rPr>
          <w:rFonts w:ascii="Consolas" w:hAnsi="Consolas" w:cs="Consolas"/>
          <w:color w:val="0000FF"/>
          <w:sz w:val="16"/>
          <w:szCs w:val="16"/>
          <w:highlight w:val="white"/>
          <w:lang w:bidi="ar-SA"/>
        </w:rPr>
        <w:t xml:space="preserve">    </w:t>
      </w:r>
      <w:proofErr w:type="gramStart"/>
      <w:r w:rsidRPr="00CA6673">
        <w:rPr>
          <w:rFonts w:ascii="Consolas" w:hAnsi="Consolas" w:cs="Consolas"/>
          <w:color w:val="0000FF"/>
          <w:sz w:val="16"/>
          <w:szCs w:val="16"/>
          <w:highlight w:val="white"/>
          <w:lang w:bidi="ar-SA"/>
        </w:rPr>
        <w:t>&lt;![</w:t>
      </w:r>
      <w:proofErr w:type="gramEnd"/>
      <w:r w:rsidRPr="00CA6673">
        <w:rPr>
          <w:rFonts w:ascii="Consolas" w:hAnsi="Consolas" w:cs="Consolas"/>
          <w:color w:val="0000FF"/>
          <w:sz w:val="16"/>
          <w:szCs w:val="16"/>
          <w:highlight w:val="white"/>
          <w:lang w:bidi="ar-SA"/>
        </w:rPr>
        <w:t>CDATA[</w:t>
      </w:r>
    </w:p>
    <w:p w:rsidR="0058658A" w:rsidRPr="00CA6673" w:rsidRDefault="008506A5" w:rsidP="0058658A">
      <w:pPr>
        <w:autoSpaceDE w:val="0"/>
        <w:autoSpaceDN w:val="0"/>
        <w:adjustRightInd w:val="0"/>
        <w:spacing w:after="0"/>
        <w:rPr>
          <w:rFonts w:ascii="Consolas" w:hAnsi="Consolas" w:cs="Consolas"/>
          <w:color w:val="2B91AF"/>
          <w:sz w:val="16"/>
          <w:szCs w:val="16"/>
          <w:highlight w:val="white"/>
          <w:lang w:bidi="ar-SA"/>
        </w:rPr>
      </w:pPr>
      <w:r w:rsidRPr="00CA6673">
        <w:rPr>
          <w:rFonts w:ascii="Consolas" w:hAnsi="Consolas" w:cs="Consolas"/>
          <w:color w:val="0000FF"/>
          <w:sz w:val="16"/>
          <w:szCs w:val="16"/>
          <w:highlight w:val="white"/>
          <w:lang w:bidi="ar-SA"/>
        </w:rPr>
        <w:t xml:space="preserve">      </w:t>
      </w:r>
      <w:r w:rsidR="0058658A" w:rsidRPr="00CA6673">
        <w:rPr>
          <w:rFonts w:ascii="Consolas" w:hAnsi="Consolas" w:cs="Consolas"/>
          <w:color w:val="0000FF"/>
          <w:sz w:val="16"/>
          <w:szCs w:val="16"/>
          <w:highlight w:val="white"/>
          <w:lang w:bidi="ar-SA"/>
        </w:rPr>
        <w:t>Dim</w:t>
      </w:r>
      <w:r w:rsidR="0058658A" w:rsidRPr="00CA6673">
        <w:rPr>
          <w:rFonts w:ascii="Consolas" w:hAnsi="Consolas" w:cs="Consolas"/>
          <w:color w:val="000000"/>
          <w:sz w:val="16"/>
          <w:szCs w:val="16"/>
          <w:highlight w:val="white"/>
          <w:lang w:bidi="ar-SA"/>
        </w:rPr>
        <w:t xml:space="preserve"> resource1 </w:t>
      </w:r>
      <w:r w:rsidR="0058658A" w:rsidRPr="00CA6673">
        <w:rPr>
          <w:rFonts w:ascii="Consolas" w:hAnsi="Consolas" w:cs="Consolas"/>
          <w:color w:val="0000FF"/>
          <w:sz w:val="16"/>
          <w:szCs w:val="16"/>
          <w:highlight w:val="white"/>
          <w:lang w:bidi="ar-SA"/>
        </w:rPr>
        <w:t>As</w:t>
      </w:r>
      <w:r w:rsidR="0058658A" w:rsidRPr="00CA6673">
        <w:rPr>
          <w:rFonts w:ascii="Consolas" w:hAnsi="Consolas" w:cs="Consolas"/>
          <w:color w:val="000000"/>
          <w:sz w:val="16"/>
          <w:szCs w:val="16"/>
          <w:highlight w:val="white"/>
          <w:lang w:bidi="ar-SA"/>
        </w:rPr>
        <w:t xml:space="preserve"> </w:t>
      </w:r>
      <w:r w:rsidR="0058658A" w:rsidRPr="00CA6673">
        <w:rPr>
          <w:rFonts w:ascii="Consolas" w:hAnsi="Consolas" w:cs="Consolas"/>
          <w:color w:val="2B91AF"/>
          <w:sz w:val="16"/>
          <w:szCs w:val="16"/>
          <w:highlight w:val="white"/>
          <w:lang w:bidi="ar-SA"/>
        </w:rPr>
        <w:t>Resource1</w:t>
      </w:r>
      <w:r w:rsidR="0058658A" w:rsidRPr="00CA6673">
        <w:rPr>
          <w:rFonts w:ascii="Consolas" w:hAnsi="Consolas" w:cs="Consolas"/>
          <w:color w:val="000000"/>
          <w:sz w:val="16"/>
          <w:szCs w:val="16"/>
          <w:highlight w:val="white"/>
          <w:lang w:bidi="ar-SA"/>
        </w:rPr>
        <w:t xml:space="preserve"> = </w:t>
      </w:r>
      <w:r w:rsidR="0058658A" w:rsidRPr="00CA6673">
        <w:rPr>
          <w:rFonts w:ascii="Consolas" w:hAnsi="Consolas" w:cs="Consolas"/>
          <w:color w:val="0000FF"/>
          <w:sz w:val="16"/>
          <w:szCs w:val="16"/>
          <w:highlight w:val="white"/>
          <w:lang w:bidi="ar-SA"/>
        </w:rPr>
        <w:t>New</w:t>
      </w:r>
      <w:r w:rsidR="0058658A" w:rsidRPr="00CA6673">
        <w:rPr>
          <w:rFonts w:ascii="Consolas" w:hAnsi="Consolas" w:cs="Consolas"/>
          <w:color w:val="000000"/>
          <w:sz w:val="16"/>
          <w:szCs w:val="16"/>
          <w:highlight w:val="white"/>
          <w:lang w:bidi="ar-SA"/>
        </w:rPr>
        <w:t xml:space="preserve"> </w:t>
      </w:r>
      <w:r w:rsidR="0058658A" w:rsidRPr="00CA6673">
        <w:rPr>
          <w:rFonts w:ascii="Consolas" w:hAnsi="Consolas" w:cs="Consolas"/>
          <w:color w:val="2B91AF"/>
          <w:sz w:val="16"/>
          <w:szCs w:val="16"/>
          <w:highlight w:val="white"/>
          <w:lang w:bidi="ar-SA"/>
        </w:rPr>
        <w:t>Resource1</w:t>
      </w:r>
    </w:p>
    <w:p w:rsidR="0058658A" w:rsidRPr="00CA6673" w:rsidRDefault="008506A5" w:rsidP="0058658A">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r w:rsidR="0058658A" w:rsidRPr="00CA6673">
        <w:rPr>
          <w:rFonts w:ascii="Consolas" w:hAnsi="Consolas" w:cs="Consolas"/>
          <w:color w:val="0000FF"/>
          <w:sz w:val="16"/>
          <w:szCs w:val="16"/>
          <w:highlight w:val="white"/>
          <w:lang w:bidi="ar-SA"/>
        </w:rPr>
        <w:t>Dim</w:t>
      </w:r>
      <w:r w:rsidR="0058658A" w:rsidRPr="00CA6673">
        <w:rPr>
          <w:rFonts w:ascii="Consolas" w:hAnsi="Consolas" w:cs="Consolas"/>
          <w:color w:val="000000"/>
          <w:sz w:val="16"/>
          <w:szCs w:val="16"/>
          <w:highlight w:val="white"/>
          <w:lang w:bidi="ar-SA"/>
        </w:rPr>
        <w:t xml:space="preserve"> resource3 </w:t>
      </w:r>
      <w:r w:rsidR="0058658A" w:rsidRPr="00CA6673">
        <w:rPr>
          <w:rFonts w:ascii="Consolas" w:hAnsi="Consolas" w:cs="Consolas"/>
          <w:color w:val="0000FF"/>
          <w:sz w:val="16"/>
          <w:szCs w:val="16"/>
          <w:highlight w:val="white"/>
          <w:lang w:bidi="ar-SA"/>
        </w:rPr>
        <w:t>As</w:t>
      </w:r>
      <w:r w:rsidR="0058658A" w:rsidRPr="00CA6673">
        <w:rPr>
          <w:rFonts w:ascii="Consolas" w:hAnsi="Consolas" w:cs="Consolas"/>
          <w:color w:val="000000"/>
          <w:sz w:val="16"/>
          <w:szCs w:val="16"/>
          <w:highlight w:val="white"/>
          <w:lang w:bidi="ar-SA"/>
        </w:rPr>
        <w:t xml:space="preserve"> </w:t>
      </w:r>
      <w:r w:rsidR="0058658A" w:rsidRPr="00CA6673">
        <w:rPr>
          <w:rFonts w:ascii="Consolas" w:hAnsi="Consolas" w:cs="Consolas"/>
          <w:color w:val="2B91AF"/>
          <w:sz w:val="16"/>
          <w:szCs w:val="16"/>
          <w:highlight w:val="white"/>
          <w:lang w:bidi="ar-SA"/>
        </w:rPr>
        <w:t>Resource3</w:t>
      </w:r>
      <w:r w:rsidR="0058658A" w:rsidRPr="00CA6673">
        <w:rPr>
          <w:rFonts w:ascii="Consolas" w:hAnsi="Consolas" w:cs="Consolas"/>
          <w:color w:val="000000"/>
          <w:sz w:val="16"/>
          <w:szCs w:val="16"/>
          <w:highlight w:val="white"/>
          <w:lang w:bidi="ar-SA"/>
        </w:rPr>
        <w:t xml:space="preserve"> = </w:t>
      </w:r>
      <w:r w:rsidR="0058658A" w:rsidRPr="00CA6673">
        <w:rPr>
          <w:rFonts w:ascii="Consolas" w:hAnsi="Consolas" w:cs="Consolas"/>
          <w:color w:val="0000FF"/>
          <w:sz w:val="16"/>
          <w:szCs w:val="16"/>
          <w:highlight w:val="white"/>
          <w:lang w:bidi="ar-SA"/>
        </w:rPr>
        <w:t>New</w:t>
      </w:r>
      <w:r w:rsidR="0058658A" w:rsidRPr="00CA6673">
        <w:rPr>
          <w:rFonts w:ascii="Consolas" w:hAnsi="Consolas" w:cs="Consolas"/>
          <w:color w:val="000000"/>
          <w:sz w:val="16"/>
          <w:szCs w:val="16"/>
          <w:highlight w:val="white"/>
          <w:lang w:bidi="ar-SA"/>
        </w:rPr>
        <w:t xml:space="preserve"> </w:t>
      </w:r>
      <w:r w:rsidR="0058658A" w:rsidRPr="00CA6673">
        <w:rPr>
          <w:rFonts w:ascii="Consolas" w:hAnsi="Consolas" w:cs="Consolas"/>
          <w:color w:val="2B91AF"/>
          <w:sz w:val="16"/>
          <w:szCs w:val="16"/>
          <w:highlight w:val="white"/>
          <w:lang w:bidi="ar-SA"/>
        </w:rPr>
        <w:t>Resource3</w:t>
      </w:r>
    </w:p>
    <w:p w:rsidR="0058658A" w:rsidRPr="00CA6673" w:rsidRDefault="0058658A" w:rsidP="005C5739">
      <w:pPr>
        <w:autoSpaceDE w:val="0"/>
        <w:autoSpaceDN w:val="0"/>
        <w:adjustRightInd w:val="0"/>
        <w:spacing w:after="0"/>
        <w:rPr>
          <w:rFonts w:ascii="Consolas" w:hAnsi="Consolas" w:cs="Consolas"/>
          <w:color w:val="000000"/>
          <w:sz w:val="16"/>
          <w:szCs w:val="16"/>
          <w:highlight w:val="white"/>
          <w:lang w:bidi="ar-SA"/>
        </w:rPr>
      </w:pPr>
    </w:p>
    <w:p w:rsidR="0058658A" w:rsidRPr="00CA6673" w:rsidRDefault="008506A5" w:rsidP="0058658A">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r w:rsidR="0058658A" w:rsidRPr="00CA6673">
        <w:rPr>
          <w:rFonts w:ascii="Consolas" w:hAnsi="Consolas" w:cs="Consolas"/>
          <w:color w:val="0000FF"/>
          <w:sz w:val="16"/>
          <w:szCs w:val="16"/>
          <w:highlight w:val="white"/>
          <w:lang w:bidi="ar-SA"/>
        </w:rPr>
        <w:t>Dim</w:t>
      </w:r>
      <w:r w:rsidR="0058658A" w:rsidRPr="00CA6673">
        <w:rPr>
          <w:rFonts w:ascii="Consolas" w:hAnsi="Consolas" w:cs="Consolas"/>
          <w:color w:val="000000"/>
          <w:sz w:val="16"/>
          <w:szCs w:val="16"/>
          <w:highlight w:val="white"/>
          <w:lang w:bidi="ar-SA"/>
        </w:rPr>
        <w:t xml:space="preserve"> activity1Act </w:t>
      </w:r>
      <w:r w:rsidR="0058658A" w:rsidRPr="00CA6673">
        <w:rPr>
          <w:rFonts w:ascii="Consolas" w:hAnsi="Consolas" w:cs="Consolas"/>
          <w:color w:val="0000FF"/>
          <w:sz w:val="16"/>
          <w:szCs w:val="16"/>
          <w:highlight w:val="white"/>
          <w:lang w:bidi="ar-SA"/>
        </w:rPr>
        <w:t>As</w:t>
      </w:r>
      <w:r w:rsidR="0058658A" w:rsidRPr="00CA6673">
        <w:rPr>
          <w:rFonts w:ascii="Consolas" w:hAnsi="Consolas" w:cs="Consolas"/>
          <w:color w:val="000000"/>
          <w:sz w:val="16"/>
          <w:szCs w:val="16"/>
          <w:highlight w:val="white"/>
          <w:lang w:bidi="ar-SA"/>
        </w:rPr>
        <w:t xml:space="preserve"> </w:t>
      </w:r>
      <w:r w:rsidR="0058658A" w:rsidRPr="00CA6673">
        <w:rPr>
          <w:rFonts w:ascii="Consolas" w:hAnsi="Consolas" w:cs="Consolas"/>
          <w:color w:val="2B91AF"/>
          <w:sz w:val="16"/>
          <w:szCs w:val="16"/>
          <w:highlight w:val="white"/>
          <w:lang w:bidi="ar-SA"/>
        </w:rPr>
        <w:t>Activity1</w:t>
      </w:r>
      <w:r w:rsidR="0058658A" w:rsidRPr="00CA6673">
        <w:rPr>
          <w:rFonts w:ascii="Consolas" w:hAnsi="Consolas" w:cs="Consolas"/>
          <w:color w:val="000000"/>
          <w:sz w:val="16"/>
          <w:szCs w:val="16"/>
          <w:highlight w:val="white"/>
          <w:lang w:bidi="ar-SA"/>
        </w:rPr>
        <w:t xml:space="preserve"> = </w:t>
      </w:r>
      <w:r w:rsidR="0058658A" w:rsidRPr="00CA6673">
        <w:rPr>
          <w:rFonts w:ascii="Consolas" w:hAnsi="Consolas" w:cs="Consolas"/>
          <w:color w:val="0000FF"/>
          <w:sz w:val="16"/>
          <w:szCs w:val="16"/>
          <w:highlight w:val="white"/>
          <w:lang w:bidi="ar-SA"/>
        </w:rPr>
        <w:t>New</w:t>
      </w:r>
      <w:r w:rsidR="0058658A" w:rsidRPr="00CA6673">
        <w:rPr>
          <w:rFonts w:ascii="Consolas" w:hAnsi="Consolas" w:cs="Consolas"/>
          <w:color w:val="000000"/>
          <w:sz w:val="16"/>
          <w:szCs w:val="16"/>
          <w:highlight w:val="white"/>
          <w:lang w:bidi="ar-SA"/>
        </w:rPr>
        <w:t xml:space="preserve"> </w:t>
      </w:r>
      <w:proofErr w:type="gramStart"/>
      <w:r w:rsidR="0058658A" w:rsidRPr="00CA6673">
        <w:rPr>
          <w:rFonts w:ascii="Consolas" w:hAnsi="Consolas" w:cs="Consolas"/>
          <w:color w:val="2B91AF"/>
          <w:sz w:val="16"/>
          <w:szCs w:val="16"/>
          <w:highlight w:val="white"/>
          <w:lang w:bidi="ar-SA"/>
        </w:rPr>
        <w:t>Activity1</w:t>
      </w:r>
      <w:r w:rsidR="0058658A" w:rsidRPr="00CA6673">
        <w:rPr>
          <w:rFonts w:ascii="Consolas" w:hAnsi="Consolas" w:cs="Consolas"/>
          <w:color w:val="000000"/>
          <w:sz w:val="16"/>
          <w:szCs w:val="16"/>
          <w:highlight w:val="white"/>
          <w:lang w:bidi="ar-SA"/>
        </w:rPr>
        <w:t>(</w:t>
      </w:r>
      <w:proofErr w:type="gramEnd"/>
      <w:r w:rsidR="0058658A" w:rsidRPr="00CA6673">
        <w:rPr>
          <w:rFonts w:ascii="Consolas" w:hAnsi="Consolas" w:cs="Consolas"/>
          <w:color w:val="000000"/>
          <w:sz w:val="16"/>
          <w:szCs w:val="16"/>
          <w:highlight w:val="white"/>
          <w:lang w:bidi="ar-SA"/>
        </w:rPr>
        <w:t>Context)</w:t>
      </w:r>
    </w:p>
    <w:p w:rsidR="0058658A" w:rsidRPr="00CA6673" w:rsidRDefault="008506A5" w:rsidP="0058658A">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r w:rsidR="0058658A" w:rsidRPr="00CA6673">
        <w:rPr>
          <w:rFonts w:ascii="Consolas" w:hAnsi="Consolas" w:cs="Consolas"/>
          <w:color w:val="000000"/>
          <w:sz w:val="16"/>
          <w:szCs w:val="16"/>
          <w:highlight w:val="white"/>
          <w:lang w:bidi="ar-SA"/>
        </w:rPr>
        <w:t>activity1Act.Resource</w:t>
      </w:r>
      <w:r w:rsidR="008F3B3C" w:rsidRPr="00CA6673">
        <w:rPr>
          <w:rFonts w:ascii="Consolas" w:hAnsi="Consolas" w:cs="Consolas"/>
          <w:color w:val="000000"/>
          <w:sz w:val="16"/>
          <w:szCs w:val="16"/>
          <w:highlight w:val="white"/>
          <w:lang w:bidi="ar-SA"/>
        </w:rPr>
        <w:t>1 = resource1</w:t>
      </w:r>
    </w:p>
    <w:p w:rsidR="0058658A" w:rsidRPr="00CA6673" w:rsidRDefault="008506A5" w:rsidP="0058658A">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r w:rsidR="0058658A" w:rsidRPr="00CA6673">
        <w:rPr>
          <w:rFonts w:ascii="Consolas" w:hAnsi="Consolas" w:cs="Consolas"/>
          <w:color w:val="0000FF"/>
          <w:sz w:val="16"/>
          <w:szCs w:val="16"/>
          <w:highlight w:val="white"/>
          <w:lang w:bidi="ar-SA"/>
        </w:rPr>
        <w:t>Dim</w:t>
      </w:r>
      <w:r w:rsidR="0058658A" w:rsidRPr="00CA6673">
        <w:rPr>
          <w:rFonts w:ascii="Consolas" w:hAnsi="Consolas" w:cs="Consolas"/>
          <w:color w:val="000000"/>
          <w:sz w:val="16"/>
          <w:szCs w:val="16"/>
          <w:highlight w:val="white"/>
          <w:lang w:bidi="ar-SA"/>
        </w:rPr>
        <w:t xml:space="preserve"> activity1Res </w:t>
      </w:r>
      <w:r w:rsidR="0058658A" w:rsidRPr="00CA6673">
        <w:rPr>
          <w:rFonts w:ascii="Consolas" w:hAnsi="Consolas" w:cs="Consolas"/>
          <w:color w:val="0000FF"/>
          <w:sz w:val="16"/>
          <w:szCs w:val="16"/>
          <w:highlight w:val="white"/>
          <w:lang w:bidi="ar-SA"/>
        </w:rPr>
        <w:t>As</w:t>
      </w:r>
      <w:r w:rsidR="0058658A" w:rsidRPr="00CA6673">
        <w:rPr>
          <w:rFonts w:ascii="Consolas" w:hAnsi="Consolas" w:cs="Consolas"/>
          <w:color w:val="000000"/>
          <w:sz w:val="16"/>
          <w:szCs w:val="16"/>
          <w:highlight w:val="white"/>
          <w:lang w:bidi="ar-SA"/>
        </w:rPr>
        <w:t xml:space="preserve"> </w:t>
      </w:r>
      <w:r w:rsidR="0058658A" w:rsidRPr="00CA6673">
        <w:rPr>
          <w:rFonts w:ascii="Consolas" w:hAnsi="Consolas" w:cs="Consolas"/>
          <w:color w:val="2B91AF"/>
          <w:sz w:val="16"/>
          <w:szCs w:val="16"/>
          <w:highlight w:val="white"/>
          <w:lang w:bidi="ar-SA"/>
        </w:rPr>
        <w:t>Activity1Result</w:t>
      </w:r>
      <w:r w:rsidR="0058658A" w:rsidRPr="00CA6673">
        <w:rPr>
          <w:rFonts w:ascii="Consolas" w:hAnsi="Consolas" w:cs="Consolas"/>
          <w:color w:val="000000"/>
          <w:sz w:val="16"/>
          <w:szCs w:val="16"/>
          <w:highlight w:val="white"/>
          <w:lang w:bidi="ar-SA"/>
        </w:rPr>
        <w:t xml:space="preserve"> = </w:t>
      </w:r>
      <w:proofErr w:type="gramStart"/>
      <w:r w:rsidR="0058658A" w:rsidRPr="00CA6673">
        <w:rPr>
          <w:rFonts w:ascii="Consolas" w:hAnsi="Consolas" w:cs="Consolas"/>
          <w:color w:val="000000"/>
          <w:sz w:val="16"/>
          <w:szCs w:val="16"/>
          <w:highlight w:val="white"/>
          <w:lang w:bidi="ar-SA"/>
        </w:rPr>
        <w:t>activity1Act.Do()</w:t>
      </w:r>
      <w:proofErr w:type="gramEnd"/>
    </w:p>
    <w:p w:rsidR="0058658A" w:rsidRPr="00CA6673" w:rsidRDefault="0058658A" w:rsidP="0058658A">
      <w:pPr>
        <w:autoSpaceDE w:val="0"/>
        <w:autoSpaceDN w:val="0"/>
        <w:adjustRightInd w:val="0"/>
        <w:spacing w:after="0"/>
        <w:rPr>
          <w:rFonts w:ascii="Consolas" w:hAnsi="Consolas" w:cs="Consolas"/>
          <w:color w:val="000000"/>
          <w:sz w:val="16"/>
          <w:szCs w:val="16"/>
          <w:highlight w:val="white"/>
          <w:lang w:bidi="ar-SA"/>
        </w:rPr>
      </w:pPr>
    </w:p>
    <w:p w:rsidR="0058658A" w:rsidRPr="00CA6673" w:rsidRDefault="008506A5" w:rsidP="0058658A">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r w:rsidR="0058658A" w:rsidRPr="00CA6673">
        <w:rPr>
          <w:rFonts w:ascii="Consolas" w:hAnsi="Consolas" w:cs="Consolas"/>
          <w:color w:val="0000FF"/>
          <w:sz w:val="16"/>
          <w:szCs w:val="16"/>
          <w:highlight w:val="white"/>
          <w:lang w:bidi="ar-SA"/>
        </w:rPr>
        <w:t>Dim</w:t>
      </w:r>
      <w:r w:rsidR="0058658A" w:rsidRPr="00CA6673">
        <w:rPr>
          <w:rFonts w:ascii="Consolas" w:hAnsi="Consolas" w:cs="Consolas"/>
          <w:color w:val="000000"/>
          <w:sz w:val="16"/>
          <w:szCs w:val="16"/>
          <w:highlight w:val="white"/>
          <w:lang w:bidi="ar-SA"/>
        </w:rPr>
        <w:t xml:space="preserve"> activity2Act </w:t>
      </w:r>
      <w:r w:rsidR="0058658A" w:rsidRPr="00CA6673">
        <w:rPr>
          <w:rFonts w:ascii="Consolas" w:hAnsi="Consolas" w:cs="Consolas"/>
          <w:color w:val="0000FF"/>
          <w:sz w:val="16"/>
          <w:szCs w:val="16"/>
          <w:highlight w:val="white"/>
          <w:lang w:bidi="ar-SA"/>
        </w:rPr>
        <w:t>As</w:t>
      </w:r>
      <w:r w:rsidR="0058658A" w:rsidRPr="00CA6673">
        <w:rPr>
          <w:rFonts w:ascii="Consolas" w:hAnsi="Consolas" w:cs="Consolas"/>
          <w:color w:val="000000"/>
          <w:sz w:val="16"/>
          <w:szCs w:val="16"/>
          <w:highlight w:val="white"/>
          <w:lang w:bidi="ar-SA"/>
        </w:rPr>
        <w:t xml:space="preserve"> </w:t>
      </w:r>
      <w:r w:rsidR="0058658A" w:rsidRPr="00CA6673">
        <w:rPr>
          <w:rFonts w:ascii="Consolas" w:hAnsi="Consolas" w:cs="Consolas"/>
          <w:color w:val="2B91AF"/>
          <w:sz w:val="16"/>
          <w:szCs w:val="16"/>
          <w:highlight w:val="white"/>
          <w:lang w:bidi="ar-SA"/>
        </w:rPr>
        <w:t>Activity2</w:t>
      </w:r>
      <w:r w:rsidR="0058658A" w:rsidRPr="00CA6673">
        <w:rPr>
          <w:rFonts w:ascii="Consolas" w:hAnsi="Consolas" w:cs="Consolas"/>
          <w:color w:val="000000"/>
          <w:sz w:val="16"/>
          <w:szCs w:val="16"/>
          <w:highlight w:val="white"/>
          <w:lang w:bidi="ar-SA"/>
        </w:rPr>
        <w:t xml:space="preserve"> = </w:t>
      </w:r>
      <w:r w:rsidR="0058658A" w:rsidRPr="00CA6673">
        <w:rPr>
          <w:rFonts w:ascii="Consolas" w:hAnsi="Consolas" w:cs="Consolas"/>
          <w:color w:val="0000FF"/>
          <w:sz w:val="16"/>
          <w:szCs w:val="16"/>
          <w:highlight w:val="white"/>
          <w:lang w:bidi="ar-SA"/>
        </w:rPr>
        <w:t>New</w:t>
      </w:r>
      <w:r w:rsidR="0058658A" w:rsidRPr="00CA6673">
        <w:rPr>
          <w:rFonts w:ascii="Consolas" w:hAnsi="Consolas" w:cs="Consolas"/>
          <w:color w:val="000000"/>
          <w:sz w:val="16"/>
          <w:szCs w:val="16"/>
          <w:highlight w:val="white"/>
          <w:lang w:bidi="ar-SA"/>
        </w:rPr>
        <w:t xml:space="preserve"> </w:t>
      </w:r>
      <w:proofErr w:type="gramStart"/>
      <w:r w:rsidR="0058658A" w:rsidRPr="00CA6673">
        <w:rPr>
          <w:rFonts w:ascii="Consolas" w:hAnsi="Consolas" w:cs="Consolas"/>
          <w:color w:val="2B91AF"/>
          <w:sz w:val="16"/>
          <w:szCs w:val="16"/>
          <w:highlight w:val="white"/>
          <w:lang w:bidi="ar-SA"/>
        </w:rPr>
        <w:t>Activity2</w:t>
      </w:r>
      <w:r w:rsidR="0058658A" w:rsidRPr="00CA6673">
        <w:rPr>
          <w:rFonts w:ascii="Consolas" w:hAnsi="Consolas" w:cs="Consolas"/>
          <w:color w:val="000000"/>
          <w:sz w:val="16"/>
          <w:szCs w:val="16"/>
          <w:highlight w:val="white"/>
          <w:lang w:bidi="ar-SA"/>
        </w:rPr>
        <w:t>(</w:t>
      </w:r>
      <w:proofErr w:type="gramEnd"/>
      <w:r w:rsidR="0058658A" w:rsidRPr="00CA6673">
        <w:rPr>
          <w:rFonts w:ascii="Consolas" w:hAnsi="Consolas" w:cs="Consolas"/>
          <w:color w:val="000000"/>
          <w:sz w:val="16"/>
          <w:szCs w:val="16"/>
          <w:highlight w:val="white"/>
          <w:lang w:bidi="ar-SA"/>
        </w:rPr>
        <w:t>Context)</w:t>
      </w:r>
    </w:p>
    <w:p w:rsidR="0058658A" w:rsidRPr="00CA6673" w:rsidRDefault="008506A5" w:rsidP="0058658A">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r w:rsidR="0058658A" w:rsidRPr="00CA6673">
        <w:rPr>
          <w:rFonts w:ascii="Consolas" w:hAnsi="Consolas" w:cs="Consolas"/>
          <w:color w:val="0000FF"/>
          <w:sz w:val="16"/>
          <w:szCs w:val="16"/>
          <w:highlight w:val="white"/>
          <w:lang w:bidi="ar-SA"/>
        </w:rPr>
        <w:t>Dim</w:t>
      </w:r>
      <w:r w:rsidR="0058658A" w:rsidRPr="00CA6673">
        <w:rPr>
          <w:rFonts w:ascii="Consolas" w:hAnsi="Consolas" w:cs="Consolas"/>
          <w:color w:val="000000"/>
          <w:sz w:val="16"/>
          <w:szCs w:val="16"/>
          <w:highlight w:val="white"/>
          <w:lang w:bidi="ar-SA"/>
        </w:rPr>
        <w:t xml:space="preserve"> activity2Res </w:t>
      </w:r>
      <w:r w:rsidR="0058658A" w:rsidRPr="00CA6673">
        <w:rPr>
          <w:rFonts w:ascii="Consolas" w:hAnsi="Consolas" w:cs="Consolas"/>
          <w:color w:val="0000FF"/>
          <w:sz w:val="16"/>
          <w:szCs w:val="16"/>
          <w:highlight w:val="white"/>
          <w:lang w:bidi="ar-SA"/>
        </w:rPr>
        <w:t>As</w:t>
      </w:r>
      <w:r w:rsidR="0058658A" w:rsidRPr="00CA6673">
        <w:rPr>
          <w:rFonts w:ascii="Consolas" w:hAnsi="Consolas" w:cs="Consolas"/>
          <w:color w:val="000000"/>
          <w:sz w:val="16"/>
          <w:szCs w:val="16"/>
          <w:highlight w:val="white"/>
          <w:lang w:bidi="ar-SA"/>
        </w:rPr>
        <w:t xml:space="preserve"> </w:t>
      </w:r>
      <w:r w:rsidR="0058658A" w:rsidRPr="00CA6673">
        <w:rPr>
          <w:rFonts w:ascii="Consolas" w:hAnsi="Consolas" w:cs="Consolas"/>
          <w:color w:val="2B91AF"/>
          <w:sz w:val="16"/>
          <w:szCs w:val="16"/>
          <w:highlight w:val="white"/>
          <w:lang w:bidi="ar-SA"/>
        </w:rPr>
        <w:t>Activity2Result</w:t>
      </w:r>
      <w:r w:rsidR="0058658A" w:rsidRPr="00CA6673">
        <w:rPr>
          <w:rFonts w:ascii="Consolas" w:hAnsi="Consolas" w:cs="Consolas"/>
          <w:color w:val="000000"/>
          <w:sz w:val="16"/>
          <w:szCs w:val="16"/>
          <w:highlight w:val="white"/>
          <w:lang w:bidi="ar-SA"/>
        </w:rPr>
        <w:t xml:space="preserve"> = </w:t>
      </w:r>
      <w:proofErr w:type="gramStart"/>
      <w:r w:rsidR="0058658A" w:rsidRPr="00CA6673">
        <w:rPr>
          <w:rFonts w:ascii="Consolas" w:hAnsi="Consolas" w:cs="Consolas"/>
          <w:color w:val="000000"/>
          <w:sz w:val="16"/>
          <w:szCs w:val="16"/>
          <w:highlight w:val="white"/>
          <w:lang w:bidi="ar-SA"/>
        </w:rPr>
        <w:t>activity2Act.Do()</w:t>
      </w:r>
      <w:proofErr w:type="gramEnd"/>
    </w:p>
    <w:p w:rsidR="0058658A" w:rsidRPr="00CA6673" w:rsidRDefault="0058658A" w:rsidP="0058658A">
      <w:pPr>
        <w:autoSpaceDE w:val="0"/>
        <w:autoSpaceDN w:val="0"/>
        <w:adjustRightInd w:val="0"/>
        <w:spacing w:after="0"/>
        <w:rPr>
          <w:rFonts w:ascii="Consolas" w:hAnsi="Consolas" w:cs="Consolas"/>
          <w:color w:val="000000"/>
          <w:sz w:val="16"/>
          <w:szCs w:val="16"/>
          <w:highlight w:val="white"/>
          <w:lang w:bidi="ar-SA"/>
        </w:rPr>
      </w:pPr>
    </w:p>
    <w:p w:rsidR="0058658A" w:rsidRPr="00CA6673" w:rsidRDefault="008506A5" w:rsidP="0058658A">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r w:rsidR="0058658A" w:rsidRPr="00CA6673">
        <w:rPr>
          <w:rFonts w:ascii="Consolas" w:hAnsi="Consolas" w:cs="Consolas"/>
          <w:color w:val="0000FF"/>
          <w:sz w:val="16"/>
          <w:szCs w:val="16"/>
          <w:highlight w:val="white"/>
          <w:lang w:bidi="ar-SA"/>
        </w:rPr>
        <w:t>Dim</w:t>
      </w:r>
      <w:r w:rsidR="0058658A" w:rsidRPr="00CA6673">
        <w:rPr>
          <w:rFonts w:ascii="Consolas" w:hAnsi="Consolas" w:cs="Consolas"/>
          <w:color w:val="000000"/>
          <w:sz w:val="16"/>
          <w:szCs w:val="16"/>
          <w:highlight w:val="white"/>
          <w:lang w:bidi="ar-SA"/>
        </w:rPr>
        <w:t xml:space="preserve"> activity3Act </w:t>
      </w:r>
      <w:r w:rsidR="0058658A" w:rsidRPr="00CA6673">
        <w:rPr>
          <w:rFonts w:ascii="Consolas" w:hAnsi="Consolas" w:cs="Consolas"/>
          <w:color w:val="0000FF"/>
          <w:sz w:val="16"/>
          <w:szCs w:val="16"/>
          <w:highlight w:val="white"/>
          <w:lang w:bidi="ar-SA"/>
        </w:rPr>
        <w:t>As</w:t>
      </w:r>
      <w:r w:rsidR="0058658A" w:rsidRPr="00CA6673">
        <w:rPr>
          <w:rFonts w:ascii="Consolas" w:hAnsi="Consolas" w:cs="Consolas"/>
          <w:color w:val="000000"/>
          <w:sz w:val="16"/>
          <w:szCs w:val="16"/>
          <w:highlight w:val="white"/>
          <w:lang w:bidi="ar-SA"/>
        </w:rPr>
        <w:t xml:space="preserve"> </w:t>
      </w:r>
      <w:r w:rsidR="0058658A" w:rsidRPr="00CA6673">
        <w:rPr>
          <w:rFonts w:ascii="Consolas" w:hAnsi="Consolas" w:cs="Consolas"/>
          <w:color w:val="2B91AF"/>
          <w:sz w:val="16"/>
          <w:szCs w:val="16"/>
          <w:highlight w:val="white"/>
          <w:lang w:bidi="ar-SA"/>
        </w:rPr>
        <w:t>Activity3</w:t>
      </w:r>
      <w:r w:rsidR="0058658A" w:rsidRPr="00CA6673">
        <w:rPr>
          <w:rFonts w:ascii="Consolas" w:hAnsi="Consolas" w:cs="Consolas"/>
          <w:color w:val="000000"/>
          <w:sz w:val="16"/>
          <w:szCs w:val="16"/>
          <w:highlight w:val="white"/>
          <w:lang w:bidi="ar-SA"/>
        </w:rPr>
        <w:t xml:space="preserve"> = </w:t>
      </w:r>
      <w:r w:rsidR="0058658A" w:rsidRPr="00CA6673">
        <w:rPr>
          <w:rFonts w:ascii="Consolas" w:hAnsi="Consolas" w:cs="Consolas"/>
          <w:color w:val="0000FF"/>
          <w:sz w:val="16"/>
          <w:szCs w:val="16"/>
          <w:highlight w:val="white"/>
          <w:lang w:bidi="ar-SA"/>
        </w:rPr>
        <w:t>New</w:t>
      </w:r>
      <w:r w:rsidR="0058658A" w:rsidRPr="00CA6673">
        <w:rPr>
          <w:rFonts w:ascii="Consolas" w:hAnsi="Consolas" w:cs="Consolas"/>
          <w:color w:val="000000"/>
          <w:sz w:val="16"/>
          <w:szCs w:val="16"/>
          <w:highlight w:val="white"/>
          <w:lang w:bidi="ar-SA"/>
        </w:rPr>
        <w:t xml:space="preserve"> </w:t>
      </w:r>
      <w:proofErr w:type="gramStart"/>
      <w:r w:rsidR="0058658A" w:rsidRPr="00CA6673">
        <w:rPr>
          <w:rFonts w:ascii="Consolas" w:hAnsi="Consolas" w:cs="Consolas"/>
          <w:color w:val="2B91AF"/>
          <w:sz w:val="16"/>
          <w:szCs w:val="16"/>
          <w:highlight w:val="white"/>
          <w:lang w:bidi="ar-SA"/>
        </w:rPr>
        <w:t>Activity3</w:t>
      </w:r>
      <w:r w:rsidR="0058658A" w:rsidRPr="00CA6673">
        <w:rPr>
          <w:rFonts w:ascii="Consolas" w:hAnsi="Consolas" w:cs="Consolas"/>
          <w:color w:val="000000"/>
          <w:sz w:val="16"/>
          <w:szCs w:val="16"/>
          <w:highlight w:val="white"/>
          <w:lang w:bidi="ar-SA"/>
        </w:rPr>
        <w:t>(</w:t>
      </w:r>
      <w:proofErr w:type="gramEnd"/>
      <w:r w:rsidR="0058658A" w:rsidRPr="00CA6673">
        <w:rPr>
          <w:rFonts w:ascii="Consolas" w:hAnsi="Consolas" w:cs="Consolas"/>
          <w:color w:val="000000"/>
          <w:sz w:val="16"/>
          <w:szCs w:val="16"/>
          <w:highlight w:val="white"/>
          <w:lang w:bidi="ar-SA"/>
        </w:rPr>
        <w:t>Context)</w:t>
      </w:r>
    </w:p>
    <w:p w:rsidR="008F3B3C" w:rsidRPr="00CA6673" w:rsidRDefault="008506A5" w:rsidP="008F3B3C">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r w:rsidR="008F3B3C" w:rsidRPr="00CA6673">
        <w:rPr>
          <w:rFonts w:ascii="Consolas" w:hAnsi="Consolas" w:cs="Consolas"/>
          <w:color w:val="000000"/>
          <w:sz w:val="16"/>
          <w:szCs w:val="16"/>
          <w:highlight w:val="white"/>
          <w:lang w:bidi="ar-SA"/>
        </w:rPr>
        <w:t>Activity3Act.Resource</w:t>
      </w:r>
      <w:r w:rsidRPr="00CA6673">
        <w:rPr>
          <w:rFonts w:ascii="Consolas" w:hAnsi="Consolas" w:cs="Consolas"/>
          <w:color w:val="000000"/>
          <w:sz w:val="16"/>
          <w:szCs w:val="16"/>
          <w:highlight w:val="white"/>
          <w:lang w:bidi="ar-SA"/>
        </w:rPr>
        <w:t>3</w:t>
      </w:r>
      <w:r w:rsidR="008F3B3C" w:rsidRPr="00CA6673">
        <w:rPr>
          <w:rFonts w:ascii="Consolas" w:hAnsi="Consolas" w:cs="Consolas"/>
          <w:color w:val="000000"/>
          <w:sz w:val="16"/>
          <w:szCs w:val="16"/>
          <w:highlight w:val="white"/>
          <w:lang w:bidi="ar-SA"/>
        </w:rPr>
        <w:t xml:space="preserve"> = resource</w:t>
      </w:r>
      <w:r w:rsidRPr="00CA6673">
        <w:rPr>
          <w:rFonts w:ascii="Consolas" w:hAnsi="Consolas" w:cs="Consolas"/>
          <w:color w:val="000000"/>
          <w:sz w:val="16"/>
          <w:szCs w:val="16"/>
          <w:highlight w:val="white"/>
          <w:lang w:bidi="ar-SA"/>
        </w:rPr>
        <w:t>3</w:t>
      </w:r>
    </w:p>
    <w:p w:rsidR="0058658A" w:rsidRPr="00CA6673" w:rsidRDefault="008506A5" w:rsidP="0058658A">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w:t>
      </w:r>
      <w:r w:rsidR="0058658A" w:rsidRPr="00CA6673">
        <w:rPr>
          <w:rFonts w:ascii="Consolas" w:hAnsi="Consolas" w:cs="Consolas"/>
          <w:color w:val="0000FF"/>
          <w:sz w:val="16"/>
          <w:szCs w:val="16"/>
          <w:highlight w:val="white"/>
          <w:lang w:bidi="ar-SA"/>
        </w:rPr>
        <w:t>Dim</w:t>
      </w:r>
      <w:r w:rsidR="0058658A" w:rsidRPr="00CA6673">
        <w:rPr>
          <w:rFonts w:ascii="Consolas" w:hAnsi="Consolas" w:cs="Consolas"/>
          <w:color w:val="000000"/>
          <w:sz w:val="16"/>
          <w:szCs w:val="16"/>
          <w:highlight w:val="white"/>
          <w:lang w:bidi="ar-SA"/>
        </w:rPr>
        <w:t xml:space="preserve"> activity3Res </w:t>
      </w:r>
      <w:r w:rsidR="0058658A" w:rsidRPr="00CA6673">
        <w:rPr>
          <w:rFonts w:ascii="Consolas" w:hAnsi="Consolas" w:cs="Consolas"/>
          <w:color w:val="0000FF"/>
          <w:sz w:val="16"/>
          <w:szCs w:val="16"/>
          <w:highlight w:val="white"/>
          <w:lang w:bidi="ar-SA"/>
        </w:rPr>
        <w:t>As</w:t>
      </w:r>
      <w:r w:rsidR="0058658A" w:rsidRPr="00CA6673">
        <w:rPr>
          <w:rFonts w:ascii="Consolas" w:hAnsi="Consolas" w:cs="Consolas"/>
          <w:color w:val="000000"/>
          <w:sz w:val="16"/>
          <w:szCs w:val="16"/>
          <w:highlight w:val="white"/>
          <w:lang w:bidi="ar-SA"/>
        </w:rPr>
        <w:t xml:space="preserve"> </w:t>
      </w:r>
      <w:r w:rsidR="0058658A" w:rsidRPr="00CA6673">
        <w:rPr>
          <w:rFonts w:ascii="Consolas" w:hAnsi="Consolas" w:cs="Consolas"/>
          <w:color w:val="2B91AF"/>
          <w:sz w:val="16"/>
          <w:szCs w:val="16"/>
          <w:highlight w:val="white"/>
          <w:lang w:bidi="ar-SA"/>
        </w:rPr>
        <w:t>Activity3Result</w:t>
      </w:r>
      <w:r w:rsidR="0058658A" w:rsidRPr="00CA6673">
        <w:rPr>
          <w:rFonts w:ascii="Consolas" w:hAnsi="Consolas" w:cs="Consolas"/>
          <w:color w:val="000000"/>
          <w:sz w:val="16"/>
          <w:szCs w:val="16"/>
          <w:highlight w:val="white"/>
          <w:lang w:bidi="ar-SA"/>
        </w:rPr>
        <w:t xml:space="preserve"> = </w:t>
      </w:r>
      <w:proofErr w:type="gramStart"/>
      <w:r w:rsidR="0058658A" w:rsidRPr="00CA6673">
        <w:rPr>
          <w:rFonts w:ascii="Consolas" w:hAnsi="Consolas" w:cs="Consolas"/>
          <w:color w:val="000000"/>
          <w:sz w:val="16"/>
          <w:szCs w:val="16"/>
          <w:highlight w:val="white"/>
          <w:lang w:bidi="ar-SA"/>
        </w:rPr>
        <w:t>activity3Act.Do()</w:t>
      </w:r>
      <w:proofErr w:type="gramEnd"/>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808080"/>
          <w:sz w:val="16"/>
          <w:szCs w:val="16"/>
          <w:highlight w:val="white"/>
          <w:lang w:bidi="ar-SA"/>
        </w:rPr>
        <w:t xml:space="preserve">    </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r w:rsidRPr="00CA6673">
        <w:rPr>
          <w:rFonts w:ascii="Consolas" w:hAnsi="Consolas" w:cs="Consolas"/>
          <w:color w:val="0000FF"/>
          <w:sz w:val="16"/>
          <w:szCs w:val="16"/>
          <w:highlight w:val="white"/>
          <w:lang w:bidi="ar-SA"/>
        </w:rPr>
        <w:t xml:space="preserve">  &lt;/</w:t>
      </w:r>
      <w:r w:rsidRPr="00CA6673">
        <w:rPr>
          <w:rFonts w:ascii="Consolas" w:hAnsi="Consolas" w:cs="Consolas"/>
          <w:color w:val="A31515"/>
          <w:sz w:val="16"/>
          <w:szCs w:val="16"/>
          <w:highlight w:val="white"/>
          <w:lang w:bidi="ar-SA"/>
        </w:rPr>
        <w:t>Sequential</w:t>
      </w:r>
      <w:r w:rsidRPr="00CA6673">
        <w:rPr>
          <w:rFonts w:ascii="Consolas" w:hAnsi="Consolas" w:cs="Consolas"/>
          <w:color w:val="0000FF"/>
          <w:sz w:val="16"/>
          <w:szCs w:val="16"/>
          <w:highlight w:val="white"/>
          <w:lang w:bidi="ar-SA"/>
        </w:rPr>
        <w:t>&gt;</w:t>
      </w:r>
    </w:p>
    <w:p w:rsidR="005C5739" w:rsidRPr="00CA6673" w:rsidRDefault="005C5739" w:rsidP="005C5739">
      <w:pPr>
        <w:autoSpaceDE w:val="0"/>
        <w:autoSpaceDN w:val="0"/>
        <w:adjustRightInd w:val="0"/>
        <w:spacing w:after="0"/>
        <w:rPr>
          <w:rFonts w:ascii="Consolas" w:hAnsi="Consolas" w:cs="Consolas"/>
          <w:color w:val="000000"/>
          <w:sz w:val="16"/>
          <w:szCs w:val="16"/>
          <w:highlight w:val="white"/>
          <w:lang w:bidi="ar-SA"/>
        </w:rPr>
      </w:pPr>
    </w:p>
    <w:p w:rsidR="00C22E8C" w:rsidRPr="00CA6673" w:rsidRDefault="005C5739" w:rsidP="005C5739">
      <w:pPr>
        <w:rPr>
          <w:sz w:val="16"/>
          <w:szCs w:val="16"/>
        </w:rPr>
      </w:pPr>
      <w:r w:rsidRPr="00CA6673">
        <w:rPr>
          <w:rFonts w:ascii="Consolas" w:hAnsi="Consolas" w:cs="Consolas"/>
          <w:color w:val="0000FF"/>
          <w:sz w:val="16"/>
          <w:szCs w:val="16"/>
          <w:highlight w:val="white"/>
          <w:lang w:bidi="ar-SA"/>
        </w:rPr>
        <w:t>&lt;/</w:t>
      </w:r>
      <w:r w:rsidRPr="00CA6673">
        <w:rPr>
          <w:rFonts w:ascii="Consolas" w:hAnsi="Consolas" w:cs="Consolas"/>
          <w:color w:val="A31515"/>
          <w:sz w:val="16"/>
          <w:szCs w:val="16"/>
          <w:highlight w:val="white"/>
          <w:lang w:bidi="ar-SA"/>
        </w:rPr>
        <w:t>codeWorkflow</w:t>
      </w:r>
      <w:r w:rsidRPr="00CA6673">
        <w:rPr>
          <w:rFonts w:ascii="Consolas" w:hAnsi="Consolas" w:cs="Consolas"/>
          <w:color w:val="0000FF"/>
          <w:sz w:val="16"/>
          <w:szCs w:val="16"/>
          <w:highlight w:val="white"/>
          <w:lang w:bidi="ar-SA"/>
        </w:rPr>
        <w:t>&gt;</w:t>
      </w:r>
    </w:p>
    <w:p w:rsidR="00AB0826" w:rsidRDefault="00AB0826" w:rsidP="00813A72"/>
    <w:p w:rsidR="00335358" w:rsidRPr="00335358" w:rsidRDefault="00335358" w:rsidP="00335358">
      <w:pPr>
        <w:rPr>
          <w:sz w:val="16"/>
          <w:szCs w:val="16"/>
        </w:rPr>
      </w:pPr>
      <w:r w:rsidRPr="00335358">
        <w:rPr>
          <w:sz w:val="16"/>
          <w:szCs w:val="16"/>
        </w:rPr>
        <w:t>(</w:t>
      </w:r>
      <w:proofErr w:type="gramStart"/>
      <w:r w:rsidRPr="00335358">
        <w:rPr>
          <w:sz w:val="16"/>
          <w:szCs w:val="16"/>
        </w:rPr>
        <w:t>note</w:t>
      </w:r>
      <w:proofErr w:type="gramEnd"/>
      <w:r w:rsidRPr="00335358">
        <w:rPr>
          <w:sz w:val="16"/>
          <w:szCs w:val="16"/>
        </w:rPr>
        <w:t xml:space="preserve"> that the name of classes and properties</w:t>
      </w:r>
      <w:r w:rsidR="00987708">
        <w:rPr>
          <w:sz w:val="16"/>
          <w:szCs w:val="16"/>
        </w:rPr>
        <w:t>,</w:t>
      </w:r>
      <w:r w:rsidRPr="00335358">
        <w:rPr>
          <w:sz w:val="16"/>
          <w:szCs w:val="16"/>
        </w:rPr>
        <w:t xml:space="preserve"> like ‘</w:t>
      </w:r>
      <w:r w:rsidR="00445037">
        <w:rPr>
          <w:sz w:val="16"/>
          <w:szCs w:val="16"/>
        </w:rPr>
        <w:t>A</w:t>
      </w:r>
      <w:r w:rsidRPr="00335358">
        <w:rPr>
          <w:sz w:val="16"/>
          <w:szCs w:val="16"/>
        </w:rPr>
        <w:t>ctivity1’, ‘</w:t>
      </w:r>
      <w:r w:rsidR="00445037">
        <w:rPr>
          <w:sz w:val="16"/>
          <w:szCs w:val="16"/>
        </w:rPr>
        <w:t>R</w:t>
      </w:r>
      <w:r w:rsidRPr="00335358">
        <w:rPr>
          <w:sz w:val="16"/>
          <w:szCs w:val="16"/>
        </w:rPr>
        <w:t xml:space="preserve">esource3’, </w:t>
      </w:r>
      <w:r w:rsidR="00445037">
        <w:rPr>
          <w:sz w:val="16"/>
          <w:szCs w:val="16"/>
        </w:rPr>
        <w:t>etc</w:t>
      </w:r>
      <w:r w:rsidRPr="00335358">
        <w:rPr>
          <w:sz w:val="16"/>
          <w:szCs w:val="16"/>
        </w:rPr>
        <w:t>…</w:t>
      </w:r>
      <w:r w:rsidR="00987708">
        <w:rPr>
          <w:sz w:val="16"/>
          <w:szCs w:val="16"/>
        </w:rPr>
        <w:t>,</w:t>
      </w:r>
      <w:r w:rsidRPr="00335358">
        <w:rPr>
          <w:sz w:val="16"/>
          <w:szCs w:val="16"/>
        </w:rPr>
        <w:t xml:space="preserve"> are only to show the workflow structure, not the real ones)</w:t>
      </w:r>
    </w:p>
    <w:p w:rsidR="00B021D5" w:rsidRDefault="00B021D5"/>
    <w:p w:rsidR="00B0153E" w:rsidRDefault="00B0153E">
      <w:r>
        <w:t>There are many things to note:</w:t>
      </w:r>
    </w:p>
    <w:p w:rsidR="0042174C" w:rsidRDefault="008F34A9" w:rsidP="00B0153E">
      <w:pPr>
        <w:pStyle w:val="ListParagraph"/>
        <w:numPr>
          <w:ilvl w:val="0"/>
          <w:numId w:val="3"/>
        </w:numPr>
      </w:pPr>
      <w:proofErr w:type="gramStart"/>
      <w:r>
        <w:t>the</w:t>
      </w:r>
      <w:proofErr w:type="gramEnd"/>
      <w:r>
        <w:t xml:space="preserve"> root of the CodeWorkflow is the tag </w:t>
      </w:r>
      <w:r w:rsidRPr="00AC335D">
        <w:rPr>
          <w:b/>
          <w:i/>
        </w:rPr>
        <w:t>&lt;codeWorkflow&gt;</w:t>
      </w:r>
      <w:r>
        <w:t xml:space="preserve"> (not &lt;workflow&gt; anymore). So, to find the released CodeWorkflows into the daily </w:t>
      </w:r>
      <w:r w:rsidR="00674D7F" w:rsidRPr="00674D7F">
        <w:rPr>
          <w:i/>
        </w:rPr>
        <w:t>GN4</w:t>
      </w:r>
      <w:r w:rsidR="0042174C" w:rsidRPr="00674D7F">
        <w:rPr>
          <w:i/>
        </w:rPr>
        <w:t>Config</w:t>
      </w:r>
      <w:r w:rsidRPr="00674D7F">
        <w:rPr>
          <w:i/>
        </w:rPr>
        <w:t>.zip</w:t>
      </w:r>
      <w:r>
        <w:t xml:space="preserve">, you can </w:t>
      </w:r>
      <w:r w:rsidR="0042174C">
        <w:t xml:space="preserve">looks for the </w:t>
      </w:r>
      <w:r w:rsidR="0042174C" w:rsidRPr="00674D7F">
        <w:rPr>
          <w:i/>
        </w:rPr>
        <w:t>“&lt;codeWorkflow</w:t>
      </w:r>
      <w:r w:rsidR="0042174C">
        <w:t>” token into the xml files.</w:t>
      </w:r>
    </w:p>
    <w:p w:rsidR="00AA11D9" w:rsidRDefault="00AA11D9" w:rsidP="00AA11D9">
      <w:pPr>
        <w:pStyle w:val="ListParagraph"/>
      </w:pPr>
    </w:p>
    <w:p w:rsidR="00335358" w:rsidRDefault="00D4492E" w:rsidP="00B0153E">
      <w:pPr>
        <w:pStyle w:val="ListParagraph"/>
        <w:numPr>
          <w:ilvl w:val="0"/>
          <w:numId w:val="3"/>
        </w:numPr>
      </w:pPr>
      <w:r>
        <w:t xml:space="preserve">the </w:t>
      </w:r>
      <w:r w:rsidRPr="0042174C">
        <w:rPr>
          <w:i/>
        </w:rPr>
        <w:t>VB.NET</w:t>
      </w:r>
      <w:r>
        <w:t xml:space="preserve"> code of the workflow </w:t>
      </w:r>
      <w:r w:rsidR="00B0153E">
        <w:t xml:space="preserve">is </w:t>
      </w:r>
      <w:r>
        <w:t xml:space="preserve">into </w:t>
      </w:r>
      <w:r w:rsidR="00B0153E">
        <w:t>the</w:t>
      </w:r>
      <w:r>
        <w:t xml:space="preserve"> </w:t>
      </w:r>
      <w:r w:rsidRPr="0042174C">
        <w:rPr>
          <w:i/>
        </w:rPr>
        <w:t>CDATA</w:t>
      </w:r>
      <w:r>
        <w:t xml:space="preserve"> section</w:t>
      </w:r>
      <w:r w:rsidR="00B0153E">
        <w:t xml:space="preserve"> of the </w:t>
      </w:r>
      <w:r w:rsidR="00B0153E" w:rsidRPr="00AC335D">
        <w:rPr>
          <w:b/>
          <w:i/>
        </w:rPr>
        <w:t>&lt;Sequential&gt;</w:t>
      </w:r>
      <w:r w:rsidR="00B0153E">
        <w:t xml:space="preserve"> tag</w:t>
      </w:r>
    </w:p>
    <w:p w:rsidR="00CA6673" w:rsidRDefault="00CA6673" w:rsidP="00CA6673">
      <w:pPr>
        <w:pStyle w:val="ListParagraph"/>
      </w:pPr>
    </w:p>
    <w:p w:rsidR="00B0153E" w:rsidRDefault="00B0153E" w:rsidP="00B0153E">
      <w:pPr>
        <w:pStyle w:val="ListParagraph"/>
        <w:numPr>
          <w:ilvl w:val="0"/>
          <w:numId w:val="3"/>
        </w:numPr>
      </w:pPr>
      <w:proofErr w:type="gramStart"/>
      <w:r>
        <w:t>if</w:t>
      </w:r>
      <w:proofErr w:type="gramEnd"/>
      <w:r>
        <w:t xml:space="preserve"> the </w:t>
      </w:r>
      <w:r w:rsidR="00AA11D9">
        <w:t xml:space="preserve">CodeWorkflow </w:t>
      </w:r>
      <w:r>
        <w:t xml:space="preserve">contains </w:t>
      </w:r>
      <w:r w:rsidRPr="00B0153E">
        <w:rPr>
          <w:i/>
        </w:rPr>
        <w:t>VB.NET</w:t>
      </w:r>
      <w:r>
        <w:t xml:space="preserve"> Sub</w:t>
      </w:r>
      <w:r w:rsidR="00AC335D">
        <w:t>()</w:t>
      </w:r>
      <w:r w:rsidR="00AA11D9">
        <w:t>s</w:t>
      </w:r>
      <w:r>
        <w:t xml:space="preserve"> or Function</w:t>
      </w:r>
      <w:r w:rsidR="00AC335D">
        <w:t>()</w:t>
      </w:r>
      <w:r w:rsidR="00AA11D9">
        <w:t>s</w:t>
      </w:r>
      <w:r>
        <w:t xml:space="preserve">, they must be written into the </w:t>
      </w:r>
      <w:r w:rsidRPr="00AC335D">
        <w:rPr>
          <w:i/>
        </w:rPr>
        <w:t>CDATA</w:t>
      </w:r>
      <w:r>
        <w:t xml:space="preserve"> section of the </w:t>
      </w:r>
      <w:r w:rsidRPr="00AC335D">
        <w:rPr>
          <w:b/>
          <w:i/>
        </w:rPr>
        <w:t>&lt;Members&gt;</w:t>
      </w:r>
      <w:r>
        <w:t xml:space="preserve"> tag.</w:t>
      </w:r>
    </w:p>
    <w:p w:rsidR="00CA6673" w:rsidRDefault="00CA6673" w:rsidP="00CA6673">
      <w:pPr>
        <w:pStyle w:val="ListParagraph"/>
      </w:pPr>
    </w:p>
    <w:p w:rsidR="00736E53" w:rsidRDefault="00736E53" w:rsidP="00736E53">
      <w:pPr>
        <w:pStyle w:val="ListParagraph"/>
        <w:numPr>
          <w:ilvl w:val="0"/>
          <w:numId w:val="3"/>
        </w:numPr>
      </w:pPr>
      <w:r>
        <w:t xml:space="preserve">The default assemblies used by the CodeWorkflow are: </w:t>
      </w:r>
      <w:r w:rsidRPr="00AA11D9">
        <w:rPr>
          <w:i/>
        </w:rPr>
        <w:t xml:space="preserve">System.dll, System.Core.dll, System.Xml.dll, System.Xml.Linq.dll, Common.dll </w:t>
      </w:r>
      <w:r w:rsidRPr="00AA11D9">
        <w:t>and</w:t>
      </w:r>
      <w:r w:rsidRPr="00AA11D9">
        <w:rPr>
          <w:i/>
        </w:rPr>
        <w:t xml:space="preserve"> Server.dll</w:t>
      </w:r>
      <w:r>
        <w:t xml:space="preserve">. </w:t>
      </w:r>
    </w:p>
    <w:p w:rsidR="00736E53" w:rsidRDefault="004B1A9F" w:rsidP="00736E53">
      <w:pPr>
        <w:pStyle w:val="ListParagraph"/>
      </w:pPr>
      <w:r>
        <w:t>I</w:t>
      </w:r>
      <w:r w:rsidR="008F34A9">
        <w:t xml:space="preserve">f the </w:t>
      </w:r>
      <w:r w:rsidR="00AC335D">
        <w:t xml:space="preserve">CodeWorkflow </w:t>
      </w:r>
      <w:r w:rsidR="00911658">
        <w:t>needs to use</w:t>
      </w:r>
      <w:r w:rsidR="007A6AF5">
        <w:t xml:space="preserve"> classes </w:t>
      </w:r>
      <w:r w:rsidR="00911658">
        <w:t xml:space="preserve">defined into assemblies other than the default ones, then you have to add the </w:t>
      </w:r>
      <w:r w:rsidR="00911658" w:rsidRPr="00911658">
        <w:rPr>
          <w:b/>
          <w:i/>
        </w:rPr>
        <w:t>&lt;Reference&gt;</w:t>
      </w:r>
      <w:r w:rsidR="00911658">
        <w:t xml:space="preserve"> row into the </w:t>
      </w:r>
      <w:r w:rsidR="00911658" w:rsidRPr="00976525">
        <w:rPr>
          <w:b/>
          <w:i/>
        </w:rPr>
        <w:t>&lt;References&gt;</w:t>
      </w:r>
      <w:r w:rsidR="00911658">
        <w:t xml:space="preserve"> tag with the name of the required </w:t>
      </w:r>
      <w:r w:rsidR="00736E53">
        <w:t>library</w:t>
      </w:r>
      <w:r w:rsidR="00911658">
        <w:t>.</w:t>
      </w:r>
    </w:p>
    <w:p w:rsidR="00CA6673" w:rsidRDefault="00911658" w:rsidP="00911658">
      <w:pPr>
        <w:pStyle w:val="ListParagraph"/>
      </w:pPr>
      <w:r>
        <w:t xml:space="preserve">For example, </w:t>
      </w:r>
      <w:r w:rsidR="00CA6673">
        <w:t xml:space="preserve">here the </w:t>
      </w:r>
      <w:r w:rsidR="00CA6673" w:rsidRPr="00483BD5">
        <w:rPr>
          <w:i/>
        </w:rPr>
        <w:t>&lt;References&gt;</w:t>
      </w:r>
      <w:r w:rsidR="00CA6673">
        <w:t xml:space="preserve"> of </w:t>
      </w:r>
      <w:r w:rsidR="00976525">
        <w:t xml:space="preserve">the publishing workflows </w:t>
      </w:r>
      <w:r w:rsidR="00CA6673">
        <w:t xml:space="preserve">(they </w:t>
      </w:r>
      <w:r w:rsidR="00976525">
        <w:t>need to</w:t>
      </w:r>
      <w:r w:rsidR="00CA6673">
        <w:t xml:space="preserve"> use the</w:t>
      </w:r>
      <w:r w:rsidR="00736E53">
        <w:t xml:space="preserve"> </w:t>
      </w:r>
      <w:r w:rsidR="00736E53">
        <w:rPr>
          <w:i/>
        </w:rPr>
        <w:t xml:space="preserve">gnWebSrv </w:t>
      </w:r>
      <w:r w:rsidR="00976525">
        <w:t xml:space="preserve">class </w:t>
      </w:r>
      <w:r w:rsidR="00483BD5">
        <w:t xml:space="preserve">in </w:t>
      </w:r>
      <w:r w:rsidR="00483BD5" w:rsidRPr="00483BD5">
        <w:rPr>
          <w:i/>
        </w:rPr>
        <w:t>GnWebClient.dll</w:t>
      </w:r>
      <w:r w:rsidR="00483BD5">
        <w:t xml:space="preserve"> </w:t>
      </w:r>
      <w:r w:rsidR="00976525">
        <w:t xml:space="preserve">and </w:t>
      </w:r>
      <w:r w:rsidR="00CA6673">
        <w:t>other classes that are not defined into the default assemblies):</w:t>
      </w:r>
    </w:p>
    <w:p w:rsidR="00CA6673" w:rsidRDefault="00CA6673" w:rsidP="00911658">
      <w:pPr>
        <w:pStyle w:val="ListParagraph"/>
      </w:pPr>
    </w:p>
    <w:p w:rsidR="00CA6673" w:rsidRPr="00CA6673" w:rsidRDefault="00CA6673" w:rsidP="00CA6673">
      <w:pPr>
        <w:autoSpaceDE w:val="0"/>
        <w:autoSpaceDN w:val="0"/>
        <w:adjustRightInd w:val="0"/>
        <w:spacing w:after="0"/>
        <w:rPr>
          <w:rFonts w:ascii="Consolas" w:hAnsi="Consolas" w:cs="Consolas"/>
          <w:i/>
          <w:color w:val="000000"/>
          <w:sz w:val="16"/>
          <w:szCs w:val="16"/>
          <w:highlight w:val="white"/>
          <w:lang w:bidi="ar-SA"/>
        </w:rPr>
      </w:pPr>
      <w:r w:rsidRPr="00CA6673">
        <w:rPr>
          <w:rFonts w:ascii="Consolas" w:hAnsi="Consolas" w:cs="Consolas"/>
          <w:i/>
          <w:color w:val="0000FF"/>
          <w:sz w:val="16"/>
          <w:szCs w:val="16"/>
          <w:highlight w:val="white"/>
          <w:lang w:bidi="ar-SA"/>
        </w:rPr>
        <w:t xml:space="preserve">       &lt;</w:t>
      </w:r>
      <w:r w:rsidRPr="00CA6673">
        <w:rPr>
          <w:rFonts w:ascii="Consolas" w:hAnsi="Consolas" w:cs="Consolas"/>
          <w:i/>
          <w:color w:val="A31515"/>
          <w:sz w:val="16"/>
          <w:szCs w:val="16"/>
          <w:highlight w:val="white"/>
          <w:lang w:bidi="ar-SA"/>
        </w:rPr>
        <w:t>References</w:t>
      </w:r>
      <w:r w:rsidRPr="00CA6673">
        <w:rPr>
          <w:rFonts w:ascii="Consolas" w:hAnsi="Consolas" w:cs="Consolas"/>
          <w:i/>
          <w:color w:val="0000FF"/>
          <w:sz w:val="16"/>
          <w:szCs w:val="16"/>
          <w:highlight w:val="white"/>
          <w:lang w:bidi="ar-SA"/>
        </w:rPr>
        <w:t>&gt;</w:t>
      </w:r>
    </w:p>
    <w:p w:rsidR="00CA6673" w:rsidRPr="00CA6673" w:rsidRDefault="00CA6673" w:rsidP="00CA6673">
      <w:pPr>
        <w:autoSpaceDE w:val="0"/>
        <w:autoSpaceDN w:val="0"/>
        <w:adjustRightInd w:val="0"/>
        <w:spacing w:after="0"/>
        <w:rPr>
          <w:rFonts w:ascii="Consolas" w:hAnsi="Consolas" w:cs="Consolas"/>
          <w:i/>
          <w:color w:val="000000"/>
          <w:sz w:val="16"/>
          <w:szCs w:val="16"/>
          <w:highlight w:val="white"/>
          <w:lang w:bidi="ar-SA"/>
        </w:rPr>
      </w:pPr>
      <w:r w:rsidRPr="00CA6673">
        <w:rPr>
          <w:rFonts w:ascii="Consolas" w:hAnsi="Consolas" w:cs="Consolas"/>
          <w:i/>
          <w:color w:val="0000FF"/>
          <w:sz w:val="16"/>
          <w:szCs w:val="16"/>
          <w:highlight w:val="white"/>
          <w:lang w:bidi="ar-SA"/>
        </w:rPr>
        <w:t xml:space="preserve">         </w:t>
      </w:r>
      <w:proofErr w:type="gramStart"/>
      <w:r w:rsidRPr="00CA6673">
        <w:rPr>
          <w:rFonts w:ascii="Consolas" w:hAnsi="Consolas" w:cs="Consolas"/>
          <w:i/>
          <w:color w:val="0000FF"/>
          <w:sz w:val="16"/>
          <w:szCs w:val="16"/>
          <w:highlight w:val="white"/>
          <w:lang w:bidi="ar-SA"/>
        </w:rPr>
        <w:t>&lt;!--</w:t>
      </w:r>
      <w:proofErr w:type="gramEnd"/>
      <w:r w:rsidRPr="00CA6673">
        <w:rPr>
          <w:rFonts w:ascii="Consolas" w:hAnsi="Consolas" w:cs="Consolas"/>
          <w:i/>
          <w:color w:val="008000"/>
          <w:sz w:val="16"/>
          <w:szCs w:val="16"/>
          <w:highlight w:val="white"/>
          <w:lang w:bidi="ar-SA"/>
        </w:rPr>
        <w:t xml:space="preserve"> Add here references to additional assemblies (DLL) </w:t>
      </w:r>
      <w:r w:rsidRPr="00CA6673">
        <w:rPr>
          <w:rFonts w:ascii="Consolas" w:hAnsi="Consolas" w:cs="Consolas"/>
          <w:i/>
          <w:color w:val="0000FF"/>
          <w:sz w:val="16"/>
          <w:szCs w:val="16"/>
          <w:highlight w:val="white"/>
          <w:lang w:bidi="ar-SA"/>
        </w:rPr>
        <w:t>--&gt;</w:t>
      </w:r>
    </w:p>
    <w:p w:rsidR="00CA6673" w:rsidRPr="00CA6673" w:rsidRDefault="00CA6673" w:rsidP="00CA6673">
      <w:pPr>
        <w:autoSpaceDE w:val="0"/>
        <w:autoSpaceDN w:val="0"/>
        <w:adjustRightInd w:val="0"/>
        <w:spacing w:after="0"/>
        <w:rPr>
          <w:rFonts w:ascii="Consolas" w:hAnsi="Consolas" w:cs="Consolas"/>
          <w:i/>
          <w:color w:val="000000"/>
          <w:sz w:val="16"/>
          <w:szCs w:val="16"/>
          <w:highlight w:val="white"/>
          <w:lang w:bidi="ar-SA"/>
        </w:rPr>
      </w:pPr>
      <w:r w:rsidRPr="00CA6673">
        <w:rPr>
          <w:rFonts w:ascii="Consolas" w:hAnsi="Consolas" w:cs="Consolas"/>
          <w:i/>
          <w:color w:val="0000FF"/>
          <w:sz w:val="16"/>
          <w:szCs w:val="16"/>
          <w:highlight w:val="white"/>
          <w:lang w:bidi="ar-SA"/>
        </w:rPr>
        <w:t xml:space="preserve">         &lt;</w:t>
      </w:r>
      <w:r w:rsidRPr="00CA6673">
        <w:rPr>
          <w:rFonts w:ascii="Consolas" w:hAnsi="Consolas" w:cs="Consolas"/>
          <w:i/>
          <w:color w:val="A31515"/>
          <w:sz w:val="16"/>
          <w:szCs w:val="16"/>
          <w:highlight w:val="white"/>
          <w:lang w:bidi="ar-SA"/>
        </w:rPr>
        <w:t>Reference</w:t>
      </w:r>
      <w:r w:rsidRPr="00CA6673">
        <w:rPr>
          <w:rFonts w:ascii="Consolas" w:hAnsi="Consolas" w:cs="Consolas"/>
          <w:i/>
          <w:color w:val="0000FF"/>
          <w:sz w:val="16"/>
          <w:szCs w:val="16"/>
          <w:highlight w:val="white"/>
          <w:lang w:bidi="ar-SA"/>
        </w:rPr>
        <w:t>&gt;</w:t>
      </w:r>
      <w:r w:rsidRPr="00CA6673">
        <w:rPr>
          <w:rFonts w:ascii="Consolas" w:hAnsi="Consolas" w:cs="Consolas"/>
          <w:i/>
          <w:color w:val="000000"/>
          <w:sz w:val="16"/>
          <w:szCs w:val="16"/>
          <w:highlight w:val="white"/>
          <w:lang w:bidi="ar-SA"/>
        </w:rPr>
        <w:t>.\GNClient.dll</w:t>
      </w:r>
      <w:r w:rsidRPr="00CA6673">
        <w:rPr>
          <w:rFonts w:ascii="Consolas" w:hAnsi="Consolas" w:cs="Consolas"/>
          <w:i/>
          <w:color w:val="0000FF"/>
          <w:sz w:val="16"/>
          <w:szCs w:val="16"/>
          <w:highlight w:val="white"/>
          <w:lang w:bidi="ar-SA"/>
        </w:rPr>
        <w:t>&lt;/</w:t>
      </w:r>
      <w:r w:rsidRPr="00CA6673">
        <w:rPr>
          <w:rFonts w:ascii="Consolas" w:hAnsi="Consolas" w:cs="Consolas"/>
          <w:i/>
          <w:color w:val="A31515"/>
          <w:sz w:val="16"/>
          <w:szCs w:val="16"/>
          <w:highlight w:val="white"/>
          <w:lang w:bidi="ar-SA"/>
        </w:rPr>
        <w:t>Reference</w:t>
      </w:r>
      <w:r w:rsidRPr="00CA6673">
        <w:rPr>
          <w:rFonts w:ascii="Consolas" w:hAnsi="Consolas" w:cs="Consolas"/>
          <w:i/>
          <w:color w:val="0000FF"/>
          <w:sz w:val="16"/>
          <w:szCs w:val="16"/>
          <w:highlight w:val="white"/>
          <w:lang w:bidi="ar-SA"/>
        </w:rPr>
        <w:t>&gt;</w:t>
      </w:r>
    </w:p>
    <w:p w:rsidR="00CA6673" w:rsidRPr="00CA6673" w:rsidRDefault="00CA6673" w:rsidP="00CA6673">
      <w:pPr>
        <w:autoSpaceDE w:val="0"/>
        <w:autoSpaceDN w:val="0"/>
        <w:adjustRightInd w:val="0"/>
        <w:spacing w:after="0"/>
        <w:rPr>
          <w:rFonts w:ascii="Consolas" w:hAnsi="Consolas" w:cs="Consolas"/>
          <w:i/>
          <w:color w:val="000000"/>
          <w:sz w:val="16"/>
          <w:szCs w:val="16"/>
          <w:highlight w:val="white"/>
          <w:lang w:bidi="ar-SA"/>
        </w:rPr>
      </w:pPr>
      <w:r w:rsidRPr="00CA6673">
        <w:rPr>
          <w:rFonts w:ascii="Consolas" w:hAnsi="Consolas" w:cs="Consolas"/>
          <w:i/>
          <w:color w:val="0000FF"/>
          <w:sz w:val="16"/>
          <w:szCs w:val="16"/>
          <w:highlight w:val="white"/>
          <w:lang w:bidi="ar-SA"/>
        </w:rPr>
        <w:t xml:space="preserve">         &lt;</w:t>
      </w:r>
      <w:r w:rsidRPr="00CA6673">
        <w:rPr>
          <w:rFonts w:ascii="Consolas" w:hAnsi="Consolas" w:cs="Consolas"/>
          <w:i/>
          <w:color w:val="A31515"/>
          <w:sz w:val="16"/>
          <w:szCs w:val="16"/>
          <w:highlight w:val="white"/>
          <w:lang w:bidi="ar-SA"/>
        </w:rPr>
        <w:t>Reference</w:t>
      </w:r>
      <w:r w:rsidRPr="00CA6673">
        <w:rPr>
          <w:rFonts w:ascii="Consolas" w:hAnsi="Consolas" w:cs="Consolas"/>
          <w:i/>
          <w:color w:val="0000FF"/>
          <w:sz w:val="16"/>
          <w:szCs w:val="16"/>
          <w:highlight w:val="white"/>
          <w:lang w:bidi="ar-SA"/>
        </w:rPr>
        <w:t>&gt;</w:t>
      </w:r>
      <w:r w:rsidRPr="00CA6673">
        <w:rPr>
          <w:rFonts w:ascii="Consolas" w:hAnsi="Consolas" w:cs="Consolas"/>
          <w:i/>
          <w:color w:val="000000"/>
          <w:sz w:val="16"/>
          <w:szCs w:val="16"/>
          <w:highlight w:val="white"/>
          <w:lang w:bidi="ar-SA"/>
        </w:rPr>
        <w:t>.\GnWebClient.dll</w:t>
      </w:r>
      <w:r w:rsidRPr="00CA6673">
        <w:rPr>
          <w:rFonts w:ascii="Consolas" w:hAnsi="Consolas" w:cs="Consolas"/>
          <w:i/>
          <w:color w:val="0000FF"/>
          <w:sz w:val="16"/>
          <w:szCs w:val="16"/>
          <w:highlight w:val="white"/>
          <w:lang w:bidi="ar-SA"/>
        </w:rPr>
        <w:t>&lt;/</w:t>
      </w:r>
      <w:r w:rsidRPr="00CA6673">
        <w:rPr>
          <w:rFonts w:ascii="Consolas" w:hAnsi="Consolas" w:cs="Consolas"/>
          <w:i/>
          <w:color w:val="A31515"/>
          <w:sz w:val="16"/>
          <w:szCs w:val="16"/>
          <w:highlight w:val="white"/>
          <w:lang w:bidi="ar-SA"/>
        </w:rPr>
        <w:t>Reference</w:t>
      </w:r>
      <w:r w:rsidRPr="00CA6673">
        <w:rPr>
          <w:rFonts w:ascii="Consolas" w:hAnsi="Consolas" w:cs="Consolas"/>
          <w:i/>
          <w:color w:val="0000FF"/>
          <w:sz w:val="16"/>
          <w:szCs w:val="16"/>
          <w:highlight w:val="white"/>
          <w:lang w:bidi="ar-SA"/>
        </w:rPr>
        <w:t>&gt;</w:t>
      </w:r>
    </w:p>
    <w:p w:rsidR="00CA6673" w:rsidRPr="00CA6673" w:rsidRDefault="00CA6673" w:rsidP="00CA6673">
      <w:pPr>
        <w:autoSpaceDE w:val="0"/>
        <w:autoSpaceDN w:val="0"/>
        <w:adjustRightInd w:val="0"/>
        <w:spacing w:after="0"/>
        <w:rPr>
          <w:rFonts w:ascii="Consolas" w:hAnsi="Consolas" w:cs="Consolas"/>
          <w:i/>
          <w:color w:val="000000"/>
          <w:sz w:val="16"/>
          <w:szCs w:val="16"/>
          <w:highlight w:val="white"/>
          <w:lang w:bidi="ar-SA"/>
        </w:rPr>
      </w:pPr>
      <w:r w:rsidRPr="00CA6673">
        <w:rPr>
          <w:rFonts w:ascii="Consolas" w:hAnsi="Consolas" w:cs="Consolas"/>
          <w:i/>
          <w:color w:val="0000FF"/>
          <w:sz w:val="16"/>
          <w:szCs w:val="16"/>
          <w:highlight w:val="white"/>
          <w:lang w:bidi="ar-SA"/>
        </w:rPr>
        <w:t xml:space="preserve">         &lt;</w:t>
      </w:r>
      <w:r w:rsidRPr="00CA6673">
        <w:rPr>
          <w:rFonts w:ascii="Consolas" w:hAnsi="Consolas" w:cs="Consolas"/>
          <w:i/>
          <w:color w:val="A31515"/>
          <w:sz w:val="16"/>
          <w:szCs w:val="16"/>
          <w:highlight w:val="white"/>
          <w:lang w:bidi="ar-SA"/>
        </w:rPr>
        <w:t>Reference</w:t>
      </w:r>
      <w:r w:rsidRPr="00CA6673">
        <w:rPr>
          <w:rFonts w:ascii="Consolas" w:hAnsi="Consolas" w:cs="Consolas"/>
          <w:i/>
          <w:color w:val="0000FF"/>
          <w:sz w:val="16"/>
          <w:szCs w:val="16"/>
          <w:highlight w:val="white"/>
          <w:lang w:bidi="ar-SA"/>
        </w:rPr>
        <w:t>&gt;</w:t>
      </w:r>
      <w:r w:rsidRPr="00CA6673">
        <w:rPr>
          <w:rFonts w:ascii="Consolas" w:hAnsi="Consolas" w:cs="Consolas"/>
          <w:i/>
          <w:color w:val="000000"/>
          <w:sz w:val="16"/>
          <w:szCs w:val="16"/>
          <w:highlight w:val="white"/>
          <w:lang w:bidi="ar-SA"/>
        </w:rPr>
        <w:t>.\Microsoft.Web.Services3.dll</w:t>
      </w:r>
      <w:r w:rsidRPr="00CA6673">
        <w:rPr>
          <w:rFonts w:ascii="Consolas" w:hAnsi="Consolas" w:cs="Consolas"/>
          <w:i/>
          <w:color w:val="0000FF"/>
          <w:sz w:val="16"/>
          <w:szCs w:val="16"/>
          <w:highlight w:val="white"/>
          <w:lang w:bidi="ar-SA"/>
        </w:rPr>
        <w:t>&lt;/</w:t>
      </w:r>
      <w:r w:rsidRPr="00CA6673">
        <w:rPr>
          <w:rFonts w:ascii="Consolas" w:hAnsi="Consolas" w:cs="Consolas"/>
          <w:i/>
          <w:color w:val="A31515"/>
          <w:sz w:val="16"/>
          <w:szCs w:val="16"/>
          <w:highlight w:val="white"/>
          <w:lang w:bidi="ar-SA"/>
        </w:rPr>
        <w:t>Reference</w:t>
      </w:r>
      <w:r w:rsidRPr="00CA6673">
        <w:rPr>
          <w:rFonts w:ascii="Consolas" w:hAnsi="Consolas" w:cs="Consolas"/>
          <w:i/>
          <w:color w:val="0000FF"/>
          <w:sz w:val="16"/>
          <w:szCs w:val="16"/>
          <w:highlight w:val="white"/>
          <w:lang w:bidi="ar-SA"/>
        </w:rPr>
        <w:t>&gt;</w:t>
      </w:r>
    </w:p>
    <w:p w:rsidR="00CA6673" w:rsidRPr="00CA6673" w:rsidRDefault="00CA6673" w:rsidP="00CA6673">
      <w:pPr>
        <w:autoSpaceDE w:val="0"/>
        <w:autoSpaceDN w:val="0"/>
        <w:adjustRightInd w:val="0"/>
        <w:spacing w:after="0"/>
        <w:rPr>
          <w:rFonts w:ascii="Consolas" w:hAnsi="Consolas" w:cs="Consolas"/>
          <w:i/>
          <w:color w:val="000000"/>
          <w:sz w:val="16"/>
          <w:szCs w:val="16"/>
          <w:highlight w:val="white"/>
          <w:lang w:bidi="ar-SA"/>
        </w:rPr>
      </w:pPr>
      <w:r w:rsidRPr="00CA6673">
        <w:rPr>
          <w:rFonts w:ascii="Consolas" w:hAnsi="Consolas" w:cs="Consolas"/>
          <w:i/>
          <w:color w:val="0000FF"/>
          <w:sz w:val="16"/>
          <w:szCs w:val="16"/>
          <w:highlight w:val="white"/>
          <w:lang w:bidi="ar-SA"/>
        </w:rPr>
        <w:t xml:space="preserve">         &lt;</w:t>
      </w:r>
      <w:r w:rsidRPr="00CA6673">
        <w:rPr>
          <w:rFonts w:ascii="Consolas" w:hAnsi="Consolas" w:cs="Consolas"/>
          <w:i/>
          <w:color w:val="A31515"/>
          <w:sz w:val="16"/>
          <w:szCs w:val="16"/>
          <w:highlight w:val="white"/>
          <w:lang w:bidi="ar-SA"/>
        </w:rPr>
        <w:t>Reference</w:t>
      </w:r>
      <w:r w:rsidRPr="00CA6673">
        <w:rPr>
          <w:rFonts w:ascii="Consolas" w:hAnsi="Consolas" w:cs="Consolas"/>
          <w:i/>
          <w:color w:val="0000FF"/>
          <w:sz w:val="16"/>
          <w:szCs w:val="16"/>
          <w:highlight w:val="white"/>
          <w:lang w:bidi="ar-SA"/>
        </w:rPr>
        <w:t>&gt;</w:t>
      </w:r>
      <w:r w:rsidRPr="00CA6673">
        <w:rPr>
          <w:rFonts w:ascii="Consolas" w:hAnsi="Consolas" w:cs="Consolas"/>
          <w:i/>
          <w:color w:val="000000"/>
          <w:sz w:val="16"/>
          <w:szCs w:val="16"/>
          <w:highlight w:val="white"/>
          <w:lang w:bidi="ar-SA"/>
        </w:rPr>
        <w:t>System.Data.dll</w:t>
      </w:r>
      <w:r w:rsidRPr="00CA6673">
        <w:rPr>
          <w:rFonts w:ascii="Consolas" w:hAnsi="Consolas" w:cs="Consolas"/>
          <w:i/>
          <w:color w:val="0000FF"/>
          <w:sz w:val="16"/>
          <w:szCs w:val="16"/>
          <w:highlight w:val="white"/>
          <w:lang w:bidi="ar-SA"/>
        </w:rPr>
        <w:t>&lt;/</w:t>
      </w:r>
      <w:r w:rsidRPr="00CA6673">
        <w:rPr>
          <w:rFonts w:ascii="Consolas" w:hAnsi="Consolas" w:cs="Consolas"/>
          <w:i/>
          <w:color w:val="A31515"/>
          <w:sz w:val="16"/>
          <w:szCs w:val="16"/>
          <w:highlight w:val="white"/>
          <w:lang w:bidi="ar-SA"/>
        </w:rPr>
        <w:t>Reference</w:t>
      </w:r>
      <w:r w:rsidRPr="00CA6673">
        <w:rPr>
          <w:rFonts w:ascii="Consolas" w:hAnsi="Consolas" w:cs="Consolas"/>
          <w:i/>
          <w:color w:val="0000FF"/>
          <w:sz w:val="16"/>
          <w:szCs w:val="16"/>
          <w:highlight w:val="white"/>
          <w:lang w:bidi="ar-SA"/>
        </w:rPr>
        <w:t>&gt;</w:t>
      </w:r>
    </w:p>
    <w:p w:rsidR="00CA6673" w:rsidRPr="00CA6673" w:rsidRDefault="00CA6673" w:rsidP="00CA6673">
      <w:pPr>
        <w:autoSpaceDE w:val="0"/>
        <w:autoSpaceDN w:val="0"/>
        <w:adjustRightInd w:val="0"/>
        <w:spacing w:after="0"/>
        <w:rPr>
          <w:rFonts w:ascii="Consolas" w:hAnsi="Consolas" w:cs="Consolas"/>
          <w:i/>
          <w:color w:val="000000"/>
          <w:sz w:val="16"/>
          <w:szCs w:val="16"/>
          <w:highlight w:val="white"/>
          <w:lang w:bidi="ar-SA"/>
        </w:rPr>
      </w:pPr>
      <w:r w:rsidRPr="00CA6673">
        <w:rPr>
          <w:rFonts w:ascii="Consolas" w:hAnsi="Consolas" w:cs="Consolas"/>
          <w:i/>
          <w:color w:val="0000FF"/>
          <w:sz w:val="16"/>
          <w:szCs w:val="16"/>
          <w:highlight w:val="white"/>
          <w:lang w:bidi="ar-SA"/>
        </w:rPr>
        <w:t xml:space="preserve">         &lt;</w:t>
      </w:r>
      <w:r w:rsidRPr="00CA6673">
        <w:rPr>
          <w:rFonts w:ascii="Consolas" w:hAnsi="Consolas" w:cs="Consolas"/>
          <w:i/>
          <w:color w:val="A31515"/>
          <w:sz w:val="16"/>
          <w:szCs w:val="16"/>
          <w:highlight w:val="white"/>
          <w:lang w:bidi="ar-SA"/>
        </w:rPr>
        <w:t>Reference</w:t>
      </w:r>
      <w:r w:rsidRPr="00CA6673">
        <w:rPr>
          <w:rFonts w:ascii="Consolas" w:hAnsi="Consolas" w:cs="Consolas"/>
          <w:i/>
          <w:color w:val="0000FF"/>
          <w:sz w:val="16"/>
          <w:szCs w:val="16"/>
          <w:highlight w:val="white"/>
          <w:lang w:bidi="ar-SA"/>
        </w:rPr>
        <w:t>&gt;</w:t>
      </w:r>
      <w:r w:rsidRPr="00CA6673">
        <w:rPr>
          <w:rFonts w:ascii="Consolas" w:hAnsi="Consolas" w:cs="Consolas"/>
          <w:i/>
          <w:color w:val="000000"/>
          <w:sz w:val="16"/>
          <w:szCs w:val="16"/>
          <w:highlight w:val="white"/>
          <w:lang w:bidi="ar-SA"/>
        </w:rPr>
        <w:t>System.Web.dll</w:t>
      </w:r>
      <w:r w:rsidRPr="00CA6673">
        <w:rPr>
          <w:rFonts w:ascii="Consolas" w:hAnsi="Consolas" w:cs="Consolas"/>
          <w:i/>
          <w:color w:val="0000FF"/>
          <w:sz w:val="16"/>
          <w:szCs w:val="16"/>
          <w:highlight w:val="white"/>
          <w:lang w:bidi="ar-SA"/>
        </w:rPr>
        <w:t>&lt;/</w:t>
      </w:r>
      <w:r w:rsidRPr="00CA6673">
        <w:rPr>
          <w:rFonts w:ascii="Consolas" w:hAnsi="Consolas" w:cs="Consolas"/>
          <w:i/>
          <w:color w:val="A31515"/>
          <w:sz w:val="16"/>
          <w:szCs w:val="16"/>
          <w:highlight w:val="white"/>
          <w:lang w:bidi="ar-SA"/>
        </w:rPr>
        <w:t>Reference</w:t>
      </w:r>
      <w:r w:rsidRPr="00CA6673">
        <w:rPr>
          <w:rFonts w:ascii="Consolas" w:hAnsi="Consolas" w:cs="Consolas"/>
          <w:i/>
          <w:color w:val="0000FF"/>
          <w:sz w:val="16"/>
          <w:szCs w:val="16"/>
          <w:highlight w:val="white"/>
          <w:lang w:bidi="ar-SA"/>
        </w:rPr>
        <w:t>&gt;</w:t>
      </w:r>
    </w:p>
    <w:p w:rsidR="00CA6673" w:rsidRPr="00CA6673" w:rsidRDefault="00CA6673" w:rsidP="00CA6673">
      <w:pPr>
        <w:autoSpaceDE w:val="0"/>
        <w:autoSpaceDN w:val="0"/>
        <w:adjustRightInd w:val="0"/>
        <w:spacing w:after="0"/>
        <w:rPr>
          <w:rFonts w:ascii="Consolas" w:hAnsi="Consolas" w:cs="Consolas"/>
          <w:i/>
          <w:color w:val="000000"/>
          <w:sz w:val="16"/>
          <w:szCs w:val="16"/>
          <w:highlight w:val="white"/>
          <w:lang w:bidi="ar-SA"/>
        </w:rPr>
      </w:pPr>
      <w:r w:rsidRPr="00CA6673">
        <w:rPr>
          <w:rFonts w:ascii="Consolas" w:hAnsi="Consolas" w:cs="Consolas"/>
          <w:i/>
          <w:color w:val="0000FF"/>
          <w:sz w:val="16"/>
          <w:szCs w:val="16"/>
          <w:highlight w:val="white"/>
          <w:lang w:bidi="ar-SA"/>
        </w:rPr>
        <w:t xml:space="preserve">         &lt;</w:t>
      </w:r>
      <w:r w:rsidRPr="00CA6673">
        <w:rPr>
          <w:rFonts w:ascii="Consolas" w:hAnsi="Consolas" w:cs="Consolas"/>
          <w:i/>
          <w:color w:val="A31515"/>
          <w:sz w:val="16"/>
          <w:szCs w:val="16"/>
          <w:highlight w:val="white"/>
          <w:lang w:bidi="ar-SA"/>
        </w:rPr>
        <w:t>Reference</w:t>
      </w:r>
      <w:r w:rsidRPr="00CA6673">
        <w:rPr>
          <w:rFonts w:ascii="Consolas" w:hAnsi="Consolas" w:cs="Consolas"/>
          <w:i/>
          <w:color w:val="0000FF"/>
          <w:sz w:val="16"/>
          <w:szCs w:val="16"/>
          <w:highlight w:val="white"/>
          <w:lang w:bidi="ar-SA"/>
        </w:rPr>
        <w:t>&gt;</w:t>
      </w:r>
      <w:r w:rsidRPr="00CA6673">
        <w:rPr>
          <w:rFonts w:ascii="Consolas" w:hAnsi="Consolas" w:cs="Consolas"/>
          <w:i/>
          <w:color w:val="000000"/>
          <w:sz w:val="16"/>
          <w:szCs w:val="16"/>
          <w:highlight w:val="white"/>
          <w:lang w:bidi="ar-SA"/>
        </w:rPr>
        <w:t>System.Web.Services.dll</w:t>
      </w:r>
      <w:r w:rsidRPr="00CA6673">
        <w:rPr>
          <w:rFonts w:ascii="Consolas" w:hAnsi="Consolas" w:cs="Consolas"/>
          <w:i/>
          <w:color w:val="0000FF"/>
          <w:sz w:val="16"/>
          <w:szCs w:val="16"/>
          <w:highlight w:val="white"/>
          <w:lang w:bidi="ar-SA"/>
        </w:rPr>
        <w:t>&lt;/</w:t>
      </w:r>
      <w:r w:rsidRPr="00CA6673">
        <w:rPr>
          <w:rFonts w:ascii="Consolas" w:hAnsi="Consolas" w:cs="Consolas"/>
          <w:i/>
          <w:color w:val="A31515"/>
          <w:sz w:val="16"/>
          <w:szCs w:val="16"/>
          <w:highlight w:val="white"/>
          <w:lang w:bidi="ar-SA"/>
        </w:rPr>
        <w:t>Reference</w:t>
      </w:r>
      <w:r w:rsidRPr="00CA6673">
        <w:rPr>
          <w:rFonts w:ascii="Consolas" w:hAnsi="Consolas" w:cs="Consolas"/>
          <w:i/>
          <w:color w:val="0000FF"/>
          <w:sz w:val="16"/>
          <w:szCs w:val="16"/>
          <w:highlight w:val="white"/>
          <w:lang w:bidi="ar-SA"/>
        </w:rPr>
        <w:t>&gt;</w:t>
      </w:r>
    </w:p>
    <w:p w:rsidR="00911658" w:rsidRPr="00CA6673" w:rsidRDefault="00CA6673" w:rsidP="00CA6673">
      <w:pPr>
        <w:pStyle w:val="ListParagraph"/>
        <w:rPr>
          <w:i/>
          <w:sz w:val="16"/>
          <w:szCs w:val="16"/>
        </w:rPr>
      </w:pPr>
      <w:r w:rsidRPr="00CA6673">
        <w:rPr>
          <w:rFonts w:ascii="Consolas" w:hAnsi="Consolas" w:cs="Consolas"/>
          <w:i/>
          <w:color w:val="0000FF"/>
          <w:sz w:val="16"/>
          <w:szCs w:val="16"/>
          <w:highlight w:val="white"/>
          <w:lang w:val="it-IT" w:bidi="ar-SA"/>
        </w:rPr>
        <w:t>&lt;/</w:t>
      </w:r>
      <w:r w:rsidRPr="00CA6673">
        <w:rPr>
          <w:rFonts w:ascii="Consolas" w:hAnsi="Consolas" w:cs="Consolas"/>
          <w:i/>
          <w:color w:val="A31515"/>
          <w:sz w:val="16"/>
          <w:szCs w:val="16"/>
          <w:highlight w:val="white"/>
          <w:lang w:val="it-IT" w:bidi="ar-SA"/>
        </w:rPr>
        <w:t>References</w:t>
      </w:r>
      <w:r w:rsidRPr="00CA6673">
        <w:rPr>
          <w:rFonts w:ascii="Consolas" w:hAnsi="Consolas" w:cs="Consolas"/>
          <w:i/>
          <w:color w:val="0000FF"/>
          <w:sz w:val="16"/>
          <w:szCs w:val="16"/>
          <w:highlight w:val="white"/>
          <w:lang w:val="it-IT" w:bidi="ar-SA"/>
        </w:rPr>
        <w:t>&gt;</w:t>
      </w:r>
      <w:r w:rsidRPr="00CA6673">
        <w:rPr>
          <w:i/>
          <w:sz w:val="16"/>
          <w:szCs w:val="16"/>
        </w:rPr>
        <w:t xml:space="preserve"> </w:t>
      </w:r>
    </w:p>
    <w:p w:rsidR="00335358" w:rsidRDefault="00335358"/>
    <w:p w:rsidR="00736E53" w:rsidRDefault="00736E53" w:rsidP="00736E53">
      <w:pPr>
        <w:pStyle w:val="ListParagraph"/>
        <w:numPr>
          <w:ilvl w:val="0"/>
          <w:numId w:val="3"/>
        </w:numPr>
      </w:pPr>
      <w:proofErr w:type="gramStart"/>
      <w:r>
        <w:t>if</w:t>
      </w:r>
      <w:proofErr w:type="gramEnd"/>
      <w:r>
        <w:t xml:space="preserve"> the CodeWorkflow needs to extensively use a .NET namespace, you can import i</w:t>
      </w:r>
      <w:r w:rsidR="00412EA9">
        <w:t xml:space="preserve">t </w:t>
      </w:r>
      <w:r>
        <w:t xml:space="preserve">adding the </w:t>
      </w:r>
      <w:r w:rsidRPr="00911658">
        <w:rPr>
          <w:b/>
          <w:i/>
        </w:rPr>
        <w:t>&lt;</w:t>
      </w:r>
      <w:r>
        <w:rPr>
          <w:b/>
          <w:i/>
        </w:rPr>
        <w:t>Import</w:t>
      </w:r>
      <w:r w:rsidRPr="00911658">
        <w:rPr>
          <w:b/>
          <w:i/>
        </w:rPr>
        <w:t>&gt;</w:t>
      </w:r>
      <w:r>
        <w:t xml:space="preserve"> row into the </w:t>
      </w:r>
      <w:r w:rsidRPr="00976525">
        <w:rPr>
          <w:b/>
          <w:i/>
        </w:rPr>
        <w:t>&lt;</w:t>
      </w:r>
      <w:r>
        <w:rPr>
          <w:b/>
          <w:i/>
        </w:rPr>
        <w:t>Imports</w:t>
      </w:r>
      <w:r w:rsidRPr="00976525">
        <w:rPr>
          <w:b/>
          <w:i/>
        </w:rPr>
        <w:t>&gt;</w:t>
      </w:r>
      <w:r>
        <w:t xml:space="preserve"> tag</w:t>
      </w:r>
      <w:r w:rsidR="00412EA9">
        <w:t xml:space="preserve"> (this way, you avoid to write it many times into the code)</w:t>
      </w:r>
      <w:r>
        <w:t>.</w:t>
      </w:r>
    </w:p>
    <w:p w:rsidR="008814C3" w:rsidRDefault="008814C3" w:rsidP="008814C3">
      <w:pPr>
        <w:pStyle w:val="ListParagraph"/>
      </w:pPr>
      <w:r>
        <w:t>For example:</w:t>
      </w:r>
    </w:p>
    <w:p w:rsidR="008814C3" w:rsidRPr="000D7AAA" w:rsidRDefault="008814C3" w:rsidP="000D7AAA">
      <w:pPr>
        <w:ind w:left="708"/>
        <w:rPr>
          <w:rFonts w:ascii="Consolas" w:hAnsi="Consolas" w:cs="Consolas"/>
          <w:color w:val="000000"/>
          <w:sz w:val="16"/>
          <w:szCs w:val="16"/>
          <w:highlight w:val="white"/>
          <w:lang w:bidi="ar-SA"/>
        </w:rPr>
      </w:pPr>
      <w:r w:rsidRPr="000D7AAA">
        <w:rPr>
          <w:rFonts w:ascii="Consolas" w:hAnsi="Consolas" w:cs="Consolas"/>
          <w:color w:val="0000FF"/>
          <w:sz w:val="16"/>
          <w:szCs w:val="16"/>
          <w:highlight w:val="white"/>
          <w:lang w:bidi="ar-SA"/>
        </w:rPr>
        <w:t>&lt;</w:t>
      </w:r>
      <w:r w:rsidRPr="000D7AAA">
        <w:rPr>
          <w:rFonts w:ascii="Consolas" w:hAnsi="Consolas" w:cs="Consolas"/>
          <w:color w:val="A31515"/>
          <w:sz w:val="16"/>
          <w:szCs w:val="16"/>
          <w:highlight w:val="white"/>
          <w:lang w:bidi="ar-SA"/>
        </w:rPr>
        <w:t>References</w:t>
      </w:r>
      <w:r w:rsidRPr="000D7AAA">
        <w:rPr>
          <w:rFonts w:ascii="Consolas" w:hAnsi="Consolas" w:cs="Consolas"/>
          <w:color w:val="0000FF"/>
          <w:sz w:val="16"/>
          <w:szCs w:val="16"/>
          <w:highlight w:val="white"/>
          <w:lang w:bidi="ar-SA"/>
        </w:rPr>
        <w:t>&gt;</w:t>
      </w:r>
    </w:p>
    <w:p w:rsidR="008814C3" w:rsidRPr="000D7AAA" w:rsidRDefault="000D7AAA" w:rsidP="000D7AAA">
      <w:pPr>
        <w:autoSpaceDE w:val="0"/>
        <w:autoSpaceDN w:val="0"/>
        <w:adjustRightInd w:val="0"/>
        <w:spacing w:after="0"/>
        <w:ind w:left="708"/>
        <w:rPr>
          <w:rFonts w:ascii="Consolas" w:hAnsi="Consolas" w:cs="Consolas"/>
          <w:color w:val="000000"/>
          <w:sz w:val="16"/>
          <w:szCs w:val="16"/>
          <w:highlight w:val="white"/>
          <w:lang w:bidi="ar-SA"/>
        </w:rPr>
      </w:pPr>
      <w:r>
        <w:rPr>
          <w:rFonts w:ascii="Consolas" w:hAnsi="Consolas" w:cs="Consolas"/>
          <w:color w:val="0000FF"/>
          <w:sz w:val="16"/>
          <w:szCs w:val="16"/>
          <w:highlight w:val="white"/>
          <w:lang w:bidi="ar-SA"/>
        </w:rPr>
        <w:t xml:space="preserve">  </w:t>
      </w:r>
      <w:proofErr w:type="gramStart"/>
      <w:r w:rsidRPr="000D7AAA">
        <w:rPr>
          <w:rFonts w:ascii="Consolas" w:hAnsi="Consolas" w:cs="Consolas"/>
          <w:color w:val="0000FF"/>
          <w:sz w:val="16"/>
          <w:szCs w:val="16"/>
          <w:highlight w:val="white"/>
          <w:lang w:bidi="ar-SA"/>
        </w:rPr>
        <w:t>&lt;</w:t>
      </w:r>
      <w:r w:rsidR="008814C3" w:rsidRPr="000D7AAA">
        <w:rPr>
          <w:rFonts w:ascii="Consolas" w:hAnsi="Consolas" w:cs="Consolas"/>
          <w:color w:val="0000FF"/>
          <w:sz w:val="16"/>
          <w:szCs w:val="16"/>
          <w:highlight w:val="white"/>
          <w:lang w:bidi="ar-SA"/>
        </w:rPr>
        <w:t>!--</w:t>
      </w:r>
      <w:proofErr w:type="gramEnd"/>
      <w:r w:rsidR="008814C3" w:rsidRPr="000D7AAA">
        <w:rPr>
          <w:rFonts w:ascii="Consolas" w:hAnsi="Consolas" w:cs="Consolas"/>
          <w:color w:val="008000"/>
          <w:sz w:val="16"/>
          <w:szCs w:val="16"/>
          <w:highlight w:val="white"/>
          <w:lang w:bidi="ar-SA"/>
        </w:rPr>
        <w:t xml:space="preserve"> Add here references to additional assemblies (DLL) </w:t>
      </w:r>
      <w:r w:rsidR="008814C3" w:rsidRPr="000D7AAA">
        <w:rPr>
          <w:rFonts w:ascii="Consolas" w:hAnsi="Consolas" w:cs="Consolas"/>
          <w:color w:val="0000FF"/>
          <w:sz w:val="16"/>
          <w:szCs w:val="16"/>
          <w:highlight w:val="white"/>
          <w:lang w:bidi="ar-SA"/>
        </w:rPr>
        <w:t>--&gt;</w:t>
      </w:r>
    </w:p>
    <w:p w:rsidR="008814C3" w:rsidRPr="000D7AAA" w:rsidRDefault="008814C3" w:rsidP="000D7AAA">
      <w:pPr>
        <w:autoSpaceDE w:val="0"/>
        <w:autoSpaceDN w:val="0"/>
        <w:adjustRightInd w:val="0"/>
        <w:spacing w:after="0"/>
        <w:ind w:left="708"/>
        <w:rPr>
          <w:rFonts w:ascii="Consolas" w:hAnsi="Consolas" w:cs="Consolas"/>
          <w:color w:val="000000"/>
          <w:sz w:val="16"/>
          <w:szCs w:val="16"/>
          <w:highlight w:val="white"/>
          <w:lang w:bidi="ar-SA"/>
        </w:rPr>
      </w:pPr>
      <w:r w:rsidRPr="000D7AAA">
        <w:rPr>
          <w:rFonts w:ascii="Consolas" w:hAnsi="Consolas" w:cs="Consolas"/>
          <w:color w:val="0000FF"/>
          <w:sz w:val="16"/>
          <w:szCs w:val="16"/>
          <w:highlight w:val="white"/>
          <w:lang w:bidi="ar-SA"/>
        </w:rPr>
        <w:t xml:space="preserve"> </w:t>
      </w:r>
      <w:r w:rsidR="000D7AAA" w:rsidRPr="000D7AAA">
        <w:rPr>
          <w:rFonts w:ascii="Consolas" w:hAnsi="Consolas" w:cs="Consolas"/>
          <w:color w:val="0000FF"/>
          <w:sz w:val="16"/>
          <w:szCs w:val="16"/>
          <w:highlight w:val="white"/>
          <w:lang w:bidi="ar-SA"/>
        </w:rPr>
        <w:t xml:space="preserve"> </w:t>
      </w:r>
      <w:r w:rsidRPr="000D7AAA">
        <w:rPr>
          <w:rFonts w:ascii="Consolas" w:hAnsi="Consolas" w:cs="Consolas"/>
          <w:color w:val="0000FF"/>
          <w:sz w:val="16"/>
          <w:szCs w:val="16"/>
          <w:highlight w:val="white"/>
          <w:lang w:bidi="ar-SA"/>
        </w:rPr>
        <w:t>&lt;</w:t>
      </w:r>
      <w:r w:rsidRPr="000D7AAA">
        <w:rPr>
          <w:rFonts w:ascii="Consolas" w:hAnsi="Consolas" w:cs="Consolas"/>
          <w:color w:val="A31515"/>
          <w:sz w:val="16"/>
          <w:szCs w:val="16"/>
          <w:highlight w:val="white"/>
          <w:lang w:bidi="ar-SA"/>
        </w:rPr>
        <w:t>Reference</w:t>
      </w:r>
      <w:r w:rsidRPr="000D7AAA">
        <w:rPr>
          <w:rFonts w:ascii="Consolas" w:hAnsi="Consolas" w:cs="Consolas"/>
          <w:color w:val="0000FF"/>
          <w:sz w:val="16"/>
          <w:szCs w:val="16"/>
          <w:highlight w:val="white"/>
          <w:lang w:bidi="ar-SA"/>
        </w:rPr>
        <w:t>&gt;</w:t>
      </w:r>
      <w:r w:rsidRPr="000D7AAA">
        <w:rPr>
          <w:rFonts w:ascii="Consolas" w:hAnsi="Consolas" w:cs="Consolas"/>
          <w:color w:val="000000"/>
          <w:sz w:val="16"/>
          <w:szCs w:val="16"/>
          <w:highlight w:val="white"/>
          <w:lang w:bidi="ar-SA"/>
        </w:rPr>
        <w:t>GNClient.dll</w:t>
      </w:r>
      <w:r w:rsidRPr="000D7AAA">
        <w:rPr>
          <w:rFonts w:ascii="Consolas" w:hAnsi="Consolas" w:cs="Consolas"/>
          <w:color w:val="0000FF"/>
          <w:sz w:val="16"/>
          <w:szCs w:val="16"/>
          <w:highlight w:val="white"/>
          <w:lang w:bidi="ar-SA"/>
        </w:rPr>
        <w:t>&lt;/</w:t>
      </w:r>
      <w:r w:rsidRPr="000D7AAA">
        <w:rPr>
          <w:rFonts w:ascii="Consolas" w:hAnsi="Consolas" w:cs="Consolas"/>
          <w:color w:val="A31515"/>
          <w:sz w:val="16"/>
          <w:szCs w:val="16"/>
          <w:highlight w:val="white"/>
          <w:lang w:bidi="ar-SA"/>
        </w:rPr>
        <w:t>Reference</w:t>
      </w:r>
      <w:r w:rsidRPr="000D7AAA">
        <w:rPr>
          <w:rFonts w:ascii="Consolas" w:hAnsi="Consolas" w:cs="Consolas"/>
          <w:color w:val="0000FF"/>
          <w:sz w:val="16"/>
          <w:szCs w:val="16"/>
          <w:highlight w:val="white"/>
          <w:lang w:bidi="ar-SA"/>
        </w:rPr>
        <w:t>&gt;</w:t>
      </w:r>
    </w:p>
    <w:p w:rsidR="008814C3" w:rsidRPr="000D7AAA" w:rsidRDefault="008814C3" w:rsidP="000D7AAA">
      <w:pPr>
        <w:autoSpaceDE w:val="0"/>
        <w:autoSpaceDN w:val="0"/>
        <w:adjustRightInd w:val="0"/>
        <w:spacing w:after="0"/>
        <w:ind w:left="708"/>
        <w:rPr>
          <w:rFonts w:ascii="Consolas" w:hAnsi="Consolas" w:cs="Consolas"/>
          <w:color w:val="000000"/>
          <w:sz w:val="16"/>
          <w:szCs w:val="16"/>
          <w:highlight w:val="white"/>
          <w:lang w:bidi="ar-SA"/>
        </w:rPr>
      </w:pPr>
      <w:r w:rsidRPr="000D7AAA">
        <w:rPr>
          <w:rFonts w:ascii="Consolas" w:hAnsi="Consolas" w:cs="Consolas"/>
          <w:color w:val="0000FF"/>
          <w:sz w:val="16"/>
          <w:szCs w:val="16"/>
          <w:highlight w:val="white"/>
          <w:lang w:bidi="ar-SA"/>
        </w:rPr>
        <w:t>&lt;/</w:t>
      </w:r>
      <w:r w:rsidRPr="000D7AAA">
        <w:rPr>
          <w:rFonts w:ascii="Consolas" w:hAnsi="Consolas" w:cs="Consolas"/>
          <w:color w:val="A31515"/>
          <w:sz w:val="16"/>
          <w:szCs w:val="16"/>
          <w:highlight w:val="white"/>
          <w:lang w:bidi="ar-SA"/>
        </w:rPr>
        <w:t>References</w:t>
      </w:r>
      <w:r w:rsidRPr="000D7AAA">
        <w:rPr>
          <w:rFonts w:ascii="Consolas" w:hAnsi="Consolas" w:cs="Consolas"/>
          <w:color w:val="0000FF"/>
          <w:sz w:val="16"/>
          <w:szCs w:val="16"/>
          <w:highlight w:val="white"/>
          <w:lang w:bidi="ar-SA"/>
        </w:rPr>
        <w:t>&gt;</w:t>
      </w:r>
    </w:p>
    <w:p w:rsidR="008814C3" w:rsidRPr="000D7AAA" w:rsidRDefault="008814C3" w:rsidP="000D7AAA">
      <w:pPr>
        <w:autoSpaceDE w:val="0"/>
        <w:autoSpaceDN w:val="0"/>
        <w:adjustRightInd w:val="0"/>
        <w:spacing w:after="0"/>
        <w:ind w:left="708"/>
        <w:rPr>
          <w:rFonts w:ascii="Consolas" w:hAnsi="Consolas" w:cs="Consolas"/>
          <w:color w:val="000000"/>
          <w:sz w:val="16"/>
          <w:szCs w:val="16"/>
          <w:highlight w:val="white"/>
          <w:lang w:bidi="ar-SA"/>
        </w:rPr>
      </w:pPr>
    </w:p>
    <w:p w:rsidR="008814C3" w:rsidRPr="000D7AAA" w:rsidRDefault="008814C3" w:rsidP="000D7AAA">
      <w:pPr>
        <w:autoSpaceDE w:val="0"/>
        <w:autoSpaceDN w:val="0"/>
        <w:adjustRightInd w:val="0"/>
        <w:spacing w:after="0"/>
        <w:ind w:left="708"/>
        <w:rPr>
          <w:rFonts w:ascii="Consolas" w:hAnsi="Consolas" w:cs="Consolas"/>
          <w:color w:val="000000"/>
          <w:sz w:val="16"/>
          <w:szCs w:val="16"/>
          <w:highlight w:val="white"/>
          <w:lang w:bidi="ar-SA"/>
        </w:rPr>
      </w:pPr>
      <w:r w:rsidRPr="000D7AAA">
        <w:rPr>
          <w:rFonts w:ascii="Consolas" w:hAnsi="Consolas" w:cs="Consolas"/>
          <w:color w:val="0000FF"/>
          <w:sz w:val="16"/>
          <w:szCs w:val="16"/>
          <w:highlight w:val="white"/>
          <w:lang w:bidi="ar-SA"/>
        </w:rPr>
        <w:t>&lt;</w:t>
      </w:r>
      <w:r w:rsidRPr="000D7AAA">
        <w:rPr>
          <w:rFonts w:ascii="Consolas" w:hAnsi="Consolas" w:cs="Consolas"/>
          <w:color w:val="A31515"/>
          <w:sz w:val="16"/>
          <w:szCs w:val="16"/>
          <w:highlight w:val="white"/>
          <w:lang w:bidi="ar-SA"/>
        </w:rPr>
        <w:t>Imports</w:t>
      </w:r>
      <w:r w:rsidRPr="000D7AAA">
        <w:rPr>
          <w:rFonts w:ascii="Consolas" w:hAnsi="Consolas" w:cs="Consolas"/>
          <w:color w:val="0000FF"/>
          <w:sz w:val="16"/>
          <w:szCs w:val="16"/>
          <w:highlight w:val="white"/>
          <w:lang w:bidi="ar-SA"/>
        </w:rPr>
        <w:t>&gt;</w:t>
      </w:r>
    </w:p>
    <w:p w:rsidR="008814C3" w:rsidRPr="000D7AAA" w:rsidRDefault="000D7AAA" w:rsidP="000D7AAA">
      <w:pPr>
        <w:autoSpaceDE w:val="0"/>
        <w:autoSpaceDN w:val="0"/>
        <w:adjustRightInd w:val="0"/>
        <w:spacing w:after="0"/>
        <w:ind w:left="708"/>
        <w:rPr>
          <w:rFonts w:ascii="Consolas" w:hAnsi="Consolas" w:cs="Consolas"/>
          <w:color w:val="000000"/>
          <w:sz w:val="16"/>
          <w:szCs w:val="16"/>
          <w:highlight w:val="white"/>
          <w:lang w:bidi="ar-SA"/>
        </w:rPr>
      </w:pPr>
      <w:r w:rsidRPr="000D7AAA">
        <w:rPr>
          <w:rFonts w:ascii="Consolas" w:hAnsi="Consolas" w:cs="Consolas"/>
          <w:color w:val="0000FF"/>
          <w:sz w:val="16"/>
          <w:szCs w:val="16"/>
          <w:highlight w:val="white"/>
          <w:lang w:bidi="ar-SA"/>
        </w:rPr>
        <w:t xml:space="preserve">  </w:t>
      </w:r>
      <w:proofErr w:type="gramStart"/>
      <w:r w:rsidR="008814C3" w:rsidRPr="000D7AAA">
        <w:rPr>
          <w:rFonts w:ascii="Consolas" w:hAnsi="Consolas" w:cs="Consolas"/>
          <w:color w:val="0000FF"/>
          <w:sz w:val="16"/>
          <w:szCs w:val="16"/>
          <w:highlight w:val="white"/>
          <w:lang w:bidi="ar-SA"/>
        </w:rPr>
        <w:t>&lt;!--</w:t>
      </w:r>
      <w:proofErr w:type="gramEnd"/>
      <w:r w:rsidR="008814C3" w:rsidRPr="000D7AAA">
        <w:rPr>
          <w:rFonts w:ascii="Consolas" w:hAnsi="Consolas" w:cs="Consolas"/>
          <w:color w:val="008000"/>
          <w:sz w:val="16"/>
          <w:szCs w:val="16"/>
          <w:highlight w:val="white"/>
          <w:lang w:bidi="ar-SA"/>
        </w:rPr>
        <w:t xml:space="preserve"> Add here additional namespaces to import </w:t>
      </w:r>
      <w:r w:rsidR="008814C3" w:rsidRPr="000D7AAA">
        <w:rPr>
          <w:rFonts w:ascii="Consolas" w:hAnsi="Consolas" w:cs="Consolas"/>
          <w:color w:val="0000FF"/>
          <w:sz w:val="16"/>
          <w:szCs w:val="16"/>
          <w:highlight w:val="white"/>
          <w:lang w:bidi="ar-SA"/>
        </w:rPr>
        <w:t>--&gt;</w:t>
      </w:r>
    </w:p>
    <w:p w:rsidR="000D7AAA" w:rsidRPr="000D7AAA" w:rsidRDefault="008814C3" w:rsidP="000D7AAA">
      <w:pPr>
        <w:autoSpaceDE w:val="0"/>
        <w:autoSpaceDN w:val="0"/>
        <w:adjustRightInd w:val="0"/>
        <w:spacing w:after="0"/>
        <w:ind w:left="708"/>
        <w:rPr>
          <w:rFonts w:ascii="Consolas" w:hAnsi="Consolas" w:cs="Consolas"/>
          <w:color w:val="000000"/>
          <w:sz w:val="16"/>
          <w:szCs w:val="16"/>
          <w:highlight w:val="white"/>
          <w:lang w:bidi="ar-SA"/>
        </w:rPr>
      </w:pPr>
      <w:r w:rsidRPr="000D7AAA">
        <w:rPr>
          <w:rFonts w:ascii="Consolas" w:hAnsi="Consolas" w:cs="Consolas"/>
          <w:color w:val="0000FF"/>
          <w:sz w:val="16"/>
          <w:szCs w:val="16"/>
          <w:highlight w:val="white"/>
          <w:lang w:bidi="ar-SA"/>
        </w:rPr>
        <w:t xml:space="preserve">  &lt;</w:t>
      </w:r>
      <w:r w:rsidRPr="000D7AAA">
        <w:rPr>
          <w:rFonts w:ascii="Consolas" w:hAnsi="Consolas" w:cs="Consolas"/>
          <w:color w:val="A31515"/>
          <w:sz w:val="16"/>
          <w:szCs w:val="16"/>
          <w:highlight w:val="white"/>
          <w:lang w:bidi="ar-SA"/>
        </w:rPr>
        <w:t>Import</w:t>
      </w:r>
      <w:r w:rsidRPr="000D7AAA">
        <w:rPr>
          <w:rFonts w:ascii="Consolas" w:hAnsi="Consolas" w:cs="Consolas"/>
          <w:color w:val="0000FF"/>
          <w:sz w:val="16"/>
          <w:szCs w:val="16"/>
          <w:highlight w:val="white"/>
          <w:lang w:bidi="ar-SA"/>
        </w:rPr>
        <w:t>&gt;</w:t>
      </w:r>
      <w:r w:rsidRPr="000D7AAA">
        <w:rPr>
          <w:rFonts w:ascii="Consolas" w:hAnsi="Consolas" w:cs="Consolas"/>
          <w:color w:val="000000"/>
          <w:sz w:val="16"/>
          <w:szCs w:val="16"/>
          <w:highlight w:val="white"/>
          <w:lang w:bidi="ar-SA"/>
        </w:rPr>
        <w:t>TeraDP.GN4.GNClient</w:t>
      </w:r>
      <w:r w:rsidRPr="000D7AAA">
        <w:rPr>
          <w:rFonts w:ascii="Consolas" w:hAnsi="Consolas" w:cs="Consolas"/>
          <w:color w:val="0000FF"/>
          <w:sz w:val="16"/>
          <w:szCs w:val="16"/>
          <w:highlight w:val="white"/>
          <w:lang w:bidi="ar-SA"/>
        </w:rPr>
        <w:t>&lt;/</w:t>
      </w:r>
      <w:r w:rsidRPr="000D7AAA">
        <w:rPr>
          <w:rFonts w:ascii="Consolas" w:hAnsi="Consolas" w:cs="Consolas"/>
          <w:color w:val="A31515"/>
          <w:sz w:val="16"/>
          <w:szCs w:val="16"/>
          <w:highlight w:val="white"/>
          <w:lang w:bidi="ar-SA"/>
        </w:rPr>
        <w:t>Import</w:t>
      </w:r>
      <w:r w:rsidRPr="000D7AAA">
        <w:rPr>
          <w:rFonts w:ascii="Consolas" w:hAnsi="Consolas" w:cs="Consolas"/>
          <w:color w:val="0000FF"/>
          <w:sz w:val="16"/>
          <w:szCs w:val="16"/>
          <w:highlight w:val="white"/>
          <w:lang w:bidi="ar-SA"/>
        </w:rPr>
        <w:t>&gt;</w:t>
      </w:r>
    </w:p>
    <w:p w:rsidR="008814C3" w:rsidRPr="000D7AAA" w:rsidRDefault="008814C3" w:rsidP="000D7AAA">
      <w:pPr>
        <w:autoSpaceDE w:val="0"/>
        <w:autoSpaceDN w:val="0"/>
        <w:adjustRightInd w:val="0"/>
        <w:spacing w:after="0"/>
        <w:ind w:left="708"/>
        <w:rPr>
          <w:rFonts w:ascii="Consolas" w:hAnsi="Consolas" w:cs="Consolas"/>
          <w:color w:val="000000"/>
          <w:sz w:val="19"/>
          <w:szCs w:val="19"/>
          <w:highlight w:val="white"/>
          <w:lang w:bidi="ar-SA"/>
        </w:rPr>
      </w:pPr>
      <w:r w:rsidRPr="00BA06F1">
        <w:rPr>
          <w:rFonts w:ascii="Consolas" w:hAnsi="Consolas" w:cs="Consolas"/>
          <w:color w:val="0000FF"/>
          <w:sz w:val="16"/>
          <w:szCs w:val="16"/>
          <w:highlight w:val="white"/>
          <w:lang w:bidi="ar-SA"/>
        </w:rPr>
        <w:t>&lt;/</w:t>
      </w:r>
      <w:r w:rsidRPr="00BA06F1">
        <w:rPr>
          <w:rFonts w:ascii="Consolas" w:hAnsi="Consolas" w:cs="Consolas"/>
          <w:color w:val="A31515"/>
          <w:sz w:val="16"/>
          <w:szCs w:val="16"/>
          <w:highlight w:val="white"/>
          <w:lang w:bidi="ar-SA"/>
        </w:rPr>
        <w:t>Imports</w:t>
      </w:r>
      <w:r w:rsidRPr="00BA06F1">
        <w:rPr>
          <w:rFonts w:ascii="Consolas" w:hAnsi="Consolas" w:cs="Consolas"/>
          <w:color w:val="0000FF"/>
          <w:sz w:val="16"/>
          <w:szCs w:val="16"/>
          <w:highlight w:val="white"/>
          <w:lang w:bidi="ar-SA"/>
        </w:rPr>
        <w:t>&gt;</w:t>
      </w:r>
    </w:p>
    <w:p w:rsidR="008814C3" w:rsidRDefault="008814C3" w:rsidP="002178A0"/>
    <w:p w:rsidR="004E2586" w:rsidRPr="00BC2698" w:rsidRDefault="00BC2698" w:rsidP="00BC2698">
      <w:pPr>
        <w:pStyle w:val="Heading3"/>
        <w:rPr>
          <w:rStyle w:val="Heading3Char"/>
          <w:b/>
          <w:bCs/>
        </w:rPr>
      </w:pPr>
      <w:r>
        <w:rPr>
          <w:rStyle w:val="Heading3Char"/>
          <w:b/>
          <w:bCs/>
        </w:rPr>
        <w:t>Activities</w:t>
      </w:r>
    </w:p>
    <w:p w:rsidR="002012E9" w:rsidRDefault="002012E9" w:rsidP="00281E24">
      <w:pPr>
        <w:rPr>
          <w:rStyle w:val="Heading3Char"/>
          <w:b w:val="0"/>
        </w:rPr>
      </w:pPr>
      <w:r>
        <w:rPr>
          <w:rStyle w:val="Heading3Char"/>
          <w:b w:val="0"/>
        </w:rPr>
        <w:t>A workflow is a list of activities to execute. There are several GN4 activities that you can use to perform operations in GN4 system (like reading GN4 objects from database, sending emails, creating new GN4 objects, publishing, etc…).</w:t>
      </w:r>
    </w:p>
    <w:p w:rsidR="009F3BF0" w:rsidRDefault="00BB0C11" w:rsidP="00281E24">
      <w:pPr>
        <w:rPr>
          <w:rStyle w:val="Heading3Char"/>
          <w:b w:val="0"/>
        </w:rPr>
      </w:pPr>
      <w:r>
        <w:rPr>
          <w:rStyle w:val="Heading3Char"/>
          <w:b w:val="0"/>
        </w:rPr>
        <w:t xml:space="preserve">The </w:t>
      </w:r>
      <w:r w:rsidR="00BA2BE6">
        <w:rPr>
          <w:rStyle w:val="Heading3Char"/>
          <w:b w:val="0"/>
        </w:rPr>
        <w:t>CodeW</w:t>
      </w:r>
      <w:r>
        <w:rPr>
          <w:rStyle w:val="Heading3Char"/>
          <w:b w:val="0"/>
        </w:rPr>
        <w:t xml:space="preserve">orkflow activities </w:t>
      </w:r>
      <w:r w:rsidR="00BA2BE6">
        <w:rPr>
          <w:rStyle w:val="Heading3Char"/>
          <w:b w:val="0"/>
        </w:rPr>
        <w:t>are .NET classes, so you have to instantiate them into the VB.NET code before using them.</w:t>
      </w:r>
      <w:r w:rsidR="008B18B4">
        <w:rPr>
          <w:rStyle w:val="Heading3Char"/>
          <w:b w:val="0"/>
        </w:rPr>
        <w:t xml:space="preserve"> Let’s see how.</w:t>
      </w:r>
    </w:p>
    <w:p w:rsidR="00BA2BE6" w:rsidRDefault="00942A7E" w:rsidP="00281E24">
      <w:pPr>
        <w:rPr>
          <w:rStyle w:val="Heading3Char"/>
          <w:b w:val="0"/>
        </w:rPr>
      </w:pPr>
      <w:r>
        <w:rPr>
          <w:rStyle w:val="Heading3Char"/>
          <w:b w:val="0"/>
        </w:rPr>
        <w:t xml:space="preserve">In the following </w:t>
      </w:r>
      <w:r w:rsidR="00BA2BE6">
        <w:rPr>
          <w:rStyle w:val="Heading3Char"/>
          <w:b w:val="0"/>
        </w:rPr>
        <w:t>example</w:t>
      </w:r>
      <w:r>
        <w:rPr>
          <w:rStyle w:val="Heading3Char"/>
          <w:b w:val="0"/>
        </w:rPr>
        <w:t>, we want to load the xm</w:t>
      </w:r>
      <w:r w:rsidR="00036B3C">
        <w:rPr>
          <w:rStyle w:val="Heading3Char"/>
          <w:b w:val="0"/>
        </w:rPr>
        <w:t>l of a GN4 object, given its id.</w:t>
      </w:r>
    </w:p>
    <w:p w:rsidR="00316A0E" w:rsidRPr="00316A0E" w:rsidRDefault="00316A0E" w:rsidP="00316A0E">
      <w:pPr>
        <w:autoSpaceDE w:val="0"/>
        <w:autoSpaceDN w:val="0"/>
        <w:adjustRightInd w:val="0"/>
        <w:spacing w:after="0"/>
        <w:rPr>
          <w:rFonts w:ascii="Consolas" w:hAnsi="Consolas" w:cs="Consolas"/>
          <w:color w:val="000000"/>
          <w:sz w:val="16"/>
          <w:szCs w:val="16"/>
          <w:highlight w:val="white"/>
          <w:lang w:bidi="ar-SA"/>
        </w:rPr>
      </w:pPr>
      <w:r w:rsidRPr="00316A0E">
        <w:rPr>
          <w:rFonts w:ascii="Consolas" w:hAnsi="Consolas" w:cs="Consolas"/>
          <w:color w:val="0000FF"/>
          <w:sz w:val="16"/>
          <w:szCs w:val="16"/>
          <w:highlight w:val="white"/>
          <w:lang w:bidi="ar-SA"/>
        </w:rPr>
        <w:t>Dim</w:t>
      </w:r>
      <w:r w:rsidRPr="00316A0E">
        <w:rPr>
          <w:rFonts w:ascii="Consolas" w:hAnsi="Consolas" w:cs="Consolas"/>
          <w:color w:val="000000"/>
          <w:sz w:val="16"/>
          <w:szCs w:val="16"/>
          <w:highlight w:val="white"/>
          <w:lang w:bidi="ar-SA"/>
        </w:rPr>
        <w:t xml:space="preserve"> imgId </w:t>
      </w:r>
      <w:r w:rsidRPr="00316A0E">
        <w:rPr>
          <w:rFonts w:ascii="Consolas" w:hAnsi="Consolas" w:cs="Consolas"/>
          <w:color w:val="0000FF"/>
          <w:sz w:val="16"/>
          <w:szCs w:val="16"/>
          <w:highlight w:val="white"/>
          <w:lang w:bidi="ar-SA"/>
        </w:rPr>
        <w:t>As</w:t>
      </w:r>
      <w:r w:rsidRPr="00316A0E">
        <w:rPr>
          <w:rFonts w:ascii="Consolas" w:hAnsi="Consolas" w:cs="Consolas"/>
          <w:color w:val="000000"/>
          <w:sz w:val="16"/>
          <w:szCs w:val="16"/>
          <w:highlight w:val="white"/>
          <w:lang w:bidi="ar-SA"/>
        </w:rPr>
        <w:t xml:space="preserve"> </w:t>
      </w:r>
      <w:r w:rsidRPr="00316A0E">
        <w:rPr>
          <w:rFonts w:ascii="Consolas" w:hAnsi="Consolas" w:cs="Consolas"/>
          <w:color w:val="0000FF"/>
          <w:sz w:val="16"/>
          <w:szCs w:val="16"/>
          <w:highlight w:val="white"/>
          <w:lang w:bidi="ar-SA"/>
        </w:rPr>
        <w:t>Integer</w:t>
      </w:r>
      <w:r w:rsidRPr="00316A0E">
        <w:rPr>
          <w:rFonts w:ascii="Consolas" w:hAnsi="Consolas" w:cs="Consolas"/>
          <w:color w:val="000000"/>
          <w:sz w:val="16"/>
          <w:szCs w:val="16"/>
          <w:highlight w:val="white"/>
          <w:lang w:bidi="ar-SA"/>
        </w:rPr>
        <w:t xml:space="preserve"> = 12345</w:t>
      </w:r>
    </w:p>
    <w:p w:rsidR="00316A0E" w:rsidRPr="00316A0E" w:rsidRDefault="00316A0E" w:rsidP="00316A0E">
      <w:pPr>
        <w:autoSpaceDE w:val="0"/>
        <w:autoSpaceDN w:val="0"/>
        <w:adjustRightInd w:val="0"/>
        <w:spacing w:after="0"/>
        <w:rPr>
          <w:rFonts w:ascii="Consolas" w:hAnsi="Consolas" w:cs="Consolas"/>
          <w:color w:val="000000"/>
          <w:sz w:val="16"/>
          <w:szCs w:val="16"/>
          <w:highlight w:val="white"/>
          <w:lang w:bidi="ar-SA"/>
        </w:rPr>
      </w:pPr>
      <w:r w:rsidRPr="00316A0E">
        <w:rPr>
          <w:rFonts w:ascii="Consolas" w:hAnsi="Consolas" w:cs="Consolas"/>
          <w:color w:val="0000FF"/>
          <w:sz w:val="16"/>
          <w:szCs w:val="16"/>
          <w:highlight w:val="white"/>
          <w:lang w:bidi="ar-SA"/>
        </w:rPr>
        <w:t>Dim</w:t>
      </w:r>
      <w:r w:rsidRPr="00316A0E">
        <w:rPr>
          <w:rFonts w:ascii="Consolas" w:hAnsi="Consolas" w:cs="Consolas"/>
          <w:color w:val="000000"/>
          <w:sz w:val="16"/>
          <w:szCs w:val="16"/>
          <w:highlight w:val="white"/>
          <w:lang w:bidi="ar-SA"/>
        </w:rPr>
        <w:t xml:space="preserve"> loadImgAct </w:t>
      </w:r>
      <w:r w:rsidRPr="00316A0E">
        <w:rPr>
          <w:rFonts w:ascii="Consolas" w:hAnsi="Consolas" w:cs="Consolas"/>
          <w:color w:val="0000FF"/>
          <w:sz w:val="16"/>
          <w:szCs w:val="16"/>
          <w:highlight w:val="white"/>
          <w:lang w:bidi="ar-SA"/>
        </w:rPr>
        <w:t>As</w:t>
      </w:r>
      <w:r w:rsidRPr="00316A0E">
        <w:rPr>
          <w:rFonts w:ascii="Consolas" w:hAnsi="Consolas" w:cs="Consolas"/>
          <w:color w:val="000000"/>
          <w:sz w:val="16"/>
          <w:szCs w:val="16"/>
          <w:highlight w:val="white"/>
          <w:lang w:bidi="ar-SA"/>
        </w:rPr>
        <w:t xml:space="preserve"> </w:t>
      </w:r>
      <w:r w:rsidRPr="00316A0E">
        <w:rPr>
          <w:rFonts w:ascii="Consolas" w:hAnsi="Consolas" w:cs="Consolas"/>
          <w:color w:val="2B91AF"/>
          <w:sz w:val="16"/>
          <w:szCs w:val="16"/>
          <w:highlight w:val="white"/>
          <w:lang w:bidi="ar-SA"/>
        </w:rPr>
        <w:t>LoadObjects</w:t>
      </w:r>
      <w:r w:rsidRPr="00316A0E">
        <w:rPr>
          <w:rFonts w:ascii="Consolas" w:hAnsi="Consolas" w:cs="Consolas"/>
          <w:color w:val="000000"/>
          <w:sz w:val="16"/>
          <w:szCs w:val="16"/>
          <w:highlight w:val="white"/>
          <w:lang w:bidi="ar-SA"/>
        </w:rPr>
        <w:t xml:space="preserve"> = </w:t>
      </w:r>
      <w:r w:rsidRPr="00316A0E">
        <w:rPr>
          <w:rFonts w:ascii="Consolas" w:hAnsi="Consolas" w:cs="Consolas"/>
          <w:color w:val="0000FF"/>
          <w:sz w:val="16"/>
          <w:szCs w:val="16"/>
          <w:highlight w:val="white"/>
          <w:lang w:bidi="ar-SA"/>
        </w:rPr>
        <w:t>New</w:t>
      </w:r>
      <w:r w:rsidRPr="00316A0E">
        <w:rPr>
          <w:rFonts w:ascii="Consolas" w:hAnsi="Consolas" w:cs="Consolas"/>
          <w:color w:val="000000"/>
          <w:sz w:val="16"/>
          <w:szCs w:val="16"/>
          <w:highlight w:val="white"/>
          <w:lang w:bidi="ar-SA"/>
        </w:rPr>
        <w:t xml:space="preserve"> </w:t>
      </w:r>
      <w:proofErr w:type="gramStart"/>
      <w:r w:rsidRPr="00316A0E">
        <w:rPr>
          <w:rFonts w:ascii="Consolas" w:hAnsi="Consolas" w:cs="Consolas"/>
          <w:color w:val="2B91AF"/>
          <w:sz w:val="16"/>
          <w:szCs w:val="16"/>
          <w:highlight w:val="white"/>
          <w:lang w:bidi="ar-SA"/>
        </w:rPr>
        <w:t>LoadObjects</w:t>
      </w:r>
      <w:r w:rsidRPr="00316A0E">
        <w:rPr>
          <w:rFonts w:ascii="Consolas" w:hAnsi="Consolas" w:cs="Consolas"/>
          <w:color w:val="000000"/>
          <w:sz w:val="16"/>
          <w:szCs w:val="16"/>
          <w:highlight w:val="white"/>
          <w:lang w:bidi="ar-SA"/>
        </w:rPr>
        <w:t>(</w:t>
      </w:r>
      <w:proofErr w:type="gramEnd"/>
      <w:r w:rsidRPr="00316A0E">
        <w:rPr>
          <w:rFonts w:ascii="Consolas" w:hAnsi="Consolas" w:cs="Consolas"/>
          <w:color w:val="000000"/>
          <w:sz w:val="16"/>
          <w:szCs w:val="16"/>
          <w:highlight w:val="white"/>
          <w:lang w:bidi="ar-SA"/>
        </w:rPr>
        <w:t xml:space="preserve">Context) </w:t>
      </w:r>
      <w:r w:rsidRPr="00316A0E">
        <w:rPr>
          <w:rFonts w:ascii="Consolas" w:hAnsi="Consolas" w:cs="Consolas"/>
          <w:color w:val="0000FF"/>
          <w:sz w:val="16"/>
          <w:szCs w:val="16"/>
          <w:highlight w:val="white"/>
          <w:lang w:bidi="ar-SA"/>
        </w:rPr>
        <w:t>With</w:t>
      </w:r>
      <w:r w:rsidRPr="00316A0E">
        <w:rPr>
          <w:rFonts w:ascii="Consolas" w:hAnsi="Consolas" w:cs="Consolas"/>
          <w:color w:val="000000"/>
          <w:sz w:val="16"/>
          <w:szCs w:val="16"/>
          <w:highlight w:val="white"/>
          <w:lang w:bidi="ar-SA"/>
        </w:rPr>
        <w:t xml:space="preserve"> {.Name = </w:t>
      </w:r>
      <w:r w:rsidRPr="00316A0E">
        <w:rPr>
          <w:rFonts w:ascii="Consolas" w:hAnsi="Consolas" w:cs="Consolas"/>
          <w:color w:val="A31515"/>
          <w:sz w:val="16"/>
          <w:szCs w:val="16"/>
          <w:highlight w:val="white"/>
          <w:lang w:bidi="ar-SA"/>
        </w:rPr>
        <w:t>"load picture"</w:t>
      </w:r>
      <w:r w:rsidRPr="00316A0E">
        <w:rPr>
          <w:rFonts w:ascii="Consolas" w:hAnsi="Consolas" w:cs="Consolas"/>
          <w:color w:val="000000"/>
          <w:sz w:val="16"/>
          <w:szCs w:val="16"/>
          <w:highlight w:val="white"/>
          <w:lang w:bidi="ar-SA"/>
        </w:rPr>
        <w:t xml:space="preserve">, .Description = </w:t>
      </w:r>
      <w:r w:rsidRPr="00316A0E">
        <w:rPr>
          <w:rFonts w:ascii="Consolas" w:hAnsi="Consolas" w:cs="Consolas"/>
          <w:color w:val="A31515"/>
          <w:sz w:val="16"/>
          <w:szCs w:val="16"/>
          <w:highlight w:val="white"/>
          <w:lang w:bidi="ar-SA"/>
        </w:rPr>
        <w:t>"loading image..."</w:t>
      </w:r>
      <w:r w:rsidRPr="00316A0E">
        <w:rPr>
          <w:rFonts w:ascii="Consolas" w:hAnsi="Consolas" w:cs="Consolas"/>
          <w:color w:val="000000"/>
          <w:sz w:val="16"/>
          <w:szCs w:val="16"/>
          <w:highlight w:val="white"/>
          <w:lang w:bidi="ar-SA"/>
        </w:rPr>
        <w:t>}</w:t>
      </w:r>
    </w:p>
    <w:p w:rsidR="00316A0E" w:rsidRPr="00316A0E" w:rsidRDefault="00316A0E" w:rsidP="00316A0E">
      <w:pPr>
        <w:autoSpaceDE w:val="0"/>
        <w:autoSpaceDN w:val="0"/>
        <w:adjustRightInd w:val="0"/>
        <w:spacing w:after="0"/>
        <w:rPr>
          <w:rFonts w:ascii="Consolas" w:hAnsi="Consolas" w:cs="Consolas"/>
          <w:color w:val="000000"/>
          <w:sz w:val="16"/>
          <w:szCs w:val="16"/>
          <w:highlight w:val="white"/>
          <w:lang w:bidi="ar-SA"/>
        </w:rPr>
      </w:pPr>
      <w:proofErr w:type="gramStart"/>
      <w:r w:rsidRPr="00316A0E">
        <w:rPr>
          <w:rFonts w:ascii="Consolas" w:hAnsi="Consolas" w:cs="Consolas"/>
          <w:color w:val="000000"/>
          <w:sz w:val="16"/>
          <w:szCs w:val="16"/>
          <w:highlight w:val="white"/>
          <w:lang w:bidi="ar-SA"/>
        </w:rPr>
        <w:t>loadImgAct.ObjectIds.Add(</w:t>
      </w:r>
      <w:proofErr w:type="gramEnd"/>
      <w:r w:rsidRPr="00316A0E">
        <w:rPr>
          <w:rFonts w:ascii="Consolas" w:hAnsi="Consolas" w:cs="Consolas"/>
          <w:color w:val="000000"/>
          <w:sz w:val="16"/>
          <w:szCs w:val="16"/>
          <w:highlight w:val="white"/>
          <w:lang w:bidi="ar-SA"/>
        </w:rPr>
        <w:t>imgId)</w:t>
      </w:r>
    </w:p>
    <w:p w:rsidR="00316A0E" w:rsidRPr="00316A0E" w:rsidRDefault="00316A0E" w:rsidP="00316A0E">
      <w:pPr>
        <w:autoSpaceDE w:val="0"/>
        <w:autoSpaceDN w:val="0"/>
        <w:adjustRightInd w:val="0"/>
        <w:spacing w:after="0"/>
        <w:rPr>
          <w:rFonts w:ascii="Consolas" w:hAnsi="Consolas" w:cs="Consolas"/>
          <w:color w:val="000000"/>
          <w:sz w:val="16"/>
          <w:szCs w:val="16"/>
          <w:highlight w:val="white"/>
          <w:lang w:bidi="ar-SA"/>
        </w:rPr>
      </w:pPr>
      <w:r w:rsidRPr="00316A0E">
        <w:rPr>
          <w:rFonts w:ascii="Consolas" w:hAnsi="Consolas" w:cs="Consolas"/>
          <w:color w:val="0000FF"/>
          <w:sz w:val="16"/>
          <w:szCs w:val="16"/>
          <w:highlight w:val="white"/>
          <w:lang w:bidi="ar-SA"/>
        </w:rPr>
        <w:t>Dim</w:t>
      </w:r>
      <w:r w:rsidRPr="00316A0E">
        <w:rPr>
          <w:rFonts w:ascii="Consolas" w:hAnsi="Consolas" w:cs="Consolas"/>
          <w:color w:val="000000"/>
          <w:sz w:val="16"/>
          <w:szCs w:val="16"/>
          <w:highlight w:val="white"/>
          <w:lang w:bidi="ar-SA"/>
        </w:rPr>
        <w:t xml:space="preserve"> loadImgRes </w:t>
      </w:r>
      <w:r w:rsidRPr="00316A0E">
        <w:rPr>
          <w:rFonts w:ascii="Consolas" w:hAnsi="Consolas" w:cs="Consolas"/>
          <w:color w:val="0000FF"/>
          <w:sz w:val="16"/>
          <w:szCs w:val="16"/>
          <w:highlight w:val="white"/>
          <w:lang w:bidi="ar-SA"/>
        </w:rPr>
        <w:t>As</w:t>
      </w:r>
      <w:r w:rsidRPr="00316A0E">
        <w:rPr>
          <w:rFonts w:ascii="Consolas" w:hAnsi="Consolas" w:cs="Consolas"/>
          <w:color w:val="000000"/>
          <w:sz w:val="16"/>
          <w:szCs w:val="16"/>
          <w:highlight w:val="white"/>
          <w:lang w:bidi="ar-SA"/>
        </w:rPr>
        <w:t xml:space="preserve"> </w:t>
      </w:r>
      <w:r w:rsidRPr="00316A0E">
        <w:rPr>
          <w:rFonts w:ascii="Consolas" w:hAnsi="Consolas" w:cs="Consolas"/>
          <w:color w:val="2B91AF"/>
          <w:sz w:val="16"/>
          <w:szCs w:val="16"/>
          <w:highlight w:val="white"/>
          <w:lang w:bidi="ar-SA"/>
        </w:rPr>
        <w:t>LoadObjectsResult</w:t>
      </w:r>
      <w:r w:rsidRPr="00316A0E">
        <w:rPr>
          <w:rFonts w:ascii="Consolas" w:hAnsi="Consolas" w:cs="Consolas"/>
          <w:color w:val="000000"/>
          <w:sz w:val="16"/>
          <w:szCs w:val="16"/>
          <w:highlight w:val="white"/>
          <w:lang w:bidi="ar-SA"/>
        </w:rPr>
        <w:t xml:space="preserve"> = </w:t>
      </w:r>
      <w:proofErr w:type="gramStart"/>
      <w:r w:rsidRPr="00316A0E">
        <w:rPr>
          <w:rFonts w:ascii="Consolas" w:hAnsi="Consolas" w:cs="Consolas"/>
          <w:color w:val="000000"/>
          <w:sz w:val="16"/>
          <w:szCs w:val="16"/>
          <w:highlight w:val="white"/>
          <w:lang w:bidi="ar-SA"/>
        </w:rPr>
        <w:t>loadImgAct.Do()</w:t>
      </w:r>
      <w:proofErr w:type="gramEnd"/>
    </w:p>
    <w:p w:rsidR="00316A0E" w:rsidRPr="00316A0E" w:rsidRDefault="00316A0E" w:rsidP="00316A0E">
      <w:pPr>
        <w:rPr>
          <w:rStyle w:val="Heading3Char"/>
          <w:b w:val="0"/>
          <w:sz w:val="16"/>
          <w:szCs w:val="16"/>
        </w:rPr>
      </w:pPr>
      <w:r w:rsidRPr="00316A0E">
        <w:rPr>
          <w:rFonts w:ascii="Consolas" w:hAnsi="Consolas" w:cs="Consolas"/>
          <w:color w:val="0000FF"/>
          <w:sz w:val="16"/>
          <w:szCs w:val="16"/>
          <w:highlight w:val="white"/>
          <w:lang w:bidi="ar-SA"/>
        </w:rPr>
        <w:t>Dim</w:t>
      </w:r>
      <w:r w:rsidRPr="00316A0E">
        <w:rPr>
          <w:rFonts w:ascii="Consolas" w:hAnsi="Consolas" w:cs="Consolas"/>
          <w:color w:val="000000"/>
          <w:sz w:val="16"/>
          <w:szCs w:val="16"/>
          <w:highlight w:val="white"/>
          <w:lang w:bidi="ar-SA"/>
        </w:rPr>
        <w:t xml:space="preserve"> objectXml </w:t>
      </w:r>
      <w:r w:rsidRPr="00316A0E">
        <w:rPr>
          <w:rFonts w:ascii="Consolas" w:hAnsi="Consolas" w:cs="Consolas"/>
          <w:color w:val="0000FF"/>
          <w:sz w:val="16"/>
          <w:szCs w:val="16"/>
          <w:highlight w:val="white"/>
          <w:lang w:bidi="ar-SA"/>
        </w:rPr>
        <w:t>As</w:t>
      </w:r>
      <w:r w:rsidRPr="00316A0E">
        <w:rPr>
          <w:rFonts w:ascii="Consolas" w:hAnsi="Consolas" w:cs="Consolas"/>
          <w:color w:val="000000"/>
          <w:sz w:val="16"/>
          <w:szCs w:val="16"/>
          <w:highlight w:val="white"/>
          <w:lang w:bidi="ar-SA"/>
        </w:rPr>
        <w:t xml:space="preserve"> </w:t>
      </w:r>
      <w:r w:rsidRPr="00316A0E">
        <w:rPr>
          <w:rFonts w:ascii="Consolas" w:hAnsi="Consolas" w:cs="Consolas"/>
          <w:color w:val="2B91AF"/>
          <w:sz w:val="16"/>
          <w:szCs w:val="16"/>
          <w:highlight w:val="white"/>
          <w:lang w:bidi="ar-SA"/>
        </w:rPr>
        <w:t>XDocument</w:t>
      </w:r>
      <w:r w:rsidRPr="00316A0E">
        <w:rPr>
          <w:rFonts w:ascii="Consolas" w:hAnsi="Consolas" w:cs="Consolas"/>
          <w:color w:val="000000"/>
          <w:sz w:val="16"/>
          <w:szCs w:val="16"/>
          <w:highlight w:val="white"/>
          <w:lang w:bidi="ar-SA"/>
        </w:rPr>
        <w:t xml:space="preserve"> = loadImgRes.XmlOut</w:t>
      </w:r>
    </w:p>
    <w:p w:rsidR="00316A0E" w:rsidRDefault="00316A0E">
      <w:pPr>
        <w:rPr>
          <w:rStyle w:val="Heading3Char"/>
          <w:b w:val="0"/>
        </w:rPr>
      </w:pPr>
    </w:p>
    <w:p w:rsidR="00036B3C" w:rsidRPr="00BC2698" w:rsidRDefault="00036B3C" w:rsidP="00BC2698">
      <w:pPr>
        <w:pStyle w:val="Heading4"/>
        <w:numPr>
          <w:ilvl w:val="0"/>
          <w:numId w:val="14"/>
        </w:numPr>
        <w:rPr>
          <w:rStyle w:val="Heading3Char"/>
          <w:b/>
          <w:bCs/>
        </w:rPr>
      </w:pPr>
      <w:r w:rsidRPr="00BC2698">
        <w:rPr>
          <w:rStyle w:val="Heading4Char"/>
          <w:b/>
          <w:bCs/>
          <w:i/>
          <w:iCs/>
        </w:rPr>
        <w:t xml:space="preserve">First, we create a new activity </w:t>
      </w:r>
      <w:proofErr w:type="gramStart"/>
      <w:r w:rsidR="00983FE7" w:rsidRPr="00BC2698">
        <w:rPr>
          <w:rStyle w:val="Heading4Char"/>
          <w:b/>
          <w:bCs/>
          <w:i/>
          <w:iCs/>
        </w:rPr>
        <w:t>object</w:t>
      </w:r>
      <w:r w:rsidR="00983FE7" w:rsidRPr="00BC2698">
        <w:rPr>
          <w:rStyle w:val="Heading3Char"/>
          <w:b/>
          <w:bCs/>
        </w:rPr>
        <w:t xml:space="preserve">  </w:t>
      </w:r>
      <w:r w:rsidR="00983FE7" w:rsidRPr="00BC2698">
        <w:rPr>
          <w:rStyle w:val="Heading3Char"/>
          <w:bCs/>
        </w:rPr>
        <w:t>(</w:t>
      </w:r>
      <w:proofErr w:type="gramEnd"/>
      <w:r w:rsidR="00983FE7" w:rsidRPr="00BC2698">
        <w:rPr>
          <w:rStyle w:val="Heading3Char"/>
          <w:bCs/>
        </w:rPr>
        <w:t>of type LoadO</w:t>
      </w:r>
      <w:r w:rsidRPr="00BC2698">
        <w:rPr>
          <w:rStyle w:val="Heading3Char"/>
          <w:bCs/>
        </w:rPr>
        <w:t>bject</w:t>
      </w:r>
      <w:r w:rsidR="00983FE7" w:rsidRPr="00BC2698">
        <w:rPr>
          <w:rStyle w:val="Heading3Char"/>
          <w:bCs/>
        </w:rPr>
        <w:t>s</w:t>
      </w:r>
      <w:r w:rsidR="003A7193" w:rsidRPr="00BC2698">
        <w:rPr>
          <w:rStyle w:val="Heading3Char"/>
          <w:bCs/>
        </w:rPr>
        <w:t>,</w:t>
      </w:r>
      <w:r w:rsidRPr="00BC2698">
        <w:rPr>
          <w:rStyle w:val="Heading3Char"/>
          <w:bCs/>
        </w:rPr>
        <w:t xml:space="preserve"> called ‘loadImgAct’</w:t>
      </w:r>
      <w:r w:rsidR="003A7193" w:rsidRPr="00BC2698">
        <w:rPr>
          <w:rStyle w:val="Heading3Char"/>
          <w:bCs/>
        </w:rPr>
        <w:t>)</w:t>
      </w:r>
      <w:r w:rsidRPr="00BC2698">
        <w:rPr>
          <w:rStyle w:val="Heading3Char"/>
          <w:bCs/>
        </w:rPr>
        <w:t>:</w:t>
      </w:r>
    </w:p>
    <w:p w:rsidR="00036B3C" w:rsidRPr="00036B3C" w:rsidRDefault="00036B3C" w:rsidP="00036B3C">
      <w:pPr>
        <w:pStyle w:val="ListParagraph"/>
        <w:rPr>
          <w:rStyle w:val="Heading3Char"/>
          <w:b w:val="0"/>
        </w:rPr>
      </w:pPr>
    </w:p>
    <w:p w:rsidR="00036B3C" w:rsidRPr="005564E5" w:rsidRDefault="00036B3C" w:rsidP="00983FE7">
      <w:pPr>
        <w:ind w:firstLine="708"/>
        <w:rPr>
          <w:rStyle w:val="Heading3Char"/>
          <w:b w:val="0"/>
          <w:sz w:val="16"/>
          <w:szCs w:val="16"/>
        </w:rPr>
      </w:pPr>
      <w:r w:rsidRPr="005564E5">
        <w:rPr>
          <w:rFonts w:ascii="Consolas" w:hAnsi="Consolas" w:cs="Consolas"/>
          <w:color w:val="0000FF"/>
          <w:sz w:val="16"/>
          <w:szCs w:val="16"/>
          <w:highlight w:val="white"/>
          <w:lang w:bidi="ar-SA"/>
        </w:rPr>
        <w:t>Dim</w:t>
      </w:r>
      <w:r w:rsidRPr="005564E5">
        <w:rPr>
          <w:rFonts w:ascii="Consolas" w:hAnsi="Consolas" w:cs="Consolas"/>
          <w:color w:val="000000"/>
          <w:sz w:val="16"/>
          <w:szCs w:val="16"/>
          <w:highlight w:val="white"/>
          <w:lang w:bidi="ar-SA"/>
        </w:rPr>
        <w:t xml:space="preserve"> loadImgAct </w:t>
      </w:r>
      <w:r w:rsidRPr="005564E5">
        <w:rPr>
          <w:rFonts w:ascii="Consolas" w:hAnsi="Consolas" w:cs="Consolas"/>
          <w:color w:val="0000FF"/>
          <w:sz w:val="16"/>
          <w:szCs w:val="16"/>
          <w:highlight w:val="white"/>
          <w:lang w:bidi="ar-SA"/>
        </w:rPr>
        <w:t>As</w:t>
      </w:r>
      <w:r w:rsidRPr="005564E5">
        <w:rPr>
          <w:rFonts w:ascii="Consolas" w:hAnsi="Consolas" w:cs="Consolas"/>
          <w:color w:val="000000"/>
          <w:sz w:val="16"/>
          <w:szCs w:val="16"/>
          <w:highlight w:val="white"/>
          <w:lang w:bidi="ar-SA"/>
        </w:rPr>
        <w:t xml:space="preserve"> </w:t>
      </w:r>
      <w:r w:rsidRPr="005564E5">
        <w:rPr>
          <w:rFonts w:ascii="Consolas" w:hAnsi="Consolas" w:cs="Consolas"/>
          <w:color w:val="2B91AF"/>
          <w:sz w:val="16"/>
          <w:szCs w:val="16"/>
          <w:highlight w:val="white"/>
          <w:lang w:bidi="ar-SA"/>
        </w:rPr>
        <w:t>LoadObjects</w:t>
      </w:r>
      <w:r w:rsidRPr="005564E5">
        <w:rPr>
          <w:rFonts w:ascii="Consolas" w:hAnsi="Consolas" w:cs="Consolas"/>
          <w:color w:val="000000"/>
          <w:sz w:val="16"/>
          <w:szCs w:val="16"/>
          <w:highlight w:val="white"/>
          <w:lang w:bidi="ar-SA"/>
        </w:rPr>
        <w:t xml:space="preserve"> = </w:t>
      </w:r>
      <w:r w:rsidRPr="005564E5">
        <w:rPr>
          <w:rFonts w:ascii="Consolas" w:hAnsi="Consolas" w:cs="Consolas"/>
          <w:color w:val="0000FF"/>
          <w:sz w:val="16"/>
          <w:szCs w:val="16"/>
          <w:highlight w:val="white"/>
          <w:lang w:bidi="ar-SA"/>
        </w:rPr>
        <w:t>New</w:t>
      </w:r>
      <w:r w:rsidRPr="005564E5">
        <w:rPr>
          <w:rFonts w:ascii="Consolas" w:hAnsi="Consolas" w:cs="Consolas"/>
          <w:color w:val="000000"/>
          <w:sz w:val="16"/>
          <w:szCs w:val="16"/>
          <w:highlight w:val="white"/>
          <w:lang w:bidi="ar-SA"/>
        </w:rPr>
        <w:t xml:space="preserve"> </w:t>
      </w:r>
      <w:proofErr w:type="gramStart"/>
      <w:r w:rsidRPr="005564E5">
        <w:rPr>
          <w:rFonts w:ascii="Consolas" w:hAnsi="Consolas" w:cs="Consolas"/>
          <w:color w:val="2B91AF"/>
          <w:sz w:val="16"/>
          <w:szCs w:val="16"/>
          <w:highlight w:val="white"/>
          <w:lang w:bidi="ar-SA"/>
        </w:rPr>
        <w:t>LoadObjects</w:t>
      </w:r>
      <w:r w:rsidRPr="005564E5">
        <w:rPr>
          <w:rFonts w:ascii="Consolas" w:hAnsi="Consolas" w:cs="Consolas"/>
          <w:color w:val="000000"/>
          <w:sz w:val="16"/>
          <w:szCs w:val="16"/>
          <w:highlight w:val="white"/>
          <w:lang w:bidi="ar-SA"/>
        </w:rPr>
        <w:t>(</w:t>
      </w:r>
      <w:proofErr w:type="gramEnd"/>
      <w:r w:rsidRPr="005564E5">
        <w:rPr>
          <w:rFonts w:ascii="Consolas" w:hAnsi="Consolas" w:cs="Consolas"/>
          <w:color w:val="000000"/>
          <w:sz w:val="16"/>
          <w:szCs w:val="16"/>
          <w:highlight w:val="white"/>
          <w:lang w:bidi="ar-SA"/>
        </w:rPr>
        <w:t xml:space="preserve">Context) </w:t>
      </w:r>
      <w:r w:rsidRPr="005564E5">
        <w:rPr>
          <w:rFonts w:ascii="Consolas" w:hAnsi="Consolas" w:cs="Consolas"/>
          <w:color w:val="0000FF"/>
          <w:sz w:val="16"/>
          <w:szCs w:val="16"/>
          <w:highlight w:val="white"/>
          <w:lang w:bidi="ar-SA"/>
        </w:rPr>
        <w:t>With</w:t>
      </w:r>
      <w:r w:rsidRPr="005564E5">
        <w:rPr>
          <w:rFonts w:ascii="Consolas" w:hAnsi="Consolas" w:cs="Consolas"/>
          <w:color w:val="000000"/>
          <w:sz w:val="16"/>
          <w:szCs w:val="16"/>
          <w:highlight w:val="white"/>
          <w:lang w:bidi="ar-SA"/>
        </w:rPr>
        <w:t xml:space="preserve"> {.Name = </w:t>
      </w:r>
      <w:r w:rsidRPr="005564E5">
        <w:rPr>
          <w:rFonts w:ascii="Consolas" w:hAnsi="Consolas" w:cs="Consolas"/>
          <w:color w:val="A31515"/>
          <w:sz w:val="16"/>
          <w:szCs w:val="16"/>
          <w:highlight w:val="white"/>
          <w:lang w:bidi="ar-SA"/>
        </w:rPr>
        <w:t>"load picture"</w:t>
      </w:r>
      <w:r w:rsidR="005564E5" w:rsidRPr="005564E5">
        <w:rPr>
          <w:rFonts w:ascii="Consolas" w:hAnsi="Consolas" w:cs="Consolas"/>
          <w:color w:val="000000"/>
          <w:sz w:val="16"/>
          <w:szCs w:val="16"/>
          <w:highlight w:val="white"/>
          <w:lang w:bidi="ar-SA"/>
        </w:rPr>
        <w:t xml:space="preserve">, .Description = </w:t>
      </w:r>
      <w:r w:rsidR="005564E5" w:rsidRPr="005564E5">
        <w:rPr>
          <w:rFonts w:ascii="Consolas" w:hAnsi="Consolas" w:cs="Consolas"/>
          <w:color w:val="A31515"/>
          <w:sz w:val="16"/>
          <w:szCs w:val="16"/>
          <w:highlight w:val="white"/>
          <w:lang w:bidi="ar-SA"/>
        </w:rPr>
        <w:t>"loading image..."</w:t>
      </w:r>
      <w:r w:rsidRPr="005564E5">
        <w:rPr>
          <w:rFonts w:ascii="Consolas" w:hAnsi="Consolas" w:cs="Consolas"/>
          <w:color w:val="000000"/>
          <w:sz w:val="16"/>
          <w:szCs w:val="16"/>
          <w:highlight w:val="white"/>
          <w:lang w:bidi="ar-SA"/>
        </w:rPr>
        <w:t>}</w:t>
      </w:r>
    </w:p>
    <w:p w:rsidR="00036B3C" w:rsidRDefault="00036B3C" w:rsidP="00036B3C">
      <w:pPr>
        <w:ind w:firstLine="708"/>
        <w:rPr>
          <w:rStyle w:val="Heading3Char"/>
          <w:b w:val="0"/>
        </w:rPr>
      </w:pPr>
    </w:p>
    <w:p w:rsidR="00BA2BE6" w:rsidRPr="00036B3C" w:rsidRDefault="00036B3C" w:rsidP="00036B3C">
      <w:pPr>
        <w:rPr>
          <w:rStyle w:val="Heading3Char"/>
          <w:b w:val="0"/>
          <w:sz w:val="16"/>
          <w:szCs w:val="16"/>
        </w:rPr>
      </w:pPr>
      <w:r w:rsidRPr="00036B3C">
        <w:rPr>
          <w:rStyle w:val="Heading3Char"/>
          <w:b w:val="0"/>
          <w:sz w:val="16"/>
          <w:szCs w:val="16"/>
        </w:rPr>
        <w:t>(</w:t>
      </w:r>
      <w:proofErr w:type="gramStart"/>
      <w:r w:rsidRPr="00036B3C">
        <w:rPr>
          <w:rStyle w:val="Heading3Char"/>
          <w:b w:val="0"/>
          <w:sz w:val="16"/>
          <w:szCs w:val="16"/>
        </w:rPr>
        <w:t>note</w:t>
      </w:r>
      <w:proofErr w:type="gramEnd"/>
      <w:r w:rsidRPr="00036B3C">
        <w:rPr>
          <w:rStyle w:val="Heading3Char"/>
          <w:b w:val="0"/>
          <w:sz w:val="16"/>
          <w:szCs w:val="16"/>
        </w:rPr>
        <w:t xml:space="preserve"> that in the standard </w:t>
      </w:r>
      <w:r>
        <w:rPr>
          <w:rStyle w:val="Heading3Char"/>
          <w:b w:val="0"/>
          <w:sz w:val="16"/>
          <w:szCs w:val="16"/>
        </w:rPr>
        <w:t>C</w:t>
      </w:r>
      <w:r w:rsidRPr="00036B3C">
        <w:rPr>
          <w:rStyle w:val="Heading3Char"/>
          <w:b w:val="0"/>
          <w:sz w:val="16"/>
          <w:szCs w:val="16"/>
        </w:rPr>
        <w:t>ode</w:t>
      </w:r>
      <w:r>
        <w:rPr>
          <w:rStyle w:val="Heading3Char"/>
          <w:b w:val="0"/>
          <w:sz w:val="16"/>
          <w:szCs w:val="16"/>
        </w:rPr>
        <w:t>W</w:t>
      </w:r>
      <w:r w:rsidRPr="00036B3C">
        <w:rPr>
          <w:rStyle w:val="Heading3Char"/>
          <w:b w:val="0"/>
          <w:sz w:val="16"/>
          <w:szCs w:val="16"/>
        </w:rPr>
        <w:t xml:space="preserve">orkflows, the name of the activity objects ends with the </w:t>
      </w:r>
      <w:r w:rsidRPr="007A684D">
        <w:rPr>
          <w:rStyle w:val="Heading3Char"/>
          <w:sz w:val="16"/>
          <w:szCs w:val="16"/>
        </w:rPr>
        <w:t>“</w:t>
      </w:r>
      <w:r w:rsidRPr="007A684D">
        <w:rPr>
          <w:rStyle w:val="Heading3Char"/>
          <w:i/>
          <w:sz w:val="16"/>
          <w:szCs w:val="16"/>
        </w:rPr>
        <w:t>…Act</w:t>
      </w:r>
      <w:r w:rsidRPr="007A684D">
        <w:rPr>
          <w:rStyle w:val="Heading3Char"/>
          <w:sz w:val="16"/>
          <w:szCs w:val="16"/>
        </w:rPr>
        <w:t>”</w:t>
      </w:r>
      <w:r w:rsidRPr="00036B3C">
        <w:rPr>
          <w:rStyle w:val="Heading3Char"/>
          <w:b w:val="0"/>
          <w:sz w:val="16"/>
          <w:szCs w:val="16"/>
        </w:rPr>
        <w:t xml:space="preserve"> suffix, to easily identify the variable as GN4 activity</w:t>
      </w:r>
      <w:r w:rsidR="007A684D">
        <w:rPr>
          <w:rStyle w:val="Heading3Char"/>
          <w:b w:val="0"/>
          <w:sz w:val="16"/>
          <w:szCs w:val="16"/>
        </w:rPr>
        <w:t xml:space="preserve"> into the code</w:t>
      </w:r>
      <w:r w:rsidRPr="00036B3C">
        <w:rPr>
          <w:rStyle w:val="Heading3Char"/>
          <w:b w:val="0"/>
          <w:sz w:val="16"/>
          <w:szCs w:val="16"/>
        </w:rPr>
        <w:t>)</w:t>
      </w:r>
    </w:p>
    <w:p w:rsidR="008B18B4" w:rsidRDefault="008B18B4" w:rsidP="00036B3C">
      <w:pPr>
        <w:pStyle w:val="ListParagraph"/>
        <w:rPr>
          <w:rStyle w:val="Heading3Char"/>
          <w:b w:val="0"/>
        </w:rPr>
      </w:pPr>
      <w:r>
        <w:rPr>
          <w:rStyle w:val="Heading3Char"/>
          <w:b w:val="0"/>
        </w:rPr>
        <w:t>Note that:</w:t>
      </w:r>
    </w:p>
    <w:p w:rsidR="00036B3C" w:rsidRDefault="007A684D" w:rsidP="008B18B4">
      <w:pPr>
        <w:pStyle w:val="ListParagraph"/>
        <w:numPr>
          <w:ilvl w:val="0"/>
          <w:numId w:val="3"/>
        </w:numPr>
        <w:rPr>
          <w:rStyle w:val="Heading3Char"/>
          <w:b w:val="0"/>
        </w:rPr>
      </w:pPr>
      <w:proofErr w:type="gramStart"/>
      <w:r>
        <w:rPr>
          <w:rStyle w:val="Heading3Char"/>
          <w:b w:val="0"/>
        </w:rPr>
        <w:t>a</w:t>
      </w:r>
      <w:r w:rsidR="00036B3C">
        <w:rPr>
          <w:rStyle w:val="Heading3Char"/>
          <w:b w:val="0"/>
        </w:rPr>
        <w:t>ll</w:t>
      </w:r>
      <w:proofErr w:type="gramEnd"/>
      <w:r w:rsidR="00036B3C">
        <w:rPr>
          <w:rStyle w:val="Heading3Char"/>
          <w:b w:val="0"/>
        </w:rPr>
        <w:t xml:space="preserve"> the CodeWorkflow activities receive the </w:t>
      </w:r>
      <w:r w:rsidR="00036B3C" w:rsidRPr="00036B3C">
        <w:rPr>
          <w:rStyle w:val="Heading3Char"/>
          <w:b w:val="0"/>
          <w:i/>
        </w:rPr>
        <w:t>ExecutionContext</w:t>
      </w:r>
      <w:r w:rsidR="00036B3C">
        <w:rPr>
          <w:rStyle w:val="Heading3Char"/>
          <w:b w:val="0"/>
        </w:rPr>
        <w:t xml:space="preserve"> object (called ‘</w:t>
      </w:r>
      <w:r w:rsidR="00036B3C" w:rsidRPr="00B32C69">
        <w:rPr>
          <w:rStyle w:val="Heading3Char"/>
        </w:rPr>
        <w:t>Context</w:t>
      </w:r>
      <w:r w:rsidR="00036B3C">
        <w:rPr>
          <w:rStyle w:val="Heading3Char"/>
          <w:b w:val="0"/>
        </w:rPr>
        <w:t>’) as parameter. This object contains the values passed to the workflow (</w:t>
      </w:r>
      <w:r w:rsidR="00036B3C" w:rsidRPr="00B31252">
        <w:rPr>
          <w:rStyle w:val="Heading3Char"/>
        </w:rPr>
        <w:t>Pars, ObjectIds, Data</w:t>
      </w:r>
      <w:r w:rsidR="00036B3C">
        <w:rPr>
          <w:rStyle w:val="Heading3Char"/>
          <w:b w:val="0"/>
        </w:rPr>
        <w:t>, etc…)</w:t>
      </w:r>
      <w:r w:rsidR="00B31252">
        <w:rPr>
          <w:rStyle w:val="Heading3Char"/>
          <w:b w:val="0"/>
        </w:rPr>
        <w:t xml:space="preserve">; it is analogous to </w:t>
      </w:r>
      <w:r w:rsidR="00036B3C">
        <w:rPr>
          <w:rStyle w:val="Heading3Char"/>
          <w:b w:val="0"/>
        </w:rPr>
        <w:t>the root activity</w:t>
      </w:r>
      <w:r w:rsidR="00B31252">
        <w:rPr>
          <w:rStyle w:val="Heading3Char"/>
          <w:b w:val="0"/>
        </w:rPr>
        <w:t xml:space="preserve"> (often called ‘</w:t>
      </w:r>
      <w:r w:rsidR="00B31252" w:rsidRPr="00A96D8A">
        <w:rPr>
          <w:rStyle w:val="Heading3Char"/>
          <w:b w:val="0"/>
          <w:i/>
        </w:rPr>
        <w:t>mainWorkflow</w:t>
      </w:r>
      <w:r w:rsidR="00B31252">
        <w:rPr>
          <w:rStyle w:val="Heading3Char"/>
          <w:b w:val="0"/>
        </w:rPr>
        <w:t xml:space="preserve">’) </w:t>
      </w:r>
      <w:r w:rsidR="00036B3C">
        <w:rPr>
          <w:rStyle w:val="Heading3Char"/>
          <w:b w:val="0"/>
        </w:rPr>
        <w:t>of the old WindowsWorkflows.</w:t>
      </w:r>
    </w:p>
    <w:p w:rsidR="00B32C69" w:rsidRDefault="007A684D" w:rsidP="008B18B4">
      <w:pPr>
        <w:pStyle w:val="ListParagraph"/>
        <w:numPr>
          <w:ilvl w:val="0"/>
          <w:numId w:val="3"/>
        </w:numPr>
        <w:rPr>
          <w:rStyle w:val="Heading3Char"/>
          <w:b w:val="0"/>
        </w:rPr>
      </w:pPr>
      <w:proofErr w:type="gramStart"/>
      <w:r>
        <w:rPr>
          <w:rStyle w:val="Heading3Char"/>
          <w:b w:val="0"/>
        </w:rPr>
        <w:t>e</w:t>
      </w:r>
      <w:r w:rsidR="00B32C69" w:rsidRPr="008B18B4">
        <w:rPr>
          <w:rStyle w:val="Heading3Char"/>
          <w:b w:val="0"/>
        </w:rPr>
        <w:t>very</w:t>
      </w:r>
      <w:proofErr w:type="gramEnd"/>
      <w:r w:rsidR="00B32C69" w:rsidRPr="008B18B4">
        <w:rPr>
          <w:rStyle w:val="Heading3Char"/>
          <w:b w:val="0"/>
        </w:rPr>
        <w:t xml:space="preserve"> CodeWorkflow activity object has the </w:t>
      </w:r>
      <w:r w:rsidR="00B32C69" w:rsidRPr="00B31252">
        <w:rPr>
          <w:rStyle w:val="Heading3Char"/>
        </w:rPr>
        <w:t>Name</w:t>
      </w:r>
      <w:r w:rsidR="00B32C69" w:rsidRPr="008B18B4">
        <w:rPr>
          <w:rStyle w:val="Heading3Char"/>
          <w:b w:val="0"/>
        </w:rPr>
        <w:t xml:space="preserve"> property, but </w:t>
      </w:r>
      <w:r w:rsidR="00B31252" w:rsidRPr="008B18B4">
        <w:rPr>
          <w:rStyle w:val="Heading3Char"/>
          <w:b w:val="0"/>
        </w:rPr>
        <w:t xml:space="preserve">(unlike the old WindowsWorkflows) </w:t>
      </w:r>
      <w:r w:rsidR="00B32C69" w:rsidRPr="008B18B4">
        <w:rPr>
          <w:rStyle w:val="Heading3Char"/>
          <w:b w:val="0"/>
        </w:rPr>
        <w:t xml:space="preserve">it is not used anymore to associate </w:t>
      </w:r>
      <w:r w:rsidR="00B31252" w:rsidRPr="008B18B4">
        <w:rPr>
          <w:rStyle w:val="Heading3Char"/>
          <w:b w:val="0"/>
        </w:rPr>
        <w:t>the</w:t>
      </w:r>
      <w:r w:rsidR="00B32C69" w:rsidRPr="008B18B4">
        <w:rPr>
          <w:rStyle w:val="Heading3Char"/>
          <w:b w:val="0"/>
        </w:rPr>
        <w:t xml:space="preserve"> resource </w:t>
      </w:r>
      <w:r w:rsidR="00B31252" w:rsidRPr="008B18B4">
        <w:rPr>
          <w:rStyle w:val="Heading3Char"/>
          <w:b w:val="0"/>
        </w:rPr>
        <w:t xml:space="preserve">xml </w:t>
      </w:r>
      <w:r w:rsidR="00B32C69" w:rsidRPr="008B18B4">
        <w:rPr>
          <w:rStyle w:val="Heading3Char"/>
          <w:b w:val="0"/>
        </w:rPr>
        <w:t>to the activity</w:t>
      </w:r>
      <w:r w:rsidR="00A96D8A">
        <w:rPr>
          <w:rStyle w:val="Heading3Char"/>
          <w:b w:val="0"/>
        </w:rPr>
        <w:t>, but only in progress</w:t>
      </w:r>
      <w:r>
        <w:rPr>
          <w:rStyle w:val="Heading3Char"/>
          <w:b w:val="0"/>
        </w:rPr>
        <w:t xml:space="preserve"> reports </w:t>
      </w:r>
      <w:r w:rsidR="00A96D8A">
        <w:rPr>
          <w:rStyle w:val="Heading3Char"/>
          <w:b w:val="0"/>
        </w:rPr>
        <w:t xml:space="preserve"> and error reporting</w:t>
      </w:r>
      <w:r w:rsidR="00B32C69" w:rsidRPr="008B18B4">
        <w:rPr>
          <w:rStyle w:val="Heading3Char"/>
          <w:b w:val="0"/>
        </w:rPr>
        <w:t xml:space="preserve">. In this example, </w:t>
      </w:r>
      <w:r w:rsidR="00B32C69" w:rsidRPr="008B18B4">
        <w:rPr>
          <w:rStyle w:val="Heading3Char"/>
          <w:b w:val="0"/>
          <w:i/>
        </w:rPr>
        <w:t>loadImgAct.Name = “load picture”</w:t>
      </w:r>
      <w:r w:rsidR="00B32C69" w:rsidRPr="008B18B4">
        <w:rPr>
          <w:rStyle w:val="Heading3Char"/>
          <w:b w:val="0"/>
        </w:rPr>
        <w:t>.</w:t>
      </w:r>
    </w:p>
    <w:p w:rsidR="005D3386" w:rsidRDefault="007A684D" w:rsidP="005D3386">
      <w:pPr>
        <w:pStyle w:val="ListParagraph"/>
        <w:numPr>
          <w:ilvl w:val="0"/>
          <w:numId w:val="3"/>
        </w:numPr>
        <w:rPr>
          <w:rStyle w:val="Heading3Char"/>
          <w:b w:val="0"/>
        </w:rPr>
      </w:pPr>
      <w:proofErr w:type="gramStart"/>
      <w:r>
        <w:rPr>
          <w:rStyle w:val="Heading3Char"/>
          <w:b w:val="0"/>
        </w:rPr>
        <w:t>a</w:t>
      </w:r>
      <w:r w:rsidR="005D3386">
        <w:rPr>
          <w:rStyle w:val="Heading3Char"/>
          <w:b w:val="0"/>
        </w:rPr>
        <w:t>no</w:t>
      </w:r>
      <w:r w:rsidR="00B864AC" w:rsidRPr="008B18B4">
        <w:rPr>
          <w:rStyle w:val="Heading3Char"/>
          <w:b w:val="0"/>
        </w:rPr>
        <w:t>ther</w:t>
      </w:r>
      <w:proofErr w:type="gramEnd"/>
      <w:r w:rsidR="00B864AC" w:rsidRPr="008B18B4">
        <w:rPr>
          <w:rStyle w:val="Heading3Char"/>
          <w:b w:val="0"/>
        </w:rPr>
        <w:t xml:space="preserve"> </w:t>
      </w:r>
      <w:r w:rsidR="005D3386" w:rsidRPr="008B18B4">
        <w:rPr>
          <w:rStyle w:val="Heading3Char"/>
          <w:b w:val="0"/>
        </w:rPr>
        <w:t>property</w:t>
      </w:r>
      <w:r w:rsidR="00B864AC" w:rsidRPr="008B18B4">
        <w:rPr>
          <w:rStyle w:val="Heading3Char"/>
          <w:b w:val="0"/>
        </w:rPr>
        <w:t xml:space="preserve"> of the CodeWorkflow activity object </w:t>
      </w:r>
      <w:r w:rsidR="005D3386">
        <w:rPr>
          <w:rStyle w:val="Heading3Char"/>
          <w:b w:val="0"/>
        </w:rPr>
        <w:t xml:space="preserve">is </w:t>
      </w:r>
      <w:r w:rsidR="005D3386" w:rsidRPr="005564E5">
        <w:rPr>
          <w:rStyle w:val="Heading3Char"/>
        </w:rPr>
        <w:t>Description</w:t>
      </w:r>
      <w:r w:rsidR="005D3386">
        <w:rPr>
          <w:rStyle w:val="Heading3Char"/>
          <w:b w:val="0"/>
        </w:rPr>
        <w:t xml:space="preserve"> and </w:t>
      </w:r>
      <w:r w:rsidR="005D3386" w:rsidRPr="005D3386">
        <w:rPr>
          <w:rStyle w:val="Heading3Char"/>
          <w:b w:val="0"/>
        </w:rPr>
        <w:t>it is used in the progress report to display which activity is being executed</w:t>
      </w:r>
      <w:r w:rsidR="005D3386">
        <w:rPr>
          <w:rStyle w:val="Heading3Char"/>
          <w:b w:val="0"/>
        </w:rPr>
        <w:t>.</w:t>
      </w:r>
    </w:p>
    <w:p w:rsidR="009F3BF0" w:rsidRDefault="009F3BF0">
      <w:pPr>
        <w:rPr>
          <w:rStyle w:val="Heading3Char"/>
          <w:b w:val="0"/>
        </w:rPr>
      </w:pPr>
    </w:p>
    <w:p w:rsidR="007A684D" w:rsidRPr="00761BB8" w:rsidRDefault="007A684D" w:rsidP="00761BB8">
      <w:pPr>
        <w:pStyle w:val="Heading4"/>
        <w:numPr>
          <w:ilvl w:val="0"/>
          <w:numId w:val="14"/>
        </w:numPr>
        <w:rPr>
          <w:rStyle w:val="Heading3Char"/>
          <w:b/>
          <w:bCs/>
        </w:rPr>
      </w:pPr>
      <w:r w:rsidRPr="00761BB8">
        <w:rPr>
          <w:rStyle w:val="Heading4Char"/>
          <w:b/>
          <w:bCs/>
          <w:i/>
          <w:iCs/>
        </w:rPr>
        <w:t>Then, we set the</w:t>
      </w:r>
      <w:r w:rsidR="003A7193" w:rsidRPr="00761BB8">
        <w:rPr>
          <w:rStyle w:val="Heading4Char"/>
          <w:b/>
          <w:bCs/>
          <w:i/>
          <w:iCs/>
        </w:rPr>
        <w:t xml:space="preserve"> input data</w:t>
      </w:r>
      <w:r w:rsidR="003A7193" w:rsidRPr="00761BB8">
        <w:rPr>
          <w:rStyle w:val="Heading3Char"/>
          <w:b/>
          <w:bCs/>
        </w:rPr>
        <w:t xml:space="preserve"> (in this example, the</w:t>
      </w:r>
      <w:r w:rsidRPr="00761BB8">
        <w:rPr>
          <w:rStyle w:val="Heading3Char"/>
          <w:b/>
          <w:bCs/>
        </w:rPr>
        <w:t xml:space="preserve"> id of the object to look for</w:t>
      </w:r>
      <w:r w:rsidR="003A7193" w:rsidRPr="00761BB8">
        <w:rPr>
          <w:rStyle w:val="Heading3Char"/>
          <w:b/>
          <w:bCs/>
        </w:rPr>
        <w:t>):</w:t>
      </w:r>
    </w:p>
    <w:p w:rsidR="00865370" w:rsidRDefault="00865370" w:rsidP="00865370">
      <w:pPr>
        <w:pStyle w:val="ListParagraph"/>
        <w:rPr>
          <w:rStyle w:val="Heading3Char"/>
          <w:b w:val="0"/>
        </w:rPr>
      </w:pPr>
    </w:p>
    <w:p w:rsidR="00865370" w:rsidRDefault="00865370" w:rsidP="00983FE7">
      <w:pPr>
        <w:ind w:firstLine="708"/>
        <w:rPr>
          <w:rStyle w:val="Heading3Char"/>
          <w:b w:val="0"/>
        </w:rPr>
      </w:pPr>
      <w:proofErr w:type="gramStart"/>
      <w:r w:rsidRPr="00316A0E">
        <w:rPr>
          <w:rFonts w:ascii="Consolas" w:hAnsi="Consolas" w:cs="Consolas"/>
          <w:color w:val="000000"/>
          <w:sz w:val="16"/>
          <w:szCs w:val="16"/>
          <w:highlight w:val="white"/>
          <w:lang w:bidi="ar-SA"/>
        </w:rPr>
        <w:t>loadImgAct.ObjectIds.Add(</w:t>
      </w:r>
      <w:proofErr w:type="gramEnd"/>
      <w:r w:rsidRPr="00316A0E">
        <w:rPr>
          <w:rFonts w:ascii="Consolas" w:hAnsi="Consolas" w:cs="Consolas"/>
          <w:color w:val="000000"/>
          <w:sz w:val="16"/>
          <w:szCs w:val="16"/>
          <w:highlight w:val="white"/>
          <w:lang w:bidi="ar-SA"/>
        </w:rPr>
        <w:t>imgId)</w:t>
      </w:r>
    </w:p>
    <w:p w:rsidR="00865370" w:rsidRDefault="00865370" w:rsidP="00865370">
      <w:pPr>
        <w:rPr>
          <w:rStyle w:val="Heading3Char"/>
          <w:b w:val="0"/>
        </w:rPr>
      </w:pPr>
    </w:p>
    <w:p w:rsidR="00865370" w:rsidRPr="00865370" w:rsidRDefault="00983FE7" w:rsidP="00DE2FC7">
      <w:pPr>
        <w:ind w:left="705"/>
        <w:rPr>
          <w:rStyle w:val="Heading3Char"/>
          <w:b w:val="0"/>
        </w:rPr>
      </w:pPr>
      <w:r>
        <w:rPr>
          <w:rStyle w:val="Heading3Char"/>
          <w:b w:val="0"/>
        </w:rPr>
        <w:t xml:space="preserve">In CodeWorkflows, all the data needed in input by the activity are properties of the activity object. In this example, the </w:t>
      </w:r>
      <w:r w:rsidR="003A7193" w:rsidRPr="003A7193">
        <w:rPr>
          <w:rStyle w:val="Heading3Char"/>
          <w:b w:val="0"/>
          <w:i/>
        </w:rPr>
        <w:t xml:space="preserve">loadImgAct.ObjectIds </w:t>
      </w:r>
      <w:r w:rsidRPr="003A7193">
        <w:rPr>
          <w:rStyle w:val="Heading3Char"/>
          <w:b w:val="0"/>
        </w:rPr>
        <w:t>property</w:t>
      </w:r>
      <w:r>
        <w:rPr>
          <w:rStyle w:val="Heading3Char"/>
          <w:b w:val="0"/>
        </w:rPr>
        <w:t xml:space="preserve"> is a list of integers, so we can simply add as number the id of the GN4 object to look for.</w:t>
      </w:r>
    </w:p>
    <w:p w:rsidR="007A684D" w:rsidRPr="00DE2FC7" w:rsidRDefault="00983FE7" w:rsidP="00DE2FC7">
      <w:pPr>
        <w:pStyle w:val="Heading4"/>
        <w:numPr>
          <w:ilvl w:val="0"/>
          <w:numId w:val="14"/>
        </w:numPr>
        <w:rPr>
          <w:rStyle w:val="Heading3Char"/>
          <w:b/>
          <w:bCs/>
        </w:rPr>
      </w:pPr>
      <w:r w:rsidRPr="00DE2FC7">
        <w:rPr>
          <w:rStyle w:val="Heading3Char"/>
          <w:b/>
          <w:bCs/>
        </w:rPr>
        <w:t>Execute the activity</w:t>
      </w:r>
    </w:p>
    <w:p w:rsidR="00983FE7" w:rsidRPr="007A684D" w:rsidRDefault="00983FE7" w:rsidP="00983FE7">
      <w:pPr>
        <w:pStyle w:val="ListParagraph"/>
        <w:rPr>
          <w:rStyle w:val="Heading3Char"/>
          <w:b w:val="0"/>
        </w:rPr>
      </w:pPr>
    </w:p>
    <w:p w:rsidR="007A684D" w:rsidRDefault="00983FE7" w:rsidP="00983FE7">
      <w:pPr>
        <w:ind w:firstLine="708"/>
        <w:rPr>
          <w:rFonts w:ascii="Consolas" w:hAnsi="Consolas" w:cs="Consolas"/>
          <w:color w:val="000000"/>
          <w:sz w:val="16"/>
          <w:szCs w:val="16"/>
          <w:lang w:bidi="ar-SA"/>
        </w:rPr>
      </w:pPr>
      <w:r w:rsidRPr="00316A0E">
        <w:rPr>
          <w:rFonts w:ascii="Consolas" w:hAnsi="Consolas" w:cs="Consolas"/>
          <w:color w:val="0000FF"/>
          <w:sz w:val="16"/>
          <w:szCs w:val="16"/>
          <w:highlight w:val="white"/>
          <w:lang w:bidi="ar-SA"/>
        </w:rPr>
        <w:t>Dim</w:t>
      </w:r>
      <w:r w:rsidRPr="00316A0E">
        <w:rPr>
          <w:rFonts w:ascii="Consolas" w:hAnsi="Consolas" w:cs="Consolas"/>
          <w:color w:val="000000"/>
          <w:sz w:val="16"/>
          <w:szCs w:val="16"/>
          <w:highlight w:val="white"/>
          <w:lang w:bidi="ar-SA"/>
        </w:rPr>
        <w:t xml:space="preserve"> loadImgRes </w:t>
      </w:r>
      <w:r w:rsidRPr="00316A0E">
        <w:rPr>
          <w:rFonts w:ascii="Consolas" w:hAnsi="Consolas" w:cs="Consolas"/>
          <w:color w:val="0000FF"/>
          <w:sz w:val="16"/>
          <w:szCs w:val="16"/>
          <w:highlight w:val="white"/>
          <w:lang w:bidi="ar-SA"/>
        </w:rPr>
        <w:t>As</w:t>
      </w:r>
      <w:r w:rsidRPr="00316A0E">
        <w:rPr>
          <w:rFonts w:ascii="Consolas" w:hAnsi="Consolas" w:cs="Consolas"/>
          <w:color w:val="000000"/>
          <w:sz w:val="16"/>
          <w:szCs w:val="16"/>
          <w:highlight w:val="white"/>
          <w:lang w:bidi="ar-SA"/>
        </w:rPr>
        <w:t xml:space="preserve"> </w:t>
      </w:r>
      <w:r w:rsidRPr="00316A0E">
        <w:rPr>
          <w:rFonts w:ascii="Consolas" w:hAnsi="Consolas" w:cs="Consolas"/>
          <w:color w:val="2B91AF"/>
          <w:sz w:val="16"/>
          <w:szCs w:val="16"/>
          <w:highlight w:val="white"/>
          <w:lang w:bidi="ar-SA"/>
        </w:rPr>
        <w:t>LoadObjectsResult</w:t>
      </w:r>
      <w:r w:rsidRPr="00316A0E">
        <w:rPr>
          <w:rFonts w:ascii="Consolas" w:hAnsi="Consolas" w:cs="Consolas"/>
          <w:color w:val="000000"/>
          <w:sz w:val="16"/>
          <w:szCs w:val="16"/>
          <w:highlight w:val="white"/>
          <w:lang w:bidi="ar-SA"/>
        </w:rPr>
        <w:t xml:space="preserve"> = </w:t>
      </w:r>
      <w:proofErr w:type="gramStart"/>
      <w:r w:rsidRPr="00316A0E">
        <w:rPr>
          <w:rFonts w:ascii="Consolas" w:hAnsi="Consolas" w:cs="Consolas"/>
          <w:color w:val="000000"/>
          <w:sz w:val="16"/>
          <w:szCs w:val="16"/>
          <w:highlight w:val="white"/>
          <w:lang w:bidi="ar-SA"/>
        </w:rPr>
        <w:t>loadImgAct.Do()</w:t>
      </w:r>
      <w:proofErr w:type="gramEnd"/>
    </w:p>
    <w:p w:rsidR="00983FE7" w:rsidRDefault="00983FE7" w:rsidP="00983FE7">
      <w:pPr>
        <w:ind w:firstLine="708"/>
        <w:rPr>
          <w:rFonts w:ascii="Consolas" w:hAnsi="Consolas" w:cs="Consolas"/>
          <w:color w:val="000000"/>
          <w:sz w:val="16"/>
          <w:szCs w:val="16"/>
          <w:lang w:bidi="ar-SA"/>
        </w:rPr>
      </w:pPr>
    </w:p>
    <w:p w:rsidR="00983FE7" w:rsidRDefault="00983FE7" w:rsidP="00DE2FC7">
      <w:pPr>
        <w:ind w:left="705"/>
        <w:rPr>
          <w:rStyle w:val="Heading3Char"/>
          <w:b w:val="0"/>
        </w:rPr>
      </w:pPr>
      <w:r>
        <w:rPr>
          <w:rStyle w:val="Heading3Char"/>
          <w:b w:val="0"/>
        </w:rPr>
        <w:t xml:space="preserve">To execute a code activity you must call its </w:t>
      </w:r>
      <w:proofErr w:type="gramStart"/>
      <w:r w:rsidRPr="00983FE7">
        <w:rPr>
          <w:rStyle w:val="Heading3Char"/>
        </w:rPr>
        <w:t>Do(</w:t>
      </w:r>
      <w:proofErr w:type="gramEnd"/>
      <w:r w:rsidRPr="00983FE7">
        <w:rPr>
          <w:rStyle w:val="Heading3Char"/>
        </w:rPr>
        <w:t>)</w:t>
      </w:r>
      <w:r>
        <w:rPr>
          <w:rStyle w:val="Heading3Char"/>
          <w:b w:val="0"/>
        </w:rPr>
        <w:t xml:space="preserve"> method. The </w:t>
      </w:r>
      <w:proofErr w:type="gramStart"/>
      <w:r w:rsidRPr="00983FE7">
        <w:rPr>
          <w:rStyle w:val="Heading3Char"/>
          <w:b w:val="0"/>
          <w:i/>
        </w:rPr>
        <w:t>Do(</w:t>
      </w:r>
      <w:proofErr w:type="gramEnd"/>
      <w:r w:rsidRPr="00983FE7">
        <w:rPr>
          <w:rStyle w:val="Heading3Char"/>
          <w:b w:val="0"/>
          <w:i/>
        </w:rPr>
        <w:t>)</w:t>
      </w:r>
      <w:r>
        <w:rPr>
          <w:rStyle w:val="Heading3Char"/>
          <w:b w:val="0"/>
        </w:rPr>
        <w:t xml:space="preserve"> method returns the output data into a </w:t>
      </w:r>
      <w:r w:rsidRPr="00983FE7">
        <w:rPr>
          <w:rStyle w:val="Heading3Char"/>
          <w:b w:val="0"/>
          <w:i/>
        </w:rPr>
        <w:t>result object</w:t>
      </w:r>
      <w:r>
        <w:rPr>
          <w:rStyle w:val="Heading3Char"/>
          <w:b w:val="0"/>
        </w:rPr>
        <w:t xml:space="preserve">. Note that every activity type as a corresponding </w:t>
      </w:r>
      <w:r w:rsidRPr="00983FE7">
        <w:rPr>
          <w:rStyle w:val="Heading3Char"/>
        </w:rPr>
        <w:t>…Result</w:t>
      </w:r>
      <w:r>
        <w:rPr>
          <w:rStyle w:val="Heading3Char"/>
          <w:b w:val="0"/>
        </w:rPr>
        <w:t xml:space="preserve"> class which contains the operation results</w:t>
      </w:r>
      <w:r w:rsidR="003A7193">
        <w:rPr>
          <w:rStyle w:val="Heading3Char"/>
          <w:b w:val="0"/>
        </w:rPr>
        <w:t>: t</w:t>
      </w:r>
      <w:r>
        <w:rPr>
          <w:rStyle w:val="Heading3Char"/>
          <w:b w:val="0"/>
        </w:rPr>
        <w:t xml:space="preserve">he </w:t>
      </w:r>
      <w:r w:rsidRPr="00983FE7">
        <w:rPr>
          <w:rStyle w:val="Heading3Char"/>
        </w:rPr>
        <w:t>LoadObject</w:t>
      </w:r>
      <w:r>
        <w:rPr>
          <w:rStyle w:val="Heading3Char"/>
          <w:b w:val="0"/>
        </w:rPr>
        <w:t xml:space="preserve"> activity returns the read xml into a </w:t>
      </w:r>
      <w:r w:rsidRPr="00983FE7">
        <w:rPr>
          <w:rStyle w:val="Heading3Char"/>
        </w:rPr>
        <w:t>LoadObjectsResult</w:t>
      </w:r>
      <w:r>
        <w:rPr>
          <w:rStyle w:val="Heading3Char"/>
          <w:b w:val="0"/>
        </w:rPr>
        <w:t xml:space="preserve"> object, the </w:t>
      </w:r>
      <w:r w:rsidRPr="00983FE7">
        <w:rPr>
          <w:rStyle w:val="Heading3Char"/>
        </w:rPr>
        <w:t>TransformXml</w:t>
      </w:r>
      <w:r>
        <w:rPr>
          <w:rStyle w:val="Heading3Char"/>
          <w:b w:val="0"/>
        </w:rPr>
        <w:t xml:space="preserve"> activity returns the transformed xml into a </w:t>
      </w:r>
      <w:r w:rsidRPr="00983FE7">
        <w:rPr>
          <w:rStyle w:val="Heading3Char"/>
        </w:rPr>
        <w:t>TransformXmlResult</w:t>
      </w:r>
      <w:r>
        <w:rPr>
          <w:rStyle w:val="Heading3Char"/>
          <w:b w:val="0"/>
        </w:rPr>
        <w:t xml:space="preserve"> object, and so on.</w:t>
      </w:r>
    </w:p>
    <w:p w:rsidR="00DE2FC7" w:rsidRDefault="00DE2FC7" w:rsidP="00DE2FC7">
      <w:pPr>
        <w:ind w:left="705"/>
        <w:rPr>
          <w:rStyle w:val="Heading3Char"/>
          <w:b w:val="0"/>
        </w:rPr>
      </w:pPr>
    </w:p>
    <w:p w:rsidR="003A7193" w:rsidRPr="00DE2FC7" w:rsidRDefault="00805C5A" w:rsidP="00DE2FC7">
      <w:pPr>
        <w:pStyle w:val="Heading4"/>
        <w:numPr>
          <w:ilvl w:val="0"/>
          <w:numId w:val="14"/>
        </w:numPr>
        <w:rPr>
          <w:rStyle w:val="Heading3Char"/>
          <w:b/>
          <w:bCs/>
        </w:rPr>
      </w:pPr>
      <w:r w:rsidRPr="00DE2FC7">
        <w:rPr>
          <w:rStyle w:val="Heading3Char"/>
          <w:b/>
          <w:bCs/>
        </w:rPr>
        <w:t>Read the operation results:</w:t>
      </w:r>
    </w:p>
    <w:p w:rsidR="00805C5A" w:rsidRPr="003A7193" w:rsidRDefault="00805C5A" w:rsidP="00805C5A">
      <w:pPr>
        <w:pStyle w:val="ListParagraph"/>
        <w:rPr>
          <w:rStyle w:val="Heading3Char"/>
          <w:b w:val="0"/>
        </w:rPr>
      </w:pPr>
    </w:p>
    <w:p w:rsidR="00805C5A" w:rsidRPr="00805C5A" w:rsidRDefault="00805C5A" w:rsidP="00805C5A">
      <w:pPr>
        <w:pStyle w:val="ListParagraph"/>
        <w:rPr>
          <w:rStyle w:val="Heading3Char"/>
          <w:b w:val="0"/>
          <w:sz w:val="16"/>
          <w:szCs w:val="16"/>
        </w:rPr>
      </w:pPr>
      <w:r w:rsidRPr="00805C5A">
        <w:rPr>
          <w:rFonts w:ascii="Consolas" w:hAnsi="Consolas" w:cs="Consolas"/>
          <w:color w:val="0000FF"/>
          <w:sz w:val="16"/>
          <w:szCs w:val="16"/>
          <w:highlight w:val="white"/>
          <w:lang w:bidi="ar-SA"/>
        </w:rPr>
        <w:t>Dim</w:t>
      </w:r>
      <w:r w:rsidRPr="00805C5A">
        <w:rPr>
          <w:rFonts w:ascii="Consolas" w:hAnsi="Consolas" w:cs="Consolas"/>
          <w:color w:val="000000"/>
          <w:sz w:val="16"/>
          <w:szCs w:val="16"/>
          <w:highlight w:val="white"/>
          <w:lang w:bidi="ar-SA"/>
        </w:rPr>
        <w:t xml:space="preserve"> objectXml </w:t>
      </w:r>
      <w:r w:rsidRPr="00805C5A">
        <w:rPr>
          <w:rFonts w:ascii="Consolas" w:hAnsi="Consolas" w:cs="Consolas"/>
          <w:color w:val="0000FF"/>
          <w:sz w:val="16"/>
          <w:szCs w:val="16"/>
          <w:highlight w:val="white"/>
          <w:lang w:bidi="ar-SA"/>
        </w:rPr>
        <w:t>As</w:t>
      </w:r>
      <w:r w:rsidRPr="00805C5A">
        <w:rPr>
          <w:rFonts w:ascii="Consolas" w:hAnsi="Consolas" w:cs="Consolas"/>
          <w:color w:val="000000"/>
          <w:sz w:val="16"/>
          <w:szCs w:val="16"/>
          <w:highlight w:val="white"/>
          <w:lang w:bidi="ar-SA"/>
        </w:rPr>
        <w:t xml:space="preserve"> </w:t>
      </w:r>
      <w:r w:rsidRPr="00805C5A">
        <w:rPr>
          <w:rFonts w:ascii="Consolas" w:hAnsi="Consolas" w:cs="Consolas"/>
          <w:color w:val="2B91AF"/>
          <w:sz w:val="16"/>
          <w:szCs w:val="16"/>
          <w:highlight w:val="white"/>
          <w:lang w:bidi="ar-SA"/>
        </w:rPr>
        <w:t>XDocument</w:t>
      </w:r>
      <w:r w:rsidRPr="00805C5A">
        <w:rPr>
          <w:rFonts w:ascii="Consolas" w:hAnsi="Consolas" w:cs="Consolas"/>
          <w:color w:val="000000"/>
          <w:sz w:val="16"/>
          <w:szCs w:val="16"/>
          <w:highlight w:val="white"/>
          <w:lang w:bidi="ar-SA"/>
        </w:rPr>
        <w:t xml:space="preserve"> = loadImgRes.XmlOut</w:t>
      </w:r>
    </w:p>
    <w:p w:rsidR="00805C5A" w:rsidRDefault="00805C5A">
      <w:pPr>
        <w:rPr>
          <w:rStyle w:val="Heading3Char"/>
          <w:b w:val="0"/>
        </w:rPr>
      </w:pPr>
    </w:p>
    <w:p w:rsidR="007A684D" w:rsidRPr="003A7193" w:rsidRDefault="00983FE7" w:rsidP="00DE2FC7">
      <w:pPr>
        <w:ind w:left="708"/>
        <w:rPr>
          <w:rStyle w:val="Heading3Char"/>
          <w:b w:val="0"/>
        </w:rPr>
      </w:pPr>
      <w:r>
        <w:rPr>
          <w:rStyle w:val="Heading3Char"/>
          <w:b w:val="0"/>
        </w:rPr>
        <w:t xml:space="preserve">In general, </w:t>
      </w:r>
      <w:r w:rsidR="003A7193">
        <w:rPr>
          <w:rStyle w:val="Heading3Char"/>
          <w:b w:val="0"/>
        </w:rPr>
        <w:t xml:space="preserve">every code activity receives data in input, performs an operation and returns the output results. The data in input are the properties of the activity object (like </w:t>
      </w:r>
      <w:r w:rsidR="003A7193" w:rsidRPr="003A7193">
        <w:rPr>
          <w:rStyle w:val="Heading3Char"/>
          <w:b w:val="0"/>
          <w:i/>
        </w:rPr>
        <w:t>loadImgAct.ObjectIds</w:t>
      </w:r>
      <w:r w:rsidR="003A7193" w:rsidRPr="003A7193">
        <w:rPr>
          <w:rStyle w:val="Heading3Char"/>
          <w:b w:val="0"/>
        </w:rPr>
        <w:t xml:space="preserve">); the output results are the properties of the result object (like </w:t>
      </w:r>
      <w:r w:rsidR="00CA47E3" w:rsidRPr="00682348">
        <w:rPr>
          <w:rStyle w:val="Heading3Char"/>
          <w:b w:val="0"/>
          <w:i/>
        </w:rPr>
        <w:t>loadImgRes.XmlOut</w:t>
      </w:r>
      <w:r w:rsidR="003A7193" w:rsidRPr="003A7193">
        <w:rPr>
          <w:rStyle w:val="Heading3Char"/>
          <w:b w:val="0"/>
        </w:rPr>
        <w:t>)</w:t>
      </w:r>
      <w:r w:rsidR="00CA47E3">
        <w:rPr>
          <w:rStyle w:val="Heading3Char"/>
          <w:b w:val="0"/>
        </w:rPr>
        <w:t>.</w:t>
      </w:r>
    </w:p>
    <w:p w:rsidR="00682348" w:rsidRDefault="00682348" w:rsidP="00682348">
      <w:pPr>
        <w:rPr>
          <w:rStyle w:val="Heading3Char"/>
          <w:b w:val="0"/>
          <w:sz w:val="16"/>
          <w:szCs w:val="16"/>
        </w:rPr>
      </w:pPr>
    </w:p>
    <w:p w:rsidR="00682348" w:rsidRDefault="00682348" w:rsidP="00682348">
      <w:pPr>
        <w:rPr>
          <w:rStyle w:val="Heading3Char"/>
          <w:b w:val="0"/>
          <w:sz w:val="16"/>
          <w:szCs w:val="16"/>
        </w:rPr>
      </w:pPr>
      <w:r w:rsidRPr="00036B3C">
        <w:rPr>
          <w:rStyle w:val="Heading3Char"/>
          <w:b w:val="0"/>
          <w:sz w:val="16"/>
          <w:szCs w:val="16"/>
        </w:rPr>
        <w:t>(</w:t>
      </w:r>
      <w:proofErr w:type="gramStart"/>
      <w:r w:rsidRPr="00036B3C">
        <w:rPr>
          <w:rStyle w:val="Heading3Char"/>
          <w:b w:val="0"/>
          <w:sz w:val="16"/>
          <w:szCs w:val="16"/>
        </w:rPr>
        <w:t>note</w:t>
      </w:r>
      <w:proofErr w:type="gramEnd"/>
      <w:r w:rsidRPr="00036B3C">
        <w:rPr>
          <w:rStyle w:val="Heading3Char"/>
          <w:b w:val="0"/>
          <w:sz w:val="16"/>
          <w:szCs w:val="16"/>
        </w:rPr>
        <w:t xml:space="preserve"> that in the standard </w:t>
      </w:r>
      <w:r>
        <w:rPr>
          <w:rStyle w:val="Heading3Char"/>
          <w:b w:val="0"/>
          <w:sz w:val="16"/>
          <w:szCs w:val="16"/>
        </w:rPr>
        <w:t>C</w:t>
      </w:r>
      <w:r w:rsidRPr="00036B3C">
        <w:rPr>
          <w:rStyle w:val="Heading3Char"/>
          <w:b w:val="0"/>
          <w:sz w:val="16"/>
          <w:szCs w:val="16"/>
        </w:rPr>
        <w:t>ode</w:t>
      </w:r>
      <w:r>
        <w:rPr>
          <w:rStyle w:val="Heading3Char"/>
          <w:b w:val="0"/>
          <w:sz w:val="16"/>
          <w:szCs w:val="16"/>
        </w:rPr>
        <w:t>W</w:t>
      </w:r>
      <w:r w:rsidRPr="00036B3C">
        <w:rPr>
          <w:rStyle w:val="Heading3Char"/>
          <w:b w:val="0"/>
          <w:sz w:val="16"/>
          <w:szCs w:val="16"/>
        </w:rPr>
        <w:t xml:space="preserve">orkflows, the name of the </w:t>
      </w:r>
      <w:r w:rsidRPr="00682348">
        <w:rPr>
          <w:rStyle w:val="Heading3Char"/>
          <w:b w:val="0"/>
          <w:sz w:val="16"/>
          <w:szCs w:val="16"/>
        </w:rPr>
        <w:t xml:space="preserve">result object </w:t>
      </w:r>
      <w:r w:rsidRPr="00036B3C">
        <w:rPr>
          <w:rStyle w:val="Heading3Char"/>
          <w:b w:val="0"/>
          <w:sz w:val="16"/>
          <w:szCs w:val="16"/>
        </w:rPr>
        <w:t xml:space="preserve">ends with the </w:t>
      </w:r>
      <w:r w:rsidRPr="007A684D">
        <w:rPr>
          <w:rStyle w:val="Heading3Char"/>
          <w:sz w:val="16"/>
          <w:szCs w:val="16"/>
        </w:rPr>
        <w:t>“</w:t>
      </w:r>
      <w:r w:rsidRPr="007A684D">
        <w:rPr>
          <w:rStyle w:val="Heading3Char"/>
          <w:i/>
          <w:sz w:val="16"/>
          <w:szCs w:val="16"/>
        </w:rPr>
        <w:t>…</w:t>
      </w:r>
      <w:r>
        <w:rPr>
          <w:rStyle w:val="Heading3Char"/>
          <w:i/>
          <w:sz w:val="16"/>
          <w:szCs w:val="16"/>
        </w:rPr>
        <w:t>Res</w:t>
      </w:r>
      <w:r w:rsidRPr="007A684D">
        <w:rPr>
          <w:rStyle w:val="Heading3Char"/>
          <w:sz w:val="16"/>
          <w:szCs w:val="16"/>
        </w:rPr>
        <w:t>”</w:t>
      </w:r>
      <w:r w:rsidRPr="00036B3C">
        <w:rPr>
          <w:rStyle w:val="Heading3Char"/>
          <w:b w:val="0"/>
          <w:sz w:val="16"/>
          <w:szCs w:val="16"/>
        </w:rPr>
        <w:t xml:space="preserve"> suffix, to easily identify the variable as </w:t>
      </w:r>
      <w:r>
        <w:rPr>
          <w:rStyle w:val="Heading3Char"/>
          <w:b w:val="0"/>
          <w:sz w:val="16"/>
          <w:szCs w:val="16"/>
        </w:rPr>
        <w:t>output objects into the code</w:t>
      </w:r>
      <w:r w:rsidRPr="00036B3C">
        <w:rPr>
          <w:rStyle w:val="Heading3Char"/>
          <w:b w:val="0"/>
          <w:sz w:val="16"/>
          <w:szCs w:val="16"/>
        </w:rPr>
        <w:t>)</w:t>
      </w:r>
    </w:p>
    <w:p w:rsidR="00682348" w:rsidRPr="00036B3C" w:rsidRDefault="00682348" w:rsidP="00682348">
      <w:pPr>
        <w:rPr>
          <w:rStyle w:val="Heading3Char"/>
          <w:b w:val="0"/>
          <w:sz w:val="16"/>
          <w:szCs w:val="16"/>
        </w:rPr>
      </w:pPr>
    </w:p>
    <w:p w:rsidR="00E64F10" w:rsidRDefault="0083036C" w:rsidP="007C2FAD">
      <w:pPr>
        <w:rPr>
          <w:rStyle w:val="Heading3Char"/>
          <w:b w:val="0"/>
        </w:rPr>
      </w:pPr>
      <w:r>
        <w:rPr>
          <w:rStyle w:val="Heading3Char"/>
          <w:b w:val="0"/>
        </w:rPr>
        <w:t xml:space="preserve">All the significant </w:t>
      </w:r>
      <w:r w:rsidR="00E2475E">
        <w:rPr>
          <w:rStyle w:val="Heading3Char"/>
          <w:b w:val="0"/>
        </w:rPr>
        <w:t xml:space="preserve">activities of the old </w:t>
      </w:r>
      <w:r w:rsidR="00E2475E" w:rsidRPr="00682348">
        <w:rPr>
          <w:rStyle w:val="Heading3Char"/>
          <w:b w:val="0"/>
          <w:i/>
        </w:rPr>
        <w:t>WindowsWorkflows</w:t>
      </w:r>
      <w:r w:rsidR="00E2475E">
        <w:rPr>
          <w:rStyle w:val="Heading3Char"/>
          <w:b w:val="0"/>
        </w:rPr>
        <w:t xml:space="preserve"> have been ported to the new </w:t>
      </w:r>
      <w:r w:rsidR="00E2475E" w:rsidRPr="00682348">
        <w:rPr>
          <w:rStyle w:val="Heading3Char"/>
          <w:b w:val="0"/>
          <w:i/>
        </w:rPr>
        <w:t>CodeWorkflows</w:t>
      </w:r>
      <w:r w:rsidR="002012E9">
        <w:rPr>
          <w:rStyle w:val="Heading3Char"/>
          <w:b w:val="0"/>
        </w:rPr>
        <w:t>, keeping the same names.</w:t>
      </w:r>
    </w:p>
    <w:p w:rsidR="00E64F10" w:rsidRDefault="007C2FAD" w:rsidP="007C2FAD">
      <w:pPr>
        <w:rPr>
          <w:rStyle w:val="Heading3Char"/>
          <w:b w:val="0"/>
        </w:rPr>
      </w:pPr>
      <w:r>
        <w:rPr>
          <w:rStyle w:val="Heading3Char"/>
          <w:b w:val="0"/>
        </w:rPr>
        <w:t>The</w:t>
      </w:r>
      <w:r w:rsidR="00E64F10">
        <w:rPr>
          <w:rStyle w:val="Heading3Char"/>
          <w:b w:val="0"/>
        </w:rPr>
        <w:t>re are some important exceptions:</w:t>
      </w:r>
    </w:p>
    <w:p w:rsidR="002012E9" w:rsidRDefault="007C2FAD" w:rsidP="00E64F10">
      <w:pPr>
        <w:pStyle w:val="ListParagraph"/>
        <w:numPr>
          <w:ilvl w:val="0"/>
          <w:numId w:val="3"/>
        </w:numPr>
        <w:rPr>
          <w:rStyle w:val="Heading3Char"/>
          <w:b w:val="0"/>
        </w:rPr>
      </w:pPr>
      <w:proofErr w:type="gramStart"/>
      <w:r w:rsidRPr="00E64F10">
        <w:rPr>
          <w:rStyle w:val="Heading3Char"/>
          <w:b w:val="0"/>
        </w:rPr>
        <w:t>the</w:t>
      </w:r>
      <w:proofErr w:type="gramEnd"/>
      <w:r w:rsidRPr="00E64F10">
        <w:rPr>
          <w:rStyle w:val="Heading3Char"/>
          <w:b w:val="0"/>
        </w:rPr>
        <w:t xml:space="preserve"> </w:t>
      </w:r>
      <w:r w:rsidR="009F3BF0" w:rsidRPr="00E64F10">
        <w:rPr>
          <w:rStyle w:val="Heading3Char"/>
          <w:b w:val="0"/>
        </w:rPr>
        <w:t>old Variant activity becomes “</w:t>
      </w:r>
      <w:r w:rsidR="009F3BF0" w:rsidRPr="00E64F10">
        <w:rPr>
          <w:rStyle w:val="Heading3Char"/>
        </w:rPr>
        <w:t>Variation</w:t>
      </w:r>
      <w:r w:rsidR="009F3BF0" w:rsidRPr="00E64F10">
        <w:rPr>
          <w:rStyle w:val="Heading3Char"/>
          <w:b w:val="0"/>
        </w:rPr>
        <w:t xml:space="preserve">” (because “variant” is a reserved </w:t>
      </w:r>
      <w:r w:rsidR="009F3BF0" w:rsidRPr="00E64F10">
        <w:rPr>
          <w:rStyle w:val="Heading3Char"/>
          <w:b w:val="0"/>
          <w:i/>
        </w:rPr>
        <w:t>VB.NET</w:t>
      </w:r>
      <w:r w:rsidR="009F3BF0" w:rsidRPr="00E64F10">
        <w:rPr>
          <w:rStyle w:val="Heading3Char"/>
          <w:b w:val="0"/>
        </w:rPr>
        <w:t xml:space="preserve"> keyword).</w:t>
      </w:r>
    </w:p>
    <w:p w:rsidR="00E64F10" w:rsidRPr="00E64F10" w:rsidRDefault="00E64F10" w:rsidP="00E64F10">
      <w:pPr>
        <w:pStyle w:val="ListParagraph"/>
        <w:numPr>
          <w:ilvl w:val="0"/>
          <w:numId w:val="3"/>
        </w:numPr>
        <w:rPr>
          <w:rStyle w:val="Heading3Char"/>
          <w:b w:val="0"/>
        </w:rPr>
      </w:pPr>
      <w:proofErr w:type="gramStart"/>
      <w:r>
        <w:rPr>
          <w:rStyle w:val="Heading3Char"/>
          <w:b w:val="0"/>
        </w:rPr>
        <w:t>t</w:t>
      </w:r>
      <w:r w:rsidRPr="00E64F10">
        <w:rPr>
          <w:rStyle w:val="Heading3Char"/>
          <w:b w:val="0"/>
        </w:rPr>
        <w:t>he</w:t>
      </w:r>
      <w:proofErr w:type="gramEnd"/>
      <w:r w:rsidRPr="00E64F10">
        <w:rPr>
          <w:rStyle w:val="Heading3Char"/>
          <w:b w:val="0"/>
        </w:rPr>
        <w:t xml:space="preserve"> old XAML activities that manage data lists (</w:t>
      </w:r>
      <w:r w:rsidRPr="00E64F10">
        <w:rPr>
          <w:rStyle w:val="Heading3Char"/>
          <w:b w:val="0"/>
          <w:i/>
        </w:rPr>
        <w:t>DataOp</w:t>
      </w:r>
      <w:r w:rsidRPr="00E64F10">
        <w:rPr>
          <w:rStyle w:val="Heading3Char"/>
          <w:b w:val="0"/>
        </w:rPr>
        <w:t xml:space="preserve">, </w:t>
      </w:r>
      <w:r w:rsidRPr="00E64F10">
        <w:rPr>
          <w:rStyle w:val="Heading3Char"/>
          <w:b w:val="0"/>
          <w:i/>
        </w:rPr>
        <w:t>IdsOp</w:t>
      </w:r>
      <w:r w:rsidRPr="00E64F10">
        <w:rPr>
          <w:rStyle w:val="Heading3Char"/>
          <w:b w:val="0"/>
        </w:rPr>
        <w:t>, …) were not ported in code workflows, because VB.NET can manage lists much better.</w:t>
      </w:r>
    </w:p>
    <w:p w:rsidR="00C359AA" w:rsidRDefault="00E64F10" w:rsidP="00C359AA">
      <w:pPr>
        <w:pStyle w:val="ListParagraph"/>
        <w:numPr>
          <w:ilvl w:val="0"/>
          <w:numId w:val="3"/>
        </w:numPr>
        <w:rPr>
          <w:rStyle w:val="Heading3Char"/>
          <w:b w:val="0"/>
        </w:rPr>
      </w:pPr>
      <w:proofErr w:type="gramStart"/>
      <w:r w:rsidRPr="00C359AA">
        <w:rPr>
          <w:rStyle w:val="Heading3Char"/>
          <w:b w:val="0"/>
        </w:rPr>
        <w:t>the</w:t>
      </w:r>
      <w:proofErr w:type="gramEnd"/>
      <w:r w:rsidRPr="00C359AA">
        <w:rPr>
          <w:rStyle w:val="Heading3Char"/>
          <w:b w:val="0"/>
        </w:rPr>
        <w:t xml:space="preserve"> replicator activities (</w:t>
      </w:r>
      <w:r w:rsidRPr="00C359AA">
        <w:rPr>
          <w:rStyle w:val="Heading3Char"/>
          <w:b w:val="0"/>
          <w:i/>
        </w:rPr>
        <w:t>DataReplicator</w:t>
      </w:r>
      <w:r w:rsidRPr="00C359AA">
        <w:rPr>
          <w:rStyle w:val="Heading3Char"/>
          <w:b w:val="0"/>
        </w:rPr>
        <w:t xml:space="preserve">, </w:t>
      </w:r>
      <w:r w:rsidRPr="00C359AA">
        <w:rPr>
          <w:rStyle w:val="Heading3Char"/>
          <w:b w:val="0"/>
          <w:i/>
        </w:rPr>
        <w:t>ObjectsReplicator</w:t>
      </w:r>
      <w:r w:rsidRPr="00C359AA">
        <w:rPr>
          <w:rStyle w:val="Heading3Char"/>
          <w:b w:val="0"/>
        </w:rPr>
        <w:t xml:space="preserve">, …) were not </w:t>
      </w:r>
      <w:r w:rsidR="00C359AA" w:rsidRPr="00E64F10">
        <w:rPr>
          <w:rStyle w:val="Heading3Char"/>
          <w:b w:val="0"/>
        </w:rPr>
        <w:t xml:space="preserve">ported in code workflows, because VB.NET can manage </w:t>
      </w:r>
      <w:r w:rsidR="00C359AA">
        <w:rPr>
          <w:rStyle w:val="Heading3Char"/>
          <w:b w:val="0"/>
        </w:rPr>
        <w:t xml:space="preserve">looping </w:t>
      </w:r>
      <w:r w:rsidR="00C359AA" w:rsidRPr="00E64F10">
        <w:rPr>
          <w:rStyle w:val="Heading3Char"/>
          <w:b w:val="0"/>
        </w:rPr>
        <w:t>much better</w:t>
      </w:r>
      <w:r w:rsidR="00C359AA">
        <w:rPr>
          <w:rStyle w:val="Heading3Char"/>
          <w:b w:val="0"/>
        </w:rPr>
        <w:t xml:space="preserve"> (</w:t>
      </w:r>
      <w:r w:rsidR="00C359AA" w:rsidRPr="00C359AA">
        <w:rPr>
          <w:rStyle w:val="Heading3Char"/>
          <w:b w:val="0"/>
          <w:i/>
        </w:rPr>
        <w:t>For Each, Do While</w:t>
      </w:r>
      <w:r w:rsidR="00C359AA">
        <w:rPr>
          <w:rStyle w:val="Heading3Char"/>
          <w:b w:val="0"/>
        </w:rPr>
        <w:t>, etc…)</w:t>
      </w:r>
      <w:r w:rsidR="00C359AA" w:rsidRPr="00E64F10">
        <w:rPr>
          <w:rStyle w:val="Heading3Char"/>
          <w:b w:val="0"/>
        </w:rPr>
        <w:t>.</w:t>
      </w:r>
    </w:p>
    <w:p w:rsidR="00281E24" w:rsidRDefault="00281E24" w:rsidP="00281E24">
      <w:pPr>
        <w:rPr>
          <w:rStyle w:val="Heading3Char"/>
          <w:b w:val="0"/>
        </w:rPr>
      </w:pPr>
    </w:p>
    <w:p w:rsidR="00281E24" w:rsidRDefault="00281E24" w:rsidP="00281E24">
      <w:pPr>
        <w:rPr>
          <w:rStyle w:val="Heading3Char"/>
          <w:b w:val="0"/>
        </w:rPr>
      </w:pPr>
      <w:r>
        <w:rPr>
          <w:rStyle w:val="Heading3Char"/>
          <w:b w:val="0"/>
        </w:rPr>
        <w:t xml:space="preserve">Keep in mind that, like the old WindowsWorkflow, also </w:t>
      </w:r>
      <w:r w:rsidRPr="00281E24">
        <w:rPr>
          <w:rStyle w:val="Heading3Char"/>
          <w:u w:val="single"/>
        </w:rPr>
        <w:t>the CodeWorkflows run always on server</w:t>
      </w:r>
      <w:r>
        <w:rPr>
          <w:rStyle w:val="Heading3Char"/>
          <w:b w:val="0"/>
        </w:rPr>
        <w:t xml:space="preserve">. This means that </w:t>
      </w:r>
      <w:r w:rsidRPr="00281E24">
        <w:rPr>
          <w:rStyle w:val="Heading3Char"/>
          <w:b w:val="0"/>
          <w:i/>
          <w:u w:val="single"/>
        </w:rPr>
        <w:t>in CodeWorkflows the file paths must refer to the local disk of server</w:t>
      </w:r>
      <w:r>
        <w:rPr>
          <w:rStyle w:val="Heading3Char"/>
          <w:b w:val="0"/>
        </w:rPr>
        <w:t xml:space="preserve"> (or to other folders that can be accessed by the GN4 server).</w:t>
      </w:r>
    </w:p>
    <w:p w:rsidR="00281E24" w:rsidRPr="00281E24" w:rsidRDefault="00281E24" w:rsidP="00281E24">
      <w:pPr>
        <w:rPr>
          <w:rStyle w:val="Heading3Char"/>
          <w:b w:val="0"/>
        </w:rPr>
      </w:pPr>
    </w:p>
    <w:p w:rsidR="00D34C3F" w:rsidRPr="00D34C3F" w:rsidRDefault="00D34C3F" w:rsidP="00D34C3F">
      <w:pPr>
        <w:pStyle w:val="Heading3"/>
        <w:rPr>
          <w:rStyle w:val="Heading3Char"/>
          <w:b/>
          <w:bCs/>
        </w:rPr>
      </w:pPr>
      <w:r w:rsidRPr="00D34C3F">
        <w:rPr>
          <w:rStyle w:val="Heading3Char"/>
          <w:b/>
          <w:bCs/>
        </w:rPr>
        <w:t>The execution context</w:t>
      </w:r>
    </w:p>
    <w:p w:rsidR="00D34C3F" w:rsidRDefault="00D34C3F" w:rsidP="00D34C3F">
      <w:pPr>
        <w:rPr>
          <w:rStyle w:val="Heading3Char"/>
          <w:b w:val="0"/>
        </w:rPr>
      </w:pPr>
      <w:r w:rsidRPr="00D34C3F">
        <w:rPr>
          <w:rStyle w:val="Heading3Char"/>
          <w:b w:val="0"/>
        </w:rPr>
        <w:t>E</w:t>
      </w:r>
      <w:r>
        <w:rPr>
          <w:rStyle w:val="Heading3Char"/>
          <w:b w:val="0"/>
        </w:rPr>
        <w:t xml:space="preserve">very activity must receive the </w:t>
      </w:r>
      <w:r w:rsidRPr="00D34C3F">
        <w:rPr>
          <w:rStyle w:val="Heading3Char"/>
          <w:b w:val="0"/>
          <w:i/>
        </w:rPr>
        <w:t>Context</w:t>
      </w:r>
      <w:r>
        <w:rPr>
          <w:rStyle w:val="Heading3Char"/>
          <w:b w:val="0"/>
        </w:rPr>
        <w:t xml:space="preserve"> object into its constructor.</w:t>
      </w:r>
    </w:p>
    <w:p w:rsidR="00D34C3F" w:rsidRDefault="00D34C3F" w:rsidP="00D34C3F">
      <w:pPr>
        <w:rPr>
          <w:rStyle w:val="Heading3Char"/>
          <w:b w:val="0"/>
        </w:rPr>
      </w:pPr>
    </w:p>
    <w:p w:rsidR="00D34C3F" w:rsidRPr="00D34C3F" w:rsidRDefault="00D34C3F" w:rsidP="00D34C3F">
      <w:pPr>
        <w:rPr>
          <w:rStyle w:val="Heading3Char"/>
          <w:b w:val="0"/>
          <w:sz w:val="16"/>
          <w:szCs w:val="16"/>
        </w:rPr>
      </w:pPr>
      <w:r w:rsidRPr="00D34C3F">
        <w:rPr>
          <w:rFonts w:ascii="Consolas" w:hAnsi="Consolas" w:cs="Consolas"/>
          <w:sz w:val="16"/>
          <w:szCs w:val="16"/>
          <w:highlight w:val="white"/>
          <w:lang w:bidi="ar-SA"/>
        </w:rPr>
        <w:t xml:space="preserve">Dim loadImgAct As LoadObjects = New </w:t>
      </w:r>
      <w:proofErr w:type="gramStart"/>
      <w:r w:rsidRPr="00D34C3F">
        <w:rPr>
          <w:rFonts w:ascii="Consolas" w:hAnsi="Consolas" w:cs="Consolas"/>
          <w:sz w:val="16"/>
          <w:szCs w:val="16"/>
          <w:highlight w:val="white"/>
          <w:lang w:bidi="ar-SA"/>
        </w:rPr>
        <w:t>LoadObjects(</w:t>
      </w:r>
      <w:proofErr w:type="gramEnd"/>
      <w:r w:rsidRPr="00D34C3F">
        <w:rPr>
          <w:rFonts w:ascii="Consolas" w:hAnsi="Consolas" w:cs="Consolas"/>
          <w:b/>
          <w:color w:val="FF0000"/>
          <w:sz w:val="24"/>
          <w:szCs w:val="24"/>
          <w:highlight w:val="white"/>
          <w:lang w:bidi="ar-SA"/>
        </w:rPr>
        <w:t>Context</w:t>
      </w:r>
      <w:r w:rsidRPr="00D34C3F">
        <w:rPr>
          <w:rFonts w:ascii="Consolas" w:hAnsi="Consolas" w:cs="Consolas"/>
          <w:sz w:val="16"/>
          <w:szCs w:val="16"/>
          <w:highlight w:val="white"/>
          <w:lang w:bidi="ar-SA"/>
        </w:rPr>
        <w:t>) With {.Name = "load picture"}</w:t>
      </w:r>
    </w:p>
    <w:p w:rsidR="00D34C3F" w:rsidRDefault="00D34C3F" w:rsidP="00D34C3F">
      <w:pPr>
        <w:rPr>
          <w:rStyle w:val="Heading3Char"/>
          <w:b w:val="0"/>
        </w:rPr>
      </w:pPr>
    </w:p>
    <w:p w:rsidR="00D34C3F" w:rsidRDefault="00D34C3F" w:rsidP="00D34C3F">
      <w:pPr>
        <w:rPr>
          <w:rStyle w:val="Heading3Char"/>
          <w:b w:val="0"/>
        </w:rPr>
      </w:pPr>
      <w:r>
        <w:rPr>
          <w:rStyle w:val="Heading3Char"/>
          <w:b w:val="0"/>
        </w:rPr>
        <w:t xml:space="preserve">The </w:t>
      </w:r>
      <w:r w:rsidRPr="001841DA">
        <w:rPr>
          <w:rStyle w:val="Heading3Char"/>
          <w:b w:val="0"/>
          <w:i/>
        </w:rPr>
        <w:t>Context</w:t>
      </w:r>
      <w:r>
        <w:rPr>
          <w:rStyle w:val="Heading3Char"/>
          <w:b w:val="0"/>
        </w:rPr>
        <w:t xml:space="preserve"> object contains all the workflow parameters and has some useful properties and methods:</w:t>
      </w:r>
    </w:p>
    <w:p w:rsidR="00D34C3F" w:rsidRDefault="00D34C3F" w:rsidP="00D34C3F">
      <w:pPr>
        <w:pStyle w:val="ListParagraph"/>
        <w:numPr>
          <w:ilvl w:val="0"/>
          <w:numId w:val="11"/>
        </w:numPr>
        <w:rPr>
          <w:rStyle w:val="Heading3Char"/>
          <w:b w:val="0"/>
        </w:rPr>
      </w:pPr>
      <w:r w:rsidRPr="00D34C3F">
        <w:rPr>
          <w:rStyle w:val="Heading3Char"/>
        </w:rPr>
        <w:t>ExecutionLog</w:t>
      </w:r>
      <w:r w:rsidRPr="00D34C3F">
        <w:rPr>
          <w:rStyle w:val="Heading3Char"/>
          <w:b w:val="0"/>
        </w:rPr>
        <w:t xml:space="preserve"> property</w:t>
      </w:r>
      <w:r>
        <w:rPr>
          <w:rStyle w:val="Heading3Char"/>
          <w:b w:val="0"/>
        </w:rPr>
        <w:t>.</w:t>
      </w:r>
    </w:p>
    <w:p w:rsidR="00D34C3F" w:rsidRDefault="00D34C3F" w:rsidP="00D34C3F">
      <w:pPr>
        <w:ind w:left="708"/>
        <w:rPr>
          <w:rStyle w:val="Heading3Char"/>
          <w:b w:val="0"/>
        </w:rPr>
      </w:pPr>
      <w:r w:rsidRPr="00D34C3F">
        <w:rPr>
          <w:rStyle w:val="Heading3Char"/>
          <w:b w:val="0"/>
        </w:rPr>
        <w:t xml:space="preserve">It is </w:t>
      </w:r>
      <w:proofErr w:type="gramStart"/>
      <w:r w:rsidRPr="00D34C3F">
        <w:rPr>
          <w:rStyle w:val="Heading3Char"/>
          <w:b w:val="0"/>
        </w:rPr>
        <w:t>a</w:t>
      </w:r>
      <w:proofErr w:type="gramEnd"/>
      <w:r w:rsidRPr="00D34C3F">
        <w:rPr>
          <w:rStyle w:val="Heading3Char"/>
          <w:b w:val="0"/>
        </w:rPr>
        <w:t xml:space="preserve"> </w:t>
      </w:r>
      <w:r>
        <w:rPr>
          <w:rStyle w:val="Heading3Char"/>
          <w:b w:val="0"/>
        </w:rPr>
        <w:t xml:space="preserve">xml </w:t>
      </w:r>
      <w:r w:rsidRPr="00D34C3F">
        <w:rPr>
          <w:rStyle w:val="Heading3Char"/>
          <w:b w:val="0"/>
        </w:rPr>
        <w:t>variable</w:t>
      </w:r>
      <w:r>
        <w:rPr>
          <w:rStyle w:val="Heading3Char"/>
          <w:b w:val="0"/>
        </w:rPr>
        <w:t>,</w:t>
      </w:r>
      <w:r w:rsidRPr="00D34C3F">
        <w:rPr>
          <w:rStyle w:val="Heading3Char"/>
          <w:b w:val="0"/>
        </w:rPr>
        <w:t xml:space="preserve"> which is used in some standard workflow to contain </w:t>
      </w:r>
      <w:r>
        <w:rPr>
          <w:rStyle w:val="Heading3Char"/>
          <w:b w:val="0"/>
        </w:rPr>
        <w:t xml:space="preserve">xml </w:t>
      </w:r>
      <w:r w:rsidRPr="00D34C3F">
        <w:rPr>
          <w:rStyle w:val="Heading3Char"/>
          <w:b w:val="0"/>
        </w:rPr>
        <w:t>data neede</w:t>
      </w:r>
      <w:r>
        <w:rPr>
          <w:rStyle w:val="Heading3Char"/>
          <w:b w:val="0"/>
        </w:rPr>
        <w:t>d</w:t>
      </w:r>
      <w:r w:rsidRPr="00D34C3F">
        <w:rPr>
          <w:rStyle w:val="Heading3Char"/>
          <w:b w:val="0"/>
        </w:rPr>
        <w:t xml:space="preserve"> by GN4 to work. For example, the </w:t>
      </w:r>
      <w:r w:rsidRPr="00D34C3F">
        <w:rPr>
          <w:rStyle w:val="Heading3Char"/>
          <w:b w:val="0"/>
          <w:i/>
        </w:rPr>
        <w:t>importWF</w:t>
      </w:r>
      <w:r w:rsidRPr="00D34C3F">
        <w:rPr>
          <w:rStyle w:val="Heading3Char"/>
          <w:b w:val="0"/>
        </w:rPr>
        <w:t xml:space="preserve"> workflows of the </w:t>
      </w:r>
      <w:r w:rsidRPr="00D34C3F">
        <w:rPr>
          <w:rStyle w:val="Heading3Char"/>
          <w:b w:val="0"/>
          <w:i/>
        </w:rPr>
        <w:t>Feed Data Source</w:t>
      </w:r>
      <w:r w:rsidRPr="00D34C3F">
        <w:rPr>
          <w:rStyle w:val="Heading3Char"/>
          <w:b w:val="0"/>
        </w:rPr>
        <w:t xml:space="preserve"> in </w:t>
      </w:r>
      <w:r w:rsidRPr="00D34C3F">
        <w:rPr>
          <w:rStyle w:val="Heading3Char"/>
          <w:b w:val="0"/>
          <w:i/>
        </w:rPr>
        <w:t>Back4</w:t>
      </w:r>
      <w:r w:rsidRPr="00D34C3F">
        <w:rPr>
          <w:rStyle w:val="Heading3Char"/>
          <w:b w:val="0"/>
        </w:rPr>
        <w:t xml:space="preserve"> receive the data to process in the </w:t>
      </w:r>
      <w:r w:rsidRPr="00D34C3F">
        <w:rPr>
          <w:rStyle w:val="Heading3Char"/>
          <w:b w:val="0"/>
          <w:i/>
        </w:rPr>
        <w:t>Context.ExecutionLog</w:t>
      </w:r>
      <w:r w:rsidRPr="00D34C3F">
        <w:rPr>
          <w:rStyle w:val="Heading3Char"/>
          <w:b w:val="0"/>
        </w:rPr>
        <w:t xml:space="preserve"> variable.</w:t>
      </w:r>
      <w:r>
        <w:rPr>
          <w:rStyle w:val="Heading3Char"/>
          <w:b w:val="0"/>
        </w:rPr>
        <w:t xml:space="preserve"> In custom </w:t>
      </w:r>
      <w:r w:rsidR="00BC2C49">
        <w:rPr>
          <w:rStyle w:val="Heading3Char"/>
          <w:b w:val="0"/>
        </w:rPr>
        <w:t xml:space="preserve">code </w:t>
      </w:r>
      <w:r>
        <w:rPr>
          <w:rStyle w:val="Heading3Char"/>
          <w:b w:val="0"/>
        </w:rPr>
        <w:t>workflow</w:t>
      </w:r>
      <w:r w:rsidR="00BC2C49">
        <w:rPr>
          <w:rStyle w:val="Heading3Char"/>
          <w:b w:val="0"/>
        </w:rPr>
        <w:t xml:space="preserve">s, </w:t>
      </w:r>
      <w:r>
        <w:rPr>
          <w:rStyle w:val="Heading3Char"/>
          <w:b w:val="0"/>
        </w:rPr>
        <w:t>it can be used to store xml data when needed.</w:t>
      </w:r>
    </w:p>
    <w:p w:rsidR="00D34C3F" w:rsidRDefault="00D34C3F" w:rsidP="00D34C3F">
      <w:pPr>
        <w:pStyle w:val="ListParagraph"/>
        <w:numPr>
          <w:ilvl w:val="0"/>
          <w:numId w:val="11"/>
        </w:numPr>
        <w:rPr>
          <w:rStyle w:val="Heading3Char"/>
          <w:b w:val="0"/>
        </w:rPr>
      </w:pPr>
      <w:r w:rsidRPr="00BC2C49">
        <w:rPr>
          <w:rStyle w:val="Heading3Char"/>
        </w:rPr>
        <w:t>XsltExtensions</w:t>
      </w:r>
      <w:r w:rsidRPr="00D34C3F">
        <w:rPr>
          <w:rStyle w:val="Heading3Char"/>
          <w:b w:val="0"/>
        </w:rPr>
        <w:t xml:space="preserve"> object.</w:t>
      </w:r>
    </w:p>
    <w:p w:rsidR="00D34C3F" w:rsidRDefault="00D34C3F" w:rsidP="00D34C3F">
      <w:pPr>
        <w:ind w:left="708"/>
        <w:rPr>
          <w:rStyle w:val="Heading3Char"/>
          <w:b w:val="0"/>
        </w:rPr>
      </w:pPr>
      <w:r>
        <w:rPr>
          <w:rStyle w:val="Heading3Char"/>
          <w:b w:val="0"/>
        </w:rPr>
        <w:t xml:space="preserve">It allows to use the </w:t>
      </w:r>
      <w:r w:rsidR="00BC2C49" w:rsidRPr="00BC2C49">
        <w:rPr>
          <w:rStyle w:val="Heading3Char"/>
          <w:b w:val="0"/>
          <w:i/>
        </w:rPr>
        <w:t>GN4 XSLT extension</w:t>
      </w:r>
      <w:r w:rsidR="00BC2C49">
        <w:rPr>
          <w:rStyle w:val="Heading3Char"/>
          <w:b w:val="0"/>
        </w:rPr>
        <w:t xml:space="preserve"> methods </w:t>
      </w:r>
      <w:r>
        <w:rPr>
          <w:rStyle w:val="Heading3Char"/>
          <w:b w:val="0"/>
        </w:rPr>
        <w:t xml:space="preserve">in code workflows, such as </w:t>
      </w:r>
      <w:proofErr w:type="gramStart"/>
      <w:r w:rsidR="00BC2C49">
        <w:rPr>
          <w:rStyle w:val="Heading3Char"/>
          <w:b w:val="0"/>
        </w:rPr>
        <w:t>objectIdFromString(</w:t>
      </w:r>
      <w:proofErr w:type="gramEnd"/>
      <w:r w:rsidR="00BC2C49">
        <w:rPr>
          <w:rStyle w:val="Heading3Char"/>
          <w:b w:val="0"/>
        </w:rPr>
        <w:t>), trimText(), pathFileName(), etc…</w:t>
      </w:r>
    </w:p>
    <w:p w:rsidR="001841DA" w:rsidRDefault="001841DA" w:rsidP="00D34C3F">
      <w:pPr>
        <w:ind w:left="708"/>
        <w:rPr>
          <w:rStyle w:val="Heading3Char"/>
          <w:b w:val="0"/>
        </w:rPr>
      </w:pPr>
      <w:r>
        <w:rPr>
          <w:rStyle w:val="Heading3Char"/>
          <w:b w:val="0"/>
        </w:rPr>
        <w:t xml:space="preserve">See </w:t>
      </w:r>
      <w:hyperlink r:id="rId5" w:history="1">
        <w:r w:rsidRPr="001841DA">
          <w:rPr>
            <w:rStyle w:val="Hyperlink"/>
            <w:rFonts w:asciiTheme="majorHAnsi" w:eastAsiaTheme="majorEastAsia" w:hAnsiTheme="majorHAnsi" w:cstheme="majorBidi"/>
            <w:sz w:val="16"/>
            <w:szCs w:val="16"/>
          </w:rPr>
          <w:t>http://tech.teradp.com/tech/html/gn4/docs/VSdoc/frlrfTeraDPGN4CommonXsltExtensionsClassTopic_members--.html</w:t>
        </w:r>
      </w:hyperlink>
      <w:r>
        <w:rPr>
          <w:rStyle w:val="Heading3Char"/>
          <w:b w:val="0"/>
        </w:rPr>
        <w:t xml:space="preserve"> for more information about the XSLT extensions of GN4.</w:t>
      </w:r>
    </w:p>
    <w:p w:rsidR="007F5C4C" w:rsidRDefault="007F5C4C" w:rsidP="007F5C4C">
      <w:pPr>
        <w:pStyle w:val="ListParagraph"/>
        <w:numPr>
          <w:ilvl w:val="0"/>
          <w:numId w:val="11"/>
        </w:numPr>
        <w:rPr>
          <w:rStyle w:val="Heading3Char"/>
          <w:b w:val="0"/>
        </w:rPr>
      </w:pPr>
      <w:r w:rsidRPr="007F5C4C">
        <w:rPr>
          <w:rStyle w:val="Heading3Char"/>
        </w:rPr>
        <w:t>CreateActivityData</w:t>
      </w:r>
      <w:r>
        <w:rPr>
          <w:rStyle w:val="Heading3Char"/>
          <w:b w:val="0"/>
        </w:rPr>
        <w:t xml:space="preserve"> static method.</w:t>
      </w:r>
    </w:p>
    <w:p w:rsidR="007F5C4C" w:rsidRPr="00D34C3F" w:rsidRDefault="007F5C4C" w:rsidP="007F5C4C">
      <w:pPr>
        <w:pStyle w:val="ListParagraph"/>
        <w:rPr>
          <w:rStyle w:val="Heading3Char"/>
          <w:b w:val="0"/>
        </w:rPr>
      </w:pPr>
      <w:r>
        <w:rPr>
          <w:rStyle w:val="Heading3Char"/>
          <w:b w:val="0"/>
        </w:rPr>
        <w:t>It creates a file object (</w:t>
      </w:r>
      <w:r w:rsidRPr="007F5C4C">
        <w:rPr>
          <w:rStyle w:val="Heading3Char"/>
          <w:b w:val="0"/>
          <w:i/>
        </w:rPr>
        <w:t>IActivityData</w:t>
      </w:r>
      <w:r>
        <w:rPr>
          <w:rStyle w:val="Heading3Char"/>
          <w:b w:val="0"/>
        </w:rPr>
        <w:t>) from a string and it can be useful to save a string value into a file.</w:t>
      </w:r>
    </w:p>
    <w:p w:rsidR="00D34C3F" w:rsidRDefault="00D34C3F" w:rsidP="00C359AA">
      <w:pPr>
        <w:pStyle w:val="ListParagraph"/>
        <w:rPr>
          <w:rStyle w:val="Heading3Char"/>
        </w:rPr>
      </w:pPr>
    </w:p>
    <w:p w:rsidR="00335358" w:rsidRPr="00DE2FC7" w:rsidRDefault="00D4492E" w:rsidP="00DE2FC7">
      <w:pPr>
        <w:pStyle w:val="Heading2"/>
      </w:pPr>
      <w:r w:rsidRPr="00DE2FC7">
        <w:rPr>
          <w:rStyle w:val="Heading3Char"/>
          <w:b/>
          <w:bCs/>
        </w:rPr>
        <w:t>Interactive workflows</w:t>
      </w:r>
      <w:r w:rsidRPr="00DE2FC7">
        <w:t>:</w:t>
      </w:r>
    </w:p>
    <w:p w:rsidR="00937003" w:rsidRDefault="00937003">
      <w:r>
        <w:t xml:space="preserve">Besides the </w:t>
      </w:r>
      <w:r w:rsidRPr="00FE252E">
        <w:rPr>
          <w:b/>
        </w:rPr>
        <w:t>batch</w:t>
      </w:r>
      <w:r>
        <w:t xml:space="preserve"> </w:t>
      </w:r>
      <w:r w:rsidRPr="00937003">
        <w:rPr>
          <w:i/>
        </w:rPr>
        <w:t>Sequential</w:t>
      </w:r>
      <w:r>
        <w:t xml:space="preserve"> </w:t>
      </w:r>
      <w:r w:rsidR="00FE252E">
        <w:t xml:space="preserve">code </w:t>
      </w:r>
      <w:r>
        <w:t xml:space="preserve">workflow, there are </w:t>
      </w:r>
      <w:r w:rsidR="00CF2AB1">
        <w:t xml:space="preserve">the </w:t>
      </w:r>
      <w:r w:rsidR="00CF2AB1" w:rsidRPr="00FE252E">
        <w:rPr>
          <w:i/>
        </w:rPr>
        <w:t>Navigator</w:t>
      </w:r>
      <w:r w:rsidR="00CF2AB1">
        <w:t xml:space="preserve"> workflows: they are </w:t>
      </w:r>
      <w:r w:rsidRPr="00FE252E">
        <w:rPr>
          <w:b/>
        </w:rPr>
        <w:t>interactive</w:t>
      </w:r>
      <w:r>
        <w:t xml:space="preserve"> </w:t>
      </w:r>
      <w:r w:rsidR="00FE252E">
        <w:t xml:space="preserve">code </w:t>
      </w:r>
      <w:r>
        <w:t>workflows that show visual controls to th</w:t>
      </w:r>
      <w:r w:rsidR="00FE252E">
        <w:t>e user and wait for input</w:t>
      </w:r>
      <w:r>
        <w:t>.</w:t>
      </w:r>
    </w:p>
    <w:p w:rsidR="00CF2AB1" w:rsidRPr="00CF2AB1" w:rsidRDefault="00CF2AB1">
      <w:pPr>
        <w:rPr>
          <w:u w:val="single"/>
        </w:rPr>
      </w:pPr>
      <w:r w:rsidRPr="00CF2AB1">
        <w:rPr>
          <w:u w:val="single"/>
        </w:rPr>
        <w:t xml:space="preserve">The </w:t>
      </w:r>
      <w:r w:rsidRPr="00CF2AB1">
        <w:rPr>
          <w:i/>
          <w:u w:val="single"/>
        </w:rPr>
        <w:t>Navigator</w:t>
      </w:r>
      <w:r w:rsidRPr="00CF2AB1">
        <w:rPr>
          <w:u w:val="single"/>
        </w:rPr>
        <w:t xml:space="preserve"> code workflows are supported only in </w:t>
      </w:r>
      <w:r w:rsidRPr="006E6305">
        <w:rPr>
          <w:i/>
          <w:u w:val="single"/>
        </w:rPr>
        <w:t>GN4 version 2.0</w:t>
      </w:r>
      <w:r w:rsidRPr="00CF2AB1">
        <w:rPr>
          <w:u w:val="single"/>
        </w:rPr>
        <w:t xml:space="preserve"> or greater.</w:t>
      </w:r>
    </w:p>
    <w:p w:rsidR="00FE252E" w:rsidRDefault="00FE252E">
      <w:r>
        <w:t xml:space="preserve">The structure of the interactive code workflows is the same than the batch workflows, but the tag name changes from </w:t>
      </w:r>
      <w:r w:rsidRPr="00FE252E">
        <w:rPr>
          <w:i/>
        </w:rPr>
        <w:t>&lt;Sequential&gt;</w:t>
      </w:r>
      <w:r>
        <w:t xml:space="preserve"> to </w:t>
      </w:r>
      <w:r w:rsidRPr="00FE252E">
        <w:rPr>
          <w:i/>
        </w:rPr>
        <w:t>&lt;Navigator&gt;</w:t>
      </w:r>
      <w:r>
        <w:t>, this way:</w:t>
      </w:r>
    </w:p>
    <w:p w:rsidR="00937003" w:rsidRDefault="00937003"/>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r w:rsidRPr="00FE252E">
        <w:rPr>
          <w:rFonts w:ascii="Consolas" w:hAnsi="Consolas" w:cs="Consolas"/>
          <w:sz w:val="16"/>
          <w:szCs w:val="16"/>
          <w:highlight w:val="white"/>
          <w:lang w:bidi="ar-SA"/>
        </w:rPr>
        <w:t>&lt;codeWorkflow</w:t>
      </w: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r w:rsidRPr="00FE252E">
        <w:rPr>
          <w:rFonts w:ascii="Consolas" w:hAnsi="Consolas" w:cs="Consolas"/>
          <w:sz w:val="16"/>
          <w:szCs w:val="16"/>
          <w:highlight w:val="white"/>
          <w:lang w:bidi="ar-SA"/>
        </w:rPr>
        <w:t xml:space="preserve">  xmlns="http://www.teradp.com/schemas/GN4/1/WFRes.xsd"&gt;</w:t>
      </w: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r w:rsidRPr="00FE252E">
        <w:rPr>
          <w:rFonts w:ascii="Consolas" w:hAnsi="Consolas" w:cs="Consolas"/>
          <w:sz w:val="16"/>
          <w:szCs w:val="16"/>
          <w:highlight w:val="white"/>
          <w:lang w:bidi="ar-SA"/>
        </w:rPr>
        <w:t xml:space="preserve">  &lt;References /&gt;</w:t>
      </w: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r w:rsidRPr="00FE252E">
        <w:rPr>
          <w:rFonts w:ascii="Consolas" w:hAnsi="Consolas" w:cs="Consolas"/>
          <w:sz w:val="16"/>
          <w:szCs w:val="16"/>
          <w:highlight w:val="white"/>
          <w:lang w:bidi="ar-SA"/>
        </w:rPr>
        <w:t xml:space="preserve">  &lt;Imports /&gt;</w:t>
      </w: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r w:rsidRPr="00FE252E">
        <w:rPr>
          <w:rFonts w:ascii="Consolas" w:hAnsi="Consolas" w:cs="Consolas"/>
          <w:sz w:val="16"/>
          <w:szCs w:val="16"/>
          <w:highlight w:val="white"/>
          <w:lang w:bidi="ar-SA"/>
        </w:rPr>
        <w:t xml:space="preserve">  &lt;Members&gt;</w:t>
      </w: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r w:rsidRPr="00FE252E">
        <w:rPr>
          <w:rFonts w:ascii="Consolas" w:hAnsi="Consolas" w:cs="Consolas"/>
          <w:sz w:val="16"/>
          <w:szCs w:val="16"/>
          <w:highlight w:val="white"/>
          <w:lang w:bidi="ar-SA"/>
        </w:rPr>
        <w:t xml:space="preserve">    </w:t>
      </w:r>
      <w:proofErr w:type="gramStart"/>
      <w:r w:rsidRPr="00FE252E">
        <w:rPr>
          <w:rFonts w:ascii="Consolas" w:hAnsi="Consolas" w:cs="Consolas"/>
          <w:sz w:val="16"/>
          <w:szCs w:val="16"/>
          <w:highlight w:val="white"/>
          <w:lang w:bidi="ar-SA"/>
        </w:rPr>
        <w:t>&lt;![</w:t>
      </w:r>
      <w:proofErr w:type="gramEnd"/>
      <w:r w:rsidRPr="00FE252E">
        <w:rPr>
          <w:rFonts w:ascii="Consolas" w:hAnsi="Consolas" w:cs="Consolas"/>
          <w:sz w:val="16"/>
          <w:szCs w:val="16"/>
          <w:highlight w:val="white"/>
          <w:lang w:bidi="ar-SA"/>
        </w:rPr>
        <w:t>CDATA[</w:t>
      </w: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r w:rsidRPr="00FE252E">
        <w:rPr>
          <w:rFonts w:ascii="Consolas" w:hAnsi="Consolas" w:cs="Consolas"/>
          <w:sz w:val="16"/>
          <w:szCs w:val="16"/>
          <w:highlight w:val="white"/>
          <w:lang w:bidi="ar-SA"/>
        </w:rPr>
        <w:t xml:space="preserve">    ]]&gt;    </w:t>
      </w: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r w:rsidRPr="00FE252E">
        <w:rPr>
          <w:rFonts w:ascii="Consolas" w:hAnsi="Consolas" w:cs="Consolas"/>
          <w:sz w:val="16"/>
          <w:szCs w:val="16"/>
          <w:highlight w:val="white"/>
          <w:lang w:bidi="ar-SA"/>
        </w:rPr>
        <w:t xml:space="preserve">  &lt;/Members&gt;</w:t>
      </w: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r w:rsidRPr="00FE252E">
        <w:rPr>
          <w:rFonts w:ascii="Consolas" w:hAnsi="Consolas" w:cs="Consolas"/>
          <w:sz w:val="16"/>
          <w:szCs w:val="16"/>
          <w:highlight w:val="white"/>
          <w:lang w:bidi="ar-SA"/>
        </w:rPr>
        <w:t xml:space="preserve">  </w:t>
      </w:r>
    </w:p>
    <w:p w:rsidR="00FE252E" w:rsidRPr="00FE252E" w:rsidRDefault="00FE252E" w:rsidP="00FE252E">
      <w:pPr>
        <w:autoSpaceDE w:val="0"/>
        <w:autoSpaceDN w:val="0"/>
        <w:adjustRightInd w:val="0"/>
        <w:spacing w:after="0"/>
        <w:rPr>
          <w:rFonts w:ascii="Consolas" w:hAnsi="Consolas" w:cs="Consolas"/>
          <w:b/>
          <w:color w:val="FF0000"/>
          <w:sz w:val="24"/>
          <w:szCs w:val="24"/>
          <w:highlight w:val="white"/>
          <w:lang w:bidi="ar-SA"/>
        </w:rPr>
      </w:pPr>
      <w:r w:rsidRPr="00FE252E">
        <w:rPr>
          <w:rFonts w:ascii="Consolas" w:hAnsi="Consolas" w:cs="Consolas"/>
          <w:sz w:val="16"/>
          <w:szCs w:val="16"/>
          <w:highlight w:val="white"/>
          <w:lang w:bidi="ar-SA"/>
        </w:rPr>
        <w:t xml:space="preserve">  </w:t>
      </w:r>
      <w:r w:rsidRPr="00FE252E">
        <w:rPr>
          <w:rFonts w:ascii="Consolas" w:hAnsi="Consolas" w:cs="Consolas"/>
          <w:b/>
          <w:color w:val="FF0000"/>
          <w:sz w:val="24"/>
          <w:szCs w:val="24"/>
          <w:highlight w:val="white"/>
          <w:lang w:bidi="ar-SA"/>
        </w:rPr>
        <w:t>&lt;Navigator&gt;</w:t>
      </w: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r w:rsidRPr="00FE252E">
        <w:rPr>
          <w:rFonts w:ascii="Consolas" w:hAnsi="Consolas" w:cs="Consolas"/>
          <w:sz w:val="16"/>
          <w:szCs w:val="16"/>
          <w:highlight w:val="white"/>
          <w:lang w:bidi="ar-SA"/>
        </w:rPr>
        <w:t xml:space="preserve">    </w:t>
      </w:r>
      <w:proofErr w:type="gramStart"/>
      <w:r w:rsidRPr="00FE252E">
        <w:rPr>
          <w:rFonts w:ascii="Consolas" w:hAnsi="Consolas" w:cs="Consolas"/>
          <w:sz w:val="16"/>
          <w:szCs w:val="16"/>
          <w:highlight w:val="white"/>
          <w:lang w:bidi="ar-SA"/>
        </w:rPr>
        <w:t>&lt;![</w:t>
      </w:r>
      <w:proofErr w:type="gramEnd"/>
      <w:r w:rsidRPr="00FE252E">
        <w:rPr>
          <w:rFonts w:ascii="Consolas" w:hAnsi="Consolas" w:cs="Consolas"/>
          <w:sz w:val="16"/>
          <w:szCs w:val="16"/>
          <w:highlight w:val="white"/>
          <w:lang w:bidi="ar-SA"/>
        </w:rPr>
        <w:t>CDATA[</w:t>
      </w: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r w:rsidRPr="00FE252E">
        <w:rPr>
          <w:rFonts w:ascii="Consolas" w:hAnsi="Consolas" w:cs="Consolas"/>
          <w:sz w:val="16"/>
          <w:szCs w:val="16"/>
          <w:highlight w:val="white"/>
          <w:lang w:bidi="ar-SA"/>
        </w:rPr>
        <w:t>. . .</w:t>
      </w: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r w:rsidRPr="00FE252E">
        <w:rPr>
          <w:rFonts w:ascii="Consolas" w:hAnsi="Consolas" w:cs="Consolas"/>
          <w:sz w:val="16"/>
          <w:szCs w:val="16"/>
          <w:highlight w:val="white"/>
          <w:lang w:bidi="ar-SA"/>
        </w:rPr>
        <w:t xml:space="preserve">    ]]&gt;</w:t>
      </w:r>
    </w:p>
    <w:p w:rsidR="00FE252E" w:rsidRPr="00FE252E" w:rsidRDefault="00FE252E" w:rsidP="00FE252E">
      <w:pPr>
        <w:autoSpaceDE w:val="0"/>
        <w:autoSpaceDN w:val="0"/>
        <w:adjustRightInd w:val="0"/>
        <w:spacing w:after="0"/>
        <w:rPr>
          <w:rFonts w:ascii="Consolas" w:hAnsi="Consolas" w:cs="Consolas"/>
          <w:b/>
          <w:color w:val="FF0000"/>
          <w:sz w:val="24"/>
          <w:szCs w:val="24"/>
          <w:highlight w:val="white"/>
          <w:lang w:bidi="ar-SA"/>
        </w:rPr>
      </w:pPr>
      <w:r w:rsidRPr="00FE252E">
        <w:rPr>
          <w:rFonts w:ascii="Consolas" w:hAnsi="Consolas" w:cs="Consolas"/>
          <w:sz w:val="16"/>
          <w:szCs w:val="16"/>
          <w:highlight w:val="white"/>
          <w:lang w:bidi="ar-SA"/>
        </w:rPr>
        <w:t xml:space="preserve">  </w:t>
      </w:r>
      <w:r w:rsidRPr="00FE252E">
        <w:rPr>
          <w:rFonts w:ascii="Consolas" w:hAnsi="Consolas" w:cs="Consolas"/>
          <w:b/>
          <w:color w:val="FF0000"/>
          <w:sz w:val="24"/>
          <w:szCs w:val="24"/>
          <w:highlight w:val="white"/>
          <w:lang w:bidi="ar-SA"/>
        </w:rPr>
        <w:t>&lt;/Navigator&gt;</w:t>
      </w:r>
    </w:p>
    <w:p w:rsidR="00FE252E" w:rsidRPr="00FE252E" w:rsidRDefault="00FE252E" w:rsidP="00FE252E">
      <w:pPr>
        <w:autoSpaceDE w:val="0"/>
        <w:autoSpaceDN w:val="0"/>
        <w:adjustRightInd w:val="0"/>
        <w:spacing w:after="0"/>
        <w:rPr>
          <w:rFonts w:ascii="Consolas" w:hAnsi="Consolas" w:cs="Consolas"/>
          <w:sz w:val="16"/>
          <w:szCs w:val="16"/>
          <w:highlight w:val="white"/>
          <w:lang w:bidi="ar-SA"/>
        </w:rPr>
      </w:pPr>
    </w:p>
    <w:p w:rsidR="00FE252E" w:rsidRPr="00FE252E" w:rsidRDefault="00FE252E" w:rsidP="00FE252E">
      <w:pPr>
        <w:rPr>
          <w:sz w:val="16"/>
          <w:szCs w:val="16"/>
        </w:rPr>
      </w:pPr>
      <w:r w:rsidRPr="00FE252E">
        <w:rPr>
          <w:rFonts w:ascii="Consolas" w:hAnsi="Consolas" w:cs="Consolas"/>
          <w:sz w:val="16"/>
          <w:szCs w:val="16"/>
          <w:highlight w:val="white"/>
          <w:lang w:bidi="ar-SA"/>
        </w:rPr>
        <w:t>&lt;/codeWorkflow&gt;</w:t>
      </w:r>
    </w:p>
    <w:p w:rsidR="00937003" w:rsidRDefault="00937003"/>
    <w:p w:rsidR="00937003" w:rsidRDefault="00B34D29">
      <w:r>
        <w:t xml:space="preserve">The </w:t>
      </w:r>
      <w:r w:rsidRPr="00B34D29">
        <w:rPr>
          <w:i/>
        </w:rPr>
        <w:t>&lt;Navigator&gt;</w:t>
      </w:r>
      <w:r>
        <w:t xml:space="preserve"> tag tells </w:t>
      </w:r>
      <w:r w:rsidRPr="00B34D29">
        <w:rPr>
          <w:i/>
        </w:rPr>
        <w:t>GN4</w:t>
      </w:r>
      <w:r>
        <w:t xml:space="preserve"> to run the workflow in a visual way</w:t>
      </w:r>
      <w:r w:rsidR="00A82E18">
        <w:t>;</w:t>
      </w:r>
      <w:r>
        <w:t xml:space="preserve"> that is</w:t>
      </w:r>
      <w:r w:rsidR="00A82E18">
        <w:t>,</w:t>
      </w:r>
      <w:r>
        <w:t xml:space="preserve"> inside a form.</w:t>
      </w:r>
    </w:p>
    <w:p w:rsidR="00A82E18" w:rsidRDefault="00A82E18">
      <w:r>
        <w:t xml:space="preserve">A </w:t>
      </w:r>
      <w:r w:rsidRPr="00A82E18">
        <w:rPr>
          <w:i/>
        </w:rPr>
        <w:t>Navigator</w:t>
      </w:r>
      <w:r>
        <w:t xml:space="preserve"> workflow</w:t>
      </w:r>
      <w:r w:rsidR="00CF2AB1">
        <w:t xml:space="preserve"> uses interactive activities (called</w:t>
      </w:r>
      <w:r>
        <w:t xml:space="preserve"> </w:t>
      </w:r>
      <w:r w:rsidRPr="00A82E18">
        <w:rPr>
          <w:i/>
        </w:rPr>
        <w:t>interactions</w:t>
      </w:r>
      <w:r>
        <w:t>). Here is the list of the main interactions:</w:t>
      </w:r>
    </w:p>
    <w:p w:rsidR="001205E3" w:rsidRDefault="001205E3" w:rsidP="00A82E18">
      <w:pPr>
        <w:pStyle w:val="ListParagraph"/>
        <w:numPr>
          <w:ilvl w:val="0"/>
          <w:numId w:val="3"/>
        </w:numPr>
      </w:pPr>
      <w:r w:rsidRPr="001301A5">
        <w:rPr>
          <w:b/>
        </w:rPr>
        <w:t>Upload</w:t>
      </w:r>
      <w:r>
        <w:t>: allows user to import external files into GN4 system</w:t>
      </w:r>
    </w:p>
    <w:p w:rsidR="00A82E18" w:rsidRDefault="00A82E18" w:rsidP="00A82E18">
      <w:pPr>
        <w:pStyle w:val="ListParagraph"/>
        <w:numPr>
          <w:ilvl w:val="0"/>
          <w:numId w:val="3"/>
        </w:numPr>
      </w:pPr>
      <w:r w:rsidRPr="001301A5">
        <w:rPr>
          <w:b/>
        </w:rPr>
        <w:t>EditNewObject</w:t>
      </w:r>
      <w:r>
        <w:t>: allows user to edit or create a GN4 object</w:t>
      </w:r>
    </w:p>
    <w:p w:rsidR="00A82E18" w:rsidRDefault="00A82E18" w:rsidP="00A82E18">
      <w:pPr>
        <w:pStyle w:val="ListParagraph"/>
        <w:numPr>
          <w:ilvl w:val="0"/>
          <w:numId w:val="3"/>
        </w:numPr>
      </w:pPr>
      <w:r w:rsidRPr="001301A5">
        <w:rPr>
          <w:b/>
        </w:rPr>
        <w:t>EditObjects</w:t>
      </w:r>
      <w:r>
        <w:t>: allows user to edit multiple GN4 objects at time</w:t>
      </w:r>
    </w:p>
    <w:p w:rsidR="00A82E18" w:rsidRDefault="00A82E18" w:rsidP="00A82E18">
      <w:pPr>
        <w:pStyle w:val="ListParagraph"/>
        <w:numPr>
          <w:ilvl w:val="0"/>
          <w:numId w:val="3"/>
        </w:numPr>
      </w:pPr>
      <w:r w:rsidRPr="001301A5">
        <w:rPr>
          <w:b/>
        </w:rPr>
        <w:t>Publish</w:t>
      </w:r>
      <w:r>
        <w:t>: ask user where publishing a GN4 object and publishes it</w:t>
      </w:r>
    </w:p>
    <w:p w:rsidR="00A82E18" w:rsidRDefault="001205E3" w:rsidP="00A82E18">
      <w:pPr>
        <w:pStyle w:val="ListParagraph"/>
        <w:numPr>
          <w:ilvl w:val="0"/>
          <w:numId w:val="3"/>
        </w:numPr>
      </w:pPr>
      <w:r w:rsidRPr="001301A5">
        <w:rPr>
          <w:b/>
        </w:rPr>
        <w:t>SearchForm</w:t>
      </w:r>
      <w:r>
        <w:t>: searches for GN4 object into GN4 database</w:t>
      </w:r>
    </w:p>
    <w:p w:rsidR="001205E3" w:rsidRDefault="00622128" w:rsidP="00A82E18">
      <w:pPr>
        <w:pStyle w:val="ListParagraph"/>
        <w:numPr>
          <w:ilvl w:val="0"/>
          <w:numId w:val="3"/>
        </w:numPr>
      </w:pPr>
      <w:r w:rsidRPr="001301A5">
        <w:rPr>
          <w:b/>
        </w:rPr>
        <w:t>Crop</w:t>
      </w:r>
      <w:r>
        <w:t>: shows the cropping control</w:t>
      </w:r>
    </w:p>
    <w:p w:rsidR="00622128" w:rsidRDefault="00622128" w:rsidP="00A82E18">
      <w:pPr>
        <w:pStyle w:val="ListParagraph"/>
        <w:numPr>
          <w:ilvl w:val="0"/>
          <w:numId w:val="3"/>
        </w:numPr>
      </w:pPr>
      <w:r w:rsidRPr="00FB2794">
        <w:rPr>
          <w:b/>
        </w:rPr>
        <w:t>Multicrop</w:t>
      </w:r>
      <w:r>
        <w:t>: allows user to crop multiple pictures at time</w:t>
      </w:r>
    </w:p>
    <w:p w:rsidR="00622128" w:rsidRDefault="00622128" w:rsidP="00A82E18">
      <w:pPr>
        <w:pStyle w:val="ListParagraph"/>
        <w:numPr>
          <w:ilvl w:val="0"/>
          <w:numId w:val="3"/>
        </w:numPr>
      </w:pPr>
      <w:r w:rsidRPr="001301A5">
        <w:rPr>
          <w:b/>
        </w:rPr>
        <w:t>Preview</w:t>
      </w:r>
      <w:r>
        <w:t xml:space="preserve">: shows the </w:t>
      </w:r>
      <w:r w:rsidR="001301A5">
        <w:t>HTML preview of GN4 objects</w:t>
      </w:r>
    </w:p>
    <w:p w:rsidR="001301A5" w:rsidRDefault="001301A5" w:rsidP="001301A5"/>
    <w:p w:rsidR="007E20F0" w:rsidRDefault="007E20F0" w:rsidP="001301A5">
      <w:r>
        <w:t xml:space="preserve">Here is a sample </w:t>
      </w:r>
      <w:r w:rsidR="00ED12A1">
        <w:t xml:space="preserve">of the syntax to call </w:t>
      </w:r>
      <w:r w:rsidR="00F53251">
        <w:t>the</w:t>
      </w:r>
      <w:r w:rsidR="00ED12A1">
        <w:t xml:space="preserve"> interactive </w:t>
      </w:r>
      <w:r w:rsidR="00F53251" w:rsidRPr="00F53251">
        <w:rPr>
          <w:i/>
        </w:rPr>
        <w:t>Upload</w:t>
      </w:r>
      <w:r w:rsidR="00F53251">
        <w:t xml:space="preserve"> </w:t>
      </w:r>
      <w:r w:rsidR="00ED12A1">
        <w:t xml:space="preserve">activity into a </w:t>
      </w:r>
      <w:r w:rsidR="00ED12A1" w:rsidRPr="00ED12A1">
        <w:rPr>
          <w:i/>
        </w:rPr>
        <w:t>Navigator</w:t>
      </w:r>
      <w:r w:rsidR="00ED12A1">
        <w:t xml:space="preserve"> workflow:</w:t>
      </w:r>
    </w:p>
    <w:p w:rsidR="005C79A2" w:rsidRDefault="005C79A2" w:rsidP="00F53251">
      <w:pPr>
        <w:autoSpaceDE w:val="0"/>
        <w:autoSpaceDN w:val="0"/>
        <w:adjustRightInd w:val="0"/>
        <w:spacing w:after="0"/>
        <w:rPr>
          <w:rFonts w:ascii="Consolas" w:hAnsi="Consolas" w:cs="Consolas"/>
          <w:color w:val="0000FF"/>
          <w:sz w:val="16"/>
          <w:szCs w:val="16"/>
          <w:highlight w:val="white"/>
          <w:lang w:bidi="ar-SA"/>
        </w:rPr>
      </w:pPr>
    </w:p>
    <w:p w:rsidR="00F53251" w:rsidRPr="00F53251" w:rsidRDefault="00F53251" w:rsidP="00F53251">
      <w:pPr>
        <w:autoSpaceDE w:val="0"/>
        <w:autoSpaceDN w:val="0"/>
        <w:adjustRightInd w:val="0"/>
        <w:spacing w:after="0"/>
        <w:rPr>
          <w:rFonts w:ascii="Consolas" w:hAnsi="Consolas" w:cs="Consolas"/>
          <w:color w:val="000000"/>
          <w:sz w:val="16"/>
          <w:szCs w:val="16"/>
          <w:highlight w:val="white"/>
          <w:lang w:bidi="ar-SA"/>
        </w:rPr>
      </w:pPr>
      <w:r w:rsidRPr="00F53251">
        <w:rPr>
          <w:rFonts w:ascii="Consolas" w:hAnsi="Consolas" w:cs="Consolas"/>
          <w:color w:val="0000FF"/>
          <w:sz w:val="16"/>
          <w:szCs w:val="16"/>
          <w:highlight w:val="white"/>
          <w:lang w:bidi="ar-SA"/>
        </w:rPr>
        <w:t>Dim</w:t>
      </w:r>
      <w:r w:rsidRPr="00F53251">
        <w:rPr>
          <w:rFonts w:ascii="Consolas" w:hAnsi="Consolas" w:cs="Consolas"/>
          <w:color w:val="000000"/>
          <w:sz w:val="16"/>
          <w:szCs w:val="16"/>
          <w:highlight w:val="white"/>
          <w:lang w:bidi="ar-SA"/>
        </w:rPr>
        <w:t xml:space="preserve"> uploadAct </w:t>
      </w:r>
      <w:r w:rsidRPr="00F53251">
        <w:rPr>
          <w:rFonts w:ascii="Consolas" w:hAnsi="Consolas" w:cs="Consolas"/>
          <w:color w:val="0000FF"/>
          <w:sz w:val="16"/>
          <w:szCs w:val="16"/>
          <w:highlight w:val="white"/>
          <w:lang w:bidi="ar-SA"/>
        </w:rPr>
        <w:t>As</w:t>
      </w:r>
      <w:r w:rsidRPr="00F53251">
        <w:rPr>
          <w:rFonts w:ascii="Consolas" w:hAnsi="Consolas" w:cs="Consolas"/>
          <w:color w:val="000000"/>
          <w:sz w:val="16"/>
          <w:szCs w:val="16"/>
          <w:highlight w:val="white"/>
          <w:lang w:bidi="ar-SA"/>
        </w:rPr>
        <w:t xml:space="preserve"> </w:t>
      </w:r>
      <w:r w:rsidRPr="00F53251">
        <w:rPr>
          <w:rFonts w:ascii="Consolas" w:hAnsi="Consolas" w:cs="Consolas"/>
          <w:color w:val="2B91AF"/>
          <w:sz w:val="16"/>
          <w:szCs w:val="16"/>
          <w:highlight w:val="white"/>
          <w:lang w:bidi="ar-SA"/>
        </w:rPr>
        <w:t>Upload</w:t>
      </w:r>
      <w:r w:rsidRPr="00F53251">
        <w:rPr>
          <w:rFonts w:ascii="Consolas" w:hAnsi="Consolas" w:cs="Consolas"/>
          <w:color w:val="000000"/>
          <w:sz w:val="16"/>
          <w:szCs w:val="16"/>
          <w:highlight w:val="white"/>
          <w:lang w:bidi="ar-SA"/>
        </w:rPr>
        <w:t xml:space="preserve"> = </w:t>
      </w:r>
      <w:r w:rsidRPr="00F53251">
        <w:rPr>
          <w:rFonts w:ascii="Consolas" w:hAnsi="Consolas" w:cs="Consolas"/>
          <w:color w:val="0000FF"/>
          <w:sz w:val="16"/>
          <w:szCs w:val="16"/>
          <w:highlight w:val="white"/>
          <w:lang w:bidi="ar-SA"/>
        </w:rPr>
        <w:t>New</w:t>
      </w:r>
      <w:r w:rsidRPr="00F53251">
        <w:rPr>
          <w:rFonts w:ascii="Consolas" w:hAnsi="Consolas" w:cs="Consolas"/>
          <w:color w:val="000000"/>
          <w:sz w:val="16"/>
          <w:szCs w:val="16"/>
          <w:highlight w:val="white"/>
          <w:lang w:bidi="ar-SA"/>
        </w:rPr>
        <w:t xml:space="preserve"> </w:t>
      </w:r>
      <w:proofErr w:type="gramStart"/>
      <w:r w:rsidRPr="00F53251">
        <w:rPr>
          <w:rFonts w:ascii="Consolas" w:hAnsi="Consolas" w:cs="Consolas"/>
          <w:color w:val="2B91AF"/>
          <w:sz w:val="16"/>
          <w:szCs w:val="16"/>
          <w:highlight w:val="white"/>
          <w:lang w:bidi="ar-SA"/>
        </w:rPr>
        <w:t>Upload</w:t>
      </w:r>
      <w:r w:rsidRPr="00F53251">
        <w:rPr>
          <w:rFonts w:ascii="Consolas" w:hAnsi="Consolas" w:cs="Consolas"/>
          <w:color w:val="000000"/>
          <w:sz w:val="16"/>
          <w:szCs w:val="16"/>
          <w:highlight w:val="white"/>
          <w:lang w:bidi="ar-SA"/>
        </w:rPr>
        <w:t>(</w:t>
      </w:r>
      <w:proofErr w:type="gramEnd"/>
      <w:r w:rsidRPr="00F53251">
        <w:rPr>
          <w:rFonts w:ascii="Consolas" w:hAnsi="Consolas" w:cs="Consolas"/>
          <w:color w:val="000000"/>
          <w:sz w:val="16"/>
          <w:szCs w:val="16"/>
          <w:highlight w:val="white"/>
          <w:lang w:bidi="ar-SA"/>
        </w:rPr>
        <w:t xml:space="preserve">Context) </w:t>
      </w:r>
      <w:r w:rsidRPr="00F53251">
        <w:rPr>
          <w:rFonts w:ascii="Consolas" w:hAnsi="Consolas" w:cs="Consolas"/>
          <w:color w:val="0000FF"/>
          <w:sz w:val="16"/>
          <w:szCs w:val="16"/>
          <w:highlight w:val="white"/>
          <w:lang w:bidi="ar-SA"/>
        </w:rPr>
        <w:t>With</w:t>
      </w:r>
      <w:r w:rsidRPr="00F53251">
        <w:rPr>
          <w:rFonts w:ascii="Consolas" w:hAnsi="Consolas" w:cs="Consolas"/>
          <w:color w:val="000000"/>
          <w:sz w:val="16"/>
          <w:szCs w:val="16"/>
          <w:highlight w:val="white"/>
          <w:lang w:bidi="ar-SA"/>
        </w:rPr>
        <w:t xml:space="preserve"> {.Name = </w:t>
      </w:r>
      <w:r w:rsidRPr="00F53251">
        <w:rPr>
          <w:rFonts w:ascii="Consolas" w:hAnsi="Consolas" w:cs="Consolas"/>
          <w:color w:val="A31515"/>
          <w:sz w:val="16"/>
          <w:szCs w:val="16"/>
          <w:highlight w:val="white"/>
          <w:lang w:bidi="ar-SA"/>
        </w:rPr>
        <w:t>"upload files"</w:t>
      </w:r>
      <w:r w:rsidRPr="00F53251">
        <w:rPr>
          <w:rFonts w:ascii="Consolas" w:hAnsi="Consolas" w:cs="Consolas"/>
          <w:color w:val="000000"/>
          <w:sz w:val="16"/>
          <w:szCs w:val="16"/>
          <w:highlight w:val="white"/>
          <w:lang w:bidi="ar-SA"/>
        </w:rPr>
        <w:t>}</w:t>
      </w:r>
    </w:p>
    <w:p w:rsidR="00F53251" w:rsidRPr="00F53251" w:rsidRDefault="00F53251" w:rsidP="00F53251">
      <w:pPr>
        <w:autoSpaceDE w:val="0"/>
        <w:autoSpaceDN w:val="0"/>
        <w:adjustRightInd w:val="0"/>
        <w:spacing w:after="0"/>
        <w:rPr>
          <w:rFonts w:ascii="Consolas" w:hAnsi="Consolas" w:cs="Consolas"/>
          <w:color w:val="000000"/>
          <w:sz w:val="16"/>
          <w:szCs w:val="16"/>
          <w:highlight w:val="white"/>
          <w:lang w:bidi="ar-SA"/>
        </w:rPr>
      </w:pPr>
      <w:r w:rsidRPr="00F53251">
        <w:rPr>
          <w:rFonts w:ascii="Consolas" w:hAnsi="Consolas" w:cs="Consolas"/>
          <w:color w:val="000000"/>
          <w:sz w:val="16"/>
          <w:szCs w:val="16"/>
          <w:highlight w:val="white"/>
          <w:lang w:bidi="ar-SA"/>
        </w:rPr>
        <w:t>uploadAct.MinFileCount = 1</w:t>
      </w:r>
    </w:p>
    <w:p w:rsidR="00F53251" w:rsidRPr="00F53251" w:rsidRDefault="00F53251" w:rsidP="00F53251">
      <w:pPr>
        <w:autoSpaceDE w:val="0"/>
        <w:autoSpaceDN w:val="0"/>
        <w:adjustRightInd w:val="0"/>
        <w:spacing w:after="0"/>
        <w:rPr>
          <w:rFonts w:ascii="Consolas" w:hAnsi="Consolas" w:cs="Consolas"/>
          <w:color w:val="000000"/>
          <w:sz w:val="16"/>
          <w:szCs w:val="16"/>
          <w:highlight w:val="white"/>
          <w:lang w:bidi="ar-SA"/>
        </w:rPr>
      </w:pPr>
      <w:r w:rsidRPr="00F53251">
        <w:rPr>
          <w:rFonts w:ascii="Consolas" w:hAnsi="Consolas" w:cs="Consolas"/>
          <w:color w:val="0000FF"/>
          <w:sz w:val="16"/>
          <w:szCs w:val="16"/>
          <w:highlight w:val="white"/>
          <w:lang w:bidi="ar-SA"/>
        </w:rPr>
        <w:t>Dim</w:t>
      </w:r>
      <w:r w:rsidRPr="00F53251">
        <w:rPr>
          <w:rFonts w:ascii="Consolas" w:hAnsi="Consolas" w:cs="Consolas"/>
          <w:color w:val="000000"/>
          <w:sz w:val="16"/>
          <w:szCs w:val="16"/>
          <w:highlight w:val="white"/>
          <w:lang w:bidi="ar-SA"/>
        </w:rPr>
        <w:t xml:space="preserve"> uploadRes </w:t>
      </w:r>
      <w:r w:rsidRPr="00F53251">
        <w:rPr>
          <w:rFonts w:ascii="Consolas" w:hAnsi="Consolas" w:cs="Consolas"/>
          <w:color w:val="0000FF"/>
          <w:sz w:val="16"/>
          <w:szCs w:val="16"/>
          <w:highlight w:val="white"/>
          <w:lang w:bidi="ar-SA"/>
        </w:rPr>
        <w:t>As</w:t>
      </w:r>
      <w:r w:rsidRPr="00F53251">
        <w:rPr>
          <w:rFonts w:ascii="Consolas" w:hAnsi="Consolas" w:cs="Consolas"/>
          <w:color w:val="000000"/>
          <w:sz w:val="16"/>
          <w:szCs w:val="16"/>
          <w:highlight w:val="white"/>
          <w:lang w:bidi="ar-SA"/>
        </w:rPr>
        <w:t xml:space="preserve"> </w:t>
      </w:r>
      <w:r w:rsidRPr="00F53251">
        <w:rPr>
          <w:rFonts w:ascii="Consolas" w:hAnsi="Consolas" w:cs="Consolas"/>
          <w:color w:val="2B91AF"/>
          <w:sz w:val="16"/>
          <w:szCs w:val="16"/>
          <w:highlight w:val="white"/>
          <w:lang w:bidi="ar-SA"/>
        </w:rPr>
        <w:t>UploadResult</w:t>
      </w:r>
      <w:r w:rsidRPr="00F53251">
        <w:rPr>
          <w:rFonts w:ascii="Consolas" w:hAnsi="Consolas" w:cs="Consolas"/>
          <w:color w:val="000000"/>
          <w:sz w:val="16"/>
          <w:szCs w:val="16"/>
          <w:highlight w:val="white"/>
          <w:lang w:bidi="ar-SA"/>
        </w:rPr>
        <w:t xml:space="preserve"> = </w:t>
      </w:r>
      <w:r w:rsidRPr="00F53251">
        <w:rPr>
          <w:rFonts w:ascii="Consolas" w:hAnsi="Consolas" w:cs="Consolas"/>
          <w:color w:val="0000FF"/>
          <w:sz w:val="16"/>
          <w:szCs w:val="16"/>
          <w:highlight w:val="white"/>
          <w:lang w:bidi="ar-SA"/>
        </w:rPr>
        <w:t>Await</w:t>
      </w:r>
      <w:r w:rsidRPr="00F53251">
        <w:rPr>
          <w:rFonts w:ascii="Consolas" w:hAnsi="Consolas" w:cs="Consolas"/>
          <w:color w:val="000000"/>
          <w:sz w:val="16"/>
          <w:szCs w:val="16"/>
          <w:highlight w:val="white"/>
          <w:lang w:bidi="ar-SA"/>
        </w:rPr>
        <w:t xml:space="preserve"> </w:t>
      </w:r>
      <w:proofErr w:type="gramStart"/>
      <w:r w:rsidRPr="00F53251">
        <w:rPr>
          <w:rFonts w:ascii="Consolas" w:hAnsi="Consolas" w:cs="Consolas"/>
          <w:color w:val="000000"/>
          <w:sz w:val="16"/>
          <w:szCs w:val="16"/>
          <w:highlight w:val="white"/>
          <w:lang w:bidi="ar-SA"/>
        </w:rPr>
        <w:t>uploadAct.Do()</w:t>
      </w:r>
      <w:proofErr w:type="gramEnd"/>
    </w:p>
    <w:p w:rsidR="00F53251" w:rsidRPr="00F53251" w:rsidRDefault="00F53251" w:rsidP="00F53251">
      <w:pPr>
        <w:rPr>
          <w:sz w:val="16"/>
          <w:szCs w:val="16"/>
        </w:rPr>
      </w:pPr>
      <w:r w:rsidRPr="00F53251">
        <w:rPr>
          <w:rFonts w:ascii="Consolas" w:hAnsi="Consolas" w:cs="Consolas"/>
          <w:color w:val="0000FF"/>
          <w:sz w:val="16"/>
          <w:szCs w:val="16"/>
          <w:highlight w:val="white"/>
          <w:lang w:bidi="ar-SA"/>
        </w:rPr>
        <w:t>Dim</w:t>
      </w:r>
      <w:r w:rsidRPr="00F53251">
        <w:rPr>
          <w:rFonts w:ascii="Consolas" w:hAnsi="Consolas" w:cs="Consolas"/>
          <w:color w:val="000000"/>
          <w:sz w:val="16"/>
          <w:szCs w:val="16"/>
          <w:highlight w:val="white"/>
          <w:lang w:bidi="ar-SA"/>
        </w:rPr>
        <w:t xml:space="preserve"> filePath </w:t>
      </w:r>
      <w:r w:rsidRPr="00F53251">
        <w:rPr>
          <w:rFonts w:ascii="Consolas" w:hAnsi="Consolas" w:cs="Consolas"/>
          <w:color w:val="0000FF"/>
          <w:sz w:val="16"/>
          <w:szCs w:val="16"/>
          <w:highlight w:val="white"/>
          <w:lang w:bidi="ar-SA"/>
        </w:rPr>
        <w:t>As</w:t>
      </w:r>
      <w:r w:rsidRPr="00F53251">
        <w:rPr>
          <w:rFonts w:ascii="Consolas" w:hAnsi="Consolas" w:cs="Consolas"/>
          <w:color w:val="000000"/>
          <w:sz w:val="16"/>
          <w:szCs w:val="16"/>
          <w:highlight w:val="white"/>
          <w:lang w:bidi="ar-SA"/>
        </w:rPr>
        <w:t xml:space="preserve"> </w:t>
      </w:r>
      <w:r w:rsidRPr="00F53251">
        <w:rPr>
          <w:rFonts w:ascii="Consolas" w:hAnsi="Consolas" w:cs="Consolas"/>
          <w:color w:val="0000FF"/>
          <w:sz w:val="16"/>
          <w:szCs w:val="16"/>
          <w:highlight w:val="white"/>
          <w:lang w:bidi="ar-SA"/>
        </w:rPr>
        <w:t>String</w:t>
      </w:r>
      <w:r w:rsidRPr="00F53251">
        <w:rPr>
          <w:rFonts w:ascii="Consolas" w:hAnsi="Consolas" w:cs="Consolas"/>
          <w:color w:val="000000"/>
          <w:sz w:val="16"/>
          <w:szCs w:val="16"/>
          <w:highlight w:val="white"/>
          <w:lang w:bidi="ar-SA"/>
        </w:rPr>
        <w:t xml:space="preserve"> = </w:t>
      </w:r>
      <w:proofErr w:type="gramStart"/>
      <w:r w:rsidRPr="00F53251">
        <w:rPr>
          <w:rFonts w:ascii="Consolas" w:hAnsi="Consolas" w:cs="Consolas"/>
          <w:color w:val="000000"/>
          <w:sz w:val="16"/>
          <w:szCs w:val="16"/>
          <w:highlight w:val="white"/>
          <w:lang w:bidi="ar-SA"/>
        </w:rPr>
        <w:t>uploadRes.Data(</w:t>
      </w:r>
      <w:proofErr w:type="gramEnd"/>
      <w:r w:rsidRPr="00F53251">
        <w:rPr>
          <w:rFonts w:ascii="Consolas" w:hAnsi="Consolas" w:cs="Consolas"/>
          <w:color w:val="000000"/>
          <w:sz w:val="16"/>
          <w:szCs w:val="16"/>
          <w:highlight w:val="white"/>
          <w:lang w:bidi="ar-SA"/>
        </w:rPr>
        <w:t>0).LocalPath</w:t>
      </w:r>
    </w:p>
    <w:p w:rsidR="007E20F0" w:rsidRDefault="007E20F0" w:rsidP="001301A5"/>
    <w:p w:rsidR="006E0475" w:rsidRDefault="006E0475" w:rsidP="001301A5">
      <w:r>
        <w:t xml:space="preserve">The syntax to call an interactive activity is similar to the sequential one. </w:t>
      </w:r>
      <w:r w:rsidR="00CF2AB1">
        <w:t>In fact, j</w:t>
      </w:r>
      <w:r>
        <w:t>ust like the sequential activities</w:t>
      </w:r>
      <w:r w:rsidR="00CF2AB1">
        <w:t>,</w:t>
      </w:r>
      <w:r>
        <w:t xml:space="preserve"> we have to:</w:t>
      </w:r>
    </w:p>
    <w:p w:rsidR="006E0475" w:rsidRDefault="006E0475" w:rsidP="006E0475">
      <w:pPr>
        <w:pStyle w:val="ListParagraph"/>
        <w:numPr>
          <w:ilvl w:val="0"/>
          <w:numId w:val="10"/>
        </w:numPr>
        <w:rPr>
          <w:rStyle w:val="Heading3Char"/>
          <w:b w:val="0"/>
        </w:rPr>
      </w:pPr>
      <w:r w:rsidRPr="003A7193">
        <w:rPr>
          <w:rStyle w:val="Heading3Char"/>
        </w:rPr>
        <w:t>create a new activity object</w:t>
      </w:r>
      <w:r>
        <w:rPr>
          <w:rStyle w:val="Heading3Char"/>
          <w:b w:val="0"/>
        </w:rPr>
        <w:t xml:space="preserve"> </w:t>
      </w:r>
    </w:p>
    <w:p w:rsidR="006E0475" w:rsidRDefault="00CF2AB1" w:rsidP="0029363C">
      <w:pPr>
        <w:ind w:left="708"/>
        <w:rPr>
          <w:rStyle w:val="Heading3Char"/>
          <w:b w:val="0"/>
        </w:rPr>
      </w:pPr>
      <w:r>
        <w:rPr>
          <w:rStyle w:val="Heading3Char"/>
          <w:b w:val="0"/>
        </w:rPr>
        <w:t xml:space="preserve">An interaction is created </w:t>
      </w:r>
      <w:r w:rsidR="0029363C">
        <w:rPr>
          <w:rStyle w:val="Heading3Char"/>
          <w:b w:val="0"/>
        </w:rPr>
        <w:t xml:space="preserve">like </w:t>
      </w:r>
      <w:r>
        <w:rPr>
          <w:rStyle w:val="Heading3Char"/>
          <w:b w:val="0"/>
        </w:rPr>
        <w:t>a s</w:t>
      </w:r>
      <w:r w:rsidR="0029363C">
        <w:rPr>
          <w:rStyle w:val="Heading3Char"/>
          <w:b w:val="0"/>
        </w:rPr>
        <w:t xml:space="preserve">equential activity, </w:t>
      </w:r>
      <w:r>
        <w:rPr>
          <w:rStyle w:val="Heading3Char"/>
          <w:b w:val="0"/>
        </w:rPr>
        <w:t xml:space="preserve">there is </w:t>
      </w:r>
      <w:r w:rsidR="0029363C">
        <w:rPr>
          <w:rStyle w:val="Heading3Char"/>
          <w:b w:val="0"/>
        </w:rPr>
        <w:t>no difference. We have to pass the ‘</w:t>
      </w:r>
      <w:r w:rsidR="0029363C" w:rsidRPr="00CF2AB1">
        <w:rPr>
          <w:rStyle w:val="Heading3Char"/>
          <w:b w:val="0"/>
          <w:i/>
        </w:rPr>
        <w:t>Context</w:t>
      </w:r>
      <w:r w:rsidR="0029363C">
        <w:rPr>
          <w:rStyle w:val="Heading3Char"/>
          <w:b w:val="0"/>
        </w:rPr>
        <w:t>’ object to the activity and set the activity name.</w:t>
      </w:r>
      <w:r>
        <w:rPr>
          <w:rStyle w:val="Heading3Char"/>
          <w:b w:val="0"/>
        </w:rPr>
        <w:t xml:space="preserve"> For example:</w:t>
      </w:r>
    </w:p>
    <w:p w:rsidR="001B2D20" w:rsidRDefault="001B2D20" w:rsidP="0029363C">
      <w:pPr>
        <w:ind w:left="708"/>
        <w:rPr>
          <w:rStyle w:val="Heading3Char"/>
          <w:b w:val="0"/>
        </w:rPr>
      </w:pPr>
    </w:p>
    <w:p w:rsidR="00CC3AED" w:rsidRDefault="004E40B6" w:rsidP="004E40B6">
      <w:pPr>
        <w:ind w:left="708"/>
        <w:rPr>
          <w:rFonts w:ascii="Consolas" w:hAnsi="Consolas" w:cs="Consolas"/>
          <w:color w:val="000000"/>
          <w:sz w:val="16"/>
          <w:szCs w:val="16"/>
          <w:lang w:bidi="ar-SA"/>
        </w:rPr>
      </w:pPr>
      <w:r w:rsidRPr="001B2D20">
        <w:rPr>
          <w:rFonts w:ascii="Consolas" w:hAnsi="Consolas" w:cs="Consolas"/>
          <w:color w:val="0000FF"/>
          <w:sz w:val="16"/>
          <w:szCs w:val="16"/>
          <w:highlight w:val="white"/>
          <w:lang w:bidi="ar-SA"/>
        </w:rPr>
        <w:t>Dim</w:t>
      </w:r>
      <w:r w:rsidRPr="001B2D20">
        <w:rPr>
          <w:rFonts w:ascii="Consolas" w:hAnsi="Consolas" w:cs="Consolas"/>
          <w:color w:val="000000"/>
          <w:sz w:val="16"/>
          <w:szCs w:val="16"/>
          <w:highlight w:val="white"/>
          <w:lang w:bidi="ar-SA"/>
        </w:rPr>
        <w:t xml:space="preserve"> uploadAct </w:t>
      </w:r>
      <w:r w:rsidRPr="001B2D20">
        <w:rPr>
          <w:rFonts w:ascii="Consolas" w:hAnsi="Consolas" w:cs="Consolas"/>
          <w:color w:val="0000FF"/>
          <w:sz w:val="16"/>
          <w:szCs w:val="16"/>
          <w:highlight w:val="white"/>
          <w:lang w:bidi="ar-SA"/>
        </w:rPr>
        <w:t>As</w:t>
      </w:r>
      <w:r w:rsidRPr="001B2D20">
        <w:rPr>
          <w:rFonts w:ascii="Consolas" w:hAnsi="Consolas" w:cs="Consolas"/>
          <w:color w:val="000000"/>
          <w:sz w:val="16"/>
          <w:szCs w:val="16"/>
          <w:highlight w:val="white"/>
          <w:lang w:bidi="ar-SA"/>
        </w:rPr>
        <w:t xml:space="preserve"> </w:t>
      </w:r>
      <w:r w:rsidRPr="001B2D20">
        <w:rPr>
          <w:rFonts w:ascii="Consolas" w:hAnsi="Consolas" w:cs="Consolas"/>
          <w:color w:val="2B91AF"/>
          <w:sz w:val="16"/>
          <w:szCs w:val="16"/>
          <w:highlight w:val="white"/>
          <w:lang w:bidi="ar-SA"/>
        </w:rPr>
        <w:t>Upload</w:t>
      </w:r>
      <w:r w:rsidRPr="001B2D20">
        <w:rPr>
          <w:rFonts w:ascii="Consolas" w:hAnsi="Consolas" w:cs="Consolas"/>
          <w:color w:val="000000"/>
          <w:sz w:val="16"/>
          <w:szCs w:val="16"/>
          <w:highlight w:val="white"/>
          <w:lang w:bidi="ar-SA"/>
        </w:rPr>
        <w:t xml:space="preserve"> = </w:t>
      </w:r>
      <w:r w:rsidRPr="001B2D20">
        <w:rPr>
          <w:rFonts w:ascii="Consolas" w:hAnsi="Consolas" w:cs="Consolas"/>
          <w:color w:val="0000FF"/>
          <w:sz w:val="16"/>
          <w:szCs w:val="16"/>
          <w:highlight w:val="white"/>
          <w:lang w:bidi="ar-SA"/>
        </w:rPr>
        <w:t>New</w:t>
      </w:r>
      <w:r w:rsidRPr="001B2D20">
        <w:rPr>
          <w:rFonts w:ascii="Consolas" w:hAnsi="Consolas" w:cs="Consolas"/>
          <w:color w:val="000000"/>
          <w:sz w:val="16"/>
          <w:szCs w:val="16"/>
          <w:highlight w:val="white"/>
          <w:lang w:bidi="ar-SA"/>
        </w:rPr>
        <w:t xml:space="preserve"> </w:t>
      </w:r>
      <w:proofErr w:type="gramStart"/>
      <w:r w:rsidRPr="001B2D20">
        <w:rPr>
          <w:rFonts w:ascii="Consolas" w:hAnsi="Consolas" w:cs="Consolas"/>
          <w:color w:val="2B91AF"/>
          <w:sz w:val="16"/>
          <w:szCs w:val="16"/>
          <w:highlight w:val="white"/>
          <w:lang w:bidi="ar-SA"/>
        </w:rPr>
        <w:t>Upload</w:t>
      </w:r>
      <w:r w:rsidRPr="001B2D20">
        <w:rPr>
          <w:rFonts w:ascii="Consolas" w:hAnsi="Consolas" w:cs="Consolas"/>
          <w:color w:val="000000"/>
          <w:sz w:val="16"/>
          <w:szCs w:val="16"/>
          <w:highlight w:val="white"/>
          <w:lang w:bidi="ar-SA"/>
        </w:rPr>
        <w:t>(</w:t>
      </w:r>
      <w:proofErr w:type="gramEnd"/>
      <w:r w:rsidRPr="001B2D20">
        <w:rPr>
          <w:rFonts w:ascii="Consolas" w:hAnsi="Consolas" w:cs="Consolas"/>
          <w:color w:val="000000"/>
          <w:sz w:val="16"/>
          <w:szCs w:val="16"/>
          <w:highlight w:val="white"/>
          <w:lang w:bidi="ar-SA"/>
        </w:rPr>
        <w:t xml:space="preserve">Context) </w:t>
      </w:r>
      <w:r w:rsidRPr="001B2D20">
        <w:rPr>
          <w:rFonts w:ascii="Consolas" w:hAnsi="Consolas" w:cs="Consolas"/>
          <w:color w:val="0000FF"/>
          <w:sz w:val="16"/>
          <w:szCs w:val="16"/>
          <w:highlight w:val="white"/>
          <w:lang w:bidi="ar-SA"/>
        </w:rPr>
        <w:t>With</w:t>
      </w:r>
      <w:r w:rsidRPr="001B2D20">
        <w:rPr>
          <w:rFonts w:ascii="Consolas" w:hAnsi="Consolas" w:cs="Consolas"/>
          <w:color w:val="000000"/>
          <w:sz w:val="16"/>
          <w:szCs w:val="16"/>
          <w:highlight w:val="white"/>
          <w:lang w:bidi="ar-SA"/>
        </w:rPr>
        <w:t xml:space="preserve"> {.Name = </w:t>
      </w:r>
      <w:r w:rsidRPr="001B2D20">
        <w:rPr>
          <w:rFonts w:ascii="Consolas" w:hAnsi="Consolas" w:cs="Consolas"/>
          <w:color w:val="A31515"/>
          <w:sz w:val="16"/>
          <w:szCs w:val="16"/>
          <w:highlight w:val="white"/>
          <w:lang w:bidi="ar-SA"/>
        </w:rPr>
        <w:t>"upload files"</w:t>
      </w:r>
      <w:r w:rsidRPr="001B2D20">
        <w:rPr>
          <w:rFonts w:ascii="Consolas" w:hAnsi="Consolas" w:cs="Consolas"/>
          <w:color w:val="000000"/>
          <w:sz w:val="16"/>
          <w:szCs w:val="16"/>
          <w:highlight w:val="white"/>
          <w:lang w:bidi="ar-SA"/>
        </w:rPr>
        <w:t>}</w:t>
      </w:r>
    </w:p>
    <w:p w:rsidR="001B2D20" w:rsidRPr="001B2D20" w:rsidRDefault="001B2D20" w:rsidP="004E40B6">
      <w:pPr>
        <w:ind w:left="708"/>
        <w:rPr>
          <w:rStyle w:val="Heading3Char"/>
          <w:b w:val="0"/>
          <w:sz w:val="16"/>
          <w:szCs w:val="16"/>
        </w:rPr>
      </w:pPr>
    </w:p>
    <w:p w:rsidR="006E0475" w:rsidRPr="0029363C" w:rsidRDefault="006E0475" w:rsidP="006E0475">
      <w:pPr>
        <w:pStyle w:val="ListParagraph"/>
        <w:numPr>
          <w:ilvl w:val="0"/>
          <w:numId w:val="10"/>
        </w:numPr>
        <w:rPr>
          <w:rStyle w:val="Heading3Char"/>
          <w:rFonts w:asciiTheme="minorHAnsi" w:eastAsiaTheme="minorEastAsia" w:hAnsiTheme="minorHAnsi" w:cstheme="minorBidi"/>
          <w:b w:val="0"/>
          <w:bCs w:val="0"/>
        </w:rPr>
      </w:pPr>
      <w:r w:rsidRPr="003A7193">
        <w:rPr>
          <w:rStyle w:val="Heading3Char"/>
        </w:rPr>
        <w:t>set the input data</w:t>
      </w:r>
    </w:p>
    <w:p w:rsidR="004E40B6" w:rsidRDefault="004E40B6" w:rsidP="0029363C">
      <w:pPr>
        <w:pStyle w:val="ListParagraph"/>
        <w:rPr>
          <w:rStyle w:val="Heading3Char"/>
          <w:b w:val="0"/>
        </w:rPr>
      </w:pPr>
      <w:r>
        <w:rPr>
          <w:rStyle w:val="Heading3Char"/>
          <w:b w:val="0"/>
        </w:rPr>
        <w:t>The interaction’s properties are set like the sequential ones, there is no difference.</w:t>
      </w:r>
    </w:p>
    <w:p w:rsidR="0029363C" w:rsidRDefault="0029363C" w:rsidP="0029363C">
      <w:pPr>
        <w:pStyle w:val="ListParagraph"/>
        <w:rPr>
          <w:rStyle w:val="Heading3Char"/>
          <w:b w:val="0"/>
        </w:rPr>
      </w:pPr>
      <w:r>
        <w:rPr>
          <w:rStyle w:val="Heading3Char"/>
          <w:b w:val="0"/>
        </w:rPr>
        <w:t>Every activity has its own input properties.</w:t>
      </w:r>
      <w:r w:rsidR="004E40B6">
        <w:rPr>
          <w:rStyle w:val="Heading3Char"/>
          <w:b w:val="0"/>
        </w:rPr>
        <w:t xml:space="preserve"> For example:</w:t>
      </w:r>
    </w:p>
    <w:p w:rsidR="001B2D20" w:rsidRDefault="001B2D20" w:rsidP="0029363C">
      <w:pPr>
        <w:pStyle w:val="ListParagraph"/>
        <w:rPr>
          <w:rStyle w:val="Heading3Char"/>
          <w:b w:val="0"/>
        </w:rPr>
      </w:pPr>
    </w:p>
    <w:p w:rsidR="004E40B6" w:rsidRPr="001B2D20" w:rsidRDefault="001B2D20" w:rsidP="0029363C">
      <w:pPr>
        <w:pStyle w:val="ListParagraph"/>
        <w:rPr>
          <w:rFonts w:ascii="Consolas" w:hAnsi="Consolas" w:cs="Consolas"/>
          <w:color w:val="000000"/>
          <w:sz w:val="16"/>
          <w:szCs w:val="16"/>
          <w:lang w:val="it-IT" w:bidi="ar-SA"/>
        </w:rPr>
      </w:pPr>
      <w:r w:rsidRPr="001B2D20">
        <w:rPr>
          <w:rFonts w:ascii="Consolas" w:hAnsi="Consolas" w:cs="Consolas"/>
          <w:color w:val="000000"/>
          <w:sz w:val="16"/>
          <w:szCs w:val="16"/>
          <w:highlight w:val="white"/>
          <w:lang w:val="it-IT" w:bidi="ar-SA"/>
        </w:rPr>
        <w:t>uploadAct.MinFileCount = 1</w:t>
      </w:r>
    </w:p>
    <w:p w:rsidR="00CC3AED" w:rsidRPr="0029363C" w:rsidRDefault="00CC3AED" w:rsidP="0029363C">
      <w:pPr>
        <w:pStyle w:val="ListParagraph"/>
        <w:rPr>
          <w:rStyle w:val="Heading3Char"/>
          <w:b w:val="0"/>
        </w:rPr>
      </w:pPr>
    </w:p>
    <w:p w:rsidR="006E0475" w:rsidRDefault="006E0475" w:rsidP="006E0475">
      <w:pPr>
        <w:pStyle w:val="ListParagraph"/>
        <w:numPr>
          <w:ilvl w:val="0"/>
          <w:numId w:val="10"/>
        </w:numPr>
        <w:rPr>
          <w:rStyle w:val="Heading3Char"/>
        </w:rPr>
      </w:pPr>
      <w:r>
        <w:rPr>
          <w:rStyle w:val="Heading3Char"/>
        </w:rPr>
        <w:t>e</w:t>
      </w:r>
      <w:r w:rsidRPr="00805C5A">
        <w:rPr>
          <w:rStyle w:val="Heading3Char"/>
        </w:rPr>
        <w:t>xecute the activity</w:t>
      </w:r>
    </w:p>
    <w:p w:rsidR="0029363C" w:rsidRDefault="001B2D20" w:rsidP="0029363C">
      <w:pPr>
        <w:pStyle w:val="ListParagraph"/>
        <w:rPr>
          <w:rStyle w:val="Heading3Char"/>
          <w:b w:val="0"/>
        </w:rPr>
      </w:pPr>
      <w:r>
        <w:rPr>
          <w:rStyle w:val="Heading3Char"/>
          <w:b w:val="0"/>
        </w:rPr>
        <w:t>To execute an interaction we have to c</w:t>
      </w:r>
      <w:r w:rsidR="0029363C" w:rsidRPr="0029363C">
        <w:rPr>
          <w:rStyle w:val="Heading3Char"/>
          <w:b w:val="0"/>
        </w:rPr>
        <w:t xml:space="preserve">all the </w:t>
      </w:r>
      <w:proofErr w:type="gramStart"/>
      <w:r w:rsidR="0029363C" w:rsidRPr="0029363C">
        <w:rPr>
          <w:rStyle w:val="Heading3Char"/>
          <w:b w:val="0"/>
          <w:i/>
        </w:rPr>
        <w:t>Do(</w:t>
      </w:r>
      <w:proofErr w:type="gramEnd"/>
      <w:r w:rsidR="0029363C" w:rsidRPr="0029363C">
        <w:rPr>
          <w:rStyle w:val="Heading3Char"/>
          <w:b w:val="0"/>
          <w:i/>
        </w:rPr>
        <w:t>)</w:t>
      </w:r>
      <w:r w:rsidR="0029363C" w:rsidRPr="0029363C">
        <w:rPr>
          <w:rStyle w:val="Heading3Char"/>
          <w:b w:val="0"/>
        </w:rPr>
        <w:t xml:space="preserve"> method</w:t>
      </w:r>
      <w:r>
        <w:rPr>
          <w:rStyle w:val="Heading3Char"/>
          <w:b w:val="0"/>
        </w:rPr>
        <w:t xml:space="preserve"> (</w:t>
      </w:r>
      <w:r w:rsidR="00CC3AED">
        <w:rPr>
          <w:rStyle w:val="Heading3Char"/>
          <w:b w:val="0"/>
        </w:rPr>
        <w:t xml:space="preserve">just </w:t>
      </w:r>
      <w:r w:rsidR="0029363C" w:rsidRPr="001B2D20">
        <w:rPr>
          <w:rStyle w:val="Heading3Char"/>
          <w:b w:val="0"/>
        </w:rPr>
        <w:t xml:space="preserve">like the </w:t>
      </w:r>
      <w:r w:rsidRPr="001B2D20">
        <w:rPr>
          <w:rStyle w:val="Heading3Char"/>
          <w:b w:val="0"/>
        </w:rPr>
        <w:t>s</w:t>
      </w:r>
      <w:r w:rsidR="0029363C" w:rsidRPr="001B2D20">
        <w:rPr>
          <w:rStyle w:val="Heading3Char"/>
          <w:b w:val="0"/>
        </w:rPr>
        <w:t>equential activities</w:t>
      </w:r>
      <w:r>
        <w:rPr>
          <w:rStyle w:val="Heading3Char"/>
          <w:b w:val="0"/>
        </w:rPr>
        <w:t>)</w:t>
      </w:r>
      <w:r w:rsidR="0029363C" w:rsidRPr="0029363C">
        <w:rPr>
          <w:rStyle w:val="Heading3Char"/>
          <w:b w:val="0"/>
        </w:rPr>
        <w:t xml:space="preserve">, but </w:t>
      </w:r>
      <w:r>
        <w:rPr>
          <w:rStyle w:val="Heading3Char"/>
          <w:b w:val="0"/>
        </w:rPr>
        <w:t>there is</w:t>
      </w:r>
      <w:r w:rsidR="0029363C" w:rsidRPr="0029363C">
        <w:rPr>
          <w:rStyle w:val="Heading3Char"/>
          <w:b w:val="0"/>
        </w:rPr>
        <w:t xml:space="preserve"> an important difference: </w:t>
      </w:r>
      <w:r w:rsidR="0029363C" w:rsidRPr="005C79A2">
        <w:rPr>
          <w:rStyle w:val="Heading3Char"/>
          <w:b w:val="0"/>
          <w:u w:val="single"/>
        </w:rPr>
        <w:t xml:space="preserve">the </w:t>
      </w:r>
      <w:r w:rsidR="0029363C" w:rsidRPr="005C79A2">
        <w:rPr>
          <w:rStyle w:val="Heading3Char"/>
          <w:u w:val="single"/>
        </w:rPr>
        <w:t>Await</w:t>
      </w:r>
      <w:r w:rsidR="0029363C" w:rsidRPr="005C79A2">
        <w:rPr>
          <w:rStyle w:val="Heading3Char"/>
          <w:b w:val="0"/>
          <w:u w:val="single"/>
        </w:rPr>
        <w:t xml:space="preserve"> token</w:t>
      </w:r>
      <w:r w:rsidR="0029363C" w:rsidRPr="0029363C">
        <w:rPr>
          <w:rStyle w:val="Heading3Char"/>
          <w:b w:val="0"/>
        </w:rPr>
        <w:t>.</w:t>
      </w:r>
    </w:p>
    <w:p w:rsidR="00CC3AED" w:rsidRDefault="00B522A5" w:rsidP="0029363C">
      <w:pPr>
        <w:pStyle w:val="ListParagraph"/>
        <w:rPr>
          <w:rStyle w:val="Heading3Char"/>
          <w:b w:val="0"/>
        </w:rPr>
      </w:pPr>
      <w:r>
        <w:rPr>
          <w:rStyle w:val="Heading3Char"/>
          <w:b w:val="0"/>
        </w:rPr>
        <w:t xml:space="preserve">The syntax to call an interaction inside a </w:t>
      </w:r>
      <w:r w:rsidRPr="00B522A5">
        <w:rPr>
          <w:rStyle w:val="Heading3Char"/>
          <w:b w:val="0"/>
          <w:i/>
        </w:rPr>
        <w:t>Navigator</w:t>
      </w:r>
      <w:r>
        <w:rPr>
          <w:rStyle w:val="Heading3Char"/>
          <w:b w:val="0"/>
        </w:rPr>
        <w:t xml:space="preserve"> workflow is, for example:</w:t>
      </w:r>
    </w:p>
    <w:p w:rsidR="00B522A5" w:rsidRPr="0029363C" w:rsidRDefault="00B522A5" w:rsidP="0029363C">
      <w:pPr>
        <w:pStyle w:val="ListParagraph"/>
        <w:rPr>
          <w:rStyle w:val="Heading3Char"/>
          <w:b w:val="0"/>
        </w:rPr>
      </w:pPr>
    </w:p>
    <w:p w:rsidR="0029363C" w:rsidRDefault="00C17056" w:rsidP="0029363C">
      <w:pPr>
        <w:pStyle w:val="ListParagraph"/>
        <w:rPr>
          <w:rStyle w:val="Heading3Char"/>
        </w:rPr>
      </w:pPr>
      <w:r w:rsidRPr="00F53251">
        <w:rPr>
          <w:rFonts w:ascii="Consolas" w:hAnsi="Consolas" w:cs="Consolas"/>
          <w:color w:val="0000FF"/>
          <w:sz w:val="16"/>
          <w:szCs w:val="16"/>
          <w:highlight w:val="white"/>
          <w:lang w:bidi="ar-SA"/>
        </w:rPr>
        <w:t>Dim</w:t>
      </w:r>
      <w:r w:rsidRPr="00F53251">
        <w:rPr>
          <w:rFonts w:ascii="Consolas" w:hAnsi="Consolas" w:cs="Consolas"/>
          <w:color w:val="000000"/>
          <w:sz w:val="16"/>
          <w:szCs w:val="16"/>
          <w:highlight w:val="white"/>
          <w:lang w:bidi="ar-SA"/>
        </w:rPr>
        <w:t xml:space="preserve"> uploadRes </w:t>
      </w:r>
      <w:r w:rsidRPr="00F53251">
        <w:rPr>
          <w:rFonts w:ascii="Consolas" w:hAnsi="Consolas" w:cs="Consolas"/>
          <w:color w:val="0000FF"/>
          <w:sz w:val="16"/>
          <w:szCs w:val="16"/>
          <w:highlight w:val="white"/>
          <w:lang w:bidi="ar-SA"/>
        </w:rPr>
        <w:t>As</w:t>
      </w:r>
      <w:r w:rsidRPr="00F53251">
        <w:rPr>
          <w:rFonts w:ascii="Consolas" w:hAnsi="Consolas" w:cs="Consolas"/>
          <w:color w:val="000000"/>
          <w:sz w:val="16"/>
          <w:szCs w:val="16"/>
          <w:highlight w:val="white"/>
          <w:lang w:bidi="ar-SA"/>
        </w:rPr>
        <w:t xml:space="preserve"> </w:t>
      </w:r>
      <w:r w:rsidRPr="00F53251">
        <w:rPr>
          <w:rFonts w:ascii="Consolas" w:hAnsi="Consolas" w:cs="Consolas"/>
          <w:color w:val="2B91AF"/>
          <w:sz w:val="16"/>
          <w:szCs w:val="16"/>
          <w:highlight w:val="white"/>
          <w:lang w:bidi="ar-SA"/>
        </w:rPr>
        <w:t>UploadResult</w:t>
      </w:r>
      <w:r w:rsidRPr="00F53251">
        <w:rPr>
          <w:rFonts w:ascii="Consolas" w:hAnsi="Consolas" w:cs="Consolas"/>
          <w:color w:val="000000"/>
          <w:sz w:val="16"/>
          <w:szCs w:val="16"/>
          <w:highlight w:val="white"/>
          <w:lang w:bidi="ar-SA"/>
        </w:rPr>
        <w:t xml:space="preserve"> = </w:t>
      </w:r>
      <w:r w:rsidRPr="00F53251">
        <w:rPr>
          <w:rFonts w:ascii="Consolas" w:hAnsi="Consolas" w:cs="Consolas"/>
          <w:color w:val="0000FF"/>
          <w:sz w:val="16"/>
          <w:szCs w:val="16"/>
          <w:highlight w:val="white"/>
          <w:lang w:bidi="ar-SA"/>
        </w:rPr>
        <w:t>Await</w:t>
      </w:r>
      <w:r w:rsidRPr="00F53251">
        <w:rPr>
          <w:rFonts w:ascii="Consolas" w:hAnsi="Consolas" w:cs="Consolas"/>
          <w:color w:val="000000"/>
          <w:sz w:val="16"/>
          <w:szCs w:val="16"/>
          <w:highlight w:val="white"/>
          <w:lang w:bidi="ar-SA"/>
        </w:rPr>
        <w:t xml:space="preserve"> </w:t>
      </w:r>
      <w:proofErr w:type="gramStart"/>
      <w:r w:rsidRPr="00F53251">
        <w:rPr>
          <w:rFonts w:ascii="Consolas" w:hAnsi="Consolas" w:cs="Consolas"/>
          <w:color w:val="000000"/>
          <w:sz w:val="16"/>
          <w:szCs w:val="16"/>
          <w:highlight w:val="white"/>
          <w:lang w:bidi="ar-SA"/>
        </w:rPr>
        <w:t>uploadAct.Do()</w:t>
      </w:r>
      <w:proofErr w:type="gramEnd"/>
    </w:p>
    <w:p w:rsidR="0029363C" w:rsidRDefault="0029363C" w:rsidP="0029363C">
      <w:pPr>
        <w:pStyle w:val="ListParagraph"/>
        <w:rPr>
          <w:rStyle w:val="Heading3Char"/>
        </w:rPr>
      </w:pPr>
    </w:p>
    <w:p w:rsidR="00BE68E5" w:rsidRDefault="00BE68E5" w:rsidP="0029363C">
      <w:pPr>
        <w:pStyle w:val="ListParagraph"/>
        <w:rPr>
          <w:rStyle w:val="Heading3Char"/>
          <w:b w:val="0"/>
        </w:rPr>
      </w:pPr>
      <w:r w:rsidRPr="00BE68E5">
        <w:rPr>
          <w:rStyle w:val="Heading3Char"/>
          <w:b w:val="0"/>
        </w:rPr>
        <w:t xml:space="preserve">The </w:t>
      </w:r>
      <w:r w:rsidRPr="00BE68E5">
        <w:rPr>
          <w:rStyle w:val="Heading3Char"/>
          <w:b w:val="0"/>
          <w:i/>
        </w:rPr>
        <w:t>Await</w:t>
      </w:r>
      <w:r w:rsidRPr="00BE68E5">
        <w:rPr>
          <w:rStyle w:val="Heading3Char"/>
          <w:b w:val="0"/>
        </w:rPr>
        <w:t xml:space="preserve"> token</w:t>
      </w:r>
      <w:r>
        <w:rPr>
          <w:rStyle w:val="Heading3Char"/>
          <w:b w:val="0"/>
        </w:rPr>
        <w:t xml:space="preserve"> suspends the workflow until the user click</w:t>
      </w:r>
      <w:r w:rsidR="0057640E">
        <w:rPr>
          <w:rStyle w:val="Heading3Char"/>
          <w:b w:val="0"/>
        </w:rPr>
        <w:t>s</w:t>
      </w:r>
      <w:r>
        <w:rPr>
          <w:rStyle w:val="Heading3Char"/>
          <w:b w:val="0"/>
        </w:rPr>
        <w:t xml:space="preserve"> on the </w:t>
      </w:r>
      <w:r w:rsidRPr="00BE68E5">
        <w:rPr>
          <w:rStyle w:val="Heading3Char"/>
          <w:b w:val="0"/>
          <w:i/>
        </w:rPr>
        <w:t>Next</w:t>
      </w:r>
      <w:r>
        <w:rPr>
          <w:rStyle w:val="Heading3Char"/>
          <w:b w:val="0"/>
        </w:rPr>
        <w:t xml:space="preserve"> button. It is available </w:t>
      </w:r>
      <w:r w:rsidR="0057640E">
        <w:rPr>
          <w:rStyle w:val="Heading3Char"/>
          <w:b w:val="0"/>
        </w:rPr>
        <w:t xml:space="preserve">only </w:t>
      </w:r>
      <w:r>
        <w:rPr>
          <w:rStyle w:val="Heading3Char"/>
          <w:b w:val="0"/>
        </w:rPr>
        <w:t xml:space="preserve">from </w:t>
      </w:r>
      <w:r w:rsidRPr="00BE68E5">
        <w:rPr>
          <w:rStyle w:val="Heading3Char"/>
          <w:b w:val="0"/>
          <w:i/>
        </w:rPr>
        <w:t>.NET Framework 4.5</w:t>
      </w:r>
      <w:r>
        <w:rPr>
          <w:rStyle w:val="Heading3Char"/>
          <w:b w:val="0"/>
        </w:rPr>
        <w:t xml:space="preserve">; this is because the Navigator workflows cannot work in </w:t>
      </w:r>
      <w:r w:rsidRPr="0057640E">
        <w:rPr>
          <w:rStyle w:val="Heading3Char"/>
          <w:b w:val="0"/>
          <w:i/>
        </w:rPr>
        <w:t>GN4 1.6</w:t>
      </w:r>
      <w:r>
        <w:rPr>
          <w:rStyle w:val="Heading3Char"/>
          <w:b w:val="0"/>
        </w:rPr>
        <w:t xml:space="preserve">, which uses </w:t>
      </w:r>
      <w:r w:rsidRPr="00BE68E5">
        <w:rPr>
          <w:rStyle w:val="Heading3Char"/>
          <w:b w:val="0"/>
          <w:i/>
        </w:rPr>
        <w:t>.NET Framework 4.0</w:t>
      </w:r>
      <w:r>
        <w:rPr>
          <w:rStyle w:val="Heading3Char"/>
          <w:b w:val="0"/>
        </w:rPr>
        <w:t>.</w:t>
      </w:r>
    </w:p>
    <w:p w:rsidR="0057640E" w:rsidRDefault="0057640E" w:rsidP="0029363C">
      <w:pPr>
        <w:pStyle w:val="ListParagraph"/>
        <w:rPr>
          <w:rStyle w:val="Heading3Char"/>
          <w:b w:val="0"/>
        </w:rPr>
      </w:pPr>
      <w:r>
        <w:rPr>
          <w:rStyle w:val="Heading3Char"/>
          <w:b w:val="0"/>
        </w:rPr>
        <w:t xml:space="preserve">Note that, just like the sequential activities, every type of interaction has its corresponding result class. In this example, the </w:t>
      </w:r>
      <w:r w:rsidRPr="0057640E">
        <w:rPr>
          <w:rStyle w:val="Heading3Char"/>
          <w:b w:val="0"/>
          <w:i/>
        </w:rPr>
        <w:t>Upload</w:t>
      </w:r>
      <w:r>
        <w:rPr>
          <w:rStyle w:val="Heading3Char"/>
          <w:b w:val="0"/>
        </w:rPr>
        <w:t xml:space="preserve"> interaction saves the operation results into the </w:t>
      </w:r>
      <w:r w:rsidRPr="0057640E">
        <w:rPr>
          <w:rStyle w:val="Heading3Char"/>
          <w:b w:val="0"/>
          <w:i/>
        </w:rPr>
        <w:t>UploadResult</w:t>
      </w:r>
      <w:r>
        <w:rPr>
          <w:rStyle w:val="Heading3Char"/>
          <w:b w:val="0"/>
        </w:rPr>
        <w:t xml:space="preserve"> object.</w:t>
      </w:r>
    </w:p>
    <w:p w:rsidR="00C17056" w:rsidRPr="00BE68E5" w:rsidRDefault="00BE68E5" w:rsidP="0029363C">
      <w:pPr>
        <w:pStyle w:val="ListParagraph"/>
        <w:rPr>
          <w:rStyle w:val="Heading3Char"/>
          <w:b w:val="0"/>
        </w:rPr>
      </w:pPr>
      <w:r>
        <w:rPr>
          <w:rStyle w:val="Heading3Char"/>
          <w:b w:val="0"/>
        </w:rPr>
        <w:t xml:space="preserve"> </w:t>
      </w:r>
    </w:p>
    <w:p w:rsidR="006E0475" w:rsidRPr="005C79A2" w:rsidRDefault="002D60D0" w:rsidP="006E0475">
      <w:pPr>
        <w:pStyle w:val="ListParagraph"/>
        <w:numPr>
          <w:ilvl w:val="0"/>
          <w:numId w:val="10"/>
        </w:numPr>
        <w:rPr>
          <w:rStyle w:val="Heading3Char"/>
          <w:rFonts w:asciiTheme="minorHAnsi" w:eastAsiaTheme="minorEastAsia" w:hAnsiTheme="minorHAnsi" w:cstheme="minorBidi"/>
          <w:b w:val="0"/>
          <w:bCs w:val="0"/>
        </w:rPr>
      </w:pPr>
      <w:r>
        <w:rPr>
          <w:rStyle w:val="Heading3Char"/>
        </w:rPr>
        <w:t>r</w:t>
      </w:r>
      <w:r w:rsidRPr="006E0475">
        <w:rPr>
          <w:rStyle w:val="Heading3Char"/>
        </w:rPr>
        <w:t>ead the operation results</w:t>
      </w:r>
    </w:p>
    <w:p w:rsidR="005C79A2" w:rsidRPr="005C79A2" w:rsidRDefault="005C79A2" w:rsidP="005C79A2">
      <w:pPr>
        <w:pStyle w:val="ListParagraph"/>
      </w:pPr>
      <w:r w:rsidRPr="005C79A2">
        <w:rPr>
          <w:rStyle w:val="Heading3Char"/>
          <w:b w:val="0"/>
        </w:rPr>
        <w:t xml:space="preserve">Into the </w:t>
      </w:r>
      <w:r w:rsidRPr="005C79A2">
        <w:rPr>
          <w:rStyle w:val="Heading3Char"/>
          <w:b w:val="0"/>
          <w:i/>
        </w:rPr>
        <w:t>Navigator</w:t>
      </w:r>
      <w:r w:rsidRPr="005C79A2">
        <w:rPr>
          <w:rStyle w:val="Heading3Char"/>
          <w:b w:val="0"/>
        </w:rPr>
        <w:t xml:space="preserve"> workflows the output resu</w:t>
      </w:r>
      <w:r>
        <w:rPr>
          <w:rStyle w:val="Heading3Char"/>
          <w:b w:val="0"/>
        </w:rPr>
        <w:t>lts of the activities are avail</w:t>
      </w:r>
      <w:r w:rsidRPr="005C79A2">
        <w:rPr>
          <w:rStyle w:val="Heading3Char"/>
          <w:b w:val="0"/>
        </w:rPr>
        <w:t>a</w:t>
      </w:r>
      <w:r>
        <w:rPr>
          <w:rStyle w:val="Heading3Char"/>
          <w:b w:val="0"/>
        </w:rPr>
        <w:t>b</w:t>
      </w:r>
      <w:r w:rsidRPr="005C79A2">
        <w:rPr>
          <w:rStyle w:val="Heading3Char"/>
          <w:b w:val="0"/>
        </w:rPr>
        <w:t>le as properties of the result objects (</w:t>
      </w:r>
      <w:r w:rsidRPr="005C79A2">
        <w:rPr>
          <w:rStyle w:val="Heading3Char"/>
          <w:b w:val="0"/>
          <w:i/>
        </w:rPr>
        <w:t>UploadResult</w:t>
      </w:r>
      <w:r w:rsidRPr="005C79A2">
        <w:rPr>
          <w:rStyle w:val="Heading3Char"/>
        </w:rPr>
        <w:t xml:space="preserve">, </w:t>
      </w:r>
      <w:r w:rsidRPr="005C79A2">
        <w:rPr>
          <w:i/>
        </w:rPr>
        <w:t>EditNewObjectResult</w:t>
      </w:r>
      <w:r w:rsidRPr="005C79A2">
        <w:t xml:space="preserve">, </w:t>
      </w:r>
      <w:r w:rsidRPr="005C79A2">
        <w:rPr>
          <w:i/>
        </w:rPr>
        <w:t>SearchFormResult</w:t>
      </w:r>
      <w:r w:rsidRPr="005C79A2">
        <w:t>, etc…), just like the sequential activities. For example:</w:t>
      </w:r>
    </w:p>
    <w:p w:rsidR="00937003" w:rsidRDefault="00937003"/>
    <w:p w:rsidR="00937003" w:rsidRPr="005C79A2" w:rsidRDefault="00F53251" w:rsidP="005C79A2">
      <w:pPr>
        <w:ind w:firstLine="708"/>
        <w:rPr>
          <w:sz w:val="16"/>
          <w:szCs w:val="16"/>
        </w:rPr>
      </w:pPr>
      <w:r w:rsidRPr="005C79A2">
        <w:rPr>
          <w:rFonts w:ascii="Consolas" w:hAnsi="Consolas" w:cs="Consolas"/>
          <w:color w:val="0000FF"/>
          <w:sz w:val="16"/>
          <w:szCs w:val="16"/>
          <w:highlight w:val="white"/>
          <w:lang w:bidi="ar-SA"/>
        </w:rPr>
        <w:t>Dim</w:t>
      </w:r>
      <w:r w:rsidRPr="005C79A2">
        <w:rPr>
          <w:rFonts w:ascii="Consolas" w:hAnsi="Consolas" w:cs="Consolas"/>
          <w:color w:val="000000"/>
          <w:sz w:val="16"/>
          <w:szCs w:val="16"/>
          <w:highlight w:val="white"/>
          <w:lang w:bidi="ar-SA"/>
        </w:rPr>
        <w:t xml:space="preserve"> filePath </w:t>
      </w:r>
      <w:r w:rsidRPr="005C79A2">
        <w:rPr>
          <w:rFonts w:ascii="Consolas" w:hAnsi="Consolas" w:cs="Consolas"/>
          <w:color w:val="0000FF"/>
          <w:sz w:val="16"/>
          <w:szCs w:val="16"/>
          <w:highlight w:val="white"/>
          <w:lang w:bidi="ar-SA"/>
        </w:rPr>
        <w:t>As</w:t>
      </w:r>
      <w:r w:rsidRPr="005C79A2">
        <w:rPr>
          <w:rFonts w:ascii="Consolas" w:hAnsi="Consolas" w:cs="Consolas"/>
          <w:color w:val="000000"/>
          <w:sz w:val="16"/>
          <w:szCs w:val="16"/>
          <w:highlight w:val="white"/>
          <w:lang w:bidi="ar-SA"/>
        </w:rPr>
        <w:t xml:space="preserve"> </w:t>
      </w:r>
      <w:r w:rsidRPr="005C79A2">
        <w:rPr>
          <w:rFonts w:ascii="Consolas" w:hAnsi="Consolas" w:cs="Consolas"/>
          <w:color w:val="0000FF"/>
          <w:sz w:val="16"/>
          <w:szCs w:val="16"/>
          <w:highlight w:val="white"/>
          <w:lang w:bidi="ar-SA"/>
        </w:rPr>
        <w:t>String</w:t>
      </w:r>
      <w:r w:rsidRPr="005C79A2">
        <w:rPr>
          <w:rFonts w:ascii="Consolas" w:hAnsi="Consolas" w:cs="Consolas"/>
          <w:color w:val="000000"/>
          <w:sz w:val="16"/>
          <w:szCs w:val="16"/>
          <w:highlight w:val="white"/>
          <w:lang w:bidi="ar-SA"/>
        </w:rPr>
        <w:t xml:space="preserve"> = </w:t>
      </w:r>
      <w:proofErr w:type="gramStart"/>
      <w:r w:rsidRPr="005C79A2">
        <w:rPr>
          <w:rFonts w:ascii="Consolas" w:hAnsi="Consolas" w:cs="Consolas"/>
          <w:color w:val="000000"/>
          <w:sz w:val="16"/>
          <w:szCs w:val="16"/>
          <w:highlight w:val="white"/>
          <w:lang w:bidi="ar-SA"/>
        </w:rPr>
        <w:t>uploadRes.Data(</w:t>
      </w:r>
      <w:proofErr w:type="gramEnd"/>
      <w:r w:rsidRPr="005C79A2">
        <w:rPr>
          <w:rFonts w:ascii="Consolas" w:hAnsi="Consolas" w:cs="Consolas"/>
          <w:color w:val="000000"/>
          <w:sz w:val="16"/>
          <w:szCs w:val="16"/>
          <w:highlight w:val="white"/>
          <w:lang w:bidi="ar-SA"/>
        </w:rPr>
        <w:t>0).LocalPath</w:t>
      </w:r>
    </w:p>
    <w:p w:rsidR="00937003" w:rsidRDefault="00937003"/>
    <w:p w:rsidR="00BA32B5" w:rsidRDefault="00BA32B5" w:rsidP="00BA32B5">
      <w:pPr>
        <w:pStyle w:val="Heading3"/>
      </w:pPr>
      <w:r>
        <w:t xml:space="preserve">The buttons of the </w:t>
      </w:r>
      <w:r w:rsidRPr="00BA32B5">
        <w:rPr>
          <w:i/>
        </w:rPr>
        <w:t>Navigator</w:t>
      </w:r>
      <w:r>
        <w:t xml:space="preserve"> workflow</w:t>
      </w:r>
    </w:p>
    <w:p w:rsidR="00BA32B5" w:rsidRPr="00BA32B5" w:rsidRDefault="00BA32B5" w:rsidP="00BA32B5"/>
    <w:p w:rsidR="006E6305" w:rsidRPr="006E6305" w:rsidRDefault="006E6305" w:rsidP="00BA32B5">
      <w:pPr>
        <w:pStyle w:val="Heading4"/>
      </w:pPr>
      <w:r w:rsidRPr="006E6305">
        <w:t>The ‘</w:t>
      </w:r>
      <w:r w:rsidR="00577029">
        <w:t>Next</w:t>
      </w:r>
      <w:r w:rsidRPr="006E6305">
        <w:t>’ and ‘</w:t>
      </w:r>
      <w:r w:rsidR="00577029">
        <w:t>Cancel</w:t>
      </w:r>
      <w:r w:rsidRPr="006E6305">
        <w:t>’ buttons</w:t>
      </w:r>
    </w:p>
    <w:p w:rsidR="006E6305" w:rsidRDefault="006E6305"/>
    <w:p w:rsidR="006E6305" w:rsidRDefault="00612139">
      <w:r>
        <w:t>When an interaction is execute</w:t>
      </w:r>
      <w:r w:rsidR="005861C9">
        <w:t>d</w:t>
      </w:r>
      <w:r>
        <w:t>, it shows the visual controls to the user and waits for input. At the bottom of the form are displayed the ‘</w:t>
      </w:r>
      <w:r w:rsidR="00577029">
        <w:rPr>
          <w:i/>
        </w:rPr>
        <w:t>Next</w:t>
      </w:r>
      <w:r>
        <w:t>’ and ‘</w:t>
      </w:r>
      <w:r w:rsidR="00577029">
        <w:rPr>
          <w:i/>
        </w:rPr>
        <w:t>Cancel</w:t>
      </w:r>
      <w:r>
        <w:t xml:space="preserve">’ buttons, like the old </w:t>
      </w:r>
      <w:r w:rsidRPr="00612139">
        <w:rPr>
          <w:i/>
        </w:rPr>
        <w:t>WindowsWorkflow</w:t>
      </w:r>
      <w:r>
        <w:t>; so the user can choose if going to the next activity</w:t>
      </w:r>
      <w:r w:rsidR="00577029">
        <w:t xml:space="preserve"> (</w:t>
      </w:r>
      <w:r w:rsidR="00577029" w:rsidRPr="00577029">
        <w:rPr>
          <w:i/>
        </w:rPr>
        <w:t>Next</w:t>
      </w:r>
      <w:r w:rsidR="00577029">
        <w:t>)</w:t>
      </w:r>
      <w:r>
        <w:t xml:space="preserve"> or aborting the execution of the workflow</w:t>
      </w:r>
      <w:r w:rsidR="00577029">
        <w:t xml:space="preserve"> (</w:t>
      </w:r>
      <w:r w:rsidR="00577029" w:rsidRPr="00577029">
        <w:rPr>
          <w:i/>
        </w:rPr>
        <w:t>Cancel</w:t>
      </w:r>
      <w:r w:rsidR="00577029">
        <w:t>)</w:t>
      </w:r>
      <w:r>
        <w:t>.</w:t>
      </w:r>
    </w:p>
    <w:p w:rsidR="00577029" w:rsidRDefault="00577029"/>
    <w:p w:rsidR="00577029" w:rsidRPr="006E6305" w:rsidRDefault="00577029" w:rsidP="00BA32B5">
      <w:pPr>
        <w:pStyle w:val="Heading4"/>
      </w:pPr>
      <w:r w:rsidRPr="006E6305">
        <w:t>The ‘</w:t>
      </w:r>
      <w:r>
        <w:t>Finish</w:t>
      </w:r>
      <w:r w:rsidRPr="006E6305">
        <w:t>’ button</w:t>
      </w:r>
    </w:p>
    <w:p w:rsidR="005861C9" w:rsidRDefault="00E657A0">
      <w:r>
        <w:t>Because t</w:t>
      </w:r>
      <w:r w:rsidR="005861C9">
        <w:t xml:space="preserve">he code workflows are not managed by the </w:t>
      </w:r>
      <w:r w:rsidR="005861C9" w:rsidRPr="00195208">
        <w:rPr>
          <w:i/>
        </w:rPr>
        <w:t>.NET W</w:t>
      </w:r>
      <w:r w:rsidR="00195208" w:rsidRPr="00195208">
        <w:rPr>
          <w:i/>
        </w:rPr>
        <w:t>indows</w:t>
      </w:r>
      <w:r w:rsidR="005861C9" w:rsidRPr="00195208">
        <w:rPr>
          <w:i/>
        </w:rPr>
        <w:t>W</w:t>
      </w:r>
      <w:r w:rsidR="00195208" w:rsidRPr="00195208">
        <w:rPr>
          <w:i/>
        </w:rPr>
        <w:t>orkflow</w:t>
      </w:r>
      <w:r w:rsidR="005861C9" w:rsidRPr="00195208">
        <w:rPr>
          <w:i/>
        </w:rPr>
        <w:t>F</w:t>
      </w:r>
      <w:r w:rsidR="00195208" w:rsidRPr="00195208">
        <w:rPr>
          <w:i/>
        </w:rPr>
        <w:t>oundation</w:t>
      </w:r>
      <w:r w:rsidR="005861C9">
        <w:t xml:space="preserve"> engine, GN4 doesn’t know if the current interaction is the last one or not.</w:t>
      </w:r>
      <w:r>
        <w:t xml:space="preserve"> So, to show the ‘</w:t>
      </w:r>
      <w:r w:rsidRPr="00195208">
        <w:rPr>
          <w:i/>
        </w:rPr>
        <w:t>Finish</w:t>
      </w:r>
      <w:r>
        <w:t>’ button instead of the ‘</w:t>
      </w:r>
      <w:r w:rsidRPr="00195208">
        <w:rPr>
          <w:i/>
        </w:rPr>
        <w:t>Next</w:t>
      </w:r>
      <w:r>
        <w:t>’ button</w:t>
      </w:r>
      <w:r w:rsidR="00195208">
        <w:t xml:space="preserve"> when the last activity is executed</w:t>
      </w:r>
      <w:r>
        <w:t xml:space="preserve">, you have to </w:t>
      </w:r>
      <w:r w:rsidR="00195208">
        <w:t>explicitly</w:t>
      </w:r>
      <w:r>
        <w:t xml:space="preserve"> set the </w:t>
      </w:r>
      <w:r w:rsidRPr="00195208">
        <w:rPr>
          <w:b/>
        </w:rPr>
        <w:t>ShowFinishButton</w:t>
      </w:r>
      <w:r>
        <w:t xml:space="preserve"> property of the last interactive activity of your workflow.</w:t>
      </w:r>
    </w:p>
    <w:p w:rsidR="00E657A0" w:rsidRDefault="00E657A0">
      <w:r>
        <w:t>For example:</w:t>
      </w:r>
    </w:p>
    <w:p w:rsidR="00D570C9" w:rsidRPr="00D570C9" w:rsidRDefault="00D570C9"/>
    <w:p w:rsidR="006E6305" w:rsidRPr="00D570C9" w:rsidRDefault="00D570C9">
      <w:pPr>
        <w:rPr>
          <w:sz w:val="16"/>
          <w:szCs w:val="16"/>
        </w:rPr>
      </w:pPr>
      <w:r w:rsidRPr="00D570C9">
        <w:rPr>
          <w:rFonts w:ascii="Consolas" w:hAnsi="Consolas" w:cs="Consolas"/>
          <w:sz w:val="16"/>
          <w:szCs w:val="16"/>
          <w:highlight w:val="white"/>
          <w:lang w:bidi="ar-SA"/>
        </w:rPr>
        <w:t xml:space="preserve">Dim uploadAct As Upload = New </w:t>
      </w:r>
      <w:proofErr w:type="gramStart"/>
      <w:r w:rsidRPr="00D570C9">
        <w:rPr>
          <w:rFonts w:ascii="Consolas" w:hAnsi="Consolas" w:cs="Consolas"/>
          <w:sz w:val="16"/>
          <w:szCs w:val="16"/>
          <w:highlight w:val="white"/>
          <w:lang w:bidi="ar-SA"/>
        </w:rPr>
        <w:t>Upload(</w:t>
      </w:r>
      <w:proofErr w:type="gramEnd"/>
      <w:r w:rsidRPr="00D570C9">
        <w:rPr>
          <w:rFonts w:ascii="Consolas" w:hAnsi="Consolas" w:cs="Consolas"/>
          <w:sz w:val="16"/>
          <w:szCs w:val="16"/>
          <w:highlight w:val="white"/>
          <w:lang w:bidi="ar-SA"/>
        </w:rPr>
        <w:t xml:space="preserve">Context) With {.Name = "upload files", </w:t>
      </w:r>
      <w:r w:rsidRPr="00D570C9">
        <w:rPr>
          <w:rFonts w:ascii="Consolas" w:hAnsi="Consolas" w:cs="Consolas"/>
          <w:b/>
          <w:color w:val="FF0000"/>
          <w:sz w:val="24"/>
          <w:szCs w:val="24"/>
          <w:highlight w:val="white"/>
          <w:lang w:bidi="ar-SA"/>
        </w:rPr>
        <w:t>.ShowFinishButton = True</w:t>
      </w:r>
      <w:r w:rsidRPr="00D570C9">
        <w:rPr>
          <w:rFonts w:ascii="Consolas" w:hAnsi="Consolas" w:cs="Consolas"/>
          <w:sz w:val="16"/>
          <w:szCs w:val="16"/>
          <w:highlight w:val="white"/>
          <w:lang w:bidi="ar-SA"/>
        </w:rPr>
        <w:t>}</w:t>
      </w:r>
    </w:p>
    <w:p w:rsidR="006E6305" w:rsidRDefault="006E6305"/>
    <w:p w:rsidR="006E6305" w:rsidRDefault="00AA5835">
      <w:r>
        <w:t>Running this activity, the ‘</w:t>
      </w:r>
      <w:r w:rsidRPr="00AA5835">
        <w:rPr>
          <w:i/>
        </w:rPr>
        <w:t>Finish</w:t>
      </w:r>
      <w:r>
        <w:t>’ button is displayed, to indicate that it is the last interaction of the workflow.</w:t>
      </w:r>
      <w:r w:rsidR="0013303E">
        <w:t xml:space="preserve"> </w:t>
      </w:r>
      <w:r w:rsidR="002C242C">
        <w:t>However, n</w:t>
      </w:r>
      <w:r>
        <w:t>ote that it is only a change of the button label: there is</w:t>
      </w:r>
      <w:r w:rsidR="002C242C">
        <w:t>n’t</w:t>
      </w:r>
      <w:r>
        <w:t xml:space="preserve"> </w:t>
      </w:r>
      <w:r w:rsidR="002C242C">
        <w:t>any</w:t>
      </w:r>
      <w:r>
        <w:t xml:space="preserve"> verification </w:t>
      </w:r>
      <w:r w:rsidR="002C242C">
        <w:t>whether</w:t>
      </w:r>
      <w:r>
        <w:t xml:space="preserve"> the activity is the actual last of the workflow or not.</w:t>
      </w:r>
    </w:p>
    <w:p w:rsidR="00577029" w:rsidRDefault="00577029"/>
    <w:p w:rsidR="00577029" w:rsidRPr="006E6305" w:rsidRDefault="00577029" w:rsidP="00BA32B5">
      <w:pPr>
        <w:pStyle w:val="Heading4"/>
      </w:pPr>
      <w:r w:rsidRPr="006E6305">
        <w:t>The ‘</w:t>
      </w:r>
      <w:r>
        <w:t>Back</w:t>
      </w:r>
      <w:r w:rsidRPr="006E6305">
        <w:t>’ button</w:t>
      </w:r>
    </w:p>
    <w:p w:rsidR="005D403A" w:rsidRDefault="00577029">
      <w:r w:rsidRPr="005A52E0">
        <w:rPr>
          <w:u w:val="single"/>
        </w:rPr>
        <w:t>The ‘</w:t>
      </w:r>
      <w:r w:rsidRPr="005A52E0">
        <w:rPr>
          <w:i/>
          <w:u w:val="single"/>
        </w:rPr>
        <w:t>Back</w:t>
      </w:r>
      <w:r w:rsidRPr="005A52E0">
        <w:rPr>
          <w:u w:val="single"/>
        </w:rPr>
        <w:t>’ is not visible in code workflows by default</w:t>
      </w:r>
      <w:r>
        <w:t>.</w:t>
      </w:r>
      <w:r w:rsidR="00E10404">
        <w:t xml:space="preserve"> This is because, in code workflows, it must be managed by the code workflow itself</w:t>
      </w:r>
      <w:r w:rsidR="005D403A">
        <w:t>.</w:t>
      </w:r>
    </w:p>
    <w:p w:rsidR="00C45AFA" w:rsidRDefault="00C45AFA">
      <w:r>
        <w:t>The ‘</w:t>
      </w:r>
      <w:r w:rsidRPr="00C45AFA">
        <w:rPr>
          <w:i/>
        </w:rPr>
        <w:t>Back</w:t>
      </w:r>
      <w:r>
        <w:t xml:space="preserve">’ button is managed using the VB.NET </w:t>
      </w:r>
      <w:r w:rsidR="00170310" w:rsidRPr="00170310">
        <w:rPr>
          <w:b/>
        </w:rPr>
        <w:t>line</w:t>
      </w:r>
      <w:r w:rsidR="00170310">
        <w:rPr>
          <w:b/>
        </w:rPr>
        <w:t>-</w:t>
      </w:r>
      <w:r w:rsidRPr="00170310">
        <w:rPr>
          <w:b/>
        </w:rPr>
        <w:t>label</w:t>
      </w:r>
      <w:r>
        <w:t xml:space="preserve"> and </w:t>
      </w:r>
      <w:r w:rsidRPr="00C45AFA">
        <w:rPr>
          <w:b/>
        </w:rPr>
        <w:t>GoTo</w:t>
      </w:r>
      <w:r>
        <w:t xml:space="preserve"> </w:t>
      </w:r>
      <w:r w:rsidR="00170310">
        <w:t>statements</w:t>
      </w:r>
      <w:r>
        <w:t>.</w:t>
      </w:r>
    </w:p>
    <w:p w:rsidR="00F14AC4" w:rsidRDefault="00F14AC4">
      <w:r>
        <w:t>Here is an example of the syntax used to enable the ‘</w:t>
      </w:r>
      <w:r w:rsidRPr="00F14AC4">
        <w:rPr>
          <w:i/>
        </w:rPr>
        <w:t>Back</w:t>
      </w:r>
      <w:r>
        <w:t>’ button into the code workflow:</w:t>
      </w:r>
    </w:p>
    <w:p w:rsidR="00F14AC4" w:rsidRPr="00955577" w:rsidRDefault="00F14AC4">
      <w:pPr>
        <w:rPr>
          <w:sz w:val="16"/>
          <w:szCs w:val="16"/>
        </w:rPr>
      </w:pPr>
    </w:p>
    <w:p w:rsidR="00955577" w:rsidRPr="00955577" w:rsidRDefault="00955577" w:rsidP="00955577">
      <w:pPr>
        <w:autoSpaceDE w:val="0"/>
        <w:autoSpaceDN w:val="0"/>
        <w:adjustRightInd w:val="0"/>
        <w:spacing w:after="0"/>
        <w:rPr>
          <w:rFonts w:ascii="Consolas" w:hAnsi="Consolas" w:cs="Consolas"/>
          <w:color w:val="000000"/>
          <w:sz w:val="16"/>
          <w:szCs w:val="16"/>
          <w:highlight w:val="white"/>
          <w:lang w:bidi="ar-SA"/>
        </w:rPr>
      </w:pPr>
      <w:r w:rsidRPr="00955577">
        <w:rPr>
          <w:rFonts w:ascii="Consolas" w:hAnsi="Consolas" w:cs="Consolas"/>
          <w:color w:val="008000"/>
          <w:sz w:val="16"/>
          <w:szCs w:val="16"/>
          <w:highlight w:val="white"/>
          <w:lang w:bidi="ar-SA"/>
        </w:rPr>
        <w:t>'---------- first interaction</w:t>
      </w:r>
    </w:p>
    <w:p w:rsidR="00955577" w:rsidRPr="00955577" w:rsidRDefault="00955577" w:rsidP="00955577">
      <w:pPr>
        <w:autoSpaceDE w:val="0"/>
        <w:autoSpaceDN w:val="0"/>
        <w:adjustRightInd w:val="0"/>
        <w:spacing w:after="0"/>
        <w:rPr>
          <w:rFonts w:ascii="Consolas" w:hAnsi="Consolas" w:cs="Consolas"/>
          <w:color w:val="000000"/>
          <w:sz w:val="16"/>
          <w:szCs w:val="16"/>
          <w:highlight w:val="white"/>
          <w:lang w:bidi="ar-SA"/>
        </w:rPr>
      </w:pPr>
      <w:proofErr w:type="gramStart"/>
      <w:r w:rsidRPr="00955577">
        <w:rPr>
          <w:rFonts w:ascii="Consolas" w:hAnsi="Consolas" w:cs="Consolas"/>
          <w:color w:val="000000"/>
          <w:sz w:val="16"/>
          <w:szCs w:val="16"/>
          <w:highlight w:val="white"/>
          <w:lang w:bidi="ar-SA"/>
        </w:rPr>
        <w:t>uploadAct</w:t>
      </w:r>
      <w:proofErr w:type="gramEnd"/>
      <w:r w:rsidRPr="00955577">
        <w:rPr>
          <w:rFonts w:ascii="Consolas" w:hAnsi="Consolas" w:cs="Consolas"/>
          <w:color w:val="000000"/>
          <w:sz w:val="16"/>
          <w:szCs w:val="16"/>
          <w:highlight w:val="white"/>
          <w:lang w:bidi="ar-SA"/>
        </w:rPr>
        <w:t>:</w:t>
      </w:r>
    </w:p>
    <w:p w:rsidR="00955577" w:rsidRPr="00955577" w:rsidRDefault="00955577" w:rsidP="00955577">
      <w:pPr>
        <w:autoSpaceDE w:val="0"/>
        <w:autoSpaceDN w:val="0"/>
        <w:adjustRightInd w:val="0"/>
        <w:spacing w:after="0"/>
        <w:rPr>
          <w:rFonts w:ascii="Consolas" w:hAnsi="Consolas" w:cs="Consolas"/>
          <w:color w:val="000000"/>
          <w:sz w:val="16"/>
          <w:szCs w:val="16"/>
          <w:highlight w:val="white"/>
          <w:lang w:bidi="ar-SA"/>
        </w:rPr>
      </w:pPr>
      <w:r w:rsidRPr="00955577">
        <w:rPr>
          <w:rFonts w:ascii="Consolas" w:hAnsi="Consolas" w:cs="Consolas"/>
          <w:color w:val="0000FF"/>
          <w:sz w:val="16"/>
          <w:szCs w:val="16"/>
          <w:highlight w:val="white"/>
          <w:lang w:bidi="ar-SA"/>
        </w:rPr>
        <w:t>Dim</w:t>
      </w:r>
      <w:r w:rsidRPr="00955577">
        <w:rPr>
          <w:rFonts w:ascii="Consolas" w:hAnsi="Consolas" w:cs="Consolas"/>
          <w:color w:val="000000"/>
          <w:sz w:val="16"/>
          <w:szCs w:val="16"/>
          <w:highlight w:val="white"/>
          <w:lang w:bidi="ar-SA"/>
        </w:rPr>
        <w:t xml:space="preserve"> uploadAct </w:t>
      </w:r>
      <w:r w:rsidRPr="00955577">
        <w:rPr>
          <w:rFonts w:ascii="Consolas" w:hAnsi="Consolas" w:cs="Consolas"/>
          <w:color w:val="0000FF"/>
          <w:sz w:val="16"/>
          <w:szCs w:val="16"/>
          <w:highlight w:val="white"/>
          <w:lang w:bidi="ar-SA"/>
        </w:rPr>
        <w:t>As</w:t>
      </w:r>
      <w:r w:rsidRPr="00955577">
        <w:rPr>
          <w:rFonts w:ascii="Consolas" w:hAnsi="Consolas" w:cs="Consolas"/>
          <w:color w:val="000000"/>
          <w:sz w:val="16"/>
          <w:szCs w:val="16"/>
          <w:highlight w:val="white"/>
          <w:lang w:bidi="ar-SA"/>
        </w:rPr>
        <w:t xml:space="preserve"> </w:t>
      </w:r>
      <w:r w:rsidRPr="00955577">
        <w:rPr>
          <w:rFonts w:ascii="Consolas" w:hAnsi="Consolas" w:cs="Consolas"/>
          <w:color w:val="2B91AF"/>
          <w:sz w:val="16"/>
          <w:szCs w:val="16"/>
          <w:highlight w:val="white"/>
          <w:lang w:bidi="ar-SA"/>
        </w:rPr>
        <w:t>Upload</w:t>
      </w:r>
      <w:r w:rsidRPr="00955577">
        <w:rPr>
          <w:rFonts w:ascii="Consolas" w:hAnsi="Consolas" w:cs="Consolas"/>
          <w:color w:val="000000"/>
          <w:sz w:val="16"/>
          <w:szCs w:val="16"/>
          <w:highlight w:val="white"/>
          <w:lang w:bidi="ar-SA"/>
        </w:rPr>
        <w:t xml:space="preserve"> = </w:t>
      </w:r>
      <w:r w:rsidRPr="00955577">
        <w:rPr>
          <w:rFonts w:ascii="Consolas" w:hAnsi="Consolas" w:cs="Consolas"/>
          <w:color w:val="0000FF"/>
          <w:sz w:val="16"/>
          <w:szCs w:val="16"/>
          <w:highlight w:val="white"/>
          <w:lang w:bidi="ar-SA"/>
        </w:rPr>
        <w:t>New</w:t>
      </w:r>
      <w:r w:rsidRPr="00955577">
        <w:rPr>
          <w:rFonts w:ascii="Consolas" w:hAnsi="Consolas" w:cs="Consolas"/>
          <w:color w:val="000000"/>
          <w:sz w:val="16"/>
          <w:szCs w:val="16"/>
          <w:highlight w:val="white"/>
          <w:lang w:bidi="ar-SA"/>
        </w:rPr>
        <w:t xml:space="preserve"> </w:t>
      </w:r>
      <w:proofErr w:type="gramStart"/>
      <w:r w:rsidRPr="00955577">
        <w:rPr>
          <w:rFonts w:ascii="Consolas" w:hAnsi="Consolas" w:cs="Consolas"/>
          <w:color w:val="2B91AF"/>
          <w:sz w:val="16"/>
          <w:szCs w:val="16"/>
          <w:highlight w:val="white"/>
          <w:lang w:bidi="ar-SA"/>
        </w:rPr>
        <w:t>Upload</w:t>
      </w:r>
      <w:r w:rsidRPr="00955577">
        <w:rPr>
          <w:rFonts w:ascii="Consolas" w:hAnsi="Consolas" w:cs="Consolas"/>
          <w:color w:val="000000"/>
          <w:sz w:val="16"/>
          <w:szCs w:val="16"/>
          <w:highlight w:val="white"/>
          <w:lang w:bidi="ar-SA"/>
        </w:rPr>
        <w:t>(</w:t>
      </w:r>
      <w:proofErr w:type="gramEnd"/>
      <w:r w:rsidRPr="00955577">
        <w:rPr>
          <w:rFonts w:ascii="Consolas" w:hAnsi="Consolas" w:cs="Consolas"/>
          <w:color w:val="000000"/>
          <w:sz w:val="16"/>
          <w:szCs w:val="16"/>
          <w:highlight w:val="white"/>
          <w:lang w:bidi="ar-SA"/>
        </w:rPr>
        <w:t xml:space="preserve">Context) </w:t>
      </w:r>
      <w:r w:rsidRPr="00955577">
        <w:rPr>
          <w:rFonts w:ascii="Consolas" w:hAnsi="Consolas" w:cs="Consolas"/>
          <w:color w:val="0000FF"/>
          <w:sz w:val="16"/>
          <w:szCs w:val="16"/>
          <w:highlight w:val="white"/>
          <w:lang w:bidi="ar-SA"/>
        </w:rPr>
        <w:t>With</w:t>
      </w:r>
      <w:r w:rsidRPr="00955577">
        <w:rPr>
          <w:rFonts w:ascii="Consolas" w:hAnsi="Consolas" w:cs="Consolas"/>
          <w:color w:val="000000"/>
          <w:sz w:val="16"/>
          <w:szCs w:val="16"/>
          <w:highlight w:val="white"/>
          <w:lang w:bidi="ar-SA"/>
        </w:rPr>
        <w:t xml:space="preserve"> {.Name = </w:t>
      </w:r>
      <w:r w:rsidRPr="00955577">
        <w:rPr>
          <w:rFonts w:ascii="Consolas" w:hAnsi="Consolas" w:cs="Consolas"/>
          <w:color w:val="A31515"/>
          <w:sz w:val="16"/>
          <w:szCs w:val="16"/>
          <w:highlight w:val="white"/>
          <w:lang w:bidi="ar-SA"/>
        </w:rPr>
        <w:t>"upload"</w:t>
      </w:r>
      <w:r w:rsidRPr="00955577">
        <w:rPr>
          <w:rFonts w:ascii="Consolas" w:hAnsi="Consolas" w:cs="Consolas"/>
          <w:color w:val="000000"/>
          <w:sz w:val="16"/>
          <w:szCs w:val="16"/>
          <w:highlight w:val="white"/>
          <w:lang w:bidi="ar-SA"/>
        </w:rPr>
        <w:t>}</w:t>
      </w:r>
    </w:p>
    <w:p w:rsidR="00955577" w:rsidRPr="00955577" w:rsidRDefault="00955577" w:rsidP="00955577">
      <w:pPr>
        <w:autoSpaceDE w:val="0"/>
        <w:autoSpaceDN w:val="0"/>
        <w:adjustRightInd w:val="0"/>
        <w:spacing w:after="0"/>
        <w:rPr>
          <w:rFonts w:ascii="Consolas" w:hAnsi="Consolas" w:cs="Consolas"/>
          <w:color w:val="6464B9"/>
          <w:sz w:val="16"/>
          <w:szCs w:val="16"/>
          <w:highlight w:val="white"/>
          <w:lang w:bidi="ar-SA"/>
        </w:rPr>
      </w:pPr>
      <w:r w:rsidRPr="00955577">
        <w:rPr>
          <w:rFonts w:ascii="Consolas" w:hAnsi="Consolas" w:cs="Consolas"/>
          <w:color w:val="6464B9"/>
          <w:sz w:val="16"/>
          <w:szCs w:val="16"/>
          <w:highlight w:val="white"/>
          <w:lang w:bidi="ar-SA"/>
        </w:rPr>
        <w:t>. . .</w:t>
      </w:r>
    </w:p>
    <w:p w:rsidR="00955577" w:rsidRPr="00955577" w:rsidRDefault="00955577" w:rsidP="00955577">
      <w:pPr>
        <w:autoSpaceDE w:val="0"/>
        <w:autoSpaceDN w:val="0"/>
        <w:adjustRightInd w:val="0"/>
        <w:spacing w:after="0"/>
        <w:rPr>
          <w:rFonts w:ascii="Consolas" w:hAnsi="Consolas" w:cs="Consolas"/>
          <w:color w:val="000000"/>
          <w:sz w:val="16"/>
          <w:szCs w:val="16"/>
          <w:highlight w:val="white"/>
          <w:lang w:bidi="ar-SA"/>
        </w:rPr>
      </w:pPr>
      <w:r w:rsidRPr="00955577">
        <w:rPr>
          <w:rFonts w:ascii="Consolas" w:hAnsi="Consolas" w:cs="Consolas"/>
          <w:color w:val="0000FF"/>
          <w:sz w:val="16"/>
          <w:szCs w:val="16"/>
          <w:highlight w:val="white"/>
          <w:lang w:bidi="ar-SA"/>
        </w:rPr>
        <w:t>Dim</w:t>
      </w:r>
      <w:r w:rsidRPr="00955577">
        <w:rPr>
          <w:rFonts w:ascii="Consolas" w:hAnsi="Consolas" w:cs="Consolas"/>
          <w:color w:val="000000"/>
          <w:sz w:val="16"/>
          <w:szCs w:val="16"/>
          <w:highlight w:val="white"/>
          <w:lang w:bidi="ar-SA"/>
        </w:rPr>
        <w:t xml:space="preserve"> uploadRes </w:t>
      </w:r>
      <w:r w:rsidRPr="00955577">
        <w:rPr>
          <w:rFonts w:ascii="Consolas" w:hAnsi="Consolas" w:cs="Consolas"/>
          <w:color w:val="0000FF"/>
          <w:sz w:val="16"/>
          <w:szCs w:val="16"/>
          <w:highlight w:val="white"/>
          <w:lang w:bidi="ar-SA"/>
        </w:rPr>
        <w:t>As</w:t>
      </w:r>
      <w:r w:rsidRPr="00955577">
        <w:rPr>
          <w:rFonts w:ascii="Consolas" w:hAnsi="Consolas" w:cs="Consolas"/>
          <w:color w:val="000000"/>
          <w:sz w:val="16"/>
          <w:szCs w:val="16"/>
          <w:highlight w:val="white"/>
          <w:lang w:bidi="ar-SA"/>
        </w:rPr>
        <w:t xml:space="preserve"> </w:t>
      </w:r>
      <w:r w:rsidRPr="00955577">
        <w:rPr>
          <w:rFonts w:ascii="Consolas" w:hAnsi="Consolas" w:cs="Consolas"/>
          <w:color w:val="2B91AF"/>
          <w:sz w:val="16"/>
          <w:szCs w:val="16"/>
          <w:highlight w:val="white"/>
          <w:lang w:bidi="ar-SA"/>
        </w:rPr>
        <w:t>UploadResult</w:t>
      </w:r>
      <w:r w:rsidRPr="00955577">
        <w:rPr>
          <w:rFonts w:ascii="Consolas" w:hAnsi="Consolas" w:cs="Consolas"/>
          <w:color w:val="000000"/>
          <w:sz w:val="16"/>
          <w:szCs w:val="16"/>
          <w:highlight w:val="white"/>
          <w:lang w:bidi="ar-SA"/>
        </w:rPr>
        <w:t xml:space="preserve"> = </w:t>
      </w:r>
      <w:r w:rsidRPr="00955577">
        <w:rPr>
          <w:rFonts w:ascii="Consolas" w:hAnsi="Consolas" w:cs="Consolas"/>
          <w:color w:val="0000FF"/>
          <w:sz w:val="16"/>
          <w:szCs w:val="16"/>
          <w:highlight w:val="white"/>
          <w:lang w:bidi="ar-SA"/>
        </w:rPr>
        <w:t>Await</w:t>
      </w:r>
      <w:r w:rsidRPr="00955577">
        <w:rPr>
          <w:rFonts w:ascii="Consolas" w:hAnsi="Consolas" w:cs="Consolas"/>
          <w:color w:val="000000"/>
          <w:sz w:val="16"/>
          <w:szCs w:val="16"/>
          <w:highlight w:val="white"/>
          <w:lang w:bidi="ar-SA"/>
        </w:rPr>
        <w:t xml:space="preserve"> </w:t>
      </w:r>
      <w:proofErr w:type="gramStart"/>
      <w:r w:rsidRPr="00955577">
        <w:rPr>
          <w:rFonts w:ascii="Consolas" w:hAnsi="Consolas" w:cs="Consolas"/>
          <w:color w:val="000000"/>
          <w:sz w:val="16"/>
          <w:szCs w:val="16"/>
          <w:highlight w:val="white"/>
          <w:lang w:bidi="ar-SA"/>
        </w:rPr>
        <w:t>uploadAct.Do()</w:t>
      </w:r>
      <w:proofErr w:type="gramEnd"/>
    </w:p>
    <w:p w:rsidR="00955577" w:rsidRPr="00955577" w:rsidRDefault="00955577" w:rsidP="00955577">
      <w:pPr>
        <w:autoSpaceDE w:val="0"/>
        <w:autoSpaceDN w:val="0"/>
        <w:adjustRightInd w:val="0"/>
        <w:spacing w:after="0"/>
        <w:rPr>
          <w:rFonts w:ascii="Consolas" w:hAnsi="Consolas" w:cs="Consolas"/>
          <w:color w:val="000000"/>
          <w:sz w:val="16"/>
          <w:szCs w:val="16"/>
          <w:highlight w:val="white"/>
          <w:lang w:bidi="ar-SA"/>
        </w:rPr>
      </w:pPr>
    </w:p>
    <w:p w:rsidR="00955577" w:rsidRPr="00955577" w:rsidRDefault="00955577" w:rsidP="00955577">
      <w:pPr>
        <w:autoSpaceDE w:val="0"/>
        <w:autoSpaceDN w:val="0"/>
        <w:adjustRightInd w:val="0"/>
        <w:spacing w:after="0"/>
        <w:rPr>
          <w:rFonts w:ascii="Consolas" w:hAnsi="Consolas" w:cs="Consolas"/>
          <w:color w:val="000000"/>
          <w:sz w:val="16"/>
          <w:szCs w:val="16"/>
          <w:highlight w:val="white"/>
          <w:lang w:bidi="ar-SA"/>
        </w:rPr>
      </w:pPr>
      <w:r w:rsidRPr="00955577">
        <w:rPr>
          <w:rFonts w:ascii="Consolas" w:hAnsi="Consolas" w:cs="Consolas"/>
          <w:color w:val="008000"/>
          <w:sz w:val="16"/>
          <w:szCs w:val="16"/>
          <w:highlight w:val="white"/>
          <w:lang w:bidi="ar-SA"/>
        </w:rPr>
        <w:t>'---------- last interaction interaction</w:t>
      </w:r>
    </w:p>
    <w:p w:rsidR="00955577" w:rsidRPr="00955577" w:rsidRDefault="00955577" w:rsidP="00955577">
      <w:pPr>
        <w:autoSpaceDE w:val="0"/>
        <w:autoSpaceDN w:val="0"/>
        <w:adjustRightInd w:val="0"/>
        <w:spacing w:after="0"/>
        <w:rPr>
          <w:rFonts w:ascii="Consolas" w:hAnsi="Consolas" w:cs="Consolas"/>
          <w:color w:val="000000"/>
          <w:sz w:val="16"/>
          <w:szCs w:val="16"/>
          <w:highlight w:val="white"/>
          <w:lang w:bidi="ar-SA"/>
        </w:rPr>
      </w:pPr>
      <w:proofErr w:type="gramStart"/>
      <w:r w:rsidRPr="00955577">
        <w:rPr>
          <w:rFonts w:ascii="Consolas" w:hAnsi="Consolas" w:cs="Consolas"/>
          <w:color w:val="000000"/>
          <w:sz w:val="16"/>
          <w:szCs w:val="16"/>
          <w:highlight w:val="white"/>
          <w:lang w:bidi="ar-SA"/>
        </w:rPr>
        <w:t>editMetaDataAct</w:t>
      </w:r>
      <w:proofErr w:type="gramEnd"/>
      <w:r w:rsidRPr="00955577">
        <w:rPr>
          <w:rFonts w:ascii="Consolas" w:hAnsi="Consolas" w:cs="Consolas"/>
          <w:color w:val="000000"/>
          <w:sz w:val="16"/>
          <w:szCs w:val="16"/>
          <w:highlight w:val="white"/>
          <w:lang w:bidi="ar-SA"/>
        </w:rPr>
        <w:t>:</w:t>
      </w:r>
    </w:p>
    <w:p w:rsidR="00955577" w:rsidRPr="00955577" w:rsidRDefault="00955577" w:rsidP="00955577">
      <w:pPr>
        <w:autoSpaceDE w:val="0"/>
        <w:autoSpaceDN w:val="0"/>
        <w:adjustRightInd w:val="0"/>
        <w:spacing w:after="0"/>
        <w:rPr>
          <w:rFonts w:ascii="Consolas" w:hAnsi="Consolas" w:cs="Consolas"/>
          <w:color w:val="000000"/>
          <w:sz w:val="16"/>
          <w:szCs w:val="16"/>
          <w:highlight w:val="white"/>
          <w:lang w:bidi="ar-SA"/>
        </w:rPr>
      </w:pPr>
      <w:r w:rsidRPr="00955577">
        <w:rPr>
          <w:rFonts w:ascii="Consolas" w:hAnsi="Consolas" w:cs="Consolas"/>
          <w:color w:val="0000FF"/>
          <w:sz w:val="16"/>
          <w:szCs w:val="16"/>
          <w:highlight w:val="white"/>
          <w:lang w:bidi="ar-SA"/>
        </w:rPr>
        <w:t>Dim</w:t>
      </w:r>
      <w:r w:rsidRPr="00955577">
        <w:rPr>
          <w:rFonts w:ascii="Consolas" w:hAnsi="Consolas" w:cs="Consolas"/>
          <w:color w:val="000000"/>
          <w:sz w:val="16"/>
          <w:szCs w:val="16"/>
          <w:highlight w:val="white"/>
          <w:lang w:bidi="ar-SA"/>
        </w:rPr>
        <w:t xml:space="preserve"> editMetaDataAct </w:t>
      </w:r>
      <w:r w:rsidRPr="00955577">
        <w:rPr>
          <w:rFonts w:ascii="Consolas" w:hAnsi="Consolas" w:cs="Consolas"/>
          <w:color w:val="0000FF"/>
          <w:sz w:val="16"/>
          <w:szCs w:val="16"/>
          <w:highlight w:val="white"/>
          <w:lang w:bidi="ar-SA"/>
        </w:rPr>
        <w:t>As</w:t>
      </w:r>
      <w:r w:rsidRPr="00955577">
        <w:rPr>
          <w:rFonts w:ascii="Consolas" w:hAnsi="Consolas" w:cs="Consolas"/>
          <w:color w:val="000000"/>
          <w:sz w:val="16"/>
          <w:szCs w:val="16"/>
          <w:highlight w:val="white"/>
          <w:lang w:bidi="ar-SA"/>
        </w:rPr>
        <w:t xml:space="preserve"> </w:t>
      </w:r>
      <w:r w:rsidRPr="00955577">
        <w:rPr>
          <w:rFonts w:ascii="Consolas" w:hAnsi="Consolas" w:cs="Consolas"/>
          <w:color w:val="2B91AF"/>
          <w:sz w:val="16"/>
          <w:szCs w:val="16"/>
          <w:highlight w:val="white"/>
          <w:lang w:bidi="ar-SA"/>
        </w:rPr>
        <w:t>EditNewObject</w:t>
      </w:r>
      <w:r w:rsidRPr="00955577">
        <w:rPr>
          <w:rFonts w:ascii="Consolas" w:hAnsi="Consolas" w:cs="Consolas"/>
          <w:color w:val="000000"/>
          <w:sz w:val="16"/>
          <w:szCs w:val="16"/>
          <w:highlight w:val="white"/>
          <w:lang w:bidi="ar-SA"/>
        </w:rPr>
        <w:t xml:space="preserve"> = </w:t>
      </w:r>
      <w:r w:rsidRPr="00955577">
        <w:rPr>
          <w:rFonts w:ascii="Consolas" w:hAnsi="Consolas" w:cs="Consolas"/>
          <w:color w:val="0000FF"/>
          <w:sz w:val="16"/>
          <w:szCs w:val="16"/>
          <w:highlight w:val="white"/>
          <w:lang w:bidi="ar-SA"/>
        </w:rPr>
        <w:t>New</w:t>
      </w:r>
      <w:r w:rsidRPr="00955577">
        <w:rPr>
          <w:rFonts w:ascii="Consolas" w:hAnsi="Consolas" w:cs="Consolas"/>
          <w:color w:val="000000"/>
          <w:sz w:val="16"/>
          <w:szCs w:val="16"/>
          <w:highlight w:val="white"/>
          <w:lang w:bidi="ar-SA"/>
        </w:rPr>
        <w:t xml:space="preserve"> </w:t>
      </w:r>
      <w:proofErr w:type="gramStart"/>
      <w:r w:rsidRPr="00955577">
        <w:rPr>
          <w:rFonts w:ascii="Consolas" w:hAnsi="Consolas" w:cs="Consolas"/>
          <w:color w:val="2B91AF"/>
          <w:sz w:val="16"/>
          <w:szCs w:val="16"/>
          <w:highlight w:val="white"/>
          <w:lang w:bidi="ar-SA"/>
        </w:rPr>
        <w:t>EditNewObject</w:t>
      </w:r>
      <w:r w:rsidRPr="00955577">
        <w:rPr>
          <w:rFonts w:ascii="Consolas" w:hAnsi="Consolas" w:cs="Consolas"/>
          <w:color w:val="000000"/>
          <w:sz w:val="16"/>
          <w:szCs w:val="16"/>
          <w:highlight w:val="white"/>
          <w:lang w:bidi="ar-SA"/>
        </w:rPr>
        <w:t>(</w:t>
      </w:r>
      <w:proofErr w:type="gramEnd"/>
      <w:r w:rsidRPr="00955577">
        <w:rPr>
          <w:rFonts w:ascii="Consolas" w:hAnsi="Consolas" w:cs="Consolas"/>
          <w:color w:val="000000"/>
          <w:sz w:val="16"/>
          <w:szCs w:val="16"/>
          <w:highlight w:val="white"/>
          <w:lang w:bidi="ar-SA"/>
        </w:rPr>
        <w:t xml:space="preserve">Context) </w:t>
      </w:r>
      <w:r w:rsidRPr="00955577">
        <w:rPr>
          <w:rFonts w:ascii="Consolas" w:hAnsi="Consolas" w:cs="Consolas"/>
          <w:color w:val="0000FF"/>
          <w:sz w:val="16"/>
          <w:szCs w:val="16"/>
          <w:highlight w:val="white"/>
          <w:lang w:bidi="ar-SA"/>
        </w:rPr>
        <w:t>With</w:t>
      </w:r>
      <w:r w:rsidRPr="00955577">
        <w:rPr>
          <w:rFonts w:ascii="Consolas" w:hAnsi="Consolas" w:cs="Consolas"/>
          <w:color w:val="000000"/>
          <w:sz w:val="16"/>
          <w:szCs w:val="16"/>
          <w:highlight w:val="white"/>
          <w:lang w:bidi="ar-SA"/>
        </w:rPr>
        <w:t xml:space="preserve"> {.Name = </w:t>
      </w:r>
      <w:r w:rsidRPr="00955577">
        <w:rPr>
          <w:rFonts w:ascii="Consolas" w:hAnsi="Consolas" w:cs="Consolas"/>
          <w:color w:val="A31515"/>
          <w:sz w:val="16"/>
          <w:szCs w:val="16"/>
          <w:highlight w:val="white"/>
          <w:lang w:bidi="ar-SA"/>
        </w:rPr>
        <w:t>"editMetaData"</w:t>
      </w:r>
      <w:r w:rsidRPr="00955577">
        <w:rPr>
          <w:rFonts w:ascii="Consolas" w:hAnsi="Consolas" w:cs="Consolas"/>
          <w:color w:val="000000"/>
          <w:sz w:val="16"/>
          <w:szCs w:val="16"/>
          <w:highlight w:val="white"/>
          <w:lang w:bidi="ar-SA"/>
        </w:rPr>
        <w:t xml:space="preserve">, .ShowBackButton = </w:t>
      </w:r>
      <w:r w:rsidRPr="00955577">
        <w:rPr>
          <w:rFonts w:ascii="Consolas" w:hAnsi="Consolas" w:cs="Consolas"/>
          <w:color w:val="0000FF"/>
          <w:sz w:val="16"/>
          <w:szCs w:val="16"/>
          <w:highlight w:val="white"/>
          <w:lang w:bidi="ar-SA"/>
        </w:rPr>
        <w:t>True</w:t>
      </w:r>
      <w:r w:rsidRPr="00955577">
        <w:rPr>
          <w:rFonts w:ascii="Consolas" w:hAnsi="Consolas" w:cs="Consolas"/>
          <w:color w:val="000000"/>
          <w:sz w:val="16"/>
          <w:szCs w:val="16"/>
          <w:highlight w:val="white"/>
          <w:lang w:bidi="ar-SA"/>
        </w:rPr>
        <w:t xml:space="preserve">, .ShowFinishButton = </w:t>
      </w:r>
      <w:r w:rsidRPr="00955577">
        <w:rPr>
          <w:rFonts w:ascii="Consolas" w:hAnsi="Consolas" w:cs="Consolas"/>
          <w:color w:val="0000FF"/>
          <w:sz w:val="16"/>
          <w:szCs w:val="16"/>
          <w:highlight w:val="white"/>
          <w:lang w:bidi="ar-SA"/>
        </w:rPr>
        <w:t>True</w:t>
      </w:r>
      <w:r w:rsidRPr="00955577">
        <w:rPr>
          <w:rFonts w:ascii="Consolas" w:hAnsi="Consolas" w:cs="Consolas"/>
          <w:color w:val="000000"/>
          <w:sz w:val="16"/>
          <w:szCs w:val="16"/>
          <w:highlight w:val="white"/>
          <w:lang w:bidi="ar-SA"/>
        </w:rPr>
        <w:t>}</w:t>
      </w:r>
    </w:p>
    <w:p w:rsidR="00955577" w:rsidRPr="00955577" w:rsidRDefault="00955577" w:rsidP="00955577">
      <w:pPr>
        <w:autoSpaceDE w:val="0"/>
        <w:autoSpaceDN w:val="0"/>
        <w:adjustRightInd w:val="0"/>
        <w:spacing w:after="0"/>
        <w:rPr>
          <w:rFonts w:ascii="Consolas" w:hAnsi="Consolas" w:cs="Consolas"/>
          <w:color w:val="6464B9"/>
          <w:sz w:val="16"/>
          <w:szCs w:val="16"/>
          <w:highlight w:val="white"/>
          <w:lang w:bidi="ar-SA"/>
        </w:rPr>
      </w:pPr>
      <w:r w:rsidRPr="00955577">
        <w:rPr>
          <w:rFonts w:ascii="Consolas" w:hAnsi="Consolas" w:cs="Consolas"/>
          <w:color w:val="6464B9"/>
          <w:sz w:val="16"/>
          <w:szCs w:val="16"/>
          <w:highlight w:val="white"/>
          <w:lang w:bidi="ar-SA"/>
        </w:rPr>
        <w:t>. . .</w:t>
      </w:r>
    </w:p>
    <w:p w:rsidR="00955577" w:rsidRPr="00955577" w:rsidRDefault="00955577" w:rsidP="00955577">
      <w:pPr>
        <w:autoSpaceDE w:val="0"/>
        <w:autoSpaceDN w:val="0"/>
        <w:adjustRightInd w:val="0"/>
        <w:spacing w:after="0"/>
        <w:rPr>
          <w:rFonts w:ascii="Consolas" w:hAnsi="Consolas" w:cs="Consolas"/>
          <w:color w:val="000000"/>
          <w:sz w:val="16"/>
          <w:szCs w:val="16"/>
          <w:highlight w:val="white"/>
          <w:lang w:bidi="ar-SA"/>
        </w:rPr>
      </w:pPr>
      <w:r w:rsidRPr="00955577">
        <w:rPr>
          <w:rFonts w:ascii="Consolas" w:hAnsi="Consolas" w:cs="Consolas"/>
          <w:color w:val="0000FF"/>
          <w:sz w:val="16"/>
          <w:szCs w:val="16"/>
          <w:highlight w:val="white"/>
          <w:lang w:bidi="ar-SA"/>
        </w:rPr>
        <w:t>Dim</w:t>
      </w:r>
      <w:r w:rsidRPr="00955577">
        <w:rPr>
          <w:rFonts w:ascii="Consolas" w:hAnsi="Consolas" w:cs="Consolas"/>
          <w:color w:val="000000"/>
          <w:sz w:val="16"/>
          <w:szCs w:val="16"/>
          <w:highlight w:val="white"/>
          <w:lang w:bidi="ar-SA"/>
        </w:rPr>
        <w:t xml:space="preserve"> editMetaDataRes </w:t>
      </w:r>
      <w:r w:rsidRPr="00955577">
        <w:rPr>
          <w:rFonts w:ascii="Consolas" w:hAnsi="Consolas" w:cs="Consolas"/>
          <w:color w:val="0000FF"/>
          <w:sz w:val="16"/>
          <w:szCs w:val="16"/>
          <w:highlight w:val="white"/>
          <w:lang w:bidi="ar-SA"/>
        </w:rPr>
        <w:t>As</w:t>
      </w:r>
      <w:r w:rsidRPr="00955577">
        <w:rPr>
          <w:rFonts w:ascii="Consolas" w:hAnsi="Consolas" w:cs="Consolas"/>
          <w:color w:val="000000"/>
          <w:sz w:val="16"/>
          <w:szCs w:val="16"/>
          <w:highlight w:val="white"/>
          <w:lang w:bidi="ar-SA"/>
        </w:rPr>
        <w:t xml:space="preserve"> </w:t>
      </w:r>
      <w:r w:rsidRPr="00955577">
        <w:rPr>
          <w:rFonts w:ascii="Consolas" w:hAnsi="Consolas" w:cs="Consolas"/>
          <w:color w:val="2B91AF"/>
          <w:sz w:val="16"/>
          <w:szCs w:val="16"/>
          <w:highlight w:val="white"/>
          <w:lang w:bidi="ar-SA"/>
        </w:rPr>
        <w:t>EditNewObjectResult</w:t>
      </w:r>
      <w:r w:rsidRPr="00955577">
        <w:rPr>
          <w:rFonts w:ascii="Consolas" w:hAnsi="Consolas" w:cs="Consolas"/>
          <w:color w:val="000000"/>
          <w:sz w:val="16"/>
          <w:szCs w:val="16"/>
          <w:highlight w:val="white"/>
          <w:lang w:bidi="ar-SA"/>
        </w:rPr>
        <w:t xml:space="preserve"> = </w:t>
      </w:r>
      <w:r w:rsidRPr="00955577">
        <w:rPr>
          <w:rFonts w:ascii="Consolas" w:hAnsi="Consolas" w:cs="Consolas"/>
          <w:color w:val="0000FF"/>
          <w:sz w:val="16"/>
          <w:szCs w:val="16"/>
          <w:highlight w:val="white"/>
          <w:lang w:bidi="ar-SA"/>
        </w:rPr>
        <w:t>Await</w:t>
      </w:r>
      <w:r w:rsidRPr="00955577">
        <w:rPr>
          <w:rFonts w:ascii="Consolas" w:hAnsi="Consolas" w:cs="Consolas"/>
          <w:color w:val="000000"/>
          <w:sz w:val="16"/>
          <w:szCs w:val="16"/>
          <w:highlight w:val="white"/>
          <w:lang w:bidi="ar-SA"/>
        </w:rPr>
        <w:t xml:space="preserve"> </w:t>
      </w:r>
      <w:proofErr w:type="gramStart"/>
      <w:r w:rsidRPr="00955577">
        <w:rPr>
          <w:rFonts w:ascii="Consolas" w:hAnsi="Consolas" w:cs="Consolas"/>
          <w:color w:val="000000"/>
          <w:sz w:val="16"/>
          <w:szCs w:val="16"/>
          <w:highlight w:val="white"/>
          <w:lang w:bidi="ar-SA"/>
        </w:rPr>
        <w:t>editMetaDataAct.Do()</w:t>
      </w:r>
      <w:proofErr w:type="gramEnd"/>
    </w:p>
    <w:p w:rsidR="00955577" w:rsidRPr="00955577" w:rsidRDefault="00955577" w:rsidP="00955577">
      <w:pPr>
        <w:rPr>
          <w:sz w:val="16"/>
          <w:szCs w:val="16"/>
        </w:rPr>
      </w:pPr>
      <w:r w:rsidRPr="00955577">
        <w:rPr>
          <w:rFonts w:ascii="Consolas" w:hAnsi="Consolas" w:cs="Consolas"/>
          <w:color w:val="0000FF"/>
          <w:sz w:val="16"/>
          <w:szCs w:val="16"/>
          <w:highlight w:val="white"/>
          <w:lang w:bidi="ar-SA"/>
        </w:rPr>
        <w:t>If</w:t>
      </w:r>
      <w:r w:rsidRPr="00955577">
        <w:rPr>
          <w:rFonts w:ascii="Consolas" w:hAnsi="Consolas" w:cs="Consolas"/>
          <w:color w:val="000000"/>
          <w:sz w:val="16"/>
          <w:szCs w:val="16"/>
          <w:highlight w:val="white"/>
          <w:lang w:bidi="ar-SA"/>
        </w:rPr>
        <w:t xml:space="preserve"> Context.GoBack </w:t>
      </w:r>
      <w:r w:rsidRPr="00955577">
        <w:rPr>
          <w:rFonts w:ascii="Consolas" w:hAnsi="Consolas" w:cs="Consolas"/>
          <w:color w:val="0000FF"/>
          <w:sz w:val="16"/>
          <w:szCs w:val="16"/>
          <w:highlight w:val="white"/>
          <w:lang w:bidi="ar-SA"/>
        </w:rPr>
        <w:t>Then</w:t>
      </w:r>
      <w:r w:rsidRPr="00955577">
        <w:rPr>
          <w:rFonts w:ascii="Consolas" w:hAnsi="Consolas" w:cs="Consolas"/>
          <w:color w:val="000000"/>
          <w:sz w:val="16"/>
          <w:szCs w:val="16"/>
          <w:highlight w:val="white"/>
          <w:lang w:bidi="ar-SA"/>
        </w:rPr>
        <w:t xml:space="preserve"> </w:t>
      </w:r>
      <w:r w:rsidRPr="00955577">
        <w:rPr>
          <w:rFonts w:ascii="Consolas" w:hAnsi="Consolas" w:cs="Consolas"/>
          <w:color w:val="0000FF"/>
          <w:sz w:val="16"/>
          <w:szCs w:val="16"/>
          <w:highlight w:val="white"/>
          <w:lang w:bidi="ar-SA"/>
        </w:rPr>
        <w:t>GoTo</w:t>
      </w:r>
      <w:r w:rsidRPr="00955577">
        <w:rPr>
          <w:rFonts w:ascii="Consolas" w:hAnsi="Consolas" w:cs="Consolas"/>
          <w:color w:val="000000"/>
          <w:sz w:val="16"/>
          <w:szCs w:val="16"/>
          <w:highlight w:val="white"/>
          <w:lang w:bidi="ar-SA"/>
        </w:rPr>
        <w:t xml:space="preserve"> uploadAct</w:t>
      </w:r>
    </w:p>
    <w:p w:rsidR="00F14AC4" w:rsidRDefault="00F14AC4"/>
    <w:p w:rsidR="005D403A" w:rsidRDefault="005D403A">
      <w:r>
        <w:t>To enable the ‘</w:t>
      </w:r>
      <w:r w:rsidRPr="00F14AC4">
        <w:rPr>
          <w:i/>
        </w:rPr>
        <w:t>Back</w:t>
      </w:r>
      <w:r>
        <w:t>’ button in a code interaction:</w:t>
      </w:r>
    </w:p>
    <w:p w:rsidR="00170310" w:rsidRPr="00080F54" w:rsidRDefault="005D403A" w:rsidP="00170310">
      <w:pPr>
        <w:pStyle w:val="ListParagraph"/>
        <w:numPr>
          <w:ilvl w:val="0"/>
          <w:numId w:val="12"/>
        </w:numPr>
        <w:rPr>
          <w:u w:val="single"/>
        </w:rPr>
      </w:pPr>
      <w:proofErr w:type="gramStart"/>
      <w:r w:rsidRPr="00080F54">
        <w:rPr>
          <w:u w:val="single"/>
        </w:rPr>
        <w:t>set</w:t>
      </w:r>
      <w:proofErr w:type="gramEnd"/>
      <w:r w:rsidRPr="00080F54">
        <w:rPr>
          <w:u w:val="single"/>
        </w:rPr>
        <w:t xml:space="preserve"> the </w:t>
      </w:r>
      <w:r w:rsidRPr="00080F54">
        <w:rPr>
          <w:b/>
          <w:u w:val="single"/>
        </w:rPr>
        <w:t>ShowBackButton</w:t>
      </w:r>
      <w:r w:rsidRPr="00080F54">
        <w:rPr>
          <w:u w:val="single"/>
        </w:rPr>
        <w:t xml:space="preserve"> property to true.</w:t>
      </w:r>
    </w:p>
    <w:p w:rsidR="005D403A" w:rsidRDefault="005D403A" w:rsidP="00170310">
      <w:pPr>
        <w:ind w:left="360" w:firstLine="348"/>
      </w:pPr>
      <w:r>
        <w:t>This will display the ‘</w:t>
      </w:r>
      <w:r w:rsidRPr="00170310">
        <w:rPr>
          <w:i/>
        </w:rPr>
        <w:t>Back</w:t>
      </w:r>
      <w:r>
        <w:t>’ button next to the ‘</w:t>
      </w:r>
      <w:r w:rsidRPr="00170310">
        <w:rPr>
          <w:i/>
        </w:rPr>
        <w:t>Cancel</w:t>
      </w:r>
      <w:r>
        <w:t>’ and ‘</w:t>
      </w:r>
      <w:r w:rsidRPr="00170310">
        <w:rPr>
          <w:i/>
        </w:rPr>
        <w:t>Next</w:t>
      </w:r>
      <w:r>
        <w:t xml:space="preserve">’ buttons. For example: </w:t>
      </w:r>
    </w:p>
    <w:p w:rsidR="005D403A" w:rsidRDefault="005D403A" w:rsidP="005D403A">
      <w:pPr>
        <w:pStyle w:val="ListParagraph"/>
        <w:rPr>
          <w:rFonts w:ascii="Consolas" w:hAnsi="Consolas" w:cs="Consolas"/>
          <w:sz w:val="16"/>
          <w:szCs w:val="16"/>
          <w:highlight w:val="white"/>
          <w:lang w:bidi="ar-SA"/>
        </w:rPr>
      </w:pPr>
    </w:p>
    <w:p w:rsidR="00080F54" w:rsidRPr="00080F54" w:rsidRDefault="00080F54" w:rsidP="00080F54">
      <w:pPr>
        <w:autoSpaceDE w:val="0"/>
        <w:autoSpaceDN w:val="0"/>
        <w:adjustRightInd w:val="0"/>
        <w:spacing w:after="0"/>
        <w:ind w:left="708"/>
        <w:rPr>
          <w:rFonts w:ascii="Consolas" w:hAnsi="Consolas" w:cs="Consolas"/>
          <w:sz w:val="16"/>
          <w:szCs w:val="16"/>
          <w:highlight w:val="white"/>
          <w:lang w:bidi="ar-SA"/>
        </w:rPr>
      </w:pPr>
      <w:r w:rsidRPr="00080F54">
        <w:rPr>
          <w:rFonts w:ascii="Consolas" w:hAnsi="Consolas" w:cs="Consolas"/>
          <w:sz w:val="16"/>
          <w:szCs w:val="16"/>
          <w:highlight w:val="white"/>
          <w:lang w:bidi="ar-SA"/>
        </w:rPr>
        <w:t xml:space="preserve">Dim editMetaDataAct As EditNewObject = New </w:t>
      </w:r>
      <w:proofErr w:type="gramStart"/>
      <w:r w:rsidRPr="00080F54">
        <w:rPr>
          <w:rFonts w:ascii="Consolas" w:hAnsi="Consolas" w:cs="Consolas"/>
          <w:sz w:val="16"/>
          <w:szCs w:val="16"/>
          <w:highlight w:val="white"/>
          <w:lang w:bidi="ar-SA"/>
        </w:rPr>
        <w:t>EditNewObject(</w:t>
      </w:r>
      <w:proofErr w:type="gramEnd"/>
      <w:r w:rsidRPr="00080F54">
        <w:rPr>
          <w:rFonts w:ascii="Consolas" w:hAnsi="Consolas" w:cs="Consolas"/>
          <w:sz w:val="16"/>
          <w:szCs w:val="16"/>
          <w:highlight w:val="white"/>
          <w:lang w:bidi="ar-SA"/>
        </w:rPr>
        <w:t xml:space="preserve">Context) With {.Name = "editMetaData", </w:t>
      </w:r>
      <w:r w:rsidRPr="00080F54">
        <w:rPr>
          <w:rFonts w:ascii="Consolas" w:hAnsi="Consolas" w:cs="Consolas"/>
          <w:b/>
          <w:color w:val="FF0000"/>
          <w:sz w:val="24"/>
          <w:szCs w:val="24"/>
          <w:highlight w:val="white"/>
          <w:lang w:bidi="ar-SA"/>
        </w:rPr>
        <w:t>.ShowBackButton = True</w:t>
      </w:r>
      <w:r w:rsidRPr="00080F54">
        <w:rPr>
          <w:rFonts w:ascii="Consolas" w:hAnsi="Consolas" w:cs="Consolas"/>
          <w:sz w:val="16"/>
          <w:szCs w:val="16"/>
          <w:highlight w:val="white"/>
          <w:lang w:bidi="ar-SA"/>
        </w:rPr>
        <w:t>, .ShowFinishButton = True}</w:t>
      </w:r>
    </w:p>
    <w:p w:rsidR="00080F54" w:rsidRPr="00080F54" w:rsidRDefault="00080F54" w:rsidP="00080F54">
      <w:pPr>
        <w:autoSpaceDE w:val="0"/>
        <w:autoSpaceDN w:val="0"/>
        <w:adjustRightInd w:val="0"/>
        <w:spacing w:after="0"/>
        <w:ind w:left="360"/>
        <w:rPr>
          <w:rFonts w:ascii="Consolas" w:hAnsi="Consolas" w:cs="Consolas"/>
          <w:color w:val="000000"/>
          <w:sz w:val="16"/>
          <w:szCs w:val="16"/>
          <w:highlight w:val="white"/>
          <w:lang w:bidi="ar-SA"/>
        </w:rPr>
      </w:pPr>
    </w:p>
    <w:p w:rsidR="00170310" w:rsidRPr="00080F54" w:rsidRDefault="005E1068" w:rsidP="00170310">
      <w:pPr>
        <w:pStyle w:val="ListParagraph"/>
        <w:numPr>
          <w:ilvl w:val="0"/>
          <w:numId w:val="12"/>
        </w:numPr>
        <w:rPr>
          <w:u w:val="single"/>
        </w:rPr>
      </w:pPr>
      <w:proofErr w:type="gramStart"/>
      <w:r w:rsidRPr="00080F54">
        <w:rPr>
          <w:u w:val="single"/>
        </w:rPr>
        <w:t>set</w:t>
      </w:r>
      <w:proofErr w:type="gramEnd"/>
      <w:r w:rsidRPr="00080F54">
        <w:rPr>
          <w:u w:val="single"/>
        </w:rPr>
        <w:t xml:space="preserve"> a VB.NET </w:t>
      </w:r>
      <w:r w:rsidR="00170310" w:rsidRPr="00080F54">
        <w:rPr>
          <w:b/>
          <w:i/>
          <w:u w:val="single"/>
        </w:rPr>
        <w:t>line-</w:t>
      </w:r>
      <w:r w:rsidRPr="00080F54">
        <w:rPr>
          <w:b/>
          <w:i/>
          <w:u w:val="single"/>
        </w:rPr>
        <w:t>label</w:t>
      </w:r>
      <w:r w:rsidRPr="00080F54">
        <w:rPr>
          <w:u w:val="single"/>
        </w:rPr>
        <w:t xml:space="preserve"> </w:t>
      </w:r>
      <w:r w:rsidR="00170310" w:rsidRPr="00080F54">
        <w:rPr>
          <w:u w:val="single"/>
        </w:rPr>
        <w:t xml:space="preserve">just </w:t>
      </w:r>
      <w:r w:rsidRPr="00080F54">
        <w:rPr>
          <w:u w:val="single"/>
        </w:rPr>
        <w:t>before the activity target of the ‘</w:t>
      </w:r>
      <w:r w:rsidRPr="00080F54">
        <w:rPr>
          <w:i/>
          <w:u w:val="single"/>
        </w:rPr>
        <w:t>Back</w:t>
      </w:r>
      <w:r w:rsidRPr="00080F54">
        <w:rPr>
          <w:u w:val="single"/>
        </w:rPr>
        <w:t>’ button</w:t>
      </w:r>
      <w:r w:rsidR="00170310" w:rsidRPr="00080F54">
        <w:rPr>
          <w:u w:val="single"/>
        </w:rPr>
        <w:t>.</w:t>
      </w:r>
    </w:p>
    <w:p w:rsidR="005D403A" w:rsidRDefault="00170310" w:rsidP="00170310">
      <w:pPr>
        <w:ind w:left="708"/>
      </w:pPr>
      <w:r>
        <w:t>In the example, we want that the ‘</w:t>
      </w:r>
      <w:r w:rsidRPr="00170310">
        <w:rPr>
          <w:i/>
        </w:rPr>
        <w:t>Back</w:t>
      </w:r>
      <w:r>
        <w:t xml:space="preserve">’ button of the </w:t>
      </w:r>
      <w:r w:rsidRPr="00170310">
        <w:rPr>
          <w:i/>
        </w:rPr>
        <w:t>EditNewObject</w:t>
      </w:r>
      <w:r>
        <w:t xml:space="preserve"> activity returns to the previous </w:t>
      </w:r>
      <w:r w:rsidRPr="00170310">
        <w:rPr>
          <w:i/>
        </w:rPr>
        <w:t>Upload</w:t>
      </w:r>
      <w:r>
        <w:t xml:space="preserve"> activity. So, we write the ‘</w:t>
      </w:r>
      <w:r w:rsidRPr="00170310">
        <w:rPr>
          <w:i/>
        </w:rPr>
        <w:t>uploadAct:</w:t>
      </w:r>
      <w:r>
        <w:t xml:space="preserve">’ </w:t>
      </w:r>
      <w:r w:rsidRPr="00170310">
        <w:rPr>
          <w:i/>
        </w:rPr>
        <w:t>line-label</w:t>
      </w:r>
      <w:r>
        <w:t xml:space="preserve"> just before the creation of the target </w:t>
      </w:r>
      <w:r w:rsidRPr="00170310">
        <w:rPr>
          <w:i/>
        </w:rPr>
        <w:t>Upload</w:t>
      </w:r>
      <w:r>
        <w:t xml:space="preserve"> activity.</w:t>
      </w:r>
    </w:p>
    <w:p w:rsidR="005D403A" w:rsidRDefault="005D403A"/>
    <w:p w:rsidR="00170310" w:rsidRPr="00170310" w:rsidRDefault="00170310" w:rsidP="00170310">
      <w:pPr>
        <w:autoSpaceDE w:val="0"/>
        <w:autoSpaceDN w:val="0"/>
        <w:adjustRightInd w:val="0"/>
        <w:spacing w:after="0"/>
        <w:ind w:firstLine="708"/>
        <w:rPr>
          <w:rFonts w:ascii="Consolas" w:hAnsi="Consolas" w:cs="Consolas"/>
          <w:b/>
          <w:color w:val="FF0000"/>
          <w:sz w:val="24"/>
          <w:szCs w:val="24"/>
          <w:highlight w:val="white"/>
          <w:lang w:bidi="ar-SA"/>
        </w:rPr>
      </w:pPr>
      <w:proofErr w:type="gramStart"/>
      <w:r w:rsidRPr="00170310">
        <w:rPr>
          <w:rFonts w:ascii="Consolas" w:hAnsi="Consolas" w:cs="Consolas"/>
          <w:b/>
          <w:color w:val="FF0000"/>
          <w:sz w:val="24"/>
          <w:szCs w:val="24"/>
          <w:highlight w:val="white"/>
          <w:lang w:bidi="ar-SA"/>
        </w:rPr>
        <w:t>uploadAct</w:t>
      </w:r>
      <w:proofErr w:type="gramEnd"/>
      <w:r w:rsidRPr="00170310">
        <w:rPr>
          <w:rFonts w:ascii="Consolas" w:hAnsi="Consolas" w:cs="Consolas"/>
          <w:b/>
          <w:color w:val="FF0000"/>
          <w:sz w:val="24"/>
          <w:szCs w:val="24"/>
          <w:highlight w:val="white"/>
          <w:lang w:bidi="ar-SA"/>
        </w:rPr>
        <w:t>:</w:t>
      </w:r>
    </w:p>
    <w:p w:rsidR="00170310" w:rsidRPr="00170310" w:rsidRDefault="00170310" w:rsidP="00170310">
      <w:pPr>
        <w:autoSpaceDE w:val="0"/>
        <w:autoSpaceDN w:val="0"/>
        <w:adjustRightInd w:val="0"/>
        <w:spacing w:after="0"/>
        <w:ind w:firstLine="708"/>
        <w:rPr>
          <w:rFonts w:ascii="Consolas" w:hAnsi="Consolas" w:cs="Consolas"/>
          <w:sz w:val="16"/>
          <w:szCs w:val="16"/>
          <w:highlight w:val="white"/>
          <w:lang w:bidi="ar-SA"/>
        </w:rPr>
      </w:pPr>
      <w:r w:rsidRPr="00170310">
        <w:rPr>
          <w:rFonts w:ascii="Consolas" w:hAnsi="Consolas" w:cs="Consolas"/>
          <w:sz w:val="16"/>
          <w:szCs w:val="16"/>
          <w:highlight w:val="white"/>
          <w:lang w:bidi="ar-SA"/>
        </w:rPr>
        <w:t xml:space="preserve">Dim uploadAct As Upload = New </w:t>
      </w:r>
      <w:proofErr w:type="gramStart"/>
      <w:r w:rsidRPr="00170310">
        <w:rPr>
          <w:rFonts w:ascii="Consolas" w:hAnsi="Consolas" w:cs="Consolas"/>
          <w:sz w:val="16"/>
          <w:szCs w:val="16"/>
          <w:highlight w:val="white"/>
          <w:lang w:bidi="ar-SA"/>
        </w:rPr>
        <w:t>Upload(</w:t>
      </w:r>
      <w:proofErr w:type="gramEnd"/>
      <w:r w:rsidRPr="00170310">
        <w:rPr>
          <w:rFonts w:ascii="Consolas" w:hAnsi="Consolas" w:cs="Consolas"/>
          <w:sz w:val="16"/>
          <w:szCs w:val="16"/>
          <w:highlight w:val="white"/>
          <w:lang w:bidi="ar-SA"/>
        </w:rPr>
        <w:t>Context) With {.Name = "upload"}</w:t>
      </w:r>
    </w:p>
    <w:p w:rsidR="00E10404" w:rsidRDefault="00E10404"/>
    <w:p w:rsidR="003764E8" w:rsidRPr="00080F54" w:rsidRDefault="00080F54" w:rsidP="00080F54">
      <w:pPr>
        <w:pStyle w:val="ListParagraph"/>
        <w:numPr>
          <w:ilvl w:val="0"/>
          <w:numId w:val="12"/>
        </w:numPr>
        <w:rPr>
          <w:u w:val="single"/>
        </w:rPr>
      </w:pPr>
      <w:proofErr w:type="gramStart"/>
      <w:r w:rsidRPr="00080F54">
        <w:rPr>
          <w:u w:val="single"/>
        </w:rPr>
        <w:t>check</w:t>
      </w:r>
      <w:proofErr w:type="gramEnd"/>
      <w:r w:rsidRPr="00080F54">
        <w:rPr>
          <w:u w:val="single"/>
        </w:rPr>
        <w:t xml:space="preserve"> the </w:t>
      </w:r>
      <w:r w:rsidRPr="00080F54">
        <w:rPr>
          <w:b/>
          <w:u w:val="single"/>
        </w:rPr>
        <w:t>Context.GoB</w:t>
      </w:r>
      <w:r w:rsidR="003764E8" w:rsidRPr="00080F54">
        <w:rPr>
          <w:b/>
          <w:u w:val="single"/>
        </w:rPr>
        <w:t>ack</w:t>
      </w:r>
      <w:r w:rsidR="003764E8" w:rsidRPr="00080F54">
        <w:rPr>
          <w:u w:val="single"/>
        </w:rPr>
        <w:t xml:space="preserve"> property just after the activity which shows the ‘</w:t>
      </w:r>
      <w:r w:rsidR="003764E8" w:rsidRPr="00080F54">
        <w:rPr>
          <w:i/>
          <w:u w:val="single"/>
        </w:rPr>
        <w:t>Back</w:t>
      </w:r>
      <w:r w:rsidR="003764E8" w:rsidRPr="00080F54">
        <w:rPr>
          <w:u w:val="single"/>
        </w:rPr>
        <w:t>’ button</w:t>
      </w:r>
      <w:r w:rsidRPr="00080F54">
        <w:rPr>
          <w:u w:val="single"/>
        </w:rPr>
        <w:t>.</w:t>
      </w:r>
    </w:p>
    <w:p w:rsidR="00080F54" w:rsidRDefault="00080F54" w:rsidP="00080F54">
      <w:pPr>
        <w:pStyle w:val="ListParagraph"/>
      </w:pPr>
      <w:r>
        <w:t>When the user clicks on the ‘</w:t>
      </w:r>
      <w:r w:rsidRPr="00080F54">
        <w:rPr>
          <w:i/>
        </w:rPr>
        <w:t>Back</w:t>
      </w:r>
      <w:r>
        <w:t xml:space="preserve">’ button, the </w:t>
      </w:r>
      <w:r w:rsidRPr="00080F54">
        <w:rPr>
          <w:i/>
        </w:rPr>
        <w:t xml:space="preserve">Context.GoBack </w:t>
      </w:r>
      <w:r>
        <w:t>property is set to true. So, we can check this property to determine if retuning to the previous activity or not. For example:</w:t>
      </w:r>
    </w:p>
    <w:p w:rsidR="00080F54" w:rsidRDefault="00080F54" w:rsidP="00080F54">
      <w:pPr>
        <w:pStyle w:val="ListParagraph"/>
      </w:pPr>
    </w:p>
    <w:p w:rsidR="00080F54" w:rsidRPr="00080F54" w:rsidRDefault="00080F54" w:rsidP="00080F54">
      <w:pPr>
        <w:autoSpaceDE w:val="0"/>
        <w:autoSpaceDN w:val="0"/>
        <w:adjustRightInd w:val="0"/>
        <w:spacing w:after="0"/>
        <w:ind w:firstLine="708"/>
        <w:rPr>
          <w:rFonts w:ascii="Consolas" w:hAnsi="Consolas" w:cs="Consolas"/>
          <w:sz w:val="16"/>
          <w:szCs w:val="16"/>
          <w:highlight w:val="white"/>
          <w:lang w:bidi="ar-SA"/>
        </w:rPr>
      </w:pPr>
      <w:r w:rsidRPr="00080F54">
        <w:rPr>
          <w:rFonts w:ascii="Consolas" w:hAnsi="Consolas" w:cs="Consolas"/>
          <w:sz w:val="16"/>
          <w:szCs w:val="16"/>
          <w:highlight w:val="white"/>
          <w:lang w:bidi="ar-SA"/>
        </w:rPr>
        <w:t xml:space="preserve">Dim editMetaDataRes As EditNewObjectResult = Await </w:t>
      </w:r>
      <w:proofErr w:type="gramStart"/>
      <w:r w:rsidRPr="00080F54">
        <w:rPr>
          <w:rFonts w:ascii="Consolas" w:hAnsi="Consolas" w:cs="Consolas"/>
          <w:sz w:val="16"/>
          <w:szCs w:val="16"/>
          <w:highlight w:val="white"/>
          <w:lang w:bidi="ar-SA"/>
        </w:rPr>
        <w:t>editMetaDataAct.Do()</w:t>
      </w:r>
      <w:proofErr w:type="gramEnd"/>
    </w:p>
    <w:p w:rsidR="00080F54" w:rsidRPr="00080F54" w:rsidRDefault="00080F54" w:rsidP="00080F54">
      <w:pPr>
        <w:ind w:firstLine="708"/>
        <w:rPr>
          <w:b/>
          <w:color w:val="FF0000"/>
          <w:sz w:val="24"/>
          <w:szCs w:val="24"/>
        </w:rPr>
      </w:pPr>
      <w:r w:rsidRPr="00080F54">
        <w:rPr>
          <w:rFonts w:ascii="Consolas" w:hAnsi="Consolas" w:cs="Consolas"/>
          <w:b/>
          <w:color w:val="FF0000"/>
          <w:sz w:val="24"/>
          <w:szCs w:val="24"/>
          <w:highlight w:val="white"/>
          <w:lang w:bidi="ar-SA"/>
        </w:rPr>
        <w:t>If Context.GoBack Then GoTo uploadAct</w:t>
      </w:r>
    </w:p>
    <w:p w:rsidR="00577029" w:rsidRDefault="00577029"/>
    <w:p w:rsidR="00B021D5" w:rsidRDefault="00CF2D55" w:rsidP="006E570A">
      <w:pPr>
        <w:pStyle w:val="Heading2"/>
      </w:pPr>
      <w:r>
        <w:t>Test</w:t>
      </w:r>
      <w:r w:rsidR="00CD79C9">
        <w:t>ing</w:t>
      </w:r>
      <w:r>
        <w:t xml:space="preserve"> environment:</w:t>
      </w:r>
    </w:p>
    <w:p w:rsidR="00D974D6" w:rsidRDefault="007C2FAD">
      <w:pPr>
        <w:rPr>
          <w:i/>
        </w:rPr>
      </w:pPr>
      <w:r>
        <w:t xml:space="preserve">The cool thing about the </w:t>
      </w:r>
      <w:r w:rsidRPr="00E936C7">
        <w:rPr>
          <w:i/>
        </w:rPr>
        <w:t>CodeWorkflows</w:t>
      </w:r>
      <w:r>
        <w:t xml:space="preserve"> is that you can write the </w:t>
      </w:r>
      <w:r w:rsidRPr="00122ADC">
        <w:rPr>
          <w:i/>
        </w:rPr>
        <w:t>VB.NET</w:t>
      </w:r>
      <w:r>
        <w:t xml:space="preserve"> code using </w:t>
      </w:r>
      <w:r w:rsidR="00547FC5" w:rsidRPr="00937003">
        <w:rPr>
          <w:i/>
        </w:rPr>
        <w:t>I</w:t>
      </w:r>
      <w:r w:rsidRPr="00937003">
        <w:rPr>
          <w:i/>
        </w:rPr>
        <w:t>ntelli</w:t>
      </w:r>
      <w:r w:rsidR="008D4CF0" w:rsidRPr="00937003">
        <w:rPr>
          <w:i/>
        </w:rPr>
        <w:t>S</w:t>
      </w:r>
      <w:r w:rsidRPr="00937003">
        <w:rPr>
          <w:i/>
        </w:rPr>
        <w:t>ense</w:t>
      </w:r>
      <w:r>
        <w:t xml:space="preserve"> and debug it line-by-line using </w:t>
      </w:r>
      <w:r w:rsidRPr="007C2FAD">
        <w:rPr>
          <w:i/>
        </w:rPr>
        <w:t>Visual</w:t>
      </w:r>
      <w:r>
        <w:rPr>
          <w:i/>
        </w:rPr>
        <w:t xml:space="preserve"> </w:t>
      </w:r>
      <w:r w:rsidRPr="007C2FAD">
        <w:rPr>
          <w:i/>
        </w:rPr>
        <w:t>Studio</w:t>
      </w:r>
      <w:r w:rsidR="00E936C7">
        <w:rPr>
          <w:i/>
        </w:rPr>
        <w:t xml:space="preserve"> Express.</w:t>
      </w:r>
    </w:p>
    <w:p w:rsidR="00E936C7" w:rsidRDefault="00E936C7">
      <w:r>
        <w:t xml:space="preserve">There is a VB.NET solution, called </w:t>
      </w:r>
      <w:r w:rsidRPr="00E936C7">
        <w:rPr>
          <w:b/>
        </w:rPr>
        <w:t>WorkflowTester</w:t>
      </w:r>
      <w:r>
        <w:t>, which we can use to write and debug code workflows, before saving them into the database and running them in a production environment.</w:t>
      </w:r>
    </w:p>
    <w:p w:rsidR="00A54E0B" w:rsidRPr="00A95A00" w:rsidRDefault="00DB5BB7" w:rsidP="00DB5BB7">
      <w:pPr>
        <w:rPr>
          <w:b/>
          <w:i/>
          <w:u w:val="single"/>
        </w:rPr>
      </w:pPr>
      <w:r w:rsidRPr="00A95A00">
        <w:rPr>
          <w:b/>
          <w:i/>
          <w:u w:val="single"/>
        </w:rPr>
        <w:t xml:space="preserve">Note that WorkflowTester works only from </w:t>
      </w:r>
      <w:proofErr w:type="gramStart"/>
      <w:r w:rsidRPr="00A95A00">
        <w:rPr>
          <w:b/>
          <w:i/>
          <w:u w:val="single"/>
        </w:rPr>
        <w:t>GN4  2.1.2489</w:t>
      </w:r>
      <w:proofErr w:type="gramEnd"/>
      <w:r w:rsidRPr="00A95A00">
        <w:rPr>
          <w:b/>
          <w:i/>
          <w:u w:val="single"/>
        </w:rPr>
        <w:t>.</w:t>
      </w:r>
    </w:p>
    <w:p w:rsidR="00A54E0B" w:rsidRPr="00DB5BB7" w:rsidRDefault="00A54E0B"/>
    <w:p w:rsidR="00D974D6" w:rsidRDefault="00D974D6" w:rsidP="00D974D6">
      <w:pPr>
        <w:pStyle w:val="Heading4"/>
      </w:pPr>
      <w:r>
        <w:t>Setup testing environment</w:t>
      </w:r>
    </w:p>
    <w:p w:rsidR="00CD79C9" w:rsidRDefault="00547FC5">
      <w:r>
        <w:t xml:space="preserve">To setup the testing environment for </w:t>
      </w:r>
      <w:r w:rsidRPr="00E936C7">
        <w:rPr>
          <w:i/>
        </w:rPr>
        <w:t>CodeWorkflows</w:t>
      </w:r>
      <w:r>
        <w:t xml:space="preserve"> </w:t>
      </w:r>
      <w:r w:rsidR="0056744A">
        <w:t>you have to</w:t>
      </w:r>
      <w:r>
        <w:t>:</w:t>
      </w:r>
    </w:p>
    <w:p w:rsidR="00CF2D55" w:rsidRPr="00DF5F43" w:rsidRDefault="00951BCA" w:rsidP="00122ADC">
      <w:pPr>
        <w:pStyle w:val="ListParagraph"/>
        <w:numPr>
          <w:ilvl w:val="0"/>
          <w:numId w:val="5"/>
        </w:numPr>
      </w:pPr>
      <w:r>
        <w:t xml:space="preserve">copy the </w:t>
      </w:r>
      <w:r w:rsidR="00E936C7">
        <w:rPr>
          <w:b/>
        </w:rPr>
        <w:t>W</w:t>
      </w:r>
      <w:r w:rsidR="00EF0F75">
        <w:rPr>
          <w:b/>
        </w:rPr>
        <w:t>FT</w:t>
      </w:r>
      <w:r w:rsidR="00E936C7">
        <w:rPr>
          <w:b/>
        </w:rPr>
        <w:t>est.</w:t>
      </w:r>
      <w:r w:rsidRPr="00122ADC">
        <w:rPr>
          <w:b/>
        </w:rPr>
        <w:t>zip</w:t>
      </w:r>
      <w:r>
        <w:t xml:space="preserve"> archive from the daily build </w:t>
      </w:r>
      <w:r w:rsidRPr="00DF5F43">
        <w:t>folder to your PC</w:t>
      </w:r>
    </w:p>
    <w:p w:rsidR="00122ADC" w:rsidRDefault="00C34EF2" w:rsidP="00C34EF2">
      <w:pPr>
        <w:ind w:firstLine="708"/>
      </w:pPr>
      <w:r>
        <w:t xml:space="preserve">The zip </w:t>
      </w:r>
      <w:r w:rsidR="00122ADC">
        <w:t xml:space="preserve">archive </w:t>
      </w:r>
      <w:r>
        <w:t>contains</w:t>
      </w:r>
      <w:r w:rsidR="00122ADC">
        <w:t>:</w:t>
      </w:r>
    </w:p>
    <w:p w:rsidR="002E2C3E" w:rsidRDefault="00C34EF2" w:rsidP="00EF0F75">
      <w:pPr>
        <w:pStyle w:val="ListParagraph"/>
        <w:numPr>
          <w:ilvl w:val="0"/>
          <w:numId w:val="16"/>
        </w:numPr>
      </w:pPr>
      <w:r>
        <w:t>the solution</w:t>
      </w:r>
      <w:r w:rsidR="00EF0F75">
        <w:t xml:space="preserve"> </w:t>
      </w:r>
      <w:r w:rsidR="00EF0F75" w:rsidRPr="00EF0F75">
        <w:rPr>
          <w:b/>
          <w:i/>
        </w:rPr>
        <w:t>WorkflowTesterExpress.sln</w:t>
      </w:r>
      <w:r>
        <w:t xml:space="preserve"> to open in </w:t>
      </w:r>
      <w:r w:rsidRPr="002E2C3E">
        <w:rPr>
          <w:i/>
        </w:rPr>
        <w:t>Visual Studio Express</w:t>
      </w:r>
      <w:r w:rsidR="00651F7F" w:rsidRPr="002E2C3E">
        <w:rPr>
          <w:sz w:val="16"/>
          <w:szCs w:val="16"/>
        </w:rPr>
        <w:t xml:space="preserve"> </w:t>
      </w:r>
      <w:r w:rsidR="00DA6B7D" w:rsidRPr="00DA6B7D">
        <w:t xml:space="preserve">and </w:t>
      </w:r>
      <w:r w:rsidR="00DA6B7D">
        <w:t xml:space="preserve">all </w:t>
      </w:r>
      <w:r w:rsidR="00DA6B7D" w:rsidRPr="00DA6B7D">
        <w:t xml:space="preserve">the </w:t>
      </w:r>
      <w:r w:rsidR="00DA6B7D" w:rsidRPr="002E2C3E">
        <w:rPr>
          <w:i/>
        </w:rPr>
        <w:t>.vb</w:t>
      </w:r>
      <w:r w:rsidR="00DA6B7D">
        <w:t xml:space="preserve"> </w:t>
      </w:r>
      <w:r w:rsidR="00DA6B7D" w:rsidRPr="00DA6B7D">
        <w:t>source file</w:t>
      </w:r>
      <w:r w:rsidR="002E2C3E">
        <w:t>s</w:t>
      </w:r>
    </w:p>
    <w:p w:rsidR="00EF0F75" w:rsidRDefault="002E2C3E" w:rsidP="00EF0F75">
      <w:pPr>
        <w:pStyle w:val="ListParagraph"/>
        <w:numPr>
          <w:ilvl w:val="0"/>
          <w:numId w:val="16"/>
        </w:numPr>
      </w:pPr>
      <w:r>
        <w:t>t</w:t>
      </w:r>
      <w:r w:rsidR="00DA6B7D">
        <w:t xml:space="preserve">he files where writing the workflow: </w:t>
      </w:r>
      <w:r w:rsidR="00DA6B7D" w:rsidRPr="002E2C3E">
        <w:rPr>
          <w:b/>
        </w:rPr>
        <w:t>SequentialProgram.vb</w:t>
      </w:r>
      <w:r w:rsidR="00DA6B7D">
        <w:t xml:space="preserve"> and </w:t>
      </w:r>
      <w:r w:rsidR="00DA6B7D" w:rsidRPr="002E2C3E">
        <w:rPr>
          <w:b/>
        </w:rPr>
        <w:t>NavigatorProgram.vb</w:t>
      </w:r>
    </w:p>
    <w:p w:rsidR="00EF0F75" w:rsidRDefault="00EF0F75" w:rsidP="00EF0F75">
      <w:pPr>
        <w:pStyle w:val="ListParagraph"/>
        <w:numPr>
          <w:ilvl w:val="0"/>
          <w:numId w:val="16"/>
        </w:numPr>
      </w:pPr>
      <w:r>
        <w:t xml:space="preserve">(only from GN4 2.2) the source code of the </w:t>
      </w:r>
      <w:r w:rsidRPr="00EF0F75">
        <w:rPr>
          <w:b/>
        </w:rPr>
        <w:t>WFUtils.dll</w:t>
      </w:r>
      <w:r>
        <w:t xml:space="preserve"> library (it is a GN4 utility library for workflows)</w:t>
      </w:r>
    </w:p>
    <w:p w:rsidR="00461C99" w:rsidRDefault="00122ADC" w:rsidP="00E53021">
      <w:pPr>
        <w:pStyle w:val="ListParagraph"/>
        <w:numPr>
          <w:ilvl w:val="0"/>
          <w:numId w:val="5"/>
        </w:numPr>
      </w:pPr>
      <w:r>
        <w:t>extract all the files on your PC</w:t>
      </w:r>
      <w:r w:rsidR="0056744A">
        <w:t xml:space="preserve"> (</w:t>
      </w:r>
      <w:r w:rsidR="0056744A" w:rsidRPr="00DF5F43">
        <w:t>for example</w:t>
      </w:r>
      <w:r w:rsidR="0056744A">
        <w:t>,</w:t>
      </w:r>
      <w:r w:rsidR="0056744A" w:rsidRPr="00DF5F43">
        <w:t xml:space="preserve"> into a folder called </w:t>
      </w:r>
      <w:r w:rsidR="0056744A">
        <w:t>‘</w:t>
      </w:r>
      <w:r w:rsidR="0056744A" w:rsidRPr="00325729">
        <w:rPr>
          <w:b/>
          <w:i/>
        </w:rPr>
        <w:t>WFTest</w:t>
      </w:r>
      <w:r w:rsidR="0056744A">
        <w:t>’)</w:t>
      </w:r>
    </w:p>
    <w:p w:rsidR="0032210B" w:rsidRDefault="0056744A" w:rsidP="00E53021">
      <w:pPr>
        <w:pStyle w:val="ListParagraph"/>
        <w:numPr>
          <w:ilvl w:val="0"/>
          <w:numId w:val="5"/>
        </w:numPr>
      </w:pPr>
      <w:proofErr w:type="gramStart"/>
      <w:r>
        <w:t>copy</w:t>
      </w:r>
      <w:proofErr w:type="gramEnd"/>
      <w:r>
        <w:t xml:space="preserve"> the GN4 .dlls into the ‘</w:t>
      </w:r>
      <w:r w:rsidRPr="00DF5F43">
        <w:rPr>
          <w:i/>
        </w:rPr>
        <w:t>WFTest</w:t>
      </w:r>
      <w:r>
        <w:rPr>
          <w:i/>
        </w:rPr>
        <w:t>\</w:t>
      </w:r>
      <w:r w:rsidR="00EF0F75">
        <w:rPr>
          <w:i/>
        </w:rPr>
        <w:t>WorkflowTester\</w:t>
      </w:r>
      <w:r>
        <w:rPr>
          <w:i/>
        </w:rPr>
        <w:t>bin</w:t>
      </w:r>
      <w:r>
        <w:t>’ folder</w:t>
      </w:r>
      <w:r w:rsidR="0032210B">
        <w:t>.</w:t>
      </w:r>
    </w:p>
    <w:p w:rsidR="00434BCF" w:rsidRDefault="0056744A" w:rsidP="0032210B">
      <w:pPr>
        <w:ind w:firstLine="708"/>
      </w:pPr>
      <w:r>
        <w:t xml:space="preserve">The minimum set </w:t>
      </w:r>
      <w:r w:rsidR="00EC3153">
        <w:t xml:space="preserve">of GN4 libraries requested by </w:t>
      </w:r>
      <w:r w:rsidR="00EC3153" w:rsidRPr="0032210B">
        <w:rPr>
          <w:i/>
        </w:rPr>
        <w:t>WorkflowTester</w:t>
      </w:r>
      <w:r w:rsidR="00EC3153">
        <w:t xml:space="preserve"> is:</w:t>
      </w:r>
    </w:p>
    <w:p w:rsidR="00EC3153" w:rsidRPr="0032210B" w:rsidRDefault="00CA1D81" w:rsidP="00CA1D81">
      <w:pPr>
        <w:pStyle w:val="ListParagraph"/>
        <w:numPr>
          <w:ilvl w:val="1"/>
          <w:numId w:val="5"/>
        </w:numPr>
        <w:rPr>
          <w:sz w:val="20"/>
          <w:szCs w:val="20"/>
        </w:rPr>
      </w:pPr>
      <w:r w:rsidRPr="0032210B">
        <w:rPr>
          <w:sz w:val="20"/>
          <w:szCs w:val="20"/>
        </w:rPr>
        <w:t>GNClient</w:t>
      </w:r>
      <w:r w:rsidR="00FC4F1A" w:rsidRPr="0032210B">
        <w:rPr>
          <w:sz w:val="20"/>
          <w:szCs w:val="20"/>
        </w:rPr>
        <w:t>.dll</w:t>
      </w:r>
    </w:p>
    <w:p w:rsidR="00CA1D81" w:rsidRPr="0032210B" w:rsidRDefault="00CA1D81" w:rsidP="00CA1D81">
      <w:pPr>
        <w:pStyle w:val="ListParagraph"/>
        <w:numPr>
          <w:ilvl w:val="1"/>
          <w:numId w:val="5"/>
        </w:numPr>
        <w:rPr>
          <w:sz w:val="20"/>
          <w:szCs w:val="20"/>
        </w:rPr>
      </w:pPr>
      <w:r w:rsidRPr="0032210B">
        <w:rPr>
          <w:sz w:val="20"/>
          <w:szCs w:val="20"/>
        </w:rPr>
        <w:t>Common</w:t>
      </w:r>
      <w:r w:rsidR="00FC4F1A" w:rsidRPr="0032210B">
        <w:rPr>
          <w:sz w:val="20"/>
          <w:szCs w:val="20"/>
        </w:rPr>
        <w:t>.dll</w:t>
      </w:r>
    </w:p>
    <w:p w:rsidR="00CA1D81" w:rsidRPr="0032210B" w:rsidRDefault="002A5945" w:rsidP="00CA1D81">
      <w:pPr>
        <w:pStyle w:val="ListParagraph"/>
        <w:numPr>
          <w:ilvl w:val="1"/>
          <w:numId w:val="5"/>
        </w:numPr>
        <w:rPr>
          <w:sz w:val="20"/>
          <w:szCs w:val="20"/>
        </w:rPr>
      </w:pPr>
      <w:r w:rsidRPr="0032210B">
        <w:rPr>
          <w:sz w:val="20"/>
          <w:szCs w:val="20"/>
        </w:rPr>
        <w:t>GNQuery</w:t>
      </w:r>
      <w:r w:rsidR="00FC4F1A" w:rsidRPr="0032210B">
        <w:rPr>
          <w:sz w:val="20"/>
          <w:szCs w:val="20"/>
        </w:rPr>
        <w:t>.dll</w:t>
      </w:r>
    </w:p>
    <w:p w:rsidR="002A5945" w:rsidRPr="0032210B" w:rsidRDefault="002A5945" w:rsidP="00CA1D81">
      <w:pPr>
        <w:pStyle w:val="ListParagraph"/>
        <w:numPr>
          <w:ilvl w:val="1"/>
          <w:numId w:val="5"/>
        </w:numPr>
        <w:rPr>
          <w:sz w:val="20"/>
          <w:szCs w:val="20"/>
        </w:rPr>
      </w:pPr>
      <w:r w:rsidRPr="0032210B">
        <w:rPr>
          <w:sz w:val="20"/>
          <w:szCs w:val="20"/>
        </w:rPr>
        <w:t>GNCx</w:t>
      </w:r>
      <w:r w:rsidR="00FC4F1A" w:rsidRPr="0032210B">
        <w:rPr>
          <w:sz w:val="20"/>
          <w:szCs w:val="20"/>
        </w:rPr>
        <w:t>.dll</w:t>
      </w:r>
    </w:p>
    <w:p w:rsidR="00FC4F1A" w:rsidRPr="0032210B" w:rsidRDefault="00FC4F1A" w:rsidP="00CA1D81">
      <w:pPr>
        <w:pStyle w:val="ListParagraph"/>
        <w:numPr>
          <w:ilvl w:val="1"/>
          <w:numId w:val="5"/>
        </w:numPr>
        <w:rPr>
          <w:sz w:val="20"/>
          <w:szCs w:val="20"/>
        </w:rPr>
      </w:pPr>
      <w:r w:rsidRPr="0032210B">
        <w:rPr>
          <w:sz w:val="20"/>
          <w:szCs w:val="20"/>
        </w:rPr>
        <w:t>WebUI.dll</w:t>
      </w:r>
    </w:p>
    <w:p w:rsidR="002A5945" w:rsidRPr="0032210B" w:rsidRDefault="002A5945" w:rsidP="00CA1D81">
      <w:pPr>
        <w:pStyle w:val="ListParagraph"/>
        <w:numPr>
          <w:ilvl w:val="1"/>
          <w:numId w:val="5"/>
        </w:numPr>
        <w:rPr>
          <w:sz w:val="20"/>
          <w:szCs w:val="20"/>
        </w:rPr>
      </w:pPr>
      <w:r w:rsidRPr="0032210B">
        <w:rPr>
          <w:sz w:val="20"/>
          <w:szCs w:val="20"/>
        </w:rPr>
        <w:t>Server</w:t>
      </w:r>
      <w:r w:rsidR="00FC4F1A" w:rsidRPr="0032210B">
        <w:rPr>
          <w:sz w:val="20"/>
          <w:szCs w:val="20"/>
        </w:rPr>
        <w:t>.dll</w:t>
      </w:r>
    </w:p>
    <w:p w:rsidR="00241AC5" w:rsidRPr="0032210B" w:rsidRDefault="00241AC5" w:rsidP="00CA1D81">
      <w:pPr>
        <w:pStyle w:val="ListParagraph"/>
        <w:numPr>
          <w:ilvl w:val="1"/>
          <w:numId w:val="5"/>
        </w:numPr>
        <w:rPr>
          <w:sz w:val="20"/>
          <w:szCs w:val="20"/>
        </w:rPr>
      </w:pPr>
      <w:r w:rsidRPr="0032210B">
        <w:rPr>
          <w:sz w:val="20"/>
          <w:szCs w:val="20"/>
        </w:rPr>
        <w:t>Client.dll</w:t>
      </w:r>
    </w:p>
    <w:p w:rsidR="00FC4F1A" w:rsidRPr="0032210B" w:rsidRDefault="00FC4F1A" w:rsidP="00CA1D81">
      <w:pPr>
        <w:pStyle w:val="ListParagraph"/>
        <w:numPr>
          <w:ilvl w:val="1"/>
          <w:numId w:val="5"/>
        </w:numPr>
        <w:rPr>
          <w:sz w:val="20"/>
          <w:szCs w:val="20"/>
        </w:rPr>
      </w:pPr>
      <w:r w:rsidRPr="0032210B">
        <w:rPr>
          <w:sz w:val="20"/>
          <w:szCs w:val="20"/>
        </w:rPr>
        <w:t>WinUI.dll</w:t>
      </w:r>
    </w:p>
    <w:p w:rsidR="00FC4F1A" w:rsidRPr="0032210B" w:rsidRDefault="00FC4F1A" w:rsidP="00CA1D81">
      <w:pPr>
        <w:pStyle w:val="ListParagraph"/>
        <w:numPr>
          <w:ilvl w:val="1"/>
          <w:numId w:val="5"/>
        </w:numPr>
        <w:rPr>
          <w:sz w:val="20"/>
          <w:szCs w:val="20"/>
        </w:rPr>
      </w:pPr>
      <w:r w:rsidRPr="0032210B">
        <w:rPr>
          <w:sz w:val="20"/>
          <w:szCs w:val="20"/>
        </w:rPr>
        <w:t>WFUtils.dll (only from GN4 2.2)</w:t>
      </w:r>
    </w:p>
    <w:p w:rsidR="00EC3153" w:rsidRDefault="00241AC5" w:rsidP="00EC3153">
      <w:pPr>
        <w:ind w:left="720"/>
      </w:pPr>
      <w:r>
        <w:t>However, depending on the workflow you are writing, also other libraries could be mandatory</w:t>
      </w:r>
      <w:r w:rsidR="00A54E0B">
        <w:t xml:space="preserve">; for example, if the workflow calls the </w:t>
      </w:r>
      <w:r w:rsidR="00A54E0B" w:rsidRPr="00523C4B">
        <w:rPr>
          <w:i/>
        </w:rPr>
        <w:t>Parse</w:t>
      </w:r>
      <w:r w:rsidR="00A54E0B">
        <w:t xml:space="preserve"> activity</w:t>
      </w:r>
      <w:r w:rsidR="00523C4B">
        <w:t>, then you have to copy all the GN4 plugins (</w:t>
      </w:r>
      <w:r w:rsidR="00523C4B" w:rsidRPr="00523C4B">
        <w:rPr>
          <w:i/>
        </w:rPr>
        <w:t>ParseImg</w:t>
      </w:r>
      <w:r w:rsidR="00523C4B">
        <w:t xml:space="preserve">, </w:t>
      </w:r>
      <w:r w:rsidR="00523C4B" w:rsidRPr="00523C4B">
        <w:rPr>
          <w:i/>
        </w:rPr>
        <w:t>ParseMultimedia</w:t>
      </w:r>
      <w:r w:rsidR="00523C4B">
        <w:t>, etc…) into the ‘</w:t>
      </w:r>
      <w:r w:rsidR="00325729" w:rsidRPr="00F750BE">
        <w:rPr>
          <w:i/>
        </w:rPr>
        <w:t>WFTest\</w:t>
      </w:r>
      <w:r w:rsidR="00EF0F75" w:rsidRPr="00EF0F75">
        <w:rPr>
          <w:i/>
        </w:rPr>
        <w:t>WorkflowTester\</w:t>
      </w:r>
      <w:r w:rsidR="00523C4B" w:rsidRPr="00EF0F75">
        <w:rPr>
          <w:i/>
        </w:rPr>
        <w:t>bin</w:t>
      </w:r>
      <w:r w:rsidR="00523C4B">
        <w:t>’ folder too.</w:t>
      </w:r>
    </w:p>
    <w:p w:rsidR="00523C4B" w:rsidRDefault="00523C4B" w:rsidP="00EC3153">
      <w:pPr>
        <w:ind w:left="720"/>
      </w:pPr>
      <w:r>
        <w:t>In general, the best option is to decompress all the released archive (</w:t>
      </w:r>
      <w:hyperlink r:id="rId6" w:tgtFrame="_blank" w:history="1">
        <w:r>
          <w:rPr>
            <w:rFonts w:ascii="Arial" w:hAnsi="Arial" w:cs="Arial"/>
            <w:color w:val="428BCA"/>
            <w:sz w:val="21"/>
            <w:szCs w:val="21"/>
          </w:rPr>
          <w:t>http://tech.teradp.com/tech/download/gnportal/rel21/GN4bin_64.zip</w:t>
        </w:r>
      </w:hyperlink>
      <w:r>
        <w:rPr>
          <w:rFonts w:ascii="Arial" w:hAnsi="Arial" w:cs="Arial"/>
          <w:color w:val="333333"/>
          <w:sz w:val="21"/>
          <w:szCs w:val="21"/>
        </w:rPr>
        <w:t>) into the ‘</w:t>
      </w:r>
      <w:r w:rsidR="00325729" w:rsidRPr="00F750BE">
        <w:rPr>
          <w:i/>
        </w:rPr>
        <w:t>WFTest\</w:t>
      </w:r>
      <w:r w:rsidR="00EF0F75" w:rsidRPr="00EF0F75">
        <w:rPr>
          <w:i/>
        </w:rPr>
        <w:t>WorkflowTester\bin</w:t>
      </w:r>
      <w:r>
        <w:rPr>
          <w:rFonts w:ascii="Arial" w:hAnsi="Arial" w:cs="Arial"/>
          <w:color w:val="333333"/>
          <w:sz w:val="21"/>
          <w:szCs w:val="21"/>
        </w:rPr>
        <w:t>’ folder.</w:t>
      </w:r>
    </w:p>
    <w:p w:rsidR="00122ADC" w:rsidRDefault="00F750BE" w:rsidP="00F750BE">
      <w:pPr>
        <w:pStyle w:val="ListParagraph"/>
        <w:numPr>
          <w:ilvl w:val="0"/>
          <w:numId w:val="5"/>
        </w:numPr>
      </w:pPr>
      <w:proofErr w:type="gramStart"/>
      <w:r>
        <w:t>configure</w:t>
      </w:r>
      <w:proofErr w:type="gramEnd"/>
      <w:r>
        <w:t xml:space="preserve"> the </w:t>
      </w:r>
      <w:r w:rsidR="00E363BD">
        <w:t xml:space="preserve">connection data into the </w:t>
      </w:r>
      <w:r w:rsidR="002305D9">
        <w:t>‘</w:t>
      </w:r>
      <w:r w:rsidRPr="00F750BE">
        <w:rPr>
          <w:i/>
        </w:rPr>
        <w:t>WFTest\</w:t>
      </w:r>
      <w:r w:rsidR="00EF0F75" w:rsidRPr="00EF0F75">
        <w:rPr>
          <w:i/>
        </w:rPr>
        <w:t>WorkflowTester</w:t>
      </w:r>
      <w:r w:rsidR="00EF0F75">
        <w:rPr>
          <w:i/>
        </w:rPr>
        <w:t>\</w:t>
      </w:r>
      <w:r w:rsidRPr="00F750BE">
        <w:rPr>
          <w:i/>
        </w:rPr>
        <w:t>appSettings.xml</w:t>
      </w:r>
      <w:r w:rsidR="002305D9">
        <w:rPr>
          <w:i/>
        </w:rPr>
        <w:t>’</w:t>
      </w:r>
      <w:r w:rsidR="00E363BD">
        <w:t xml:space="preserve"> file.</w:t>
      </w:r>
    </w:p>
    <w:p w:rsidR="00E363BD" w:rsidRDefault="00E363BD" w:rsidP="00E363BD">
      <w:pPr>
        <w:ind w:left="360" w:firstLine="348"/>
      </w:pPr>
      <w:r>
        <w:t xml:space="preserve">The </w:t>
      </w:r>
      <w:r w:rsidRPr="00E363BD">
        <w:rPr>
          <w:i/>
        </w:rPr>
        <w:t xml:space="preserve">appSettings.xml </w:t>
      </w:r>
      <w:r>
        <w:t>file is mandatory, because the testing environment needs the data (</w:t>
      </w:r>
      <w:r w:rsidRPr="00E363BD">
        <w:rPr>
          <w:i/>
        </w:rPr>
        <w:t>database name, username, password, etc…</w:t>
      </w:r>
      <w:r>
        <w:t>) to login to the GN4 database.</w:t>
      </w:r>
    </w:p>
    <w:p w:rsidR="00E363BD" w:rsidRPr="002E2C3E" w:rsidRDefault="00E363BD" w:rsidP="00E363BD">
      <w:pPr>
        <w:ind w:left="360" w:firstLine="348"/>
      </w:pPr>
      <w:r>
        <w:t xml:space="preserve">Note that, if you need to change the path of your </w:t>
      </w:r>
      <w:r w:rsidRPr="00E363BD">
        <w:rPr>
          <w:i/>
        </w:rPr>
        <w:t>appSettings.xml file</w:t>
      </w:r>
      <w:r w:rsidRPr="004D5C6C">
        <w:t>, you have to modify the</w:t>
      </w:r>
      <w:r w:rsidRPr="00E363BD">
        <w:rPr>
          <w:i/>
        </w:rPr>
        <w:t xml:space="preserve"> </w:t>
      </w:r>
      <w:r w:rsidRPr="00E363BD">
        <w:rPr>
          <w:rFonts w:ascii="Consolas" w:hAnsi="Consolas" w:cs="Consolas"/>
          <w:color w:val="0000FF"/>
          <w:sz w:val="16"/>
          <w:szCs w:val="16"/>
          <w:highlight w:val="white"/>
          <w:lang w:bidi="ar-SA"/>
        </w:rPr>
        <w:t>&lt;</w:t>
      </w:r>
      <w:r w:rsidRPr="00E363BD">
        <w:rPr>
          <w:rFonts w:ascii="Consolas" w:hAnsi="Consolas" w:cs="Consolas"/>
          <w:color w:val="A31515"/>
          <w:sz w:val="16"/>
          <w:szCs w:val="16"/>
          <w:highlight w:val="white"/>
          <w:lang w:bidi="ar-SA"/>
        </w:rPr>
        <w:t>appSettings</w:t>
      </w:r>
      <w:r w:rsidRPr="00E363BD">
        <w:rPr>
          <w:rFonts w:ascii="Consolas" w:hAnsi="Consolas" w:cs="Consolas"/>
          <w:color w:val="0000FF"/>
          <w:sz w:val="16"/>
          <w:szCs w:val="16"/>
          <w:highlight w:val="white"/>
          <w:lang w:bidi="ar-SA"/>
        </w:rPr>
        <w:t xml:space="preserve"> </w:t>
      </w:r>
      <w:r w:rsidRPr="00E363BD">
        <w:rPr>
          <w:rFonts w:ascii="Consolas" w:hAnsi="Consolas" w:cs="Consolas"/>
          <w:color w:val="FF0000"/>
          <w:sz w:val="16"/>
          <w:szCs w:val="16"/>
          <w:highlight w:val="white"/>
          <w:lang w:bidi="ar-SA"/>
        </w:rPr>
        <w:t>file</w:t>
      </w:r>
      <w:r w:rsidRPr="00E363BD">
        <w:rPr>
          <w:rFonts w:ascii="Consolas" w:hAnsi="Consolas" w:cs="Consolas"/>
          <w:color w:val="0000FF"/>
          <w:sz w:val="16"/>
          <w:szCs w:val="16"/>
          <w:highlight w:val="white"/>
          <w:lang w:bidi="ar-SA"/>
        </w:rPr>
        <w:t>=</w:t>
      </w:r>
      <w:r w:rsidRPr="00E363BD">
        <w:rPr>
          <w:rFonts w:ascii="Consolas" w:hAnsi="Consolas" w:cs="Consolas"/>
          <w:color w:val="000000"/>
          <w:sz w:val="16"/>
          <w:szCs w:val="16"/>
          <w:highlight w:val="white"/>
          <w:lang w:bidi="ar-SA"/>
        </w:rPr>
        <w:t>"</w:t>
      </w:r>
      <w:proofErr w:type="gramStart"/>
      <w:r w:rsidRPr="00E363BD">
        <w:rPr>
          <w:rFonts w:ascii="Consolas" w:hAnsi="Consolas" w:cs="Consolas"/>
          <w:color w:val="0000FF"/>
          <w:sz w:val="16"/>
          <w:szCs w:val="16"/>
          <w:highlight w:val="white"/>
          <w:lang w:bidi="ar-SA"/>
        </w:rPr>
        <w:t>..</w:t>
      </w:r>
      <w:proofErr w:type="gramEnd"/>
      <w:r w:rsidRPr="00E363BD">
        <w:rPr>
          <w:rFonts w:ascii="Consolas" w:hAnsi="Consolas" w:cs="Consolas"/>
          <w:color w:val="0000FF"/>
          <w:sz w:val="16"/>
          <w:szCs w:val="16"/>
          <w:highlight w:val="white"/>
          <w:lang w:bidi="ar-SA"/>
        </w:rPr>
        <w:t>\appSettings.xml</w:t>
      </w:r>
      <w:r w:rsidRPr="00E363BD">
        <w:rPr>
          <w:rFonts w:ascii="Consolas" w:hAnsi="Consolas" w:cs="Consolas"/>
          <w:color w:val="000000"/>
          <w:sz w:val="16"/>
          <w:szCs w:val="16"/>
          <w:highlight w:val="white"/>
          <w:lang w:bidi="ar-SA"/>
        </w:rPr>
        <w:t>"</w:t>
      </w:r>
      <w:r w:rsidRPr="00E363BD">
        <w:rPr>
          <w:rFonts w:ascii="Consolas" w:hAnsi="Consolas" w:cs="Consolas"/>
          <w:color w:val="0000FF"/>
          <w:sz w:val="16"/>
          <w:szCs w:val="16"/>
          <w:highlight w:val="white"/>
          <w:lang w:bidi="ar-SA"/>
        </w:rPr>
        <w:t>&gt;</w:t>
      </w:r>
      <w:r w:rsidRPr="00E363BD">
        <w:rPr>
          <w:rFonts w:ascii="Consolas" w:hAnsi="Consolas" w:cs="Consolas"/>
          <w:color w:val="0000FF"/>
          <w:sz w:val="19"/>
          <w:szCs w:val="19"/>
          <w:lang w:bidi="ar-SA"/>
        </w:rPr>
        <w:t xml:space="preserve"> </w:t>
      </w:r>
      <w:r>
        <w:t xml:space="preserve">tag in the </w:t>
      </w:r>
      <w:r w:rsidRPr="00E363BD">
        <w:rPr>
          <w:i/>
        </w:rPr>
        <w:t>app.config</w:t>
      </w:r>
      <w:r>
        <w:t xml:space="preserve"> configuration file of the </w:t>
      </w:r>
      <w:r w:rsidRPr="00325729">
        <w:rPr>
          <w:i/>
        </w:rPr>
        <w:t>WorkflowTesterExpress</w:t>
      </w:r>
      <w:r w:rsidRPr="00E363BD">
        <w:t xml:space="preserve"> </w:t>
      </w:r>
      <w:r w:rsidRPr="00E363BD">
        <w:rPr>
          <w:i/>
        </w:rPr>
        <w:t>VB.NET</w:t>
      </w:r>
      <w:r>
        <w:t xml:space="preserve"> project.</w:t>
      </w:r>
    </w:p>
    <w:p w:rsidR="002E2C3E" w:rsidRPr="000A104C" w:rsidRDefault="002E2C3E" w:rsidP="00325729">
      <w:pPr>
        <w:pStyle w:val="ListParagraph"/>
        <w:numPr>
          <w:ilvl w:val="0"/>
          <w:numId w:val="5"/>
        </w:numPr>
      </w:pPr>
      <w:proofErr w:type="gramStart"/>
      <w:r>
        <w:t>open</w:t>
      </w:r>
      <w:proofErr w:type="gramEnd"/>
      <w:r>
        <w:t xml:space="preserve"> the solution</w:t>
      </w:r>
      <w:r w:rsidR="00325729" w:rsidRPr="00325729">
        <w:t xml:space="preserve"> </w:t>
      </w:r>
      <w:r w:rsidR="00325729" w:rsidRPr="00325729">
        <w:rPr>
          <w:i/>
        </w:rPr>
        <w:t>WorkflowTesterExpress.sln</w:t>
      </w:r>
      <w:r w:rsidR="00325729" w:rsidRPr="00325729">
        <w:t xml:space="preserve"> </w:t>
      </w:r>
      <w:r>
        <w:t xml:space="preserve">using </w:t>
      </w:r>
      <w:r w:rsidRPr="00E53021">
        <w:rPr>
          <w:i/>
        </w:rPr>
        <w:t>Visual Studio Express</w:t>
      </w:r>
      <w:r>
        <w:rPr>
          <w:i/>
        </w:rPr>
        <w:t>.</w:t>
      </w:r>
    </w:p>
    <w:p w:rsidR="000A104C" w:rsidRPr="00322D30" w:rsidRDefault="000A104C" w:rsidP="000A104C">
      <w:pPr>
        <w:pStyle w:val="ListParagraph"/>
        <w:rPr>
          <w:b/>
          <w:color w:val="FF0000"/>
          <w:u w:val="single"/>
        </w:rPr>
      </w:pPr>
      <w:r w:rsidRPr="00322D30">
        <w:rPr>
          <w:b/>
          <w:i/>
          <w:color w:val="FF0000"/>
          <w:u w:val="single"/>
        </w:rPr>
        <w:t>Important: Visual Studio Express must be started as Administrator.</w:t>
      </w:r>
    </w:p>
    <w:p w:rsidR="00E53021" w:rsidRDefault="00E53021" w:rsidP="00E53021">
      <w:pPr>
        <w:pStyle w:val="ListParagraph"/>
        <w:numPr>
          <w:ilvl w:val="0"/>
          <w:numId w:val="5"/>
        </w:numPr>
      </w:pPr>
      <w:r>
        <w:t>try to compile the solution</w:t>
      </w:r>
    </w:p>
    <w:p w:rsidR="0061208F" w:rsidRDefault="0061208F" w:rsidP="00E53021"/>
    <w:p w:rsidR="00E71B55" w:rsidRDefault="00686DA8" w:rsidP="00E53021">
      <w:r>
        <w:t xml:space="preserve">If something’s wrong in compilation, please check the </w:t>
      </w:r>
      <w:r w:rsidR="00E71B55">
        <w:t xml:space="preserve">following settings of </w:t>
      </w:r>
      <w:r w:rsidR="00E71B55" w:rsidRPr="00E71B55">
        <w:rPr>
          <w:i/>
        </w:rPr>
        <w:t>Visual Studio Express</w:t>
      </w:r>
      <w:r w:rsidR="00E71B55">
        <w:t>:</w:t>
      </w:r>
    </w:p>
    <w:p w:rsidR="00E71B55" w:rsidRPr="00E363BD" w:rsidRDefault="00E71B55" w:rsidP="00657789">
      <w:pPr>
        <w:pStyle w:val="ListParagraph"/>
        <w:numPr>
          <w:ilvl w:val="0"/>
          <w:numId w:val="17"/>
        </w:numPr>
        <w:rPr>
          <w:sz w:val="20"/>
          <w:szCs w:val="20"/>
        </w:rPr>
      </w:pPr>
      <w:r w:rsidRPr="00E363BD">
        <w:rPr>
          <w:sz w:val="20"/>
          <w:szCs w:val="20"/>
        </w:rPr>
        <w:t>check the building configuration (</w:t>
      </w:r>
      <w:r w:rsidRPr="00E363BD">
        <w:rPr>
          <w:i/>
          <w:sz w:val="20"/>
          <w:szCs w:val="20"/>
        </w:rPr>
        <w:t>x64=64bit, x86=32bit</w:t>
      </w:r>
      <w:r w:rsidRPr="00E363BD">
        <w:rPr>
          <w:sz w:val="20"/>
          <w:szCs w:val="20"/>
        </w:rPr>
        <w:t xml:space="preserve">): it must matches the version of the dlls into the </w:t>
      </w:r>
      <w:r w:rsidR="00657789">
        <w:rPr>
          <w:sz w:val="20"/>
          <w:szCs w:val="20"/>
        </w:rPr>
        <w:t>‘</w:t>
      </w:r>
      <w:r w:rsidR="00657789" w:rsidRPr="00657789">
        <w:rPr>
          <w:i/>
          <w:sz w:val="20"/>
          <w:szCs w:val="20"/>
        </w:rPr>
        <w:t>WFTest\WorkflowTester\bin</w:t>
      </w:r>
      <w:r w:rsidR="00657789">
        <w:rPr>
          <w:sz w:val="20"/>
          <w:szCs w:val="20"/>
        </w:rPr>
        <w:t>’</w:t>
      </w:r>
      <w:r w:rsidR="00657789" w:rsidRPr="00657789">
        <w:rPr>
          <w:sz w:val="20"/>
          <w:szCs w:val="20"/>
        </w:rPr>
        <w:t xml:space="preserve"> </w:t>
      </w:r>
      <w:r w:rsidRPr="00E363BD">
        <w:rPr>
          <w:sz w:val="20"/>
          <w:szCs w:val="20"/>
        </w:rPr>
        <w:t>folder</w:t>
      </w:r>
    </w:p>
    <w:p w:rsidR="00443195" w:rsidRDefault="00443195" w:rsidP="00443195">
      <w:r w:rsidRPr="00A95372">
        <w:rPr>
          <w:noProof/>
          <w:lang w:eastAsia="it-IT" w:bidi="ar-SA"/>
        </w:rPr>
        <w:t xml:space="preserve">              </w:t>
      </w:r>
      <w:r>
        <w:rPr>
          <w:noProof/>
          <w:lang w:val="it-IT" w:eastAsia="it-IT" w:bidi="ar-SA"/>
        </w:rPr>
        <w:drawing>
          <wp:inline distT="0" distB="0" distL="0" distR="0">
            <wp:extent cx="2976113" cy="1084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_conf.png"/>
                    <pic:cNvPicPr/>
                  </pic:nvPicPr>
                  <pic:blipFill>
                    <a:blip r:embed="rId7">
                      <a:extLst>
                        <a:ext uri="{28A0092B-C50C-407E-A947-70E740481C1C}">
                          <a14:useLocalDpi xmlns:a14="http://schemas.microsoft.com/office/drawing/2010/main" val="0"/>
                        </a:ext>
                      </a:extLst>
                    </a:blip>
                    <a:stretch>
                      <a:fillRect/>
                    </a:stretch>
                  </pic:blipFill>
                  <pic:spPr>
                    <a:xfrm>
                      <a:off x="0" y="0"/>
                      <a:ext cx="2976782" cy="1084303"/>
                    </a:xfrm>
                    <a:prstGeom prst="rect">
                      <a:avLst/>
                    </a:prstGeom>
                  </pic:spPr>
                </pic:pic>
              </a:graphicData>
            </a:graphic>
          </wp:inline>
        </w:drawing>
      </w:r>
    </w:p>
    <w:p w:rsidR="00443195" w:rsidRDefault="00443195" w:rsidP="00443195"/>
    <w:p w:rsidR="00E53021" w:rsidRPr="00E363BD" w:rsidRDefault="00443195" w:rsidP="00E363BD">
      <w:pPr>
        <w:pStyle w:val="ListParagraph"/>
        <w:numPr>
          <w:ilvl w:val="0"/>
          <w:numId w:val="17"/>
        </w:numPr>
        <w:rPr>
          <w:sz w:val="20"/>
          <w:szCs w:val="20"/>
        </w:rPr>
      </w:pPr>
      <w:proofErr w:type="gramStart"/>
      <w:r w:rsidRPr="00E363BD">
        <w:rPr>
          <w:sz w:val="20"/>
          <w:szCs w:val="20"/>
        </w:rPr>
        <w:t>check</w:t>
      </w:r>
      <w:proofErr w:type="gramEnd"/>
      <w:r w:rsidRPr="00E363BD">
        <w:rPr>
          <w:sz w:val="20"/>
          <w:szCs w:val="20"/>
        </w:rPr>
        <w:t xml:space="preserve"> the </w:t>
      </w:r>
      <w:r w:rsidR="00686DA8" w:rsidRPr="00E363BD">
        <w:rPr>
          <w:i/>
          <w:sz w:val="20"/>
          <w:szCs w:val="20"/>
        </w:rPr>
        <w:t>References</w:t>
      </w:r>
      <w:r w:rsidR="00686DA8" w:rsidRPr="00E363BD">
        <w:rPr>
          <w:sz w:val="20"/>
          <w:szCs w:val="20"/>
        </w:rPr>
        <w:t xml:space="preserve"> of the </w:t>
      </w:r>
      <w:r w:rsidR="00686DA8" w:rsidRPr="00E363BD">
        <w:rPr>
          <w:i/>
          <w:sz w:val="20"/>
          <w:szCs w:val="20"/>
        </w:rPr>
        <w:t>WorkflowTes</w:t>
      </w:r>
      <w:r w:rsidRPr="00E363BD">
        <w:rPr>
          <w:i/>
          <w:sz w:val="20"/>
          <w:szCs w:val="20"/>
        </w:rPr>
        <w:t>t</w:t>
      </w:r>
      <w:r w:rsidR="00E363BD" w:rsidRPr="00E363BD">
        <w:rPr>
          <w:i/>
          <w:sz w:val="20"/>
          <w:szCs w:val="20"/>
        </w:rPr>
        <w:t>erExpr</w:t>
      </w:r>
      <w:r w:rsidRPr="00E363BD">
        <w:rPr>
          <w:i/>
          <w:sz w:val="20"/>
          <w:szCs w:val="20"/>
        </w:rPr>
        <w:t>ess</w:t>
      </w:r>
      <w:r w:rsidR="00686DA8" w:rsidRPr="00E363BD">
        <w:rPr>
          <w:sz w:val="20"/>
          <w:szCs w:val="20"/>
        </w:rPr>
        <w:t xml:space="preserve"> </w:t>
      </w:r>
      <w:r w:rsidR="00686DA8" w:rsidRPr="00E363BD">
        <w:rPr>
          <w:i/>
          <w:sz w:val="20"/>
          <w:szCs w:val="20"/>
        </w:rPr>
        <w:t>VB.NET</w:t>
      </w:r>
      <w:r w:rsidR="00686DA8" w:rsidRPr="00E363BD">
        <w:rPr>
          <w:sz w:val="20"/>
          <w:szCs w:val="20"/>
        </w:rPr>
        <w:t xml:space="preserve"> project into the solution</w:t>
      </w:r>
      <w:r w:rsidR="00E363BD">
        <w:rPr>
          <w:sz w:val="20"/>
          <w:szCs w:val="20"/>
        </w:rPr>
        <w:t xml:space="preserve">: </w:t>
      </w:r>
      <w:r w:rsidR="00686DA8" w:rsidRPr="00E363BD">
        <w:rPr>
          <w:sz w:val="20"/>
          <w:szCs w:val="20"/>
        </w:rPr>
        <w:t xml:space="preserve">into the </w:t>
      </w:r>
      <w:r w:rsidR="00686DA8" w:rsidRPr="00E363BD">
        <w:rPr>
          <w:i/>
          <w:sz w:val="20"/>
          <w:szCs w:val="20"/>
        </w:rPr>
        <w:t>SolutionExplorer</w:t>
      </w:r>
      <w:r w:rsidR="00686DA8" w:rsidRPr="00E363BD">
        <w:rPr>
          <w:sz w:val="20"/>
          <w:szCs w:val="20"/>
        </w:rPr>
        <w:t xml:space="preserve"> window, right-click on the </w:t>
      </w:r>
      <w:r w:rsidR="00E363BD" w:rsidRPr="00E363BD">
        <w:rPr>
          <w:i/>
          <w:sz w:val="20"/>
          <w:szCs w:val="20"/>
        </w:rPr>
        <w:t>WorkflowTesterExpress</w:t>
      </w:r>
      <w:r w:rsidR="00E363BD" w:rsidRPr="00E363BD">
        <w:rPr>
          <w:sz w:val="20"/>
          <w:szCs w:val="20"/>
        </w:rPr>
        <w:t xml:space="preserve"> </w:t>
      </w:r>
      <w:r w:rsidR="00686DA8" w:rsidRPr="00E363BD">
        <w:rPr>
          <w:sz w:val="20"/>
          <w:szCs w:val="20"/>
        </w:rPr>
        <w:t xml:space="preserve">project, select </w:t>
      </w:r>
      <w:r w:rsidR="00686DA8" w:rsidRPr="00E363BD">
        <w:rPr>
          <w:i/>
          <w:sz w:val="20"/>
          <w:szCs w:val="20"/>
        </w:rPr>
        <w:t>Properties</w:t>
      </w:r>
      <w:r w:rsidR="00686DA8" w:rsidRPr="00E363BD">
        <w:rPr>
          <w:sz w:val="20"/>
          <w:szCs w:val="20"/>
        </w:rPr>
        <w:t xml:space="preserve"> and check the </w:t>
      </w:r>
      <w:r w:rsidR="00686DA8" w:rsidRPr="00E363BD">
        <w:rPr>
          <w:i/>
          <w:sz w:val="20"/>
          <w:szCs w:val="20"/>
        </w:rPr>
        <w:t>References</w:t>
      </w:r>
      <w:r w:rsidR="00686DA8" w:rsidRPr="00E363BD">
        <w:rPr>
          <w:sz w:val="20"/>
          <w:szCs w:val="20"/>
        </w:rPr>
        <w:t xml:space="preserve"> tab)</w:t>
      </w:r>
      <w:r w:rsidRPr="00E363BD">
        <w:rPr>
          <w:sz w:val="20"/>
          <w:szCs w:val="20"/>
        </w:rPr>
        <w:t xml:space="preserve">. If some referenced library has wrong or missing path, you can try to remove and re-create </w:t>
      </w:r>
      <w:r w:rsidR="00A95372" w:rsidRPr="00E363BD">
        <w:rPr>
          <w:sz w:val="20"/>
          <w:szCs w:val="20"/>
        </w:rPr>
        <w:t xml:space="preserve">(Add button) </w:t>
      </w:r>
      <w:r w:rsidRPr="00E363BD">
        <w:rPr>
          <w:sz w:val="20"/>
          <w:szCs w:val="20"/>
        </w:rPr>
        <w:t>the reference into the project.</w:t>
      </w:r>
    </w:p>
    <w:p w:rsidR="00122ADC" w:rsidRDefault="00122ADC"/>
    <w:p w:rsidR="001621E0" w:rsidRDefault="00A95372">
      <w:r>
        <w:rPr>
          <w:noProof/>
          <w:lang w:val="it-IT" w:eastAsia="it-IT" w:bidi="ar-SA"/>
        </w:rPr>
        <w:drawing>
          <wp:inline distT="0" distB="0" distL="0" distR="0">
            <wp:extent cx="4873925" cy="2404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s.png"/>
                    <pic:cNvPicPr/>
                  </pic:nvPicPr>
                  <pic:blipFill>
                    <a:blip r:embed="rId8">
                      <a:extLst>
                        <a:ext uri="{28A0092B-C50C-407E-A947-70E740481C1C}">
                          <a14:useLocalDpi xmlns:a14="http://schemas.microsoft.com/office/drawing/2010/main" val="0"/>
                        </a:ext>
                      </a:extLst>
                    </a:blip>
                    <a:stretch>
                      <a:fillRect/>
                    </a:stretch>
                  </pic:blipFill>
                  <pic:spPr>
                    <a:xfrm>
                      <a:off x="0" y="0"/>
                      <a:ext cx="4884950" cy="2410036"/>
                    </a:xfrm>
                    <a:prstGeom prst="rect">
                      <a:avLst/>
                    </a:prstGeom>
                  </pic:spPr>
                </pic:pic>
              </a:graphicData>
            </a:graphic>
          </wp:inline>
        </w:drawing>
      </w:r>
    </w:p>
    <w:p w:rsidR="0094638C" w:rsidRDefault="0094638C" w:rsidP="0094638C"/>
    <w:p w:rsidR="001621E0" w:rsidRDefault="00025CA2" w:rsidP="00025CA2">
      <w:pPr>
        <w:pStyle w:val="Heading4"/>
      </w:pPr>
      <w:r>
        <w:t>Writing a code workflow</w:t>
      </w:r>
      <w:r w:rsidR="00782A10" w:rsidRPr="00782A10">
        <w:t xml:space="preserve"> into the testing environment</w:t>
      </w:r>
    </w:p>
    <w:p w:rsidR="00025CA2" w:rsidRDefault="00382618" w:rsidP="00BD3933">
      <w:r>
        <w:t xml:space="preserve">Once the </w:t>
      </w:r>
      <w:r w:rsidR="002558FA" w:rsidRPr="00E363BD">
        <w:rPr>
          <w:i/>
        </w:rPr>
        <w:t>WorkflowTesterExpress</w:t>
      </w:r>
      <w:r w:rsidR="002558FA" w:rsidRPr="00E363BD">
        <w:t xml:space="preserve"> </w:t>
      </w:r>
      <w:r w:rsidRPr="00D974D6">
        <w:rPr>
          <w:i/>
        </w:rPr>
        <w:t>VB.NET</w:t>
      </w:r>
      <w:r w:rsidRPr="00D974D6">
        <w:t xml:space="preserve"> project</w:t>
      </w:r>
      <w:r>
        <w:t xml:space="preserve"> has been successfully compiled, you are ready to write the code workflow.</w:t>
      </w:r>
    </w:p>
    <w:p w:rsidR="002558FA" w:rsidRDefault="00382618" w:rsidP="00BD3933">
      <w:r>
        <w:t xml:space="preserve">The </w:t>
      </w:r>
      <w:r w:rsidRPr="00382618">
        <w:rPr>
          <w:i/>
        </w:rPr>
        <w:t>VB.NET</w:t>
      </w:r>
      <w:r>
        <w:t xml:space="preserve"> project contains </w:t>
      </w:r>
      <w:r w:rsidR="00300250">
        <w:t>two files (</w:t>
      </w:r>
      <w:r w:rsidR="00300250" w:rsidRPr="00300250">
        <w:rPr>
          <w:i/>
        </w:rPr>
        <w:t>SequentialProgram.vb</w:t>
      </w:r>
      <w:r w:rsidR="00300250">
        <w:t xml:space="preserve"> and </w:t>
      </w:r>
      <w:r w:rsidR="00300250" w:rsidRPr="00300250">
        <w:rPr>
          <w:i/>
        </w:rPr>
        <w:t>NavigatorProgram.vb</w:t>
      </w:r>
      <w:r w:rsidR="00300250">
        <w:t>) where you can write your sequential (</w:t>
      </w:r>
      <w:r w:rsidR="00300250" w:rsidRPr="00C417F8">
        <w:rPr>
          <w:i/>
        </w:rPr>
        <w:t>batch</w:t>
      </w:r>
      <w:r w:rsidR="00300250">
        <w:t>) or navigator (</w:t>
      </w:r>
      <w:r w:rsidR="00300250" w:rsidRPr="00C417F8">
        <w:rPr>
          <w:i/>
        </w:rPr>
        <w:t>interactive</w:t>
      </w:r>
      <w:r w:rsidR="00300250">
        <w:t>) workflow.</w:t>
      </w:r>
    </w:p>
    <w:p w:rsidR="00425520" w:rsidRDefault="00425520">
      <w:r>
        <w:t xml:space="preserve">For example, if you want to write a sequential workflow, double-click on the </w:t>
      </w:r>
      <w:r w:rsidRPr="00B65913">
        <w:rPr>
          <w:i/>
        </w:rPr>
        <w:t>SequentialProgram.vb</w:t>
      </w:r>
      <w:r>
        <w:t xml:space="preserve"> into the </w:t>
      </w:r>
      <w:r w:rsidRPr="00B65913">
        <w:rPr>
          <w:i/>
        </w:rPr>
        <w:t>SolutionExplorer</w:t>
      </w:r>
      <w:r>
        <w:t xml:space="preserve"> </w:t>
      </w:r>
      <w:r w:rsidR="00B65913">
        <w:t xml:space="preserve">of </w:t>
      </w:r>
      <w:r w:rsidR="00B65913" w:rsidRPr="00B65913">
        <w:rPr>
          <w:i/>
        </w:rPr>
        <w:t>VisualStudio</w:t>
      </w:r>
      <w:r w:rsidR="00B65913">
        <w:t xml:space="preserve"> </w:t>
      </w:r>
      <w:r>
        <w:t>to open it.</w:t>
      </w:r>
    </w:p>
    <w:p w:rsidR="00425520" w:rsidRDefault="00B21DE5">
      <w:r>
        <w:t xml:space="preserve">The </w:t>
      </w:r>
      <w:r w:rsidRPr="00402AFD">
        <w:rPr>
          <w:i/>
        </w:rPr>
        <w:t>SequentialProgram.vb</w:t>
      </w:r>
      <w:r>
        <w:t xml:space="preserve"> file is</w:t>
      </w:r>
      <w:r w:rsidR="00402AFD">
        <w:t xml:space="preserve"> the following</w:t>
      </w:r>
      <w:r>
        <w:t>:</w:t>
      </w:r>
    </w:p>
    <w:p w:rsidR="00B21DE5" w:rsidRDefault="00B21DE5"/>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'&lt;codeWorkflow</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proofErr w:type="gramStart"/>
      <w:r w:rsidRPr="00B21DE5">
        <w:rPr>
          <w:rFonts w:ascii="Consolas" w:hAnsi="Consolas" w:cs="Consolas"/>
          <w:color w:val="008000"/>
          <w:sz w:val="16"/>
          <w:szCs w:val="16"/>
          <w:highlight w:val="white"/>
          <w:lang w:bidi="ar-SA"/>
        </w:rPr>
        <w:t>'  xmlns</w:t>
      </w:r>
      <w:proofErr w:type="gramEnd"/>
      <w:r w:rsidRPr="00B21DE5">
        <w:rPr>
          <w:rFonts w:ascii="Consolas" w:hAnsi="Consolas" w:cs="Consolas"/>
          <w:color w:val="008000"/>
          <w:sz w:val="16"/>
          <w:szCs w:val="16"/>
          <w:highlight w:val="white"/>
          <w:lang w:bidi="ar-SA"/>
        </w:rPr>
        <w:t>="http://www.teradp.com/schemas/GN4/1/WFRes.xsd"&gt;</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FF"/>
          <w:sz w:val="16"/>
          <w:szCs w:val="16"/>
          <w:highlight w:val="white"/>
          <w:lang w:bidi="ar-SA"/>
        </w:rPr>
        <w:t>Public</w:t>
      </w: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Class</w:t>
      </w:r>
      <w:r w:rsidRPr="00B21DE5">
        <w:rPr>
          <w:rFonts w:ascii="Consolas" w:hAnsi="Consolas" w:cs="Consolas"/>
          <w:color w:val="000000"/>
          <w:sz w:val="16"/>
          <w:szCs w:val="16"/>
          <w:highlight w:val="white"/>
          <w:lang w:bidi="ar-SA"/>
        </w:rPr>
        <w:t xml:space="preserve"> </w:t>
      </w:r>
      <w:r w:rsidRPr="00B21DE5">
        <w:rPr>
          <w:rFonts w:ascii="Consolas" w:hAnsi="Consolas" w:cs="Consolas"/>
          <w:color w:val="2B91AF"/>
          <w:sz w:val="16"/>
          <w:szCs w:val="16"/>
          <w:highlight w:val="white"/>
          <w:lang w:bidi="ar-SA"/>
        </w:rPr>
        <w:t>SequentialWorkflow</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8000"/>
          <w:sz w:val="16"/>
          <w:szCs w:val="16"/>
          <w:highlight w:val="white"/>
          <w:lang w:bidi="ar-SA"/>
        </w:rPr>
        <w:t>'--------------------- Sequential workflow sub/functions/fields go here</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'&lt;Members&gt;</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proofErr w:type="gramStart"/>
      <w:r w:rsidRPr="00B21DE5">
        <w:rPr>
          <w:rFonts w:ascii="Consolas" w:hAnsi="Consolas" w:cs="Consolas"/>
          <w:color w:val="008000"/>
          <w:sz w:val="16"/>
          <w:szCs w:val="16"/>
          <w:highlight w:val="white"/>
          <w:lang w:bidi="ar-SA"/>
        </w:rPr>
        <w:t>'  &lt;</w:t>
      </w:r>
      <w:proofErr w:type="gramEnd"/>
      <w:r w:rsidRPr="00B21DE5">
        <w:rPr>
          <w:rFonts w:ascii="Consolas" w:hAnsi="Consolas" w:cs="Consolas"/>
          <w:color w:val="008000"/>
          <w:sz w:val="16"/>
          <w:szCs w:val="16"/>
          <w:highlight w:val="white"/>
          <w:lang w:bidi="ar-SA"/>
        </w:rPr>
        <w:t>![CDATA[</w:t>
      </w:r>
    </w:p>
    <w:p w:rsidR="00B21DE5" w:rsidRDefault="00B21DE5" w:rsidP="00B21DE5">
      <w:pPr>
        <w:autoSpaceDE w:val="0"/>
        <w:autoSpaceDN w:val="0"/>
        <w:adjustRightInd w:val="0"/>
        <w:spacing w:after="0"/>
        <w:rPr>
          <w:rFonts w:ascii="Consolas" w:hAnsi="Consolas" w:cs="Consolas"/>
          <w:color w:val="000000"/>
          <w:sz w:val="16"/>
          <w:szCs w:val="16"/>
          <w:highlight w:val="white"/>
          <w:lang w:bidi="ar-SA"/>
        </w:rPr>
      </w:pPr>
    </w:p>
    <w:p w:rsidR="0081158B" w:rsidRPr="00382618" w:rsidRDefault="0081158B" w:rsidP="0081158B">
      <w:pPr>
        <w:pStyle w:val="ListParagraph"/>
        <w:numPr>
          <w:ilvl w:val="0"/>
          <w:numId w:val="6"/>
        </w:numPr>
        <w:autoSpaceDE w:val="0"/>
        <w:autoSpaceDN w:val="0"/>
        <w:adjustRightInd w:val="0"/>
        <w:spacing w:after="0"/>
        <w:rPr>
          <w:rFonts w:ascii="Consolas" w:hAnsi="Consolas" w:cs="Consolas"/>
          <w:color w:val="000000"/>
          <w:sz w:val="16"/>
          <w:szCs w:val="16"/>
          <w:highlight w:val="white"/>
          <w:lang w:bidi="ar-SA"/>
        </w:rPr>
      </w:pPr>
      <w:r w:rsidRPr="00382618">
        <w:rPr>
          <w:rFonts w:ascii="Consolas" w:hAnsi="Consolas" w:cs="Consolas"/>
          <w:color w:val="000000"/>
          <w:sz w:val="16"/>
          <w:szCs w:val="16"/>
          <w:highlight w:val="white"/>
          <w:lang w:bidi="ar-SA"/>
        </w:rPr>
        <w:t xml:space="preserve">write here your </w:t>
      </w:r>
      <w:r>
        <w:rPr>
          <w:rFonts w:ascii="Consolas" w:hAnsi="Consolas" w:cs="Consolas"/>
          <w:color w:val="000000"/>
          <w:sz w:val="16"/>
          <w:szCs w:val="16"/>
          <w:highlight w:val="white"/>
          <w:lang w:bidi="ar-SA"/>
        </w:rPr>
        <w:t>Sub and Function methods</w:t>
      </w:r>
      <w:r w:rsidR="008529C6">
        <w:rPr>
          <w:rFonts w:ascii="Consolas" w:hAnsi="Consolas" w:cs="Consolas"/>
          <w:color w:val="000000"/>
          <w:sz w:val="16"/>
          <w:szCs w:val="16"/>
          <w:highlight w:val="white"/>
          <w:lang w:bidi="ar-SA"/>
        </w:rPr>
        <w:t xml:space="preserve"> (if any)</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  ]]&gt;</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'&lt;/Members&gt;</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8000"/>
          <w:sz w:val="16"/>
          <w:szCs w:val="16"/>
          <w:highlight w:val="white"/>
          <w:lang w:bidi="ar-SA"/>
        </w:rPr>
        <w:t>'--------------------- End of sequential workflows sub/functions/fields</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Private</w:t>
      </w: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Sub</w:t>
      </w:r>
      <w:r w:rsidRPr="00B21DE5">
        <w:rPr>
          <w:rFonts w:ascii="Consolas" w:hAnsi="Consolas" w:cs="Consolas"/>
          <w:color w:val="000000"/>
          <w:sz w:val="16"/>
          <w:szCs w:val="16"/>
          <w:highlight w:val="white"/>
          <w:lang w:bidi="ar-SA"/>
        </w:rPr>
        <w:t xml:space="preserve"> __</w:t>
      </w:r>
      <w:proofErr w:type="gramStart"/>
      <w:r w:rsidRPr="00B21DE5">
        <w:rPr>
          <w:rFonts w:ascii="Consolas" w:hAnsi="Consolas" w:cs="Consolas"/>
          <w:color w:val="000000"/>
          <w:sz w:val="16"/>
          <w:szCs w:val="16"/>
          <w:highlight w:val="white"/>
          <w:lang w:bidi="ar-SA"/>
        </w:rPr>
        <w:t>Do()</w:t>
      </w:r>
      <w:proofErr w:type="gramEnd"/>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8000"/>
          <w:sz w:val="16"/>
          <w:szCs w:val="16"/>
          <w:highlight w:val="white"/>
          <w:lang w:bidi="ar-SA"/>
        </w:rPr>
        <w:t>'----------------------- Sequential workflow code goes here</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'&lt;Sequential&gt;</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proofErr w:type="gramStart"/>
      <w:r w:rsidRPr="00B21DE5">
        <w:rPr>
          <w:rFonts w:ascii="Consolas" w:hAnsi="Consolas" w:cs="Consolas"/>
          <w:color w:val="008000"/>
          <w:sz w:val="16"/>
          <w:szCs w:val="16"/>
          <w:highlight w:val="white"/>
          <w:lang w:bidi="ar-SA"/>
        </w:rPr>
        <w:t>'  &lt;</w:t>
      </w:r>
      <w:proofErr w:type="gramEnd"/>
      <w:r w:rsidRPr="00B21DE5">
        <w:rPr>
          <w:rFonts w:ascii="Consolas" w:hAnsi="Consolas" w:cs="Consolas"/>
          <w:color w:val="008000"/>
          <w:sz w:val="16"/>
          <w:szCs w:val="16"/>
          <w:highlight w:val="white"/>
          <w:lang w:bidi="ar-SA"/>
        </w:rPr>
        <w:t>![CDATA[</w:t>
      </w:r>
    </w:p>
    <w:p w:rsidR="0081158B" w:rsidRPr="00382618" w:rsidRDefault="0081158B" w:rsidP="0081158B">
      <w:pPr>
        <w:autoSpaceDE w:val="0"/>
        <w:autoSpaceDN w:val="0"/>
        <w:adjustRightInd w:val="0"/>
        <w:spacing w:after="0"/>
        <w:rPr>
          <w:rFonts w:ascii="Consolas" w:hAnsi="Consolas" w:cs="Consolas"/>
          <w:color w:val="008000"/>
          <w:sz w:val="16"/>
          <w:szCs w:val="16"/>
          <w:highlight w:val="white"/>
          <w:lang w:bidi="ar-SA"/>
        </w:rPr>
      </w:pPr>
    </w:p>
    <w:p w:rsidR="0081158B" w:rsidRPr="00382618" w:rsidRDefault="0081158B" w:rsidP="0081158B">
      <w:pPr>
        <w:pStyle w:val="ListParagraph"/>
        <w:numPr>
          <w:ilvl w:val="0"/>
          <w:numId w:val="6"/>
        </w:numPr>
        <w:autoSpaceDE w:val="0"/>
        <w:autoSpaceDN w:val="0"/>
        <w:adjustRightInd w:val="0"/>
        <w:spacing w:after="0"/>
        <w:rPr>
          <w:rFonts w:ascii="Consolas" w:hAnsi="Consolas" w:cs="Consolas"/>
          <w:color w:val="000000"/>
          <w:sz w:val="16"/>
          <w:szCs w:val="16"/>
          <w:highlight w:val="white"/>
          <w:lang w:bidi="ar-SA"/>
        </w:rPr>
      </w:pPr>
      <w:r w:rsidRPr="00382618">
        <w:rPr>
          <w:rFonts w:ascii="Consolas" w:hAnsi="Consolas" w:cs="Consolas"/>
          <w:color w:val="000000"/>
          <w:sz w:val="16"/>
          <w:szCs w:val="16"/>
          <w:highlight w:val="white"/>
          <w:lang w:bidi="ar-SA"/>
        </w:rPr>
        <w:t>write here your sequential code workflow</w:t>
      </w:r>
    </w:p>
    <w:p w:rsidR="0081158B" w:rsidRPr="00B21DE5" w:rsidRDefault="0081158B" w:rsidP="00B21DE5">
      <w:pPr>
        <w:autoSpaceDE w:val="0"/>
        <w:autoSpaceDN w:val="0"/>
        <w:adjustRightInd w:val="0"/>
        <w:spacing w:after="0"/>
        <w:rPr>
          <w:rFonts w:ascii="Consolas" w:hAnsi="Consolas" w:cs="Consolas"/>
          <w:color w:val="000000"/>
          <w:sz w:val="16"/>
          <w:szCs w:val="16"/>
          <w:highlight w:val="white"/>
          <w:lang w:bidi="ar-SA"/>
        </w:rPr>
      </w:pP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  ]]&gt;</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'&lt;/Sequential&gt;</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8000"/>
          <w:sz w:val="16"/>
          <w:szCs w:val="16"/>
          <w:highlight w:val="white"/>
          <w:lang w:bidi="ar-SA"/>
        </w:rPr>
        <w:t>'----------------------- End of sequential workflow code</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End</w:t>
      </w: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Sub</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FF"/>
          <w:sz w:val="16"/>
          <w:szCs w:val="16"/>
          <w:highlight w:val="white"/>
          <w:lang w:bidi="ar-SA"/>
        </w:rPr>
        <w:t>End</w:t>
      </w: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Class</w:t>
      </w:r>
    </w:p>
    <w:p w:rsidR="00B21DE5" w:rsidRPr="00B21DE5" w:rsidRDefault="00B21DE5" w:rsidP="00B21DE5">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'&lt;/codeWorkflow&gt;</w:t>
      </w:r>
    </w:p>
    <w:p w:rsidR="00B21DE5" w:rsidRDefault="00B21DE5"/>
    <w:p w:rsidR="00382618" w:rsidRPr="00745C8C" w:rsidRDefault="00745C8C">
      <w:r w:rsidRPr="00745C8C">
        <w:t>W</w:t>
      </w:r>
      <w:r w:rsidR="003E0709" w:rsidRPr="00745C8C">
        <w:t>hen</w:t>
      </w:r>
      <w:r w:rsidRPr="00745C8C">
        <w:t xml:space="preserve"> running the </w:t>
      </w:r>
      <w:r w:rsidR="00F979A4" w:rsidRPr="00E363BD">
        <w:rPr>
          <w:i/>
        </w:rPr>
        <w:t>WorkflowTester</w:t>
      </w:r>
      <w:r w:rsidR="00F979A4">
        <w:rPr>
          <w:i/>
        </w:rPr>
        <w:t>.exe</w:t>
      </w:r>
      <w:r w:rsidR="00F979A4" w:rsidRPr="00F979A4">
        <w:t xml:space="preserve"> program</w:t>
      </w:r>
      <w:r w:rsidRPr="00745C8C">
        <w:t xml:space="preserve"> an</w:t>
      </w:r>
      <w:r w:rsidR="006D0151">
        <w:t>d</w:t>
      </w:r>
      <w:r w:rsidRPr="00745C8C">
        <w:t xml:space="preserve"> clicking on the ‘</w:t>
      </w:r>
      <w:r w:rsidRPr="006D0151">
        <w:rPr>
          <w:i/>
        </w:rPr>
        <w:t>Execute</w:t>
      </w:r>
      <w:r w:rsidRPr="00745C8C">
        <w:t xml:space="preserve">’ button, </w:t>
      </w:r>
      <w:r w:rsidR="00382618" w:rsidRPr="00745C8C">
        <w:t xml:space="preserve">the </w:t>
      </w:r>
      <w:r w:rsidR="00382618" w:rsidRPr="00745C8C">
        <w:rPr>
          <w:i/>
        </w:rPr>
        <w:t>__</w:t>
      </w:r>
      <w:proofErr w:type="gramStart"/>
      <w:r w:rsidR="00382618" w:rsidRPr="00745C8C">
        <w:rPr>
          <w:i/>
        </w:rPr>
        <w:t>Do(</w:t>
      </w:r>
      <w:proofErr w:type="gramEnd"/>
      <w:r w:rsidR="00382618" w:rsidRPr="00745C8C">
        <w:rPr>
          <w:i/>
        </w:rPr>
        <w:t>)</w:t>
      </w:r>
      <w:r w:rsidR="00382618" w:rsidRPr="00745C8C">
        <w:t xml:space="preserve"> method  of the </w:t>
      </w:r>
      <w:r w:rsidR="00382618" w:rsidRPr="00745C8C">
        <w:rPr>
          <w:i/>
        </w:rPr>
        <w:t>SequentialWorkflow</w:t>
      </w:r>
      <w:r w:rsidR="00382618" w:rsidRPr="00745C8C">
        <w:t xml:space="preserve"> class is called.</w:t>
      </w:r>
    </w:p>
    <w:p w:rsidR="00382618" w:rsidRPr="00745C8C" w:rsidRDefault="00382618">
      <w:r w:rsidRPr="00745C8C">
        <w:t xml:space="preserve">You have to write your </w:t>
      </w:r>
      <w:r w:rsidR="00B435A3" w:rsidRPr="00745C8C">
        <w:t xml:space="preserve">new </w:t>
      </w:r>
      <w:r w:rsidRPr="00745C8C">
        <w:t>sequential code workflow into that method, after the “</w:t>
      </w:r>
      <w:r w:rsidRPr="00745C8C">
        <w:rPr>
          <w:rFonts w:cs="Consolas"/>
          <w:color w:val="008000"/>
          <w:highlight w:val="white"/>
          <w:lang w:bidi="ar-SA"/>
        </w:rPr>
        <w:t>Sequential workflow code goes here</w:t>
      </w:r>
      <w:r w:rsidR="00745C8C">
        <w:rPr>
          <w:rFonts w:cs="Consolas"/>
          <w:color w:val="008000"/>
          <w:lang w:bidi="ar-SA"/>
        </w:rPr>
        <w:t xml:space="preserve"> </w:t>
      </w:r>
      <w:r w:rsidR="00745C8C" w:rsidRPr="00745C8C">
        <w:rPr>
          <w:rFonts w:cs="Consolas"/>
          <w:color w:val="008000"/>
          <w:highlight w:val="white"/>
          <w:lang w:bidi="ar-SA"/>
        </w:rPr>
        <w:t>&lt;Sequential&gt;</w:t>
      </w:r>
      <w:r w:rsidR="00745C8C">
        <w:rPr>
          <w:rFonts w:cs="Consolas"/>
          <w:color w:val="008000"/>
          <w:highlight w:val="white"/>
          <w:lang w:bidi="ar-SA"/>
        </w:rPr>
        <w:t xml:space="preserve"> </w:t>
      </w:r>
      <w:r w:rsidR="00745C8C" w:rsidRPr="00745C8C">
        <w:rPr>
          <w:rFonts w:cs="Consolas"/>
          <w:color w:val="008000"/>
          <w:highlight w:val="white"/>
          <w:lang w:bidi="ar-SA"/>
        </w:rPr>
        <w:t>&lt;</w:t>
      </w:r>
      <w:proofErr w:type="gramStart"/>
      <w:r w:rsidR="00745C8C" w:rsidRPr="00745C8C">
        <w:rPr>
          <w:rFonts w:cs="Consolas"/>
          <w:color w:val="008000"/>
          <w:highlight w:val="white"/>
          <w:lang w:bidi="ar-SA"/>
        </w:rPr>
        <w:t>![</w:t>
      </w:r>
      <w:proofErr w:type="gramEnd"/>
      <w:r w:rsidR="00745C8C" w:rsidRPr="00745C8C">
        <w:rPr>
          <w:rFonts w:cs="Consolas"/>
          <w:color w:val="008000"/>
          <w:highlight w:val="white"/>
          <w:lang w:bidi="ar-SA"/>
        </w:rPr>
        <w:t>CDATA[</w:t>
      </w:r>
      <w:r w:rsidR="00745C8C" w:rsidRPr="00745C8C">
        <w:t>”</w:t>
      </w:r>
      <w:r w:rsidR="00732A3F">
        <w:t xml:space="preserve"> comments</w:t>
      </w:r>
      <w:r w:rsidR="00745C8C" w:rsidRPr="00745C8C">
        <w:t>.</w:t>
      </w:r>
    </w:p>
    <w:p w:rsidR="0073096A" w:rsidRPr="0073096A" w:rsidRDefault="00952248">
      <w:r>
        <w:t xml:space="preserve">On the other </w:t>
      </w:r>
      <w:r w:rsidR="00B435A3">
        <w:t>hand</w:t>
      </w:r>
      <w:r>
        <w:t>, if you want to debug an existing code workflow, you have to copy the contents of the “</w:t>
      </w:r>
      <w:r w:rsidRPr="00952248">
        <w:rPr>
          <w:i/>
          <w:sz w:val="20"/>
          <w:szCs w:val="20"/>
        </w:rPr>
        <w:t>&lt;Sequential&gt;&lt;</w:t>
      </w:r>
      <w:proofErr w:type="gramStart"/>
      <w:r w:rsidRPr="00952248">
        <w:rPr>
          <w:i/>
          <w:sz w:val="20"/>
          <w:szCs w:val="20"/>
        </w:rPr>
        <w:t>![</w:t>
      </w:r>
      <w:proofErr w:type="gramEnd"/>
      <w:r w:rsidRPr="00952248">
        <w:rPr>
          <w:i/>
          <w:sz w:val="20"/>
          <w:szCs w:val="20"/>
        </w:rPr>
        <w:t>CDATA[</w:t>
      </w:r>
      <w:r>
        <w:rPr>
          <w:sz w:val="20"/>
          <w:szCs w:val="20"/>
        </w:rPr>
        <w:t>“</w:t>
      </w:r>
      <w:r w:rsidRPr="006D0151">
        <w:t xml:space="preserve"> section of the configuration file </w:t>
      </w:r>
      <w:r>
        <w:rPr>
          <w:sz w:val="20"/>
          <w:szCs w:val="20"/>
        </w:rPr>
        <w:t>(“</w:t>
      </w:r>
      <w:r w:rsidRPr="00952248">
        <w:rPr>
          <w:i/>
          <w:sz w:val="20"/>
          <w:szCs w:val="20"/>
        </w:rPr>
        <w:t>wf_...</w:t>
      </w:r>
      <w:r>
        <w:rPr>
          <w:sz w:val="20"/>
          <w:szCs w:val="20"/>
        </w:rPr>
        <w:t>” file)</w:t>
      </w:r>
      <w:r w:rsidRPr="006D0151">
        <w:t xml:space="preserve"> i</w:t>
      </w:r>
      <w:r w:rsidR="003E0709" w:rsidRPr="006D0151">
        <w:t xml:space="preserve">nto the </w:t>
      </w:r>
      <w:r w:rsidR="006D0151">
        <w:t xml:space="preserve">same </w:t>
      </w:r>
      <w:r w:rsidR="006D0151" w:rsidRPr="0073096A">
        <w:t>place</w:t>
      </w:r>
      <w:r w:rsidRPr="0073096A">
        <w:t>.</w:t>
      </w:r>
      <w:r w:rsidR="00F979A4" w:rsidRPr="0073096A">
        <w:t xml:space="preserve"> </w:t>
      </w:r>
    </w:p>
    <w:p w:rsidR="00952248" w:rsidRPr="00F979A4" w:rsidRDefault="0073096A">
      <w:pPr>
        <w:rPr>
          <w:sz w:val="20"/>
          <w:szCs w:val="20"/>
        </w:rPr>
      </w:pPr>
      <w:r w:rsidRPr="0073096A">
        <w:t xml:space="preserve">Note that </w:t>
      </w:r>
      <w:r w:rsidR="00F979A4" w:rsidRPr="00F979A4">
        <w:rPr>
          <w:i/>
        </w:rPr>
        <w:t xml:space="preserve">WorkflowTester.exe </w:t>
      </w:r>
      <w:r w:rsidR="00F979A4" w:rsidRPr="00F979A4">
        <w:t>can</w:t>
      </w:r>
      <w:r w:rsidR="00F979A4">
        <w:t xml:space="preserve"> also</w:t>
      </w:r>
      <w:r w:rsidR="00F979A4" w:rsidRPr="00F979A4">
        <w:t xml:space="preserve"> load automatically existing workflow into the </w:t>
      </w:r>
      <w:r w:rsidR="00F979A4" w:rsidRPr="00F979A4">
        <w:rPr>
          <w:i/>
        </w:rPr>
        <w:t xml:space="preserve">SequentialProgram.vb </w:t>
      </w:r>
      <w:r w:rsidR="00F979A4" w:rsidRPr="00F979A4">
        <w:t>file: see below for details</w:t>
      </w:r>
      <w:r w:rsidR="00F979A4">
        <w:t>.</w:t>
      </w:r>
    </w:p>
    <w:p w:rsidR="00B435A3" w:rsidRDefault="00B435A3">
      <w:pPr>
        <w:rPr>
          <w:sz w:val="20"/>
          <w:szCs w:val="20"/>
        </w:rPr>
      </w:pPr>
    </w:p>
    <w:p w:rsidR="00015706" w:rsidRPr="00732A3F" w:rsidRDefault="00B435A3">
      <w:r w:rsidRPr="00732A3F">
        <w:t xml:space="preserve">For example, to debug the sample workflow seen above in </w:t>
      </w:r>
      <w:r w:rsidRPr="00732A3F">
        <w:rPr>
          <w:i/>
        </w:rPr>
        <w:t>Activities</w:t>
      </w:r>
      <w:r w:rsidRPr="00732A3F">
        <w:t xml:space="preserve"> paragraph, the </w:t>
      </w:r>
      <w:r w:rsidR="006D0151" w:rsidRPr="00732A3F">
        <w:rPr>
          <w:i/>
        </w:rPr>
        <w:t xml:space="preserve">SequentialProgram.vb </w:t>
      </w:r>
      <w:r w:rsidRPr="00732A3F">
        <w:t>file should be:</w:t>
      </w:r>
    </w:p>
    <w:p w:rsidR="00732A3F" w:rsidRDefault="00732A3F">
      <w:pPr>
        <w:rPr>
          <w:sz w:val="20"/>
          <w:szCs w:val="20"/>
        </w:rPr>
      </w:pP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'&lt;codeWorkflow</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proofErr w:type="gramStart"/>
      <w:r w:rsidRPr="00B21DE5">
        <w:rPr>
          <w:rFonts w:ascii="Consolas" w:hAnsi="Consolas" w:cs="Consolas"/>
          <w:color w:val="008000"/>
          <w:sz w:val="16"/>
          <w:szCs w:val="16"/>
          <w:highlight w:val="white"/>
          <w:lang w:bidi="ar-SA"/>
        </w:rPr>
        <w:t>'  xmlns</w:t>
      </w:r>
      <w:proofErr w:type="gramEnd"/>
      <w:r w:rsidRPr="00B21DE5">
        <w:rPr>
          <w:rFonts w:ascii="Consolas" w:hAnsi="Consolas" w:cs="Consolas"/>
          <w:color w:val="008000"/>
          <w:sz w:val="16"/>
          <w:szCs w:val="16"/>
          <w:highlight w:val="white"/>
          <w:lang w:bidi="ar-SA"/>
        </w:rPr>
        <w:t>="http://www.teradp.com/schemas/GN4/1/WFRes.xsd"&gt;</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FF"/>
          <w:sz w:val="16"/>
          <w:szCs w:val="16"/>
          <w:highlight w:val="white"/>
          <w:lang w:bidi="ar-SA"/>
        </w:rPr>
        <w:t>Public</w:t>
      </w: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Class</w:t>
      </w:r>
      <w:r w:rsidRPr="00B21DE5">
        <w:rPr>
          <w:rFonts w:ascii="Consolas" w:hAnsi="Consolas" w:cs="Consolas"/>
          <w:color w:val="000000"/>
          <w:sz w:val="16"/>
          <w:szCs w:val="16"/>
          <w:highlight w:val="white"/>
          <w:lang w:bidi="ar-SA"/>
        </w:rPr>
        <w:t xml:space="preserve"> </w:t>
      </w:r>
      <w:r w:rsidRPr="00B21DE5">
        <w:rPr>
          <w:rFonts w:ascii="Consolas" w:hAnsi="Consolas" w:cs="Consolas"/>
          <w:color w:val="2B91AF"/>
          <w:sz w:val="16"/>
          <w:szCs w:val="16"/>
          <w:highlight w:val="white"/>
          <w:lang w:bidi="ar-SA"/>
        </w:rPr>
        <w:t>SequentialWorkflow</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8000"/>
          <w:sz w:val="16"/>
          <w:szCs w:val="16"/>
          <w:highlight w:val="white"/>
          <w:lang w:bidi="ar-SA"/>
        </w:rPr>
        <w:t>'--------------------- Sequential workflow sub/functions/fields go here</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'&lt;Members&gt;</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proofErr w:type="gramStart"/>
      <w:r w:rsidRPr="00B21DE5">
        <w:rPr>
          <w:rFonts w:ascii="Consolas" w:hAnsi="Consolas" w:cs="Consolas"/>
          <w:color w:val="008000"/>
          <w:sz w:val="16"/>
          <w:szCs w:val="16"/>
          <w:highlight w:val="white"/>
          <w:lang w:bidi="ar-SA"/>
        </w:rPr>
        <w:t>'  &lt;</w:t>
      </w:r>
      <w:proofErr w:type="gramEnd"/>
      <w:r w:rsidRPr="00B21DE5">
        <w:rPr>
          <w:rFonts w:ascii="Consolas" w:hAnsi="Consolas" w:cs="Consolas"/>
          <w:color w:val="008000"/>
          <w:sz w:val="16"/>
          <w:szCs w:val="16"/>
          <w:highlight w:val="white"/>
          <w:lang w:bidi="ar-SA"/>
        </w:rPr>
        <w:t>![CDATA[</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  ]]&gt;</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'&lt;/Members&gt;</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8000"/>
          <w:sz w:val="16"/>
          <w:szCs w:val="16"/>
          <w:highlight w:val="white"/>
          <w:lang w:bidi="ar-SA"/>
        </w:rPr>
        <w:t>'--------------------- End of sequential workflows sub/functions/fields</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Private</w:t>
      </w: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Sub</w:t>
      </w:r>
      <w:r w:rsidRPr="00B21DE5">
        <w:rPr>
          <w:rFonts w:ascii="Consolas" w:hAnsi="Consolas" w:cs="Consolas"/>
          <w:color w:val="000000"/>
          <w:sz w:val="16"/>
          <w:szCs w:val="16"/>
          <w:highlight w:val="white"/>
          <w:lang w:bidi="ar-SA"/>
        </w:rPr>
        <w:t xml:space="preserve"> __</w:t>
      </w:r>
      <w:proofErr w:type="gramStart"/>
      <w:r w:rsidRPr="00B21DE5">
        <w:rPr>
          <w:rFonts w:ascii="Consolas" w:hAnsi="Consolas" w:cs="Consolas"/>
          <w:color w:val="000000"/>
          <w:sz w:val="16"/>
          <w:szCs w:val="16"/>
          <w:highlight w:val="white"/>
          <w:lang w:bidi="ar-SA"/>
        </w:rPr>
        <w:t>Do()</w:t>
      </w:r>
      <w:proofErr w:type="gramEnd"/>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8000"/>
          <w:sz w:val="16"/>
          <w:szCs w:val="16"/>
          <w:highlight w:val="white"/>
          <w:lang w:bidi="ar-SA"/>
        </w:rPr>
        <w:t>'----------------------- Sequential workflow code goes here</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'&lt;Sequential&gt;</w:t>
      </w:r>
    </w:p>
    <w:p w:rsidR="00732A3F" w:rsidRDefault="00732A3F" w:rsidP="00732A3F">
      <w:pPr>
        <w:autoSpaceDE w:val="0"/>
        <w:autoSpaceDN w:val="0"/>
        <w:adjustRightInd w:val="0"/>
        <w:spacing w:after="0"/>
        <w:rPr>
          <w:rFonts w:ascii="Consolas" w:hAnsi="Consolas" w:cs="Consolas"/>
          <w:color w:val="008000"/>
          <w:sz w:val="16"/>
          <w:szCs w:val="16"/>
          <w:highlight w:val="white"/>
          <w:lang w:bidi="ar-SA"/>
        </w:rPr>
      </w:pPr>
      <w:proofErr w:type="gramStart"/>
      <w:r w:rsidRPr="00B21DE5">
        <w:rPr>
          <w:rFonts w:ascii="Consolas" w:hAnsi="Consolas" w:cs="Consolas"/>
          <w:color w:val="008000"/>
          <w:sz w:val="16"/>
          <w:szCs w:val="16"/>
          <w:highlight w:val="white"/>
          <w:lang w:bidi="ar-SA"/>
        </w:rPr>
        <w:t>'  &lt;</w:t>
      </w:r>
      <w:proofErr w:type="gramEnd"/>
      <w:r w:rsidRPr="00B21DE5">
        <w:rPr>
          <w:rFonts w:ascii="Consolas" w:hAnsi="Consolas" w:cs="Consolas"/>
          <w:color w:val="008000"/>
          <w:sz w:val="16"/>
          <w:szCs w:val="16"/>
          <w:highlight w:val="white"/>
          <w:lang w:bidi="ar-SA"/>
        </w:rPr>
        <w:t>![CDATA[</w:t>
      </w:r>
    </w:p>
    <w:p w:rsidR="00732A3F" w:rsidRPr="00B435A3" w:rsidRDefault="00732A3F" w:rsidP="00732A3F">
      <w:pPr>
        <w:autoSpaceDE w:val="0"/>
        <w:autoSpaceDN w:val="0"/>
        <w:adjustRightInd w:val="0"/>
        <w:spacing w:after="0"/>
        <w:rPr>
          <w:rFonts w:ascii="Consolas" w:hAnsi="Consolas" w:cs="Consolas"/>
          <w:color w:val="000000"/>
          <w:sz w:val="16"/>
          <w:szCs w:val="16"/>
          <w:highlight w:val="white"/>
          <w:lang w:bidi="ar-SA"/>
        </w:rPr>
      </w:pPr>
      <w:r w:rsidRPr="00B435A3">
        <w:rPr>
          <w:rFonts w:ascii="Consolas" w:hAnsi="Consolas" w:cs="Consolas"/>
          <w:color w:val="0000FF"/>
          <w:sz w:val="16"/>
          <w:szCs w:val="16"/>
          <w:highlight w:val="white"/>
          <w:lang w:bidi="ar-SA"/>
        </w:rPr>
        <w:t>Dim</w:t>
      </w:r>
      <w:r w:rsidRPr="00B435A3">
        <w:rPr>
          <w:rFonts w:ascii="Consolas" w:hAnsi="Consolas" w:cs="Consolas"/>
          <w:color w:val="000000"/>
          <w:sz w:val="16"/>
          <w:szCs w:val="16"/>
          <w:highlight w:val="white"/>
          <w:lang w:bidi="ar-SA"/>
        </w:rPr>
        <w:t xml:space="preserve"> imgId </w:t>
      </w:r>
      <w:r w:rsidRPr="00B435A3">
        <w:rPr>
          <w:rFonts w:ascii="Consolas" w:hAnsi="Consolas" w:cs="Consolas"/>
          <w:color w:val="0000FF"/>
          <w:sz w:val="16"/>
          <w:szCs w:val="16"/>
          <w:highlight w:val="white"/>
          <w:lang w:bidi="ar-SA"/>
        </w:rPr>
        <w:t>As</w:t>
      </w:r>
      <w:r w:rsidRPr="00B435A3">
        <w:rPr>
          <w:rFonts w:ascii="Consolas" w:hAnsi="Consolas" w:cs="Consolas"/>
          <w:color w:val="000000"/>
          <w:sz w:val="16"/>
          <w:szCs w:val="16"/>
          <w:highlight w:val="white"/>
          <w:lang w:bidi="ar-SA"/>
        </w:rPr>
        <w:t xml:space="preserve"> </w:t>
      </w:r>
      <w:r w:rsidRPr="00B435A3">
        <w:rPr>
          <w:rFonts w:ascii="Consolas" w:hAnsi="Consolas" w:cs="Consolas"/>
          <w:color w:val="0000FF"/>
          <w:sz w:val="16"/>
          <w:szCs w:val="16"/>
          <w:highlight w:val="white"/>
          <w:lang w:bidi="ar-SA"/>
        </w:rPr>
        <w:t>Integer</w:t>
      </w:r>
      <w:r w:rsidRPr="00B435A3">
        <w:rPr>
          <w:rFonts w:ascii="Consolas" w:hAnsi="Consolas" w:cs="Consolas"/>
          <w:color w:val="000000"/>
          <w:sz w:val="16"/>
          <w:szCs w:val="16"/>
          <w:highlight w:val="white"/>
          <w:lang w:bidi="ar-SA"/>
        </w:rPr>
        <w:t xml:space="preserve"> = 12345</w:t>
      </w:r>
    </w:p>
    <w:p w:rsidR="00732A3F" w:rsidRPr="00B435A3" w:rsidRDefault="00732A3F" w:rsidP="00732A3F">
      <w:pPr>
        <w:autoSpaceDE w:val="0"/>
        <w:autoSpaceDN w:val="0"/>
        <w:adjustRightInd w:val="0"/>
        <w:spacing w:after="0"/>
        <w:rPr>
          <w:rFonts w:ascii="Consolas" w:hAnsi="Consolas" w:cs="Consolas"/>
          <w:color w:val="000000"/>
          <w:sz w:val="16"/>
          <w:szCs w:val="16"/>
          <w:highlight w:val="white"/>
          <w:lang w:bidi="ar-SA"/>
        </w:rPr>
      </w:pPr>
      <w:r w:rsidRPr="00B435A3">
        <w:rPr>
          <w:rFonts w:ascii="Consolas" w:hAnsi="Consolas" w:cs="Consolas"/>
          <w:color w:val="0000FF"/>
          <w:sz w:val="16"/>
          <w:szCs w:val="16"/>
          <w:highlight w:val="white"/>
          <w:lang w:bidi="ar-SA"/>
        </w:rPr>
        <w:t>Dim</w:t>
      </w:r>
      <w:r w:rsidRPr="00B435A3">
        <w:rPr>
          <w:rFonts w:ascii="Consolas" w:hAnsi="Consolas" w:cs="Consolas"/>
          <w:color w:val="000000"/>
          <w:sz w:val="16"/>
          <w:szCs w:val="16"/>
          <w:highlight w:val="white"/>
          <w:lang w:bidi="ar-SA"/>
        </w:rPr>
        <w:t xml:space="preserve"> loadImgAct </w:t>
      </w:r>
      <w:r w:rsidRPr="00B435A3">
        <w:rPr>
          <w:rFonts w:ascii="Consolas" w:hAnsi="Consolas" w:cs="Consolas"/>
          <w:color w:val="0000FF"/>
          <w:sz w:val="16"/>
          <w:szCs w:val="16"/>
          <w:highlight w:val="white"/>
          <w:lang w:bidi="ar-SA"/>
        </w:rPr>
        <w:t>As</w:t>
      </w:r>
      <w:r w:rsidRPr="00B435A3">
        <w:rPr>
          <w:rFonts w:ascii="Consolas" w:hAnsi="Consolas" w:cs="Consolas"/>
          <w:color w:val="000000"/>
          <w:sz w:val="16"/>
          <w:szCs w:val="16"/>
          <w:highlight w:val="white"/>
          <w:lang w:bidi="ar-SA"/>
        </w:rPr>
        <w:t xml:space="preserve"> </w:t>
      </w:r>
      <w:r w:rsidRPr="00B435A3">
        <w:rPr>
          <w:rFonts w:ascii="Consolas" w:hAnsi="Consolas" w:cs="Consolas"/>
          <w:color w:val="2B91AF"/>
          <w:sz w:val="16"/>
          <w:szCs w:val="16"/>
          <w:highlight w:val="white"/>
          <w:lang w:bidi="ar-SA"/>
        </w:rPr>
        <w:t>LoadObjects</w:t>
      </w:r>
      <w:r w:rsidRPr="00B435A3">
        <w:rPr>
          <w:rFonts w:ascii="Consolas" w:hAnsi="Consolas" w:cs="Consolas"/>
          <w:color w:val="000000"/>
          <w:sz w:val="16"/>
          <w:szCs w:val="16"/>
          <w:highlight w:val="white"/>
          <w:lang w:bidi="ar-SA"/>
        </w:rPr>
        <w:t xml:space="preserve"> = </w:t>
      </w:r>
      <w:r w:rsidRPr="00B435A3">
        <w:rPr>
          <w:rFonts w:ascii="Consolas" w:hAnsi="Consolas" w:cs="Consolas"/>
          <w:color w:val="0000FF"/>
          <w:sz w:val="16"/>
          <w:szCs w:val="16"/>
          <w:highlight w:val="white"/>
          <w:lang w:bidi="ar-SA"/>
        </w:rPr>
        <w:t>New</w:t>
      </w:r>
      <w:r w:rsidRPr="00B435A3">
        <w:rPr>
          <w:rFonts w:ascii="Consolas" w:hAnsi="Consolas" w:cs="Consolas"/>
          <w:color w:val="000000"/>
          <w:sz w:val="16"/>
          <w:szCs w:val="16"/>
          <w:highlight w:val="white"/>
          <w:lang w:bidi="ar-SA"/>
        </w:rPr>
        <w:t xml:space="preserve"> </w:t>
      </w:r>
      <w:proofErr w:type="gramStart"/>
      <w:r w:rsidRPr="00B435A3">
        <w:rPr>
          <w:rFonts w:ascii="Consolas" w:hAnsi="Consolas" w:cs="Consolas"/>
          <w:color w:val="2B91AF"/>
          <w:sz w:val="16"/>
          <w:szCs w:val="16"/>
          <w:highlight w:val="white"/>
          <w:lang w:bidi="ar-SA"/>
        </w:rPr>
        <w:t>LoadObjects</w:t>
      </w:r>
      <w:r w:rsidRPr="00B435A3">
        <w:rPr>
          <w:rFonts w:ascii="Consolas" w:hAnsi="Consolas" w:cs="Consolas"/>
          <w:color w:val="000000"/>
          <w:sz w:val="16"/>
          <w:szCs w:val="16"/>
          <w:highlight w:val="white"/>
          <w:lang w:bidi="ar-SA"/>
        </w:rPr>
        <w:t>(</w:t>
      </w:r>
      <w:proofErr w:type="gramEnd"/>
      <w:r w:rsidRPr="00B435A3">
        <w:rPr>
          <w:rFonts w:ascii="Consolas" w:hAnsi="Consolas" w:cs="Consolas"/>
          <w:color w:val="000000"/>
          <w:sz w:val="16"/>
          <w:szCs w:val="16"/>
          <w:highlight w:val="white"/>
          <w:lang w:bidi="ar-SA"/>
        </w:rPr>
        <w:t xml:space="preserve">Context) </w:t>
      </w:r>
      <w:r w:rsidRPr="00B435A3">
        <w:rPr>
          <w:rFonts w:ascii="Consolas" w:hAnsi="Consolas" w:cs="Consolas"/>
          <w:color w:val="0000FF"/>
          <w:sz w:val="16"/>
          <w:szCs w:val="16"/>
          <w:highlight w:val="white"/>
          <w:lang w:bidi="ar-SA"/>
        </w:rPr>
        <w:t>With</w:t>
      </w:r>
      <w:r w:rsidRPr="00B435A3">
        <w:rPr>
          <w:rFonts w:ascii="Consolas" w:hAnsi="Consolas" w:cs="Consolas"/>
          <w:color w:val="000000"/>
          <w:sz w:val="16"/>
          <w:szCs w:val="16"/>
          <w:highlight w:val="white"/>
          <w:lang w:bidi="ar-SA"/>
        </w:rPr>
        <w:t xml:space="preserve"> {.Name = </w:t>
      </w:r>
      <w:r w:rsidRPr="00B435A3">
        <w:rPr>
          <w:rFonts w:ascii="Consolas" w:hAnsi="Consolas" w:cs="Consolas"/>
          <w:color w:val="A31515"/>
          <w:sz w:val="16"/>
          <w:szCs w:val="16"/>
          <w:highlight w:val="white"/>
          <w:lang w:bidi="ar-SA"/>
        </w:rPr>
        <w:t>"load picture"</w:t>
      </w:r>
      <w:r w:rsidRPr="00B435A3">
        <w:rPr>
          <w:rFonts w:ascii="Consolas" w:hAnsi="Consolas" w:cs="Consolas"/>
          <w:color w:val="000000"/>
          <w:sz w:val="16"/>
          <w:szCs w:val="16"/>
          <w:highlight w:val="white"/>
          <w:lang w:bidi="ar-SA"/>
        </w:rPr>
        <w:t xml:space="preserve">, .Description = </w:t>
      </w:r>
      <w:r w:rsidRPr="00B435A3">
        <w:rPr>
          <w:rFonts w:ascii="Consolas" w:hAnsi="Consolas" w:cs="Consolas"/>
          <w:color w:val="A31515"/>
          <w:sz w:val="16"/>
          <w:szCs w:val="16"/>
          <w:highlight w:val="white"/>
          <w:lang w:bidi="ar-SA"/>
        </w:rPr>
        <w:t>"loading image..."</w:t>
      </w:r>
      <w:r w:rsidRPr="00B435A3">
        <w:rPr>
          <w:rFonts w:ascii="Consolas" w:hAnsi="Consolas" w:cs="Consolas"/>
          <w:color w:val="000000"/>
          <w:sz w:val="16"/>
          <w:szCs w:val="16"/>
          <w:highlight w:val="white"/>
          <w:lang w:bidi="ar-SA"/>
        </w:rPr>
        <w:t>}</w:t>
      </w:r>
    </w:p>
    <w:p w:rsidR="00732A3F" w:rsidRPr="00B435A3" w:rsidRDefault="00732A3F" w:rsidP="00732A3F">
      <w:pPr>
        <w:autoSpaceDE w:val="0"/>
        <w:autoSpaceDN w:val="0"/>
        <w:adjustRightInd w:val="0"/>
        <w:spacing w:after="0"/>
        <w:rPr>
          <w:rFonts w:ascii="Consolas" w:hAnsi="Consolas" w:cs="Consolas"/>
          <w:color w:val="000000"/>
          <w:sz w:val="16"/>
          <w:szCs w:val="16"/>
          <w:highlight w:val="white"/>
          <w:lang w:bidi="ar-SA"/>
        </w:rPr>
      </w:pPr>
      <w:proofErr w:type="gramStart"/>
      <w:r w:rsidRPr="00B435A3">
        <w:rPr>
          <w:rFonts w:ascii="Consolas" w:hAnsi="Consolas" w:cs="Consolas"/>
          <w:color w:val="000000"/>
          <w:sz w:val="16"/>
          <w:szCs w:val="16"/>
          <w:highlight w:val="white"/>
          <w:lang w:bidi="ar-SA"/>
        </w:rPr>
        <w:t>loadImgAct.ObjectIds.Add(</w:t>
      </w:r>
      <w:proofErr w:type="gramEnd"/>
      <w:r w:rsidRPr="00B435A3">
        <w:rPr>
          <w:rFonts w:ascii="Consolas" w:hAnsi="Consolas" w:cs="Consolas"/>
          <w:color w:val="000000"/>
          <w:sz w:val="16"/>
          <w:szCs w:val="16"/>
          <w:highlight w:val="white"/>
          <w:lang w:bidi="ar-SA"/>
        </w:rPr>
        <w:t>imgId)</w:t>
      </w:r>
    </w:p>
    <w:p w:rsidR="00732A3F" w:rsidRPr="00B435A3" w:rsidRDefault="00732A3F" w:rsidP="00732A3F">
      <w:pPr>
        <w:autoSpaceDE w:val="0"/>
        <w:autoSpaceDN w:val="0"/>
        <w:adjustRightInd w:val="0"/>
        <w:spacing w:after="0"/>
        <w:rPr>
          <w:rFonts w:ascii="Consolas" w:hAnsi="Consolas" w:cs="Consolas"/>
          <w:color w:val="000000"/>
          <w:sz w:val="16"/>
          <w:szCs w:val="16"/>
          <w:highlight w:val="white"/>
          <w:lang w:bidi="ar-SA"/>
        </w:rPr>
      </w:pPr>
      <w:r w:rsidRPr="00B435A3">
        <w:rPr>
          <w:rFonts w:ascii="Consolas" w:hAnsi="Consolas" w:cs="Consolas"/>
          <w:color w:val="0000FF"/>
          <w:sz w:val="16"/>
          <w:szCs w:val="16"/>
          <w:highlight w:val="white"/>
          <w:lang w:bidi="ar-SA"/>
        </w:rPr>
        <w:t>Dim</w:t>
      </w:r>
      <w:r w:rsidRPr="00B435A3">
        <w:rPr>
          <w:rFonts w:ascii="Consolas" w:hAnsi="Consolas" w:cs="Consolas"/>
          <w:color w:val="000000"/>
          <w:sz w:val="16"/>
          <w:szCs w:val="16"/>
          <w:highlight w:val="white"/>
          <w:lang w:bidi="ar-SA"/>
        </w:rPr>
        <w:t xml:space="preserve"> loadImgRes </w:t>
      </w:r>
      <w:r w:rsidRPr="00B435A3">
        <w:rPr>
          <w:rFonts w:ascii="Consolas" w:hAnsi="Consolas" w:cs="Consolas"/>
          <w:color w:val="0000FF"/>
          <w:sz w:val="16"/>
          <w:szCs w:val="16"/>
          <w:highlight w:val="white"/>
          <w:lang w:bidi="ar-SA"/>
        </w:rPr>
        <w:t>As</w:t>
      </w:r>
      <w:r w:rsidRPr="00B435A3">
        <w:rPr>
          <w:rFonts w:ascii="Consolas" w:hAnsi="Consolas" w:cs="Consolas"/>
          <w:color w:val="000000"/>
          <w:sz w:val="16"/>
          <w:szCs w:val="16"/>
          <w:highlight w:val="white"/>
          <w:lang w:bidi="ar-SA"/>
        </w:rPr>
        <w:t xml:space="preserve"> </w:t>
      </w:r>
      <w:r w:rsidRPr="00B435A3">
        <w:rPr>
          <w:rFonts w:ascii="Consolas" w:hAnsi="Consolas" w:cs="Consolas"/>
          <w:color w:val="2B91AF"/>
          <w:sz w:val="16"/>
          <w:szCs w:val="16"/>
          <w:highlight w:val="white"/>
          <w:lang w:bidi="ar-SA"/>
        </w:rPr>
        <w:t>LoadObjectsResult</w:t>
      </w:r>
      <w:r w:rsidRPr="00B435A3">
        <w:rPr>
          <w:rFonts w:ascii="Consolas" w:hAnsi="Consolas" w:cs="Consolas"/>
          <w:color w:val="000000"/>
          <w:sz w:val="16"/>
          <w:szCs w:val="16"/>
          <w:highlight w:val="white"/>
          <w:lang w:bidi="ar-SA"/>
        </w:rPr>
        <w:t xml:space="preserve"> = </w:t>
      </w:r>
      <w:proofErr w:type="gramStart"/>
      <w:r w:rsidRPr="00B435A3">
        <w:rPr>
          <w:rFonts w:ascii="Consolas" w:hAnsi="Consolas" w:cs="Consolas"/>
          <w:color w:val="000000"/>
          <w:sz w:val="16"/>
          <w:szCs w:val="16"/>
          <w:highlight w:val="white"/>
          <w:lang w:bidi="ar-SA"/>
        </w:rPr>
        <w:t>loadImgAct.Do()</w:t>
      </w:r>
      <w:proofErr w:type="gramEnd"/>
    </w:p>
    <w:p w:rsidR="00732A3F" w:rsidRDefault="00732A3F" w:rsidP="00732A3F">
      <w:pPr>
        <w:autoSpaceDE w:val="0"/>
        <w:autoSpaceDN w:val="0"/>
        <w:adjustRightInd w:val="0"/>
        <w:spacing w:after="0"/>
        <w:rPr>
          <w:rFonts w:ascii="Consolas" w:hAnsi="Consolas" w:cs="Consolas"/>
          <w:color w:val="000000"/>
          <w:sz w:val="16"/>
          <w:szCs w:val="16"/>
          <w:highlight w:val="white"/>
          <w:lang w:bidi="ar-SA"/>
        </w:rPr>
      </w:pPr>
      <w:r w:rsidRPr="00B435A3">
        <w:rPr>
          <w:rFonts w:ascii="Consolas" w:hAnsi="Consolas" w:cs="Consolas"/>
          <w:color w:val="0000FF"/>
          <w:sz w:val="16"/>
          <w:szCs w:val="16"/>
          <w:highlight w:val="white"/>
          <w:lang w:bidi="ar-SA"/>
        </w:rPr>
        <w:t>Dim</w:t>
      </w:r>
      <w:r w:rsidRPr="00B435A3">
        <w:rPr>
          <w:rFonts w:ascii="Consolas" w:hAnsi="Consolas" w:cs="Consolas"/>
          <w:color w:val="000000"/>
          <w:sz w:val="16"/>
          <w:szCs w:val="16"/>
          <w:highlight w:val="white"/>
          <w:lang w:bidi="ar-SA"/>
        </w:rPr>
        <w:t xml:space="preserve"> objectXml </w:t>
      </w:r>
      <w:r w:rsidRPr="00B435A3">
        <w:rPr>
          <w:rFonts w:ascii="Consolas" w:hAnsi="Consolas" w:cs="Consolas"/>
          <w:color w:val="0000FF"/>
          <w:sz w:val="16"/>
          <w:szCs w:val="16"/>
          <w:highlight w:val="white"/>
          <w:lang w:bidi="ar-SA"/>
        </w:rPr>
        <w:t>As</w:t>
      </w:r>
      <w:r w:rsidRPr="00B435A3">
        <w:rPr>
          <w:rFonts w:ascii="Consolas" w:hAnsi="Consolas" w:cs="Consolas"/>
          <w:color w:val="000000"/>
          <w:sz w:val="16"/>
          <w:szCs w:val="16"/>
          <w:highlight w:val="white"/>
          <w:lang w:bidi="ar-SA"/>
        </w:rPr>
        <w:t xml:space="preserve"> </w:t>
      </w:r>
      <w:r w:rsidRPr="00B435A3">
        <w:rPr>
          <w:rFonts w:ascii="Consolas" w:hAnsi="Consolas" w:cs="Consolas"/>
          <w:color w:val="2B91AF"/>
          <w:sz w:val="16"/>
          <w:szCs w:val="16"/>
          <w:highlight w:val="white"/>
          <w:lang w:bidi="ar-SA"/>
        </w:rPr>
        <w:t>XDocument</w:t>
      </w:r>
      <w:r w:rsidRPr="00B435A3">
        <w:rPr>
          <w:rFonts w:ascii="Consolas" w:hAnsi="Consolas" w:cs="Consolas"/>
          <w:color w:val="000000"/>
          <w:sz w:val="16"/>
          <w:szCs w:val="16"/>
          <w:highlight w:val="white"/>
          <w:lang w:bidi="ar-SA"/>
        </w:rPr>
        <w:t xml:space="preserve"> = loadImgRes.XmlOut</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  ]]&gt;</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'&lt;/Sequential&gt;</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8000"/>
          <w:sz w:val="16"/>
          <w:szCs w:val="16"/>
          <w:highlight w:val="white"/>
          <w:lang w:bidi="ar-SA"/>
        </w:rPr>
        <w:t>'----------------------- End of sequential workflow code</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End</w:t>
      </w: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Sub</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FF"/>
          <w:sz w:val="16"/>
          <w:szCs w:val="16"/>
          <w:highlight w:val="white"/>
          <w:lang w:bidi="ar-SA"/>
        </w:rPr>
        <w:t>End</w:t>
      </w: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Class</w:t>
      </w:r>
    </w:p>
    <w:p w:rsidR="00732A3F" w:rsidRPr="00B21DE5" w:rsidRDefault="00732A3F" w:rsidP="00732A3F">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'&lt;/codeWorkflow&gt;</w:t>
      </w:r>
    </w:p>
    <w:p w:rsidR="006D0151" w:rsidRDefault="006D0151">
      <w:pPr>
        <w:rPr>
          <w:sz w:val="20"/>
          <w:szCs w:val="20"/>
        </w:rPr>
      </w:pPr>
    </w:p>
    <w:p w:rsidR="00732A3F" w:rsidRDefault="00201113" w:rsidP="00201113">
      <w:pPr>
        <w:autoSpaceDE w:val="0"/>
        <w:autoSpaceDN w:val="0"/>
        <w:adjustRightInd w:val="0"/>
        <w:spacing w:after="0"/>
      </w:pPr>
      <w:r>
        <w:t xml:space="preserve">If the code workflow contains </w:t>
      </w:r>
      <w:proofErr w:type="gramStart"/>
      <w:r w:rsidRPr="00201113">
        <w:rPr>
          <w:i/>
        </w:rPr>
        <w:t>Sub(</w:t>
      </w:r>
      <w:proofErr w:type="gramEnd"/>
      <w:r w:rsidRPr="00201113">
        <w:rPr>
          <w:i/>
        </w:rPr>
        <w:t>)</w:t>
      </w:r>
      <w:r>
        <w:t xml:space="preserve"> or </w:t>
      </w:r>
      <w:r w:rsidRPr="00201113">
        <w:rPr>
          <w:i/>
        </w:rPr>
        <w:t>Function()</w:t>
      </w:r>
      <w:r>
        <w:t xml:space="preserve"> </w:t>
      </w:r>
      <w:r w:rsidRPr="00201113">
        <w:rPr>
          <w:i/>
        </w:rPr>
        <w:t>VB.NET</w:t>
      </w:r>
      <w:r>
        <w:t xml:space="preserve"> methods, they must be written into </w:t>
      </w:r>
      <w:r w:rsidRPr="00A6293B">
        <w:t xml:space="preserve">the </w:t>
      </w:r>
      <w:r w:rsidR="00732A3F" w:rsidRPr="00A6293B">
        <w:rPr>
          <w:i/>
        </w:rPr>
        <w:t xml:space="preserve">SequentialProgram.vb </w:t>
      </w:r>
      <w:r w:rsidRPr="00A6293B">
        <w:t>file</w:t>
      </w:r>
      <w:r w:rsidRPr="00732A3F">
        <w:t xml:space="preserve"> just</w:t>
      </w:r>
      <w:r>
        <w:t xml:space="preserve"> </w:t>
      </w:r>
      <w:r w:rsidRPr="00735BF0">
        <w:t>after the “</w:t>
      </w:r>
      <w:r w:rsidRPr="00735BF0">
        <w:rPr>
          <w:rFonts w:cs="Consolas"/>
          <w:color w:val="008000"/>
          <w:highlight w:val="white"/>
          <w:lang w:bidi="ar-SA"/>
        </w:rPr>
        <w:t>Sequential workflow sub/functions/fields go here</w:t>
      </w:r>
      <w:r w:rsidR="00732A3F" w:rsidRPr="00735BF0">
        <w:rPr>
          <w:rFonts w:cs="Consolas"/>
          <w:color w:val="008000"/>
          <w:lang w:bidi="ar-SA"/>
        </w:rPr>
        <w:t xml:space="preserve"> &lt;Members&gt; </w:t>
      </w:r>
      <w:r w:rsidR="00732A3F" w:rsidRPr="00735BF0">
        <w:rPr>
          <w:rFonts w:cs="Consolas"/>
          <w:color w:val="008000"/>
          <w:highlight w:val="white"/>
          <w:lang w:bidi="ar-SA"/>
        </w:rPr>
        <w:t>&lt;![CDATA[</w:t>
      </w:r>
      <w:r w:rsidRPr="00735BF0">
        <w:t>” comment</w:t>
      </w:r>
      <w:r w:rsidR="00732A3F" w:rsidRPr="00735BF0">
        <w:t>s</w:t>
      </w:r>
      <w:r>
        <w:t>.</w:t>
      </w:r>
    </w:p>
    <w:p w:rsidR="00B435A3" w:rsidRDefault="00201113" w:rsidP="00201113">
      <w:pPr>
        <w:autoSpaceDE w:val="0"/>
        <w:autoSpaceDN w:val="0"/>
        <w:adjustRightInd w:val="0"/>
        <w:spacing w:after="0"/>
      </w:pPr>
      <w:r>
        <w:t>For example:</w:t>
      </w:r>
    </w:p>
    <w:p w:rsidR="00201113" w:rsidRDefault="00201113" w:rsidP="00201113">
      <w:pPr>
        <w:autoSpaceDE w:val="0"/>
        <w:autoSpaceDN w:val="0"/>
        <w:adjustRightInd w:val="0"/>
        <w:spacing w:after="0"/>
      </w:pP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'&lt;codeWorkflow</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proofErr w:type="gramStart"/>
      <w:r w:rsidRPr="00B21DE5">
        <w:rPr>
          <w:rFonts w:ascii="Consolas" w:hAnsi="Consolas" w:cs="Consolas"/>
          <w:color w:val="008000"/>
          <w:sz w:val="16"/>
          <w:szCs w:val="16"/>
          <w:highlight w:val="white"/>
          <w:lang w:bidi="ar-SA"/>
        </w:rPr>
        <w:t>'  xmlns</w:t>
      </w:r>
      <w:proofErr w:type="gramEnd"/>
      <w:r w:rsidRPr="00B21DE5">
        <w:rPr>
          <w:rFonts w:ascii="Consolas" w:hAnsi="Consolas" w:cs="Consolas"/>
          <w:color w:val="008000"/>
          <w:sz w:val="16"/>
          <w:szCs w:val="16"/>
          <w:highlight w:val="white"/>
          <w:lang w:bidi="ar-SA"/>
        </w:rPr>
        <w:t>="http://www.teradp.com/schemas/GN4/1/WFRes.xsd"&gt;</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FF"/>
          <w:sz w:val="16"/>
          <w:szCs w:val="16"/>
          <w:highlight w:val="white"/>
          <w:lang w:bidi="ar-SA"/>
        </w:rPr>
        <w:t>Public</w:t>
      </w: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Class</w:t>
      </w:r>
      <w:r w:rsidRPr="00B21DE5">
        <w:rPr>
          <w:rFonts w:ascii="Consolas" w:hAnsi="Consolas" w:cs="Consolas"/>
          <w:color w:val="000000"/>
          <w:sz w:val="16"/>
          <w:szCs w:val="16"/>
          <w:highlight w:val="white"/>
          <w:lang w:bidi="ar-SA"/>
        </w:rPr>
        <w:t xml:space="preserve"> </w:t>
      </w:r>
      <w:r w:rsidRPr="00B21DE5">
        <w:rPr>
          <w:rFonts w:ascii="Consolas" w:hAnsi="Consolas" w:cs="Consolas"/>
          <w:color w:val="2B91AF"/>
          <w:sz w:val="16"/>
          <w:szCs w:val="16"/>
          <w:highlight w:val="white"/>
          <w:lang w:bidi="ar-SA"/>
        </w:rPr>
        <w:t>SequentialWorkflow</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8000"/>
          <w:sz w:val="16"/>
          <w:szCs w:val="16"/>
          <w:highlight w:val="white"/>
          <w:lang w:bidi="ar-SA"/>
        </w:rPr>
        <w:t>'--------------------- Sequential workflow sub/functions/fields go here</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'&lt;Members&gt;</w:t>
      </w:r>
    </w:p>
    <w:p w:rsidR="00735BF0" w:rsidRDefault="00735BF0" w:rsidP="00735BF0">
      <w:pPr>
        <w:autoSpaceDE w:val="0"/>
        <w:autoSpaceDN w:val="0"/>
        <w:adjustRightInd w:val="0"/>
        <w:spacing w:after="0"/>
        <w:rPr>
          <w:rFonts w:ascii="Consolas" w:hAnsi="Consolas" w:cs="Consolas"/>
          <w:color w:val="008000"/>
          <w:sz w:val="16"/>
          <w:szCs w:val="16"/>
          <w:highlight w:val="white"/>
          <w:lang w:bidi="ar-SA"/>
        </w:rPr>
      </w:pPr>
      <w:proofErr w:type="gramStart"/>
      <w:r w:rsidRPr="00B21DE5">
        <w:rPr>
          <w:rFonts w:ascii="Consolas" w:hAnsi="Consolas" w:cs="Consolas"/>
          <w:color w:val="008000"/>
          <w:sz w:val="16"/>
          <w:szCs w:val="16"/>
          <w:highlight w:val="white"/>
          <w:lang w:bidi="ar-SA"/>
        </w:rPr>
        <w:t>'  &lt;</w:t>
      </w:r>
      <w:proofErr w:type="gramEnd"/>
      <w:r w:rsidRPr="00B21DE5">
        <w:rPr>
          <w:rFonts w:ascii="Consolas" w:hAnsi="Consolas" w:cs="Consolas"/>
          <w:color w:val="008000"/>
          <w:sz w:val="16"/>
          <w:szCs w:val="16"/>
          <w:highlight w:val="white"/>
          <w:lang w:bidi="ar-SA"/>
        </w:rPr>
        <w:t>![CDATA[</w:t>
      </w:r>
    </w:p>
    <w:p w:rsidR="00735BF0" w:rsidRPr="00C87844" w:rsidRDefault="00735BF0" w:rsidP="00735BF0">
      <w:pPr>
        <w:autoSpaceDE w:val="0"/>
        <w:autoSpaceDN w:val="0"/>
        <w:adjustRightInd w:val="0"/>
        <w:spacing w:after="0"/>
        <w:rPr>
          <w:rFonts w:ascii="Consolas" w:hAnsi="Consolas" w:cs="Consolas"/>
          <w:color w:val="000000"/>
          <w:sz w:val="16"/>
          <w:szCs w:val="16"/>
          <w:highlight w:val="white"/>
          <w:lang w:bidi="ar-SA"/>
        </w:rPr>
      </w:pPr>
      <w:r w:rsidRPr="00C87844">
        <w:rPr>
          <w:rFonts w:ascii="Consolas" w:hAnsi="Consolas" w:cs="Consolas"/>
          <w:color w:val="0000FF"/>
          <w:sz w:val="16"/>
          <w:szCs w:val="16"/>
          <w:highlight w:val="white"/>
          <w:lang w:bidi="ar-SA"/>
        </w:rPr>
        <w:t>Sub</w:t>
      </w:r>
      <w:r w:rsidRPr="00C87844">
        <w:rPr>
          <w:rFonts w:ascii="Consolas" w:hAnsi="Consolas" w:cs="Consolas"/>
          <w:color w:val="000000"/>
          <w:sz w:val="16"/>
          <w:szCs w:val="16"/>
          <w:highlight w:val="white"/>
          <w:lang w:bidi="ar-SA"/>
        </w:rPr>
        <w:t xml:space="preserve"> </w:t>
      </w:r>
      <w:proofErr w:type="gramStart"/>
      <w:r w:rsidRPr="00C87844">
        <w:rPr>
          <w:rFonts w:ascii="Consolas" w:hAnsi="Consolas" w:cs="Consolas"/>
          <w:color w:val="000000"/>
          <w:sz w:val="16"/>
          <w:szCs w:val="16"/>
          <w:highlight w:val="white"/>
          <w:lang w:bidi="ar-SA"/>
        </w:rPr>
        <w:t>ClearTestObject(</w:t>
      </w:r>
      <w:proofErr w:type="gramEnd"/>
      <w:r w:rsidRPr="00C87844">
        <w:rPr>
          <w:rFonts w:ascii="Consolas" w:hAnsi="Consolas" w:cs="Consolas"/>
          <w:color w:val="000000"/>
          <w:sz w:val="16"/>
          <w:szCs w:val="16"/>
          <w:highlight w:val="white"/>
          <w:lang w:bidi="ar-SA"/>
        </w:rPr>
        <w:t xml:space="preserve">ids </w:t>
      </w:r>
      <w:r w:rsidRPr="00C87844">
        <w:rPr>
          <w:rFonts w:ascii="Consolas" w:hAnsi="Consolas" w:cs="Consolas"/>
          <w:color w:val="0000FF"/>
          <w:sz w:val="16"/>
          <w:szCs w:val="16"/>
          <w:highlight w:val="white"/>
          <w:lang w:bidi="ar-SA"/>
        </w:rPr>
        <w:t>As</w:t>
      </w:r>
      <w:r w:rsidRPr="00C87844">
        <w:rPr>
          <w:rFonts w:ascii="Consolas" w:hAnsi="Consolas" w:cs="Consolas"/>
          <w:color w:val="000000"/>
          <w:sz w:val="16"/>
          <w:szCs w:val="16"/>
          <w:highlight w:val="white"/>
          <w:lang w:bidi="ar-SA"/>
        </w:rPr>
        <w:t xml:space="preserve"> </w:t>
      </w:r>
      <w:r w:rsidRPr="00C87844">
        <w:rPr>
          <w:rFonts w:ascii="Consolas" w:hAnsi="Consolas" w:cs="Consolas"/>
          <w:color w:val="2B91AF"/>
          <w:sz w:val="16"/>
          <w:szCs w:val="16"/>
          <w:highlight w:val="white"/>
          <w:lang w:bidi="ar-SA"/>
        </w:rPr>
        <w:t>IList</w:t>
      </w:r>
      <w:r w:rsidRPr="00C87844">
        <w:rPr>
          <w:rFonts w:ascii="Consolas" w:hAnsi="Consolas" w:cs="Consolas"/>
          <w:color w:val="000000"/>
          <w:sz w:val="16"/>
          <w:szCs w:val="16"/>
          <w:highlight w:val="white"/>
          <w:lang w:bidi="ar-SA"/>
        </w:rPr>
        <w:t>(</w:t>
      </w:r>
      <w:r w:rsidRPr="00C87844">
        <w:rPr>
          <w:rFonts w:ascii="Consolas" w:hAnsi="Consolas" w:cs="Consolas"/>
          <w:color w:val="0000FF"/>
          <w:sz w:val="16"/>
          <w:szCs w:val="16"/>
          <w:highlight w:val="white"/>
          <w:lang w:bidi="ar-SA"/>
        </w:rPr>
        <w:t>Of</w:t>
      </w:r>
      <w:r w:rsidRPr="00C87844">
        <w:rPr>
          <w:rFonts w:ascii="Consolas" w:hAnsi="Consolas" w:cs="Consolas"/>
          <w:color w:val="000000"/>
          <w:sz w:val="16"/>
          <w:szCs w:val="16"/>
          <w:highlight w:val="white"/>
          <w:lang w:bidi="ar-SA"/>
        </w:rPr>
        <w:t xml:space="preserve"> </w:t>
      </w:r>
      <w:r w:rsidRPr="00C87844">
        <w:rPr>
          <w:rFonts w:ascii="Consolas" w:hAnsi="Consolas" w:cs="Consolas"/>
          <w:color w:val="0000FF"/>
          <w:sz w:val="16"/>
          <w:szCs w:val="16"/>
          <w:highlight w:val="white"/>
          <w:lang w:bidi="ar-SA"/>
        </w:rPr>
        <w:t>Integer</w:t>
      </w:r>
      <w:r w:rsidRPr="00C87844">
        <w:rPr>
          <w:rFonts w:ascii="Consolas" w:hAnsi="Consolas" w:cs="Consolas"/>
          <w:color w:val="000000"/>
          <w:sz w:val="16"/>
          <w:szCs w:val="16"/>
          <w:highlight w:val="white"/>
          <w:lang w:bidi="ar-SA"/>
        </w:rPr>
        <w:t>))</w:t>
      </w:r>
    </w:p>
    <w:p w:rsidR="00735BF0" w:rsidRPr="00C87844" w:rsidRDefault="00735BF0" w:rsidP="00735BF0">
      <w:pPr>
        <w:autoSpaceDE w:val="0"/>
        <w:autoSpaceDN w:val="0"/>
        <w:adjustRightInd w:val="0"/>
        <w:spacing w:after="0"/>
        <w:rPr>
          <w:rFonts w:ascii="Consolas" w:hAnsi="Consolas" w:cs="Consolas"/>
          <w:color w:val="000000"/>
          <w:sz w:val="16"/>
          <w:szCs w:val="16"/>
          <w:highlight w:val="white"/>
          <w:lang w:bidi="ar-SA"/>
        </w:rPr>
      </w:pPr>
      <w:r w:rsidRPr="00C87844">
        <w:rPr>
          <w:rFonts w:ascii="Consolas" w:hAnsi="Consolas" w:cs="Consolas"/>
          <w:color w:val="000000"/>
          <w:sz w:val="16"/>
          <w:szCs w:val="16"/>
          <w:highlight w:val="white"/>
          <w:lang w:bidi="ar-SA"/>
        </w:rPr>
        <w:t xml:space="preserve">  </w:t>
      </w:r>
      <w:r w:rsidRPr="00C87844">
        <w:rPr>
          <w:rFonts w:ascii="Consolas" w:hAnsi="Consolas" w:cs="Consolas"/>
          <w:color w:val="008000"/>
          <w:sz w:val="16"/>
          <w:szCs w:val="16"/>
          <w:highlight w:val="white"/>
          <w:lang w:bidi="ar-SA"/>
        </w:rPr>
        <w:t>'</w:t>
      </w:r>
      <w:proofErr w:type="gramStart"/>
      <w:r w:rsidRPr="00C87844">
        <w:rPr>
          <w:rFonts w:ascii="Consolas" w:hAnsi="Consolas" w:cs="Consolas"/>
          <w:color w:val="008000"/>
          <w:sz w:val="16"/>
          <w:szCs w:val="16"/>
          <w:highlight w:val="white"/>
          <w:lang w:bidi="ar-SA"/>
        </w:rPr>
        <w:t>clear</w:t>
      </w:r>
      <w:proofErr w:type="gramEnd"/>
      <w:r w:rsidRPr="00C87844">
        <w:rPr>
          <w:rFonts w:ascii="Consolas" w:hAnsi="Consolas" w:cs="Consolas"/>
          <w:color w:val="008000"/>
          <w:sz w:val="16"/>
          <w:szCs w:val="16"/>
          <w:highlight w:val="white"/>
          <w:lang w:bidi="ar-SA"/>
        </w:rPr>
        <w:t xml:space="preserve"> test objects</w:t>
      </w:r>
    </w:p>
    <w:p w:rsidR="00735BF0" w:rsidRPr="00C87844" w:rsidRDefault="00735BF0" w:rsidP="00735BF0">
      <w:pPr>
        <w:autoSpaceDE w:val="0"/>
        <w:autoSpaceDN w:val="0"/>
        <w:adjustRightInd w:val="0"/>
        <w:spacing w:after="0"/>
        <w:rPr>
          <w:rFonts w:ascii="Consolas" w:hAnsi="Consolas" w:cs="Consolas"/>
          <w:color w:val="000000"/>
          <w:sz w:val="16"/>
          <w:szCs w:val="16"/>
          <w:highlight w:val="white"/>
          <w:lang w:bidi="ar-SA"/>
        </w:rPr>
      </w:pPr>
      <w:r w:rsidRPr="00C87844">
        <w:rPr>
          <w:rFonts w:ascii="Consolas" w:hAnsi="Consolas" w:cs="Consolas"/>
          <w:color w:val="000000"/>
          <w:sz w:val="16"/>
          <w:szCs w:val="16"/>
          <w:highlight w:val="white"/>
          <w:lang w:bidi="ar-SA"/>
        </w:rPr>
        <w:t xml:space="preserve">  </w:t>
      </w:r>
      <w:r w:rsidRPr="00C87844">
        <w:rPr>
          <w:rFonts w:ascii="Consolas" w:hAnsi="Consolas" w:cs="Consolas"/>
          <w:color w:val="0000FF"/>
          <w:sz w:val="16"/>
          <w:szCs w:val="16"/>
          <w:highlight w:val="white"/>
          <w:lang w:bidi="ar-SA"/>
        </w:rPr>
        <w:t>Dim</w:t>
      </w:r>
      <w:r w:rsidRPr="00C87844">
        <w:rPr>
          <w:rFonts w:ascii="Consolas" w:hAnsi="Consolas" w:cs="Consolas"/>
          <w:color w:val="000000"/>
          <w:sz w:val="16"/>
          <w:szCs w:val="16"/>
          <w:highlight w:val="white"/>
          <w:lang w:bidi="ar-SA"/>
        </w:rPr>
        <w:t xml:space="preserve"> spikeAct </w:t>
      </w:r>
      <w:r w:rsidRPr="00C87844">
        <w:rPr>
          <w:rFonts w:ascii="Consolas" w:hAnsi="Consolas" w:cs="Consolas"/>
          <w:color w:val="0000FF"/>
          <w:sz w:val="16"/>
          <w:szCs w:val="16"/>
          <w:highlight w:val="white"/>
          <w:lang w:bidi="ar-SA"/>
        </w:rPr>
        <w:t>As</w:t>
      </w:r>
      <w:r w:rsidRPr="00C87844">
        <w:rPr>
          <w:rFonts w:ascii="Consolas" w:hAnsi="Consolas" w:cs="Consolas"/>
          <w:color w:val="000000"/>
          <w:sz w:val="16"/>
          <w:szCs w:val="16"/>
          <w:highlight w:val="white"/>
          <w:lang w:bidi="ar-SA"/>
        </w:rPr>
        <w:t xml:space="preserve"> </w:t>
      </w:r>
      <w:r w:rsidRPr="00C87844">
        <w:rPr>
          <w:rFonts w:ascii="Consolas" w:hAnsi="Consolas" w:cs="Consolas"/>
          <w:color w:val="2B91AF"/>
          <w:sz w:val="16"/>
          <w:szCs w:val="16"/>
          <w:highlight w:val="white"/>
          <w:lang w:bidi="ar-SA"/>
        </w:rPr>
        <w:t>Spike</w:t>
      </w:r>
      <w:r w:rsidRPr="00C87844">
        <w:rPr>
          <w:rFonts w:ascii="Consolas" w:hAnsi="Consolas" w:cs="Consolas"/>
          <w:color w:val="000000"/>
          <w:sz w:val="16"/>
          <w:szCs w:val="16"/>
          <w:highlight w:val="white"/>
          <w:lang w:bidi="ar-SA"/>
        </w:rPr>
        <w:t xml:space="preserve"> = </w:t>
      </w:r>
      <w:r w:rsidRPr="00C87844">
        <w:rPr>
          <w:rFonts w:ascii="Consolas" w:hAnsi="Consolas" w:cs="Consolas"/>
          <w:color w:val="0000FF"/>
          <w:sz w:val="16"/>
          <w:szCs w:val="16"/>
          <w:highlight w:val="white"/>
          <w:lang w:bidi="ar-SA"/>
        </w:rPr>
        <w:t>New</w:t>
      </w:r>
      <w:r w:rsidRPr="00C87844">
        <w:rPr>
          <w:rFonts w:ascii="Consolas" w:hAnsi="Consolas" w:cs="Consolas"/>
          <w:color w:val="000000"/>
          <w:sz w:val="16"/>
          <w:szCs w:val="16"/>
          <w:highlight w:val="white"/>
          <w:lang w:bidi="ar-SA"/>
        </w:rPr>
        <w:t xml:space="preserve"> </w:t>
      </w:r>
      <w:proofErr w:type="gramStart"/>
      <w:r w:rsidRPr="00C87844">
        <w:rPr>
          <w:rFonts w:ascii="Consolas" w:hAnsi="Consolas" w:cs="Consolas"/>
          <w:color w:val="2B91AF"/>
          <w:sz w:val="16"/>
          <w:szCs w:val="16"/>
          <w:highlight w:val="white"/>
          <w:lang w:bidi="ar-SA"/>
        </w:rPr>
        <w:t>Spike</w:t>
      </w:r>
      <w:r w:rsidRPr="00C87844">
        <w:rPr>
          <w:rFonts w:ascii="Consolas" w:hAnsi="Consolas" w:cs="Consolas"/>
          <w:color w:val="000000"/>
          <w:sz w:val="16"/>
          <w:szCs w:val="16"/>
          <w:highlight w:val="white"/>
          <w:lang w:bidi="ar-SA"/>
        </w:rPr>
        <w:t>(</w:t>
      </w:r>
      <w:proofErr w:type="gramEnd"/>
      <w:r w:rsidRPr="00C87844">
        <w:rPr>
          <w:rFonts w:ascii="Consolas" w:hAnsi="Consolas" w:cs="Consolas"/>
          <w:color w:val="000000"/>
          <w:sz w:val="16"/>
          <w:szCs w:val="16"/>
          <w:highlight w:val="white"/>
          <w:lang w:bidi="ar-SA"/>
        </w:rPr>
        <w:t xml:space="preserve">Context) </w:t>
      </w:r>
      <w:r w:rsidRPr="00C87844">
        <w:rPr>
          <w:rFonts w:ascii="Consolas" w:hAnsi="Consolas" w:cs="Consolas"/>
          <w:color w:val="0000FF"/>
          <w:sz w:val="16"/>
          <w:szCs w:val="16"/>
          <w:highlight w:val="white"/>
          <w:lang w:bidi="ar-SA"/>
        </w:rPr>
        <w:t>With</w:t>
      </w:r>
      <w:r w:rsidRPr="00C87844">
        <w:rPr>
          <w:rFonts w:ascii="Consolas" w:hAnsi="Consolas" w:cs="Consolas"/>
          <w:color w:val="000000"/>
          <w:sz w:val="16"/>
          <w:szCs w:val="16"/>
          <w:highlight w:val="white"/>
          <w:lang w:bidi="ar-SA"/>
        </w:rPr>
        <w:t xml:space="preserve"> {.Name = </w:t>
      </w:r>
      <w:r w:rsidRPr="00C87844">
        <w:rPr>
          <w:rFonts w:ascii="Consolas" w:hAnsi="Consolas" w:cs="Consolas"/>
          <w:color w:val="A31515"/>
          <w:sz w:val="16"/>
          <w:szCs w:val="16"/>
          <w:highlight w:val="white"/>
          <w:lang w:bidi="ar-SA"/>
        </w:rPr>
        <w:t>"spike"</w:t>
      </w:r>
      <w:r w:rsidRPr="00C87844">
        <w:rPr>
          <w:rFonts w:ascii="Consolas" w:hAnsi="Consolas" w:cs="Consolas"/>
          <w:color w:val="000000"/>
          <w:sz w:val="16"/>
          <w:szCs w:val="16"/>
          <w:highlight w:val="white"/>
          <w:lang w:bidi="ar-SA"/>
        </w:rPr>
        <w:t>}</w:t>
      </w:r>
    </w:p>
    <w:p w:rsidR="00735BF0" w:rsidRPr="00C87844" w:rsidRDefault="00735BF0" w:rsidP="00735BF0">
      <w:pPr>
        <w:autoSpaceDE w:val="0"/>
        <w:autoSpaceDN w:val="0"/>
        <w:adjustRightInd w:val="0"/>
        <w:spacing w:after="0"/>
        <w:rPr>
          <w:rFonts w:ascii="Consolas" w:hAnsi="Consolas" w:cs="Consolas"/>
          <w:color w:val="000000"/>
          <w:sz w:val="16"/>
          <w:szCs w:val="16"/>
          <w:highlight w:val="white"/>
          <w:lang w:bidi="ar-SA"/>
        </w:rPr>
      </w:pPr>
      <w:r w:rsidRPr="00C87844">
        <w:rPr>
          <w:rFonts w:ascii="Consolas" w:hAnsi="Consolas" w:cs="Consolas"/>
          <w:color w:val="000000"/>
          <w:sz w:val="16"/>
          <w:szCs w:val="16"/>
          <w:highlight w:val="white"/>
          <w:lang w:bidi="ar-SA"/>
        </w:rPr>
        <w:t xml:space="preserve">  spikeAct.ObjectIds = ids</w:t>
      </w:r>
    </w:p>
    <w:p w:rsidR="00735BF0" w:rsidRPr="00C87844" w:rsidRDefault="00735BF0" w:rsidP="00735BF0">
      <w:pPr>
        <w:autoSpaceDE w:val="0"/>
        <w:autoSpaceDN w:val="0"/>
        <w:adjustRightInd w:val="0"/>
        <w:spacing w:after="0"/>
        <w:rPr>
          <w:rFonts w:ascii="Consolas" w:hAnsi="Consolas" w:cs="Consolas"/>
          <w:color w:val="000000"/>
          <w:sz w:val="16"/>
          <w:szCs w:val="16"/>
          <w:highlight w:val="white"/>
          <w:lang w:bidi="ar-SA"/>
        </w:rPr>
      </w:pPr>
      <w:r w:rsidRPr="00C87844">
        <w:rPr>
          <w:rFonts w:ascii="Consolas" w:hAnsi="Consolas" w:cs="Consolas"/>
          <w:color w:val="000000"/>
          <w:sz w:val="16"/>
          <w:szCs w:val="16"/>
          <w:highlight w:val="white"/>
          <w:lang w:bidi="ar-SA"/>
        </w:rPr>
        <w:t xml:space="preserve">  </w:t>
      </w:r>
      <w:r w:rsidRPr="00C87844">
        <w:rPr>
          <w:rFonts w:ascii="Consolas" w:hAnsi="Consolas" w:cs="Consolas"/>
          <w:color w:val="0000FF"/>
          <w:sz w:val="16"/>
          <w:szCs w:val="16"/>
          <w:highlight w:val="white"/>
          <w:lang w:bidi="ar-SA"/>
        </w:rPr>
        <w:t>Dim</w:t>
      </w:r>
      <w:r w:rsidRPr="00C87844">
        <w:rPr>
          <w:rFonts w:ascii="Consolas" w:hAnsi="Consolas" w:cs="Consolas"/>
          <w:color w:val="000000"/>
          <w:sz w:val="16"/>
          <w:szCs w:val="16"/>
          <w:highlight w:val="white"/>
          <w:lang w:bidi="ar-SA"/>
        </w:rPr>
        <w:t xml:space="preserve"> spikeRes </w:t>
      </w:r>
      <w:r w:rsidRPr="00C87844">
        <w:rPr>
          <w:rFonts w:ascii="Consolas" w:hAnsi="Consolas" w:cs="Consolas"/>
          <w:color w:val="0000FF"/>
          <w:sz w:val="16"/>
          <w:szCs w:val="16"/>
          <w:highlight w:val="white"/>
          <w:lang w:bidi="ar-SA"/>
        </w:rPr>
        <w:t>As</w:t>
      </w:r>
      <w:r w:rsidRPr="00C87844">
        <w:rPr>
          <w:rFonts w:ascii="Consolas" w:hAnsi="Consolas" w:cs="Consolas"/>
          <w:color w:val="000000"/>
          <w:sz w:val="16"/>
          <w:szCs w:val="16"/>
          <w:highlight w:val="white"/>
          <w:lang w:bidi="ar-SA"/>
        </w:rPr>
        <w:t xml:space="preserve"> </w:t>
      </w:r>
      <w:r w:rsidRPr="00C87844">
        <w:rPr>
          <w:rFonts w:ascii="Consolas" w:hAnsi="Consolas" w:cs="Consolas"/>
          <w:color w:val="2B91AF"/>
          <w:sz w:val="16"/>
          <w:szCs w:val="16"/>
          <w:highlight w:val="white"/>
          <w:lang w:bidi="ar-SA"/>
        </w:rPr>
        <w:t>SpikeResult</w:t>
      </w:r>
      <w:r w:rsidRPr="00C87844">
        <w:rPr>
          <w:rFonts w:ascii="Consolas" w:hAnsi="Consolas" w:cs="Consolas"/>
          <w:color w:val="000000"/>
          <w:sz w:val="16"/>
          <w:szCs w:val="16"/>
          <w:highlight w:val="white"/>
          <w:lang w:bidi="ar-SA"/>
        </w:rPr>
        <w:t xml:space="preserve"> = </w:t>
      </w:r>
      <w:proofErr w:type="gramStart"/>
      <w:r w:rsidRPr="00C87844">
        <w:rPr>
          <w:rFonts w:ascii="Consolas" w:hAnsi="Consolas" w:cs="Consolas"/>
          <w:color w:val="000000"/>
          <w:sz w:val="16"/>
          <w:szCs w:val="16"/>
          <w:highlight w:val="white"/>
          <w:lang w:bidi="ar-SA"/>
        </w:rPr>
        <w:t>spikeAct.Do()</w:t>
      </w:r>
      <w:proofErr w:type="gramEnd"/>
    </w:p>
    <w:p w:rsidR="00735BF0" w:rsidRPr="00C87844" w:rsidRDefault="00735BF0" w:rsidP="00735BF0">
      <w:pPr>
        <w:autoSpaceDE w:val="0"/>
        <w:autoSpaceDN w:val="0"/>
        <w:adjustRightInd w:val="0"/>
        <w:spacing w:after="0"/>
        <w:rPr>
          <w:rFonts w:ascii="Consolas" w:hAnsi="Consolas" w:cs="Consolas"/>
          <w:color w:val="000000"/>
          <w:sz w:val="16"/>
          <w:szCs w:val="16"/>
          <w:highlight w:val="white"/>
          <w:lang w:bidi="ar-SA"/>
        </w:rPr>
      </w:pPr>
      <w:r w:rsidRPr="00C87844">
        <w:rPr>
          <w:rFonts w:ascii="Consolas" w:hAnsi="Consolas" w:cs="Consolas"/>
          <w:color w:val="0000FF"/>
          <w:sz w:val="16"/>
          <w:szCs w:val="16"/>
          <w:highlight w:val="white"/>
          <w:lang w:bidi="ar-SA"/>
        </w:rPr>
        <w:t>End</w:t>
      </w:r>
      <w:r w:rsidRPr="00C87844">
        <w:rPr>
          <w:rFonts w:ascii="Consolas" w:hAnsi="Consolas" w:cs="Consolas"/>
          <w:color w:val="000000"/>
          <w:sz w:val="16"/>
          <w:szCs w:val="16"/>
          <w:highlight w:val="white"/>
          <w:lang w:bidi="ar-SA"/>
        </w:rPr>
        <w:t xml:space="preserve"> </w:t>
      </w:r>
      <w:r w:rsidRPr="00C87844">
        <w:rPr>
          <w:rFonts w:ascii="Consolas" w:hAnsi="Consolas" w:cs="Consolas"/>
          <w:color w:val="0000FF"/>
          <w:sz w:val="16"/>
          <w:szCs w:val="16"/>
          <w:highlight w:val="white"/>
          <w:lang w:bidi="ar-SA"/>
        </w:rPr>
        <w:t>Sub</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  ]]&gt;</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'&lt;/Members&gt;</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8000"/>
          <w:sz w:val="16"/>
          <w:szCs w:val="16"/>
          <w:highlight w:val="white"/>
          <w:lang w:bidi="ar-SA"/>
        </w:rPr>
        <w:t>'--------------------- End of sequential workflows sub/functions/fields</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Private</w:t>
      </w: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Sub</w:t>
      </w:r>
      <w:r w:rsidRPr="00B21DE5">
        <w:rPr>
          <w:rFonts w:ascii="Consolas" w:hAnsi="Consolas" w:cs="Consolas"/>
          <w:color w:val="000000"/>
          <w:sz w:val="16"/>
          <w:szCs w:val="16"/>
          <w:highlight w:val="white"/>
          <w:lang w:bidi="ar-SA"/>
        </w:rPr>
        <w:t xml:space="preserve"> __</w:t>
      </w:r>
      <w:proofErr w:type="gramStart"/>
      <w:r w:rsidRPr="00B21DE5">
        <w:rPr>
          <w:rFonts w:ascii="Consolas" w:hAnsi="Consolas" w:cs="Consolas"/>
          <w:color w:val="000000"/>
          <w:sz w:val="16"/>
          <w:szCs w:val="16"/>
          <w:highlight w:val="white"/>
          <w:lang w:bidi="ar-SA"/>
        </w:rPr>
        <w:t>Do()</w:t>
      </w:r>
      <w:proofErr w:type="gramEnd"/>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8000"/>
          <w:sz w:val="16"/>
          <w:szCs w:val="16"/>
          <w:highlight w:val="white"/>
          <w:lang w:bidi="ar-SA"/>
        </w:rPr>
        <w:t>'----------------------- Sequential workflow code goes here</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'&lt;Sequential&gt;</w:t>
      </w:r>
    </w:p>
    <w:p w:rsidR="00735BF0" w:rsidRDefault="00735BF0" w:rsidP="00735BF0">
      <w:pPr>
        <w:autoSpaceDE w:val="0"/>
        <w:autoSpaceDN w:val="0"/>
        <w:adjustRightInd w:val="0"/>
        <w:spacing w:after="0"/>
        <w:rPr>
          <w:rFonts w:ascii="Consolas" w:hAnsi="Consolas" w:cs="Consolas"/>
          <w:color w:val="008000"/>
          <w:sz w:val="16"/>
          <w:szCs w:val="16"/>
          <w:highlight w:val="white"/>
          <w:lang w:bidi="ar-SA"/>
        </w:rPr>
      </w:pPr>
      <w:proofErr w:type="gramStart"/>
      <w:r w:rsidRPr="00B21DE5">
        <w:rPr>
          <w:rFonts w:ascii="Consolas" w:hAnsi="Consolas" w:cs="Consolas"/>
          <w:color w:val="008000"/>
          <w:sz w:val="16"/>
          <w:szCs w:val="16"/>
          <w:highlight w:val="white"/>
          <w:lang w:bidi="ar-SA"/>
        </w:rPr>
        <w:t>'  &lt;</w:t>
      </w:r>
      <w:proofErr w:type="gramEnd"/>
      <w:r w:rsidRPr="00B21DE5">
        <w:rPr>
          <w:rFonts w:ascii="Consolas" w:hAnsi="Consolas" w:cs="Consolas"/>
          <w:color w:val="008000"/>
          <w:sz w:val="16"/>
          <w:szCs w:val="16"/>
          <w:highlight w:val="white"/>
          <w:lang w:bidi="ar-SA"/>
        </w:rPr>
        <w:t>![CDATA[</w:t>
      </w:r>
    </w:p>
    <w:p w:rsidR="00735BF0" w:rsidRPr="00C87844" w:rsidRDefault="00735BF0" w:rsidP="00735BF0">
      <w:pPr>
        <w:autoSpaceDE w:val="0"/>
        <w:autoSpaceDN w:val="0"/>
        <w:adjustRightInd w:val="0"/>
        <w:spacing w:after="0"/>
        <w:rPr>
          <w:rFonts w:ascii="Consolas" w:hAnsi="Consolas" w:cs="Consolas"/>
          <w:color w:val="000000"/>
          <w:sz w:val="16"/>
          <w:szCs w:val="16"/>
          <w:highlight w:val="white"/>
          <w:lang w:bidi="ar-SA"/>
        </w:rPr>
      </w:pPr>
      <w:r w:rsidRPr="00C87844">
        <w:rPr>
          <w:rFonts w:ascii="Consolas" w:hAnsi="Consolas" w:cs="Consolas"/>
          <w:color w:val="0000FF"/>
          <w:sz w:val="16"/>
          <w:szCs w:val="16"/>
          <w:highlight w:val="white"/>
          <w:lang w:bidi="ar-SA"/>
        </w:rPr>
        <w:t>Dim</w:t>
      </w:r>
      <w:r w:rsidRPr="00C87844">
        <w:rPr>
          <w:rFonts w:ascii="Consolas" w:hAnsi="Consolas" w:cs="Consolas"/>
          <w:color w:val="000000"/>
          <w:sz w:val="16"/>
          <w:szCs w:val="16"/>
          <w:highlight w:val="white"/>
          <w:lang w:bidi="ar-SA"/>
        </w:rPr>
        <w:t xml:space="preserve"> imgId </w:t>
      </w:r>
      <w:r w:rsidRPr="00C87844">
        <w:rPr>
          <w:rFonts w:ascii="Consolas" w:hAnsi="Consolas" w:cs="Consolas"/>
          <w:color w:val="0000FF"/>
          <w:sz w:val="16"/>
          <w:szCs w:val="16"/>
          <w:highlight w:val="white"/>
          <w:lang w:bidi="ar-SA"/>
        </w:rPr>
        <w:t>As</w:t>
      </w:r>
      <w:r w:rsidRPr="00C87844">
        <w:rPr>
          <w:rFonts w:ascii="Consolas" w:hAnsi="Consolas" w:cs="Consolas"/>
          <w:color w:val="000000"/>
          <w:sz w:val="16"/>
          <w:szCs w:val="16"/>
          <w:highlight w:val="white"/>
          <w:lang w:bidi="ar-SA"/>
        </w:rPr>
        <w:t xml:space="preserve"> </w:t>
      </w:r>
      <w:r w:rsidRPr="00C87844">
        <w:rPr>
          <w:rFonts w:ascii="Consolas" w:hAnsi="Consolas" w:cs="Consolas"/>
          <w:color w:val="0000FF"/>
          <w:sz w:val="16"/>
          <w:szCs w:val="16"/>
          <w:highlight w:val="white"/>
          <w:lang w:bidi="ar-SA"/>
        </w:rPr>
        <w:t>Integer</w:t>
      </w:r>
      <w:r w:rsidRPr="00C87844">
        <w:rPr>
          <w:rFonts w:ascii="Consolas" w:hAnsi="Consolas" w:cs="Consolas"/>
          <w:color w:val="000000"/>
          <w:sz w:val="16"/>
          <w:szCs w:val="16"/>
          <w:highlight w:val="white"/>
          <w:lang w:bidi="ar-SA"/>
        </w:rPr>
        <w:t xml:space="preserve"> = 12345</w:t>
      </w:r>
    </w:p>
    <w:p w:rsidR="00735BF0" w:rsidRPr="00C87844" w:rsidRDefault="00735BF0" w:rsidP="00735BF0">
      <w:pPr>
        <w:autoSpaceDE w:val="0"/>
        <w:autoSpaceDN w:val="0"/>
        <w:adjustRightInd w:val="0"/>
        <w:spacing w:after="0"/>
        <w:rPr>
          <w:rFonts w:ascii="Consolas" w:hAnsi="Consolas" w:cs="Consolas"/>
          <w:color w:val="000000"/>
          <w:sz w:val="16"/>
          <w:szCs w:val="16"/>
          <w:highlight w:val="white"/>
          <w:lang w:bidi="ar-SA"/>
        </w:rPr>
      </w:pPr>
      <w:r w:rsidRPr="00C87844">
        <w:rPr>
          <w:rFonts w:ascii="Consolas" w:hAnsi="Consolas" w:cs="Consolas"/>
          <w:color w:val="0000FF"/>
          <w:sz w:val="16"/>
          <w:szCs w:val="16"/>
          <w:highlight w:val="white"/>
          <w:lang w:bidi="ar-SA"/>
        </w:rPr>
        <w:t>Dim</w:t>
      </w:r>
      <w:r w:rsidRPr="00C87844">
        <w:rPr>
          <w:rFonts w:ascii="Consolas" w:hAnsi="Consolas" w:cs="Consolas"/>
          <w:color w:val="000000"/>
          <w:sz w:val="16"/>
          <w:szCs w:val="16"/>
          <w:highlight w:val="white"/>
          <w:lang w:bidi="ar-SA"/>
        </w:rPr>
        <w:t xml:space="preserve"> loadImgAct </w:t>
      </w:r>
      <w:r w:rsidRPr="00C87844">
        <w:rPr>
          <w:rFonts w:ascii="Consolas" w:hAnsi="Consolas" w:cs="Consolas"/>
          <w:color w:val="0000FF"/>
          <w:sz w:val="16"/>
          <w:szCs w:val="16"/>
          <w:highlight w:val="white"/>
          <w:lang w:bidi="ar-SA"/>
        </w:rPr>
        <w:t>As</w:t>
      </w:r>
      <w:r w:rsidRPr="00C87844">
        <w:rPr>
          <w:rFonts w:ascii="Consolas" w:hAnsi="Consolas" w:cs="Consolas"/>
          <w:color w:val="000000"/>
          <w:sz w:val="16"/>
          <w:szCs w:val="16"/>
          <w:highlight w:val="white"/>
          <w:lang w:bidi="ar-SA"/>
        </w:rPr>
        <w:t xml:space="preserve"> </w:t>
      </w:r>
      <w:r w:rsidRPr="00C87844">
        <w:rPr>
          <w:rFonts w:ascii="Consolas" w:hAnsi="Consolas" w:cs="Consolas"/>
          <w:color w:val="2B91AF"/>
          <w:sz w:val="16"/>
          <w:szCs w:val="16"/>
          <w:highlight w:val="white"/>
          <w:lang w:bidi="ar-SA"/>
        </w:rPr>
        <w:t>LoadObjects</w:t>
      </w:r>
      <w:r w:rsidRPr="00C87844">
        <w:rPr>
          <w:rFonts w:ascii="Consolas" w:hAnsi="Consolas" w:cs="Consolas"/>
          <w:color w:val="000000"/>
          <w:sz w:val="16"/>
          <w:szCs w:val="16"/>
          <w:highlight w:val="white"/>
          <w:lang w:bidi="ar-SA"/>
        </w:rPr>
        <w:t xml:space="preserve"> = </w:t>
      </w:r>
      <w:r w:rsidRPr="00C87844">
        <w:rPr>
          <w:rFonts w:ascii="Consolas" w:hAnsi="Consolas" w:cs="Consolas"/>
          <w:color w:val="0000FF"/>
          <w:sz w:val="16"/>
          <w:szCs w:val="16"/>
          <w:highlight w:val="white"/>
          <w:lang w:bidi="ar-SA"/>
        </w:rPr>
        <w:t>New</w:t>
      </w:r>
      <w:r w:rsidRPr="00C87844">
        <w:rPr>
          <w:rFonts w:ascii="Consolas" w:hAnsi="Consolas" w:cs="Consolas"/>
          <w:color w:val="000000"/>
          <w:sz w:val="16"/>
          <w:szCs w:val="16"/>
          <w:highlight w:val="white"/>
          <w:lang w:bidi="ar-SA"/>
        </w:rPr>
        <w:t xml:space="preserve"> </w:t>
      </w:r>
      <w:proofErr w:type="gramStart"/>
      <w:r w:rsidRPr="00C87844">
        <w:rPr>
          <w:rFonts w:ascii="Consolas" w:hAnsi="Consolas" w:cs="Consolas"/>
          <w:color w:val="2B91AF"/>
          <w:sz w:val="16"/>
          <w:szCs w:val="16"/>
          <w:highlight w:val="white"/>
          <w:lang w:bidi="ar-SA"/>
        </w:rPr>
        <w:t>LoadObjects</w:t>
      </w:r>
      <w:r w:rsidRPr="00C87844">
        <w:rPr>
          <w:rFonts w:ascii="Consolas" w:hAnsi="Consolas" w:cs="Consolas"/>
          <w:color w:val="000000"/>
          <w:sz w:val="16"/>
          <w:szCs w:val="16"/>
          <w:highlight w:val="white"/>
          <w:lang w:bidi="ar-SA"/>
        </w:rPr>
        <w:t>(</w:t>
      </w:r>
      <w:proofErr w:type="gramEnd"/>
      <w:r w:rsidRPr="00C87844">
        <w:rPr>
          <w:rFonts w:ascii="Consolas" w:hAnsi="Consolas" w:cs="Consolas"/>
          <w:color w:val="000000"/>
          <w:sz w:val="16"/>
          <w:szCs w:val="16"/>
          <w:highlight w:val="white"/>
          <w:lang w:bidi="ar-SA"/>
        </w:rPr>
        <w:t xml:space="preserve">Context) </w:t>
      </w:r>
      <w:r w:rsidRPr="00C87844">
        <w:rPr>
          <w:rFonts w:ascii="Consolas" w:hAnsi="Consolas" w:cs="Consolas"/>
          <w:color w:val="0000FF"/>
          <w:sz w:val="16"/>
          <w:szCs w:val="16"/>
          <w:highlight w:val="white"/>
          <w:lang w:bidi="ar-SA"/>
        </w:rPr>
        <w:t>With</w:t>
      </w:r>
      <w:r w:rsidRPr="00C87844">
        <w:rPr>
          <w:rFonts w:ascii="Consolas" w:hAnsi="Consolas" w:cs="Consolas"/>
          <w:color w:val="000000"/>
          <w:sz w:val="16"/>
          <w:szCs w:val="16"/>
          <w:highlight w:val="white"/>
          <w:lang w:bidi="ar-SA"/>
        </w:rPr>
        <w:t xml:space="preserve"> {.Name = </w:t>
      </w:r>
      <w:r w:rsidRPr="00C87844">
        <w:rPr>
          <w:rFonts w:ascii="Consolas" w:hAnsi="Consolas" w:cs="Consolas"/>
          <w:color w:val="A31515"/>
          <w:sz w:val="16"/>
          <w:szCs w:val="16"/>
          <w:highlight w:val="white"/>
          <w:lang w:bidi="ar-SA"/>
        </w:rPr>
        <w:t>"load picture"</w:t>
      </w:r>
      <w:r w:rsidRPr="00C87844">
        <w:rPr>
          <w:rFonts w:ascii="Consolas" w:hAnsi="Consolas" w:cs="Consolas"/>
          <w:color w:val="000000"/>
          <w:sz w:val="16"/>
          <w:szCs w:val="16"/>
          <w:highlight w:val="white"/>
          <w:lang w:bidi="ar-SA"/>
        </w:rPr>
        <w:t xml:space="preserve">, .Description = </w:t>
      </w:r>
      <w:r w:rsidRPr="00C87844">
        <w:rPr>
          <w:rFonts w:ascii="Consolas" w:hAnsi="Consolas" w:cs="Consolas"/>
          <w:color w:val="A31515"/>
          <w:sz w:val="16"/>
          <w:szCs w:val="16"/>
          <w:highlight w:val="white"/>
          <w:lang w:bidi="ar-SA"/>
        </w:rPr>
        <w:t>"loading image..."</w:t>
      </w:r>
      <w:r w:rsidRPr="00C87844">
        <w:rPr>
          <w:rFonts w:ascii="Consolas" w:hAnsi="Consolas" w:cs="Consolas"/>
          <w:color w:val="000000"/>
          <w:sz w:val="16"/>
          <w:szCs w:val="16"/>
          <w:highlight w:val="white"/>
          <w:lang w:bidi="ar-SA"/>
        </w:rPr>
        <w:t>}</w:t>
      </w:r>
    </w:p>
    <w:p w:rsidR="00735BF0" w:rsidRPr="00C87844" w:rsidRDefault="00735BF0" w:rsidP="00735BF0">
      <w:pPr>
        <w:autoSpaceDE w:val="0"/>
        <w:autoSpaceDN w:val="0"/>
        <w:adjustRightInd w:val="0"/>
        <w:spacing w:after="0"/>
        <w:rPr>
          <w:rFonts w:ascii="Consolas" w:hAnsi="Consolas" w:cs="Consolas"/>
          <w:color w:val="000000"/>
          <w:sz w:val="16"/>
          <w:szCs w:val="16"/>
          <w:highlight w:val="white"/>
          <w:lang w:bidi="ar-SA"/>
        </w:rPr>
      </w:pPr>
      <w:proofErr w:type="gramStart"/>
      <w:r w:rsidRPr="00C87844">
        <w:rPr>
          <w:rFonts w:ascii="Consolas" w:hAnsi="Consolas" w:cs="Consolas"/>
          <w:color w:val="000000"/>
          <w:sz w:val="16"/>
          <w:szCs w:val="16"/>
          <w:highlight w:val="white"/>
          <w:lang w:bidi="ar-SA"/>
        </w:rPr>
        <w:t>loadImgAct.ObjectIds.Add(</w:t>
      </w:r>
      <w:proofErr w:type="gramEnd"/>
      <w:r w:rsidRPr="00C87844">
        <w:rPr>
          <w:rFonts w:ascii="Consolas" w:hAnsi="Consolas" w:cs="Consolas"/>
          <w:color w:val="000000"/>
          <w:sz w:val="16"/>
          <w:szCs w:val="16"/>
          <w:highlight w:val="white"/>
          <w:lang w:bidi="ar-SA"/>
        </w:rPr>
        <w:t>imgId)</w:t>
      </w:r>
    </w:p>
    <w:p w:rsidR="00735BF0" w:rsidRPr="00C87844" w:rsidRDefault="00735BF0" w:rsidP="00735BF0">
      <w:pPr>
        <w:autoSpaceDE w:val="0"/>
        <w:autoSpaceDN w:val="0"/>
        <w:adjustRightInd w:val="0"/>
        <w:spacing w:after="0"/>
        <w:rPr>
          <w:rFonts w:ascii="Consolas" w:hAnsi="Consolas" w:cs="Consolas"/>
          <w:color w:val="000000"/>
          <w:sz w:val="16"/>
          <w:szCs w:val="16"/>
          <w:highlight w:val="white"/>
          <w:lang w:bidi="ar-SA"/>
        </w:rPr>
      </w:pPr>
      <w:r w:rsidRPr="00C87844">
        <w:rPr>
          <w:rFonts w:ascii="Consolas" w:hAnsi="Consolas" w:cs="Consolas"/>
          <w:color w:val="0000FF"/>
          <w:sz w:val="16"/>
          <w:szCs w:val="16"/>
          <w:highlight w:val="white"/>
          <w:lang w:bidi="ar-SA"/>
        </w:rPr>
        <w:t>Dim</w:t>
      </w:r>
      <w:r w:rsidRPr="00C87844">
        <w:rPr>
          <w:rFonts w:ascii="Consolas" w:hAnsi="Consolas" w:cs="Consolas"/>
          <w:color w:val="000000"/>
          <w:sz w:val="16"/>
          <w:szCs w:val="16"/>
          <w:highlight w:val="white"/>
          <w:lang w:bidi="ar-SA"/>
        </w:rPr>
        <w:t xml:space="preserve"> loadImgRes </w:t>
      </w:r>
      <w:r w:rsidRPr="00C87844">
        <w:rPr>
          <w:rFonts w:ascii="Consolas" w:hAnsi="Consolas" w:cs="Consolas"/>
          <w:color w:val="0000FF"/>
          <w:sz w:val="16"/>
          <w:szCs w:val="16"/>
          <w:highlight w:val="white"/>
          <w:lang w:bidi="ar-SA"/>
        </w:rPr>
        <w:t>As</w:t>
      </w:r>
      <w:r w:rsidRPr="00C87844">
        <w:rPr>
          <w:rFonts w:ascii="Consolas" w:hAnsi="Consolas" w:cs="Consolas"/>
          <w:color w:val="000000"/>
          <w:sz w:val="16"/>
          <w:szCs w:val="16"/>
          <w:highlight w:val="white"/>
          <w:lang w:bidi="ar-SA"/>
        </w:rPr>
        <w:t xml:space="preserve"> </w:t>
      </w:r>
      <w:r w:rsidRPr="00C87844">
        <w:rPr>
          <w:rFonts w:ascii="Consolas" w:hAnsi="Consolas" w:cs="Consolas"/>
          <w:color w:val="2B91AF"/>
          <w:sz w:val="16"/>
          <w:szCs w:val="16"/>
          <w:highlight w:val="white"/>
          <w:lang w:bidi="ar-SA"/>
        </w:rPr>
        <w:t>LoadObjectsResult</w:t>
      </w:r>
      <w:r w:rsidRPr="00C87844">
        <w:rPr>
          <w:rFonts w:ascii="Consolas" w:hAnsi="Consolas" w:cs="Consolas"/>
          <w:color w:val="000000"/>
          <w:sz w:val="16"/>
          <w:szCs w:val="16"/>
          <w:highlight w:val="white"/>
          <w:lang w:bidi="ar-SA"/>
        </w:rPr>
        <w:t xml:space="preserve"> = </w:t>
      </w:r>
      <w:proofErr w:type="gramStart"/>
      <w:r w:rsidRPr="00C87844">
        <w:rPr>
          <w:rFonts w:ascii="Consolas" w:hAnsi="Consolas" w:cs="Consolas"/>
          <w:color w:val="000000"/>
          <w:sz w:val="16"/>
          <w:szCs w:val="16"/>
          <w:highlight w:val="white"/>
          <w:lang w:bidi="ar-SA"/>
        </w:rPr>
        <w:t>loadImgAct.Do()</w:t>
      </w:r>
      <w:proofErr w:type="gramEnd"/>
    </w:p>
    <w:p w:rsidR="00735BF0" w:rsidRPr="00C87844" w:rsidRDefault="00735BF0" w:rsidP="00735BF0">
      <w:pPr>
        <w:autoSpaceDE w:val="0"/>
        <w:autoSpaceDN w:val="0"/>
        <w:adjustRightInd w:val="0"/>
        <w:spacing w:after="0"/>
        <w:rPr>
          <w:rFonts w:ascii="Consolas" w:hAnsi="Consolas" w:cs="Consolas"/>
          <w:color w:val="000000"/>
          <w:sz w:val="16"/>
          <w:szCs w:val="16"/>
          <w:highlight w:val="white"/>
          <w:lang w:bidi="ar-SA"/>
        </w:rPr>
      </w:pPr>
      <w:r w:rsidRPr="00C87844">
        <w:rPr>
          <w:rFonts w:ascii="Consolas" w:hAnsi="Consolas" w:cs="Consolas"/>
          <w:color w:val="0000FF"/>
          <w:sz w:val="16"/>
          <w:szCs w:val="16"/>
          <w:highlight w:val="white"/>
          <w:lang w:bidi="ar-SA"/>
        </w:rPr>
        <w:t>Dim</w:t>
      </w:r>
      <w:r w:rsidRPr="00C87844">
        <w:rPr>
          <w:rFonts w:ascii="Consolas" w:hAnsi="Consolas" w:cs="Consolas"/>
          <w:color w:val="000000"/>
          <w:sz w:val="16"/>
          <w:szCs w:val="16"/>
          <w:highlight w:val="white"/>
          <w:lang w:bidi="ar-SA"/>
        </w:rPr>
        <w:t xml:space="preserve"> objectXml </w:t>
      </w:r>
      <w:r w:rsidRPr="00C87844">
        <w:rPr>
          <w:rFonts w:ascii="Consolas" w:hAnsi="Consolas" w:cs="Consolas"/>
          <w:color w:val="0000FF"/>
          <w:sz w:val="16"/>
          <w:szCs w:val="16"/>
          <w:highlight w:val="white"/>
          <w:lang w:bidi="ar-SA"/>
        </w:rPr>
        <w:t>As</w:t>
      </w:r>
      <w:r w:rsidRPr="00C87844">
        <w:rPr>
          <w:rFonts w:ascii="Consolas" w:hAnsi="Consolas" w:cs="Consolas"/>
          <w:color w:val="000000"/>
          <w:sz w:val="16"/>
          <w:szCs w:val="16"/>
          <w:highlight w:val="white"/>
          <w:lang w:bidi="ar-SA"/>
        </w:rPr>
        <w:t xml:space="preserve"> </w:t>
      </w:r>
      <w:r w:rsidRPr="00C87844">
        <w:rPr>
          <w:rFonts w:ascii="Consolas" w:hAnsi="Consolas" w:cs="Consolas"/>
          <w:color w:val="2B91AF"/>
          <w:sz w:val="16"/>
          <w:szCs w:val="16"/>
          <w:highlight w:val="white"/>
          <w:lang w:bidi="ar-SA"/>
        </w:rPr>
        <w:t>XDocument</w:t>
      </w:r>
      <w:r w:rsidRPr="00C87844">
        <w:rPr>
          <w:rFonts w:ascii="Consolas" w:hAnsi="Consolas" w:cs="Consolas"/>
          <w:color w:val="000000"/>
          <w:sz w:val="16"/>
          <w:szCs w:val="16"/>
          <w:highlight w:val="white"/>
          <w:lang w:bidi="ar-SA"/>
        </w:rPr>
        <w:t xml:space="preserve"> = loadImgRes.XmlOut</w:t>
      </w:r>
    </w:p>
    <w:p w:rsidR="00735BF0" w:rsidRPr="00C87844" w:rsidRDefault="00735BF0" w:rsidP="00735BF0">
      <w:pPr>
        <w:autoSpaceDE w:val="0"/>
        <w:autoSpaceDN w:val="0"/>
        <w:adjustRightInd w:val="0"/>
        <w:spacing w:after="0"/>
        <w:rPr>
          <w:rFonts w:ascii="Consolas" w:hAnsi="Consolas" w:cs="Consolas"/>
          <w:color w:val="000000"/>
          <w:sz w:val="16"/>
          <w:szCs w:val="16"/>
          <w:highlight w:val="white"/>
          <w:lang w:bidi="ar-SA"/>
        </w:rPr>
      </w:pPr>
      <w:proofErr w:type="gramStart"/>
      <w:r w:rsidRPr="00C87844">
        <w:rPr>
          <w:rFonts w:ascii="Consolas" w:hAnsi="Consolas" w:cs="Consolas"/>
          <w:color w:val="000000"/>
          <w:sz w:val="16"/>
          <w:szCs w:val="16"/>
          <w:highlight w:val="white"/>
          <w:lang w:bidi="ar-SA"/>
        </w:rPr>
        <w:t>ClearTestObject(</w:t>
      </w:r>
      <w:proofErr w:type="gramEnd"/>
      <w:r w:rsidRPr="00C87844">
        <w:rPr>
          <w:rFonts w:ascii="Consolas" w:hAnsi="Consolas" w:cs="Consolas"/>
          <w:color w:val="0000FF"/>
          <w:sz w:val="16"/>
          <w:szCs w:val="16"/>
          <w:highlight w:val="white"/>
          <w:lang w:bidi="ar-SA"/>
        </w:rPr>
        <w:t>New</w:t>
      </w:r>
      <w:r w:rsidRPr="00C87844">
        <w:rPr>
          <w:rFonts w:ascii="Consolas" w:hAnsi="Consolas" w:cs="Consolas"/>
          <w:color w:val="000000"/>
          <w:sz w:val="16"/>
          <w:szCs w:val="16"/>
          <w:highlight w:val="white"/>
          <w:lang w:bidi="ar-SA"/>
        </w:rPr>
        <w:t xml:space="preserve"> </w:t>
      </w:r>
      <w:r w:rsidRPr="00C87844">
        <w:rPr>
          <w:rFonts w:ascii="Consolas" w:hAnsi="Consolas" w:cs="Consolas"/>
          <w:color w:val="2B91AF"/>
          <w:sz w:val="16"/>
          <w:szCs w:val="16"/>
          <w:highlight w:val="white"/>
          <w:lang w:bidi="ar-SA"/>
        </w:rPr>
        <w:t>List</w:t>
      </w:r>
      <w:r w:rsidRPr="00C87844">
        <w:rPr>
          <w:rFonts w:ascii="Consolas" w:hAnsi="Consolas" w:cs="Consolas"/>
          <w:color w:val="000000"/>
          <w:sz w:val="16"/>
          <w:szCs w:val="16"/>
          <w:highlight w:val="white"/>
          <w:lang w:bidi="ar-SA"/>
        </w:rPr>
        <w:t>(</w:t>
      </w:r>
      <w:r w:rsidRPr="00C87844">
        <w:rPr>
          <w:rFonts w:ascii="Consolas" w:hAnsi="Consolas" w:cs="Consolas"/>
          <w:color w:val="0000FF"/>
          <w:sz w:val="16"/>
          <w:szCs w:val="16"/>
          <w:highlight w:val="white"/>
          <w:lang w:bidi="ar-SA"/>
        </w:rPr>
        <w:t>Of</w:t>
      </w:r>
      <w:r w:rsidRPr="00C87844">
        <w:rPr>
          <w:rFonts w:ascii="Consolas" w:hAnsi="Consolas" w:cs="Consolas"/>
          <w:color w:val="000000"/>
          <w:sz w:val="16"/>
          <w:szCs w:val="16"/>
          <w:highlight w:val="white"/>
          <w:lang w:bidi="ar-SA"/>
        </w:rPr>
        <w:t xml:space="preserve"> </w:t>
      </w:r>
      <w:r w:rsidRPr="00C87844">
        <w:rPr>
          <w:rFonts w:ascii="Consolas" w:hAnsi="Consolas" w:cs="Consolas"/>
          <w:color w:val="0000FF"/>
          <w:sz w:val="16"/>
          <w:szCs w:val="16"/>
          <w:highlight w:val="white"/>
          <w:lang w:bidi="ar-SA"/>
        </w:rPr>
        <w:t>Integer</w:t>
      </w:r>
      <w:r w:rsidRPr="00C87844">
        <w:rPr>
          <w:rFonts w:ascii="Consolas" w:hAnsi="Consolas" w:cs="Consolas"/>
          <w:color w:val="000000"/>
          <w:sz w:val="16"/>
          <w:szCs w:val="16"/>
          <w:highlight w:val="white"/>
          <w:lang w:bidi="ar-SA"/>
        </w:rPr>
        <w:t>)({imgId}))</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  ]]&gt;</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'&lt;/Sequential&gt;</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8000"/>
          <w:sz w:val="16"/>
          <w:szCs w:val="16"/>
          <w:highlight w:val="white"/>
          <w:lang w:bidi="ar-SA"/>
        </w:rPr>
        <w:t>'----------------------- End of sequential workflow code</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End</w:t>
      </w: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Sub</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00FF"/>
          <w:sz w:val="16"/>
          <w:szCs w:val="16"/>
          <w:highlight w:val="white"/>
          <w:lang w:bidi="ar-SA"/>
        </w:rPr>
        <w:t>End</w:t>
      </w:r>
      <w:r w:rsidRPr="00B21DE5">
        <w:rPr>
          <w:rFonts w:ascii="Consolas" w:hAnsi="Consolas" w:cs="Consolas"/>
          <w:color w:val="000000"/>
          <w:sz w:val="16"/>
          <w:szCs w:val="16"/>
          <w:highlight w:val="white"/>
          <w:lang w:bidi="ar-SA"/>
        </w:rPr>
        <w:t xml:space="preserve"> </w:t>
      </w:r>
      <w:r w:rsidRPr="00B21DE5">
        <w:rPr>
          <w:rFonts w:ascii="Consolas" w:hAnsi="Consolas" w:cs="Consolas"/>
          <w:color w:val="0000FF"/>
          <w:sz w:val="16"/>
          <w:szCs w:val="16"/>
          <w:highlight w:val="white"/>
          <w:lang w:bidi="ar-SA"/>
        </w:rPr>
        <w:t>Class</w:t>
      </w:r>
    </w:p>
    <w:p w:rsidR="00735BF0" w:rsidRPr="00B21DE5" w:rsidRDefault="00735BF0" w:rsidP="00735BF0">
      <w:pPr>
        <w:autoSpaceDE w:val="0"/>
        <w:autoSpaceDN w:val="0"/>
        <w:adjustRightInd w:val="0"/>
        <w:spacing w:after="0"/>
        <w:rPr>
          <w:rFonts w:ascii="Consolas" w:hAnsi="Consolas" w:cs="Consolas"/>
          <w:color w:val="000000"/>
          <w:sz w:val="16"/>
          <w:szCs w:val="16"/>
          <w:highlight w:val="white"/>
          <w:lang w:bidi="ar-SA"/>
        </w:rPr>
      </w:pPr>
      <w:r w:rsidRPr="00B21DE5">
        <w:rPr>
          <w:rFonts w:ascii="Consolas" w:hAnsi="Consolas" w:cs="Consolas"/>
          <w:color w:val="008000"/>
          <w:sz w:val="16"/>
          <w:szCs w:val="16"/>
          <w:highlight w:val="white"/>
          <w:lang w:bidi="ar-SA"/>
        </w:rPr>
        <w:t>'&lt;/codeWorkflow&gt;</w:t>
      </w:r>
    </w:p>
    <w:p w:rsidR="00735BF0" w:rsidRDefault="00735BF0" w:rsidP="00201113">
      <w:pPr>
        <w:autoSpaceDE w:val="0"/>
        <w:autoSpaceDN w:val="0"/>
        <w:adjustRightInd w:val="0"/>
        <w:spacing w:after="0"/>
      </w:pPr>
    </w:p>
    <w:p w:rsidR="00AE5D45" w:rsidRDefault="00AE5D45" w:rsidP="00C87844">
      <w:r w:rsidRPr="00AE5D45">
        <w:t xml:space="preserve">If you press </w:t>
      </w:r>
      <w:r w:rsidRPr="00AE5D45">
        <w:rPr>
          <w:b/>
        </w:rPr>
        <w:t>Ctrl+Spacebar</w:t>
      </w:r>
      <w:r w:rsidRPr="00AE5D45">
        <w:t xml:space="preserve"> </w:t>
      </w:r>
      <w:r w:rsidRPr="00422B27">
        <w:rPr>
          <w:i/>
        </w:rPr>
        <w:t>Visual Studio Express</w:t>
      </w:r>
      <w:r w:rsidRPr="00AE5D45">
        <w:t xml:space="preserve"> </w:t>
      </w:r>
      <w:r>
        <w:t xml:space="preserve">automatically </w:t>
      </w:r>
      <w:r w:rsidRPr="00AE5D45">
        <w:t xml:space="preserve">completes </w:t>
      </w:r>
      <w:r>
        <w:t>what you are writing.</w:t>
      </w:r>
    </w:p>
    <w:p w:rsidR="00CB21DE" w:rsidRDefault="00AE5D45" w:rsidP="00C87844">
      <w:r w:rsidRPr="00AE5D45">
        <w:t xml:space="preserve">Moreover, </w:t>
      </w:r>
      <w:r w:rsidR="00CB21DE" w:rsidRPr="00422B27">
        <w:rPr>
          <w:i/>
        </w:rPr>
        <w:t>Visual Studio Express</w:t>
      </w:r>
      <w:r w:rsidR="00CB21DE" w:rsidRPr="00CB21DE">
        <w:t xml:space="preserve"> supports you</w:t>
      </w:r>
      <w:r>
        <w:t xml:space="preserve"> with IntelliSense</w:t>
      </w:r>
      <w:r w:rsidR="00CB21DE" w:rsidRPr="00CB21DE">
        <w:t xml:space="preserve"> </w:t>
      </w:r>
      <w:r w:rsidR="00CB21DE">
        <w:t>while writing a code workflow</w:t>
      </w:r>
      <w:r>
        <w:t>. This means that if you write, in the above example, “</w:t>
      </w:r>
      <w:r w:rsidRPr="00524947">
        <w:rPr>
          <w:i/>
        </w:rPr>
        <w:t>loadImg.</w:t>
      </w:r>
      <w:r>
        <w:t xml:space="preserve">”, then </w:t>
      </w:r>
      <w:r w:rsidR="00524947" w:rsidRPr="00422B27">
        <w:rPr>
          <w:i/>
        </w:rPr>
        <w:t>Visual Studio Express</w:t>
      </w:r>
      <w:r w:rsidR="00524947">
        <w:rPr>
          <w:i/>
        </w:rPr>
        <w:t xml:space="preserve"> </w:t>
      </w:r>
      <w:r w:rsidR="00524947">
        <w:t xml:space="preserve">shows you all the available methods and properties of the </w:t>
      </w:r>
      <w:r w:rsidR="00524947" w:rsidRPr="00524947">
        <w:rPr>
          <w:i/>
        </w:rPr>
        <w:t>LoadObjects</w:t>
      </w:r>
      <w:r w:rsidR="00524947">
        <w:t xml:space="preserve"> activity.</w:t>
      </w:r>
    </w:p>
    <w:p w:rsidR="00524947" w:rsidRDefault="00524947" w:rsidP="00C87844">
      <w:pPr>
        <w:rPr>
          <w:i/>
        </w:rPr>
      </w:pPr>
      <w:r>
        <w:rPr>
          <w:i/>
          <w:noProof/>
          <w:lang w:val="it-IT" w:eastAsia="it-IT" w:bidi="ar-SA"/>
        </w:rPr>
        <w:drawing>
          <wp:inline distT="0" distB="0" distL="0" distR="0">
            <wp:extent cx="3847382" cy="1374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iSense.png"/>
                    <pic:cNvPicPr/>
                  </pic:nvPicPr>
                  <pic:blipFill>
                    <a:blip r:embed="rId9">
                      <a:extLst>
                        <a:ext uri="{28A0092B-C50C-407E-A947-70E740481C1C}">
                          <a14:useLocalDpi xmlns:a14="http://schemas.microsoft.com/office/drawing/2010/main" val="0"/>
                        </a:ext>
                      </a:extLst>
                    </a:blip>
                    <a:stretch>
                      <a:fillRect/>
                    </a:stretch>
                  </pic:blipFill>
                  <pic:spPr>
                    <a:xfrm>
                      <a:off x="0" y="0"/>
                      <a:ext cx="3849899" cy="1375705"/>
                    </a:xfrm>
                    <a:prstGeom prst="rect">
                      <a:avLst/>
                    </a:prstGeom>
                  </pic:spPr>
                </pic:pic>
              </a:graphicData>
            </a:graphic>
          </wp:inline>
        </w:drawing>
      </w:r>
    </w:p>
    <w:p w:rsidR="00CB21DE" w:rsidRDefault="00CB21DE" w:rsidP="00C87844"/>
    <w:p w:rsidR="00224A26" w:rsidRDefault="00224A26" w:rsidP="00224A26">
      <w:pPr>
        <w:pStyle w:val="Heading4"/>
      </w:pPr>
      <w:r>
        <w:t>Running a code workflow into the testing environment</w:t>
      </w:r>
    </w:p>
    <w:p w:rsidR="00224A26" w:rsidRDefault="00224A26" w:rsidP="00224A26">
      <w:r>
        <w:t xml:space="preserve">Once you have written your code workflow in </w:t>
      </w:r>
      <w:r w:rsidR="00A6293B" w:rsidRPr="00A6293B">
        <w:rPr>
          <w:i/>
        </w:rPr>
        <w:t xml:space="preserve">SequentialProgram.vb </w:t>
      </w:r>
      <w:r w:rsidR="00A6293B">
        <w:t xml:space="preserve">file (or </w:t>
      </w:r>
      <w:r w:rsidR="00A6293B" w:rsidRPr="00300250">
        <w:rPr>
          <w:i/>
        </w:rPr>
        <w:t>NavigatorProgram.vb</w:t>
      </w:r>
      <w:r w:rsidR="00A6293B">
        <w:t xml:space="preserve"> file, if it is an interactive workflow)</w:t>
      </w:r>
      <w:r>
        <w:t xml:space="preserve">, you can try it running the </w:t>
      </w:r>
      <w:r w:rsidRPr="002E2054">
        <w:rPr>
          <w:i/>
        </w:rPr>
        <w:t>WorkflowTest</w:t>
      </w:r>
      <w:r w:rsidR="00A6293B">
        <w:rPr>
          <w:i/>
        </w:rPr>
        <w:t>er</w:t>
      </w:r>
      <w:r w:rsidRPr="002E2054">
        <w:rPr>
          <w:i/>
        </w:rPr>
        <w:t>Express</w:t>
      </w:r>
      <w:r>
        <w:t xml:space="preserve"> project (clicking the </w:t>
      </w:r>
      <w:r w:rsidRPr="00422B27">
        <w:rPr>
          <w:b/>
        </w:rPr>
        <w:t>F5</w:t>
      </w:r>
      <w:r>
        <w:t xml:space="preserve"> button).</w:t>
      </w:r>
    </w:p>
    <w:p w:rsidR="00224A26" w:rsidRDefault="00224A26" w:rsidP="00224A26">
      <w:r w:rsidRPr="00422B27">
        <w:rPr>
          <w:i/>
        </w:rPr>
        <w:t>Visual Studio Express</w:t>
      </w:r>
      <w:r>
        <w:t xml:space="preserve"> provides many tools to write and debug the VB.NET code. For example: </w:t>
      </w:r>
    </w:p>
    <w:p w:rsidR="00224A26" w:rsidRDefault="00224A26" w:rsidP="00224A26">
      <w:pPr>
        <w:pStyle w:val="ListParagraph"/>
        <w:numPr>
          <w:ilvl w:val="0"/>
          <w:numId w:val="3"/>
        </w:numPr>
      </w:pPr>
      <w:r>
        <w:t>you can set a break-point to a specific line (</w:t>
      </w:r>
      <w:r w:rsidRPr="00422B27">
        <w:rPr>
          <w:b/>
        </w:rPr>
        <w:t>F9</w:t>
      </w:r>
      <w:r>
        <w:t>) to block the execution at the line</w:t>
      </w:r>
    </w:p>
    <w:p w:rsidR="00224A26" w:rsidRDefault="00224A26" w:rsidP="00224A26">
      <w:pPr>
        <w:pStyle w:val="ListParagraph"/>
        <w:numPr>
          <w:ilvl w:val="0"/>
          <w:numId w:val="3"/>
        </w:numPr>
      </w:pPr>
      <w:r>
        <w:t>when the execution is blocked by a break-point, you can:</w:t>
      </w:r>
    </w:p>
    <w:p w:rsidR="00224A26" w:rsidRDefault="00224A26" w:rsidP="00224A26">
      <w:pPr>
        <w:pStyle w:val="ListParagraph"/>
        <w:numPr>
          <w:ilvl w:val="1"/>
          <w:numId w:val="3"/>
        </w:numPr>
      </w:pPr>
      <w:r>
        <w:t>go to the next line (</w:t>
      </w:r>
      <w:r w:rsidRPr="00CB21DE">
        <w:rPr>
          <w:b/>
        </w:rPr>
        <w:t>F10</w:t>
      </w:r>
      <w:r>
        <w:t>)</w:t>
      </w:r>
    </w:p>
    <w:p w:rsidR="00224A26" w:rsidRDefault="00224A26" w:rsidP="00224A26">
      <w:pPr>
        <w:pStyle w:val="ListParagraph"/>
        <w:numPr>
          <w:ilvl w:val="1"/>
          <w:numId w:val="3"/>
        </w:numPr>
      </w:pPr>
      <w:r>
        <w:t xml:space="preserve">go into a </w:t>
      </w:r>
      <w:r w:rsidRPr="00CB21DE">
        <w:rPr>
          <w:i/>
        </w:rPr>
        <w:t>Sub()</w:t>
      </w:r>
      <w:r>
        <w:t xml:space="preserve"> or </w:t>
      </w:r>
      <w:r w:rsidRPr="00CB21DE">
        <w:rPr>
          <w:i/>
        </w:rPr>
        <w:t>Function()</w:t>
      </w:r>
      <w:r>
        <w:t xml:space="preserve"> method (</w:t>
      </w:r>
      <w:r w:rsidRPr="00CB21DE">
        <w:rPr>
          <w:b/>
        </w:rPr>
        <w:t>F11</w:t>
      </w:r>
      <w:r>
        <w:t>)</w:t>
      </w:r>
    </w:p>
    <w:p w:rsidR="00224A26" w:rsidRDefault="00224A26" w:rsidP="00224A26">
      <w:pPr>
        <w:pStyle w:val="ListParagraph"/>
        <w:numPr>
          <w:ilvl w:val="1"/>
          <w:numId w:val="3"/>
        </w:numPr>
      </w:pPr>
      <w:r>
        <w:t>resume the execution of the program (</w:t>
      </w:r>
      <w:r w:rsidRPr="00CB21DE">
        <w:rPr>
          <w:b/>
        </w:rPr>
        <w:t>F5</w:t>
      </w:r>
      <w:r>
        <w:t>)</w:t>
      </w:r>
    </w:p>
    <w:p w:rsidR="00224A26" w:rsidRDefault="00224A26" w:rsidP="00224A26">
      <w:r>
        <w:t xml:space="preserve">Check </w:t>
      </w:r>
      <w:r w:rsidRPr="00AE5D45">
        <w:rPr>
          <w:i/>
        </w:rPr>
        <w:t>Microsoft</w:t>
      </w:r>
      <w:r>
        <w:t xml:space="preserve"> documentation for more info about the </w:t>
      </w:r>
      <w:r w:rsidRPr="00422B27">
        <w:rPr>
          <w:i/>
        </w:rPr>
        <w:t>Visual Studio Express</w:t>
      </w:r>
      <w:r w:rsidRPr="00723639">
        <w:t xml:space="preserve"> features.</w:t>
      </w:r>
    </w:p>
    <w:p w:rsidR="00EE0BB6" w:rsidRDefault="00723639" w:rsidP="00C87844">
      <w:r>
        <w:t>Creating a breakpoint (</w:t>
      </w:r>
      <w:r w:rsidRPr="00723639">
        <w:rPr>
          <w:b/>
        </w:rPr>
        <w:t>F9</w:t>
      </w:r>
      <w:r>
        <w:t>) on the first line of the workflow is a good starting point to debug it.</w:t>
      </w:r>
    </w:p>
    <w:p w:rsidR="00723639" w:rsidRDefault="00723639" w:rsidP="00C87844"/>
    <w:p w:rsidR="0073096A" w:rsidRDefault="0073096A" w:rsidP="0073096A">
      <w:pPr>
        <w:pStyle w:val="Heading4"/>
      </w:pPr>
      <w:r>
        <w:t xml:space="preserve">WorkflowTester </w:t>
      </w:r>
      <w:r w:rsidR="00EA1567">
        <w:t>–</w:t>
      </w:r>
      <w:r>
        <w:t xml:space="preserve"> Parameters</w:t>
      </w:r>
      <w:r w:rsidR="00EA1567">
        <w:t xml:space="preserve"> tab</w:t>
      </w:r>
    </w:p>
    <w:p w:rsidR="00723639" w:rsidRDefault="00723639" w:rsidP="00C87844">
      <w:r>
        <w:t xml:space="preserve">The </w:t>
      </w:r>
      <w:r w:rsidRPr="00723639">
        <w:rPr>
          <w:i/>
        </w:rPr>
        <w:t>WorkflowTester</w:t>
      </w:r>
      <w:r>
        <w:t xml:space="preserve"> application looks like this:</w:t>
      </w:r>
    </w:p>
    <w:p w:rsidR="00346C03" w:rsidRDefault="00346C03" w:rsidP="00C87844">
      <w:r>
        <w:rPr>
          <w:noProof/>
          <w:lang w:val="it-IT" w:eastAsia="it-IT" w:bidi="ar-SA"/>
        </w:rPr>
        <w:drawing>
          <wp:inline distT="0" distB="0" distL="0" distR="0">
            <wp:extent cx="3409950" cy="4626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ameters.png"/>
                    <pic:cNvPicPr/>
                  </pic:nvPicPr>
                  <pic:blipFill>
                    <a:blip r:embed="rId10">
                      <a:extLst>
                        <a:ext uri="{28A0092B-C50C-407E-A947-70E740481C1C}">
                          <a14:useLocalDpi xmlns:a14="http://schemas.microsoft.com/office/drawing/2010/main" val="0"/>
                        </a:ext>
                      </a:extLst>
                    </a:blip>
                    <a:stretch>
                      <a:fillRect/>
                    </a:stretch>
                  </pic:blipFill>
                  <pic:spPr>
                    <a:xfrm>
                      <a:off x="0" y="0"/>
                      <a:ext cx="3428152" cy="4651020"/>
                    </a:xfrm>
                    <a:prstGeom prst="rect">
                      <a:avLst/>
                    </a:prstGeom>
                  </pic:spPr>
                </pic:pic>
              </a:graphicData>
            </a:graphic>
          </wp:inline>
        </w:drawing>
      </w:r>
    </w:p>
    <w:p w:rsidR="00346C03" w:rsidRDefault="00346C03" w:rsidP="00C87844"/>
    <w:p w:rsidR="00363287" w:rsidRDefault="00363287" w:rsidP="00363287">
      <w:r>
        <w:t>Into a real production GN4 environment, the code workflows are called by menu, toolbar, script, etc… receiving input data (name-value parameters, list of GN4 objects ids, list of files, etc…).</w:t>
      </w:r>
    </w:p>
    <w:p w:rsidR="00363287" w:rsidRDefault="00363287" w:rsidP="00363287">
      <w:r>
        <w:t xml:space="preserve">In GNPortal there is an </w:t>
      </w:r>
      <w:r w:rsidRPr="00AF7F4D">
        <w:rPr>
          <w:i/>
        </w:rPr>
        <w:t>.aspx</w:t>
      </w:r>
      <w:r>
        <w:t xml:space="preserve"> test page (</w:t>
      </w:r>
      <w:hyperlink r:id="rId11" w:history="1">
        <w:r w:rsidRPr="002978DF">
          <w:rPr>
            <w:rStyle w:val="Hyperlink"/>
          </w:rPr>
          <w:t>http://localhost/GN4/test/wftestForm.aspx</w:t>
        </w:r>
      </w:hyperlink>
      <w:r>
        <w:t xml:space="preserve">), where you can specify the input parameters and run a workflow (both </w:t>
      </w:r>
      <w:r w:rsidRPr="002E4904">
        <w:rPr>
          <w:i/>
        </w:rPr>
        <w:t>WindowWorkflow</w:t>
      </w:r>
      <w:r>
        <w:t xml:space="preserve"> and </w:t>
      </w:r>
      <w:r w:rsidRPr="002E4904">
        <w:rPr>
          <w:i/>
        </w:rPr>
        <w:t>CodeWorkflow</w:t>
      </w:r>
      <w:r>
        <w:t>) for testing (note that the workflow must already exist into the GN4 database).</w:t>
      </w:r>
    </w:p>
    <w:p w:rsidR="00363287" w:rsidRDefault="00363287" w:rsidP="00C87844"/>
    <w:p w:rsidR="00363287" w:rsidRDefault="00363287" w:rsidP="00363287">
      <w:r>
        <w:t>Into the ‘</w:t>
      </w:r>
      <w:r w:rsidRPr="00F0668E">
        <w:rPr>
          <w:b/>
          <w:i/>
        </w:rPr>
        <w:t>Parameters</w:t>
      </w:r>
      <w:r>
        <w:t>’ tab you can set the input parameters of the workflow you are debugging</w:t>
      </w:r>
      <w:r w:rsidR="00B13812">
        <w:t>:</w:t>
      </w:r>
      <w:r>
        <w:t xml:space="preserve"> object ids, name-value parameters and files.</w:t>
      </w:r>
    </w:p>
    <w:p w:rsidR="00363287" w:rsidRDefault="00363287" w:rsidP="00736A1C">
      <w:pPr>
        <w:pStyle w:val="ListParagraph"/>
        <w:numPr>
          <w:ilvl w:val="0"/>
          <w:numId w:val="17"/>
        </w:numPr>
      </w:pPr>
      <w:r>
        <w:t>‘</w:t>
      </w:r>
      <w:r w:rsidRPr="00736A1C">
        <w:rPr>
          <w:i/>
        </w:rPr>
        <w:t>Object Ids</w:t>
      </w:r>
      <w:r>
        <w:t xml:space="preserve">’ values are set as a comma-separated list of numbers. They are available in the </w:t>
      </w:r>
      <w:r w:rsidRPr="00736A1C">
        <w:rPr>
          <w:b/>
        </w:rPr>
        <w:t>Context.ObjectIds</w:t>
      </w:r>
      <w:r>
        <w:t xml:space="preserve"> property of the workflow.</w:t>
      </w:r>
    </w:p>
    <w:p w:rsidR="00736A1C" w:rsidRDefault="00736A1C" w:rsidP="00736A1C">
      <w:pPr>
        <w:autoSpaceDE w:val="0"/>
        <w:autoSpaceDN w:val="0"/>
        <w:adjustRightInd w:val="0"/>
        <w:spacing w:after="0"/>
        <w:ind w:left="405"/>
        <w:rPr>
          <w:rFonts w:ascii="Consolas" w:hAnsi="Consolas" w:cs="Consolas"/>
          <w:color w:val="0000FF"/>
          <w:sz w:val="16"/>
          <w:szCs w:val="16"/>
          <w:highlight w:val="white"/>
          <w:lang w:bidi="ar-SA"/>
        </w:rPr>
      </w:pPr>
    </w:p>
    <w:p w:rsidR="00736A1C" w:rsidRPr="005F5B4C" w:rsidRDefault="00736A1C" w:rsidP="00736A1C">
      <w:pPr>
        <w:autoSpaceDE w:val="0"/>
        <w:autoSpaceDN w:val="0"/>
        <w:adjustRightInd w:val="0"/>
        <w:spacing w:after="0"/>
        <w:ind w:left="405"/>
        <w:rPr>
          <w:rFonts w:ascii="Consolas" w:hAnsi="Consolas" w:cs="Consolas"/>
          <w:color w:val="000000"/>
          <w:sz w:val="16"/>
          <w:szCs w:val="16"/>
          <w:highlight w:val="white"/>
          <w:lang w:bidi="ar-SA"/>
        </w:rPr>
      </w:pPr>
      <w:r w:rsidRPr="005F5B4C">
        <w:rPr>
          <w:rFonts w:ascii="Consolas" w:hAnsi="Consolas" w:cs="Consolas"/>
          <w:color w:val="0000FF"/>
          <w:sz w:val="16"/>
          <w:szCs w:val="16"/>
          <w:highlight w:val="white"/>
          <w:lang w:bidi="ar-SA"/>
        </w:rPr>
        <w:t>Dim</w:t>
      </w:r>
      <w:r w:rsidRPr="005F5B4C">
        <w:rPr>
          <w:rFonts w:ascii="Consolas" w:hAnsi="Consolas" w:cs="Consolas"/>
          <w:color w:val="000000"/>
          <w:sz w:val="16"/>
          <w:szCs w:val="16"/>
          <w:highlight w:val="white"/>
          <w:lang w:bidi="ar-SA"/>
        </w:rPr>
        <w:t xml:space="preserve"> loadImgAct </w:t>
      </w:r>
      <w:r w:rsidRPr="005F5B4C">
        <w:rPr>
          <w:rFonts w:ascii="Consolas" w:hAnsi="Consolas" w:cs="Consolas"/>
          <w:color w:val="0000FF"/>
          <w:sz w:val="16"/>
          <w:szCs w:val="16"/>
          <w:highlight w:val="white"/>
          <w:lang w:bidi="ar-SA"/>
        </w:rPr>
        <w:t>As</w:t>
      </w:r>
      <w:r w:rsidRPr="005F5B4C">
        <w:rPr>
          <w:rFonts w:ascii="Consolas" w:hAnsi="Consolas" w:cs="Consolas"/>
          <w:color w:val="000000"/>
          <w:sz w:val="16"/>
          <w:szCs w:val="16"/>
          <w:highlight w:val="white"/>
          <w:lang w:bidi="ar-SA"/>
        </w:rPr>
        <w:t xml:space="preserve"> </w:t>
      </w:r>
      <w:r w:rsidRPr="005F5B4C">
        <w:rPr>
          <w:rFonts w:ascii="Consolas" w:hAnsi="Consolas" w:cs="Consolas"/>
          <w:color w:val="2B91AF"/>
          <w:sz w:val="16"/>
          <w:szCs w:val="16"/>
          <w:highlight w:val="white"/>
          <w:lang w:bidi="ar-SA"/>
        </w:rPr>
        <w:t>LoadObjects</w:t>
      </w:r>
      <w:r w:rsidRPr="005F5B4C">
        <w:rPr>
          <w:rFonts w:ascii="Consolas" w:hAnsi="Consolas" w:cs="Consolas"/>
          <w:color w:val="000000"/>
          <w:sz w:val="16"/>
          <w:szCs w:val="16"/>
          <w:highlight w:val="white"/>
          <w:lang w:bidi="ar-SA"/>
        </w:rPr>
        <w:t xml:space="preserve"> = </w:t>
      </w:r>
      <w:r w:rsidRPr="005F5B4C">
        <w:rPr>
          <w:rFonts w:ascii="Consolas" w:hAnsi="Consolas" w:cs="Consolas"/>
          <w:color w:val="0000FF"/>
          <w:sz w:val="16"/>
          <w:szCs w:val="16"/>
          <w:highlight w:val="white"/>
          <w:lang w:bidi="ar-SA"/>
        </w:rPr>
        <w:t>New</w:t>
      </w:r>
      <w:r w:rsidRPr="005F5B4C">
        <w:rPr>
          <w:rFonts w:ascii="Consolas" w:hAnsi="Consolas" w:cs="Consolas"/>
          <w:color w:val="000000"/>
          <w:sz w:val="16"/>
          <w:szCs w:val="16"/>
          <w:highlight w:val="white"/>
          <w:lang w:bidi="ar-SA"/>
        </w:rPr>
        <w:t xml:space="preserve"> </w:t>
      </w:r>
      <w:proofErr w:type="gramStart"/>
      <w:r w:rsidRPr="005F5B4C">
        <w:rPr>
          <w:rFonts w:ascii="Consolas" w:hAnsi="Consolas" w:cs="Consolas"/>
          <w:color w:val="2B91AF"/>
          <w:sz w:val="16"/>
          <w:szCs w:val="16"/>
          <w:highlight w:val="white"/>
          <w:lang w:bidi="ar-SA"/>
        </w:rPr>
        <w:t>LoadObjects</w:t>
      </w:r>
      <w:r w:rsidRPr="005F5B4C">
        <w:rPr>
          <w:rFonts w:ascii="Consolas" w:hAnsi="Consolas" w:cs="Consolas"/>
          <w:color w:val="000000"/>
          <w:sz w:val="16"/>
          <w:szCs w:val="16"/>
          <w:highlight w:val="white"/>
          <w:lang w:bidi="ar-SA"/>
        </w:rPr>
        <w:t>(</w:t>
      </w:r>
      <w:proofErr w:type="gramEnd"/>
      <w:r w:rsidRPr="005F5B4C">
        <w:rPr>
          <w:rFonts w:ascii="Consolas" w:hAnsi="Consolas" w:cs="Consolas"/>
          <w:color w:val="000000"/>
          <w:sz w:val="16"/>
          <w:szCs w:val="16"/>
          <w:highlight w:val="white"/>
          <w:lang w:bidi="ar-SA"/>
        </w:rPr>
        <w:t xml:space="preserve">Context) </w:t>
      </w:r>
      <w:r w:rsidRPr="005F5B4C">
        <w:rPr>
          <w:rFonts w:ascii="Consolas" w:hAnsi="Consolas" w:cs="Consolas"/>
          <w:color w:val="0000FF"/>
          <w:sz w:val="16"/>
          <w:szCs w:val="16"/>
          <w:highlight w:val="white"/>
          <w:lang w:bidi="ar-SA"/>
        </w:rPr>
        <w:t>With</w:t>
      </w:r>
      <w:r w:rsidRPr="005F5B4C">
        <w:rPr>
          <w:rFonts w:ascii="Consolas" w:hAnsi="Consolas" w:cs="Consolas"/>
          <w:color w:val="000000"/>
          <w:sz w:val="16"/>
          <w:szCs w:val="16"/>
          <w:highlight w:val="white"/>
          <w:lang w:bidi="ar-SA"/>
        </w:rPr>
        <w:t xml:space="preserve"> {.Name = </w:t>
      </w:r>
      <w:r w:rsidRPr="005F5B4C">
        <w:rPr>
          <w:rFonts w:ascii="Consolas" w:hAnsi="Consolas" w:cs="Consolas"/>
          <w:color w:val="A31515"/>
          <w:sz w:val="16"/>
          <w:szCs w:val="16"/>
          <w:highlight w:val="white"/>
          <w:lang w:bidi="ar-SA"/>
        </w:rPr>
        <w:t>"load picture"</w:t>
      </w:r>
      <w:r w:rsidRPr="005F5B4C">
        <w:rPr>
          <w:rFonts w:ascii="Consolas" w:hAnsi="Consolas" w:cs="Consolas"/>
          <w:color w:val="000000"/>
          <w:sz w:val="16"/>
          <w:szCs w:val="16"/>
          <w:highlight w:val="white"/>
          <w:lang w:bidi="ar-SA"/>
        </w:rPr>
        <w:t xml:space="preserve">, .Description = </w:t>
      </w:r>
      <w:r w:rsidRPr="005F5B4C">
        <w:rPr>
          <w:rFonts w:ascii="Consolas" w:hAnsi="Consolas" w:cs="Consolas"/>
          <w:color w:val="A31515"/>
          <w:sz w:val="16"/>
          <w:szCs w:val="16"/>
          <w:highlight w:val="white"/>
          <w:lang w:bidi="ar-SA"/>
        </w:rPr>
        <w:t>"loading image..."</w:t>
      </w:r>
      <w:r w:rsidRPr="005F5B4C">
        <w:rPr>
          <w:rFonts w:ascii="Consolas" w:hAnsi="Consolas" w:cs="Consolas"/>
          <w:color w:val="000000"/>
          <w:sz w:val="16"/>
          <w:szCs w:val="16"/>
          <w:highlight w:val="white"/>
          <w:lang w:bidi="ar-SA"/>
        </w:rPr>
        <w:t>}</w:t>
      </w:r>
    </w:p>
    <w:p w:rsidR="00736A1C" w:rsidRDefault="00736A1C" w:rsidP="00736A1C">
      <w:pPr>
        <w:ind w:left="405"/>
        <w:rPr>
          <w:rFonts w:ascii="Consolas" w:hAnsi="Consolas" w:cs="Consolas"/>
          <w:color w:val="000000"/>
          <w:sz w:val="16"/>
          <w:szCs w:val="16"/>
          <w:lang w:bidi="ar-SA"/>
        </w:rPr>
      </w:pPr>
      <w:r w:rsidRPr="005F5B4C">
        <w:rPr>
          <w:rFonts w:ascii="Consolas" w:hAnsi="Consolas" w:cs="Consolas"/>
          <w:color w:val="000000"/>
          <w:sz w:val="16"/>
          <w:szCs w:val="16"/>
          <w:highlight w:val="white"/>
          <w:lang w:bidi="ar-SA"/>
        </w:rPr>
        <w:t>loadImgAct.ObjectIds = Context.ObjectIds</w:t>
      </w:r>
    </w:p>
    <w:p w:rsidR="00736A1C" w:rsidRPr="002573CA" w:rsidRDefault="00736A1C" w:rsidP="00736A1C">
      <w:pPr>
        <w:ind w:left="405"/>
        <w:rPr>
          <w:sz w:val="16"/>
          <w:szCs w:val="16"/>
        </w:rPr>
      </w:pPr>
      <w:r w:rsidRPr="002573CA">
        <w:rPr>
          <w:rFonts w:ascii="Consolas" w:hAnsi="Consolas" w:cs="Consolas"/>
          <w:color w:val="0000FF"/>
          <w:sz w:val="16"/>
          <w:szCs w:val="16"/>
          <w:highlight w:val="white"/>
          <w:lang w:bidi="ar-SA"/>
        </w:rPr>
        <w:t>Dim</w:t>
      </w:r>
      <w:r w:rsidRPr="002573CA">
        <w:rPr>
          <w:rFonts w:ascii="Consolas" w:hAnsi="Consolas" w:cs="Consolas"/>
          <w:color w:val="000000"/>
          <w:sz w:val="16"/>
          <w:szCs w:val="16"/>
          <w:highlight w:val="white"/>
          <w:lang w:bidi="ar-SA"/>
        </w:rPr>
        <w:t xml:space="preserve"> loadImgRes </w:t>
      </w:r>
      <w:r w:rsidRPr="002573CA">
        <w:rPr>
          <w:rFonts w:ascii="Consolas" w:hAnsi="Consolas" w:cs="Consolas"/>
          <w:color w:val="0000FF"/>
          <w:sz w:val="16"/>
          <w:szCs w:val="16"/>
          <w:highlight w:val="white"/>
          <w:lang w:bidi="ar-SA"/>
        </w:rPr>
        <w:t>As</w:t>
      </w:r>
      <w:r w:rsidRPr="002573CA">
        <w:rPr>
          <w:rFonts w:ascii="Consolas" w:hAnsi="Consolas" w:cs="Consolas"/>
          <w:color w:val="000000"/>
          <w:sz w:val="16"/>
          <w:szCs w:val="16"/>
          <w:highlight w:val="white"/>
          <w:lang w:bidi="ar-SA"/>
        </w:rPr>
        <w:t xml:space="preserve"> </w:t>
      </w:r>
      <w:r w:rsidRPr="002573CA">
        <w:rPr>
          <w:rFonts w:ascii="Consolas" w:hAnsi="Consolas" w:cs="Consolas"/>
          <w:color w:val="2B91AF"/>
          <w:sz w:val="16"/>
          <w:szCs w:val="16"/>
          <w:highlight w:val="white"/>
          <w:lang w:bidi="ar-SA"/>
        </w:rPr>
        <w:t>LoadObjectsResult</w:t>
      </w:r>
      <w:r w:rsidRPr="002573CA">
        <w:rPr>
          <w:rFonts w:ascii="Consolas" w:hAnsi="Consolas" w:cs="Consolas"/>
          <w:color w:val="000000"/>
          <w:sz w:val="16"/>
          <w:szCs w:val="16"/>
          <w:highlight w:val="white"/>
          <w:lang w:bidi="ar-SA"/>
        </w:rPr>
        <w:t xml:space="preserve"> = </w:t>
      </w:r>
      <w:proofErr w:type="gramStart"/>
      <w:r w:rsidRPr="002573CA">
        <w:rPr>
          <w:rFonts w:ascii="Consolas" w:hAnsi="Consolas" w:cs="Consolas"/>
          <w:color w:val="000000"/>
          <w:sz w:val="16"/>
          <w:szCs w:val="16"/>
          <w:highlight w:val="white"/>
          <w:lang w:bidi="ar-SA"/>
        </w:rPr>
        <w:t>loadImgAct.Do()</w:t>
      </w:r>
      <w:proofErr w:type="gramEnd"/>
    </w:p>
    <w:p w:rsidR="00736A1C" w:rsidRDefault="00736A1C" w:rsidP="00363287"/>
    <w:p w:rsidR="00363287" w:rsidRDefault="00363287" w:rsidP="00736A1C">
      <w:pPr>
        <w:pStyle w:val="ListParagraph"/>
        <w:numPr>
          <w:ilvl w:val="0"/>
          <w:numId w:val="17"/>
        </w:numPr>
      </w:pPr>
      <w:r>
        <w:t>‘</w:t>
      </w:r>
      <w:r w:rsidRPr="00736A1C">
        <w:rPr>
          <w:i/>
        </w:rPr>
        <w:t>Parameters</w:t>
      </w:r>
      <w:r>
        <w:t xml:space="preserve">’ is a list of arbitrary name-value strings. The value of a parameter is available in the </w:t>
      </w:r>
      <w:proofErr w:type="gramStart"/>
      <w:r w:rsidRPr="00736A1C">
        <w:rPr>
          <w:b/>
        </w:rPr>
        <w:t>Context.ParValue(</w:t>
      </w:r>
      <w:proofErr w:type="gramEnd"/>
      <w:r w:rsidRPr="00736A1C">
        <w:rPr>
          <w:b/>
        </w:rPr>
        <w:t>‘name’)</w:t>
      </w:r>
      <w:r>
        <w:t xml:space="preserve"> property of the workflow.</w:t>
      </w:r>
    </w:p>
    <w:p w:rsidR="00736A1C" w:rsidRDefault="00736A1C" w:rsidP="00736A1C">
      <w:pPr>
        <w:pStyle w:val="ListParagraph"/>
        <w:ind w:left="765"/>
      </w:pPr>
    </w:p>
    <w:p w:rsidR="00736A1C" w:rsidRPr="00736A1C" w:rsidRDefault="00736A1C" w:rsidP="00736A1C">
      <w:pPr>
        <w:autoSpaceDE w:val="0"/>
        <w:autoSpaceDN w:val="0"/>
        <w:adjustRightInd w:val="0"/>
        <w:spacing w:after="0"/>
        <w:ind w:left="405"/>
        <w:rPr>
          <w:rFonts w:ascii="Consolas" w:hAnsi="Consolas" w:cs="Consolas"/>
          <w:color w:val="000000"/>
          <w:sz w:val="16"/>
          <w:szCs w:val="16"/>
          <w:highlight w:val="white"/>
          <w:lang w:bidi="ar-SA"/>
        </w:rPr>
      </w:pPr>
      <w:r w:rsidRPr="00736A1C">
        <w:rPr>
          <w:rFonts w:ascii="Consolas" w:hAnsi="Consolas" w:cs="Consolas"/>
          <w:color w:val="0000FF"/>
          <w:sz w:val="16"/>
          <w:szCs w:val="16"/>
          <w:highlight w:val="white"/>
          <w:lang w:bidi="ar-SA"/>
        </w:rPr>
        <w:t>Dim</w:t>
      </w:r>
      <w:r w:rsidRPr="00736A1C">
        <w:rPr>
          <w:rFonts w:ascii="Consolas" w:hAnsi="Consolas" w:cs="Consolas"/>
          <w:color w:val="000000"/>
          <w:sz w:val="16"/>
          <w:szCs w:val="16"/>
          <w:highlight w:val="white"/>
          <w:lang w:bidi="ar-SA"/>
        </w:rPr>
        <w:t xml:space="preserve"> destPath </w:t>
      </w:r>
      <w:r w:rsidRPr="00736A1C">
        <w:rPr>
          <w:rFonts w:ascii="Consolas" w:hAnsi="Consolas" w:cs="Consolas"/>
          <w:color w:val="0000FF"/>
          <w:sz w:val="16"/>
          <w:szCs w:val="16"/>
          <w:highlight w:val="white"/>
          <w:lang w:bidi="ar-SA"/>
        </w:rPr>
        <w:t>As</w:t>
      </w:r>
      <w:r w:rsidRPr="00736A1C">
        <w:rPr>
          <w:rFonts w:ascii="Consolas" w:hAnsi="Consolas" w:cs="Consolas"/>
          <w:color w:val="000000"/>
          <w:sz w:val="16"/>
          <w:szCs w:val="16"/>
          <w:highlight w:val="white"/>
          <w:lang w:bidi="ar-SA"/>
        </w:rPr>
        <w:t xml:space="preserve"> </w:t>
      </w:r>
      <w:r w:rsidRPr="00736A1C">
        <w:rPr>
          <w:rFonts w:ascii="Consolas" w:hAnsi="Consolas" w:cs="Consolas"/>
          <w:color w:val="0000FF"/>
          <w:sz w:val="16"/>
          <w:szCs w:val="16"/>
          <w:highlight w:val="white"/>
          <w:lang w:bidi="ar-SA"/>
        </w:rPr>
        <w:t>String</w:t>
      </w:r>
      <w:r w:rsidRPr="00736A1C">
        <w:rPr>
          <w:rFonts w:ascii="Consolas" w:hAnsi="Consolas" w:cs="Consolas"/>
          <w:color w:val="000000"/>
          <w:sz w:val="16"/>
          <w:szCs w:val="16"/>
          <w:highlight w:val="white"/>
          <w:lang w:bidi="ar-SA"/>
        </w:rPr>
        <w:t xml:space="preserve"> = </w:t>
      </w:r>
      <w:proofErr w:type="gramStart"/>
      <w:r w:rsidRPr="00736A1C">
        <w:rPr>
          <w:rFonts w:ascii="Consolas" w:hAnsi="Consolas" w:cs="Consolas"/>
          <w:color w:val="000000"/>
          <w:sz w:val="16"/>
          <w:szCs w:val="16"/>
          <w:highlight w:val="white"/>
          <w:lang w:bidi="ar-SA"/>
        </w:rPr>
        <w:t>Context.ParValue(</w:t>
      </w:r>
      <w:proofErr w:type="gramEnd"/>
      <w:r w:rsidRPr="00736A1C">
        <w:rPr>
          <w:rFonts w:ascii="Consolas" w:hAnsi="Consolas" w:cs="Consolas"/>
          <w:color w:val="A31515"/>
          <w:sz w:val="16"/>
          <w:szCs w:val="16"/>
          <w:highlight w:val="white"/>
          <w:lang w:bidi="ar-SA"/>
        </w:rPr>
        <w:t>"destPath"</w:t>
      </w:r>
      <w:r w:rsidRPr="00736A1C">
        <w:rPr>
          <w:rFonts w:ascii="Consolas" w:hAnsi="Consolas" w:cs="Consolas"/>
          <w:color w:val="000000"/>
          <w:sz w:val="16"/>
          <w:szCs w:val="16"/>
          <w:highlight w:val="white"/>
          <w:lang w:bidi="ar-SA"/>
        </w:rPr>
        <w:t>)</w:t>
      </w:r>
    </w:p>
    <w:p w:rsidR="00736A1C" w:rsidRPr="00736A1C" w:rsidRDefault="00736A1C" w:rsidP="00736A1C">
      <w:pPr>
        <w:autoSpaceDE w:val="0"/>
        <w:autoSpaceDN w:val="0"/>
        <w:adjustRightInd w:val="0"/>
        <w:spacing w:after="0"/>
        <w:ind w:left="405"/>
        <w:rPr>
          <w:rFonts w:ascii="Consolas" w:hAnsi="Consolas" w:cs="Consolas"/>
          <w:color w:val="000000"/>
          <w:sz w:val="16"/>
          <w:szCs w:val="16"/>
          <w:highlight w:val="white"/>
          <w:lang w:bidi="ar-SA"/>
        </w:rPr>
      </w:pPr>
      <w:r w:rsidRPr="00736A1C">
        <w:rPr>
          <w:rFonts w:ascii="Consolas" w:hAnsi="Consolas" w:cs="Consolas"/>
          <w:color w:val="0000FF"/>
          <w:sz w:val="16"/>
          <w:szCs w:val="16"/>
          <w:highlight w:val="white"/>
          <w:lang w:bidi="ar-SA"/>
        </w:rPr>
        <w:t>If</w:t>
      </w:r>
      <w:r w:rsidRPr="00736A1C">
        <w:rPr>
          <w:rFonts w:ascii="Consolas" w:hAnsi="Consolas" w:cs="Consolas"/>
          <w:color w:val="000000"/>
          <w:sz w:val="16"/>
          <w:szCs w:val="16"/>
          <w:highlight w:val="white"/>
          <w:lang w:bidi="ar-SA"/>
        </w:rPr>
        <w:t xml:space="preserve"> </w:t>
      </w:r>
      <w:proofErr w:type="gramStart"/>
      <w:r w:rsidRPr="00736A1C">
        <w:rPr>
          <w:rFonts w:ascii="Consolas" w:hAnsi="Consolas" w:cs="Consolas"/>
          <w:color w:val="0000FF"/>
          <w:sz w:val="16"/>
          <w:szCs w:val="16"/>
          <w:highlight w:val="white"/>
          <w:lang w:bidi="ar-SA"/>
        </w:rPr>
        <w:t>String</w:t>
      </w:r>
      <w:r w:rsidRPr="00736A1C">
        <w:rPr>
          <w:rFonts w:ascii="Consolas" w:hAnsi="Consolas" w:cs="Consolas"/>
          <w:color w:val="000000"/>
          <w:sz w:val="16"/>
          <w:szCs w:val="16"/>
          <w:highlight w:val="white"/>
          <w:lang w:bidi="ar-SA"/>
        </w:rPr>
        <w:t>.IsNullOrEmpty(</w:t>
      </w:r>
      <w:proofErr w:type="gramEnd"/>
      <w:r w:rsidRPr="00736A1C">
        <w:rPr>
          <w:rFonts w:ascii="Consolas" w:hAnsi="Consolas" w:cs="Consolas"/>
          <w:color w:val="000000"/>
          <w:sz w:val="16"/>
          <w:szCs w:val="16"/>
          <w:highlight w:val="white"/>
          <w:lang w:bidi="ar-SA"/>
        </w:rPr>
        <w:t xml:space="preserve">destPath) </w:t>
      </w:r>
      <w:r w:rsidRPr="00736A1C">
        <w:rPr>
          <w:rFonts w:ascii="Consolas" w:hAnsi="Consolas" w:cs="Consolas"/>
          <w:color w:val="0000FF"/>
          <w:sz w:val="16"/>
          <w:szCs w:val="16"/>
          <w:highlight w:val="white"/>
          <w:lang w:bidi="ar-SA"/>
        </w:rPr>
        <w:t>Then</w:t>
      </w:r>
    </w:p>
    <w:p w:rsidR="00736A1C" w:rsidRPr="00736A1C" w:rsidRDefault="00736A1C" w:rsidP="00736A1C">
      <w:pPr>
        <w:autoSpaceDE w:val="0"/>
        <w:autoSpaceDN w:val="0"/>
        <w:adjustRightInd w:val="0"/>
        <w:spacing w:after="0"/>
        <w:ind w:left="405"/>
        <w:rPr>
          <w:rFonts w:ascii="Consolas" w:hAnsi="Consolas" w:cs="Consolas"/>
          <w:color w:val="000000"/>
          <w:sz w:val="16"/>
          <w:szCs w:val="16"/>
          <w:highlight w:val="white"/>
          <w:lang w:bidi="ar-SA"/>
        </w:rPr>
      </w:pPr>
      <w:r w:rsidRPr="00736A1C">
        <w:rPr>
          <w:rFonts w:ascii="Consolas" w:hAnsi="Consolas" w:cs="Consolas"/>
          <w:color w:val="000000"/>
          <w:sz w:val="16"/>
          <w:szCs w:val="16"/>
          <w:highlight w:val="white"/>
          <w:lang w:bidi="ar-SA"/>
        </w:rPr>
        <w:t xml:space="preserve">  </w:t>
      </w:r>
      <w:r w:rsidRPr="00736A1C">
        <w:rPr>
          <w:rFonts w:ascii="Consolas" w:hAnsi="Consolas" w:cs="Consolas"/>
          <w:color w:val="0000FF"/>
          <w:sz w:val="16"/>
          <w:szCs w:val="16"/>
          <w:highlight w:val="white"/>
          <w:lang w:bidi="ar-SA"/>
        </w:rPr>
        <w:t>Throw</w:t>
      </w:r>
      <w:r w:rsidRPr="00736A1C">
        <w:rPr>
          <w:rFonts w:ascii="Consolas" w:hAnsi="Consolas" w:cs="Consolas"/>
          <w:color w:val="000000"/>
          <w:sz w:val="16"/>
          <w:szCs w:val="16"/>
          <w:highlight w:val="white"/>
          <w:lang w:bidi="ar-SA"/>
        </w:rPr>
        <w:t xml:space="preserve"> </w:t>
      </w:r>
      <w:r w:rsidRPr="00736A1C">
        <w:rPr>
          <w:rFonts w:ascii="Consolas" w:hAnsi="Consolas" w:cs="Consolas"/>
          <w:color w:val="0000FF"/>
          <w:sz w:val="16"/>
          <w:szCs w:val="16"/>
          <w:highlight w:val="white"/>
          <w:lang w:bidi="ar-SA"/>
        </w:rPr>
        <w:t>New</w:t>
      </w:r>
      <w:r w:rsidRPr="00736A1C">
        <w:rPr>
          <w:rFonts w:ascii="Consolas" w:hAnsi="Consolas" w:cs="Consolas"/>
          <w:color w:val="000000"/>
          <w:sz w:val="16"/>
          <w:szCs w:val="16"/>
          <w:highlight w:val="white"/>
          <w:lang w:bidi="ar-SA"/>
        </w:rPr>
        <w:t xml:space="preserve"> </w:t>
      </w:r>
      <w:proofErr w:type="gramStart"/>
      <w:r w:rsidRPr="00736A1C">
        <w:rPr>
          <w:rFonts w:ascii="Consolas" w:hAnsi="Consolas" w:cs="Consolas"/>
          <w:color w:val="000000"/>
          <w:sz w:val="16"/>
          <w:szCs w:val="16"/>
          <w:highlight w:val="white"/>
          <w:lang w:bidi="ar-SA"/>
        </w:rPr>
        <w:t>TeraDP.GN4.Common.</w:t>
      </w:r>
      <w:r w:rsidRPr="00736A1C">
        <w:rPr>
          <w:rFonts w:ascii="Consolas" w:hAnsi="Consolas" w:cs="Consolas"/>
          <w:color w:val="2B91AF"/>
          <w:sz w:val="16"/>
          <w:szCs w:val="16"/>
          <w:highlight w:val="white"/>
          <w:lang w:bidi="ar-SA"/>
        </w:rPr>
        <w:t>WorkflowException</w:t>
      </w:r>
      <w:r w:rsidRPr="00736A1C">
        <w:rPr>
          <w:rFonts w:ascii="Consolas" w:hAnsi="Consolas" w:cs="Consolas"/>
          <w:color w:val="000000"/>
          <w:sz w:val="16"/>
          <w:szCs w:val="16"/>
          <w:highlight w:val="white"/>
          <w:lang w:bidi="ar-SA"/>
        </w:rPr>
        <w:t>(</w:t>
      </w:r>
      <w:proofErr w:type="gramEnd"/>
      <w:r w:rsidRPr="00736A1C">
        <w:rPr>
          <w:rFonts w:ascii="Consolas" w:hAnsi="Consolas" w:cs="Consolas"/>
          <w:color w:val="000000"/>
          <w:sz w:val="16"/>
          <w:szCs w:val="16"/>
          <w:highlight w:val="white"/>
          <w:lang w:bidi="ar-SA"/>
        </w:rPr>
        <w:t>TeraDP.GN4.Common.</w:t>
      </w:r>
      <w:r w:rsidRPr="00736A1C">
        <w:rPr>
          <w:rFonts w:ascii="Consolas" w:hAnsi="Consolas" w:cs="Consolas"/>
          <w:color w:val="2B91AF"/>
          <w:sz w:val="16"/>
          <w:szCs w:val="16"/>
          <w:highlight w:val="white"/>
          <w:lang w:bidi="ar-SA"/>
        </w:rPr>
        <w:t>ErrorCode</w:t>
      </w:r>
      <w:r w:rsidRPr="00736A1C">
        <w:rPr>
          <w:rFonts w:ascii="Consolas" w:hAnsi="Consolas" w:cs="Consolas"/>
          <w:color w:val="000000"/>
          <w:sz w:val="16"/>
          <w:szCs w:val="16"/>
          <w:highlight w:val="white"/>
          <w:lang w:bidi="ar-SA"/>
        </w:rPr>
        <w:t xml:space="preserve">.WFInvalidParam, </w:t>
      </w:r>
      <w:r w:rsidRPr="00736A1C">
        <w:rPr>
          <w:rFonts w:ascii="Consolas" w:hAnsi="Consolas" w:cs="Consolas"/>
          <w:color w:val="A31515"/>
          <w:sz w:val="16"/>
          <w:szCs w:val="16"/>
          <w:highlight w:val="white"/>
          <w:lang w:bidi="ar-SA"/>
        </w:rPr>
        <w:t>"destPath"</w:t>
      </w:r>
      <w:r w:rsidRPr="00736A1C">
        <w:rPr>
          <w:rFonts w:ascii="Consolas" w:hAnsi="Consolas" w:cs="Consolas"/>
          <w:color w:val="000000"/>
          <w:sz w:val="16"/>
          <w:szCs w:val="16"/>
          <w:highlight w:val="white"/>
          <w:lang w:bidi="ar-SA"/>
        </w:rPr>
        <w:t>)</w:t>
      </w:r>
    </w:p>
    <w:p w:rsidR="00736A1C" w:rsidRPr="00736A1C" w:rsidRDefault="00736A1C" w:rsidP="00736A1C">
      <w:pPr>
        <w:autoSpaceDE w:val="0"/>
        <w:autoSpaceDN w:val="0"/>
        <w:adjustRightInd w:val="0"/>
        <w:spacing w:after="0"/>
        <w:ind w:left="405"/>
        <w:rPr>
          <w:rFonts w:ascii="Consolas" w:hAnsi="Consolas" w:cs="Consolas"/>
          <w:color w:val="000000"/>
          <w:sz w:val="16"/>
          <w:szCs w:val="16"/>
          <w:highlight w:val="white"/>
          <w:lang w:bidi="ar-SA"/>
        </w:rPr>
      </w:pPr>
      <w:r w:rsidRPr="00736A1C">
        <w:rPr>
          <w:rFonts w:ascii="Consolas" w:hAnsi="Consolas" w:cs="Consolas"/>
          <w:color w:val="0000FF"/>
          <w:sz w:val="16"/>
          <w:szCs w:val="16"/>
          <w:highlight w:val="white"/>
          <w:lang w:bidi="ar-SA"/>
        </w:rPr>
        <w:t>End</w:t>
      </w:r>
      <w:r w:rsidRPr="00736A1C">
        <w:rPr>
          <w:rFonts w:ascii="Consolas" w:hAnsi="Consolas" w:cs="Consolas"/>
          <w:color w:val="000000"/>
          <w:sz w:val="16"/>
          <w:szCs w:val="16"/>
          <w:highlight w:val="white"/>
          <w:lang w:bidi="ar-SA"/>
        </w:rPr>
        <w:t xml:space="preserve"> </w:t>
      </w:r>
      <w:r w:rsidRPr="00736A1C">
        <w:rPr>
          <w:rFonts w:ascii="Consolas" w:hAnsi="Consolas" w:cs="Consolas"/>
          <w:color w:val="0000FF"/>
          <w:sz w:val="16"/>
          <w:szCs w:val="16"/>
          <w:highlight w:val="white"/>
          <w:lang w:bidi="ar-SA"/>
        </w:rPr>
        <w:t>If</w:t>
      </w:r>
    </w:p>
    <w:p w:rsidR="00736A1C" w:rsidRPr="00736A1C" w:rsidRDefault="00736A1C" w:rsidP="00736A1C">
      <w:pPr>
        <w:autoSpaceDE w:val="0"/>
        <w:autoSpaceDN w:val="0"/>
        <w:adjustRightInd w:val="0"/>
        <w:spacing w:after="0"/>
        <w:ind w:left="405"/>
        <w:rPr>
          <w:rFonts w:ascii="Consolas" w:hAnsi="Consolas" w:cs="Consolas"/>
          <w:color w:val="000000"/>
          <w:sz w:val="16"/>
          <w:szCs w:val="16"/>
          <w:highlight w:val="white"/>
          <w:lang w:bidi="ar-SA"/>
        </w:rPr>
      </w:pPr>
      <w:r w:rsidRPr="00736A1C">
        <w:rPr>
          <w:rFonts w:ascii="Consolas" w:hAnsi="Consolas" w:cs="Consolas"/>
          <w:color w:val="0000FF"/>
          <w:sz w:val="16"/>
          <w:szCs w:val="16"/>
          <w:highlight w:val="white"/>
          <w:lang w:bidi="ar-SA"/>
        </w:rPr>
        <w:t>Dim</w:t>
      </w:r>
      <w:r w:rsidRPr="00736A1C">
        <w:rPr>
          <w:rFonts w:ascii="Consolas" w:hAnsi="Consolas" w:cs="Consolas"/>
          <w:color w:val="000000"/>
          <w:sz w:val="16"/>
          <w:szCs w:val="16"/>
          <w:highlight w:val="white"/>
          <w:lang w:bidi="ar-SA"/>
        </w:rPr>
        <w:t xml:space="preserve"> maxSizeValue </w:t>
      </w:r>
      <w:r w:rsidRPr="00736A1C">
        <w:rPr>
          <w:rFonts w:ascii="Consolas" w:hAnsi="Consolas" w:cs="Consolas"/>
          <w:color w:val="0000FF"/>
          <w:sz w:val="16"/>
          <w:szCs w:val="16"/>
          <w:highlight w:val="white"/>
          <w:lang w:bidi="ar-SA"/>
        </w:rPr>
        <w:t>As</w:t>
      </w:r>
      <w:r w:rsidRPr="00736A1C">
        <w:rPr>
          <w:rFonts w:ascii="Consolas" w:hAnsi="Consolas" w:cs="Consolas"/>
          <w:color w:val="000000"/>
          <w:sz w:val="16"/>
          <w:szCs w:val="16"/>
          <w:highlight w:val="white"/>
          <w:lang w:bidi="ar-SA"/>
        </w:rPr>
        <w:t xml:space="preserve"> </w:t>
      </w:r>
      <w:r w:rsidRPr="00736A1C">
        <w:rPr>
          <w:rFonts w:ascii="Consolas" w:hAnsi="Consolas" w:cs="Consolas"/>
          <w:color w:val="0000FF"/>
          <w:sz w:val="16"/>
          <w:szCs w:val="16"/>
          <w:highlight w:val="white"/>
          <w:lang w:bidi="ar-SA"/>
        </w:rPr>
        <w:t>String</w:t>
      </w:r>
      <w:r w:rsidRPr="00736A1C">
        <w:rPr>
          <w:rFonts w:ascii="Consolas" w:hAnsi="Consolas" w:cs="Consolas"/>
          <w:color w:val="000000"/>
          <w:sz w:val="16"/>
          <w:szCs w:val="16"/>
          <w:highlight w:val="white"/>
          <w:lang w:bidi="ar-SA"/>
        </w:rPr>
        <w:t xml:space="preserve"> = </w:t>
      </w:r>
      <w:proofErr w:type="gramStart"/>
      <w:r w:rsidRPr="00736A1C">
        <w:rPr>
          <w:rFonts w:ascii="Consolas" w:hAnsi="Consolas" w:cs="Consolas"/>
          <w:color w:val="000000"/>
          <w:sz w:val="16"/>
          <w:szCs w:val="16"/>
          <w:highlight w:val="white"/>
          <w:lang w:bidi="ar-SA"/>
        </w:rPr>
        <w:t>Context.ParValue(</w:t>
      </w:r>
      <w:proofErr w:type="gramEnd"/>
      <w:r w:rsidRPr="00736A1C">
        <w:rPr>
          <w:rFonts w:ascii="Consolas" w:hAnsi="Consolas" w:cs="Consolas"/>
          <w:color w:val="A31515"/>
          <w:sz w:val="16"/>
          <w:szCs w:val="16"/>
          <w:highlight w:val="white"/>
          <w:lang w:bidi="ar-SA"/>
        </w:rPr>
        <w:t>"maxSize"</w:t>
      </w:r>
      <w:r w:rsidRPr="00736A1C">
        <w:rPr>
          <w:rFonts w:ascii="Consolas" w:hAnsi="Consolas" w:cs="Consolas"/>
          <w:color w:val="000000"/>
          <w:sz w:val="16"/>
          <w:szCs w:val="16"/>
          <w:highlight w:val="white"/>
          <w:lang w:bidi="ar-SA"/>
        </w:rPr>
        <w:t>)</w:t>
      </w:r>
    </w:p>
    <w:p w:rsidR="00736A1C" w:rsidRPr="00736A1C" w:rsidRDefault="00736A1C" w:rsidP="00736A1C">
      <w:pPr>
        <w:autoSpaceDE w:val="0"/>
        <w:autoSpaceDN w:val="0"/>
        <w:adjustRightInd w:val="0"/>
        <w:spacing w:after="0"/>
        <w:ind w:left="405"/>
        <w:rPr>
          <w:rFonts w:ascii="Consolas" w:hAnsi="Consolas" w:cs="Consolas"/>
          <w:color w:val="000000"/>
          <w:sz w:val="16"/>
          <w:szCs w:val="16"/>
          <w:highlight w:val="white"/>
          <w:lang w:bidi="ar-SA"/>
        </w:rPr>
      </w:pPr>
      <w:r w:rsidRPr="00736A1C">
        <w:rPr>
          <w:rFonts w:ascii="Consolas" w:hAnsi="Consolas" w:cs="Consolas"/>
          <w:color w:val="0000FF"/>
          <w:sz w:val="16"/>
          <w:szCs w:val="16"/>
          <w:highlight w:val="white"/>
          <w:lang w:bidi="ar-SA"/>
        </w:rPr>
        <w:t>If</w:t>
      </w:r>
      <w:r w:rsidRPr="00736A1C">
        <w:rPr>
          <w:rFonts w:ascii="Consolas" w:hAnsi="Consolas" w:cs="Consolas"/>
          <w:color w:val="000000"/>
          <w:sz w:val="16"/>
          <w:szCs w:val="16"/>
          <w:highlight w:val="white"/>
          <w:lang w:bidi="ar-SA"/>
        </w:rPr>
        <w:t xml:space="preserve"> </w:t>
      </w:r>
      <w:proofErr w:type="gramStart"/>
      <w:r w:rsidRPr="00736A1C">
        <w:rPr>
          <w:rFonts w:ascii="Consolas" w:hAnsi="Consolas" w:cs="Consolas"/>
          <w:color w:val="0000FF"/>
          <w:sz w:val="16"/>
          <w:szCs w:val="16"/>
          <w:highlight w:val="white"/>
          <w:lang w:bidi="ar-SA"/>
        </w:rPr>
        <w:t>String</w:t>
      </w:r>
      <w:r w:rsidRPr="00736A1C">
        <w:rPr>
          <w:rFonts w:ascii="Consolas" w:hAnsi="Consolas" w:cs="Consolas"/>
          <w:color w:val="000000"/>
          <w:sz w:val="16"/>
          <w:szCs w:val="16"/>
          <w:highlight w:val="white"/>
          <w:lang w:bidi="ar-SA"/>
        </w:rPr>
        <w:t>.IsNullOrEmpty(</w:t>
      </w:r>
      <w:proofErr w:type="gramEnd"/>
      <w:r w:rsidRPr="00736A1C">
        <w:rPr>
          <w:rFonts w:ascii="Consolas" w:hAnsi="Consolas" w:cs="Consolas"/>
          <w:color w:val="000000"/>
          <w:sz w:val="16"/>
          <w:szCs w:val="16"/>
          <w:highlight w:val="white"/>
          <w:lang w:bidi="ar-SA"/>
        </w:rPr>
        <w:t xml:space="preserve">maxSizeValue) </w:t>
      </w:r>
      <w:r w:rsidRPr="00736A1C">
        <w:rPr>
          <w:rFonts w:ascii="Consolas" w:hAnsi="Consolas" w:cs="Consolas"/>
          <w:color w:val="0000FF"/>
          <w:sz w:val="16"/>
          <w:szCs w:val="16"/>
          <w:highlight w:val="white"/>
          <w:lang w:bidi="ar-SA"/>
        </w:rPr>
        <w:t>Then</w:t>
      </w:r>
    </w:p>
    <w:p w:rsidR="00736A1C" w:rsidRPr="00736A1C" w:rsidRDefault="00736A1C" w:rsidP="00736A1C">
      <w:pPr>
        <w:autoSpaceDE w:val="0"/>
        <w:autoSpaceDN w:val="0"/>
        <w:adjustRightInd w:val="0"/>
        <w:spacing w:after="0"/>
        <w:ind w:left="405"/>
        <w:rPr>
          <w:rFonts w:ascii="Consolas" w:hAnsi="Consolas" w:cs="Consolas"/>
          <w:color w:val="000000"/>
          <w:sz w:val="16"/>
          <w:szCs w:val="16"/>
          <w:highlight w:val="white"/>
          <w:lang w:bidi="ar-SA"/>
        </w:rPr>
      </w:pPr>
      <w:r w:rsidRPr="00736A1C">
        <w:rPr>
          <w:rFonts w:ascii="Consolas" w:hAnsi="Consolas" w:cs="Consolas"/>
          <w:color w:val="000000"/>
          <w:sz w:val="16"/>
          <w:szCs w:val="16"/>
          <w:highlight w:val="white"/>
          <w:lang w:bidi="ar-SA"/>
        </w:rPr>
        <w:t xml:space="preserve">  </w:t>
      </w:r>
      <w:r w:rsidRPr="00736A1C">
        <w:rPr>
          <w:rFonts w:ascii="Consolas" w:hAnsi="Consolas" w:cs="Consolas"/>
          <w:color w:val="0000FF"/>
          <w:sz w:val="16"/>
          <w:szCs w:val="16"/>
          <w:highlight w:val="white"/>
          <w:lang w:bidi="ar-SA"/>
        </w:rPr>
        <w:t>Throw</w:t>
      </w:r>
      <w:r w:rsidRPr="00736A1C">
        <w:rPr>
          <w:rFonts w:ascii="Consolas" w:hAnsi="Consolas" w:cs="Consolas"/>
          <w:color w:val="000000"/>
          <w:sz w:val="16"/>
          <w:szCs w:val="16"/>
          <w:highlight w:val="white"/>
          <w:lang w:bidi="ar-SA"/>
        </w:rPr>
        <w:t xml:space="preserve"> </w:t>
      </w:r>
      <w:r w:rsidRPr="00736A1C">
        <w:rPr>
          <w:rFonts w:ascii="Consolas" w:hAnsi="Consolas" w:cs="Consolas"/>
          <w:color w:val="0000FF"/>
          <w:sz w:val="16"/>
          <w:szCs w:val="16"/>
          <w:highlight w:val="white"/>
          <w:lang w:bidi="ar-SA"/>
        </w:rPr>
        <w:t>New</w:t>
      </w:r>
      <w:r w:rsidRPr="00736A1C">
        <w:rPr>
          <w:rFonts w:ascii="Consolas" w:hAnsi="Consolas" w:cs="Consolas"/>
          <w:color w:val="000000"/>
          <w:sz w:val="16"/>
          <w:szCs w:val="16"/>
          <w:highlight w:val="white"/>
          <w:lang w:bidi="ar-SA"/>
        </w:rPr>
        <w:t xml:space="preserve"> </w:t>
      </w:r>
      <w:proofErr w:type="gramStart"/>
      <w:r w:rsidRPr="00736A1C">
        <w:rPr>
          <w:rFonts w:ascii="Consolas" w:hAnsi="Consolas" w:cs="Consolas"/>
          <w:color w:val="000000"/>
          <w:sz w:val="16"/>
          <w:szCs w:val="16"/>
          <w:highlight w:val="white"/>
          <w:lang w:bidi="ar-SA"/>
        </w:rPr>
        <w:t>TeraDP.GN4.Common.</w:t>
      </w:r>
      <w:r w:rsidRPr="00736A1C">
        <w:rPr>
          <w:rFonts w:ascii="Consolas" w:hAnsi="Consolas" w:cs="Consolas"/>
          <w:color w:val="2B91AF"/>
          <w:sz w:val="16"/>
          <w:szCs w:val="16"/>
          <w:highlight w:val="white"/>
          <w:lang w:bidi="ar-SA"/>
        </w:rPr>
        <w:t>WorkflowException</w:t>
      </w:r>
      <w:r w:rsidRPr="00736A1C">
        <w:rPr>
          <w:rFonts w:ascii="Consolas" w:hAnsi="Consolas" w:cs="Consolas"/>
          <w:color w:val="000000"/>
          <w:sz w:val="16"/>
          <w:szCs w:val="16"/>
          <w:highlight w:val="white"/>
          <w:lang w:bidi="ar-SA"/>
        </w:rPr>
        <w:t>(</w:t>
      </w:r>
      <w:proofErr w:type="gramEnd"/>
      <w:r w:rsidRPr="00736A1C">
        <w:rPr>
          <w:rFonts w:ascii="Consolas" w:hAnsi="Consolas" w:cs="Consolas"/>
          <w:color w:val="000000"/>
          <w:sz w:val="16"/>
          <w:szCs w:val="16"/>
          <w:highlight w:val="white"/>
          <w:lang w:bidi="ar-SA"/>
        </w:rPr>
        <w:t>TeraDP.GN4.Common.</w:t>
      </w:r>
      <w:r w:rsidRPr="00736A1C">
        <w:rPr>
          <w:rFonts w:ascii="Consolas" w:hAnsi="Consolas" w:cs="Consolas"/>
          <w:color w:val="2B91AF"/>
          <w:sz w:val="16"/>
          <w:szCs w:val="16"/>
          <w:highlight w:val="white"/>
          <w:lang w:bidi="ar-SA"/>
        </w:rPr>
        <w:t>ErrorCode</w:t>
      </w:r>
      <w:r w:rsidRPr="00736A1C">
        <w:rPr>
          <w:rFonts w:ascii="Consolas" w:hAnsi="Consolas" w:cs="Consolas"/>
          <w:color w:val="000000"/>
          <w:sz w:val="16"/>
          <w:szCs w:val="16"/>
          <w:highlight w:val="white"/>
          <w:lang w:bidi="ar-SA"/>
        </w:rPr>
        <w:t xml:space="preserve">.WFInvalidParam, </w:t>
      </w:r>
      <w:r w:rsidRPr="00736A1C">
        <w:rPr>
          <w:rFonts w:ascii="Consolas" w:hAnsi="Consolas" w:cs="Consolas"/>
          <w:color w:val="A31515"/>
          <w:sz w:val="16"/>
          <w:szCs w:val="16"/>
          <w:highlight w:val="white"/>
          <w:lang w:bidi="ar-SA"/>
        </w:rPr>
        <w:t>"maxSize"</w:t>
      </w:r>
      <w:r w:rsidRPr="00736A1C">
        <w:rPr>
          <w:rFonts w:ascii="Consolas" w:hAnsi="Consolas" w:cs="Consolas"/>
          <w:color w:val="000000"/>
          <w:sz w:val="16"/>
          <w:szCs w:val="16"/>
          <w:highlight w:val="white"/>
          <w:lang w:bidi="ar-SA"/>
        </w:rPr>
        <w:t>)</w:t>
      </w:r>
    </w:p>
    <w:p w:rsidR="00736A1C" w:rsidRPr="00736A1C" w:rsidRDefault="00736A1C" w:rsidP="00736A1C">
      <w:pPr>
        <w:autoSpaceDE w:val="0"/>
        <w:autoSpaceDN w:val="0"/>
        <w:adjustRightInd w:val="0"/>
        <w:spacing w:after="0"/>
        <w:ind w:left="405"/>
        <w:rPr>
          <w:rFonts w:ascii="Consolas" w:hAnsi="Consolas" w:cs="Consolas"/>
          <w:color w:val="000000"/>
          <w:sz w:val="16"/>
          <w:szCs w:val="16"/>
          <w:highlight w:val="white"/>
          <w:lang w:bidi="ar-SA"/>
        </w:rPr>
      </w:pPr>
      <w:r w:rsidRPr="00736A1C">
        <w:rPr>
          <w:rFonts w:ascii="Consolas" w:hAnsi="Consolas" w:cs="Consolas"/>
          <w:color w:val="0000FF"/>
          <w:sz w:val="16"/>
          <w:szCs w:val="16"/>
          <w:highlight w:val="white"/>
          <w:lang w:bidi="ar-SA"/>
        </w:rPr>
        <w:t>End</w:t>
      </w:r>
      <w:r w:rsidRPr="00736A1C">
        <w:rPr>
          <w:rFonts w:ascii="Consolas" w:hAnsi="Consolas" w:cs="Consolas"/>
          <w:color w:val="000000"/>
          <w:sz w:val="16"/>
          <w:szCs w:val="16"/>
          <w:highlight w:val="white"/>
          <w:lang w:bidi="ar-SA"/>
        </w:rPr>
        <w:t xml:space="preserve"> </w:t>
      </w:r>
      <w:r w:rsidRPr="00736A1C">
        <w:rPr>
          <w:rFonts w:ascii="Consolas" w:hAnsi="Consolas" w:cs="Consolas"/>
          <w:color w:val="0000FF"/>
          <w:sz w:val="16"/>
          <w:szCs w:val="16"/>
          <w:highlight w:val="white"/>
          <w:lang w:bidi="ar-SA"/>
        </w:rPr>
        <w:t>If</w:t>
      </w:r>
    </w:p>
    <w:p w:rsidR="00736A1C" w:rsidRPr="00736A1C" w:rsidRDefault="00736A1C" w:rsidP="00736A1C">
      <w:pPr>
        <w:ind w:left="405"/>
        <w:rPr>
          <w:sz w:val="16"/>
          <w:szCs w:val="16"/>
        </w:rPr>
      </w:pPr>
      <w:r w:rsidRPr="00736A1C">
        <w:rPr>
          <w:rFonts w:ascii="Consolas" w:hAnsi="Consolas" w:cs="Consolas"/>
          <w:color w:val="0000FF"/>
          <w:sz w:val="16"/>
          <w:szCs w:val="16"/>
          <w:highlight w:val="white"/>
          <w:lang w:bidi="ar-SA"/>
        </w:rPr>
        <w:t>Dim</w:t>
      </w:r>
      <w:r w:rsidRPr="00736A1C">
        <w:rPr>
          <w:rFonts w:ascii="Consolas" w:hAnsi="Consolas" w:cs="Consolas"/>
          <w:color w:val="000000"/>
          <w:sz w:val="16"/>
          <w:szCs w:val="16"/>
          <w:highlight w:val="white"/>
          <w:lang w:bidi="ar-SA"/>
        </w:rPr>
        <w:t xml:space="preserve"> maxSize </w:t>
      </w:r>
      <w:r w:rsidRPr="00736A1C">
        <w:rPr>
          <w:rFonts w:ascii="Consolas" w:hAnsi="Consolas" w:cs="Consolas"/>
          <w:color w:val="0000FF"/>
          <w:sz w:val="16"/>
          <w:szCs w:val="16"/>
          <w:highlight w:val="white"/>
          <w:lang w:bidi="ar-SA"/>
        </w:rPr>
        <w:t>As</w:t>
      </w:r>
      <w:r w:rsidRPr="00736A1C">
        <w:rPr>
          <w:rFonts w:ascii="Consolas" w:hAnsi="Consolas" w:cs="Consolas"/>
          <w:color w:val="000000"/>
          <w:sz w:val="16"/>
          <w:szCs w:val="16"/>
          <w:highlight w:val="white"/>
          <w:lang w:bidi="ar-SA"/>
        </w:rPr>
        <w:t xml:space="preserve"> </w:t>
      </w:r>
      <w:r w:rsidRPr="00736A1C">
        <w:rPr>
          <w:rFonts w:ascii="Consolas" w:hAnsi="Consolas" w:cs="Consolas"/>
          <w:color w:val="0000FF"/>
          <w:sz w:val="16"/>
          <w:szCs w:val="16"/>
          <w:highlight w:val="white"/>
          <w:lang w:bidi="ar-SA"/>
        </w:rPr>
        <w:t>Integer</w:t>
      </w:r>
      <w:r w:rsidRPr="00736A1C">
        <w:rPr>
          <w:rFonts w:ascii="Consolas" w:hAnsi="Consolas" w:cs="Consolas"/>
          <w:color w:val="000000"/>
          <w:sz w:val="16"/>
          <w:szCs w:val="16"/>
          <w:highlight w:val="white"/>
          <w:lang w:bidi="ar-SA"/>
        </w:rPr>
        <w:t xml:space="preserve"> = </w:t>
      </w:r>
      <w:proofErr w:type="gramStart"/>
      <w:r w:rsidRPr="00736A1C">
        <w:rPr>
          <w:rFonts w:ascii="Consolas" w:hAnsi="Consolas" w:cs="Consolas"/>
          <w:color w:val="0000FF"/>
          <w:sz w:val="16"/>
          <w:szCs w:val="16"/>
          <w:highlight w:val="white"/>
          <w:lang w:bidi="ar-SA"/>
        </w:rPr>
        <w:t>CInt</w:t>
      </w:r>
      <w:r w:rsidRPr="00736A1C">
        <w:rPr>
          <w:rFonts w:ascii="Consolas" w:hAnsi="Consolas" w:cs="Consolas"/>
          <w:color w:val="000000"/>
          <w:sz w:val="16"/>
          <w:szCs w:val="16"/>
          <w:highlight w:val="white"/>
          <w:lang w:bidi="ar-SA"/>
        </w:rPr>
        <w:t>(</w:t>
      </w:r>
      <w:proofErr w:type="gramEnd"/>
      <w:r w:rsidRPr="00736A1C">
        <w:rPr>
          <w:rFonts w:ascii="Consolas" w:hAnsi="Consolas" w:cs="Consolas"/>
          <w:color w:val="000000"/>
          <w:sz w:val="16"/>
          <w:szCs w:val="16"/>
          <w:highlight w:val="white"/>
          <w:lang w:bidi="ar-SA"/>
        </w:rPr>
        <w:t>maxSizeValue)</w:t>
      </w:r>
    </w:p>
    <w:p w:rsidR="00736A1C" w:rsidRDefault="00736A1C" w:rsidP="00736A1C">
      <w:pPr>
        <w:ind w:left="405"/>
        <w:rPr>
          <w:sz w:val="16"/>
          <w:szCs w:val="16"/>
        </w:rPr>
      </w:pPr>
    </w:p>
    <w:p w:rsidR="00736A1C" w:rsidRPr="00736A1C" w:rsidRDefault="00736A1C" w:rsidP="00736A1C">
      <w:pPr>
        <w:ind w:left="405"/>
        <w:rPr>
          <w:sz w:val="16"/>
          <w:szCs w:val="16"/>
        </w:rPr>
      </w:pPr>
      <w:r w:rsidRPr="00736A1C">
        <w:rPr>
          <w:sz w:val="16"/>
          <w:szCs w:val="16"/>
        </w:rPr>
        <w:t>(</w:t>
      </w:r>
      <w:proofErr w:type="gramStart"/>
      <w:r w:rsidRPr="00736A1C">
        <w:rPr>
          <w:sz w:val="16"/>
          <w:szCs w:val="16"/>
        </w:rPr>
        <w:t>see</w:t>
      </w:r>
      <w:proofErr w:type="gramEnd"/>
      <w:r w:rsidRPr="00736A1C">
        <w:rPr>
          <w:sz w:val="16"/>
          <w:szCs w:val="16"/>
        </w:rPr>
        <w:t xml:space="preserve"> below the ‘</w:t>
      </w:r>
      <w:r w:rsidRPr="00736A1C">
        <w:rPr>
          <w:i/>
          <w:sz w:val="16"/>
          <w:szCs w:val="16"/>
        </w:rPr>
        <w:t>Error management’</w:t>
      </w:r>
      <w:r w:rsidRPr="00736A1C">
        <w:rPr>
          <w:sz w:val="16"/>
          <w:szCs w:val="16"/>
        </w:rPr>
        <w:t xml:space="preserve"> section for more info about </w:t>
      </w:r>
      <w:r w:rsidRPr="00736A1C">
        <w:rPr>
          <w:i/>
          <w:sz w:val="16"/>
          <w:szCs w:val="16"/>
        </w:rPr>
        <w:t>WorkflowException)</w:t>
      </w:r>
      <w:r w:rsidRPr="00736A1C">
        <w:rPr>
          <w:sz w:val="16"/>
          <w:szCs w:val="16"/>
        </w:rPr>
        <w:t>.</w:t>
      </w:r>
    </w:p>
    <w:p w:rsidR="00736A1C" w:rsidRDefault="00736A1C" w:rsidP="00363287"/>
    <w:p w:rsidR="00363287" w:rsidRDefault="00363287" w:rsidP="00736A1C">
      <w:pPr>
        <w:pStyle w:val="ListParagraph"/>
        <w:numPr>
          <w:ilvl w:val="0"/>
          <w:numId w:val="22"/>
        </w:numPr>
      </w:pPr>
      <w:r>
        <w:t>‘</w:t>
      </w:r>
      <w:r w:rsidRPr="00736A1C">
        <w:rPr>
          <w:i/>
        </w:rPr>
        <w:t>Data</w:t>
      </w:r>
      <w:r>
        <w:t xml:space="preserve">’ are the full paths of the binary files passed to the workflow. They are available in the </w:t>
      </w:r>
      <w:r w:rsidRPr="00736A1C">
        <w:rPr>
          <w:b/>
        </w:rPr>
        <w:t>Context.Data</w:t>
      </w:r>
      <w:r>
        <w:t xml:space="preserve"> property of the workflow.</w:t>
      </w:r>
    </w:p>
    <w:p w:rsidR="00736A1C" w:rsidRDefault="00736A1C" w:rsidP="00736A1C"/>
    <w:p w:rsidR="00B13812" w:rsidRPr="002573CA" w:rsidRDefault="00B13812" w:rsidP="00B13812">
      <w:pPr>
        <w:autoSpaceDE w:val="0"/>
        <w:autoSpaceDN w:val="0"/>
        <w:adjustRightInd w:val="0"/>
        <w:spacing w:after="0"/>
        <w:ind w:left="360"/>
        <w:rPr>
          <w:rFonts w:ascii="Consolas" w:hAnsi="Consolas" w:cs="Consolas"/>
          <w:color w:val="000000"/>
          <w:sz w:val="16"/>
          <w:szCs w:val="16"/>
          <w:highlight w:val="white"/>
          <w:lang w:bidi="ar-SA"/>
        </w:rPr>
      </w:pPr>
      <w:r w:rsidRPr="002573CA">
        <w:rPr>
          <w:rFonts w:ascii="Consolas" w:hAnsi="Consolas" w:cs="Consolas"/>
          <w:color w:val="0000FF"/>
          <w:sz w:val="16"/>
          <w:szCs w:val="16"/>
          <w:highlight w:val="white"/>
          <w:lang w:bidi="ar-SA"/>
        </w:rPr>
        <w:t>Dim</w:t>
      </w:r>
      <w:r w:rsidRPr="002573CA">
        <w:rPr>
          <w:rFonts w:ascii="Consolas" w:hAnsi="Consolas" w:cs="Consolas"/>
          <w:color w:val="000000"/>
          <w:sz w:val="16"/>
          <w:szCs w:val="16"/>
          <w:highlight w:val="white"/>
          <w:lang w:bidi="ar-SA"/>
        </w:rPr>
        <w:t xml:space="preserve"> callImportDocumentsAct </w:t>
      </w:r>
      <w:r w:rsidRPr="002573CA">
        <w:rPr>
          <w:rFonts w:ascii="Consolas" w:hAnsi="Consolas" w:cs="Consolas"/>
          <w:color w:val="0000FF"/>
          <w:sz w:val="16"/>
          <w:szCs w:val="16"/>
          <w:highlight w:val="white"/>
          <w:lang w:bidi="ar-SA"/>
        </w:rPr>
        <w:t>As</w:t>
      </w:r>
      <w:r w:rsidRPr="002573CA">
        <w:rPr>
          <w:rFonts w:ascii="Consolas" w:hAnsi="Consolas" w:cs="Consolas"/>
          <w:color w:val="000000"/>
          <w:sz w:val="16"/>
          <w:szCs w:val="16"/>
          <w:highlight w:val="white"/>
          <w:lang w:bidi="ar-SA"/>
        </w:rPr>
        <w:t xml:space="preserve"> </w:t>
      </w:r>
      <w:r w:rsidRPr="002573CA">
        <w:rPr>
          <w:rFonts w:ascii="Consolas" w:hAnsi="Consolas" w:cs="Consolas"/>
          <w:color w:val="2B91AF"/>
          <w:sz w:val="16"/>
          <w:szCs w:val="16"/>
          <w:highlight w:val="white"/>
          <w:lang w:bidi="ar-SA"/>
        </w:rPr>
        <w:t>ExecuteSequentialWorkflow</w:t>
      </w:r>
      <w:r w:rsidRPr="002573CA">
        <w:rPr>
          <w:rFonts w:ascii="Consolas" w:hAnsi="Consolas" w:cs="Consolas"/>
          <w:color w:val="000000"/>
          <w:sz w:val="16"/>
          <w:szCs w:val="16"/>
          <w:highlight w:val="white"/>
          <w:lang w:bidi="ar-SA"/>
        </w:rPr>
        <w:t xml:space="preserve"> = </w:t>
      </w:r>
      <w:r w:rsidRPr="002573CA">
        <w:rPr>
          <w:rFonts w:ascii="Consolas" w:hAnsi="Consolas" w:cs="Consolas"/>
          <w:color w:val="0000FF"/>
          <w:sz w:val="16"/>
          <w:szCs w:val="16"/>
          <w:highlight w:val="white"/>
          <w:lang w:bidi="ar-SA"/>
        </w:rPr>
        <w:t>New</w:t>
      </w:r>
      <w:r w:rsidRPr="002573CA">
        <w:rPr>
          <w:rFonts w:ascii="Consolas" w:hAnsi="Consolas" w:cs="Consolas"/>
          <w:color w:val="000000"/>
          <w:sz w:val="16"/>
          <w:szCs w:val="16"/>
          <w:highlight w:val="white"/>
          <w:lang w:bidi="ar-SA"/>
        </w:rPr>
        <w:t xml:space="preserve"> </w:t>
      </w:r>
      <w:proofErr w:type="gramStart"/>
      <w:r w:rsidRPr="002573CA">
        <w:rPr>
          <w:rFonts w:ascii="Consolas" w:hAnsi="Consolas" w:cs="Consolas"/>
          <w:color w:val="2B91AF"/>
          <w:sz w:val="16"/>
          <w:szCs w:val="16"/>
          <w:highlight w:val="white"/>
          <w:lang w:bidi="ar-SA"/>
        </w:rPr>
        <w:t>ExecuteSequentialWorkflow</w:t>
      </w:r>
      <w:r w:rsidRPr="002573CA">
        <w:rPr>
          <w:rFonts w:ascii="Consolas" w:hAnsi="Consolas" w:cs="Consolas"/>
          <w:color w:val="000000"/>
          <w:sz w:val="16"/>
          <w:szCs w:val="16"/>
          <w:highlight w:val="white"/>
          <w:lang w:bidi="ar-SA"/>
        </w:rPr>
        <w:t>(</w:t>
      </w:r>
      <w:proofErr w:type="gramEnd"/>
      <w:r w:rsidRPr="002573CA">
        <w:rPr>
          <w:rFonts w:ascii="Consolas" w:hAnsi="Consolas" w:cs="Consolas"/>
          <w:color w:val="000000"/>
          <w:sz w:val="16"/>
          <w:szCs w:val="16"/>
          <w:highlight w:val="white"/>
          <w:lang w:bidi="ar-SA"/>
        </w:rPr>
        <w:t>Context) _</w:t>
      </w:r>
    </w:p>
    <w:p w:rsidR="00B13812" w:rsidRPr="002573CA" w:rsidRDefault="00B13812" w:rsidP="00B13812">
      <w:pPr>
        <w:autoSpaceDE w:val="0"/>
        <w:autoSpaceDN w:val="0"/>
        <w:adjustRightInd w:val="0"/>
        <w:spacing w:after="0"/>
        <w:ind w:left="360"/>
        <w:rPr>
          <w:rFonts w:ascii="Consolas" w:hAnsi="Consolas" w:cs="Consolas"/>
          <w:color w:val="000000"/>
          <w:sz w:val="16"/>
          <w:szCs w:val="16"/>
          <w:highlight w:val="white"/>
          <w:lang w:bidi="ar-SA"/>
        </w:rPr>
      </w:pPr>
      <w:r w:rsidRPr="002573CA">
        <w:rPr>
          <w:rFonts w:ascii="Consolas" w:hAnsi="Consolas" w:cs="Consolas"/>
          <w:color w:val="000000"/>
          <w:sz w:val="16"/>
          <w:szCs w:val="16"/>
          <w:highlight w:val="white"/>
          <w:lang w:bidi="ar-SA"/>
        </w:rPr>
        <w:t xml:space="preserve">  </w:t>
      </w:r>
      <w:r w:rsidRPr="002573CA">
        <w:rPr>
          <w:rFonts w:ascii="Consolas" w:hAnsi="Consolas" w:cs="Consolas"/>
          <w:color w:val="0000FF"/>
          <w:sz w:val="16"/>
          <w:szCs w:val="16"/>
          <w:highlight w:val="white"/>
          <w:lang w:bidi="ar-SA"/>
        </w:rPr>
        <w:t>With</w:t>
      </w:r>
      <w:r w:rsidRPr="002573CA">
        <w:rPr>
          <w:rFonts w:ascii="Consolas" w:hAnsi="Consolas" w:cs="Consolas"/>
          <w:color w:val="000000"/>
          <w:sz w:val="16"/>
          <w:szCs w:val="16"/>
          <w:highlight w:val="white"/>
          <w:lang w:bidi="ar-SA"/>
        </w:rPr>
        <w:t xml:space="preserve"> {.Name = </w:t>
      </w:r>
      <w:r w:rsidRPr="002573CA">
        <w:rPr>
          <w:rFonts w:ascii="Consolas" w:hAnsi="Consolas" w:cs="Consolas"/>
          <w:color w:val="A31515"/>
          <w:sz w:val="16"/>
          <w:szCs w:val="16"/>
          <w:highlight w:val="white"/>
          <w:lang w:bidi="ar-SA"/>
        </w:rPr>
        <w:t>"execute workflow"</w:t>
      </w:r>
      <w:r w:rsidRPr="002573CA">
        <w:rPr>
          <w:rFonts w:ascii="Consolas" w:hAnsi="Consolas" w:cs="Consolas"/>
          <w:color w:val="000000"/>
          <w:sz w:val="16"/>
          <w:szCs w:val="16"/>
          <w:highlight w:val="white"/>
          <w:lang w:bidi="ar-SA"/>
        </w:rPr>
        <w:t xml:space="preserve">, .Description = </w:t>
      </w:r>
      <w:r w:rsidRPr="002573CA">
        <w:rPr>
          <w:rFonts w:ascii="Consolas" w:hAnsi="Consolas" w:cs="Consolas"/>
          <w:color w:val="A31515"/>
          <w:sz w:val="16"/>
          <w:szCs w:val="16"/>
          <w:highlight w:val="white"/>
          <w:lang w:bidi="ar-SA"/>
        </w:rPr>
        <w:t>"Call the documents import workflow"</w:t>
      </w:r>
      <w:r w:rsidRPr="002573CA">
        <w:rPr>
          <w:rFonts w:ascii="Consolas" w:hAnsi="Consolas" w:cs="Consolas"/>
          <w:color w:val="000000"/>
          <w:sz w:val="16"/>
          <w:szCs w:val="16"/>
          <w:highlight w:val="white"/>
          <w:lang w:bidi="ar-SA"/>
        </w:rPr>
        <w:t>}</w:t>
      </w:r>
    </w:p>
    <w:p w:rsidR="00B13812" w:rsidRPr="002573CA" w:rsidRDefault="00B13812" w:rsidP="00B13812">
      <w:pPr>
        <w:autoSpaceDE w:val="0"/>
        <w:autoSpaceDN w:val="0"/>
        <w:adjustRightInd w:val="0"/>
        <w:spacing w:after="0"/>
        <w:ind w:left="360"/>
        <w:rPr>
          <w:rFonts w:ascii="Consolas" w:hAnsi="Consolas" w:cs="Consolas"/>
          <w:color w:val="000000"/>
          <w:sz w:val="16"/>
          <w:szCs w:val="16"/>
          <w:highlight w:val="white"/>
          <w:lang w:val="it-IT" w:bidi="ar-SA"/>
        </w:rPr>
      </w:pPr>
      <w:r w:rsidRPr="002573CA">
        <w:rPr>
          <w:rFonts w:ascii="Consolas" w:hAnsi="Consolas" w:cs="Consolas"/>
          <w:color w:val="000000"/>
          <w:sz w:val="16"/>
          <w:szCs w:val="16"/>
          <w:highlight w:val="white"/>
          <w:lang w:val="it-IT" w:bidi="ar-SA"/>
        </w:rPr>
        <w:t xml:space="preserve">callImportDocumentsAct.WorkflowName = </w:t>
      </w:r>
      <w:r w:rsidRPr="002573CA">
        <w:rPr>
          <w:rFonts w:ascii="Consolas" w:hAnsi="Consolas" w:cs="Consolas"/>
          <w:color w:val="A31515"/>
          <w:sz w:val="16"/>
          <w:szCs w:val="16"/>
          <w:highlight w:val="white"/>
          <w:lang w:val="it-IT" w:bidi="ar-SA"/>
        </w:rPr>
        <w:t>"ImportDocuments"</w:t>
      </w:r>
    </w:p>
    <w:p w:rsidR="00B13812" w:rsidRPr="002573CA" w:rsidRDefault="00B13812" w:rsidP="00B13812">
      <w:pPr>
        <w:autoSpaceDE w:val="0"/>
        <w:autoSpaceDN w:val="0"/>
        <w:adjustRightInd w:val="0"/>
        <w:spacing w:after="0"/>
        <w:ind w:left="360"/>
        <w:rPr>
          <w:rFonts w:ascii="Consolas" w:hAnsi="Consolas" w:cs="Consolas"/>
          <w:color w:val="000000"/>
          <w:sz w:val="16"/>
          <w:szCs w:val="16"/>
          <w:highlight w:val="white"/>
          <w:lang w:val="it-IT" w:bidi="ar-SA"/>
        </w:rPr>
      </w:pPr>
      <w:r w:rsidRPr="002573CA">
        <w:rPr>
          <w:rFonts w:ascii="Consolas" w:hAnsi="Consolas" w:cs="Consolas"/>
          <w:color w:val="000000"/>
          <w:sz w:val="16"/>
          <w:szCs w:val="16"/>
          <w:highlight w:val="white"/>
          <w:lang w:val="it-IT" w:bidi="ar-SA"/>
        </w:rPr>
        <w:t>callImportDocumentsAct.Data = Context.Data</w:t>
      </w:r>
    </w:p>
    <w:p w:rsidR="00B13812" w:rsidRPr="002573CA" w:rsidRDefault="00B13812" w:rsidP="00B13812">
      <w:pPr>
        <w:ind w:left="360"/>
        <w:rPr>
          <w:rFonts w:ascii="Consolas" w:hAnsi="Consolas" w:cs="Consolas"/>
          <w:color w:val="000000"/>
          <w:sz w:val="16"/>
          <w:szCs w:val="16"/>
          <w:lang w:bidi="ar-SA"/>
        </w:rPr>
      </w:pPr>
      <w:r w:rsidRPr="002573CA">
        <w:rPr>
          <w:rFonts w:ascii="Consolas" w:hAnsi="Consolas" w:cs="Consolas"/>
          <w:color w:val="0000FF"/>
          <w:sz w:val="16"/>
          <w:szCs w:val="16"/>
          <w:highlight w:val="white"/>
          <w:lang w:bidi="ar-SA"/>
        </w:rPr>
        <w:t>Dim</w:t>
      </w:r>
      <w:r w:rsidRPr="002573CA">
        <w:rPr>
          <w:rFonts w:ascii="Consolas" w:hAnsi="Consolas" w:cs="Consolas"/>
          <w:color w:val="000000"/>
          <w:sz w:val="16"/>
          <w:szCs w:val="16"/>
          <w:highlight w:val="white"/>
          <w:lang w:bidi="ar-SA"/>
        </w:rPr>
        <w:t xml:space="preserve"> callImportDocumentsRes </w:t>
      </w:r>
      <w:r w:rsidRPr="002573CA">
        <w:rPr>
          <w:rFonts w:ascii="Consolas" w:hAnsi="Consolas" w:cs="Consolas"/>
          <w:color w:val="0000FF"/>
          <w:sz w:val="16"/>
          <w:szCs w:val="16"/>
          <w:highlight w:val="white"/>
          <w:lang w:bidi="ar-SA"/>
        </w:rPr>
        <w:t>As</w:t>
      </w:r>
      <w:r w:rsidRPr="002573CA">
        <w:rPr>
          <w:rFonts w:ascii="Consolas" w:hAnsi="Consolas" w:cs="Consolas"/>
          <w:color w:val="000000"/>
          <w:sz w:val="16"/>
          <w:szCs w:val="16"/>
          <w:highlight w:val="white"/>
          <w:lang w:bidi="ar-SA"/>
        </w:rPr>
        <w:t xml:space="preserve"> </w:t>
      </w:r>
      <w:r w:rsidRPr="002573CA">
        <w:rPr>
          <w:rFonts w:ascii="Consolas" w:hAnsi="Consolas" w:cs="Consolas"/>
          <w:color w:val="2B91AF"/>
          <w:sz w:val="16"/>
          <w:szCs w:val="16"/>
          <w:highlight w:val="white"/>
          <w:lang w:bidi="ar-SA"/>
        </w:rPr>
        <w:t>ExecuteSequentialWorkflowResult</w:t>
      </w:r>
      <w:r w:rsidRPr="002573CA">
        <w:rPr>
          <w:rFonts w:ascii="Consolas" w:hAnsi="Consolas" w:cs="Consolas"/>
          <w:color w:val="000000"/>
          <w:sz w:val="16"/>
          <w:szCs w:val="16"/>
          <w:highlight w:val="white"/>
          <w:lang w:bidi="ar-SA"/>
        </w:rPr>
        <w:t xml:space="preserve"> = </w:t>
      </w:r>
      <w:proofErr w:type="gramStart"/>
      <w:r w:rsidRPr="002573CA">
        <w:rPr>
          <w:rFonts w:ascii="Consolas" w:hAnsi="Consolas" w:cs="Consolas"/>
          <w:color w:val="000000"/>
          <w:sz w:val="16"/>
          <w:szCs w:val="16"/>
          <w:highlight w:val="white"/>
          <w:lang w:bidi="ar-SA"/>
        </w:rPr>
        <w:t>callImportDocumentsAct.Do()</w:t>
      </w:r>
      <w:proofErr w:type="gramEnd"/>
    </w:p>
    <w:p w:rsidR="00363287" w:rsidRDefault="00363287" w:rsidP="00C87844"/>
    <w:p w:rsidR="00F80D90" w:rsidRDefault="00F80D90" w:rsidP="00346C03">
      <w:pPr>
        <w:pStyle w:val="ListParagraph"/>
        <w:numPr>
          <w:ilvl w:val="0"/>
          <w:numId w:val="22"/>
        </w:numPr>
      </w:pPr>
      <w:r>
        <w:t>‘</w:t>
      </w:r>
      <w:r>
        <w:rPr>
          <w:i/>
        </w:rPr>
        <w:t>Email</w:t>
      </w:r>
      <w:r>
        <w:t xml:space="preserve">’ </w:t>
      </w:r>
      <w:r w:rsidR="00346C03">
        <w:t>is</w:t>
      </w:r>
      <w:r>
        <w:t xml:space="preserve"> the full path of </w:t>
      </w:r>
      <w:r w:rsidR="00346C03">
        <w:t>one</w:t>
      </w:r>
      <w:r>
        <w:t xml:space="preserve"> email file (</w:t>
      </w:r>
      <w:r w:rsidRPr="00F80D90">
        <w:rPr>
          <w:i/>
        </w:rPr>
        <w:t>.eml</w:t>
      </w:r>
      <w:r>
        <w:t>).</w:t>
      </w:r>
      <w:r w:rsidR="00346C03">
        <w:t xml:space="preserve"> The </w:t>
      </w:r>
      <w:r w:rsidR="00346C03" w:rsidRPr="00346C03">
        <w:rPr>
          <w:i/>
        </w:rPr>
        <w:t>WorkflowTester</w:t>
      </w:r>
      <w:r w:rsidR="00346C03" w:rsidRPr="00346C03">
        <w:t xml:space="preserve"> </w:t>
      </w:r>
      <w:r w:rsidR="006F492A">
        <w:t>program</w:t>
      </w:r>
      <w:r w:rsidR="00346C03">
        <w:t xml:space="preserve"> emulates the </w:t>
      </w:r>
      <w:proofErr w:type="gramStart"/>
      <w:r w:rsidR="00346C03" w:rsidRPr="00346C03">
        <w:rPr>
          <w:i/>
        </w:rPr>
        <w:t>Back4</w:t>
      </w:r>
      <w:r w:rsidR="00346C03">
        <w:t xml:space="preserve"> </w:t>
      </w:r>
      <w:r>
        <w:t xml:space="preserve"> </w:t>
      </w:r>
      <w:r w:rsidR="00346C03">
        <w:t>email</w:t>
      </w:r>
      <w:proofErr w:type="gramEnd"/>
      <w:r w:rsidR="00346C03">
        <w:t xml:space="preserve"> poller: that is, it reads the email data (saving the body as first attachment) and passes them to the workflow into the </w:t>
      </w:r>
      <w:r w:rsidR="00346C03" w:rsidRPr="00346C03">
        <w:rPr>
          <w:b/>
        </w:rPr>
        <w:t>Context.Emails</w:t>
      </w:r>
      <w:r w:rsidR="00346C03">
        <w:t xml:space="preserve"> property</w:t>
      </w:r>
      <w:r>
        <w:t>.</w:t>
      </w:r>
    </w:p>
    <w:p w:rsidR="00F80D90" w:rsidRDefault="00F80D90" w:rsidP="00C87844"/>
    <w:p w:rsidR="00CC01E7" w:rsidRDefault="00363287" w:rsidP="00C87844">
      <w:r>
        <w:t xml:space="preserve">The </w:t>
      </w:r>
      <w:r w:rsidRPr="00363287">
        <w:rPr>
          <w:i/>
        </w:rPr>
        <w:t>WorkflowTester</w:t>
      </w:r>
      <w:r>
        <w:t xml:space="preserve"> program stores t</w:t>
      </w:r>
      <w:r w:rsidR="00CC01E7">
        <w:t xml:space="preserve">he last used values </w:t>
      </w:r>
      <w:r>
        <w:t>of the fields</w:t>
      </w:r>
      <w:r w:rsidR="00CC01E7">
        <w:t xml:space="preserve"> into a text file called </w:t>
      </w:r>
      <w:r w:rsidR="00CC01E7" w:rsidRPr="00CC01E7">
        <w:rPr>
          <w:b/>
        </w:rPr>
        <w:t>WorkflowTester.ini</w:t>
      </w:r>
      <w:r w:rsidR="00CC01E7">
        <w:t>.</w:t>
      </w:r>
    </w:p>
    <w:p w:rsidR="00CC01E7" w:rsidRDefault="00CC01E7" w:rsidP="00C87844">
      <w:r>
        <w:t xml:space="preserve">Note that the </w:t>
      </w:r>
      <w:r w:rsidRPr="00CC01E7">
        <w:rPr>
          <w:i/>
        </w:rPr>
        <w:t>Sequential</w:t>
      </w:r>
      <w:r>
        <w:t xml:space="preserve"> and </w:t>
      </w:r>
      <w:r w:rsidRPr="00CC01E7">
        <w:rPr>
          <w:i/>
        </w:rPr>
        <w:t>Navigator</w:t>
      </w:r>
      <w:r>
        <w:t xml:space="preserve"> workflows have different set of input parameters.</w:t>
      </w:r>
    </w:p>
    <w:p w:rsidR="006B75CC" w:rsidRDefault="006B75CC" w:rsidP="006B75CC">
      <w:r>
        <w:t xml:space="preserve">To run </w:t>
      </w:r>
      <w:r w:rsidR="00363287">
        <w:t xml:space="preserve">and debug </w:t>
      </w:r>
      <w:r>
        <w:t>the workflow, click on the ‘</w:t>
      </w:r>
      <w:r w:rsidRPr="00EA6AEE">
        <w:rPr>
          <w:b/>
          <w:i/>
        </w:rPr>
        <w:t>Execute</w:t>
      </w:r>
      <w:r>
        <w:t>’ button. The button is disabled during the workflow’s execution.</w:t>
      </w:r>
    </w:p>
    <w:p w:rsidR="00EE0BB6" w:rsidRDefault="00EE0BB6" w:rsidP="00C87844"/>
    <w:p w:rsidR="006B75CC" w:rsidRDefault="006B75CC" w:rsidP="006B75CC">
      <w:pPr>
        <w:pStyle w:val="Heading4"/>
      </w:pPr>
      <w:r>
        <w:t xml:space="preserve">WorkflowTester </w:t>
      </w:r>
      <w:r w:rsidR="00EA1567">
        <w:t>–</w:t>
      </w:r>
      <w:r>
        <w:t xml:space="preserve"> Result</w:t>
      </w:r>
      <w:r w:rsidR="00EA1567">
        <w:t xml:space="preserve"> tab</w:t>
      </w:r>
    </w:p>
    <w:p w:rsidR="00141183" w:rsidRPr="00141183" w:rsidRDefault="00141183" w:rsidP="00141183">
      <w:r>
        <w:t xml:space="preserve">The </w:t>
      </w:r>
      <w:r w:rsidRPr="00141183">
        <w:rPr>
          <w:b/>
          <w:i/>
        </w:rPr>
        <w:t>Result</w:t>
      </w:r>
      <w:r>
        <w:t xml:space="preserve"> tab shows the final result of the workflow execution.</w:t>
      </w:r>
    </w:p>
    <w:p w:rsidR="00F0668E" w:rsidRDefault="00F0668E" w:rsidP="00C87844">
      <w:r>
        <w:t>The progress</w:t>
      </w:r>
      <w:r w:rsidR="00141183">
        <w:t xml:space="preserve"> messages</w:t>
      </w:r>
      <w:r>
        <w:t xml:space="preserve"> and </w:t>
      </w:r>
      <w:r w:rsidR="00141183">
        <w:t xml:space="preserve">the </w:t>
      </w:r>
      <w:r>
        <w:t>error messages are displayed into the ‘</w:t>
      </w:r>
      <w:r w:rsidRPr="00F0668E">
        <w:rPr>
          <w:b/>
          <w:i/>
        </w:rPr>
        <w:t>Result</w:t>
      </w:r>
      <w:r w:rsidR="00141183">
        <w:rPr>
          <w:b/>
          <w:i/>
        </w:rPr>
        <w:t>-Progress</w:t>
      </w:r>
      <w:r>
        <w:t>’ tab.</w:t>
      </w:r>
    </w:p>
    <w:p w:rsidR="00F0668E" w:rsidRDefault="00EA6AEE" w:rsidP="00C87844">
      <w:r>
        <w:rPr>
          <w:noProof/>
          <w:lang w:val="it-IT" w:eastAsia="it-IT" w:bidi="ar-SA"/>
        </w:rPr>
        <w:drawing>
          <wp:inline distT="0" distB="0" distL="0" distR="0">
            <wp:extent cx="3295650" cy="44172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ress.png"/>
                    <pic:cNvPicPr/>
                  </pic:nvPicPr>
                  <pic:blipFill>
                    <a:blip r:embed="rId12">
                      <a:extLst>
                        <a:ext uri="{28A0092B-C50C-407E-A947-70E740481C1C}">
                          <a14:useLocalDpi xmlns:a14="http://schemas.microsoft.com/office/drawing/2010/main" val="0"/>
                        </a:ext>
                      </a:extLst>
                    </a:blip>
                    <a:stretch>
                      <a:fillRect/>
                    </a:stretch>
                  </pic:blipFill>
                  <pic:spPr>
                    <a:xfrm>
                      <a:off x="0" y="0"/>
                      <a:ext cx="3307088" cy="4432608"/>
                    </a:xfrm>
                    <a:prstGeom prst="rect">
                      <a:avLst/>
                    </a:prstGeom>
                  </pic:spPr>
                </pic:pic>
              </a:graphicData>
            </a:graphic>
          </wp:inline>
        </w:drawing>
      </w:r>
    </w:p>
    <w:p w:rsidR="00F0668E" w:rsidRDefault="00EA6AEE" w:rsidP="00C87844">
      <w:r>
        <w:t>The ‘</w:t>
      </w:r>
      <w:r w:rsidR="00141183" w:rsidRPr="00141183">
        <w:rPr>
          <w:b/>
          <w:i/>
        </w:rPr>
        <w:t>Result-</w:t>
      </w:r>
      <w:r w:rsidRPr="00141183">
        <w:rPr>
          <w:b/>
          <w:i/>
        </w:rPr>
        <w:t>O</w:t>
      </w:r>
      <w:r w:rsidRPr="00EA6AEE">
        <w:rPr>
          <w:b/>
          <w:i/>
        </w:rPr>
        <w:t>utput</w:t>
      </w:r>
      <w:r>
        <w:t xml:space="preserve">’ tab shows the messages generated by the </w:t>
      </w:r>
      <w:r w:rsidRPr="00EA6AEE">
        <w:rPr>
          <w:i/>
        </w:rPr>
        <w:t>OutputMessage</w:t>
      </w:r>
      <w:r>
        <w:t xml:space="preserve"> and </w:t>
      </w:r>
      <w:r w:rsidRPr="00EA6AEE">
        <w:rPr>
          <w:i/>
        </w:rPr>
        <w:t>OutputXml</w:t>
      </w:r>
      <w:r>
        <w:t xml:space="preserve"> activities (if any).</w:t>
      </w:r>
    </w:p>
    <w:p w:rsidR="00EE0BB6" w:rsidRDefault="00F0668E" w:rsidP="00C87844">
      <w:r>
        <w:t xml:space="preserve"> </w:t>
      </w:r>
    </w:p>
    <w:p w:rsidR="00141183" w:rsidRDefault="00141183" w:rsidP="00141183">
      <w:pPr>
        <w:pStyle w:val="Heading4"/>
      </w:pPr>
      <w:r>
        <w:t>WorkflowTester – Workflow tab</w:t>
      </w:r>
    </w:p>
    <w:p w:rsidR="00F42C2E" w:rsidRDefault="00275404" w:rsidP="00C87844">
      <w:r>
        <w:t>Once the workflow is completed, if you want to run it into GN4</w:t>
      </w:r>
      <w:r w:rsidR="007D6B71">
        <w:t>,</w:t>
      </w:r>
      <w:r>
        <w:t xml:space="preserve"> you have to create a </w:t>
      </w:r>
      <w:r w:rsidR="007D6B71">
        <w:t>‘</w:t>
      </w:r>
      <w:r w:rsidRPr="007D6B71">
        <w:rPr>
          <w:i/>
        </w:rPr>
        <w:t>wf</w:t>
      </w:r>
      <w:proofErr w:type="gramStart"/>
      <w:r w:rsidRPr="007D6B71">
        <w:rPr>
          <w:i/>
        </w:rPr>
        <w:t>_[</w:t>
      </w:r>
      <w:proofErr w:type="gramEnd"/>
      <w:r w:rsidRPr="007D6B71">
        <w:rPr>
          <w:i/>
        </w:rPr>
        <w:t>name].xml</w:t>
      </w:r>
      <w:r w:rsidR="007D6B71">
        <w:t>’</w:t>
      </w:r>
      <w:r>
        <w:t xml:space="preserve"> file and load it into the GN4 database.</w:t>
      </w:r>
    </w:p>
    <w:p w:rsidR="00F0668E" w:rsidRDefault="00EA6AEE" w:rsidP="00C87844">
      <w:r>
        <w:t>The ‘</w:t>
      </w:r>
      <w:r w:rsidRPr="00F42C2E">
        <w:rPr>
          <w:b/>
          <w:i/>
        </w:rPr>
        <w:t>Workflow</w:t>
      </w:r>
      <w:r w:rsidR="00A65815">
        <w:rPr>
          <w:b/>
          <w:i/>
        </w:rPr>
        <w:t>-File</w:t>
      </w:r>
      <w:r>
        <w:t xml:space="preserve">’ tab displays the </w:t>
      </w:r>
      <w:r w:rsidR="00F42C2E">
        <w:t xml:space="preserve">final </w:t>
      </w:r>
      <w:r w:rsidR="0012179A">
        <w:t xml:space="preserve">workflow </w:t>
      </w:r>
      <w:r w:rsidR="00F42C2E">
        <w:t xml:space="preserve">generated by the </w:t>
      </w:r>
      <w:r w:rsidR="007D6B71">
        <w:t>VB.NET</w:t>
      </w:r>
      <w:r w:rsidR="00F42C2E">
        <w:t xml:space="preserve"> </w:t>
      </w:r>
      <w:r w:rsidR="007D6B71">
        <w:t xml:space="preserve">source </w:t>
      </w:r>
      <w:r w:rsidR="00F42C2E">
        <w:t>code</w:t>
      </w:r>
      <w:r w:rsidR="007D6B71">
        <w:t xml:space="preserve"> (</w:t>
      </w:r>
      <w:r w:rsidR="007D6B71" w:rsidRPr="00A6293B">
        <w:rPr>
          <w:i/>
        </w:rPr>
        <w:t xml:space="preserve">SequentialProgram.vb </w:t>
      </w:r>
      <w:r w:rsidR="007D6B71">
        <w:t xml:space="preserve">file or </w:t>
      </w:r>
      <w:r w:rsidR="007D6B71" w:rsidRPr="00300250">
        <w:rPr>
          <w:i/>
        </w:rPr>
        <w:t>NavigatorProgram.vb</w:t>
      </w:r>
      <w:r w:rsidR="007D6B71">
        <w:t xml:space="preserve">) that you are </w:t>
      </w:r>
      <w:r w:rsidR="00F42C2E">
        <w:t>currently debugging.</w:t>
      </w:r>
    </w:p>
    <w:p w:rsidR="007D6B71" w:rsidRDefault="009737AE" w:rsidP="00C87844">
      <w:r w:rsidRPr="009737AE">
        <w:rPr>
          <w:i/>
        </w:rPr>
        <w:t>WorkflowTester</w:t>
      </w:r>
      <w:r>
        <w:t xml:space="preserve"> can </w:t>
      </w:r>
      <w:r w:rsidR="00B35F3B">
        <w:t>generate</w:t>
      </w:r>
      <w:r>
        <w:t xml:space="preserve"> the ‘</w:t>
      </w:r>
      <w:r w:rsidRPr="007D6B71">
        <w:rPr>
          <w:i/>
        </w:rPr>
        <w:t>wf</w:t>
      </w:r>
      <w:proofErr w:type="gramStart"/>
      <w:r w:rsidRPr="007D6B71">
        <w:rPr>
          <w:i/>
        </w:rPr>
        <w:t>_[</w:t>
      </w:r>
      <w:proofErr w:type="gramEnd"/>
      <w:r w:rsidRPr="007D6B71">
        <w:rPr>
          <w:i/>
        </w:rPr>
        <w:t>name].xml</w:t>
      </w:r>
      <w:r>
        <w:t>’ workflow file</w:t>
      </w:r>
      <w:r w:rsidR="00B35F3B">
        <w:t xml:space="preserve"> for you</w:t>
      </w:r>
      <w:r>
        <w:t>: just click on the ‘</w:t>
      </w:r>
      <w:r w:rsidRPr="007E2E32">
        <w:rPr>
          <w:i/>
        </w:rPr>
        <w:t>Save To File</w:t>
      </w:r>
      <w:r>
        <w:t xml:space="preserve">’ </w:t>
      </w:r>
      <w:r w:rsidR="007E2E32">
        <w:t>button.</w:t>
      </w:r>
    </w:p>
    <w:p w:rsidR="001D3CF9" w:rsidRDefault="001D3CF9" w:rsidP="00C87844">
      <w:r>
        <w:t>The ‘</w:t>
      </w:r>
      <w:r w:rsidRPr="001D3CF9">
        <w:rPr>
          <w:i/>
        </w:rPr>
        <w:t>File Name</w:t>
      </w:r>
      <w:r>
        <w:t xml:space="preserve">’ field contains the name of the workflow </w:t>
      </w:r>
      <w:r w:rsidR="00D5414C">
        <w:t xml:space="preserve">(with or </w:t>
      </w:r>
      <w:r>
        <w:t>without the ‘</w:t>
      </w:r>
      <w:r w:rsidRPr="001D3CF9">
        <w:rPr>
          <w:i/>
        </w:rPr>
        <w:t>wf_</w:t>
      </w:r>
      <w:r>
        <w:t>’ prefix and the ‘</w:t>
      </w:r>
      <w:r w:rsidRPr="001D3CF9">
        <w:rPr>
          <w:i/>
        </w:rPr>
        <w:t>.xml</w:t>
      </w:r>
      <w:r>
        <w:t>’ extension</w:t>
      </w:r>
      <w:r w:rsidR="00D5414C">
        <w:t>)</w:t>
      </w:r>
      <w:r>
        <w:t>.</w:t>
      </w:r>
    </w:p>
    <w:p w:rsidR="00EA6AEE" w:rsidRDefault="00EA6AEE" w:rsidP="00C87844"/>
    <w:p w:rsidR="00D5414C" w:rsidRDefault="00D5414C" w:rsidP="00C87844">
      <w:r>
        <w:rPr>
          <w:noProof/>
          <w:lang w:val="it-IT" w:eastAsia="it-IT" w:bidi="ar-SA"/>
        </w:rPr>
        <w:drawing>
          <wp:inline distT="0" distB="0" distL="0" distR="0">
            <wp:extent cx="3478899" cy="446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7640" cy="4491290"/>
                    </a:xfrm>
                    <a:prstGeom prst="rect">
                      <a:avLst/>
                    </a:prstGeom>
                    <a:noFill/>
                    <a:ln>
                      <a:noFill/>
                    </a:ln>
                  </pic:spPr>
                </pic:pic>
              </a:graphicData>
            </a:graphic>
          </wp:inline>
        </w:drawing>
      </w:r>
    </w:p>
    <w:p w:rsidR="00D5414C" w:rsidRDefault="00D5414C" w:rsidP="00C87844"/>
    <w:p w:rsidR="00847BCE" w:rsidRDefault="000062C4" w:rsidP="00C87844">
      <w:r>
        <w:t>Note that</w:t>
      </w:r>
      <w:r w:rsidR="00847BCE">
        <w:t xml:space="preserve">, in theory, you could modify the workflow </w:t>
      </w:r>
      <w:r w:rsidR="00B35F3B">
        <w:t xml:space="preserve">content directly </w:t>
      </w:r>
      <w:r w:rsidR="00847BCE">
        <w:t xml:space="preserve">in dialog before saving (because </w:t>
      </w:r>
      <w:r>
        <w:t>the textbox which shows the final workflow is not read-only</w:t>
      </w:r>
      <w:r w:rsidR="00847BCE">
        <w:t>), but it is not advised.</w:t>
      </w:r>
    </w:p>
    <w:p w:rsidR="00847BCE" w:rsidRDefault="00847BCE" w:rsidP="00C87844">
      <w:r>
        <w:t>In fact, because the final workflow is automatically generated from the VB.NET source file, your changes could be lost.</w:t>
      </w:r>
    </w:p>
    <w:p w:rsidR="00E176E6" w:rsidRDefault="00E176E6" w:rsidP="00C87844"/>
    <w:p w:rsidR="00847BCE" w:rsidRPr="00847BCE" w:rsidRDefault="00847BCE" w:rsidP="00847BCE">
      <w:pPr>
        <w:rPr>
          <w:u w:val="single"/>
        </w:rPr>
      </w:pPr>
      <w:r w:rsidRPr="00847BCE">
        <w:rPr>
          <w:u w:val="single"/>
        </w:rPr>
        <w:t>T</w:t>
      </w:r>
      <w:r w:rsidR="00F669D9" w:rsidRPr="00847BCE">
        <w:rPr>
          <w:u w:val="single"/>
        </w:rPr>
        <w:t>he advised way to change the workflow is</w:t>
      </w:r>
      <w:r w:rsidRPr="00847BCE">
        <w:rPr>
          <w:u w:val="single"/>
        </w:rPr>
        <w:t>:</w:t>
      </w:r>
    </w:p>
    <w:p w:rsidR="00847BCE" w:rsidRPr="00847BCE" w:rsidRDefault="00F669D9" w:rsidP="00847BCE">
      <w:pPr>
        <w:pStyle w:val="ListParagraph"/>
        <w:numPr>
          <w:ilvl w:val="0"/>
          <w:numId w:val="18"/>
        </w:numPr>
        <w:rPr>
          <w:i/>
          <w:u w:val="single"/>
        </w:rPr>
      </w:pPr>
      <w:r w:rsidRPr="00847BCE">
        <w:rPr>
          <w:u w:val="single"/>
        </w:rPr>
        <w:t xml:space="preserve">stop the execution of </w:t>
      </w:r>
      <w:r w:rsidRPr="00847BCE">
        <w:rPr>
          <w:i/>
          <w:u w:val="single"/>
        </w:rPr>
        <w:t>WorkflowTester</w:t>
      </w:r>
      <w:r w:rsidR="00F26052">
        <w:rPr>
          <w:i/>
          <w:u w:val="single"/>
        </w:rPr>
        <w:t xml:space="preserve"> </w:t>
      </w:r>
      <w:r w:rsidR="00F26052">
        <w:rPr>
          <w:u w:val="single"/>
        </w:rPr>
        <w:t>program</w:t>
      </w:r>
    </w:p>
    <w:p w:rsidR="00F669D9" w:rsidRPr="00847BCE" w:rsidRDefault="00F669D9" w:rsidP="00847BCE">
      <w:pPr>
        <w:pStyle w:val="ListParagraph"/>
        <w:numPr>
          <w:ilvl w:val="0"/>
          <w:numId w:val="18"/>
        </w:numPr>
        <w:rPr>
          <w:u w:val="single"/>
        </w:rPr>
      </w:pPr>
      <w:r w:rsidRPr="00847BCE">
        <w:rPr>
          <w:u w:val="single"/>
        </w:rPr>
        <w:t>change</w:t>
      </w:r>
      <w:r w:rsidR="00847BCE" w:rsidRPr="00847BCE">
        <w:rPr>
          <w:u w:val="single"/>
        </w:rPr>
        <w:t xml:space="preserve"> the source .vb file using </w:t>
      </w:r>
      <w:r w:rsidR="00847BCE" w:rsidRPr="00847BCE">
        <w:rPr>
          <w:i/>
          <w:u w:val="single"/>
        </w:rPr>
        <w:t xml:space="preserve">VisualStudio Express </w:t>
      </w:r>
      <w:r w:rsidR="00847BCE" w:rsidRPr="00847BCE">
        <w:rPr>
          <w:u w:val="single"/>
        </w:rPr>
        <w:t>(</w:t>
      </w:r>
      <w:r w:rsidR="00847BCE" w:rsidRPr="00847BCE">
        <w:rPr>
          <w:i/>
          <w:u w:val="single"/>
        </w:rPr>
        <w:t xml:space="preserve">SequentialProgram.vb </w:t>
      </w:r>
      <w:r w:rsidR="00847BCE" w:rsidRPr="00847BCE">
        <w:rPr>
          <w:u w:val="single"/>
        </w:rPr>
        <w:t xml:space="preserve">file or </w:t>
      </w:r>
      <w:r w:rsidR="00847BCE" w:rsidRPr="00847BCE">
        <w:rPr>
          <w:i/>
          <w:u w:val="single"/>
        </w:rPr>
        <w:t>NavigatorProgram.vb</w:t>
      </w:r>
      <w:r w:rsidR="00847BCE" w:rsidRPr="00847BCE">
        <w:rPr>
          <w:u w:val="single"/>
        </w:rPr>
        <w:t>)</w:t>
      </w:r>
    </w:p>
    <w:p w:rsidR="00847BCE" w:rsidRPr="00847BCE" w:rsidRDefault="00847BCE" w:rsidP="00847BCE">
      <w:pPr>
        <w:pStyle w:val="ListParagraph"/>
        <w:numPr>
          <w:ilvl w:val="0"/>
          <w:numId w:val="18"/>
        </w:numPr>
        <w:rPr>
          <w:u w:val="single"/>
        </w:rPr>
      </w:pPr>
      <w:r w:rsidRPr="00847BCE">
        <w:rPr>
          <w:u w:val="single"/>
        </w:rPr>
        <w:t xml:space="preserve">restart </w:t>
      </w:r>
      <w:r w:rsidRPr="00847BCE">
        <w:rPr>
          <w:i/>
          <w:u w:val="single"/>
        </w:rPr>
        <w:t>WorkflowTester</w:t>
      </w:r>
      <w:r w:rsidRPr="00847BCE">
        <w:rPr>
          <w:u w:val="single"/>
        </w:rPr>
        <w:t xml:space="preserve"> </w:t>
      </w:r>
      <w:r w:rsidR="00F26052">
        <w:rPr>
          <w:u w:val="single"/>
        </w:rPr>
        <w:t xml:space="preserve">program </w:t>
      </w:r>
      <w:r w:rsidR="00B35F3B">
        <w:rPr>
          <w:u w:val="single"/>
        </w:rPr>
        <w:t xml:space="preserve">in </w:t>
      </w:r>
      <w:r w:rsidR="00B35F3B" w:rsidRPr="00847BCE">
        <w:rPr>
          <w:i/>
          <w:u w:val="single"/>
        </w:rPr>
        <w:t>VisualStudio Express</w:t>
      </w:r>
      <w:r w:rsidR="00B35F3B" w:rsidRPr="00847BCE">
        <w:rPr>
          <w:u w:val="single"/>
        </w:rPr>
        <w:t xml:space="preserve"> </w:t>
      </w:r>
      <w:r w:rsidRPr="00847BCE">
        <w:rPr>
          <w:u w:val="single"/>
        </w:rPr>
        <w:t>for debugging</w:t>
      </w:r>
      <w:r w:rsidR="00F26052">
        <w:rPr>
          <w:u w:val="single"/>
        </w:rPr>
        <w:t xml:space="preserve"> the workflow</w:t>
      </w:r>
    </w:p>
    <w:p w:rsidR="000062C4" w:rsidRDefault="000062C4" w:rsidP="00C87844"/>
    <w:p w:rsidR="000062C4" w:rsidRDefault="000062C4" w:rsidP="00C87844">
      <w:r>
        <w:t>The ‘</w:t>
      </w:r>
      <w:r w:rsidRPr="00167DC3">
        <w:rPr>
          <w:i/>
        </w:rPr>
        <w:t>Load From File</w:t>
      </w:r>
      <w:r>
        <w:t xml:space="preserve">’ button tries to load the workflow from an existing </w:t>
      </w:r>
      <w:r w:rsidR="00167DC3">
        <w:t>‘</w:t>
      </w:r>
      <w:r w:rsidR="00167DC3" w:rsidRPr="007D6B71">
        <w:rPr>
          <w:i/>
        </w:rPr>
        <w:t>wf</w:t>
      </w:r>
      <w:proofErr w:type="gramStart"/>
      <w:r w:rsidR="00167DC3" w:rsidRPr="007D6B71">
        <w:rPr>
          <w:i/>
        </w:rPr>
        <w:t>_[</w:t>
      </w:r>
      <w:proofErr w:type="gramEnd"/>
      <w:r w:rsidR="00167DC3" w:rsidRPr="007D6B71">
        <w:rPr>
          <w:i/>
        </w:rPr>
        <w:t>name].xml</w:t>
      </w:r>
      <w:r w:rsidR="00167DC3">
        <w:t>’ file</w:t>
      </w:r>
      <w:r w:rsidR="00F669D9">
        <w:t>.</w:t>
      </w:r>
    </w:p>
    <w:p w:rsidR="00F26052" w:rsidRPr="00F26052" w:rsidRDefault="00F26052" w:rsidP="00F26052">
      <w:r w:rsidRPr="00F26052">
        <w:t xml:space="preserve">Note that, </w:t>
      </w:r>
      <w:r w:rsidR="00B35F3B">
        <w:t>when loading</w:t>
      </w:r>
      <w:r w:rsidRPr="00F26052">
        <w:t xml:space="preserve"> the workflow file, </w:t>
      </w:r>
      <w:r w:rsidRPr="00F26052">
        <w:rPr>
          <w:i/>
        </w:rPr>
        <w:t>WorkflowTester</w:t>
      </w:r>
      <w:r w:rsidR="00B35F3B">
        <w:rPr>
          <w:i/>
        </w:rPr>
        <w:t>.exe</w:t>
      </w:r>
      <w:r w:rsidRPr="00F26052">
        <w:t xml:space="preserve"> </w:t>
      </w:r>
      <w:r w:rsidR="00B35F3B">
        <w:t xml:space="preserve">program </w:t>
      </w:r>
      <w:r w:rsidRPr="00F26052">
        <w:t>modifie</w:t>
      </w:r>
      <w:r>
        <w:t>s</w:t>
      </w:r>
      <w:r w:rsidRPr="00F26052">
        <w:t xml:space="preserve"> the VB.NET source file (</w:t>
      </w:r>
      <w:r w:rsidRPr="00F26052">
        <w:rPr>
          <w:i/>
        </w:rPr>
        <w:t xml:space="preserve">SequentialProgram.vb </w:t>
      </w:r>
      <w:r w:rsidRPr="00F26052">
        <w:t xml:space="preserve">file or </w:t>
      </w:r>
      <w:r w:rsidRPr="00F26052">
        <w:rPr>
          <w:i/>
        </w:rPr>
        <w:t>NavigatorProgram.vb</w:t>
      </w:r>
      <w:r w:rsidRPr="00F26052">
        <w:t xml:space="preserve">) and closes itself. </w:t>
      </w:r>
      <w:r>
        <w:t xml:space="preserve">This way, restarting the </w:t>
      </w:r>
      <w:r w:rsidRPr="00F26052">
        <w:rPr>
          <w:i/>
        </w:rPr>
        <w:t>WorkflowTester</w:t>
      </w:r>
      <w:r w:rsidR="00B35F3B">
        <w:rPr>
          <w:i/>
        </w:rPr>
        <w:t>.exe</w:t>
      </w:r>
      <w:r>
        <w:t xml:space="preserve"> program, you can debug the loaded workflow into </w:t>
      </w:r>
      <w:r w:rsidRPr="00F26052">
        <w:rPr>
          <w:i/>
        </w:rPr>
        <w:t>VisualStudio Express</w:t>
      </w:r>
      <w:r>
        <w:t>.</w:t>
      </w:r>
    </w:p>
    <w:p w:rsidR="00F26052" w:rsidRDefault="00F26052" w:rsidP="00C87844"/>
    <w:p w:rsidR="00D5414C" w:rsidRDefault="00D5414C" w:rsidP="00C87844">
      <w:r>
        <w:t>The ‘</w:t>
      </w:r>
      <w:r w:rsidRPr="00D5414C">
        <w:rPr>
          <w:i/>
        </w:rPr>
        <w:t>Reset</w:t>
      </w:r>
      <w:r>
        <w:t xml:space="preserve">’ button clears the current source file </w:t>
      </w:r>
      <w:r w:rsidRPr="00F26052">
        <w:t>(</w:t>
      </w:r>
      <w:r w:rsidRPr="00F26052">
        <w:rPr>
          <w:i/>
        </w:rPr>
        <w:t xml:space="preserve">SequentialProgram.vb </w:t>
      </w:r>
      <w:r w:rsidRPr="00F26052">
        <w:t xml:space="preserve">file or </w:t>
      </w:r>
      <w:r w:rsidRPr="00F26052">
        <w:rPr>
          <w:i/>
        </w:rPr>
        <w:t>NavigatorProgram.vb</w:t>
      </w:r>
      <w:r w:rsidRPr="00F26052">
        <w:t xml:space="preserve">) </w:t>
      </w:r>
      <w:r>
        <w:t>and closes the application, so that you can start to write a new workflow from scratch.</w:t>
      </w:r>
    </w:p>
    <w:p w:rsidR="00D5414C" w:rsidRDefault="00D5414C" w:rsidP="00C87844">
      <w:r>
        <w:t xml:space="preserve">Note that, every time the source file is automatically changed, </w:t>
      </w:r>
      <w:r w:rsidRPr="00D5414C">
        <w:rPr>
          <w:u w:val="single"/>
        </w:rPr>
        <w:t xml:space="preserve">a backup copy is stored into the </w:t>
      </w:r>
      <w:r w:rsidRPr="00D5414C">
        <w:rPr>
          <w:b/>
          <w:u w:val="single"/>
        </w:rPr>
        <w:t>workflowTesterBackup</w:t>
      </w:r>
      <w:r w:rsidRPr="00D5414C">
        <w:rPr>
          <w:u w:val="single"/>
        </w:rPr>
        <w:t xml:space="preserve"> folder</w:t>
      </w:r>
      <w:r>
        <w:t>: this way, you never lose your work.</w:t>
      </w:r>
    </w:p>
    <w:p w:rsidR="00D5414C" w:rsidRDefault="00D5414C" w:rsidP="00C87844"/>
    <w:p w:rsidR="00D5414C" w:rsidRDefault="00D5414C" w:rsidP="00D5414C">
      <w:r>
        <w:t>Into the ‘</w:t>
      </w:r>
      <w:r w:rsidRPr="00A65815">
        <w:rPr>
          <w:b/>
          <w:i/>
        </w:rPr>
        <w:t>Workflow-</w:t>
      </w:r>
      <w:r>
        <w:rPr>
          <w:b/>
          <w:i/>
        </w:rPr>
        <w:t>Database</w:t>
      </w:r>
      <w:r>
        <w:t>’ tab, you see the list of all the workflows stored into the database</w:t>
      </w:r>
      <w:r w:rsidR="002F4355">
        <w:t>.</w:t>
      </w:r>
    </w:p>
    <w:p w:rsidR="00D5414C" w:rsidRDefault="00D5414C" w:rsidP="00C87844"/>
    <w:p w:rsidR="00D5414C" w:rsidRDefault="00D5414C" w:rsidP="00C87844">
      <w:r>
        <w:rPr>
          <w:noProof/>
          <w:lang w:val="it-IT" w:eastAsia="it-IT" w:bidi="ar-SA"/>
        </w:rPr>
        <w:drawing>
          <wp:inline distT="0" distB="0" distL="0" distR="0">
            <wp:extent cx="3362325" cy="4322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286" cy="4333599"/>
                    </a:xfrm>
                    <a:prstGeom prst="rect">
                      <a:avLst/>
                    </a:prstGeom>
                    <a:noFill/>
                    <a:ln>
                      <a:noFill/>
                    </a:ln>
                  </pic:spPr>
                </pic:pic>
              </a:graphicData>
            </a:graphic>
          </wp:inline>
        </w:drawing>
      </w:r>
    </w:p>
    <w:p w:rsidR="00D5414C" w:rsidRDefault="00D5414C" w:rsidP="00C87844"/>
    <w:p w:rsidR="002F4355" w:rsidRDefault="002F4355" w:rsidP="002F4355">
      <w:r>
        <w:t>Selecting one workflow, you can load it into the application, clicking on the ‘</w:t>
      </w:r>
      <w:r w:rsidRPr="002F4355">
        <w:rPr>
          <w:i/>
        </w:rPr>
        <w:t>Load</w:t>
      </w:r>
      <w:r>
        <w:t>’ button.</w:t>
      </w:r>
    </w:p>
    <w:p w:rsidR="002F4355" w:rsidRDefault="002F4355" w:rsidP="00C87844"/>
    <w:p w:rsidR="002F4355" w:rsidRDefault="002F4355" w:rsidP="00C87844">
      <w:r>
        <w:t>To overwrite an existing workflow into the database with your modified data, click the ‘</w:t>
      </w:r>
      <w:r w:rsidRPr="002F4355">
        <w:rPr>
          <w:i/>
        </w:rPr>
        <w:t>Overwrite</w:t>
      </w:r>
      <w:r>
        <w:t>’ button.</w:t>
      </w:r>
    </w:p>
    <w:p w:rsidR="002F4355" w:rsidRDefault="002F4355" w:rsidP="00C87844">
      <w:r>
        <w:t xml:space="preserve">Important: when overwriting an existing workflow into the database, </w:t>
      </w:r>
      <w:r w:rsidRPr="00D5414C">
        <w:rPr>
          <w:u w:val="single"/>
        </w:rPr>
        <w:t xml:space="preserve">a backup copy is </w:t>
      </w:r>
      <w:r>
        <w:rPr>
          <w:u w:val="single"/>
        </w:rPr>
        <w:t xml:space="preserve">automatically </w:t>
      </w:r>
      <w:r w:rsidRPr="00D5414C">
        <w:rPr>
          <w:u w:val="single"/>
        </w:rPr>
        <w:t xml:space="preserve">stored into the </w:t>
      </w:r>
      <w:r w:rsidRPr="00D5414C">
        <w:rPr>
          <w:b/>
          <w:u w:val="single"/>
        </w:rPr>
        <w:t>workflowTesterBackup</w:t>
      </w:r>
      <w:r w:rsidRPr="00D5414C">
        <w:rPr>
          <w:u w:val="single"/>
        </w:rPr>
        <w:t xml:space="preserve"> folder</w:t>
      </w:r>
      <w:r>
        <w:t>.</w:t>
      </w:r>
    </w:p>
    <w:p w:rsidR="002F4355" w:rsidRPr="002F4355" w:rsidRDefault="002F4355" w:rsidP="00C87844">
      <w:r w:rsidRPr="002F4355">
        <w:t>This way, if needed, you can easily restore the original workflow into the database</w:t>
      </w:r>
      <w:r w:rsidRPr="002F4355">
        <w:t>.</w:t>
      </w:r>
    </w:p>
    <w:p w:rsidR="002F4355" w:rsidRDefault="002F4355" w:rsidP="00C87844"/>
    <w:p w:rsidR="002F4355" w:rsidRDefault="002F4355" w:rsidP="00C87844">
      <w:r>
        <w:t>The ‘</w:t>
      </w:r>
      <w:r w:rsidRPr="002F4355">
        <w:rPr>
          <w:i/>
        </w:rPr>
        <w:t xml:space="preserve">Create New’ </w:t>
      </w:r>
      <w:r>
        <w:t>button allows you to create a new workflow into the database. Note that you cannot specify the name of any already existing workflow.</w:t>
      </w:r>
    </w:p>
    <w:p w:rsidR="00D5414C" w:rsidRPr="00F26052" w:rsidRDefault="00D5414C" w:rsidP="00C87844"/>
    <w:p w:rsidR="0099465B" w:rsidRDefault="0099465B" w:rsidP="0099465B">
      <w:r>
        <w:t>Into the ‘</w:t>
      </w:r>
      <w:r w:rsidR="00A65815" w:rsidRPr="00A65815">
        <w:rPr>
          <w:b/>
          <w:i/>
        </w:rPr>
        <w:t>Workflow-</w:t>
      </w:r>
      <w:r w:rsidR="004A392A">
        <w:rPr>
          <w:b/>
          <w:i/>
        </w:rPr>
        <w:t>References</w:t>
      </w:r>
      <w:r>
        <w:t xml:space="preserve">’ tab you can set the </w:t>
      </w:r>
      <w:r w:rsidRPr="00783DE3">
        <w:rPr>
          <w:i/>
        </w:rPr>
        <w:t>workflow</w:t>
      </w:r>
      <w:r w:rsidR="004A392A">
        <w:t xml:space="preserve"> </w:t>
      </w:r>
      <w:r w:rsidR="004A392A" w:rsidRPr="004A392A">
        <w:rPr>
          <w:i/>
        </w:rPr>
        <w:t>attributes</w:t>
      </w:r>
      <w:r w:rsidR="004A392A">
        <w:t xml:space="preserve">, </w:t>
      </w:r>
      <w:r w:rsidR="004A392A" w:rsidRPr="004A392A">
        <w:rPr>
          <w:i/>
        </w:rPr>
        <w:t>r</w:t>
      </w:r>
      <w:r w:rsidRPr="004A392A">
        <w:rPr>
          <w:i/>
        </w:rPr>
        <w:t>eferences</w:t>
      </w:r>
      <w:r>
        <w:t xml:space="preserve"> and </w:t>
      </w:r>
      <w:r w:rsidRPr="004A392A">
        <w:rPr>
          <w:i/>
        </w:rPr>
        <w:t>comments</w:t>
      </w:r>
      <w:r>
        <w:t>.</w:t>
      </w:r>
    </w:p>
    <w:p w:rsidR="0099465B" w:rsidRDefault="0099465B" w:rsidP="0099465B">
      <w:r>
        <w:t xml:space="preserve">In </w:t>
      </w:r>
      <w:r w:rsidRPr="0099465B">
        <w:rPr>
          <w:i/>
        </w:rPr>
        <w:t>References</w:t>
      </w:r>
      <w:r>
        <w:t xml:space="preserve"> fields, to specify a local .dll which is stored into the same folder of the other standard GN4 libraries (like </w:t>
      </w:r>
      <w:r w:rsidRPr="0099465B">
        <w:rPr>
          <w:i/>
        </w:rPr>
        <w:t>Server.dll</w:t>
      </w:r>
      <w:r>
        <w:t xml:space="preserve">, </w:t>
      </w:r>
      <w:r w:rsidRPr="0099465B">
        <w:rPr>
          <w:i/>
        </w:rPr>
        <w:t>Common.dll</w:t>
      </w:r>
      <w:r>
        <w:t xml:space="preserve">, etc…) you have to write </w:t>
      </w:r>
      <w:r w:rsidRPr="0099465B">
        <w:rPr>
          <w:b/>
          <w:i/>
        </w:rPr>
        <w:t>‘.\’</w:t>
      </w:r>
      <w:r>
        <w:t xml:space="preserve"> as path.</w:t>
      </w:r>
    </w:p>
    <w:p w:rsidR="0099465B" w:rsidRDefault="0099465B" w:rsidP="0099465B">
      <w:r>
        <w:t>For example:</w:t>
      </w:r>
    </w:p>
    <w:p w:rsidR="00A65815" w:rsidRDefault="00A65815" w:rsidP="0099465B"/>
    <w:p w:rsidR="00783DE3" w:rsidRDefault="00783DE3" w:rsidP="0099465B">
      <w:r>
        <w:rPr>
          <w:noProof/>
          <w:lang w:val="it-IT" w:eastAsia="it-IT" w:bidi="ar-SA"/>
        </w:rPr>
        <w:drawing>
          <wp:inline distT="0" distB="0" distL="0" distR="0">
            <wp:extent cx="3506996" cy="476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ferences.png"/>
                    <pic:cNvPicPr/>
                  </pic:nvPicPr>
                  <pic:blipFill>
                    <a:blip r:embed="rId15">
                      <a:extLst>
                        <a:ext uri="{28A0092B-C50C-407E-A947-70E740481C1C}">
                          <a14:useLocalDpi xmlns:a14="http://schemas.microsoft.com/office/drawing/2010/main" val="0"/>
                        </a:ext>
                      </a:extLst>
                    </a:blip>
                    <a:stretch>
                      <a:fillRect/>
                    </a:stretch>
                  </pic:blipFill>
                  <pic:spPr>
                    <a:xfrm>
                      <a:off x="0" y="0"/>
                      <a:ext cx="3532610" cy="4797284"/>
                    </a:xfrm>
                    <a:prstGeom prst="rect">
                      <a:avLst/>
                    </a:prstGeom>
                  </pic:spPr>
                </pic:pic>
              </a:graphicData>
            </a:graphic>
          </wp:inline>
        </w:drawing>
      </w:r>
      <w:bookmarkStart w:id="0" w:name="_GoBack"/>
      <w:bookmarkEnd w:id="0"/>
    </w:p>
    <w:p w:rsidR="00783DE3" w:rsidRDefault="00783DE3" w:rsidP="0099465B"/>
    <w:p w:rsidR="0099465B" w:rsidRDefault="0099465B" w:rsidP="004B25F0">
      <w:r>
        <w:t xml:space="preserve">GN4 automatically replaces </w:t>
      </w:r>
      <w:r w:rsidRPr="0099465B">
        <w:rPr>
          <w:i/>
        </w:rPr>
        <w:t>‘.\’</w:t>
      </w:r>
      <w:r w:rsidRPr="0099465B">
        <w:t xml:space="preserve"> with the correct full path of the folder</w:t>
      </w:r>
      <w:r w:rsidR="00A17C61">
        <w:t xml:space="preserve"> (that is, ‘</w:t>
      </w:r>
      <w:r w:rsidR="00A17C61" w:rsidRPr="00A17C61">
        <w:rPr>
          <w:b/>
        </w:rPr>
        <w:t>GN4\bin’</w:t>
      </w:r>
      <w:r w:rsidR="00A17C61">
        <w:t xml:space="preserve"> for </w:t>
      </w:r>
      <w:r w:rsidR="00A17C61" w:rsidRPr="00A17C61">
        <w:rPr>
          <w:i/>
        </w:rPr>
        <w:t>GNPortal</w:t>
      </w:r>
      <w:r w:rsidR="00A17C61">
        <w:t>, ‘</w:t>
      </w:r>
      <w:r w:rsidR="00A17C61" w:rsidRPr="00A17C61">
        <w:rPr>
          <w:b/>
        </w:rPr>
        <w:t>I4\bin</w:t>
      </w:r>
      <w:r w:rsidR="00A17C61">
        <w:t xml:space="preserve">’ for </w:t>
      </w:r>
      <w:r w:rsidR="00A17C61" w:rsidRPr="00A17C61">
        <w:rPr>
          <w:i/>
        </w:rPr>
        <w:t>I4</w:t>
      </w:r>
      <w:r w:rsidR="00A17C61">
        <w:t>, ‘</w:t>
      </w:r>
      <w:r w:rsidR="00A17C61" w:rsidRPr="00A17C61">
        <w:rPr>
          <w:b/>
        </w:rPr>
        <w:t>Tera\bin’</w:t>
      </w:r>
      <w:r w:rsidR="00A17C61">
        <w:t xml:space="preserve"> for </w:t>
      </w:r>
      <w:r w:rsidR="00A17C61" w:rsidRPr="00A17C61">
        <w:rPr>
          <w:i/>
        </w:rPr>
        <w:t>Back4</w:t>
      </w:r>
      <w:r w:rsidR="00A17C61">
        <w:t>, etc…)</w:t>
      </w:r>
      <w:r>
        <w:t xml:space="preserve">. This </w:t>
      </w:r>
      <w:r w:rsidR="00A17C61">
        <w:t xml:space="preserve">trick is </w:t>
      </w:r>
      <w:r>
        <w:t>because</w:t>
      </w:r>
      <w:r w:rsidR="00A17C61">
        <w:t xml:space="preserve">, when </w:t>
      </w:r>
      <w:r w:rsidR="00A17C61" w:rsidRPr="004B25F0">
        <w:rPr>
          <w:i/>
        </w:rPr>
        <w:t>Back4</w:t>
      </w:r>
      <w:r w:rsidR="00A17C61">
        <w:t xml:space="preserve"> is started as windows service, it</w:t>
      </w:r>
      <w:r w:rsidR="004B25F0">
        <w:t xml:space="preserve"> fails to </w:t>
      </w:r>
      <w:r w:rsidR="00A17C61">
        <w:t xml:space="preserve">look for and find the referenced assemblies into the </w:t>
      </w:r>
      <w:r w:rsidR="00A17C61" w:rsidRPr="004B25F0">
        <w:rPr>
          <w:i/>
        </w:rPr>
        <w:t>Back4.exe</w:t>
      </w:r>
      <w:r w:rsidR="00A17C61">
        <w:t xml:space="preserve"> folder</w:t>
      </w:r>
      <w:r w:rsidR="004B25F0">
        <w:t>, so we have to specify the full path of the library.</w:t>
      </w:r>
    </w:p>
    <w:p w:rsidR="004B25F0" w:rsidRPr="0099465B" w:rsidRDefault="004B25F0" w:rsidP="004B25F0">
      <w:r>
        <w:t xml:space="preserve">The </w:t>
      </w:r>
      <w:r w:rsidRPr="004B25F0">
        <w:rPr>
          <w:i/>
        </w:rPr>
        <w:t>&lt;References&gt;</w:t>
      </w:r>
      <w:r>
        <w:t xml:space="preserve"> section of the workflow is automatically generated by the values inserted into the </w:t>
      </w:r>
      <w:r w:rsidRPr="004B25F0">
        <w:rPr>
          <w:i/>
        </w:rPr>
        <w:t>References</w:t>
      </w:r>
      <w:r>
        <w:t xml:space="preserve"> list into the dialog.</w:t>
      </w:r>
    </w:p>
    <w:p w:rsidR="0099465B" w:rsidRDefault="0099465B" w:rsidP="0099465B">
      <w:r>
        <w:t>Note that</w:t>
      </w:r>
      <w:r w:rsidR="004B25F0">
        <w:t>, on the other side,</w:t>
      </w:r>
      <w:r>
        <w:t xml:space="preserve"> the </w:t>
      </w:r>
      <w:r w:rsidRPr="004B25F0">
        <w:rPr>
          <w:i/>
        </w:rPr>
        <w:t>&lt;Imports&gt;</w:t>
      </w:r>
      <w:r>
        <w:t xml:space="preserve"> </w:t>
      </w:r>
      <w:r w:rsidR="004B25F0">
        <w:t xml:space="preserve">section of the workflow is automatically generated by the </w:t>
      </w:r>
      <w:r w:rsidR="004B25F0" w:rsidRPr="004B25F0">
        <w:rPr>
          <w:i/>
        </w:rPr>
        <w:t>Imports</w:t>
      </w:r>
      <w:r w:rsidR="004B25F0">
        <w:t xml:space="preserve"> statements written into the .vb source file (</w:t>
      </w:r>
      <w:r w:rsidR="004B25F0" w:rsidRPr="00F26052">
        <w:rPr>
          <w:i/>
        </w:rPr>
        <w:t xml:space="preserve">SequentialProgram.vb </w:t>
      </w:r>
      <w:r w:rsidR="004B25F0" w:rsidRPr="00F26052">
        <w:t xml:space="preserve">file or </w:t>
      </w:r>
      <w:r w:rsidR="004B25F0" w:rsidRPr="00F26052">
        <w:rPr>
          <w:i/>
        </w:rPr>
        <w:t>NavigatorProgram.vb</w:t>
      </w:r>
      <w:r w:rsidR="004B25F0">
        <w:t>).</w:t>
      </w:r>
    </w:p>
    <w:p w:rsidR="00EA6AEE" w:rsidRDefault="00EA6AEE" w:rsidP="00C87844"/>
    <w:p w:rsidR="00E176E6" w:rsidRPr="00C3538D" w:rsidRDefault="00E176E6" w:rsidP="00C87844">
      <w:pPr>
        <w:rPr>
          <w:u w:val="single"/>
        </w:rPr>
      </w:pPr>
      <w:r w:rsidRPr="00C3538D">
        <w:rPr>
          <w:u w:val="single"/>
        </w:rPr>
        <w:t>To debug a workflow which us</w:t>
      </w:r>
      <w:r w:rsidR="00BF5064" w:rsidRPr="00C3538D">
        <w:rPr>
          <w:u w:val="single"/>
        </w:rPr>
        <w:t>es</w:t>
      </w:r>
      <w:r w:rsidRPr="00C3538D">
        <w:rPr>
          <w:u w:val="single"/>
        </w:rPr>
        <w:t xml:space="preserve"> a custom .dll:</w:t>
      </w:r>
    </w:p>
    <w:p w:rsidR="004B25F0" w:rsidRPr="00B10BB4" w:rsidRDefault="00E176E6" w:rsidP="00E176E6">
      <w:pPr>
        <w:pStyle w:val="ListParagraph"/>
        <w:numPr>
          <w:ilvl w:val="0"/>
          <w:numId w:val="20"/>
        </w:numPr>
      </w:pPr>
      <w:r w:rsidRPr="00B10BB4">
        <w:t>put your custom .dll (called, for example, ‘</w:t>
      </w:r>
      <w:r w:rsidRPr="00B10BB4">
        <w:rPr>
          <w:i/>
        </w:rPr>
        <w:t>myTestLibrary.dll</w:t>
      </w:r>
      <w:r w:rsidRPr="00B10BB4">
        <w:t xml:space="preserve">’) into the </w:t>
      </w:r>
      <w:r w:rsidRPr="00B10BB4">
        <w:rPr>
          <w:rFonts w:cs="Arial"/>
          <w:color w:val="333333"/>
        </w:rPr>
        <w:t>‘</w:t>
      </w:r>
      <w:r w:rsidRPr="00B10BB4">
        <w:rPr>
          <w:i/>
        </w:rPr>
        <w:t>WFTest\WorkflowTester\bin</w:t>
      </w:r>
      <w:r w:rsidRPr="00B10BB4">
        <w:rPr>
          <w:rFonts w:cs="Arial"/>
          <w:color w:val="333333"/>
        </w:rPr>
        <w:t>’ folder</w:t>
      </w:r>
    </w:p>
    <w:p w:rsidR="00BF5064" w:rsidRPr="0019435C" w:rsidRDefault="00E44BA8" w:rsidP="00BF5064">
      <w:pPr>
        <w:pStyle w:val="ListParagraph"/>
        <w:numPr>
          <w:ilvl w:val="0"/>
          <w:numId w:val="20"/>
        </w:numPr>
      </w:pPr>
      <w:r>
        <w:rPr>
          <w:rFonts w:cs="Arial"/>
          <w:color w:val="333333"/>
        </w:rPr>
        <w:t xml:space="preserve">add </w:t>
      </w:r>
      <w:r w:rsidR="0019435C">
        <w:rPr>
          <w:rFonts w:cs="Arial"/>
          <w:color w:val="333333"/>
        </w:rPr>
        <w:t xml:space="preserve">to the project </w:t>
      </w:r>
      <w:r w:rsidR="0019435C" w:rsidRPr="0019435C">
        <w:rPr>
          <w:rFonts w:cs="Arial"/>
          <w:i/>
          <w:color w:val="333333"/>
        </w:rPr>
        <w:t>WorkflowTesterExpress</w:t>
      </w:r>
      <w:r w:rsidR="0019435C">
        <w:rPr>
          <w:rFonts w:cs="Arial"/>
          <w:color w:val="333333"/>
        </w:rPr>
        <w:t xml:space="preserve"> </w:t>
      </w:r>
      <w:r w:rsidR="00BF5064">
        <w:rPr>
          <w:rFonts w:cs="Arial"/>
          <w:color w:val="333333"/>
        </w:rPr>
        <w:t>the</w:t>
      </w:r>
      <w:r w:rsidR="0019435C">
        <w:rPr>
          <w:rFonts w:cs="Arial"/>
          <w:color w:val="333333"/>
        </w:rPr>
        <w:t xml:space="preserve"> reference to the library </w:t>
      </w:r>
      <w:r w:rsidR="0019435C" w:rsidRPr="00B10BB4">
        <w:rPr>
          <w:i/>
        </w:rPr>
        <w:t>myTestLibrary.dll</w:t>
      </w:r>
      <w:r w:rsidR="0019435C">
        <w:t>:</w:t>
      </w:r>
    </w:p>
    <w:p w:rsidR="0019435C" w:rsidRPr="00BF5064" w:rsidRDefault="0019435C" w:rsidP="0019435C">
      <w:pPr>
        <w:pStyle w:val="ListParagraph"/>
        <w:numPr>
          <w:ilvl w:val="1"/>
          <w:numId w:val="20"/>
        </w:numPr>
      </w:pPr>
      <w:r>
        <w:t xml:space="preserve">right-click on the </w:t>
      </w:r>
      <w:r w:rsidRPr="0019435C">
        <w:rPr>
          <w:rFonts w:cs="Arial"/>
          <w:i/>
          <w:color w:val="333333"/>
        </w:rPr>
        <w:t>WorkflowTesterExpress</w:t>
      </w:r>
      <w:r>
        <w:rPr>
          <w:rFonts w:cs="Arial"/>
          <w:color w:val="333333"/>
        </w:rPr>
        <w:t xml:space="preserve"> project</w:t>
      </w:r>
      <w:r w:rsidRPr="0019435C">
        <w:t xml:space="preserve"> </w:t>
      </w:r>
      <w:r w:rsidRPr="0019435C">
        <w:rPr>
          <w:rFonts w:cs="Arial"/>
          <w:color w:val="333333"/>
        </w:rPr>
        <w:t xml:space="preserve">into the </w:t>
      </w:r>
      <w:r w:rsidRPr="0019435C">
        <w:rPr>
          <w:rFonts w:cs="Arial"/>
          <w:i/>
          <w:color w:val="333333"/>
        </w:rPr>
        <w:t>SolutionExplorer</w:t>
      </w:r>
      <w:r w:rsidRPr="0019435C">
        <w:rPr>
          <w:rFonts w:cs="Arial"/>
          <w:color w:val="333333"/>
        </w:rPr>
        <w:t xml:space="preserve"> window</w:t>
      </w:r>
      <w:r>
        <w:rPr>
          <w:rFonts w:cs="Arial"/>
          <w:color w:val="333333"/>
        </w:rPr>
        <w:t xml:space="preserve"> of </w:t>
      </w:r>
      <w:r w:rsidRPr="0019435C">
        <w:rPr>
          <w:rFonts w:cs="Arial"/>
          <w:i/>
          <w:color w:val="333333"/>
        </w:rPr>
        <w:t>VisualStudio Express</w:t>
      </w:r>
      <w:r w:rsidRPr="0019435C">
        <w:rPr>
          <w:rFonts w:cs="Arial"/>
          <w:color w:val="333333"/>
        </w:rPr>
        <w:t xml:space="preserve">, select </w:t>
      </w:r>
      <w:r w:rsidRPr="0019435C">
        <w:rPr>
          <w:rFonts w:cs="Arial"/>
          <w:i/>
          <w:color w:val="333333"/>
        </w:rPr>
        <w:t>Properties</w:t>
      </w:r>
      <w:r w:rsidRPr="0019435C">
        <w:rPr>
          <w:rFonts w:cs="Arial"/>
          <w:color w:val="333333"/>
        </w:rPr>
        <w:t xml:space="preserve"> and </w:t>
      </w:r>
      <w:r>
        <w:rPr>
          <w:rFonts w:cs="Arial"/>
          <w:color w:val="333333"/>
        </w:rPr>
        <w:t xml:space="preserve">open the </w:t>
      </w:r>
      <w:r w:rsidRPr="0019435C">
        <w:rPr>
          <w:rFonts w:cs="Arial"/>
          <w:i/>
          <w:color w:val="333333"/>
        </w:rPr>
        <w:t>References</w:t>
      </w:r>
      <w:r w:rsidRPr="0019435C">
        <w:rPr>
          <w:rFonts w:cs="Arial"/>
          <w:color w:val="333333"/>
        </w:rPr>
        <w:t xml:space="preserve"> tab</w:t>
      </w:r>
      <w:r>
        <w:rPr>
          <w:rFonts w:cs="Arial"/>
          <w:color w:val="333333"/>
        </w:rPr>
        <w:t>. Click the ‘</w:t>
      </w:r>
      <w:r w:rsidRPr="0019435C">
        <w:rPr>
          <w:rFonts w:cs="Arial"/>
          <w:i/>
          <w:color w:val="333333"/>
        </w:rPr>
        <w:t>Add’</w:t>
      </w:r>
      <w:r>
        <w:rPr>
          <w:rFonts w:cs="Arial"/>
          <w:color w:val="333333"/>
        </w:rPr>
        <w:t xml:space="preserve"> button, then click on the ‘</w:t>
      </w:r>
      <w:r w:rsidRPr="0019435C">
        <w:rPr>
          <w:rFonts w:cs="Arial"/>
          <w:i/>
          <w:color w:val="333333"/>
        </w:rPr>
        <w:t>Browse’</w:t>
      </w:r>
      <w:r>
        <w:rPr>
          <w:rFonts w:cs="Arial"/>
          <w:color w:val="333333"/>
        </w:rPr>
        <w:t xml:space="preserve"> button and select the library</w:t>
      </w:r>
      <w:r w:rsidR="00170091">
        <w:rPr>
          <w:rFonts w:cs="Arial"/>
          <w:color w:val="333333"/>
        </w:rPr>
        <w:t xml:space="preserve"> file</w:t>
      </w:r>
    </w:p>
    <w:p w:rsidR="00BF5064" w:rsidRDefault="00BF5064" w:rsidP="00BF5064">
      <w:pPr>
        <w:ind w:firstLine="708"/>
      </w:pPr>
      <w:r>
        <w:t xml:space="preserve">The reference in </w:t>
      </w:r>
      <w:r w:rsidRPr="00BF5064">
        <w:rPr>
          <w:i/>
        </w:rPr>
        <w:t>VisualStudio</w:t>
      </w:r>
      <w:r>
        <w:t xml:space="preserve"> is needed to debug the workflow.</w:t>
      </w:r>
    </w:p>
    <w:p w:rsidR="00BF5064" w:rsidRDefault="00BF5064" w:rsidP="00BF5064">
      <w:pPr>
        <w:pStyle w:val="ListParagraph"/>
        <w:numPr>
          <w:ilvl w:val="0"/>
          <w:numId w:val="20"/>
        </w:numPr>
      </w:pPr>
      <w:proofErr w:type="gramStart"/>
      <w:r>
        <w:t>run</w:t>
      </w:r>
      <w:proofErr w:type="gramEnd"/>
      <w:r>
        <w:t xml:space="preserve"> the WorkflowTester.exe program in </w:t>
      </w:r>
      <w:r w:rsidRPr="00BF5064">
        <w:rPr>
          <w:i/>
        </w:rPr>
        <w:t>VisualStudio</w:t>
      </w:r>
      <w:r>
        <w:t xml:space="preserve"> (clicking </w:t>
      </w:r>
      <w:r w:rsidRPr="00BF5064">
        <w:rPr>
          <w:i/>
        </w:rPr>
        <w:t>F5</w:t>
      </w:r>
      <w:r>
        <w:t>).</w:t>
      </w:r>
    </w:p>
    <w:p w:rsidR="00BF5064" w:rsidRDefault="00BF5064" w:rsidP="00C1221F">
      <w:pPr>
        <w:pStyle w:val="ListParagraph"/>
        <w:numPr>
          <w:ilvl w:val="0"/>
          <w:numId w:val="20"/>
        </w:numPr>
      </w:pPr>
      <w:proofErr w:type="gramStart"/>
      <w:r>
        <w:t>write</w:t>
      </w:r>
      <w:proofErr w:type="gramEnd"/>
      <w:r>
        <w:t xml:space="preserve"> ‘.\</w:t>
      </w:r>
      <w:r w:rsidRPr="00BF5064">
        <w:rPr>
          <w:i/>
        </w:rPr>
        <w:t>myTestLibrary.dll’</w:t>
      </w:r>
      <w:r w:rsidRPr="00BF5064">
        <w:t xml:space="preserve"> into the </w:t>
      </w:r>
      <w:r w:rsidRPr="00BF5064">
        <w:rPr>
          <w:i/>
        </w:rPr>
        <w:t>References</w:t>
      </w:r>
      <w:r w:rsidRPr="00BF5064">
        <w:t xml:space="preserve"> field</w:t>
      </w:r>
      <w:r>
        <w:t xml:space="preserve"> (see the above picture). This is needed if you want to generate the workflow file using the ‘</w:t>
      </w:r>
      <w:r w:rsidRPr="00BF5064">
        <w:rPr>
          <w:i/>
        </w:rPr>
        <w:t xml:space="preserve">Save </w:t>
      </w:r>
      <w:proofErr w:type="gramStart"/>
      <w:r w:rsidRPr="00BF5064">
        <w:rPr>
          <w:i/>
        </w:rPr>
        <w:t>To</w:t>
      </w:r>
      <w:proofErr w:type="gramEnd"/>
      <w:r w:rsidRPr="00BF5064">
        <w:rPr>
          <w:i/>
        </w:rPr>
        <w:t xml:space="preserve"> File</w:t>
      </w:r>
      <w:r>
        <w:t>’ button.</w:t>
      </w:r>
    </w:p>
    <w:p w:rsidR="00BF5064" w:rsidRDefault="00BF5064" w:rsidP="00C1221F">
      <w:pPr>
        <w:pStyle w:val="ListParagraph"/>
        <w:numPr>
          <w:ilvl w:val="0"/>
          <w:numId w:val="20"/>
        </w:numPr>
      </w:pPr>
      <w:proofErr w:type="gramStart"/>
      <w:r>
        <w:t>put</w:t>
      </w:r>
      <w:proofErr w:type="gramEnd"/>
      <w:r>
        <w:t xml:space="preserve"> a breakpoint at the first line of the workflow into the .vb source file (</w:t>
      </w:r>
      <w:r w:rsidRPr="00BF5064">
        <w:rPr>
          <w:i/>
        </w:rPr>
        <w:t xml:space="preserve">SequentialProgram.vb </w:t>
      </w:r>
      <w:r w:rsidRPr="00F26052">
        <w:t xml:space="preserve">file or </w:t>
      </w:r>
      <w:r w:rsidRPr="00BF5064">
        <w:rPr>
          <w:i/>
        </w:rPr>
        <w:t>NavigatorProgram.vb</w:t>
      </w:r>
      <w:r>
        <w:t>).</w:t>
      </w:r>
    </w:p>
    <w:p w:rsidR="00BF5064" w:rsidRDefault="00BF5064" w:rsidP="00BF5064">
      <w:pPr>
        <w:pStyle w:val="ListParagraph"/>
        <w:numPr>
          <w:ilvl w:val="0"/>
          <w:numId w:val="20"/>
        </w:numPr>
      </w:pPr>
      <w:r>
        <w:t xml:space="preserve">click on the </w:t>
      </w:r>
      <w:r w:rsidR="00CA781C">
        <w:t>‘Execute’ button and run the workflow</w:t>
      </w:r>
    </w:p>
    <w:p w:rsidR="004B25F0" w:rsidRDefault="004B25F0" w:rsidP="00C87844"/>
    <w:p w:rsidR="004A392A" w:rsidRDefault="004A392A" w:rsidP="004A392A">
      <w:r>
        <w:t>Into the ‘</w:t>
      </w:r>
      <w:r w:rsidRPr="00CA781C">
        <w:rPr>
          <w:i/>
        </w:rPr>
        <w:t>Workflow-</w:t>
      </w:r>
      <w:r>
        <w:rPr>
          <w:i/>
        </w:rPr>
        <w:t>References</w:t>
      </w:r>
      <w:r w:rsidRPr="00CA781C">
        <w:t xml:space="preserve">’ </w:t>
      </w:r>
      <w:r>
        <w:t xml:space="preserve">tab, we can set the attributes of the workflow tag </w:t>
      </w:r>
      <w:r w:rsidRPr="00427123">
        <w:rPr>
          <w:b/>
          <w:i/>
        </w:rPr>
        <w:t>(&lt;Sequential&gt;</w:t>
      </w:r>
      <w:r w:rsidRPr="00427123">
        <w:rPr>
          <w:i/>
        </w:rPr>
        <w:t xml:space="preserve"> </w:t>
      </w:r>
      <w:r>
        <w:t xml:space="preserve">or </w:t>
      </w:r>
      <w:r w:rsidRPr="00427123">
        <w:rPr>
          <w:b/>
          <w:i/>
        </w:rPr>
        <w:t>&lt;Navigator&gt;</w:t>
      </w:r>
      <w:r>
        <w:t>)</w:t>
      </w:r>
      <w:r w:rsidR="00783DE3">
        <w:t>. These attributes are:</w:t>
      </w:r>
    </w:p>
    <w:p w:rsidR="00783DE3" w:rsidRDefault="00783DE3" w:rsidP="00427123">
      <w:pPr>
        <w:pStyle w:val="ListParagraph"/>
        <w:numPr>
          <w:ilvl w:val="0"/>
          <w:numId w:val="23"/>
        </w:numPr>
      </w:pPr>
      <w:r w:rsidRPr="00427123">
        <w:rPr>
          <w:b/>
        </w:rPr>
        <w:t>Description</w:t>
      </w:r>
      <w:r>
        <w:t>: it is a generic name of the workflow</w:t>
      </w:r>
      <w:r w:rsidR="00427123">
        <w:t>,</w:t>
      </w:r>
      <w:r>
        <w:t xml:space="preserve"> used in log messages</w:t>
      </w:r>
      <w:r w:rsidR="00427123">
        <w:t xml:space="preserve">. For example, if the </w:t>
      </w:r>
      <w:r w:rsidR="00427123" w:rsidRPr="00427123">
        <w:rPr>
          <w:i/>
        </w:rPr>
        <w:t>Description</w:t>
      </w:r>
      <w:r w:rsidR="00427123">
        <w:t xml:space="preserve"> = “</w:t>
      </w:r>
      <w:r w:rsidR="00427123" w:rsidRPr="00427123">
        <w:rPr>
          <w:i/>
        </w:rPr>
        <w:t>Cropping</w:t>
      </w:r>
      <w:r w:rsidR="00427123">
        <w:t>”, the final message will be “</w:t>
      </w:r>
      <w:r w:rsidR="00427123" w:rsidRPr="00427123">
        <w:rPr>
          <w:i/>
        </w:rPr>
        <w:t>Cropping completed successfully</w:t>
      </w:r>
      <w:proofErr w:type="gramStart"/>
      <w:r w:rsidR="00427123">
        <w:t>. ”</w:t>
      </w:r>
      <w:proofErr w:type="gramEnd"/>
    </w:p>
    <w:p w:rsidR="00427123" w:rsidRDefault="00427123" w:rsidP="00427123">
      <w:pPr>
        <w:pStyle w:val="ListParagraph"/>
        <w:numPr>
          <w:ilvl w:val="0"/>
          <w:numId w:val="23"/>
        </w:numPr>
      </w:pPr>
      <w:r w:rsidRPr="00427123">
        <w:rPr>
          <w:b/>
        </w:rPr>
        <w:t>DisplayProgress</w:t>
      </w:r>
      <w:r>
        <w:t>: it is a flag which indicates if showing the progressing messages (or not) while the workflow is executing.</w:t>
      </w:r>
    </w:p>
    <w:p w:rsidR="00756FAB" w:rsidRPr="00756FAB" w:rsidRDefault="00756FAB" w:rsidP="00756FAB">
      <w:pPr>
        <w:pStyle w:val="ListParagraph"/>
        <w:rPr>
          <w:u w:val="single"/>
        </w:rPr>
      </w:pPr>
      <w:r w:rsidRPr="00756FAB">
        <w:rPr>
          <w:u w:val="single"/>
        </w:rPr>
        <w:t>See the ‘</w:t>
      </w:r>
      <w:hyperlink w:anchor="_Progressing_messages" w:history="1">
        <w:r w:rsidRPr="00756FAB">
          <w:rPr>
            <w:rStyle w:val="Hyperlink"/>
          </w:rPr>
          <w:t>Progressing messages’</w:t>
        </w:r>
      </w:hyperlink>
      <w:r w:rsidRPr="00756FAB">
        <w:rPr>
          <w:u w:val="single"/>
        </w:rPr>
        <w:t xml:space="preserve"> section into this document for more info about the workflow progress management</w:t>
      </w:r>
      <w:r w:rsidRPr="00756FAB">
        <w:rPr>
          <w:b/>
          <w:u w:val="single"/>
        </w:rPr>
        <w:t>.</w:t>
      </w:r>
    </w:p>
    <w:p w:rsidR="004A392A" w:rsidRDefault="00427123" w:rsidP="00427123">
      <w:pPr>
        <w:pStyle w:val="ListParagraph"/>
        <w:numPr>
          <w:ilvl w:val="0"/>
          <w:numId w:val="23"/>
        </w:numPr>
      </w:pPr>
      <w:r w:rsidRPr="00427123">
        <w:rPr>
          <w:b/>
        </w:rPr>
        <w:t>Timeout</w:t>
      </w:r>
      <w:r>
        <w:t>: it is the timeout of the workflow dialogs (the default is ’00:05:00’ = five minutes). It is valid only for the interactive (</w:t>
      </w:r>
      <w:r w:rsidRPr="00427123">
        <w:rPr>
          <w:i/>
        </w:rPr>
        <w:t>Navigator</w:t>
      </w:r>
      <w:r>
        <w:t>) workflows. It is needed to terminate the interactive workflow on server when the user leaves the workflow dialog open for many minutes on client, without performing any action.</w:t>
      </w:r>
    </w:p>
    <w:p w:rsidR="004A392A" w:rsidRDefault="00427123" w:rsidP="00C87844">
      <w:r>
        <w:t xml:space="preserve">Setting these attributes in the </w:t>
      </w:r>
      <w:r w:rsidRPr="00427123">
        <w:rPr>
          <w:i/>
        </w:rPr>
        <w:t>WorkflowTeste</w:t>
      </w:r>
      <w:r>
        <w:t>r application, and then saving the workflow file, the resulting workflow will be something like this:</w:t>
      </w:r>
    </w:p>
    <w:p w:rsidR="00427123" w:rsidRDefault="00427123" w:rsidP="00C87844"/>
    <w:p w:rsidR="00B04A53" w:rsidRPr="00B04A53" w:rsidRDefault="00B04A53" w:rsidP="00B04A53">
      <w:pPr>
        <w:autoSpaceDE w:val="0"/>
        <w:autoSpaceDN w:val="0"/>
        <w:adjustRightInd w:val="0"/>
        <w:spacing w:after="0"/>
        <w:rPr>
          <w:rFonts w:ascii="Consolas" w:hAnsi="Consolas" w:cs="Consolas"/>
          <w:color w:val="000000"/>
          <w:sz w:val="16"/>
          <w:szCs w:val="16"/>
          <w:highlight w:val="white"/>
          <w:lang w:bidi="ar-SA"/>
        </w:rPr>
      </w:pPr>
      <w:r w:rsidRPr="00B04A53">
        <w:rPr>
          <w:rFonts w:ascii="Consolas" w:hAnsi="Consolas" w:cs="Consolas"/>
          <w:color w:val="0000FF"/>
          <w:sz w:val="16"/>
          <w:szCs w:val="16"/>
          <w:highlight w:val="white"/>
          <w:lang w:bidi="ar-SA"/>
        </w:rPr>
        <w:t>&lt;</w:t>
      </w:r>
      <w:r w:rsidRPr="00B04A53">
        <w:rPr>
          <w:rFonts w:ascii="Consolas" w:hAnsi="Consolas" w:cs="Consolas"/>
          <w:color w:val="A31515"/>
          <w:sz w:val="16"/>
          <w:szCs w:val="16"/>
          <w:highlight w:val="white"/>
          <w:lang w:bidi="ar-SA"/>
        </w:rPr>
        <w:t>codeWorkflow</w:t>
      </w:r>
    </w:p>
    <w:p w:rsidR="00B04A53" w:rsidRPr="00B04A53" w:rsidRDefault="00B04A53" w:rsidP="00B04A53">
      <w:pPr>
        <w:autoSpaceDE w:val="0"/>
        <w:autoSpaceDN w:val="0"/>
        <w:adjustRightInd w:val="0"/>
        <w:spacing w:after="0"/>
        <w:rPr>
          <w:rFonts w:ascii="Consolas" w:hAnsi="Consolas" w:cs="Consolas"/>
          <w:color w:val="000000"/>
          <w:sz w:val="16"/>
          <w:szCs w:val="16"/>
          <w:highlight w:val="white"/>
          <w:lang w:bidi="ar-SA"/>
        </w:rPr>
      </w:pPr>
      <w:r w:rsidRPr="00B04A53">
        <w:rPr>
          <w:rFonts w:ascii="Consolas" w:hAnsi="Consolas" w:cs="Consolas"/>
          <w:color w:val="0000FF"/>
          <w:sz w:val="16"/>
          <w:szCs w:val="16"/>
          <w:highlight w:val="white"/>
          <w:lang w:bidi="ar-SA"/>
        </w:rPr>
        <w:t xml:space="preserve">  </w:t>
      </w:r>
      <w:r w:rsidRPr="00B04A53">
        <w:rPr>
          <w:rFonts w:ascii="Consolas" w:hAnsi="Consolas" w:cs="Consolas"/>
          <w:color w:val="FF0000"/>
          <w:sz w:val="16"/>
          <w:szCs w:val="16"/>
          <w:highlight w:val="white"/>
          <w:lang w:bidi="ar-SA"/>
        </w:rPr>
        <w:t>xmlns</w:t>
      </w:r>
      <w:r w:rsidRPr="00B04A53">
        <w:rPr>
          <w:rFonts w:ascii="Consolas" w:hAnsi="Consolas" w:cs="Consolas"/>
          <w:color w:val="0000FF"/>
          <w:sz w:val="16"/>
          <w:szCs w:val="16"/>
          <w:highlight w:val="white"/>
          <w:lang w:bidi="ar-SA"/>
        </w:rPr>
        <w:t>=</w:t>
      </w:r>
      <w:r w:rsidRPr="00B04A53">
        <w:rPr>
          <w:rFonts w:ascii="Consolas" w:hAnsi="Consolas" w:cs="Consolas"/>
          <w:color w:val="000000"/>
          <w:sz w:val="16"/>
          <w:szCs w:val="16"/>
          <w:highlight w:val="white"/>
          <w:lang w:bidi="ar-SA"/>
        </w:rPr>
        <w:t>"</w:t>
      </w:r>
      <w:r w:rsidRPr="00B04A53">
        <w:rPr>
          <w:rFonts w:ascii="Consolas" w:hAnsi="Consolas" w:cs="Consolas"/>
          <w:color w:val="0000FF"/>
          <w:sz w:val="16"/>
          <w:szCs w:val="16"/>
          <w:highlight w:val="white"/>
          <w:lang w:bidi="ar-SA"/>
        </w:rPr>
        <w:t>http://www.teradp.com/schemas/GN4/1/WFRes.xsd</w:t>
      </w:r>
      <w:r w:rsidRPr="00B04A53">
        <w:rPr>
          <w:rFonts w:ascii="Consolas" w:hAnsi="Consolas" w:cs="Consolas"/>
          <w:color w:val="000000"/>
          <w:sz w:val="16"/>
          <w:szCs w:val="16"/>
          <w:highlight w:val="white"/>
          <w:lang w:bidi="ar-SA"/>
        </w:rPr>
        <w:t>"</w:t>
      </w:r>
      <w:r w:rsidRPr="00B04A53">
        <w:rPr>
          <w:rFonts w:ascii="Consolas" w:hAnsi="Consolas" w:cs="Consolas"/>
          <w:color w:val="0000FF"/>
          <w:sz w:val="16"/>
          <w:szCs w:val="16"/>
          <w:highlight w:val="white"/>
          <w:lang w:bidi="ar-SA"/>
        </w:rPr>
        <w:t>&gt;</w:t>
      </w:r>
    </w:p>
    <w:p w:rsidR="00F80D90" w:rsidRDefault="00F80D90" w:rsidP="00B04A53">
      <w:pPr>
        <w:autoSpaceDE w:val="0"/>
        <w:autoSpaceDN w:val="0"/>
        <w:adjustRightInd w:val="0"/>
        <w:spacing w:after="0"/>
        <w:rPr>
          <w:rFonts w:ascii="Consolas" w:hAnsi="Consolas" w:cs="Consolas"/>
          <w:color w:val="0000FF"/>
          <w:sz w:val="16"/>
          <w:szCs w:val="16"/>
          <w:highlight w:val="white"/>
          <w:lang w:bidi="ar-SA"/>
        </w:rPr>
      </w:pPr>
    </w:p>
    <w:p w:rsidR="00B04A53" w:rsidRPr="00B04A53" w:rsidRDefault="00B04A53" w:rsidP="00B04A53">
      <w:pPr>
        <w:autoSpaceDE w:val="0"/>
        <w:autoSpaceDN w:val="0"/>
        <w:adjustRightInd w:val="0"/>
        <w:spacing w:after="0"/>
        <w:rPr>
          <w:rFonts w:ascii="Consolas" w:hAnsi="Consolas" w:cs="Consolas"/>
          <w:color w:val="000000"/>
          <w:sz w:val="16"/>
          <w:szCs w:val="16"/>
          <w:highlight w:val="white"/>
          <w:lang w:bidi="ar-SA"/>
        </w:rPr>
      </w:pPr>
      <w:r w:rsidRPr="00B04A53">
        <w:rPr>
          <w:rFonts w:ascii="Consolas" w:hAnsi="Consolas" w:cs="Consolas"/>
          <w:color w:val="0000FF"/>
          <w:sz w:val="16"/>
          <w:szCs w:val="16"/>
          <w:highlight w:val="white"/>
          <w:lang w:bidi="ar-SA"/>
        </w:rPr>
        <w:t xml:space="preserve">  &lt;</w:t>
      </w:r>
      <w:r w:rsidRPr="00B04A53">
        <w:rPr>
          <w:rFonts w:ascii="Consolas" w:hAnsi="Consolas" w:cs="Consolas"/>
          <w:color w:val="A31515"/>
          <w:sz w:val="16"/>
          <w:szCs w:val="16"/>
          <w:highlight w:val="white"/>
          <w:lang w:bidi="ar-SA"/>
        </w:rPr>
        <w:t>Navigator</w:t>
      </w:r>
      <w:r w:rsidRPr="00B04A53">
        <w:rPr>
          <w:rFonts w:ascii="Consolas" w:hAnsi="Consolas" w:cs="Consolas"/>
          <w:color w:val="0000FF"/>
          <w:sz w:val="16"/>
          <w:szCs w:val="16"/>
          <w:highlight w:val="white"/>
          <w:lang w:bidi="ar-SA"/>
        </w:rPr>
        <w:t xml:space="preserve"> </w:t>
      </w:r>
      <w:r w:rsidRPr="00B04A53">
        <w:rPr>
          <w:rFonts w:ascii="Consolas" w:hAnsi="Consolas" w:cs="Consolas"/>
          <w:color w:val="FF0000"/>
          <w:sz w:val="16"/>
          <w:szCs w:val="16"/>
          <w:highlight w:val="white"/>
          <w:lang w:bidi="ar-SA"/>
        </w:rPr>
        <w:t>Description</w:t>
      </w:r>
      <w:r w:rsidRPr="00B04A53">
        <w:rPr>
          <w:rFonts w:ascii="Consolas" w:hAnsi="Consolas" w:cs="Consolas"/>
          <w:color w:val="0000FF"/>
          <w:sz w:val="16"/>
          <w:szCs w:val="16"/>
          <w:highlight w:val="white"/>
          <w:lang w:bidi="ar-SA"/>
        </w:rPr>
        <w:t>=</w:t>
      </w:r>
      <w:r w:rsidRPr="00B04A53">
        <w:rPr>
          <w:rFonts w:ascii="Consolas" w:hAnsi="Consolas" w:cs="Consolas"/>
          <w:color w:val="000000"/>
          <w:sz w:val="16"/>
          <w:szCs w:val="16"/>
          <w:highlight w:val="white"/>
          <w:lang w:bidi="ar-SA"/>
        </w:rPr>
        <w:t>"</w:t>
      </w:r>
      <w:r w:rsidRPr="00B04A53">
        <w:rPr>
          <w:rFonts w:ascii="Consolas" w:hAnsi="Consolas" w:cs="Consolas"/>
          <w:color w:val="0000FF"/>
          <w:sz w:val="16"/>
          <w:szCs w:val="16"/>
          <w:highlight w:val="white"/>
          <w:lang w:bidi="ar-SA"/>
        </w:rPr>
        <w:t>Cropping</w:t>
      </w:r>
      <w:r w:rsidRPr="00B04A53">
        <w:rPr>
          <w:rFonts w:ascii="Consolas" w:hAnsi="Consolas" w:cs="Consolas"/>
          <w:color w:val="000000"/>
          <w:sz w:val="16"/>
          <w:szCs w:val="16"/>
          <w:highlight w:val="white"/>
          <w:lang w:bidi="ar-SA"/>
        </w:rPr>
        <w:t>"</w:t>
      </w:r>
      <w:r w:rsidRPr="00B04A53">
        <w:rPr>
          <w:rFonts w:ascii="Consolas" w:hAnsi="Consolas" w:cs="Consolas"/>
          <w:color w:val="0000FF"/>
          <w:sz w:val="16"/>
          <w:szCs w:val="16"/>
          <w:highlight w:val="white"/>
          <w:lang w:bidi="ar-SA"/>
        </w:rPr>
        <w:t xml:space="preserve"> </w:t>
      </w:r>
      <w:r w:rsidRPr="00B04A53">
        <w:rPr>
          <w:rFonts w:ascii="Consolas" w:hAnsi="Consolas" w:cs="Consolas"/>
          <w:color w:val="FF0000"/>
          <w:sz w:val="16"/>
          <w:szCs w:val="16"/>
          <w:highlight w:val="white"/>
          <w:lang w:bidi="ar-SA"/>
        </w:rPr>
        <w:t>TimeOut</w:t>
      </w:r>
      <w:r w:rsidRPr="00B04A53">
        <w:rPr>
          <w:rFonts w:ascii="Consolas" w:hAnsi="Consolas" w:cs="Consolas"/>
          <w:color w:val="0000FF"/>
          <w:sz w:val="16"/>
          <w:szCs w:val="16"/>
          <w:highlight w:val="white"/>
          <w:lang w:bidi="ar-SA"/>
        </w:rPr>
        <w:t>=</w:t>
      </w:r>
      <w:r w:rsidRPr="00B04A53">
        <w:rPr>
          <w:rFonts w:ascii="Consolas" w:hAnsi="Consolas" w:cs="Consolas"/>
          <w:color w:val="000000"/>
          <w:sz w:val="16"/>
          <w:szCs w:val="16"/>
          <w:highlight w:val="white"/>
          <w:lang w:bidi="ar-SA"/>
        </w:rPr>
        <w:t>"</w:t>
      </w:r>
      <w:r w:rsidRPr="00B04A53">
        <w:rPr>
          <w:rFonts w:ascii="Consolas" w:hAnsi="Consolas" w:cs="Consolas"/>
          <w:color w:val="0000FF"/>
          <w:sz w:val="16"/>
          <w:szCs w:val="16"/>
          <w:highlight w:val="white"/>
          <w:lang w:bidi="ar-SA"/>
        </w:rPr>
        <w:t>00:05:00</w:t>
      </w:r>
      <w:r w:rsidRPr="00B04A53">
        <w:rPr>
          <w:rFonts w:ascii="Consolas" w:hAnsi="Consolas" w:cs="Consolas"/>
          <w:color w:val="000000"/>
          <w:sz w:val="16"/>
          <w:szCs w:val="16"/>
          <w:highlight w:val="white"/>
          <w:lang w:bidi="ar-SA"/>
        </w:rPr>
        <w:t>"</w:t>
      </w:r>
      <w:r w:rsidRPr="00B04A53">
        <w:rPr>
          <w:rFonts w:ascii="Consolas" w:hAnsi="Consolas" w:cs="Consolas"/>
          <w:color w:val="0000FF"/>
          <w:sz w:val="16"/>
          <w:szCs w:val="16"/>
          <w:highlight w:val="white"/>
          <w:lang w:bidi="ar-SA"/>
        </w:rPr>
        <w:t xml:space="preserve"> </w:t>
      </w:r>
      <w:r w:rsidRPr="00B04A53">
        <w:rPr>
          <w:rFonts w:ascii="Consolas" w:hAnsi="Consolas" w:cs="Consolas"/>
          <w:color w:val="FF0000"/>
          <w:sz w:val="16"/>
          <w:szCs w:val="16"/>
          <w:highlight w:val="white"/>
          <w:lang w:bidi="ar-SA"/>
        </w:rPr>
        <w:t>DisplayProgress</w:t>
      </w:r>
      <w:r w:rsidRPr="00B04A53">
        <w:rPr>
          <w:rFonts w:ascii="Consolas" w:hAnsi="Consolas" w:cs="Consolas"/>
          <w:color w:val="0000FF"/>
          <w:sz w:val="16"/>
          <w:szCs w:val="16"/>
          <w:highlight w:val="white"/>
          <w:lang w:bidi="ar-SA"/>
        </w:rPr>
        <w:t>=</w:t>
      </w:r>
      <w:r w:rsidRPr="00B04A53">
        <w:rPr>
          <w:rFonts w:ascii="Consolas" w:hAnsi="Consolas" w:cs="Consolas"/>
          <w:color w:val="000000"/>
          <w:sz w:val="16"/>
          <w:szCs w:val="16"/>
          <w:highlight w:val="white"/>
          <w:lang w:bidi="ar-SA"/>
        </w:rPr>
        <w:t>"</w:t>
      </w:r>
      <w:r w:rsidRPr="00B04A53">
        <w:rPr>
          <w:rFonts w:ascii="Consolas" w:hAnsi="Consolas" w:cs="Consolas"/>
          <w:color w:val="0000FF"/>
          <w:sz w:val="16"/>
          <w:szCs w:val="16"/>
          <w:highlight w:val="white"/>
          <w:lang w:bidi="ar-SA"/>
        </w:rPr>
        <w:t>true</w:t>
      </w:r>
      <w:r w:rsidRPr="00B04A53">
        <w:rPr>
          <w:rFonts w:ascii="Consolas" w:hAnsi="Consolas" w:cs="Consolas"/>
          <w:color w:val="000000"/>
          <w:sz w:val="16"/>
          <w:szCs w:val="16"/>
          <w:highlight w:val="white"/>
          <w:lang w:bidi="ar-SA"/>
        </w:rPr>
        <w:t>"</w:t>
      </w:r>
      <w:r w:rsidRPr="00B04A53">
        <w:rPr>
          <w:rFonts w:ascii="Consolas" w:hAnsi="Consolas" w:cs="Consolas"/>
          <w:color w:val="0000FF"/>
          <w:sz w:val="16"/>
          <w:szCs w:val="16"/>
          <w:highlight w:val="white"/>
          <w:lang w:bidi="ar-SA"/>
        </w:rPr>
        <w:t>&gt;</w:t>
      </w:r>
    </w:p>
    <w:p w:rsidR="00B04A53" w:rsidRPr="00F80D90" w:rsidRDefault="00B04A53" w:rsidP="00B04A53">
      <w:pPr>
        <w:autoSpaceDE w:val="0"/>
        <w:autoSpaceDN w:val="0"/>
        <w:adjustRightInd w:val="0"/>
        <w:spacing w:after="0"/>
        <w:rPr>
          <w:rFonts w:ascii="Consolas" w:hAnsi="Consolas" w:cs="Consolas"/>
          <w:color w:val="000000"/>
          <w:sz w:val="16"/>
          <w:szCs w:val="16"/>
          <w:highlight w:val="white"/>
          <w:lang w:bidi="ar-SA"/>
        </w:rPr>
      </w:pPr>
      <w:r w:rsidRPr="00B04A53">
        <w:rPr>
          <w:rFonts w:ascii="Consolas" w:hAnsi="Consolas" w:cs="Consolas"/>
          <w:color w:val="0000FF"/>
          <w:sz w:val="16"/>
          <w:szCs w:val="16"/>
          <w:highlight w:val="white"/>
          <w:lang w:bidi="ar-SA"/>
        </w:rPr>
        <w:t xml:space="preserve">    </w:t>
      </w:r>
      <w:proofErr w:type="gramStart"/>
      <w:r w:rsidRPr="00F80D90">
        <w:rPr>
          <w:rFonts w:ascii="Consolas" w:hAnsi="Consolas" w:cs="Consolas"/>
          <w:color w:val="0000FF"/>
          <w:sz w:val="16"/>
          <w:szCs w:val="16"/>
          <w:highlight w:val="white"/>
          <w:lang w:bidi="ar-SA"/>
        </w:rPr>
        <w:t>&lt;![</w:t>
      </w:r>
      <w:proofErr w:type="gramEnd"/>
      <w:r w:rsidRPr="00F80D90">
        <w:rPr>
          <w:rFonts w:ascii="Consolas" w:hAnsi="Consolas" w:cs="Consolas"/>
          <w:color w:val="0000FF"/>
          <w:sz w:val="16"/>
          <w:szCs w:val="16"/>
          <w:highlight w:val="white"/>
          <w:lang w:bidi="ar-SA"/>
        </w:rPr>
        <w:t>CDATA[</w:t>
      </w:r>
    </w:p>
    <w:p w:rsidR="00B04A53" w:rsidRPr="00F80D90" w:rsidRDefault="00B04A53" w:rsidP="00B04A53">
      <w:pPr>
        <w:autoSpaceDE w:val="0"/>
        <w:autoSpaceDN w:val="0"/>
        <w:adjustRightInd w:val="0"/>
        <w:spacing w:after="0"/>
        <w:rPr>
          <w:rFonts w:ascii="Consolas" w:hAnsi="Consolas" w:cs="Consolas"/>
          <w:color w:val="000000"/>
          <w:sz w:val="16"/>
          <w:szCs w:val="16"/>
          <w:highlight w:val="white"/>
          <w:lang w:bidi="ar-SA"/>
        </w:rPr>
      </w:pPr>
      <w:r w:rsidRPr="00F80D90">
        <w:rPr>
          <w:rFonts w:ascii="Consolas" w:hAnsi="Consolas" w:cs="Consolas"/>
          <w:color w:val="808080"/>
          <w:sz w:val="16"/>
          <w:szCs w:val="16"/>
          <w:highlight w:val="white"/>
          <w:lang w:bidi="ar-SA"/>
        </w:rPr>
        <w:t>. . .</w:t>
      </w:r>
    </w:p>
    <w:p w:rsidR="00B04A53" w:rsidRPr="00F80D90" w:rsidRDefault="00B04A53" w:rsidP="00B04A53">
      <w:pPr>
        <w:autoSpaceDE w:val="0"/>
        <w:autoSpaceDN w:val="0"/>
        <w:adjustRightInd w:val="0"/>
        <w:spacing w:after="0"/>
        <w:rPr>
          <w:rFonts w:ascii="Consolas" w:hAnsi="Consolas" w:cs="Consolas"/>
          <w:color w:val="000000"/>
          <w:sz w:val="16"/>
          <w:szCs w:val="16"/>
          <w:highlight w:val="white"/>
          <w:lang w:bidi="ar-SA"/>
        </w:rPr>
      </w:pPr>
      <w:r w:rsidRPr="00F80D90">
        <w:rPr>
          <w:rFonts w:ascii="Consolas" w:hAnsi="Consolas" w:cs="Consolas"/>
          <w:color w:val="808080"/>
          <w:sz w:val="16"/>
          <w:szCs w:val="16"/>
          <w:highlight w:val="white"/>
          <w:lang w:bidi="ar-SA"/>
        </w:rPr>
        <w:t xml:space="preserve">    </w:t>
      </w:r>
      <w:r w:rsidRPr="00F80D90">
        <w:rPr>
          <w:rFonts w:ascii="Consolas" w:hAnsi="Consolas" w:cs="Consolas"/>
          <w:color w:val="0000FF"/>
          <w:sz w:val="16"/>
          <w:szCs w:val="16"/>
          <w:highlight w:val="white"/>
          <w:lang w:bidi="ar-SA"/>
        </w:rPr>
        <w:t>]]&gt;</w:t>
      </w:r>
    </w:p>
    <w:p w:rsidR="00B04A53" w:rsidRPr="00F80D90" w:rsidRDefault="00B04A53" w:rsidP="00B04A53">
      <w:pPr>
        <w:autoSpaceDE w:val="0"/>
        <w:autoSpaceDN w:val="0"/>
        <w:adjustRightInd w:val="0"/>
        <w:spacing w:after="0"/>
        <w:rPr>
          <w:rFonts w:ascii="Consolas" w:hAnsi="Consolas" w:cs="Consolas"/>
          <w:color w:val="000000"/>
          <w:sz w:val="16"/>
          <w:szCs w:val="16"/>
          <w:highlight w:val="white"/>
          <w:lang w:bidi="ar-SA"/>
        </w:rPr>
      </w:pPr>
      <w:r w:rsidRPr="00F80D90">
        <w:rPr>
          <w:rFonts w:ascii="Consolas" w:hAnsi="Consolas" w:cs="Consolas"/>
          <w:color w:val="0000FF"/>
          <w:sz w:val="16"/>
          <w:szCs w:val="16"/>
          <w:highlight w:val="white"/>
          <w:lang w:bidi="ar-SA"/>
        </w:rPr>
        <w:t xml:space="preserve">    &lt;/</w:t>
      </w:r>
      <w:r w:rsidRPr="00F80D90">
        <w:rPr>
          <w:rFonts w:ascii="Consolas" w:hAnsi="Consolas" w:cs="Consolas"/>
          <w:color w:val="A31515"/>
          <w:sz w:val="16"/>
          <w:szCs w:val="16"/>
          <w:highlight w:val="white"/>
          <w:lang w:bidi="ar-SA"/>
        </w:rPr>
        <w:t>Navigator</w:t>
      </w:r>
      <w:r w:rsidRPr="00F80D90">
        <w:rPr>
          <w:rFonts w:ascii="Consolas" w:hAnsi="Consolas" w:cs="Consolas"/>
          <w:color w:val="0000FF"/>
          <w:sz w:val="16"/>
          <w:szCs w:val="16"/>
          <w:highlight w:val="white"/>
          <w:lang w:bidi="ar-SA"/>
        </w:rPr>
        <w:t>&gt;</w:t>
      </w:r>
    </w:p>
    <w:p w:rsidR="00427123" w:rsidRPr="00B04A53" w:rsidRDefault="00B04A53" w:rsidP="00B04A53">
      <w:pPr>
        <w:rPr>
          <w:sz w:val="16"/>
          <w:szCs w:val="16"/>
        </w:rPr>
      </w:pPr>
      <w:r w:rsidRPr="00F80D90">
        <w:rPr>
          <w:rFonts w:ascii="Consolas" w:hAnsi="Consolas" w:cs="Consolas"/>
          <w:color w:val="0000FF"/>
          <w:sz w:val="16"/>
          <w:szCs w:val="16"/>
          <w:highlight w:val="white"/>
          <w:lang w:bidi="ar-SA"/>
        </w:rPr>
        <w:t xml:space="preserve">  &lt;/</w:t>
      </w:r>
      <w:r w:rsidRPr="00F80D90">
        <w:rPr>
          <w:rFonts w:ascii="Consolas" w:hAnsi="Consolas" w:cs="Consolas"/>
          <w:color w:val="A31515"/>
          <w:sz w:val="16"/>
          <w:szCs w:val="16"/>
          <w:highlight w:val="white"/>
          <w:lang w:bidi="ar-SA"/>
        </w:rPr>
        <w:t>codeWorkflow</w:t>
      </w:r>
      <w:r w:rsidRPr="00F80D90">
        <w:rPr>
          <w:rFonts w:ascii="Consolas" w:hAnsi="Consolas" w:cs="Consolas"/>
          <w:color w:val="0000FF"/>
          <w:sz w:val="16"/>
          <w:szCs w:val="16"/>
          <w:highlight w:val="white"/>
          <w:lang w:bidi="ar-SA"/>
        </w:rPr>
        <w:t>&gt;</w:t>
      </w:r>
    </w:p>
    <w:p w:rsidR="00427123" w:rsidRDefault="00427123" w:rsidP="00C87844"/>
    <w:p w:rsidR="00CA781C" w:rsidRDefault="00427123" w:rsidP="00C87844">
      <w:r>
        <w:t>I</w:t>
      </w:r>
      <w:r w:rsidR="00CA781C">
        <w:t>nto the ‘</w:t>
      </w:r>
      <w:r w:rsidR="00CA781C" w:rsidRPr="00CA781C">
        <w:rPr>
          <w:i/>
        </w:rPr>
        <w:t>Workflow-</w:t>
      </w:r>
      <w:r w:rsidR="004A392A">
        <w:rPr>
          <w:i/>
        </w:rPr>
        <w:t>References</w:t>
      </w:r>
      <w:r w:rsidR="00CA781C" w:rsidRPr="00CA781C">
        <w:t xml:space="preserve">’ </w:t>
      </w:r>
      <w:r w:rsidR="00CA781C">
        <w:t>tab, there are two fields where to write textual comments that are copied at the beginning of the workflow file.</w:t>
      </w:r>
    </w:p>
    <w:p w:rsidR="00EA6AEE" w:rsidRDefault="004B25F0" w:rsidP="00C87844">
      <w:r>
        <w:t>The comments are</w:t>
      </w:r>
      <w:r w:rsidR="00CA781C">
        <w:t>:</w:t>
      </w:r>
      <w:r>
        <w:t xml:space="preserve"> a single general header (generally set to “</w:t>
      </w:r>
      <w:r w:rsidRPr="004B25F0">
        <w:rPr>
          <w:i/>
        </w:rPr>
        <w:t>Miles33/Tera DP</w:t>
      </w:r>
      <w:r>
        <w:t>”) and a multi-line text where you can describe what the workflow does and what parameters it expects.</w:t>
      </w:r>
    </w:p>
    <w:p w:rsidR="00EA6AEE" w:rsidRDefault="00EA6AEE" w:rsidP="00C87844"/>
    <w:p w:rsidR="00E176E6" w:rsidRDefault="00E176E6" w:rsidP="00E176E6">
      <w:pPr>
        <w:pStyle w:val="Heading4"/>
      </w:pPr>
      <w:r>
        <w:t>WorkflowTester – Settings tab</w:t>
      </w:r>
    </w:p>
    <w:p w:rsidR="00EA6AEE" w:rsidRDefault="00C3538D" w:rsidP="00C87844">
      <w:r>
        <w:t>The ‘</w:t>
      </w:r>
      <w:r w:rsidRPr="00C3538D">
        <w:rPr>
          <w:b/>
          <w:i/>
        </w:rPr>
        <w:t>Settings</w:t>
      </w:r>
      <w:r>
        <w:t xml:space="preserve">’ tab contains the general configuration of the </w:t>
      </w:r>
      <w:r w:rsidRPr="00C3538D">
        <w:rPr>
          <w:i/>
        </w:rPr>
        <w:t>WorkflowTester</w:t>
      </w:r>
      <w:r>
        <w:t xml:space="preserve"> program.</w:t>
      </w:r>
    </w:p>
    <w:p w:rsidR="00EA6AEE" w:rsidRDefault="00C3538D" w:rsidP="00C87844">
      <w:r>
        <w:rPr>
          <w:noProof/>
          <w:lang w:val="it-IT" w:eastAsia="it-IT" w:bidi="ar-SA"/>
        </w:rPr>
        <w:drawing>
          <wp:inline distT="0" distB="0" distL="0" distR="0" wp14:anchorId="771C8443" wp14:editId="1C0AEBAA">
            <wp:extent cx="3095625" cy="4142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tings.png"/>
                    <pic:cNvPicPr/>
                  </pic:nvPicPr>
                  <pic:blipFill>
                    <a:blip r:embed="rId16">
                      <a:extLst>
                        <a:ext uri="{28A0092B-C50C-407E-A947-70E740481C1C}">
                          <a14:useLocalDpi xmlns:a14="http://schemas.microsoft.com/office/drawing/2010/main" val="0"/>
                        </a:ext>
                      </a:extLst>
                    </a:blip>
                    <a:stretch>
                      <a:fillRect/>
                    </a:stretch>
                  </pic:blipFill>
                  <pic:spPr>
                    <a:xfrm>
                      <a:off x="0" y="0"/>
                      <a:ext cx="3100203" cy="4148802"/>
                    </a:xfrm>
                    <a:prstGeom prst="rect">
                      <a:avLst/>
                    </a:prstGeom>
                  </pic:spPr>
                </pic:pic>
              </a:graphicData>
            </a:graphic>
          </wp:inline>
        </w:drawing>
      </w:r>
    </w:p>
    <w:p w:rsidR="00F0668E" w:rsidRDefault="00F0668E" w:rsidP="00C87844"/>
    <w:p w:rsidR="00C3538D" w:rsidRDefault="00C3538D" w:rsidP="00C87844">
      <w:r>
        <w:t>The ‘</w:t>
      </w:r>
      <w:r w:rsidRPr="00C3538D">
        <w:rPr>
          <w:i/>
        </w:rPr>
        <w:t>Source files folder</w:t>
      </w:r>
      <w:r>
        <w:t xml:space="preserve">’ is the full path of the folder where are stored the .vb source files: </w:t>
      </w:r>
      <w:r w:rsidRPr="00BF5064">
        <w:rPr>
          <w:i/>
        </w:rPr>
        <w:t xml:space="preserve">SequentialProgram.vb </w:t>
      </w:r>
      <w:r w:rsidRPr="00F26052">
        <w:t xml:space="preserve">file </w:t>
      </w:r>
      <w:r>
        <w:t>and</w:t>
      </w:r>
      <w:r w:rsidRPr="00F26052">
        <w:t xml:space="preserve"> </w:t>
      </w:r>
      <w:r w:rsidRPr="00BF5064">
        <w:rPr>
          <w:i/>
        </w:rPr>
        <w:t>NavigatorProgram.vb</w:t>
      </w:r>
      <w:r>
        <w:t>.</w:t>
      </w:r>
    </w:p>
    <w:p w:rsidR="00C3538D" w:rsidRDefault="00C3538D" w:rsidP="00C87844">
      <w:r w:rsidRPr="00C3538D">
        <w:rPr>
          <w:i/>
        </w:rPr>
        <w:t>WorkflowTester</w:t>
      </w:r>
      <w:r>
        <w:rPr>
          <w:i/>
        </w:rPr>
        <w:t xml:space="preserve"> </w:t>
      </w:r>
      <w:r>
        <w:t>tries to populate automatically this values; however, if it is wrong, you can select the correct path using the ‘</w:t>
      </w:r>
      <w:r w:rsidRPr="00C3538D">
        <w:rPr>
          <w:i/>
        </w:rPr>
        <w:t>Browse</w:t>
      </w:r>
      <w:r>
        <w:t>’ button.</w:t>
      </w:r>
    </w:p>
    <w:p w:rsidR="00EE0BB6" w:rsidRDefault="00C3538D" w:rsidP="00C87844">
      <w:r>
        <w:t xml:space="preserve">The source full path is needed because </w:t>
      </w:r>
      <w:r w:rsidRPr="00C3538D">
        <w:rPr>
          <w:i/>
        </w:rPr>
        <w:t>WorkflowTester</w:t>
      </w:r>
      <w:r>
        <w:rPr>
          <w:i/>
        </w:rPr>
        <w:t xml:space="preserve"> </w:t>
      </w:r>
      <w:r>
        <w:t>modifies the .vb source files when loads an existing workflow file (see the ‘</w:t>
      </w:r>
      <w:r w:rsidRPr="00167DC3">
        <w:rPr>
          <w:i/>
        </w:rPr>
        <w:t xml:space="preserve">Load </w:t>
      </w:r>
      <w:proofErr w:type="gramStart"/>
      <w:r w:rsidRPr="00167DC3">
        <w:rPr>
          <w:i/>
        </w:rPr>
        <w:t>From</w:t>
      </w:r>
      <w:proofErr w:type="gramEnd"/>
      <w:r w:rsidRPr="00167DC3">
        <w:rPr>
          <w:i/>
        </w:rPr>
        <w:t xml:space="preserve"> File</w:t>
      </w:r>
      <w:r>
        <w:t>’ button into the ‘</w:t>
      </w:r>
      <w:r w:rsidRPr="00C3538D">
        <w:rPr>
          <w:i/>
        </w:rPr>
        <w:t>Workflow-File</w:t>
      </w:r>
      <w:r>
        <w:t>’ tab).</w:t>
      </w:r>
    </w:p>
    <w:p w:rsidR="005119B2" w:rsidRPr="005119B2" w:rsidRDefault="005119B2" w:rsidP="00C87844">
      <w:r>
        <w:t>The ‘</w:t>
      </w:r>
      <w:r w:rsidRPr="005119B2">
        <w:rPr>
          <w:i/>
        </w:rPr>
        <w:t>Navigator Workflow</w:t>
      </w:r>
      <w:r>
        <w:t xml:space="preserve">’ fields are the client credentials needed to access to the GN4 server (server </w:t>
      </w:r>
      <w:proofErr w:type="gramStart"/>
      <w:r>
        <w:t>url</w:t>
      </w:r>
      <w:proofErr w:type="gramEnd"/>
      <w:r>
        <w:t xml:space="preserve">, username and password). </w:t>
      </w:r>
      <w:r w:rsidRPr="00C3538D">
        <w:rPr>
          <w:i/>
        </w:rPr>
        <w:t>WorkflowTester</w:t>
      </w:r>
      <w:r>
        <w:rPr>
          <w:i/>
        </w:rPr>
        <w:t xml:space="preserve"> </w:t>
      </w:r>
      <w:r>
        <w:t>uses these credentials to emulate a client application and show the visual controls in the workflow panel.</w:t>
      </w:r>
    </w:p>
    <w:p w:rsidR="00B13812" w:rsidRDefault="00B13812" w:rsidP="00B13812"/>
    <w:p w:rsidR="001F2314" w:rsidRDefault="001F2314" w:rsidP="001F2314">
      <w:pPr>
        <w:pStyle w:val="Heading3"/>
      </w:pPr>
      <w:r>
        <w:t>Code workflow best practice</w:t>
      </w:r>
      <w:r w:rsidR="00254B62">
        <w:t>s</w:t>
      </w:r>
      <w:r>
        <w:t>:</w:t>
      </w:r>
    </w:p>
    <w:p w:rsidR="00C95FA0" w:rsidRDefault="00C95FA0" w:rsidP="00F41FD3">
      <w:pPr>
        <w:pStyle w:val="Heading4"/>
      </w:pPr>
      <w:r>
        <w:t>Syntax statements</w:t>
      </w:r>
    </w:p>
    <w:p w:rsidR="00903595" w:rsidRPr="00903595" w:rsidRDefault="00903595" w:rsidP="00903595">
      <w:r>
        <w:t xml:space="preserve">Here are some notes to keep in mind about the </w:t>
      </w:r>
      <w:r w:rsidRPr="00903595">
        <w:rPr>
          <w:i/>
        </w:rPr>
        <w:t>CodeWorkflow</w:t>
      </w:r>
      <w:r>
        <w:t xml:space="preserve"> syntax (examples of these points are in other paragraphs of this document).</w:t>
      </w:r>
    </w:p>
    <w:p w:rsidR="00C95FA0" w:rsidRDefault="00C95FA0" w:rsidP="00C95FA0">
      <w:pPr>
        <w:pStyle w:val="ListParagraph"/>
        <w:numPr>
          <w:ilvl w:val="0"/>
          <w:numId w:val="3"/>
        </w:numPr>
      </w:pPr>
      <w:r w:rsidRPr="00903595">
        <w:rPr>
          <w:i/>
        </w:rPr>
        <w:t>VB.NET</w:t>
      </w:r>
      <w:r>
        <w:t xml:space="preserve"> we use the </w:t>
      </w:r>
      <w:r w:rsidRPr="00D41602">
        <w:rPr>
          <w:i/>
        </w:rPr>
        <w:t>XElement</w:t>
      </w:r>
      <w:r>
        <w:t xml:space="preserve"> and </w:t>
      </w:r>
      <w:r w:rsidRPr="00D41602">
        <w:rPr>
          <w:i/>
        </w:rPr>
        <w:t>XDocument</w:t>
      </w:r>
      <w:r>
        <w:t xml:space="preserve"> classes to write/read the xml (here more info about their syntax: </w:t>
      </w:r>
      <w:hyperlink r:id="rId17" w:history="1">
        <w:r w:rsidRPr="00D326A1">
          <w:rPr>
            <w:rStyle w:val="Hyperlink"/>
          </w:rPr>
          <w:t>http://msdn.microsoft.com/en-us/library/bb384460.aspx</w:t>
        </w:r>
      </w:hyperlink>
      <w:r>
        <w:t>).</w:t>
      </w:r>
      <w:r w:rsidR="00D41602">
        <w:t xml:space="preserve"> </w:t>
      </w:r>
      <w:r>
        <w:t xml:space="preserve">While in the old </w:t>
      </w:r>
      <w:r w:rsidRPr="00D41602">
        <w:rPr>
          <w:i/>
        </w:rPr>
        <w:t>WidowsWorkflows</w:t>
      </w:r>
      <w:r>
        <w:t xml:space="preserve"> we have to write the xml pieces out of the workflow at the bottom of the ‘</w:t>
      </w:r>
      <w:r w:rsidRPr="00D41602">
        <w:rPr>
          <w:i/>
        </w:rPr>
        <w:t>wf_...</w:t>
      </w:r>
      <w:r>
        <w:t xml:space="preserve">’ file, in </w:t>
      </w:r>
      <w:r w:rsidRPr="00D41602">
        <w:rPr>
          <w:i/>
        </w:rPr>
        <w:t>CodeWorkflows</w:t>
      </w:r>
      <w:r>
        <w:t xml:space="preserve"> the </w:t>
      </w:r>
      <w:r w:rsidRPr="00D41602">
        <w:rPr>
          <w:i/>
        </w:rPr>
        <w:t>XElement</w:t>
      </w:r>
      <w:r>
        <w:t xml:space="preserve"> class allow us to write xml tags directly into the code.</w:t>
      </w:r>
      <w:r w:rsidR="00D41602">
        <w:t xml:space="preserve"> </w:t>
      </w:r>
      <w:r>
        <w:t>Moreover, we can embed the value of variables into the xml using the “</w:t>
      </w:r>
      <w:r w:rsidRPr="00D41602">
        <w:rPr>
          <w:b/>
        </w:rPr>
        <w:t>&lt;%= … %&gt;</w:t>
      </w:r>
      <w:r w:rsidRPr="000B2AE2">
        <w:t>”</w:t>
      </w:r>
      <w:r>
        <w:t xml:space="preserve"> syntax</w:t>
      </w:r>
      <w:r w:rsidR="00D41602">
        <w:t>.</w:t>
      </w:r>
    </w:p>
    <w:p w:rsidR="00767839" w:rsidRPr="00767839" w:rsidRDefault="00767839" w:rsidP="00767839">
      <w:pPr>
        <w:pStyle w:val="ListParagraph"/>
        <w:numPr>
          <w:ilvl w:val="0"/>
          <w:numId w:val="3"/>
        </w:numPr>
        <w:rPr>
          <w:rStyle w:val="Hyperlink"/>
          <w:color w:val="auto"/>
          <w:u w:val="none"/>
        </w:rPr>
      </w:pPr>
      <w:r w:rsidRPr="00903595">
        <w:rPr>
          <w:i/>
        </w:rPr>
        <w:t>VB.NET</w:t>
      </w:r>
      <w:r>
        <w:t xml:space="preserve"> provides a way to manage the runtime exceptions: the </w:t>
      </w:r>
      <w:r w:rsidRPr="00767839">
        <w:rPr>
          <w:b/>
        </w:rPr>
        <w:t>Try...Catch…</w:t>
      </w:r>
      <w:r>
        <w:t xml:space="preserve"> statement. This statement surrounds a piece of code: if an error occurs, the exception object is passed to the </w:t>
      </w:r>
      <w:r w:rsidRPr="00767839">
        <w:rPr>
          <w:i/>
        </w:rPr>
        <w:t>Catch</w:t>
      </w:r>
      <w:r>
        <w:t xml:space="preserve"> code, where the exception can be managed as needed. Here more information about the </w:t>
      </w:r>
      <w:r w:rsidRPr="00767839">
        <w:rPr>
          <w:i/>
        </w:rPr>
        <w:t>Try…Catch…</w:t>
      </w:r>
      <w:r>
        <w:t xml:space="preserve"> statement: </w:t>
      </w:r>
      <w:hyperlink r:id="rId18" w:history="1">
        <w:r w:rsidRPr="00D326A1">
          <w:rPr>
            <w:rStyle w:val="Hyperlink"/>
          </w:rPr>
          <w:t>http://msdn.microsoft.com/en-us/library/fk6t46tz.aspx</w:t>
        </w:r>
      </w:hyperlink>
    </w:p>
    <w:p w:rsidR="00C22B29" w:rsidRDefault="00C22B29" w:rsidP="00767839">
      <w:pPr>
        <w:pStyle w:val="ListParagraph"/>
        <w:numPr>
          <w:ilvl w:val="0"/>
          <w:numId w:val="3"/>
        </w:numPr>
      </w:pPr>
      <w:r>
        <w:t xml:space="preserve">In old </w:t>
      </w:r>
      <w:r w:rsidRPr="006B1FD5">
        <w:rPr>
          <w:i/>
        </w:rPr>
        <w:t>WindowsWorkflows</w:t>
      </w:r>
      <w:r>
        <w:t xml:space="preserve">, the </w:t>
      </w:r>
      <w:r w:rsidRPr="00C22B29">
        <w:t>conversion</w:t>
      </w:r>
      <w:r>
        <w:t xml:space="preserve"> from a number id (12345) to its string representation (‘obj12345’) and other similar conversions are applied into the </w:t>
      </w:r>
      <w:r w:rsidR="00A72D6C">
        <w:t>XSLT</w:t>
      </w:r>
      <w:r>
        <w:t xml:space="preserve"> stylesheet by the extension methods (namespace </w:t>
      </w:r>
      <w:r w:rsidRPr="006B1FD5">
        <w:rPr>
          <w:rFonts w:ascii="Consolas" w:hAnsi="Consolas" w:cs="Consolas"/>
          <w:color w:val="FF0000"/>
          <w:sz w:val="16"/>
          <w:szCs w:val="16"/>
          <w:highlight w:val="white"/>
          <w:lang w:bidi="ar-SA"/>
        </w:rPr>
        <w:t>xmlns:fn</w:t>
      </w:r>
      <w:r w:rsidRPr="006B1FD5">
        <w:rPr>
          <w:rFonts w:ascii="Consolas" w:hAnsi="Consolas" w:cs="Consolas"/>
          <w:color w:val="0000FF"/>
          <w:sz w:val="16"/>
          <w:szCs w:val="16"/>
          <w:highlight w:val="white"/>
          <w:lang w:bidi="ar-SA"/>
        </w:rPr>
        <w:t>=</w:t>
      </w:r>
      <w:r w:rsidRPr="006B1FD5">
        <w:rPr>
          <w:rFonts w:ascii="Consolas" w:hAnsi="Consolas" w:cs="Consolas"/>
          <w:color w:val="000000"/>
          <w:sz w:val="16"/>
          <w:szCs w:val="16"/>
          <w:highlight w:val="white"/>
          <w:lang w:bidi="ar-SA"/>
        </w:rPr>
        <w:t>"</w:t>
      </w:r>
      <w:r w:rsidRPr="006B1FD5">
        <w:rPr>
          <w:rFonts w:ascii="Consolas" w:hAnsi="Consolas" w:cs="Consolas"/>
          <w:color w:val="0000FF"/>
          <w:sz w:val="16"/>
          <w:szCs w:val="16"/>
          <w:highlight w:val="white"/>
          <w:lang w:bidi="ar-SA"/>
        </w:rPr>
        <w:t>http://www.teradp.com/schemas/GN4/1/Xslt</w:t>
      </w:r>
      <w:r w:rsidRPr="006B1FD5">
        <w:rPr>
          <w:rFonts w:ascii="Consolas" w:hAnsi="Consolas" w:cs="Consolas"/>
          <w:color w:val="000000"/>
          <w:sz w:val="16"/>
          <w:szCs w:val="16"/>
          <w:highlight w:val="white"/>
          <w:lang w:bidi="ar-SA"/>
        </w:rPr>
        <w:t>"</w:t>
      </w:r>
      <w:r>
        <w:t>).</w:t>
      </w:r>
      <w:r w:rsidR="006B1FD5">
        <w:t xml:space="preserve"> </w:t>
      </w:r>
      <w:r>
        <w:t xml:space="preserve">These utility methods are available also into the </w:t>
      </w:r>
      <w:r w:rsidRPr="006B1FD5">
        <w:rPr>
          <w:i/>
        </w:rPr>
        <w:t>CodeWorkflows</w:t>
      </w:r>
      <w:r>
        <w:t xml:space="preserve">: they are in the </w:t>
      </w:r>
      <w:r w:rsidRPr="006B1FD5">
        <w:rPr>
          <w:b/>
        </w:rPr>
        <w:t>Context.XsltExtensions</w:t>
      </w:r>
      <w:r>
        <w:t xml:space="preserve"> property.</w:t>
      </w:r>
    </w:p>
    <w:p w:rsidR="00032972" w:rsidRDefault="00032972" w:rsidP="00767839">
      <w:pPr>
        <w:pStyle w:val="ListParagraph"/>
        <w:numPr>
          <w:ilvl w:val="0"/>
          <w:numId w:val="3"/>
        </w:numPr>
      </w:pPr>
      <w:r>
        <w:t xml:space="preserve">To access the data of the current user you can use the </w:t>
      </w:r>
      <w:r w:rsidRPr="00851D19">
        <w:rPr>
          <w:b/>
        </w:rPr>
        <w:t>Context.LoginContext</w:t>
      </w:r>
      <w:r>
        <w:t xml:space="preserve"> property.</w:t>
      </w:r>
    </w:p>
    <w:p w:rsidR="00941571" w:rsidRDefault="00941571" w:rsidP="00941571"/>
    <w:p w:rsidR="001756E9" w:rsidRDefault="001756E9" w:rsidP="001756E9">
      <w:pPr>
        <w:pStyle w:val="Heading4"/>
      </w:pPr>
      <w:bookmarkStart w:id="1" w:name="_Progressing_messages"/>
      <w:bookmarkEnd w:id="1"/>
      <w:r>
        <w:t>Progress</w:t>
      </w:r>
      <w:r w:rsidR="009037DF">
        <w:t>ing</w:t>
      </w:r>
      <w:r>
        <w:t xml:space="preserve"> messages</w:t>
      </w:r>
    </w:p>
    <w:p w:rsidR="00161F88" w:rsidRDefault="00161F88" w:rsidP="00161F88">
      <w:r>
        <w:t xml:space="preserve">While the workflow is running and the activities are executed one by one, the workflow panel can display </w:t>
      </w:r>
      <w:r w:rsidRPr="00161F88">
        <w:rPr>
          <w:i/>
        </w:rPr>
        <w:t>progress</w:t>
      </w:r>
      <w:r w:rsidR="009037DF">
        <w:rPr>
          <w:i/>
        </w:rPr>
        <w:t>ing</w:t>
      </w:r>
      <w:r w:rsidRPr="00161F88">
        <w:rPr>
          <w:i/>
        </w:rPr>
        <w:t xml:space="preserve"> messages</w:t>
      </w:r>
      <w:r>
        <w:t>.</w:t>
      </w:r>
    </w:p>
    <w:p w:rsidR="007E1778" w:rsidRDefault="007E1778" w:rsidP="00161F88">
      <w:r>
        <w:t xml:space="preserve">To enable the progressing messages, you have to set the </w:t>
      </w:r>
      <w:r w:rsidRPr="007E1778">
        <w:rPr>
          <w:b/>
        </w:rPr>
        <w:t>DisplayProgress</w:t>
      </w:r>
      <w:r>
        <w:t xml:space="preserve"> property of the workflow to ‘</w:t>
      </w:r>
      <w:r w:rsidRPr="007F1A8C">
        <w:rPr>
          <w:i/>
        </w:rPr>
        <w:t>true</w:t>
      </w:r>
      <w:r>
        <w:t>’</w:t>
      </w:r>
      <w:r w:rsidR="00054F79">
        <w:t xml:space="preserve"> (</w:t>
      </w:r>
      <w:r w:rsidR="00054F79" w:rsidRPr="00BB1F1F">
        <w:rPr>
          <w:u w:val="single"/>
        </w:rPr>
        <w:t>lowercase</w:t>
      </w:r>
      <w:r w:rsidR="00054F79">
        <w:t>)</w:t>
      </w:r>
      <w:r>
        <w:t>.</w:t>
      </w:r>
    </w:p>
    <w:p w:rsidR="007F1A8C" w:rsidRDefault="007F1A8C" w:rsidP="00161F88">
      <w:r>
        <w:t xml:space="preserve">In </w:t>
      </w:r>
      <w:r w:rsidR="0052478F">
        <w:t>sequential (batch) workflow:</w:t>
      </w:r>
    </w:p>
    <w:p w:rsidR="0052478F" w:rsidRPr="00054F79" w:rsidRDefault="00054F79" w:rsidP="00161F88">
      <w:r>
        <w:rPr>
          <w:rFonts w:ascii="Consolas" w:hAnsi="Consolas" w:cs="Consolas"/>
          <w:color w:val="0000FF"/>
          <w:sz w:val="19"/>
          <w:szCs w:val="19"/>
          <w:highlight w:val="white"/>
          <w:lang w:bidi="ar-SA"/>
        </w:rPr>
        <w:t xml:space="preserve">  </w:t>
      </w:r>
      <w:r w:rsidRPr="00054F79">
        <w:rPr>
          <w:rFonts w:ascii="Consolas" w:hAnsi="Consolas" w:cs="Consolas"/>
          <w:color w:val="0000FF"/>
          <w:sz w:val="19"/>
          <w:szCs w:val="19"/>
          <w:highlight w:val="white"/>
          <w:lang w:bidi="ar-SA"/>
        </w:rPr>
        <w:t>&lt;</w:t>
      </w:r>
      <w:r w:rsidRPr="00054F79">
        <w:rPr>
          <w:rFonts w:ascii="Consolas" w:hAnsi="Consolas" w:cs="Consolas"/>
          <w:color w:val="A31515"/>
          <w:sz w:val="19"/>
          <w:szCs w:val="19"/>
          <w:highlight w:val="white"/>
          <w:lang w:bidi="ar-SA"/>
        </w:rPr>
        <w:t>Sequential</w:t>
      </w:r>
      <w:r w:rsidRPr="00054F79">
        <w:rPr>
          <w:rFonts w:ascii="Consolas" w:hAnsi="Consolas" w:cs="Consolas"/>
          <w:color w:val="0000FF"/>
          <w:sz w:val="19"/>
          <w:szCs w:val="19"/>
          <w:highlight w:val="white"/>
          <w:lang w:bidi="ar-SA"/>
        </w:rPr>
        <w:t xml:space="preserve"> </w:t>
      </w:r>
      <w:r w:rsidRPr="00054F79">
        <w:rPr>
          <w:rFonts w:ascii="Consolas" w:hAnsi="Consolas" w:cs="Consolas"/>
          <w:color w:val="FF0000"/>
          <w:sz w:val="19"/>
          <w:szCs w:val="19"/>
          <w:highlight w:val="white"/>
          <w:lang w:bidi="ar-SA"/>
        </w:rPr>
        <w:t>DisplayProgress</w:t>
      </w:r>
      <w:r w:rsidRPr="00054F79">
        <w:rPr>
          <w:rFonts w:ascii="Consolas" w:hAnsi="Consolas" w:cs="Consolas"/>
          <w:color w:val="0000FF"/>
          <w:sz w:val="19"/>
          <w:szCs w:val="19"/>
          <w:highlight w:val="white"/>
          <w:lang w:bidi="ar-SA"/>
        </w:rPr>
        <w:t>=</w:t>
      </w:r>
      <w:r w:rsidRPr="00054F79">
        <w:rPr>
          <w:rFonts w:ascii="Consolas" w:hAnsi="Consolas" w:cs="Consolas"/>
          <w:color w:val="000000"/>
          <w:sz w:val="19"/>
          <w:szCs w:val="19"/>
          <w:highlight w:val="white"/>
          <w:lang w:bidi="ar-SA"/>
        </w:rPr>
        <w:t>"</w:t>
      </w:r>
      <w:r w:rsidRPr="00054F79">
        <w:rPr>
          <w:rFonts w:ascii="Consolas" w:hAnsi="Consolas" w:cs="Consolas"/>
          <w:color w:val="0000FF"/>
          <w:sz w:val="19"/>
          <w:szCs w:val="19"/>
          <w:highlight w:val="white"/>
          <w:lang w:bidi="ar-SA"/>
        </w:rPr>
        <w:t>true</w:t>
      </w:r>
      <w:r w:rsidRPr="00054F79">
        <w:rPr>
          <w:rFonts w:ascii="Consolas" w:hAnsi="Consolas" w:cs="Consolas"/>
          <w:color w:val="000000"/>
          <w:sz w:val="19"/>
          <w:szCs w:val="19"/>
          <w:highlight w:val="white"/>
          <w:lang w:bidi="ar-SA"/>
        </w:rPr>
        <w:t>"</w:t>
      </w:r>
      <w:r w:rsidRPr="00054F79">
        <w:rPr>
          <w:rFonts w:ascii="Consolas" w:hAnsi="Consolas" w:cs="Consolas"/>
          <w:color w:val="0000FF"/>
          <w:sz w:val="19"/>
          <w:szCs w:val="19"/>
          <w:highlight w:val="white"/>
          <w:lang w:bidi="ar-SA"/>
        </w:rPr>
        <w:t>&gt;</w:t>
      </w:r>
    </w:p>
    <w:p w:rsidR="007E1778" w:rsidRDefault="00054F79" w:rsidP="00161F88">
      <w:r>
        <w:t>In navigator (interactive) workflow:</w:t>
      </w:r>
    </w:p>
    <w:p w:rsidR="00054F79" w:rsidRDefault="00166C2A" w:rsidP="00161F88">
      <w:r w:rsidRPr="00166C2A">
        <w:rPr>
          <w:rFonts w:ascii="Consolas" w:hAnsi="Consolas" w:cs="Consolas"/>
          <w:color w:val="0000FF"/>
          <w:sz w:val="19"/>
          <w:szCs w:val="19"/>
          <w:highlight w:val="white"/>
          <w:lang w:bidi="ar-SA"/>
        </w:rPr>
        <w:t xml:space="preserve">  &lt;</w:t>
      </w:r>
      <w:r w:rsidRPr="00166C2A">
        <w:rPr>
          <w:rFonts w:ascii="Consolas" w:hAnsi="Consolas" w:cs="Consolas"/>
          <w:color w:val="A31515"/>
          <w:sz w:val="19"/>
          <w:szCs w:val="19"/>
          <w:highlight w:val="white"/>
          <w:lang w:bidi="ar-SA"/>
        </w:rPr>
        <w:t>Navigator</w:t>
      </w:r>
      <w:r w:rsidRPr="00166C2A">
        <w:rPr>
          <w:rFonts w:ascii="Consolas" w:hAnsi="Consolas" w:cs="Consolas"/>
          <w:color w:val="0000FF"/>
          <w:sz w:val="19"/>
          <w:szCs w:val="19"/>
          <w:highlight w:val="white"/>
          <w:lang w:bidi="ar-SA"/>
        </w:rPr>
        <w:t xml:space="preserve"> </w:t>
      </w:r>
      <w:r w:rsidRPr="00166C2A">
        <w:rPr>
          <w:rFonts w:ascii="Consolas" w:hAnsi="Consolas" w:cs="Consolas"/>
          <w:color w:val="FF0000"/>
          <w:sz w:val="19"/>
          <w:szCs w:val="19"/>
          <w:highlight w:val="white"/>
          <w:lang w:bidi="ar-SA"/>
        </w:rPr>
        <w:t>DisplayProgress</w:t>
      </w:r>
      <w:r w:rsidRPr="00166C2A">
        <w:rPr>
          <w:rFonts w:ascii="Consolas" w:hAnsi="Consolas" w:cs="Consolas"/>
          <w:color w:val="0000FF"/>
          <w:sz w:val="19"/>
          <w:szCs w:val="19"/>
          <w:highlight w:val="white"/>
          <w:lang w:bidi="ar-SA"/>
        </w:rPr>
        <w:t>=</w:t>
      </w:r>
      <w:r w:rsidRPr="00166C2A">
        <w:rPr>
          <w:rFonts w:ascii="Consolas" w:hAnsi="Consolas" w:cs="Consolas"/>
          <w:color w:val="000000"/>
          <w:sz w:val="19"/>
          <w:szCs w:val="19"/>
          <w:highlight w:val="white"/>
          <w:lang w:bidi="ar-SA"/>
        </w:rPr>
        <w:t>"</w:t>
      </w:r>
      <w:r w:rsidRPr="00166C2A">
        <w:rPr>
          <w:rFonts w:ascii="Consolas" w:hAnsi="Consolas" w:cs="Consolas"/>
          <w:color w:val="0000FF"/>
          <w:sz w:val="19"/>
          <w:szCs w:val="19"/>
          <w:highlight w:val="white"/>
          <w:lang w:bidi="ar-SA"/>
        </w:rPr>
        <w:t>true</w:t>
      </w:r>
      <w:r w:rsidRPr="00166C2A">
        <w:rPr>
          <w:rFonts w:ascii="Consolas" w:hAnsi="Consolas" w:cs="Consolas"/>
          <w:color w:val="000000"/>
          <w:sz w:val="19"/>
          <w:szCs w:val="19"/>
          <w:highlight w:val="white"/>
          <w:lang w:bidi="ar-SA"/>
        </w:rPr>
        <w:t>"</w:t>
      </w:r>
      <w:r w:rsidRPr="00166C2A">
        <w:rPr>
          <w:rFonts w:ascii="Consolas" w:hAnsi="Consolas" w:cs="Consolas"/>
          <w:color w:val="0000FF"/>
          <w:sz w:val="19"/>
          <w:szCs w:val="19"/>
          <w:highlight w:val="white"/>
          <w:lang w:bidi="ar-SA"/>
        </w:rPr>
        <w:t>&gt;</w:t>
      </w:r>
    </w:p>
    <w:p w:rsidR="007E1778" w:rsidRDefault="00166C2A" w:rsidP="00161F88">
      <w:r>
        <w:t xml:space="preserve">Note that the </w:t>
      </w:r>
      <w:r w:rsidRPr="00166C2A">
        <w:rPr>
          <w:u w:val="single"/>
        </w:rPr>
        <w:t>default value is ‘</w:t>
      </w:r>
      <w:r w:rsidRPr="00166C2A">
        <w:rPr>
          <w:i/>
          <w:u w:val="single"/>
        </w:rPr>
        <w:t>false</w:t>
      </w:r>
      <w:r w:rsidRPr="00166C2A">
        <w:rPr>
          <w:u w:val="single"/>
        </w:rPr>
        <w:t>’</w:t>
      </w:r>
      <w:r>
        <w:rPr>
          <w:u w:val="single"/>
        </w:rPr>
        <w:t>;</w:t>
      </w:r>
      <w:r>
        <w:t xml:space="preserve"> so, if the </w:t>
      </w:r>
      <w:r w:rsidRPr="00166C2A">
        <w:rPr>
          <w:i/>
        </w:rPr>
        <w:t>DisplayProgress</w:t>
      </w:r>
      <w:r>
        <w:t xml:space="preserve"> attribute is missing, then the workflow panel does not display any progressing message.</w:t>
      </w:r>
    </w:p>
    <w:p w:rsidR="00BB1F1F" w:rsidRDefault="00BB1F1F" w:rsidP="00161F88">
      <w:r w:rsidRPr="00BB1F1F">
        <w:rPr>
          <w:u w:val="single"/>
        </w:rPr>
        <w:t>Important: running Fiddler can prevent the workflow panel to display the progressing messages</w:t>
      </w:r>
      <w:r>
        <w:t>.</w:t>
      </w:r>
    </w:p>
    <w:p w:rsidR="00166C2A" w:rsidRDefault="00166C2A" w:rsidP="00161F88"/>
    <w:p w:rsidR="00161F88" w:rsidRDefault="00161F88" w:rsidP="00161F88">
      <w:r>
        <w:t>The</w:t>
      </w:r>
      <w:r w:rsidR="00861A39">
        <w:t xml:space="preserve"> progressing</w:t>
      </w:r>
      <w:r>
        <w:t xml:space="preserve"> messages indicate what activity is </w:t>
      </w:r>
      <w:r w:rsidR="00CA64BE">
        <w:t>actually</w:t>
      </w:r>
      <w:r>
        <w:t xml:space="preserve"> running.</w:t>
      </w:r>
    </w:p>
    <w:p w:rsidR="001756E9" w:rsidRDefault="00161F88" w:rsidP="00161F88">
      <w:r>
        <w:t xml:space="preserve">The </w:t>
      </w:r>
      <w:r w:rsidR="009037DF" w:rsidRPr="00CA64BE">
        <w:rPr>
          <w:i/>
        </w:rPr>
        <w:t>default</w:t>
      </w:r>
      <w:r w:rsidR="009037DF">
        <w:t xml:space="preserve"> </w:t>
      </w:r>
      <w:r>
        <w:t>progress</w:t>
      </w:r>
      <w:r w:rsidR="009037DF">
        <w:t>ing</w:t>
      </w:r>
      <w:r>
        <w:t xml:space="preserve"> message </w:t>
      </w:r>
      <w:r w:rsidR="009037DF">
        <w:t xml:space="preserve">is: </w:t>
      </w:r>
      <w:proofErr w:type="gramStart"/>
      <w:r w:rsidR="009037DF">
        <w:t>“</w:t>
      </w:r>
      <w:r w:rsidR="000A32C6">
        <w:t xml:space="preserve"> </w:t>
      </w:r>
      <w:r w:rsidR="009037DF" w:rsidRPr="000A32C6">
        <w:rPr>
          <w:b/>
        </w:rPr>
        <w:t>Executing</w:t>
      </w:r>
      <w:proofErr w:type="gramEnd"/>
      <w:r w:rsidR="009037DF" w:rsidRPr="000A32C6">
        <w:rPr>
          <w:b/>
        </w:rPr>
        <w:t xml:space="preserve"> </w:t>
      </w:r>
      <w:r w:rsidR="000A32C6" w:rsidRPr="000A32C6">
        <w:rPr>
          <w:b/>
        </w:rPr>
        <w:t>[</w:t>
      </w:r>
      <w:r w:rsidR="000A32C6" w:rsidRPr="000A32C6">
        <w:rPr>
          <w:b/>
          <w:i/>
        </w:rPr>
        <w:t>activity_type</w:t>
      </w:r>
      <w:r w:rsidR="000A32C6" w:rsidRPr="000A32C6">
        <w:rPr>
          <w:b/>
        </w:rPr>
        <w:t>] ‘[</w:t>
      </w:r>
      <w:r w:rsidR="000A32C6" w:rsidRPr="000A32C6">
        <w:rPr>
          <w:b/>
          <w:i/>
        </w:rPr>
        <w:t>activity_name</w:t>
      </w:r>
      <w:r w:rsidR="000A32C6" w:rsidRPr="000A32C6">
        <w:rPr>
          <w:b/>
        </w:rPr>
        <w:t>]’</w:t>
      </w:r>
      <w:r w:rsidR="000A32C6">
        <w:t xml:space="preserve"> </w:t>
      </w:r>
      <w:r w:rsidR="009037DF">
        <w:t>”</w:t>
      </w:r>
    </w:p>
    <w:p w:rsidR="001756E9" w:rsidRDefault="000A32C6" w:rsidP="00941571">
      <w:proofErr w:type="gramStart"/>
      <w:r>
        <w:t>where</w:t>
      </w:r>
      <w:proofErr w:type="gramEnd"/>
      <w:r>
        <w:t xml:space="preserve"> [</w:t>
      </w:r>
      <w:r w:rsidRPr="000A32C6">
        <w:rPr>
          <w:i/>
        </w:rPr>
        <w:t>activity_type</w:t>
      </w:r>
      <w:r>
        <w:t>] is the kind of the running activity (</w:t>
      </w:r>
      <w:r w:rsidRPr="000A32C6">
        <w:rPr>
          <w:i/>
        </w:rPr>
        <w:t>Log</w:t>
      </w:r>
      <w:r>
        <w:t xml:space="preserve">, </w:t>
      </w:r>
      <w:r w:rsidRPr="000A32C6">
        <w:rPr>
          <w:i/>
        </w:rPr>
        <w:t>TransformXml</w:t>
      </w:r>
      <w:r>
        <w:t xml:space="preserve">, </w:t>
      </w:r>
      <w:r w:rsidRPr="000A32C6">
        <w:rPr>
          <w:i/>
        </w:rPr>
        <w:t>LoadObjects</w:t>
      </w:r>
      <w:r>
        <w:t>, etc…) and [</w:t>
      </w:r>
      <w:r w:rsidRPr="000A32C6">
        <w:rPr>
          <w:i/>
        </w:rPr>
        <w:t>activity_name</w:t>
      </w:r>
      <w:r>
        <w:t xml:space="preserve">] is the </w:t>
      </w:r>
      <w:r w:rsidRPr="000A32C6">
        <w:rPr>
          <w:i/>
        </w:rPr>
        <w:t>Name</w:t>
      </w:r>
      <w:r>
        <w:t xml:space="preserve"> of the activity.</w:t>
      </w:r>
    </w:p>
    <w:p w:rsidR="001756E9" w:rsidRDefault="000A32C6" w:rsidP="00941571">
      <w:r>
        <w:t>For example, th</w:t>
      </w:r>
      <w:r w:rsidR="005E2049">
        <w:t xml:space="preserve">is </w:t>
      </w:r>
      <w:r w:rsidR="005E2049" w:rsidRPr="005E2049">
        <w:rPr>
          <w:i/>
        </w:rPr>
        <w:t>Log</w:t>
      </w:r>
      <w:r w:rsidR="005E2049">
        <w:t xml:space="preserve"> a</w:t>
      </w:r>
      <w:r>
        <w:t>ctivity</w:t>
      </w:r>
    </w:p>
    <w:p w:rsidR="001756E9" w:rsidRPr="005E2049" w:rsidRDefault="005E2049" w:rsidP="00941571">
      <w:r w:rsidRPr="005E2049">
        <w:rPr>
          <w:rFonts w:ascii="Consolas" w:hAnsi="Consolas" w:cs="Consolas"/>
          <w:color w:val="000000"/>
          <w:sz w:val="19"/>
          <w:szCs w:val="19"/>
          <w:highlight w:val="white"/>
          <w:lang w:bidi="ar-SA"/>
        </w:rPr>
        <w:t xml:space="preserve">  </w:t>
      </w:r>
      <w:r w:rsidRPr="005E2049">
        <w:rPr>
          <w:rFonts w:ascii="Consolas" w:hAnsi="Consolas" w:cs="Consolas"/>
          <w:color w:val="0000FF"/>
          <w:sz w:val="19"/>
          <w:szCs w:val="19"/>
          <w:highlight w:val="white"/>
          <w:lang w:bidi="ar-SA"/>
        </w:rPr>
        <w:t>Dim</w:t>
      </w:r>
      <w:r w:rsidRPr="005E2049">
        <w:rPr>
          <w:rFonts w:ascii="Consolas" w:hAnsi="Consolas" w:cs="Consolas"/>
          <w:color w:val="000000"/>
          <w:sz w:val="19"/>
          <w:szCs w:val="19"/>
          <w:highlight w:val="white"/>
          <w:lang w:bidi="ar-SA"/>
        </w:rPr>
        <w:t xml:space="preserve"> logAct </w:t>
      </w:r>
      <w:r w:rsidRPr="005E2049">
        <w:rPr>
          <w:rFonts w:ascii="Consolas" w:hAnsi="Consolas" w:cs="Consolas"/>
          <w:color w:val="0000FF"/>
          <w:sz w:val="19"/>
          <w:szCs w:val="19"/>
          <w:highlight w:val="white"/>
          <w:lang w:bidi="ar-SA"/>
        </w:rPr>
        <w:t>As</w:t>
      </w:r>
      <w:r w:rsidRPr="005E2049">
        <w:rPr>
          <w:rFonts w:ascii="Consolas" w:hAnsi="Consolas" w:cs="Consolas"/>
          <w:color w:val="000000"/>
          <w:sz w:val="19"/>
          <w:szCs w:val="19"/>
          <w:highlight w:val="white"/>
          <w:lang w:bidi="ar-SA"/>
        </w:rPr>
        <w:t xml:space="preserve"> </w:t>
      </w:r>
      <w:r w:rsidRPr="005E2049">
        <w:rPr>
          <w:rFonts w:ascii="Consolas" w:hAnsi="Consolas" w:cs="Consolas"/>
          <w:color w:val="2B91AF"/>
          <w:sz w:val="19"/>
          <w:szCs w:val="19"/>
          <w:highlight w:val="white"/>
          <w:lang w:bidi="ar-SA"/>
        </w:rPr>
        <w:t>Log</w:t>
      </w:r>
      <w:r w:rsidRPr="005E2049">
        <w:rPr>
          <w:rFonts w:ascii="Consolas" w:hAnsi="Consolas" w:cs="Consolas"/>
          <w:color w:val="000000"/>
          <w:sz w:val="19"/>
          <w:szCs w:val="19"/>
          <w:highlight w:val="white"/>
          <w:lang w:bidi="ar-SA"/>
        </w:rPr>
        <w:t xml:space="preserve"> = </w:t>
      </w:r>
      <w:r w:rsidRPr="005E2049">
        <w:rPr>
          <w:rFonts w:ascii="Consolas" w:hAnsi="Consolas" w:cs="Consolas"/>
          <w:color w:val="0000FF"/>
          <w:sz w:val="19"/>
          <w:szCs w:val="19"/>
          <w:highlight w:val="white"/>
          <w:lang w:bidi="ar-SA"/>
        </w:rPr>
        <w:t>New</w:t>
      </w:r>
      <w:r w:rsidRPr="005E2049">
        <w:rPr>
          <w:rFonts w:ascii="Consolas" w:hAnsi="Consolas" w:cs="Consolas"/>
          <w:color w:val="000000"/>
          <w:sz w:val="19"/>
          <w:szCs w:val="19"/>
          <w:highlight w:val="white"/>
          <w:lang w:bidi="ar-SA"/>
        </w:rPr>
        <w:t xml:space="preserve"> </w:t>
      </w:r>
      <w:proofErr w:type="gramStart"/>
      <w:r w:rsidRPr="005E2049">
        <w:rPr>
          <w:rFonts w:ascii="Consolas" w:hAnsi="Consolas" w:cs="Consolas"/>
          <w:color w:val="2B91AF"/>
          <w:sz w:val="19"/>
          <w:szCs w:val="19"/>
          <w:highlight w:val="white"/>
          <w:lang w:bidi="ar-SA"/>
        </w:rPr>
        <w:t>Log</w:t>
      </w:r>
      <w:r w:rsidRPr="005E2049">
        <w:rPr>
          <w:rFonts w:ascii="Consolas" w:hAnsi="Consolas" w:cs="Consolas"/>
          <w:color w:val="000000"/>
          <w:sz w:val="19"/>
          <w:szCs w:val="19"/>
          <w:highlight w:val="white"/>
          <w:lang w:bidi="ar-SA"/>
        </w:rPr>
        <w:t>(</w:t>
      </w:r>
      <w:proofErr w:type="gramEnd"/>
      <w:r w:rsidRPr="005E2049">
        <w:rPr>
          <w:rFonts w:ascii="Consolas" w:hAnsi="Consolas" w:cs="Consolas"/>
          <w:color w:val="000000"/>
          <w:sz w:val="19"/>
          <w:szCs w:val="19"/>
          <w:highlight w:val="white"/>
          <w:lang w:bidi="ar-SA"/>
        </w:rPr>
        <w:t xml:space="preserve">Context) </w:t>
      </w:r>
      <w:r w:rsidRPr="005E2049">
        <w:rPr>
          <w:rFonts w:ascii="Consolas" w:hAnsi="Consolas" w:cs="Consolas"/>
          <w:color w:val="0000FF"/>
          <w:sz w:val="19"/>
          <w:szCs w:val="19"/>
          <w:highlight w:val="white"/>
          <w:lang w:bidi="ar-SA"/>
        </w:rPr>
        <w:t>With</w:t>
      </w:r>
      <w:r w:rsidRPr="005E2049">
        <w:rPr>
          <w:rFonts w:ascii="Consolas" w:hAnsi="Consolas" w:cs="Consolas"/>
          <w:color w:val="000000"/>
          <w:sz w:val="19"/>
          <w:szCs w:val="19"/>
          <w:highlight w:val="white"/>
          <w:lang w:bidi="ar-SA"/>
        </w:rPr>
        <w:t xml:space="preserve"> {.Name = </w:t>
      </w:r>
      <w:r w:rsidRPr="005E2049">
        <w:rPr>
          <w:rFonts w:ascii="Consolas" w:hAnsi="Consolas" w:cs="Consolas"/>
          <w:color w:val="A31515"/>
          <w:sz w:val="19"/>
          <w:szCs w:val="19"/>
          <w:highlight w:val="white"/>
          <w:lang w:bidi="ar-SA"/>
        </w:rPr>
        <w:t>"log message"</w:t>
      </w:r>
      <w:r w:rsidRPr="005E2049">
        <w:rPr>
          <w:rFonts w:ascii="Consolas" w:hAnsi="Consolas" w:cs="Consolas"/>
          <w:color w:val="000000"/>
          <w:sz w:val="19"/>
          <w:szCs w:val="19"/>
          <w:highlight w:val="white"/>
          <w:lang w:bidi="ar-SA"/>
        </w:rPr>
        <w:t>}</w:t>
      </w:r>
    </w:p>
    <w:p w:rsidR="001756E9" w:rsidRDefault="005E2049" w:rsidP="00941571">
      <w:proofErr w:type="gramStart"/>
      <w:r>
        <w:t>generates</w:t>
      </w:r>
      <w:proofErr w:type="gramEnd"/>
      <w:r>
        <w:t xml:space="preserve"> the following progressing message:</w:t>
      </w:r>
    </w:p>
    <w:p w:rsidR="005E2049" w:rsidRDefault="005E2049" w:rsidP="00941571">
      <w:r>
        <w:rPr>
          <w:noProof/>
          <w:lang w:val="it-IT" w:eastAsia="it-IT" w:bidi="ar-SA"/>
        </w:rPr>
        <w:drawing>
          <wp:inline distT="0" distB="0" distL="0" distR="0">
            <wp:extent cx="2733675" cy="7611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ecuting.png"/>
                    <pic:cNvPicPr/>
                  </pic:nvPicPr>
                  <pic:blipFill>
                    <a:blip r:embed="rId19">
                      <a:extLst>
                        <a:ext uri="{28A0092B-C50C-407E-A947-70E740481C1C}">
                          <a14:useLocalDpi xmlns:a14="http://schemas.microsoft.com/office/drawing/2010/main" val="0"/>
                        </a:ext>
                      </a:extLst>
                    </a:blip>
                    <a:stretch>
                      <a:fillRect/>
                    </a:stretch>
                  </pic:blipFill>
                  <pic:spPr>
                    <a:xfrm>
                      <a:off x="0" y="0"/>
                      <a:ext cx="2763566" cy="769516"/>
                    </a:xfrm>
                    <a:prstGeom prst="rect">
                      <a:avLst/>
                    </a:prstGeom>
                  </pic:spPr>
                </pic:pic>
              </a:graphicData>
            </a:graphic>
          </wp:inline>
        </w:drawing>
      </w:r>
    </w:p>
    <w:p w:rsidR="005E2049" w:rsidRDefault="005E2049" w:rsidP="00941571"/>
    <w:p w:rsidR="005E2049" w:rsidRDefault="005E2049" w:rsidP="00941571">
      <w:r>
        <w:t xml:space="preserve">To customize the progressing message, you have to set the </w:t>
      </w:r>
      <w:r w:rsidRPr="005E2049">
        <w:rPr>
          <w:i/>
        </w:rPr>
        <w:t>Description</w:t>
      </w:r>
      <w:r>
        <w:t xml:space="preserve"> property</w:t>
      </w:r>
      <w:r w:rsidR="00DA23DB">
        <w:t xml:space="preserve"> of the activity</w:t>
      </w:r>
      <w:r>
        <w:t>.</w:t>
      </w:r>
    </w:p>
    <w:p w:rsidR="005E2049" w:rsidRDefault="005E2049" w:rsidP="005E2049">
      <w:r>
        <w:t xml:space="preserve">For example, this </w:t>
      </w:r>
      <w:r w:rsidRPr="005E2049">
        <w:rPr>
          <w:i/>
        </w:rPr>
        <w:t>Log</w:t>
      </w:r>
      <w:r>
        <w:t xml:space="preserve"> activity</w:t>
      </w:r>
    </w:p>
    <w:p w:rsidR="005E2049" w:rsidRDefault="005E2049" w:rsidP="005E2049">
      <w:pPr>
        <w:rPr>
          <w:rFonts w:ascii="Consolas" w:hAnsi="Consolas" w:cs="Consolas"/>
          <w:color w:val="000000"/>
          <w:sz w:val="19"/>
          <w:szCs w:val="19"/>
          <w:lang w:bidi="ar-SA"/>
        </w:rPr>
      </w:pPr>
      <w:r w:rsidRPr="005E2049">
        <w:rPr>
          <w:rFonts w:ascii="Consolas" w:hAnsi="Consolas" w:cs="Consolas"/>
          <w:color w:val="000000"/>
          <w:sz w:val="19"/>
          <w:szCs w:val="19"/>
          <w:highlight w:val="white"/>
          <w:lang w:bidi="ar-SA"/>
        </w:rPr>
        <w:t xml:space="preserve">  </w:t>
      </w:r>
      <w:r w:rsidRPr="005E2049">
        <w:rPr>
          <w:rFonts w:ascii="Consolas" w:hAnsi="Consolas" w:cs="Consolas"/>
          <w:color w:val="0000FF"/>
          <w:sz w:val="19"/>
          <w:szCs w:val="19"/>
          <w:highlight w:val="white"/>
          <w:lang w:bidi="ar-SA"/>
        </w:rPr>
        <w:t>Dim</w:t>
      </w:r>
      <w:r w:rsidRPr="005E2049">
        <w:rPr>
          <w:rFonts w:ascii="Consolas" w:hAnsi="Consolas" w:cs="Consolas"/>
          <w:color w:val="000000"/>
          <w:sz w:val="19"/>
          <w:szCs w:val="19"/>
          <w:highlight w:val="white"/>
          <w:lang w:bidi="ar-SA"/>
        </w:rPr>
        <w:t xml:space="preserve"> logAct </w:t>
      </w:r>
      <w:r w:rsidRPr="005E2049">
        <w:rPr>
          <w:rFonts w:ascii="Consolas" w:hAnsi="Consolas" w:cs="Consolas"/>
          <w:color w:val="0000FF"/>
          <w:sz w:val="19"/>
          <w:szCs w:val="19"/>
          <w:highlight w:val="white"/>
          <w:lang w:bidi="ar-SA"/>
        </w:rPr>
        <w:t>As</w:t>
      </w:r>
      <w:r w:rsidRPr="005E2049">
        <w:rPr>
          <w:rFonts w:ascii="Consolas" w:hAnsi="Consolas" w:cs="Consolas"/>
          <w:color w:val="000000"/>
          <w:sz w:val="19"/>
          <w:szCs w:val="19"/>
          <w:highlight w:val="white"/>
          <w:lang w:bidi="ar-SA"/>
        </w:rPr>
        <w:t xml:space="preserve"> </w:t>
      </w:r>
      <w:r w:rsidRPr="005E2049">
        <w:rPr>
          <w:rFonts w:ascii="Consolas" w:hAnsi="Consolas" w:cs="Consolas"/>
          <w:color w:val="2B91AF"/>
          <w:sz w:val="19"/>
          <w:szCs w:val="19"/>
          <w:highlight w:val="white"/>
          <w:lang w:bidi="ar-SA"/>
        </w:rPr>
        <w:t>Log</w:t>
      </w:r>
      <w:r w:rsidRPr="005E2049">
        <w:rPr>
          <w:rFonts w:ascii="Consolas" w:hAnsi="Consolas" w:cs="Consolas"/>
          <w:color w:val="000000"/>
          <w:sz w:val="19"/>
          <w:szCs w:val="19"/>
          <w:highlight w:val="white"/>
          <w:lang w:bidi="ar-SA"/>
        </w:rPr>
        <w:t xml:space="preserve"> = </w:t>
      </w:r>
      <w:r w:rsidRPr="005E2049">
        <w:rPr>
          <w:rFonts w:ascii="Consolas" w:hAnsi="Consolas" w:cs="Consolas"/>
          <w:color w:val="0000FF"/>
          <w:sz w:val="19"/>
          <w:szCs w:val="19"/>
          <w:highlight w:val="white"/>
          <w:lang w:bidi="ar-SA"/>
        </w:rPr>
        <w:t>New</w:t>
      </w:r>
      <w:r w:rsidRPr="005E2049">
        <w:rPr>
          <w:rFonts w:ascii="Consolas" w:hAnsi="Consolas" w:cs="Consolas"/>
          <w:color w:val="000000"/>
          <w:sz w:val="19"/>
          <w:szCs w:val="19"/>
          <w:highlight w:val="white"/>
          <w:lang w:bidi="ar-SA"/>
        </w:rPr>
        <w:t xml:space="preserve"> </w:t>
      </w:r>
      <w:proofErr w:type="gramStart"/>
      <w:r w:rsidRPr="005E2049">
        <w:rPr>
          <w:rFonts w:ascii="Consolas" w:hAnsi="Consolas" w:cs="Consolas"/>
          <w:color w:val="2B91AF"/>
          <w:sz w:val="19"/>
          <w:szCs w:val="19"/>
          <w:highlight w:val="white"/>
          <w:lang w:bidi="ar-SA"/>
        </w:rPr>
        <w:t>Log</w:t>
      </w:r>
      <w:r w:rsidRPr="005E2049">
        <w:rPr>
          <w:rFonts w:ascii="Consolas" w:hAnsi="Consolas" w:cs="Consolas"/>
          <w:color w:val="000000"/>
          <w:sz w:val="19"/>
          <w:szCs w:val="19"/>
          <w:highlight w:val="white"/>
          <w:lang w:bidi="ar-SA"/>
        </w:rPr>
        <w:t>(</w:t>
      </w:r>
      <w:proofErr w:type="gramEnd"/>
      <w:r w:rsidRPr="005E2049">
        <w:rPr>
          <w:rFonts w:ascii="Consolas" w:hAnsi="Consolas" w:cs="Consolas"/>
          <w:color w:val="000000"/>
          <w:sz w:val="19"/>
          <w:szCs w:val="19"/>
          <w:highlight w:val="white"/>
          <w:lang w:bidi="ar-SA"/>
        </w:rPr>
        <w:t xml:space="preserve">Context) </w:t>
      </w:r>
      <w:r w:rsidRPr="005E2049">
        <w:rPr>
          <w:rFonts w:ascii="Consolas" w:hAnsi="Consolas" w:cs="Consolas"/>
          <w:color w:val="0000FF"/>
          <w:sz w:val="19"/>
          <w:szCs w:val="19"/>
          <w:highlight w:val="white"/>
          <w:lang w:bidi="ar-SA"/>
        </w:rPr>
        <w:t>With</w:t>
      </w:r>
      <w:r w:rsidRPr="005E2049">
        <w:rPr>
          <w:rFonts w:ascii="Consolas" w:hAnsi="Consolas" w:cs="Consolas"/>
          <w:color w:val="000000"/>
          <w:sz w:val="19"/>
          <w:szCs w:val="19"/>
          <w:highlight w:val="white"/>
          <w:lang w:bidi="ar-SA"/>
        </w:rPr>
        <w:t xml:space="preserve"> {.Name = </w:t>
      </w:r>
      <w:r w:rsidRPr="005E2049">
        <w:rPr>
          <w:rFonts w:ascii="Consolas" w:hAnsi="Consolas" w:cs="Consolas"/>
          <w:color w:val="A31515"/>
          <w:sz w:val="19"/>
          <w:szCs w:val="19"/>
          <w:highlight w:val="white"/>
          <w:lang w:bidi="ar-SA"/>
        </w:rPr>
        <w:t>"log message"</w:t>
      </w:r>
      <w:r w:rsidRPr="005E2049">
        <w:rPr>
          <w:rFonts w:ascii="Consolas" w:hAnsi="Consolas" w:cs="Consolas"/>
          <w:color w:val="000000"/>
          <w:sz w:val="19"/>
          <w:szCs w:val="19"/>
          <w:highlight w:val="white"/>
          <w:lang w:bidi="ar-SA"/>
        </w:rPr>
        <w:t xml:space="preserve">, .Description = </w:t>
      </w:r>
      <w:r w:rsidRPr="005E2049">
        <w:rPr>
          <w:rFonts w:ascii="Consolas" w:hAnsi="Consolas" w:cs="Consolas"/>
          <w:color w:val="A31515"/>
          <w:sz w:val="19"/>
          <w:szCs w:val="19"/>
          <w:highlight w:val="white"/>
          <w:lang w:bidi="ar-SA"/>
        </w:rPr>
        <w:t>"displaying a log"</w:t>
      </w:r>
      <w:r w:rsidRPr="005E2049">
        <w:rPr>
          <w:rFonts w:ascii="Consolas" w:hAnsi="Consolas" w:cs="Consolas"/>
          <w:color w:val="000000"/>
          <w:sz w:val="19"/>
          <w:szCs w:val="19"/>
          <w:highlight w:val="white"/>
          <w:lang w:bidi="ar-SA"/>
        </w:rPr>
        <w:t>}</w:t>
      </w:r>
    </w:p>
    <w:p w:rsidR="005E2049" w:rsidRDefault="005E2049" w:rsidP="005E2049">
      <w:proofErr w:type="gramStart"/>
      <w:r>
        <w:t>generates</w:t>
      </w:r>
      <w:proofErr w:type="gramEnd"/>
      <w:r>
        <w:t xml:space="preserve"> the following progressing message:</w:t>
      </w:r>
    </w:p>
    <w:p w:rsidR="005E2049" w:rsidRPr="00DA23DB" w:rsidRDefault="00DA23DB" w:rsidP="005E2049">
      <w:r>
        <w:rPr>
          <w:noProof/>
          <w:lang w:val="it-IT" w:eastAsia="it-IT" w:bidi="ar-SA"/>
        </w:rPr>
        <w:drawing>
          <wp:inline distT="0" distB="0" distL="0" distR="0">
            <wp:extent cx="2762250" cy="6350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ecuting2.png"/>
                    <pic:cNvPicPr/>
                  </pic:nvPicPr>
                  <pic:blipFill>
                    <a:blip r:embed="rId20">
                      <a:extLst>
                        <a:ext uri="{28A0092B-C50C-407E-A947-70E740481C1C}">
                          <a14:useLocalDpi xmlns:a14="http://schemas.microsoft.com/office/drawing/2010/main" val="0"/>
                        </a:ext>
                      </a:extLst>
                    </a:blip>
                    <a:stretch>
                      <a:fillRect/>
                    </a:stretch>
                  </pic:blipFill>
                  <pic:spPr>
                    <a:xfrm>
                      <a:off x="0" y="0"/>
                      <a:ext cx="2798720" cy="643456"/>
                    </a:xfrm>
                    <a:prstGeom prst="rect">
                      <a:avLst/>
                    </a:prstGeom>
                  </pic:spPr>
                </pic:pic>
              </a:graphicData>
            </a:graphic>
          </wp:inline>
        </w:drawing>
      </w:r>
    </w:p>
    <w:p w:rsidR="005E2049" w:rsidRDefault="005E2049" w:rsidP="00941571"/>
    <w:p w:rsidR="00A05D09" w:rsidRDefault="00166C2A" w:rsidP="00941571">
      <w:r>
        <w:t xml:space="preserve">In </w:t>
      </w:r>
      <w:r w:rsidRPr="00166C2A">
        <w:rPr>
          <w:i/>
        </w:rPr>
        <w:t>Navigator</w:t>
      </w:r>
      <w:r>
        <w:t xml:space="preserve"> workflows, also the interactive activities (like </w:t>
      </w:r>
      <w:r w:rsidRPr="00033A72">
        <w:rPr>
          <w:i/>
        </w:rPr>
        <w:t>Upload</w:t>
      </w:r>
      <w:r>
        <w:t xml:space="preserve">, </w:t>
      </w:r>
      <w:r w:rsidRPr="00033A72">
        <w:rPr>
          <w:i/>
        </w:rPr>
        <w:t>Publish</w:t>
      </w:r>
      <w:r>
        <w:t xml:space="preserve">, </w:t>
      </w:r>
      <w:r w:rsidRPr="00033A72">
        <w:rPr>
          <w:i/>
        </w:rPr>
        <w:t>Crop</w:t>
      </w:r>
      <w:r>
        <w:t xml:space="preserve">, </w:t>
      </w:r>
      <w:r w:rsidR="00A05D09" w:rsidRPr="00A05D09">
        <w:rPr>
          <w:i/>
        </w:rPr>
        <w:t>Preview</w:t>
      </w:r>
      <w:r w:rsidR="00A05D09">
        <w:t xml:space="preserve">, </w:t>
      </w:r>
      <w:r>
        <w:t xml:space="preserve">etc…) have the </w:t>
      </w:r>
      <w:r w:rsidRPr="00033A72">
        <w:rPr>
          <w:i/>
        </w:rPr>
        <w:t>DisplayProgress</w:t>
      </w:r>
      <w:r>
        <w:t xml:space="preserve"> property</w:t>
      </w:r>
      <w:r w:rsidR="00A05D09">
        <w:t xml:space="preserve"> (this is a legacy from the old XAML </w:t>
      </w:r>
      <w:r w:rsidR="00A05D09" w:rsidRPr="00A05D09">
        <w:rPr>
          <w:i/>
        </w:rPr>
        <w:t>WindowWorkflows</w:t>
      </w:r>
      <w:r w:rsidR="00A05D09">
        <w:t>).</w:t>
      </w:r>
    </w:p>
    <w:p w:rsidR="00A05D09" w:rsidRDefault="00033A72" w:rsidP="00941571">
      <w:r>
        <w:t>Note that t</w:t>
      </w:r>
      <w:r w:rsidR="00166C2A">
        <w:t xml:space="preserve">he </w:t>
      </w:r>
      <w:r w:rsidR="00166C2A" w:rsidRPr="00CA64BE">
        <w:rPr>
          <w:i/>
        </w:rPr>
        <w:t>DisplayProgress</w:t>
      </w:r>
      <w:r w:rsidR="00166C2A">
        <w:t xml:space="preserve"> value </w:t>
      </w:r>
      <w:r w:rsidR="00CA64BE">
        <w:t xml:space="preserve">of the activity </w:t>
      </w:r>
      <w:r w:rsidR="00166C2A">
        <w:t xml:space="preserve">can differ </w:t>
      </w:r>
      <w:r>
        <w:t>from the main workflow’s one.</w:t>
      </w:r>
      <w:r w:rsidR="00A05D09">
        <w:t xml:space="preserve"> </w:t>
      </w:r>
      <w:r w:rsidR="00CA64BE">
        <w:t xml:space="preserve">This allows user to enable/disable </w:t>
      </w:r>
      <w:r w:rsidR="00A05D09">
        <w:t>the progressing messages AFTER the execution of the interactive activity.</w:t>
      </w:r>
    </w:p>
    <w:p w:rsidR="00A05D09" w:rsidRDefault="00A05D09" w:rsidP="00941571">
      <w:r>
        <w:t xml:space="preserve">Into the following example, the progressing messages are displayed only AFTER the execution of the </w:t>
      </w:r>
      <w:r w:rsidRPr="00A37233">
        <w:rPr>
          <w:i/>
        </w:rPr>
        <w:t>Preview</w:t>
      </w:r>
      <w:r>
        <w:t xml:space="preserve"> activity</w:t>
      </w:r>
      <w:r w:rsidR="00A37233">
        <w:t xml:space="preserve">, because the activity has </w:t>
      </w:r>
      <w:r w:rsidR="00A37233" w:rsidRPr="00A37233">
        <w:rPr>
          <w:rFonts w:ascii="Consolas" w:hAnsi="Consolas" w:cs="Consolas"/>
          <w:color w:val="000000"/>
          <w:sz w:val="19"/>
          <w:szCs w:val="19"/>
          <w:highlight w:val="white"/>
          <w:lang w:bidi="ar-SA"/>
        </w:rPr>
        <w:t xml:space="preserve">DisplayProgress = </w:t>
      </w:r>
      <w:r w:rsidR="00A37233" w:rsidRPr="00A37233">
        <w:rPr>
          <w:rFonts w:ascii="Consolas" w:hAnsi="Consolas" w:cs="Consolas"/>
          <w:color w:val="0000FF"/>
          <w:sz w:val="19"/>
          <w:szCs w:val="19"/>
          <w:highlight w:val="white"/>
          <w:lang w:bidi="ar-SA"/>
        </w:rPr>
        <w:t>True</w:t>
      </w:r>
      <w:r w:rsidR="00A37233">
        <w:t xml:space="preserve">, while the main </w:t>
      </w:r>
      <w:r w:rsidR="00A37233" w:rsidRPr="00A37233">
        <w:rPr>
          <w:i/>
        </w:rPr>
        <w:t>Navigator</w:t>
      </w:r>
      <w:r w:rsidR="00A37233">
        <w:t xml:space="preserve"> workflow has </w:t>
      </w:r>
      <w:r w:rsidR="00A37233" w:rsidRPr="007D269D">
        <w:rPr>
          <w:rFonts w:ascii="Consolas" w:hAnsi="Consolas" w:cs="Consolas"/>
          <w:color w:val="FF0000"/>
          <w:sz w:val="19"/>
          <w:szCs w:val="19"/>
          <w:highlight w:val="white"/>
          <w:lang w:bidi="ar-SA"/>
        </w:rPr>
        <w:t>DisplayProgress</w:t>
      </w:r>
      <w:r w:rsidR="00A37233" w:rsidRPr="007D269D">
        <w:rPr>
          <w:rFonts w:ascii="Consolas" w:hAnsi="Consolas" w:cs="Consolas"/>
          <w:color w:val="0000FF"/>
          <w:sz w:val="19"/>
          <w:szCs w:val="19"/>
          <w:highlight w:val="white"/>
          <w:lang w:bidi="ar-SA"/>
        </w:rPr>
        <w:t>=</w:t>
      </w:r>
      <w:r w:rsidR="00A37233" w:rsidRPr="007D269D">
        <w:rPr>
          <w:rFonts w:ascii="Consolas" w:hAnsi="Consolas" w:cs="Consolas"/>
          <w:color w:val="000000"/>
          <w:sz w:val="19"/>
          <w:szCs w:val="19"/>
          <w:highlight w:val="white"/>
          <w:lang w:bidi="ar-SA"/>
        </w:rPr>
        <w:t>"</w:t>
      </w:r>
      <w:r w:rsidR="00A37233">
        <w:rPr>
          <w:rFonts w:ascii="Consolas" w:hAnsi="Consolas" w:cs="Consolas"/>
          <w:color w:val="0000FF"/>
          <w:sz w:val="19"/>
          <w:szCs w:val="19"/>
          <w:highlight w:val="white"/>
          <w:lang w:bidi="ar-SA"/>
        </w:rPr>
        <w:t>false</w:t>
      </w:r>
      <w:r w:rsidR="00A37233" w:rsidRPr="007D269D">
        <w:rPr>
          <w:rFonts w:ascii="Consolas" w:hAnsi="Consolas" w:cs="Consolas"/>
          <w:color w:val="000000"/>
          <w:sz w:val="19"/>
          <w:szCs w:val="19"/>
          <w:highlight w:val="white"/>
          <w:lang w:bidi="ar-SA"/>
        </w:rPr>
        <w:t>"</w:t>
      </w:r>
      <w:r w:rsidR="00A37233">
        <w:t>:</w:t>
      </w:r>
    </w:p>
    <w:p w:rsidR="00A37233" w:rsidRDefault="00A37233" w:rsidP="007D269D">
      <w:pPr>
        <w:autoSpaceDE w:val="0"/>
        <w:autoSpaceDN w:val="0"/>
        <w:adjustRightInd w:val="0"/>
        <w:spacing w:after="0"/>
        <w:rPr>
          <w:rFonts w:ascii="Consolas" w:hAnsi="Consolas" w:cs="Consolas"/>
          <w:color w:val="0000FF"/>
          <w:sz w:val="19"/>
          <w:szCs w:val="19"/>
          <w:highlight w:val="white"/>
          <w:lang w:bidi="ar-SA"/>
        </w:rPr>
      </w:pPr>
    </w:p>
    <w:p w:rsidR="007D269D" w:rsidRPr="00A37233" w:rsidRDefault="007D269D" w:rsidP="007D269D">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00FF"/>
          <w:sz w:val="16"/>
          <w:szCs w:val="16"/>
          <w:highlight w:val="white"/>
          <w:lang w:bidi="ar-SA"/>
        </w:rPr>
        <w:t>&lt;</w:t>
      </w:r>
      <w:r w:rsidRPr="00A37233">
        <w:rPr>
          <w:rFonts w:ascii="Consolas" w:hAnsi="Consolas" w:cs="Consolas"/>
          <w:color w:val="A31515"/>
          <w:sz w:val="16"/>
          <w:szCs w:val="16"/>
          <w:highlight w:val="white"/>
          <w:lang w:bidi="ar-SA"/>
        </w:rPr>
        <w:t>codeWorkflow</w:t>
      </w:r>
      <w:r w:rsidRPr="00A37233">
        <w:rPr>
          <w:rFonts w:ascii="Consolas" w:hAnsi="Consolas" w:cs="Consolas"/>
          <w:color w:val="0000FF"/>
          <w:sz w:val="16"/>
          <w:szCs w:val="16"/>
          <w:highlight w:val="white"/>
          <w:lang w:bidi="ar-SA"/>
        </w:rPr>
        <w:t xml:space="preserve"> </w:t>
      </w:r>
      <w:r w:rsidRPr="00A37233">
        <w:rPr>
          <w:rFonts w:ascii="Consolas" w:hAnsi="Consolas" w:cs="Consolas"/>
          <w:color w:val="FF0000"/>
          <w:sz w:val="16"/>
          <w:szCs w:val="16"/>
          <w:highlight w:val="white"/>
          <w:lang w:bidi="ar-SA"/>
        </w:rPr>
        <w:t>xmlns</w:t>
      </w:r>
      <w:r w:rsidRPr="00A37233">
        <w:rPr>
          <w:rFonts w:ascii="Consolas" w:hAnsi="Consolas" w:cs="Consolas"/>
          <w:color w:val="0000FF"/>
          <w:sz w:val="16"/>
          <w:szCs w:val="16"/>
          <w:highlight w:val="white"/>
          <w:lang w:bidi="ar-SA"/>
        </w:rPr>
        <w:t>=</w:t>
      </w:r>
      <w:r w:rsidRPr="00A37233">
        <w:rPr>
          <w:rFonts w:ascii="Consolas" w:hAnsi="Consolas" w:cs="Consolas"/>
          <w:color w:val="000000"/>
          <w:sz w:val="16"/>
          <w:szCs w:val="16"/>
          <w:highlight w:val="white"/>
          <w:lang w:bidi="ar-SA"/>
        </w:rPr>
        <w:t>"</w:t>
      </w:r>
      <w:r w:rsidRPr="00A37233">
        <w:rPr>
          <w:rFonts w:ascii="Consolas" w:hAnsi="Consolas" w:cs="Consolas"/>
          <w:color w:val="0000FF"/>
          <w:sz w:val="16"/>
          <w:szCs w:val="16"/>
          <w:highlight w:val="white"/>
          <w:lang w:bidi="ar-SA"/>
        </w:rPr>
        <w:t>http://www.teradp.com/schemas/GN4/1/WFRes.xsd</w:t>
      </w:r>
      <w:r w:rsidRPr="00A37233">
        <w:rPr>
          <w:rFonts w:ascii="Consolas" w:hAnsi="Consolas" w:cs="Consolas"/>
          <w:color w:val="000000"/>
          <w:sz w:val="16"/>
          <w:szCs w:val="16"/>
          <w:highlight w:val="white"/>
          <w:lang w:bidi="ar-SA"/>
        </w:rPr>
        <w:t>"</w:t>
      </w:r>
      <w:r w:rsidRPr="00A37233">
        <w:rPr>
          <w:rFonts w:ascii="Consolas" w:hAnsi="Consolas" w:cs="Consolas"/>
          <w:color w:val="0000FF"/>
          <w:sz w:val="16"/>
          <w:szCs w:val="16"/>
          <w:highlight w:val="white"/>
          <w:lang w:bidi="ar-SA"/>
        </w:rPr>
        <w:t>&gt;</w:t>
      </w:r>
    </w:p>
    <w:p w:rsidR="007D269D" w:rsidRPr="00A37233" w:rsidRDefault="007D269D" w:rsidP="007D269D">
      <w:pPr>
        <w:autoSpaceDE w:val="0"/>
        <w:autoSpaceDN w:val="0"/>
        <w:adjustRightInd w:val="0"/>
        <w:spacing w:after="0"/>
        <w:rPr>
          <w:rFonts w:ascii="Consolas" w:hAnsi="Consolas" w:cs="Consolas"/>
          <w:color w:val="0000FF"/>
          <w:sz w:val="16"/>
          <w:szCs w:val="16"/>
          <w:highlight w:val="white"/>
          <w:lang w:bidi="ar-SA"/>
        </w:rPr>
      </w:pPr>
      <w:r w:rsidRPr="00A37233">
        <w:rPr>
          <w:rFonts w:ascii="Consolas" w:hAnsi="Consolas" w:cs="Consolas"/>
          <w:color w:val="0000FF"/>
          <w:sz w:val="16"/>
          <w:szCs w:val="16"/>
          <w:highlight w:val="white"/>
          <w:lang w:bidi="ar-SA"/>
        </w:rPr>
        <w:t xml:space="preserve">  &lt;</w:t>
      </w:r>
      <w:r w:rsidRPr="00A37233">
        <w:rPr>
          <w:rFonts w:ascii="Consolas" w:hAnsi="Consolas" w:cs="Consolas"/>
          <w:color w:val="A31515"/>
          <w:sz w:val="16"/>
          <w:szCs w:val="16"/>
          <w:highlight w:val="white"/>
          <w:lang w:bidi="ar-SA"/>
        </w:rPr>
        <w:t>Navigator</w:t>
      </w:r>
      <w:r w:rsidRPr="00A37233">
        <w:rPr>
          <w:rFonts w:ascii="Consolas" w:hAnsi="Consolas" w:cs="Consolas"/>
          <w:color w:val="0000FF"/>
          <w:sz w:val="16"/>
          <w:szCs w:val="16"/>
          <w:highlight w:val="white"/>
          <w:lang w:bidi="ar-SA"/>
        </w:rPr>
        <w:t xml:space="preserve"> </w:t>
      </w:r>
      <w:r w:rsidRPr="00A37233">
        <w:rPr>
          <w:rFonts w:ascii="Consolas" w:hAnsi="Consolas" w:cs="Consolas"/>
          <w:color w:val="FF0000"/>
          <w:sz w:val="16"/>
          <w:szCs w:val="16"/>
          <w:highlight w:val="white"/>
          <w:lang w:bidi="ar-SA"/>
        </w:rPr>
        <w:t>DisplayProgress</w:t>
      </w:r>
      <w:r w:rsidRPr="00A37233">
        <w:rPr>
          <w:rFonts w:ascii="Consolas" w:hAnsi="Consolas" w:cs="Consolas"/>
          <w:color w:val="0000FF"/>
          <w:sz w:val="16"/>
          <w:szCs w:val="16"/>
          <w:highlight w:val="white"/>
          <w:lang w:bidi="ar-SA"/>
        </w:rPr>
        <w:t>=</w:t>
      </w:r>
      <w:r w:rsidRPr="00A37233">
        <w:rPr>
          <w:rFonts w:ascii="Consolas" w:hAnsi="Consolas" w:cs="Consolas"/>
          <w:color w:val="000000"/>
          <w:sz w:val="16"/>
          <w:szCs w:val="16"/>
          <w:highlight w:val="white"/>
          <w:lang w:bidi="ar-SA"/>
        </w:rPr>
        <w:t>"</w:t>
      </w:r>
      <w:r w:rsidRPr="00A37233">
        <w:rPr>
          <w:rFonts w:ascii="Consolas" w:hAnsi="Consolas" w:cs="Consolas"/>
          <w:color w:val="0000FF"/>
          <w:sz w:val="16"/>
          <w:szCs w:val="16"/>
          <w:highlight w:val="white"/>
          <w:lang w:bidi="ar-SA"/>
        </w:rPr>
        <w:t>false</w:t>
      </w:r>
      <w:r w:rsidRPr="00A37233">
        <w:rPr>
          <w:rFonts w:ascii="Consolas" w:hAnsi="Consolas" w:cs="Consolas"/>
          <w:color w:val="000000"/>
          <w:sz w:val="16"/>
          <w:szCs w:val="16"/>
          <w:highlight w:val="white"/>
          <w:lang w:bidi="ar-SA"/>
        </w:rPr>
        <w:t>"</w:t>
      </w:r>
      <w:r w:rsidRPr="00A37233">
        <w:rPr>
          <w:rFonts w:ascii="Consolas" w:hAnsi="Consolas" w:cs="Consolas"/>
          <w:color w:val="0000FF"/>
          <w:sz w:val="16"/>
          <w:szCs w:val="16"/>
          <w:highlight w:val="white"/>
          <w:lang w:bidi="ar-SA"/>
        </w:rPr>
        <w:t>&gt;</w:t>
      </w:r>
    </w:p>
    <w:p w:rsidR="007D269D" w:rsidRPr="00A37233" w:rsidRDefault="007D269D" w:rsidP="007D269D">
      <w:pPr>
        <w:autoSpaceDE w:val="0"/>
        <w:autoSpaceDN w:val="0"/>
        <w:adjustRightInd w:val="0"/>
        <w:spacing w:after="0"/>
        <w:rPr>
          <w:rFonts w:ascii="Consolas" w:hAnsi="Consolas" w:cs="Consolas"/>
          <w:color w:val="0000FF"/>
          <w:sz w:val="16"/>
          <w:szCs w:val="16"/>
          <w:highlight w:val="white"/>
          <w:lang w:bidi="ar-SA"/>
        </w:rPr>
      </w:pPr>
      <w:proofErr w:type="gramStart"/>
      <w:r w:rsidRPr="00A37233">
        <w:rPr>
          <w:rFonts w:ascii="Consolas" w:hAnsi="Consolas" w:cs="Consolas"/>
          <w:color w:val="0000FF"/>
          <w:sz w:val="16"/>
          <w:szCs w:val="16"/>
          <w:highlight w:val="white"/>
          <w:lang w:bidi="ar-SA"/>
        </w:rPr>
        <w:t>&lt;![</w:t>
      </w:r>
      <w:proofErr w:type="gramEnd"/>
      <w:r w:rsidRPr="00A37233">
        <w:rPr>
          <w:rFonts w:ascii="Consolas" w:hAnsi="Consolas" w:cs="Consolas"/>
          <w:color w:val="0000FF"/>
          <w:sz w:val="16"/>
          <w:szCs w:val="16"/>
          <w:highlight w:val="white"/>
          <w:lang w:bidi="ar-SA"/>
        </w:rPr>
        <w:t>CDATA[</w:t>
      </w:r>
    </w:p>
    <w:p w:rsidR="00A37233" w:rsidRPr="00A37233" w:rsidRDefault="00A37233" w:rsidP="007D269D">
      <w:pPr>
        <w:autoSpaceDE w:val="0"/>
        <w:autoSpaceDN w:val="0"/>
        <w:adjustRightInd w:val="0"/>
        <w:spacing w:after="0"/>
        <w:rPr>
          <w:rFonts w:ascii="Consolas" w:hAnsi="Consolas" w:cs="Consolas"/>
          <w:color w:val="000000"/>
          <w:sz w:val="16"/>
          <w:szCs w:val="16"/>
          <w:highlight w:val="white"/>
          <w:lang w:bidi="ar-SA"/>
        </w:rPr>
      </w:pPr>
      <w:r w:rsidRPr="00BB1F1F">
        <w:rPr>
          <w:rFonts w:ascii="Consolas" w:hAnsi="Consolas" w:cs="Consolas"/>
          <w:color w:val="008000"/>
          <w:sz w:val="16"/>
          <w:szCs w:val="16"/>
          <w:highlight w:val="white"/>
          <w:lang w:bidi="ar-SA"/>
        </w:rPr>
        <w:t>'</w:t>
      </w:r>
      <w:proofErr w:type="gramStart"/>
      <w:r w:rsidRPr="00BB1F1F">
        <w:rPr>
          <w:rFonts w:ascii="Consolas" w:hAnsi="Consolas" w:cs="Consolas"/>
          <w:color w:val="008000"/>
          <w:sz w:val="16"/>
          <w:szCs w:val="16"/>
          <w:highlight w:val="white"/>
          <w:lang w:bidi="ar-SA"/>
        </w:rPr>
        <w:t>first</w:t>
      </w:r>
      <w:proofErr w:type="gramEnd"/>
      <w:r w:rsidRPr="00BB1F1F">
        <w:rPr>
          <w:rFonts w:ascii="Consolas" w:hAnsi="Consolas" w:cs="Consolas"/>
          <w:color w:val="008000"/>
          <w:sz w:val="16"/>
          <w:szCs w:val="16"/>
          <w:highlight w:val="white"/>
          <w:lang w:bidi="ar-SA"/>
        </w:rPr>
        <w:t xml:space="preserve"> log</w:t>
      </w:r>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00FF"/>
          <w:sz w:val="16"/>
          <w:szCs w:val="16"/>
          <w:highlight w:val="white"/>
          <w:lang w:bidi="ar-SA"/>
        </w:rPr>
        <w:t>Dim</w:t>
      </w:r>
      <w:r w:rsidRPr="00A37233">
        <w:rPr>
          <w:rFonts w:ascii="Consolas" w:hAnsi="Consolas" w:cs="Consolas"/>
          <w:color w:val="000000"/>
          <w:sz w:val="16"/>
          <w:szCs w:val="16"/>
          <w:highlight w:val="white"/>
          <w:lang w:bidi="ar-SA"/>
        </w:rPr>
        <w:t xml:space="preserve"> beforeLogAct </w:t>
      </w:r>
      <w:r w:rsidRPr="00A37233">
        <w:rPr>
          <w:rFonts w:ascii="Consolas" w:hAnsi="Consolas" w:cs="Consolas"/>
          <w:color w:val="0000FF"/>
          <w:sz w:val="16"/>
          <w:szCs w:val="16"/>
          <w:highlight w:val="white"/>
          <w:lang w:bidi="ar-SA"/>
        </w:rPr>
        <w:t>As</w:t>
      </w:r>
      <w:r w:rsidRPr="00A37233">
        <w:rPr>
          <w:rFonts w:ascii="Consolas" w:hAnsi="Consolas" w:cs="Consolas"/>
          <w:color w:val="000000"/>
          <w:sz w:val="16"/>
          <w:szCs w:val="16"/>
          <w:highlight w:val="white"/>
          <w:lang w:bidi="ar-SA"/>
        </w:rPr>
        <w:t xml:space="preserve"> </w:t>
      </w:r>
      <w:r w:rsidRPr="00A37233">
        <w:rPr>
          <w:rFonts w:ascii="Consolas" w:hAnsi="Consolas" w:cs="Consolas"/>
          <w:color w:val="2B91AF"/>
          <w:sz w:val="16"/>
          <w:szCs w:val="16"/>
          <w:highlight w:val="white"/>
          <w:lang w:bidi="ar-SA"/>
        </w:rPr>
        <w:t>Log</w:t>
      </w:r>
      <w:r w:rsidRPr="00A37233">
        <w:rPr>
          <w:rFonts w:ascii="Consolas" w:hAnsi="Consolas" w:cs="Consolas"/>
          <w:color w:val="000000"/>
          <w:sz w:val="16"/>
          <w:szCs w:val="16"/>
          <w:highlight w:val="white"/>
          <w:lang w:bidi="ar-SA"/>
        </w:rPr>
        <w:t xml:space="preserve"> = </w:t>
      </w:r>
      <w:r w:rsidRPr="00A37233">
        <w:rPr>
          <w:rFonts w:ascii="Consolas" w:hAnsi="Consolas" w:cs="Consolas"/>
          <w:color w:val="0000FF"/>
          <w:sz w:val="16"/>
          <w:szCs w:val="16"/>
          <w:highlight w:val="white"/>
          <w:lang w:bidi="ar-SA"/>
        </w:rPr>
        <w:t>New</w:t>
      </w:r>
      <w:r w:rsidRPr="00A37233">
        <w:rPr>
          <w:rFonts w:ascii="Consolas" w:hAnsi="Consolas" w:cs="Consolas"/>
          <w:color w:val="000000"/>
          <w:sz w:val="16"/>
          <w:szCs w:val="16"/>
          <w:highlight w:val="white"/>
          <w:lang w:bidi="ar-SA"/>
        </w:rPr>
        <w:t xml:space="preserve"> </w:t>
      </w:r>
      <w:proofErr w:type="gramStart"/>
      <w:r w:rsidRPr="00A37233">
        <w:rPr>
          <w:rFonts w:ascii="Consolas" w:hAnsi="Consolas" w:cs="Consolas"/>
          <w:color w:val="2B91AF"/>
          <w:sz w:val="16"/>
          <w:szCs w:val="16"/>
          <w:highlight w:val="white"/>
          <w:lang w:bidi="ar-SA"/>
        </w:rPr>
        <w:t>Log</w:t>
      </w:r>
      <w:r w:rsidRPr="00A37233">
        <w:rPr>
          <w:rFonts w:ascii="Consolas" w:hAnsi="Consolas" w:cs="Consolas"/>
          <w:color w:val="000000"/>
          <w:sz w:val="16"/>
          <w:szCs w:val="16"/>
          <w:highlight w:val="white"/>
          <w:lang w:bidi="ar-SA"/>
        </w:rPr>
        <w:t>(</w:t>
      </w:r>
      <w:proofErr w:type="gramEnd"/>
      <w:r w:rsidRPr="00A37233">
        <w:rPr>
          <w:rFonts w:ascii="Consolas" w:hAnsi="Consolas" w:cs="Consolas"/>
          <w:color w:val="000000"/>
          <w:sz w:val="16"/>
          <w:szCs w:val="16"/>
          <w:highlight w:val="white"/>
          <w:lang w:bidi="ar-SA"/>
        </w:rPr>
        <w:t xml:space="preserve">Context) </w:t>
      </w:r>
      <w:r w:rsidRPr="00A37233">
        <w:rPr>
          <w:rFonts w:ascii="Consolas" w:hAnsi="Consolas" w:cs="Consolas"/>
          <w:color w:val="0000FF"/>
          <w:sz w:val="16"/>
          <w:szCs w:val="16"/>
          <w:highlight w:val="white"/>
          <w:lang w:bidi="ar-SA"/>
        </w:rPr>
        <w:t>With</w:t>
      </w:r>
      <w:r w:rsidRPr="00A37233">
        <w:rPr>
          <w:rFonts w:ascii="Consolas" w:hAnsi="Consolas" w:cs="Consolas"/>
          <w:color w:val="000000"/>
          <w:sz w:val="16"/>
          <w:szCs w:val="16"/>
          <w:highlight w:val="white"/>
          <w:lang w:bidi="ar-SA"/>
        </w:rPr>
        <w:t xml:space="preserve"> {.Name = </w:t>
      </w:r>
      <w:r w:rsidRPr="00A37233">
        <w:rPr>
          <w:rFonts w:ascii="Consolas" w:hAnsi="Consolas" w:cs="Consolas"/>
          <w:color w:val="A31515"/>
          <w:sz w:val="16"/>
          <w:szCs w:val="16"/>
          <w:highlight w:val="white"/>
          <w:lang w:bidi="ar-SA"/>
        </w:rPr>
        <w:t>"log message"</w:t>
      </w:r>
      <w:r w:rsidRPr="00A37233">
        <w:rPr>
          <w:rFonts w:ascii="Consolas" w:hAnsi="Consolas" w:cs="Consolas"/>
          <w:color w:val="000000"/>
          <w:sz w:val="16"/>
          <w:szCs w:val="16"/>
          <w:highlight w:val="white"/>
          <w:lang w:bidi="ar-SA"/>
        </w:rPr>
        <w:t xml:space="preserve">, .Description = </w:t>
      </w:r>
      <w:r w:rsidRPr="00A37233">
        <w:rPr>
          <w:rFonts w:ascii="Consolas" w:hAnsi="Consolas" w:cs="Consolas"/>
          <w:color w:val="A31515"/>
          <w:sz w:val="16"/>
          <w:szCs w:val="16"/>
          <w:highlight w:val="white"/>
          <w:lang w:bidi="ar-SA"/>
        </w:rPr>
        <w:t>"this is not displayed"</w:t>
      </w:r>
      <w:r w:rsidRPr="00A37233">
        <w:rPr>
          <w:rFonts w:ascii="Consolas" w:hAnsi="Consolas" w:cs="Consolas"/>
          <w:color w:val="000000"/>
          <w:sz w:val="16"/>
          <w:szCs w:val="16"/>
          <w:highlight w:val="white"/>
          <w:lang w:bidi="ar-SA"/>
        </w:rPr>
        <w:t>}</w:t>
      </w:r>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0000"/>
          <w:sz w:val="16"/>
          <w:szCs w:val="16"/>
          <w:highlight w:val="white"/>
          <w:lang w:bidi="ar-SA"/>
        </w:rPr>
        <w:t xml:space="preserve">beforeLogAct.Message = </w:t>
      </w:r>
      <w:r w:rsidRPr="00A37233">
        <w:rPr>
          <w:rFonts w:ascii="Consolas" w:hAnsi="Consolas" w:cs="Consolas"/>
          <w:color w:val="A31515"/>
          <w:sz w:val="16"/>
          <w:szCs w:val="16"/>
          <w:highlight w:val="white"/>
          <w:lang w:bidi="ar-SA"/>
        </w:rPr>
        <w:t>"before preview"</w:t>
      </w:r>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00FF"/>
          <w:sz w:val="16"/>
          <w:szCs w:val="16"/>
          <w:highlight w:val="white"/>
          <w:lang w:bidi="ar-SA"/>
        </w:rPr>
        <w:t>Dim</w:t>
      </w:r>
      <w:r w:rsidRPr="00A37233">
        <w:rPr>
          <w:rFonts w:ascii="Consolas" w:hAnsi="Consolas" w:cs="Consolas"/>
          <w:color w:val="000000"/>
          <w:sz w:val="16"/>
          <w:szCs w:val="16"/>
          <w:highlight w:val="white"/>
          <w:lang w:bidi="ar-SA"/>
        </w:rPr>
        <w:t xml:space="preserve"> beforeLogRes </w:t>
      </w:r>
      <w:r w:rsidRPr="00A37233">
        <w:rPr>
          <w:rFonts w:ascii="Consolas" w:hAnsi="Consolas" w:cs="Consolas"/>
          <w:color w:val="0000FF"/>
          <w:sz w:val="16"/>
          <w:szCs w:val="16"/>
          <w:highlight w:val="white"/>
          <w:lang w:bidi="ar-SA"/>
        </w:rPr>
        <w:t>As</w:t>
      </w:r>
      <w:r w:rsidRPr="00A37233">
        <w:rPr>
          <w:rFonts w:ascii="Consolas" w:hAnsi="Consolas" w:cs="Consolas"/>
          <w:color w:val="000000"/>
          <w:sz w:val="16"/>
          <w:szCs w:val="16"/>
          <w:highlight w:val="white"/>
          <w:lang w:bidi="ar-SA"/>
        </w:rPr>
        <w:t xml:space="preserve"> </w:t>
      </w:r>
      <w:r w:rsidRPr="00A37233">
        <w:rPr>
          <w:rFonts w:ascii="Consolas" w:hAnsi="Consolas" w:cs="Consolas"/>
          <w:color w:val="2B91AF"/>
          <w:sz w:val="16"/>
          <w:szCs w:val="16"/>
          <w:highlight w:val="white"/>
          <w:lang w:bidi="ar-SA"/>
        </w:rPr>
        <w:t>LogResult</w:t>
      </w:r>
      <w:r w:rsidRPr="00A37233">
        <w:rPr>
          <w:rFonts w:ascii="Consolas" w:hAnsi="Consolas" w:cs="Consolas"/>
          <w:color w:val="000000"/>
          <w:sz w:val="16"/>
          <w:szCs w:val="16"/>
          <w:highlight w:val="white"/>
          <w:lang w:bidi="ar-SA"/>
        </w:rPr>
        <w:t xml:space="preserve"> = </w:t>
      </w:r>
      <w:proofErr w:type="gramStart"/>
      <w:r w:rsidRPr="00A37233">
        <w:rPr>
          <w:rFonts w:ascii="Consolas" w:hAnsi="Consolas" w:cs="Consolas"/>
          <w:color w:val="000000"/>
          <w:sz w:val="16"/>
          <w:szCs w:val="16"/>
          <w:highlight w:val="white"/>
          <w:lang w:bidi="ar-SA"/>
        </w:rPr>
        <w:t>beforeLogAct.Do()</w:t>
      </w:r>
      <w:proofErr w:type="gramEnd"/>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8000"/>
          <w:sz w:val="16"/>
          <w:szCs w:val="16"/>
          <w:highlight w:val="white"/>
          <w:lang w:val="it-IT" w:bidi="ar-SA"/>
        </w:rPr>
        <w:t>'preview</w:t>
      </w:r>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00FF"/>
          <w:sz w:val="16"/>
          <w:szCs w:val="16"/>
          <w:highlight w:val="white"/>
          <w:lang w:bidi="ar-SA"/>
        </w:rPr>
        <w:t>Dim</w:t>
      </w:r>
      <w:r w:rsidRPr="00A37233">
        <w:rPr>
          <w:rFonts w:ascii="Consolas" w:hAnsi="Consolas" w:cs="Consolas"/>
          <w:color w:val="000000"/>
          <w:sz w:val="16"/>
          <w:szCs w:val="16"/>
          <w:highlight w:val="white"/>
          <w:lang w:bidi="ar-SA"/>
        </w:rPr>
        <w:t xml:space="preserve"> previewAct </w:t>
      </w:r>
      <w:r w:rsidRPr="00A37233">
        <w:rPr>
          <w:rFonts w:ascii="Consolas" w:hAnsi="Consolas" w:cs="Consolas"/>
          <w:color w:val="0000FF"/>
          <w:sz w:val="16"/>
          <w:szCs w:val="16"/>
          <w:highlight w:val="white"/>
          <w:lang w:bidi="ar-SA"/>
        </w:rPr>
        <w:t>As</w:t>
      </w:r>
      <w:r w:rsidRPr="00A37233">
        <w:rPr>
          <w:rFonts w:ascii="Consolas" w:hAnsi="Consolas" w:cs="Consolas"/>
          <w:color w:val="000000"/>
          <w:sz w:val="16"/>
          <w:szCs w:val="16"/>
          <w:highlight w:val="white"/>
          <w:lang w:bidi="ar-SA"/>
        </w:rPr>
        <w:t xml:space="preserve"> </w:t>
      </w:r>
      <w:r w:rsidRPr="00A37233">
        <w:rPr>
          <w:rFonts w:ascii="Consolas" w:hAnsi="Consolas" w:cs="Consolas"/>
          <w:color w:val="2B91AF"/>
          <w:sz w:val="16"/>
          <w:szCs w:val="16"/>
          <w:highlight w:val="white"/>
          <w:lang w:bidi="ar-SA"/>
        </w:rPr>
        <w:t>Preview</w:t>
      </w:r>
      <w:r w:rsidRPr="00A37233">
        <w:rPr>
          <w:rFonts w:ascii="Consolas" w:hAnsi="Consolas" w:cs="Consolas"/>
          <w:color w:val="000000"/>
          <w:sz w:val="16"/>
          <w:szCs w:val="16"/>
          <w:highlight w:val="white"/>
          <w:lang w:bidi="ar-SA"/>
        </w:rPr>
        <w:t xml:space="preserve"> = </w:t>
      </w:r>
      <w:r w:rsidRPr="00A37233">
        <w:rPr>
          <w:rFonts w:ascii="Consolas" w:hAnsi="Consolas" w:cs="Consolas"/>
          <w:color w:val="0000FF"/>
          <w:sz w:val="16"/>
          <w:szCs w:val="16"/>
          <w:highlight w:val="white"/>
          <w:lang w:bidi="ar-SA"/>
        </w:rPr>
        <w:t>New</w:t>
      </w:r>
      <w:r w:rsidRPr="00A37233">
        <w:rPr>
          <w:rFonts w:ascii="Consolas" w:hAnsi="Consolas" w:cs="Consolas"/>
          <w:color w:val="000000"/>
          <w:sz w:val="16"/>
          <w:szCs w:val="16"/>
          <w:highlight w:val="white"/>
          <w:lang w:bidi="ar-SA"/>
        </w:rPr>
        <w:t xml:space="preserve"> </w:t>
      </w:r>
      <w:proofErr w:type="gramStart"/>
      <w:r w:rsidRPr="00A37233">
        <w:rPr>
          <w:rFonts w:ascii="Consolas" w:hAnsi="Consolas" w:cs="Consolas"/>
          <w:color w:val="2B91AF"/>
          <w:sz w:val="16"/>
          <w:szCs w:val="16"/>
          <w:highlight w:val="white"/>
          <w:lang w:bidi="ar-SA"/>
        </w:rPr>
        <w:t>Preview</w:t>
      </w:r>
      <w:r w:rsidRPr="00A37233">
        <w:rPr>
          <w:rFonts w:ascii="Consolas" w:hAnsi="Consolas" w:cs="Consolas"/>
          <w:color w:val="000000"/>
          <w:sz w:val="16"/>
          <w:szCs w:val="16"/>
          <w:highlight w:val="white"/>
          <w:lang w:bidi="ar-SA"/>
        </w:rPr>
        <w:t>(</w:t>
      </w:r>
      <w:proofErr w:type="gramEnd"/>
      <w:r w:rsidRPr="00A37233">
        <w:rPr>
          <w:rFonts w:ascii="Consolas" w:hAnsi="Consolas" w:cs="Consolas"/>
          <w:color w:val="000000"/>
          <w:sz w:val="16"/>
          <w:szCs w:val="16"/>
          <w:highlight w:val="white"/>
          <w:lang w:bidi="ar-SA"/>
        </w:rPr>
        <w:t xml:space="preserve">Context) </w:t>
      </w:r>
      <w:r w:rsidRPr="00A37233">
        <w:rPr>
          <w:rFonts w:ascii="Consolas" w:hAnsi="Consolas" w:cs="Consolas"/>
          <w:color w:val="0000FF"/>
          <w:sz w:val="16"/>
          <w:szCs w:val="16"/>
          <w:highlight w:val="white"/>
          <w:lang w:bidi="ar-SA"/>
        </w:rPr>
        <w:t>With</w:t>
      </w:r>
      <w:r w:rsidRPr="00A37233">
        <w:rPr>
          <w:rFonts w:ascii="Consolas" w:hAnsi="Consolas" w:cs="Consolas"/>
          <w:color w:val="000000"/>
          <w:sz w:val="16"/>
          <w:szCs w:val="16"/>
          <w:highlight w:val="white"/>
          <w:lang w:bidi="ar-SA"/>
        </w:rPr>
        <w:t xml:space="preserve"> {</w:t>
      </w:r>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0000"/>
          <w:sz w:val="16"/>
          <w:szCs w:val="16"/>
          <w:highlight w:val="white"/>
          <w:lang w:bidi="ar-SA"/>
        </w:rPr>
        <w:t xml:space="preserve">  .Name = </w:t>
      </w:r>
      <w:r w:rsidRPr="00A37233">
        <w:rPr>
          <w:rFonts w:ascii="Consolas" w:hAnsi="Consolas" w:cs="Consolas"/>
          <w:color w:val="A31515"/>
          <w:sz w:val="16"/>
          <w:szCs w:val="16"/>
          <w:highlight w:val="white"/>
          <w:lang w:bidi="ar-SA"/>
        </w:rPr>
        <w:t>"preview"</w:t>
      </w:r>
      <w:r w:rsidRPr="00A37233">
        <w:rPr>
          <w:rFonts w:ascii="Consolas" w:hAnsi="Consolas" w:cs="Consolas"/>
          <w:color w:val="000000"/>
          <w:sz w:val="16"/>
          <w:szCs w:val="16"/>
          <w:highlight w:val="white"/>
          <w:lang w:bidi="ar-SA"/>
        </w:rPr>
        <w:t>,</w:t>
      </w:r>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0000"/>
          <w:sz w:val="16"/>
          <w:szCs w:val="16"/>
          <w:highlight w:val="white"/>
          <w:lang w:bidi="ar-SA"/>
        </w:rPr>
        <w:t xml:space="preserve">  .DisplayProgress = </w:t>
      </w:r>
      <w:r w:rsidRPr="00A37233">
        <w:rPr>
          <w:rFonts w:ascii="Consolas" w:hAnsi="Consolas" w:cs="Consolas"/>
          <w:color w:val="0000FF"/>
          <w:sz w:val="16"/>
          <w:szCs w:val="16"/>
          <w:highlight w:val="white"/>
          <w:lang w:bidi="ar-SA"/>
        </w:rPr>
        <w:t>True</w:t>
      </w:r>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0000"/>
          <w:sz w:val="16"/>
          <w:szCs w:val="16"/>
          <w:highlight w:val="white"/>
          <w:lang w:bidi="ar-SA"/>
        </w:rPr>
        <w:t>}</w:t>
      </w:r>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0000"/>
          <w:sz w:val="16"/>
          <w:szCs w:val="16"/>
          <w:highlight w:val="white"/>
          <w:lang w:bidi="ar-SA"/>
        </w:rPr>
        <w:t>previewAct.ObjectIds = Context.ObjectIds</w:t>
      </w:r>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00FF"/>
          <w:sz w:val="16"/>
          <w:szCs w:val="16"/>
          <w:highlight w:val="white"/>
          <w:lang w:bidi="ar-SA"/>
        </w:rPr>
        <w:t>Dim</w:t>
      </w:r>
      <w:r w:rsidRPr="00A37233">
        <w:rPr>
          <w:rFonts w:ascii="Consolas" w:hAnsi="Consolas" w:cs="Consolas"/>
          <w:color w:val="000000"/>
          <w:sz w:val="16"/>
          <w:szCs w:val="16"/>
          <w:highlight w:val="white"/>
          <w:lang w:bidi="ar-SA"/>
        </w:rPr>
        <w:t xml:space="preserve"> previewRes </w:t>
      </w:r>
      <w:r w:rsidRPr="00A37233">
        <w:rPr>
          <w:rFonts w:ascii="Consolas" w:hAnsi="Consolas" w:cs="Consolas"/>
          <w:color w:val="0000FF"/>
          <w:sz w:val="16"/>
          <w:szCs w:val="16"/>
          <w:highlight w:val="white"/>
          <w:lang w:bidi="ar-SA"/>
        </w:rPr>
        <w:t>As</w:t>
      </w:r>
      <w:r w:rsidRPr="00A37233">
        <w:rPr>
          <w:rFonts w:ascii="Consolas" w:hAnsi="Consolas" w:cs="Consolas"/>
          <w:color w:val="000000"/>
          <w:sz w:val="16"/>
          <w:szCs w:val="16"/>
          <w:highlight w:val="white"/>
          <w:lang w:bidi="ar-SA"/>
        </w:rPr>
        <w:t xml:space="preserve"> </w:t>
      </w:r>
      <w:r w:rsidRPr="00A37233">
        <w:rPr>
          <w:rFonts w:ascii="Consolas" w:hAnsi="Consolas" w:cs="Consolas"/>
          <w:color w:val="2B91AF"/>
          <w:sz w:val="16"/>
          <w:szCs w:val="16"/>
          <w:highlight w:val="white"/>
          <w:lang w:bidi="ar-SA"/>
        </w:rPr>
        <w:t>PreviewResult</w:t>
      </w:r>
      <w:r w:rsidRPr="00A37233">
        <w:rPr>
          <w:rFonts w:ascii="Consolas" w:hAnsi="Consolas" w:cs="Consolas"/>
          <w:color w:val="000000"/>
          <w:sz w:val="16"/>
          <w:szCs w:val="16"/>
          <w:highlight w:val="white"/>
          <w:lang w:bidi="ar-SA"/>
        </w:rPr>
        <w:t xml:space="preserve"> = </w:t>
      </w:r>
      <w:r w:rsidRPr="00A37233">
        <w:rPr>
          <w:rFonts w:ascii="Consolas" w:hAnsi="Consolas" w:cs="Consolas"/>
          <w:color w:val="0000FF"/>
          <w:sz w:val="16"/>
          <w:szCs w:val="16"/>
          <w:highlight w:val="white"/>
          <w:lang w:bidi="ar-SA"/>
        </w:rPr>
        <w:t>Await</w:t>
      </w:r>
      <w:r w:rsidRPr="00A37233">
        <w:rPr>
          <w:rFonts w:ascii="Consolas" w:hAnsi="Consolas" w:cs="Consolas"/>
          <w:color w:val="000000"/>
          <w:sz w:val="16"/>
          <w:szCs w:val="16"/>
          <w:highlight w:val="white"/>
          <w:lang w:bidi="ar-SA"/>
        </w:rPr>
        <w:t xml:space="preserve"> </w:t>
      </w:r>
      <w:proofErr w:type="gramStart"/>
      <w:r w:rsidRPr="00A37233">
        <w:rPr>
          <w:rFonts w:ascii="Consolas" w:hAnsi="Consolas" w:cs="Consolas"/>
          <w:color w:val="000000"/>
          <w:sz w:val="16"/>
          <w:szCs w:val="16"/>
          <w:highlight w:val="white"/>
          <w:lang w:bidi="ar-SA"/>
        </w:rPr>
        <w:t>previewAct.Do()</w:t>
      </w:r>
      <w:proofErr w:type="gramEnd"/>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8000"/>
          <w:sz w:val="16"/>
          <w:szCs w:val="16"/>
          <w:highlight w:val="white"/>
          <w:lang w:val="it-IT" w:bidi="ar-SA"/>
        </w:rPr>
        <w:t>'last log</w:t>
      </w:r>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00FF"/>
          <w:sz w:val="16"/>
          <w:szCs w:val="16"/>
          <w:highlight w:val="white"/>
          <w:lang w:bidi="ar-SA"/>
        </w:rPr>
        <w:t>Dim</w:t>
      </w:r>
      <w:r w:rsidRPr="00A37233">
        <w:rPr>
          <w:rFonts w:ascii="Consolas" w:hAnsi="Consolas" w:cs="Consolas"/>
          <w:color w:val="000000"/>
          <w:sz w:val="16"/>
          <w:szCs w:val="16"/>
          <w:highlight w:val="white"/>
          <w:lang w:bidi="ar-SA"/>
        </w:rPr>
        <w:t xml:space="preserve"> afterLogAct </w:t>
      </w:r>
      <w:r w:rsidRPr="00A37233">
        <w:rPr>
          <w:rFonts w:ascii="Consolas" w:hAnsi="Consolas" w:cs="Consolas"/>
          <w:color w:val="0000FF"/>
          <w:sz w:val="16"/>
          <w:szCs w:val="16"/>
          <w:highlight w:val="white"/>
          <w:lang w:bidi="ar-SA"/>
        </w:rPr>
        <w:t>As</w:t>
      </w:r>
      <w:r w:rsidRPr="00A37233">
        <w:rPr>
          <w:rFonts w:ascii="Consolas" w:hAnsi="Consolas" w:cs="Consolas"/>
          <w:color w:val="000000"/>
          <w:sz w:val="16"/>
          <w:szCs w:val="16"/>
          <w:highlight w:val="white"/>
          <w:lang w:bidi="ar-SA"/>
        </w:rPr>
        <w:t xml:space="preserve"> </w:t>
      </w:r>
      <w:r w:rsidRPr="00A37233">
        <w:rPr>
          <w:rFonts w:ascii="Consolas" w:hAnsi="Consolas" w:cs="Consolas"/>
          <w:color w:val="2B91AF"/>
          <w:sz w:val="16"/>
          <w:szCs w:val="16"/>
          <w:highlight w:val="white"/>
          <w:lang w:bidi="ar-SA"/>
        </w:rPr>
        <w:t>Log</w:t>
      </w:r>
      <w:r w:rsidRPr="00A37233">
        <w:rPr>
          <w:rFonts w:ascii="Consolas" w:hAnsi="Consolas" w:cs="Consolas"/>
          <w:color w:val="000000"/>
          <w:sz w:val="16"/>
          <w:szCs w:val="16"/>
          <w:highlight w:val="white"/>
          <w:lang w:bidi="ar-SA"/>
        </w:rPr>
        <w:t xml:space="preserve"> = </w:t>
      </w:r>
      <w:r w:rsidRPr="00A37233">
        <w:rPr>
          <w:rFonts w:ascii="Consolas" w:hAnsi="Consolas" w:cs="Consolas"/>
          <w:color w:val="0000FF"/>
          <w:sz w:val="16"/>
          <w:szCs w:val="16"/>
          <w:highlight w:val="white"/>
          <w:lang w:bidi="ar-SA"/>
        </w:rPr>
        <w:t>New</w:t>
      </w:r>
      <w:r w:rsidRPr="00A37233">
        <w:rPr>
          <w:rFonts w:ascii="Consolas" w:hAnsi="Consolas" w:cs="Consolas"/>
          <w:color w:val="000000"/>
          <w:sz w:val="16"/>
          <w:szCs w:val="16"/>
          <w:highlight w:val="white"/>
          <w:lang w:bidi="ar-SA"/>
        </w:rPr>
        <w:t xml:space="preserve"> </w:t>
      </w:r>
      <w:proofErr w:type="gramStart"/>
      <w:r w:rsidRPr="00A37233">
        <w:rPr>
          <w:rFonts w:ascii="Consolas" w:hAnsi="Consolas" w:cs="Consolas"/>
          <w:color w:val="2B91AF"/>
          <w:sz w:val="16"/>
          <w:szCs w:val="16"/>
          <w:highlight w:val="white"/>
          <w:lang w:bidi="ar-SA"/>
        </w:rPr>
        <w:t>Log</w:t>
      </w:r>
      <w:r w:rsidRPr="00A37233">
        <w:rPr>
          <w:rFonts w:ascii="Consolas" w:hAnsi="Consolas" w:cs="Consolas"/>
          <w:color w:val="000000"/>
          <w:sz w:val="16"/>
          <w:szCs w:val="16"/>
          <w:highlight w:val="white"/>
          <w:lang w:bidi="ar-SA"/>
        </w:rPr>
        <w:t>(</w:t>
      </w:r>
      <w:proofErr w:type="gramEnd"/>
      <w:r w:rsidRPr="00A37233">
        <w:rPr>
          <w:rFonts w:ascii="Consolas" w:hAnsi="Consolas" w:cs="Consolas"/>
          <w:color w:val="000000"/>
          <w:sz w:val="16"/>
          <w:szCs w:val="16"/>
          <w:highlight w:val="white"/>
          <w:lang w:bidi="ar-SA"/>
        </w:rPr>
        <w:t xml:space="preserve">Context) </w:t>
      </w:r>
      <w:r w:rsidRPr="00A37233">
        <w:rPr>
          <w:rFonts w:ascii="Consolas" w:hAnsi="Consolas" w:cs="Consolas"/>
          <w:color w:val="0000FF"/>
          <w:sz w:val="16"/>
          <w:szCs w:val="16"/>
          <w:highlight w:val="white"/>
          <w:lang w:bidi="ar-SA"/>
        </w:rPr>
        <w:t>With</w:t>
      </w:r>
      <w:r w:rsidRPr="00A37233">
        <w:rPr>
          <w:rFonts w:ascii="Consolas" w:hAnsi="Consolas" w:cs="Consolas"/>
          <w:color w:val="000000"/>
          <w:sz w:val="16"/>
          <w:szCs w:val="16"/>
          <w:highlight w:val="white"/>
          <w:lang w:bidi="ar-SA"/>
        </w:rPr>
        <w:t xml:space="preserve"> {.Name = </w:t>
      </w:r>
      <w:r w:rsidRPr="00A37233">
        <w:rPr>
          <w:rFonts w:ascii="Consolas" w:hAnsi="Consolas" w:cs="Consolas"/>
          <w:color w:val="A31515"/>
          <w:sz w:val="16"/>
          <w:szCs w:val="16"/>
          <w:highlight w:val="white"/>
          <w:lang w:bidi="ar-SA"/>
        </w:rPr>
        <w:t>"log message"</w:t>
      </w:r>
      <w:r w:rsidRPr="00A37233">
        <w:rPr>
          <w:rFonts w:ascii="Consolas" w:hAnsi="Consolas" w:cs="Consolas"/>
          <w:color w:val="000000"/>
          <w:sz w:val="16"/>
          <w:szCs w:val="16"/>
          <w:highlight w:val="white"/>
          <w:lang w:bidi="ar-SA"/>
        </w:rPr>
        <w:t xml:space="preserve">, .Description = </w:t>
      </w:r>
      <w:r w:rsidRPr="00A37233">
        <w:rPr>
          <w:rFonts w:ascii="Consolas" w:hAnsi="Consolas" w:cs="Consolas"/>
          <w:color w:val="A31515"/>
          <w:sz w:val="16"/>
          <w:szCs w:val="16"/>
          <w:highlight w:val="white"/>
          <w:lang w:bidi="ar-SA"/>
        </w:rPr>
        <w:t>"this is displayed"</w:t>
      </w:r>
      <w:r w:rsidRPr="00A37233">
        <w:rPr>
          <w:rFonts w:ascii="Consolas" w:hAnsi="Consolas" w:cs="Consolas"/>
          <w:color w:val="000000"/>
          <w:sz w:val="16"/>
          <w:szCs w:val="16"/>
          <w:highlight w:val="white"/>
          <w:lang w:bidi="ar-SA"/>
        </w:rPr>
        <w:t>}</w:t>
      </w:r>
    </w:p>
    <w:p w:rsidR="00A37233" w:rsidRPr="00A37233" w:rsidRDefault="00A37233" w:rsidP="00A37233">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0000"/>
          <w:sz w:val="16"/>
          <w:szCs w:val="16"/>
          <w:highlight w:val="white"/>
          <w:lang w:bidi="ar-SA"/>
        </w:rPr>
        <w:t xml:space="preserve">afterLogAct.Message = </w:t>
      </w:r>
      <w:r w:rsidRPr="00A37233">
        <w:rPr>
          <w:rFonts w:ascii="Consolas" w:hAnsi="Consolas" w:cs="Consolas"/>
          <w:color w:val="A31515"/>
          <w:sz w:val="16"/>
          <w:szCs w:val="16"/>
          <w:highlight w:val="white"/>
          <w:lang w:bidi="ar-SA"/>
        </w:rPr>
        <w:t>"after preview"</w:t>
      </w:r>
    </w:p>
    <w:p w:rsidR="007D269D" w:rsidRPr="00A37233" w:rsidRDefault="00A37233" w:rsidP="00A37233">
      <w:pPr>
        <w:autoSpaceDE w:val="0"/>
        <w:autoSpaceDN w:val="0"/>
        <w:adjustRightInd w:val="0"/>
        <w:spacing w:after="0"/>
        <w:rPr>
          <w:rFonts w:ascii="Consolas" w:hAnsi="Consolas" w:cs="Consolas"/>
          <w:color w:val="0000FF"/>
          <w:sz w:val="16"/>
          <w:szCs w:val="16"/>
          <w:highlight w:val="white"/>
          <w:lang w:bidi="ar-SA"/>
        </w:rPr>
      </w:pPr>
      <w:r w:rsidRPr="00A37233">
        <w:rPr>
          <w:rFonts w:ascii="Consolas" w:hAnsi="Consolas" w:cs="Consolas"/>
          <w:color w:val="0000FF"/>
          <w:sz w:val="16"/>
          <w:szCs w:val="16"/>
          <w:highlight w:val="white"/>
          <w:lang w:bidi="ar-SA"/>
        </w:rPr>
        <w:t>Dim</w:t>
      </w:r>
      <w:r w:rsidRPr="00A37233">
        <w:rPr>
          <w:rFonts w:ascii="Consolas" w:hAnsi="Consolas" w:cs="Consolas"/>
          <w:color w:val="000000"/>
          <w:sz w:val="16"/>
          <w:szCs w:val="16"/>
          <w:highlight w:val="white"/>
          <w:lang w:bidi="ar-SA"/>
        </w:rPr>
        <w:t xml:space="preserve"> afterLogRes </w:t>
      </w:r>
      <w:r w:rsidRPr="00A37233">
        <w:rPr>
          <w:rFonts w:ascii="Consolas" w:hAnsi="Consolas" w:cs="Consolas"/>
          <w:color w:val="0000FF"/>
          <w:sz w:val="16"/>
          <w:szCs w:val="16"/>
          <w:highlight w:val="white"/>
          <w:lang w:bidi="ar-SA"/>
        </w:rPr>
        <w:t>As</w:t>
      </w:r>
      <w:r w:rsidRPr="00A37233">
        <w:rPr>
          <w:rFonts w:ascii="Consolas" w:hAnsi="Consolas" w:cs="Consolas"/>
          <w:color w:val="000000"/>
          <w:sz w:val="16"/>
          <w:szCs w:val="16"/>
          <w:highlight w:val="white"/>
          <w:lang w:bidi="ar-SA"/>
        </w:rPr>
        <w:t xml:space="preserve"> </w:t>
      </w:r>
      <w:r w:rsidRPr="00A37233">
        <w:rPr>
          <w:rFonts w:ascii="Consolas" w:hAnsi="Consolas" w:cs="Consolas"/>
          <w:color w:val="2B91AF"/>
          <w:sz w:val="16"/>
          <w:szCs w:val="16"/>
          <w:highlight w:val="white"/>
          <w:lang w:bidi="ar-SA"/>
        </w:rPr>
        <w:t>LogResult</w:t>
      </w:r>
      <w:r w:rsidRPr="00A37233">
        <w:rPr>
          <w:rFonts w:ascii="Consolas" w:hAnsi="Consolas" w:cs="Consolas"/>
          <w:color w:val="000000"/>
          <w:sz w:val="16"/>
          <w:szCs w:val="16"/>
          <w:highlight w:val="white"/>
          <w:lang w:bidi="ar-SA"/>
        </w:rPr>
        <w:t xml:space="preserve"> = </w:t>
      </w:r>
      <w:proofErr w:type="gramStart"/>
      <w:r w:rsidRPr="00A37233">
        <w:rPr>
          <w:rFonts w:ascii="Consolas" w:hAnsi="Consolas" w:cs="Consolas"/>
          <w:color w:val="000000"/>
          <w:sz w:val="16"/>
          <w:szCs w:val="16"/>
          <w:highlight w:val="white"/>
          <w:lang w:bidi="ar-SA"/>
        </w:rPr>
        <w:t>afterLogAct.Do()</w:t>
      </w:r>
      <w:proofErr w:type="gramEnd"/>
    </w:p>
    <w:p w:rsidR="007D269D" w:rsidRPr="00A37233" w:rsidRDefault="007D269D" w:rsidP="007D269D">
      <w:pPr>
        <w:autoSpaceDE w:val="0"/>
        <w:autoSpaceDN w:val="0"/>
        <w:adjustRightInd w:val="0"/>
        <w:spacing w:after="0"/>
        <w:rPr>
          <w:rFonts w:ascii="Consolas" w:hAnsi="Consolas" w:cs="Consolas"/>
          <w:color w:val="0000FF"/>
          <w:sz w:val="16"/>
          <w:szCs w:val="16"/>
          <w:highlight w:val="white"/>
          <w:lang w:bidi="ar-SA"/>
        </w:rPr>
      </w:pPr>
      <w:r w:rsidRPr="00A37233">
        <w:rPr>
          <w:rFonts w:ascii="Consolas" w:hAnsi="Consolas" w:cs="Consolas"/>
          <w:color w:val="0000FF"/>
          <w:sz w:val="16"/>
          <w:szCs w:val="16"/>
          <w:highlight w:val="white"/>
          <w:lang w:bidi="ar-SA"/>
        </w:rPr>
        <w:t>]]&gt;</w:t>
      </w:r>
    </w:p>
    <w:p w:rsidR="007D269D" w:rsidRPr="00A37233" w:rsidRDefault="007D269D" w:rsidP="007D269D">
      <w:pPr>
        <w:autoSpaceDE w:val="0"/>
        <w:autoSpaceDN w:val="0"/>
        <w:adjustRightInd w:val="0"/>
        <w:spacing w:after="0"/>
        <w:rPr>
          <w:rFonts w:ascii="Consolas" w:hAnsi="Consolas" w:cs="Consolas"/>
          <w:color w:val="000000"/>
          <w:sz w:val="16"/>
          <w:szCs w:val="16"/>
          <w:highlight w:val="white"/>
          <w:lang w:bidi="ar-SA"/>
        </w:rPr>
      </w:pPr>
      <w:r w:rsidRPr="00A37233">
        <w:rPr>
          <w:rFonts w:ascii="Consolas" w:hAnsi="Consolas" w:cs="Consolas"/>
          <w:color w:val="0000FF"/>
          <w:sz w:val="16"/>
          <w:szCs w:val="16"/>
          <w:highlight w:val="white"/>
          <w:lang w:bidi="ar-SA"/>
        </w:rPr>
        <w:t xml:space="preserve">  &lt;/</w:t>
      </w:r>
      <w:r w:rsidRPr="00A37233">
        <w:rPr>
          <w:rFonts w:ascii="Consolas" w:hAnsi="Consolas" w:cs="Consolas"/>
          <w:color w:val="A31515"/>
          <w:sz w:val="16"/>
          <w:szCs w:val="16"/>
          <w:highlight w:val="white"/>
          <w:lang w:bidi="ar-SA"/>
        </w:rPr>
        <w:t>Navigator</w:t>
      </w:r>
      <w:r w:rsidRPr="00A37233">
        <w:rPr>
          <w:rFonts w:ascii="Consolas" w:hAnsi="Consolas" w:cs="Consolas"/>
          <w:color w:val="0000FF"/>
          <w:sz w:val="16"/>
          <w:szCs w:val="16"/>
          <w:highlight w:val="white"/>
          <w:lang w:bidi="ar-SA"/>
        </w:rPr>
        <w:t>&gt;</w:t>
      </w:r>
    </w:p>
    <w:p w:rsidR="00166C2A" w:rsidRPr="00A37233" w:rsidRDefault="007D269D" w:rsidP="007D269D">
      <w:pPr>
        <w:rPr>
          <w:sz w:val="16"/>
          <w:szCs w:val="16"/>
        </w:rPr>
      </w:pPr>
      <w:r w:rsidRPr="00BB1F1F">
        <w:rPr>
          <w:rFonts w:ascii="Consolas" w:hAnsi="Consolas" w:cs="Consolas"/>
          <w:color w:val="0000FF"/>
          <w:sz w:val="16"/>
          <w:szCs w:val="16"/>
          <w:highlight w:val="white"/>
          <w:lang w:bidi="ar-SA"/>
        </w:rPr>
        <w:t>&lt;/</w:t>
      </w:r>
      <w:r w:rsidRPr="00BB1F1F">
        <w:rPr>
          <w:rFonts w:ascii="Consolas" w:hAnsi="Consolas" w:cs="Consolas"/>
          <w:color w:val="A31515"/>
          <w:sz w:val="16"/>
          <w:szCs w:val="16"/>
          <w:highlight w:val="white"/>
          <w:lang w:bidi="ar-SA"/>
        </w:rPr>
        <w:t>codeWorkflow</w:t>
      </w:r>
      <w:r w:rsidRPr="00BB1F1F">
        <w:rPr>
          <w:rFonts w:ascii="Consolas" w:hAnsi="Consolas" w:cs="Consolas"/>
          <w:color w:val="0000FF"/>
          <w:sz w:val="16"/>
          <w:szCs w:val="16"/>
          <w:highlight w:val="white"/>
          <w:lang w:bidi="ar-SA"/>
        </w:rPr>
        <w:t>&gt;</w:t>
      </w:r>
    </w:p>
    <w:p w:rsidR="007D269D" w:rsidRDefault="007D269D" w:rsidP="00A37233"/>
    <w:p w:rsidR="00254B62" w:rsidRDefault="00F41FD3" w:rsidP="00F41FD3">
      <w:pPr>
        <w:pStyle w:val="Heading4"/>
      </w:pPr>
      <w:r>
        <w:t>Error management</w:t>
      </w:r>
    </w:p>
    <w:p w:rsidR="0029506E" w:rsidRDefault="0029506E" w:rsidP="0029506E">
      <w:r>
        <w:t>When something’s wrong into a workflow</w:t>
      </w:r>
      <w:r w:rsidR="00E84192">
        <w:t xml:space="preserve"> at runtime</w:t>
      </w:r>
      <w:r>
        <w:t xml:space="preserve">, </w:t>
      </w:r>
      <w:r w:rsidR="00386D3C">
        <w:t xml:space="preserve">the </w:t>
      </w:r>
      <w:r>
        <w:t>.NET</w:t>
      </w:r>
      <w:r w:rsidR="00386D3C">
        <w:t xml:space="preserve"> environment</w:t>
      </w:r>
      <w:r>
        <w:t xml:space="preserve"> throws an exception</w:t>
      </w:r>
      <w:r w:rsidR="00386D3C">
        <w:t xml:space="preserve">: it stops the execution, </w:t>
      </w:r>
      <w:r>
        <w:t xml:space="preserve">creates a </w:t>
      </w:r>
      <w:r w:rsidRPr="00386D3C">
        <w:rPr>
          <w:i/>
        </w:rPr>
        <w:t>System.Exception</w:t>
      </w:r>
      <w:r>
        <w:t xml:space="preserve"> object which contains all the information about the error (error message, memory stack, etc…</w:t>
      </w:r>
      <w:r w:rsidR="00386D3C">
        <w:t>), and makes this object available to the executing code.</w:t>
      </w:r>
    </w:p>
    <w:p w:rsidR="00386D3C" w:rsidRDefault="00386D3C" w:rsidP="0029506E">
      <w:r>
        <w:t xml:space="preserve">It’s up to the code </w:t>
      </w:r>
      <w:r w:rsidR="00A9201D">
        <w:t>to</w:t>
      </w:r>
      <w:r>
        <w:t xml:space="preserve"> </w:t>
      </w:r>
      <w:r w:rsidR="00A9201D">
        <w:t xml:space="preserve">choose if </w:t>
      </w:r>
      <w:r>
        <w:t>catching this exception and resuming the execution</w:t>
      </w:r>
      <w:r w:rsidR="00A9201D">
        <w:t>,</w:t>
      </w:r>
      <w:r>
        <w:t xml:space="preserve"> </w:t>
      </w:r>
      <w:r w:rsidR="00A9201D">
        <w:t xml:space="preserve">or showing a message to the user, </w:t>
      </w:r>
      <w:r>
        <w:t>or let it go</w:t>
      </w:r>
      <w:r w:rsidR="00A9201D">
        <w:t xml:space="preserve"> into a crash.</w:t>
      </w:r>
    </w:p>
    <w:p w:rsidR="0066729A" w:rsidRDefault="0066729A" w:rsidP="0029506E"/>
    <w:p w:rsidR="00386D3C" w:rsidRPr="005B4A0A" w:rsidRDefault="00A9201D" w:rsidP="0029506E">
      <w:r>
        <w:t xml:space="preserve">There </w:t>
      </w:r>
      <w:r w:rsidR="000F75EB">
        <w:t>are many standard type</w:t>
      </w:r>
      <w:r w:rsidR="005B4A0A">
        <w:t>s</w:t>
      </w:r>
      <w:r w:rsidR="000F75EB">
        <w:t xml:space="preserve"> of exception objects (</w:t>
      </w:r>
      <w:r w:rsidR="005B4A0A" w:rsidRPr="00E84192">
        <w:rPr>
          <w:i/>
        </w:rPr>
        <w:t>System.Exception.ArgumentNullException</w:t>
      </w:r>
      <w:r w:rsidR="005B4A0A">
        <w:t>,</w:t>
      </w:r>
      <w:r w:rsidR="005B4A0A" w:rsidRPr="005B4A0A">
        <w:t xml:space="preserve"> </w:t>
      </w:r>
      <w:r w:rsidR="005B4A0A" w:rsidRPr="00E84192">
        <w:rPr>
          <w:i/>
        </w:rPr>
        <w:t>System.Exception.</w:t>
      </w:r>
      <w:r w:rsidR="00E84192" w:rsidRPr="00E84192">
        <w:rPr>
          <w:i/>
          <w:color w:val="000000"/>
        </w:rPr>
        <w:t>ArgumentOutOfRangeException</w:t>
      </w:r>
      <w:r w:rsidR="005B4A0A">
        <w:t>,</w:t>
      </w:r>
      <w:r w:rsidR="00E84192">
        <w:t xml:space="preserve"> etc…): every exception type indicates what error occurred.</w:t>
      </w:r>
    </w:p>
    <w:p w:rsidR="00E84192" w:rsidRDefault="00E84192" w:rsidP="0029506E">
      <w:r>
        <w:t xml:space="preserve">GN4 has its own exceptions types. The exception type for the workflow is: </w:t>
      </w:r>
      <w:r w:rsidRPr="00E84192">
        <w:rPr>
          <w:b/>
        </w:rPr>
        <w:t>TeraDP.GN4.Common.WorkflowException</w:t>
      </w:r>
      <w:r>
        <w:t>. So, if you want to notify GN4 that something specific of the workflow is wrong, you have to throw an exception of this type.</w:t>
      </w:r>
    </w:p>
    <w:p w:rsidR="00E84192" w:rsidRDefault="00E84192" w:rsidP="0029506E">
      <w:r>
        <w:t>For example:</w:t>
      </w:r>
    </w:p>
    <w:p w:rsidR="00293102" w:rsidRPr="00A878A3" w:rsidRDefault="00293102" w:rsidP="00293102">
      <w:pPr>
        <w:autoSpaceDE w:val="0"/>
        <w:autoSpaceDN w:val="0"/>
        <w:adjustRightInd w:val="0"/>
        <w:spacing w:after="0"/>
        <w:rPr>
          <w:rFonts w:ascii="Consolas" w:hAnsi="Consolas" w:cs="Consolas"/>
          <w:color w:val="000000"/>
          <w:sz w:val="16"/>
          <w:szCs w:val="16"/>
          <w:highlight w:val="white"/>
          <w:lang w:bidi="ar-SA"/>
        </w:rPr>
      </w:pPr>
      <w:r w:rsidRPr="00A878A3">
        <w:rPr>
          <w:rFonts w:ascii="Consolas" w:hAnsi="Consolas" w:cs="Consolas"/>
          <w:color w:val="0000FF"/>
          <w:sz w:val="16"/>
          <w:szCs w:val="16"/>
          <w:highlight w:val="white"/>
          <w:lang w:bidi="ar-SA"/>
        </w:rPr>
        <w:t>Dim</w:t>
      </w:r>
      <w:r w:rsidRPr="00A878A3">
        <w:rPr>
          <w:rFonts w:ascii="Consolas" w:hAnsi="Consolas" w:cs="Consolas"/>
          <w:color w:val="000000"/>
          <w:sz w:val="16"/>
          <w:szCs w:val="16"/>
          <w:highlight w:val="white"/>
          <w:lang w:bidi="ar-SA"/>
        </w:rPr>
        <w:t xml:space="preserve"> destPath </w:t>
      </w:r>
      <w:r w:rsidRPr="00A878A3">
        <w:rPr>
          <w:rFonts w:ascii="Consolas" w:hAnsi="Consolas" w:cs="Consolas"/>
          <w:color w:val="0000FF"/>
          <w:sz w:val="16"/>
          <w:szCs w:val="16"/>
          <w:highlight w:val="white"/>
          <w:lang w:bidi="ar-SA"/>
        </w:rPr>
        <w:t>As</w:t>
      </w:r>
      <w:r w:rsidRPr="00A878A3">
        <w:rPr>
          <w:rFonts w:ascii="Consolas" w:hAnsi="Consolas" w:cs="Consolas"/>
          <w:color w:val="000000"/>
          <w:sz w:val="16"/>
          <w:szCs w:val="16"/>
          <w:highlight w:val="white"/>
          <w:lang w:bidi="ar-SA"/>
        </w:rPr>
        <w:t xml:space="preserve"> </w:t>
      </w:r>
      <w:r w:rsidRPr="00A878A3">
        <w:rPr>
          <w:rFonts w:ascii="Consolas" w:hAnsi="Consolas" w:cs="Consolas"/>
          <w:color w:val="0000FF"/>
          <w:sz w:val="16"/>
          <w:szCs w:val="16"/>
          <w:highlight w:val="white"/>
          <w:lang w:bidi="ar-SA"/>
        </w:rPr>
        <w:t>String</w:t>
      </w:r>
      <w:r w:rsidRPr="00A878A3">
        <w:rPr>
          <w:rFonts w:ascii="Consolas" w:hAnsi="Consolas" w:cs="Consolas"/>
          <w:color w:val="000000"/>
          <w:sz w:val="16"/>
          <w:szCs w:val="16"/>
          <w:highlight w:val="white"/>
          <w:lang w:bidi="ar-SA"/>
        </w:rPr>
        <w:t xml:space="preserve"> = </w:t>
      </w:r>
      <w:proofErr w:type="gramStart"/>
      <w:r w:rsidRPr="00A878A3">
        <w:rPr>
          <w:rFonts w:ascii="Consolas" w:hAnsi="Consolas" w:cs="Consolas"/>
          <w:color w:val="000000"/>
          <w:sz w:val="16"/>
          <w:szCs w:val="16"/>
          <w:highlight w:val="white"/>
          <w:lang w:bidi="ar-SA"/>
        </w:rPr>
        <w:t>Context.ParValue(</w:t>
      </w:r>
      <w:proofErr w:type="gramEnd"/>
      <w:r w:rsidRPr="00A878A3">
        <w:rPr>
          <w:rFonts w:ascii="Consolas" w:hAnsi="Consolas" w:cs="Consolas"/>
          <w:color w:val="A31515"/>
          <w:sz w:val="16"/>
          <w:szCs w:val="16"/>
          <w:highlight w:val="white"/>
          <w:lang w:bidi="ar-SA"/>
        </w:rPr>
        <w:t>"destPath"</w:t>
      </w:r>
      <w:r w:rsidRPr="00A878A3">
        <w:rPr>
          <w:rFonts w:ascii="Consolas" w:hAnsi="Consolas" w:cs="Consolas"/>
          <w:color w:val="000000"/>
          <w:sz w:val="16"/>
          <w:szCs w:val="16"/>
          <w:highlight w:val="white"/>
          <w:lang w:bidi="ar-SA"/>
        </w:rPr>
        <w:t>)</w:t>
      </w:r>
    </w:p>
    <w:p w:rsidR="00293102" w:rsidRPr="00A878A3" w:rsidRDefault="00293102" w:rsidP="00293102">
      <w:pPr>
        <w:autoSpaceDE w:val="0"/>
        <w:autoSpaceDN w:val="0"/>
        <w:adjustRightInd w:val="0"/>
        <w:spacing w:after="0"/>
        <w:rPr>
          <w:rFonts w:ascii="Consolas" w:hAnsi="Consolas" w:cs="Consolas"/>
          <w:color w:val="000000"/>
          <w:sz w:val="16"/>
          <w:szCs w:val="16"/>
          <w:highlight w:val="white"/>
          <w:lang w:bidi="ar-SA"/>
        </w:rPr>
      </w:pPr>
      <w:r w:rsidRPr="00A878A3">
        <w:rPr>
          <w:rFonts w:ascii="Consolas" w:hAnsi="Consolas" w:cs="Consolas"/>
          <w:color w:val="0000FF"/>
          <w:sz w:val="16"/>
          <w:szCs w:val="16"/>
          <w:highlight w:val="white"/>
          <w:lang w:bidi="ar-SA"/>
        </w:rPr>
        <w:t>If</w:t>
      </w:r>
      <w:r w:rsidRPr="00A878A3">
        <w:rPr>
          <w:rFonts w:ascii="Consolas" w:hAnsi="Consolas" w:cs="Consolas"/>
          <w:color w:val="000000"/>
          <w:sz w:val="16"/>
          <w:szCs w:val="16"/>
          <w:highlight w:val="white"/>
          <w:lang w:bidi="ar-SA"/>
        </w:rPr>
        <w:t xml:space="preserve"> </w:t>
      </w:r>
      <w:proofErr w:type="gramStart"/>
      <w:r w:rsidRPr="00A878A3">
        <w:rPr>
          <w:rFonts w:ascii="Consolas" w:hAnsi="Consolas" w:cs="Consolas"/>
          <w:color w:val="0000FF"/>
          <w:sz w:val="16"/>
          <w:szCs w:val="16"/>
          <w:highlight w:val="white"/>
          <w:lang w:bidi="ar-SA"/>
        </w:rPr>
        <w:t>String</w:t>
      </w:r>
      <w:r w:rsidRPr="00A878A3">
        <w:rPr>
          <w:rFonts w:ascii="Consolas" w:hAnsi="Consolas" w:cs="Consolas"/>
          <w:color w:val="000000"/>
          <w:sz w:val="16"/>
          <w:szCs w:val="16"/>
          <w:highlight w:val="white"/>
          <w:lang w:bidi="ar-SA"/>
        </w:rPr>
        <w:t>.IsNullOrEmpty(</w:t>
      </w:r>
      <w:proofErr w:type="gramEnd"/>
      <w:r w:rsidRPr="00A878A3">
        <w:rPr>
          <w:rFonts w:ascii="Consolas" w:hAnsi="Consolas" w:cs="Consolas"/>
          <w:color w:val="000000"/>
          <w:sz w:val="16"/>
          <w:szCs w:val="16"/>
          <w:highlight w:val="white"/>
          <w:lang w:bidi="ar-SA"/>
        </w:rPr>
        <w:t xml:space="preserve">destPath) </w:t>
      </w:r>
      <w:r w:rsidRPr="00A878A3">
        <w:rPr>
          <w:rFonts w:ascii="Consolas" w:hAnsi="Consolas" w:cs="Consolas"/>
          <w:color w:val="0000FF"/>
          <w:sz w:val="16"/>
          <w:szCs w:val="16"/>
          <w:highlight w:val="white"/>
          <w:lang w:bidi="ar-SA"/>
        </w:rPr>
        <w:t>Then</w:t>
      </w:r>
    </w:p>
    <w:p w:rsidR="00293102" w:rsidRPr="00A878A3" w:rsidRDefault="00293102" w:rsidP="00293102">
      <w:pPr>
        <w:autoSpaceDE w:val="0"/>
        <w:autoSpaceDN w:val="0"/>
        <w:adjustRightInd w:val="0"/>
        <w:spacing w:after="0"/>
        <w:rPr>
          <w:rFonts w:ascii="Consolas" w:hAnsi="Consolas" w:cs="Consolas"/>
          <w:color w:val="000000"/>
          <w:sz w:val="16"/>
          <w:szCs w:val="16"/>
          <w:highlight w:val="white"/>
          <w:lang w:bidi="ar-SA"/>
        </w:rPr>
      </w:pPr>
      <w:r w:rsidRPr="00A878A3">
        <w:rPr>
          <w:rFonts w:ascii="Consolas" w:hAnsi="Consolas" w:cs="Consolas"/>
          <w:color w:val="000000"/>
          <w:sz w:val="16"/>
          <w:szCs w:val="16"/>
          <w:highlight w:val="white"/>
          <w:lang w:bidi="ar-SA"/>
        </w:rPr>
        <w:t xml:space="preserve">  </w:t>
      </w:r>
      <w:r w:rsidRPr="00A878A3">
        <w:rPr>
          <w:rFonts w:ascii="Consolas" w:hAnsi="Consolas" w:cs="Consolas"/>
          <w:color w:val="0000FF"/>
          <w:sz w:val="16"/>
          <w:szCs w:val="16"/>
          <w:highlight w:val="white"/>
          <w:lang w:bidi="ar-SA"/>
        </w:rPr>
        <w:t>Throw</w:t>
      </w:r>
      <w:r w:rsidRPr="00A878A3">
        <w:rPr>
          <w:rFonts w:ascii="Consolas" w:hAnsi="Consolas" w:cs="Consolas"/>
          <w:color w:val="000000"/>
          <w:sz w:val="16"/>
          <w:szCs w:val="16"/>
          <w:highlight w:val="white"/>
          <w:lang w:bidi="ar-SA"/>
        </w:rPr>
        <w:t xml:space="preserve"> </w:t>
      </w:r>
      <w:r w:rsidRPr="00A878A3">
        <w:rPr>
          <w:rFonts w:ascii="Consolas" w:hAnsi="Consolas" w:cs="Consolas"/>
          <w:color w:val="0000FF"/>
          <w:sz w:val="16"/>
          <w:szCs w:val="16"/>
          <w:highlight w:val="white"/>
          <w:lang w:bidi="ar-SA"/>
        </w:rPr>
        <w:t>New</w:t>
      </w:r>
      <w:r w:rsidRPr="00A878A3">
        <w:rPr>
          <w:rFonts w:ascii="Consolas" w:hAnsi="Consolas" w:cs="Consolas"/>
          <w:color w:val="000000"/>
          <w:sz w:val="16"/>
          <w:szCs w:val="16"/>
          <w:highlight w:val="white"/>
          <w:lang w:bidi="ar-SA"/>
        </w:rPr>
        <w:t xml:space="preserve"> </w:t>
      </w:r>
      <w:proofErr w:type="gramStart"/>
      <w:r w:rsidRPr="00A878A3">
        <w:rPr>
          <w:rFonts w:ascii="Consolas" w:hAnsi="Consolas" w:cs="Consolas"/>
          <w:color w:val="000000"/>
          <w:sz w:val="16"/>
          <w:szCs w:val="16"/>
          <w:highlight w:val="white"/>
          <w:lang w:bidi="ar-SA"/>
        </w:rPr>
        <w:t>TeraDP.GN4.Common.</w:t>
      </w:r>
      <w:r w:rsidRPr="00A878A3">
        <w:rPr>
          <w:rFonts w:ascii="Consolas" w:hAnsi="Consolas" w:cs="Consolas"/>
          <w:color w:val="2B91AF"/>
          <w:sz w:val="16"/>
          <w:szCs w:val="16"/>
          <w:highlight w:val="white"/>
          <w:lang w:bidi="ar-SA"/>
        </w:rPr>
        <w:t>WorkflowException</w:t>
      </w:r>
      <w:r w:rsidRPr="00A878A3">
        <w:rPr>
          <w:rFonts w:ascii="Consolas" w:hAnsi="Consolas" w:cs="Consolas"/>
          <w:color w:val="000000"/>
          <w:sz w:val="16"/>
          <w:szCs w:val="16"/>
          <w:highlight w:val="white"/>
          <w:lang w:bidi="ar-SA"/>
        </w:rPr>
        <w:t>(</w:t>
      </w:r>
      <w:proofErr w:type="gramEnd"/>
      <w:r w:rsidRPr="00A878A3">
        <w:rPr>
          <w:rFonts w:ascii="Consolas" w:hAnsi="Consolas" w:cs="Consolas"/>
          <w:color w:val="000000"/>
          <w:sz w:val="16"/>
          <w:szCs w:val="16"/>
          <w:highlight w:val="white"/>
          <w:lang w:bidi="ar-SA"/>
        </w:rPr>
        <w:t>TeraDP.GN4.Common.</w:t>
      </w:r>
      <w:r w:rsidRPr="00A878A3">
        <w:rPr>
          <w:rFonts w:ascii="Consolas" w:hAnsi="Consolas" w:cs="Consolas"/>
          <w:color w:val="2B91AF"/>
          <w:sz w:val="16"/>
          <w:szCs w:val="16"/>
          <w:highlight w:val="white"/>
          <w:lang w:bidi="ar-SA"/>
        </w:rPr>
        <w:t>ErrorCode</w:t>
      </w:r>
      <w:r w:rsidRPr="00A878A3">
        <w:rPr>
          <w:rFonts w:ascii="Consolas" w:hAnsi="Consolas" w:cs="Consolas"/>
          <w:color w:val="000000"/>
          <w:sz w:val="16"/>
          <w:szCs w:val="16"/>
          <w:highlight w:val="white"/>
          <w:lang w:bidi="ar-SA"/>
        </w:rPr>
        <w:t xml:space="preserve">.WFInvalidParam, </w:t>
      </w:r>
      <w:r w:rsidRPr="00A878A3">
        <w:rPr>
          <w:rFonts w:ascii="Consolas" w:hAnsi="Consolas" w:cs="Consolas"/>
          <w:color w:val="A31515"/>
          <w:sz w:val="16"/>
          <w:szCs w:val="16"/>
          <w:highlight w:val="white"/>
          <w:lang w:bidi="ar-SA"/>
        </w:rPr>
        <w:t>"destPath"</w:t>
      </w:r>
      <w:r w:rsidRPr="00A878A3">
        <w:rPr>
          <w:rFonts w:ascii="Consolas" w:hAnsi="Consolas" w:cs="Consolas"/>
          <w:color w:val="000000"/>
          <w:sz w:val="16"/>
          <w:szCs w:val="16"/>
          <w:highlight w:val="white"/>
          <w:lang w:bidi="ar-SA"/>
        </w:rPr>
        <w:t>)</w:t>
      </w:r>
    </w:p>
    <w:p w:rsidR="00293102" w:rsidRPr="00A878A3" w:rsidRDefault="00293102" w:rsidP="00293102">
      <w:pPr>
        <w:autoSpaceDE w:val="0"/>
        <w:autoSpaceDN w:val="0"/>
        <w:adjustRightInd w:val="0"/>
        <w:spacing w:after="0"/>
        <w:rPr>
          <w:rFonts w:ascii="Consolas" w:hAnsi="Consolas" w:cs="Consolas"/>
          <w:color w:val="000000"/>
          <w:sz w:val="16"/>
          <w:szCs w:val="16"/>
          <w:highlight w:val="white"/>
          <w:lang w:bidi="ar-SA"/>
        </w:rPr>
      </w:pPr>
      <w:r w:rsidRPr="00A878A3">
        <w:rPr>
          <w:rFonts w:ascii="Consolas" w:hAnsi="Consolas" w:cs="Consolas"/>
          <w:color w:val="0000FF"/>
          <w:sz w:val="16"/>
          <w:szCs w:val="16"/>
          <w:highlight w:val="white"/>
          <w:lang w:bidi="ar-SA"/>
        </w:rPr>
        <w:t>End</w:t>
      </w:r>
      <w:r w:rsidRPr="00A878A3">
        <w:rPr>
          <w:rFonts w:ascii="Consolas" w:hAnsi="Consolas" w:cs="Consolas"/>
          <w:color w:val="000000"/>
          <w:sz w:val="16"/>
          <w:szCs w:val="16"/>
          <w:highlight w:val="white"/>
          <w:lang w:bidi="ar-SA"/>
        </w:rPr>
        <w:t xml:space="preserve"> </w:t>
      </w:r>
      <w:r w:rsidRPr="00A878A3">
        <w:rPr>
          <w:rFonts w:ascii="Consolas" w:hAnsi="Consolas" w:cs="Consolas"/>
          <w:color w:val="0000FF"/>
          <w:sz w:val="16"/>
          <w:szCs w:val="16"/>
          <w:highlight w:val="white"/>
          <w:lang w:bidi="ar-SA"/>
        </w:rPr>
        <w:t>If</w:t>
      </w:r>
    </w:p>
    <w:p w:rsidR="00E84192" w:rsidRDefault="00E84192" w:rsidP="0029506E"/>
    <w:p w:rsidR="00633112" w:rsidRDefault="00633112" w:rsidP="0029506E">
      <w:r>
        <w:t xml:space="preserve">In </w:t>
      </w:r>
      <w:r w:rsidRPr="006679F0">
        <w:rPr>
          <w:i/>
        </w:rPr>
        <w:t>CodeWorkflows</w:t>
      </w:r>
      <w:r>
        <w:t xml:space="preserve"> you can manage an error in different ways.</w:t>
      </w:r>
    </w:p>
    <w:p w:rsidR="0066729A" w:rsidRDefault="006E6D7C" w:rsidP="0029506E">
      <w:r>
        <w:t xml:space="preserve">If you explicitly throw an exception, </w:t>
      </w:r>
      <w:r w:rsidR="00633112">
        <w:t xml:space="preserve">like in the example above, </w:t>
      </w:r>
      <w:r>
        <w:t>then the workflow stops its execution</w:t>
      </w:r>
      <w:r w:rsidR="00633112">
        <w:t>; b</w:t>
      </w:r>
      <w:r w:rsidR="0066729A">
        <w:t>ut it is not the only choice you have.</w:t>
      </w:r>
    </w:p>
    <w:p w:rsidR="006E6D7C" w:rsidRDefault="0066729A" w:rsidP="0029506E">
      <w:r>
        <w:t>Y</w:t>
      </w:r>
      <w:r w:rsidR="006E6D7C">
        <w:t xml:space="preserve">ou can logging the error </w:t>
      </w:r>
      <w:r w:rsidR="00A03D0C">
        <w:t xml:space="preserve">as warning </w:t>
      </w:r>
      <w:r w:rsidR="006E6D7C">
        <w:t xml:space="preserve">using a </w:t>
      </w:r>
      <w:r w:rsidR="006E6D7C" w:rsidRPr="00633112">
        <w:rPr>
          <w:b/>
        </w:rPr>
        <w:t>Log</w:t>
      </w:r>
      <w:r w:rsidR="006E6D7C">
        <w:t xml:space="preserve"> activity</w:t>
      </w:r>
      <w:r w:rsidR="00A03D0C">
        <w:t>,</w:t>
      </w:r>
      <w:r w:rsidR="00C728A2">
        <w:t xml:space="preserve"> and </w:t>
      </w:r>
      <w:r w:rsidR="00A03D0C">
        <w:t xml:space="preserve">then </w:t>
      </w:r>
      <w:r w:rsidR="00C728A2">
        <w:t>continue</w:t>
      </w:r>
      <w:r w:rsidR="006679F0">
        <w:t xml:space="preserve"> the executi</w:t>
      </w:r>
      <w:r w:rsidR="00D30440">
        <w:t>o</w:t>
      </w:r>
      <w:r w:rsidR="006679F0">
        <w:t>n of the workflow</w:t>
      </w:r>
      <w:r>
        <w:t>:</w:t>
      </w:r>
    </w:p>
    <w:p w:rsidR="00C728A2" w:rsidRPr="00C728A2" w:rsidRDefault="00C728A2" w:rsidP="00C728A2">
      <w:pPr>
        <w:autoSpaceDE w:val="0"/>
        <w:autoSpaceDN w:val="0"/>
        <w:adjustRightInd w:val="0"/>
        <w:spacing w:after="0"/>
        <w:rPr>
          <w:rFonts w:ascii="Consolas" w:hAnsi="Consolas" w:cs="Consolas"/>
          <w:color w:val="000000"/>
          <w:sz w:val="16"/>
          <w:szCs w:val="16"/>
          <w:highlight w:val="white"/>
          <w:lang w:bidi="ar-SA"/>
        </w:rPr>
      </w:pPr>
      <w:r w:rsidRPr="00C728A2">
        <w:rPr>
          <w:rFonts w:ascii="Consolas" w:hAnsi="Consolas" w:cs="Consolas"/>
          <w:color w:val="0000FF"/>
          <w:sz w:val="16"/>
          <w:szCs w:val="16"/>
          <w:highlight w:val="white"/>
          <w:lang w:bidi="ar-SA"/>
        </w:rPr>
        <w:t>If</w:t>
      </w:r>
      <w:r w:rsidRPr="00C728A2">
        <w:rPr>
          <w:rFonts w:ascii="Consolas" w:hAnsi="Consolas" w:cs="Consolas"/>
          <w:color w:val="000000"/>
          <w:sz w:val="16"/>
          <w:szCs w:val="16"/>
          <w:highlight w:val="white"/>
          <w:lang w:bidi="ar-SA"/>
        </w:rPr>
        <w:t xml:space="preserve"> Context.Data.Count = 0 </w:t>
      </w:r>
      <w:r w:rsidRPr="00C728A2">
        <w:rPr>
          <w:rFonts w:ascii="Consolas" w:hAnsi="Consolas" w:cs="Consolas"/>
          <w:color w:val="0000FF"/>
          <w:sz w:val="16"/>
          <w:szCs w:val="16"/>
          <w:highlight w:val="white"/>
          <w:lang w:bidi="ar-SA"/>
        </w:rPr>
        <w:t>Then</w:t>
      </w:r>
    </w:p>
    <w:p w:rsidR="00C728A2" w:rsidRPr="00C728A2" w:rsidRDefault="00C728A2" w:rsidP="00C728A2">
      <w:pPr>
        <w:autoSpaceDE w:val="0"/>
        <w:autoSpaceDN w:val="0"/>
        <w:adjustRightInd w:val="0"/>
        <w:spacing w:after="0"/>
        <w:rPr>
          <w:rFonts w:ascii="Consolas" w:hAnsi="Consolas" w:cs="Consolas"/>
          <w:color w:val="000000"/>
          <w:sz w:val="16"/>
          <w:szCs w:val="16"/>
          <w:highlight w:val="white"/>
          <w:lang w:bidi="ar-SA"/>
        </w:rPr>
      </w:pPr>
      <w:r w:rsidRPr="00C728A2">
        <w:rPr>
          <w:rFonts w:ascii="Consolas" w:hAnsi="Consolas" w:cs="Consolas"/>
          <w:color w:val="000000"/>
          <w:sz w:val="16"/>
          <w:szCs w:val="16"/>
          <w:highlight w:val="white"/>
          <w:lang w:bidi="ar-SA"/>
        </w:rPr>
        <w:t xml:space="preserve">  </w:t>
      </w:r>
      <w:r w:rsidRPr="00C728A2">
        <w:rPr>
          <w:rFonts w:ascii="Consolas" w:hAnsi="Consolas" w:cs="Consolas"/>
          <w:color w:val="0000FF"/>
          <w:sz w:val="16"/>
          <w:szCs w:val="16"/>
          <w:highlight w:val="white"/>
          <w:lang w:bidi="ar-SA"/>
        </w:rPr>
        <w:t>Dim</w:t>
      </w:r>
      <w:r w:rsidRPr="00C728A2">
        <w:rPr>
          <w:rFonts w:ascii="Consolas" w:hAnsi="Consolas" w:cs="Consolas"/>
          <w:color w:val="000000"/>
          <w:sz w:val="16"/>
          <w:szCs w:val="16"/>
          <w:highlight w:val="white"/>
          <w:lang w:bidi="ar-SA"/>
        </w:rPr>
        <w:t xml:space="preserve"> inputErrorAct </w:t>
      </w:r>
      <w:r w:rsidRPr="00C728A2">
        <w:rPr>
          <w:rFonts w:ascii="Consolas" w:hAnsi="Consolas" w:cs="Consolas"/>
          <w:color w:val="0000FF"/>
          <w:sz w:val="16"/>
          <w:szCs w:val="16"/>
          <w:highlight w:val="white"/>
          <w:lang w:bidi="ar-SA"/>
        </w:rPr>
        <w:t>As</w:t>
      </w:r>
      <w:r w:rsidRPr="00C728A2">
        <w:rPr>
          <w:rFonts w:ascii="Consolas" w:hAnsi="Consolas" w:cs="Consolas"/>
          <w:color w:val="000000"/>
          <w:sz w:val="16"/>
          <w:szCs w:val="16"/>
          <w:highlight w:val="white"/>
          <w:lang w:bidi="ar-SA"/>
        </w:rPr>
        <w:t xml:space="preserve"> </w:t>
      </w:r>
      <w:r w:rsidRPr="00C728A2">
        <w:rPr>
          <w:rFonts w:ascii="Consolas" w:hAnsi="Consolas" w:cs="Consolas"/>
          <w:color w:val="2B91AF"/>
          <w:sz w:val="16"/>
          <w:szCs w:val="16"/>
          <w:highlight w:val="white"/>
          <w:lang w:bidi="ar-SA"/>
        </w:rPr>
        <w:t>Log</w:t>
      </w:r>
      <w:r w:rsidRPr="00C728A2">
        <w:rPr>
          <w:rFonts w:ascii="Consolas" w:hAnsi="Consolas" w:cs="Consolas"/>
          <w:color w:val="000000"/>
          <w:sz w:val="16"/>
          <w:szCs w:val="16"/>
          <w:highlight w:val="white"/>
          <w:lang w:bidi="ar-SA"/>
        </w:rPr>
        <w:t xml:space="preserve"> = </w:t>
      </w:r>
      <w:r w:rsidRPr="00C728A2">
        <w:rPr>
          <w:rFonts w:ascii="Consolas" w:hAnsi="Consolas" w:cs="Consolas"/>
          <w:color w:val="0000FF"/>
          <w:sz w:val="16"/>
          <w:szCs w:val="16"/>
          <w:highlight w:val="white"/>
          <w:lang w:bidi="ar-SA"/>
        </w:rPr>
        <w:t>New</w:t>
      </w:r>
      <w:r w:rsidRPr="00C728A2">
        <w:rPr>
          <w:rFonts w:ascii="Consolas" w:hAnsi="Consolas" w:cs="Consolas"/>
          <w:color w:val="000000"/>
          <w:sz w:val="16"/>
          <w:szCs w:val="16"/>
          <w:highlight w:val="white"/>
          <w:lang w:bidi="ar-SA"/>
        </w:rPr>
        <w:t xml:space="preserve"> </w:t>
      </w:r>
      <w:proofErr w:type="gramStart"/>
      <w:r w:rsidRPr="00C728A2">
        <w:rPr>
          <w:rFonts w:ascii="Consolas" w:hAnsi="Consolas" w:cs="Consolas"/>
          <w:color w:val="2B91AF"/>
          <w:sz w:val="16"/>
          <w:szCs w:val="16"/>
          <w:highlight w:val="white"/>
          <w:lang w:bidi="ar-SA"/>
        </w:rPr>
        <w:t>Log</w:t>
      </w:r>
      <w:r w:rsidRPr="00C728A2">
        <w:rPr>
          <w:rFonts w:ascii="Consolas" w:hAnsi="Consolas" w:cs="Consolas"/>
          <w:color w:val="000000"/>
          <w:sz w:val="16"/>
          <w:szCs w:val="16"/>
          <w:highlight w:val="white"/>
          <w:lang w:bidi="ar-SA"/>
        </w:rPr>
        <w:t>(</w:t>
      </w:r>
      <w:proofErr w:type="gramEnd"/>
      <w:r w:rsidRPr="00C728A2">
        <w:rPr>
          <w:rFonts w:ascii="Consolas" w:hAnsi="Consolas" w:cs="Consolas"/>
          <w:color w:val="000000"/>
          <w:sz w:val="16"/>
          <w:szCs w:val="16"/>
          <w:highlight w:val="white"/>
          <w:lang w:bidi="ar-SA"/>
        </w:rPr>
        <w:t xml:space="preserve">Context) </w:t>
      </w:r>
      <w:r w:rsidRPr="00C728A2">
        <w:rPr>
          <w:rFonts w:ascii="Consolas" w:hAnsi="Consolas" w:cs="Consolas"/>
          <w:color w:val="0000FF"/>
          <w:sz w:val="16"/>
          <w:szCs w:val="16"/>
          <w:highlight w:val="white"/>
          <w:lang w:bidi="ar-SA"/>
        </w:rPr>
        <w:t>With</w:t>
      </w:r>
      <w:r w:rsidRPr="00C728A2">
        <w:rPr>
          <w:rFonts w:ascii="Consolas" w:hAnsi="Consolas" w:cs="Consolas"/>
          <w:color w:val="000000"/>
          <w:sz w:val="16"/>
          <w:szCs w:val="16"/>
          <w:highlight w:val="white"/>
          <w:lang w:bidi="ar-SA"/>
        </w:rPr>
        <w:t xml:space="preserve"> {.Name = </w:t>
      </w:r>
      <w:r w:rsidRPr="00C728A2">
        <w:rPr>
          <w:rFonts w:ascii="Consolas" w:hAnsi="Consolas" w:cs="Consolas"/>
          <w:color w:val="A31515"/>
          <w:sz w:val="16"/>
          <w:szCs w:val="16"/>
          <w:highlight w:val="white"/>
          <w:lang w:bidi="ar-SA"/>
        </w:rPr>
        <w:t>"input error"</w:t>
      </w:r>
      <w:r w:rsidRPr="00C728A2">
        <w:rPr>
          <w:rFonts w:ascii="Consolas" w:hAnsi="Consolas" w:cs="Consolas"/>
          <w:color w:val="000000"/>
          <w:sz w:val="16"/>
          <w:szCs w:val="16"/>
          <w:highlight w:val="white"/>
          <w:lang w:bidi="ar-SA"/>
        </w:rPr>
        <w:t>}</w:t>
      </w:r>
    </w:p>
    <w:p w:rsidR="00C728A2" w:rsidRPr="00C728A2" w:rsidRDefault="00C728A2" w:rsidP="00C728A2">
      <w:pPr>
        <w:autoSpaceDE w:val="0"/>
        <w:autoSpaceDN w:val="0"/>
        <w:adjustRightInd w:val="0"/>
        <w:spacing w:after="0"/>
        <w:rPr>
          <w:rFonts w:ascii="Consolas" w:hAnsi="Consolas" w:cs="Consolas"/>
          <w:color w:val="000000"/>
          <w:sz w:val="16"/>
          <w:szCs w:val="16"/>
          <w:highlight w:val="white"/>
          <w:lang w:bidi="ar-SA"/>
        </w:rPr>
      </w:pPr>
      <w:r w:rsidRPr="00C728A2">
        <w:rPr>
          <w:rFonts w:ascii="Consolas" w:hAnsi="Consolas" w:cs="Consolas"/>
          <w:color w:val="000000"/>
          <w:sz w:val="16"/>
          <w:szCs w:val="16"/>
          <w:highlight w:val="white"/>
          <w:lang w:bidi="ar-SA"/>
        </w:rPr>
        <w:t xml:space="preserve">  inputErrorAct.Code = TeraDP.GN4.Workflow.</w:t>
      </w:r>
      <w:r w:rsidRPr="00C728A2">
        <w:rPr>
          <w:rFonts w:ascii="Consolas" w:hAnsi="Consolas" w:cs="Consolas"/>
          <w:color w:val="2B91AF"/>
          <w:sz w:val="16"/>
          <w:szCs w:val="16"/>
          <w:highlight w:val="white"/>
          <w:lang w:bidi="ar-SA"/>
        </w:rPr>
        <w:t>LogEntry</w:t>
      </w:r>
      <w:r w:rsidRPr="00C728A2">
        <w:rPr>
          <w:rFonts w:ascii="Consolas" w:hAnsi="Consolas" w:cs="Consolas"/>
          <w:color w:val="000000"/>
          <w:sz w:val="16"/>
          <w:szCs w:val="16"/>
          <w:highlight w:val="white"/>
          <w:lang w:bidi="ar-SA"/>
        </w:rPr>
        <w:t>.</w:t>
      </w:r>
      <w:r w:rsidRPr="00C728A2">
        <w:rPr>
          <w:rFonts w:ascii="Consolas" w:hAnsi="Consolas" w:cs="Consolas"/>
          <w:color w:val="2B91AF"/>
          <w:sz w:val="16"/>
          <w:szCs w:val="16"/>
          <w:highlight w:val="white"/>
          <w:lang w:bidi="ar-SA"/>
        </w:rPr>
        <w:t>LogCode</w:t>
      </w:r>
      <w:r w:rsidRPr="00C728A2">
        <w:rPr>
          <w:rFonts w:ascii="Consolas" w:hAnsi="Consolas" w:cs="Consolas"/>
          <w:color w:val="000000"/>
          <w:sz w:val="16"/>
          <w:szCs w:val="16"/>
          <w:highlight w:val="white"/>
          <w:lang w:bidi="ar-SA"/>
        </w:rPr>
        <w:t>.Warning</w:t>
      </w:r>
    </w:p>
    <w:p w:rsidR="00C728A2" w:rsidRPr="00C728A2" w:rsidRDefault="00C728A2" w:rsidP="00C728A2">
      <w:pPr>
        <w:autoSpaceDE w:val="0"/>
        <w:autoSpaceDN w:val="0"/>
        <w:adjustRightInd w:val="0"/>
        <w:spacing w:after="0"/>
        <w:rPr>
          <w:rFonts w:ascii="Consolas" w:hAnsi="Consolas" w:cs="Consolas"/>
          <w:color w:val="000000"/>
          <w:sz w:val="16"/>
          <w:szCs w:val="16"/>
          <w:highlight w:val="white"/>
          <w:lang w:bidi="ar-SA"/>
        </w:rPr>
      </w:pPr>
      <w:r w:rsidRPr="00C728A2">
        <w:rPr>
          <w:rFonts w:ascii="Consolas" w:hAnsi="Consolas" w:cs="Consolas"/>
          <w:color w:val="000000"/>
          <w:sz w:val="16"/>
          <w:szCs w:val="16"/>
          <w:highlight w:val="white"/>
          <w:lang w:bidi="ar-SA"/>
        </w:rPr>
        <w:t xml:space="preserve">  inputErrorAct.Message = </w:t>
      </w:r>
      <w:r w:rsidRPr="00C728A2">
        <w:rPr>
          <w:rFonts w:ascii="Consolas" w:hAnsi="Consolas" w:cs="Consolas"/>
          <w:color w:val="A31515"/>
          <w:sz w:val="16"/>
          <w:szCs w:val="16"/>
          <w:highlight w:val="white"/>
          <w:lang w:bidi="ar-SA"/>
        </w:rPr>
        <w:t>"Missing input picture file"</w:t>
      </w:r>
    </w:p>
    <w:p w:rsidR="00C728A2" w:rsidRPr="00C728A2" w:rsidRDefault="00C728A2" w:rsidP="00C728A2">
      <w:pPr>
        <w:autoSpaceDE w:val="0"/>
        <w:autoSpaceDN w:val="0"/>
        <w:adjustRightInd w:val="0"/>
        <w:spacing w:after="0"/>
        <w:rPr>
          <w:rFonts w:ascii="Consolas" w:hAnsi="Consolas" w:cs="Consolas"/>
          <w:color w:val="000000"/>
          <w:sz w:val="16"/>
          <w:szCs w:val="16"/>
          <w:highlight w:val="white"/>
          <w:lang w:bidi="ar-SA"/>
        </w:rPr>
      </w:pPr>
      <w:r w:rsidRPr="00C728A2">
        <w:rPr>
          <w:rFonts w:ascii="Consolas" w:hAnsi="Consolas" w:cs="Consolas"/>
          <w:color w:val="000000"/>
          <w:sz w:val="16"/>
          <w:szCs w:val="16"/>
          <w:highlight w:val="white"/>
          <w:lang w:bidi="ar-SA"/>
        </w:rPr>
        <w:t xml:space="preserve">  </w:t>
      </w:r>
      <w:r w:rsidRPr="00C728A2">
        <w:rPr>
          <w:rFonts w:ascii="Consolas" w:hAnsi="Consolas" w:cs="Consolas"/>
          <w:color w:val="0000FF"/>
          <w:sz w:val="16"/>
          <w:szCs w:val="16"/>
          <w:highlight w:val="white"/>
          <w:lang w:bidi="ar-SA"/>
        </w:rPr>
        <w:t>Dim</w:t>
      </w:r>
      <w:r w:rsidRPr="00C728A2">
        <w:rPr>
          <w:rFonts w:ascii="Consolas" w:hAnsi="Consolas" w:cs="Consolas"/>
          <w:color w:val="000000"/>
          <w:sz w:val="16"/>
          <w:szCs w:val="16"/>
          <w:highlight w:val="white"/>
          <w:lang w:bidi="ar-SA"/>
        </w:rPr>
        <w:t xml:space="preserve"> inputErrorRes </w:t>
      </w:r>
      <w:r w:rsidRPr="00C728A2">
        <w:rPr>
          <w:rFonts w:ascii="Consolas" w:hAnsi="Consolas" w:cs="Consolas"/>
          <w:color w:val="0000FF"/>
          <w:sz w:val="16"/>
          <w:szCs w:val="16"/>
          <w:highlight w:val="white"/>
          <w:lang w:bidi="ar-SA"/>
        </w:rPr>
        <w:t>As</w:t>
      </w:r>
      <w:r w:rsidRPr="00C728A2">
        <w:rPr>
          <w:rFonts w:ascii="Consolas" w:hAnsi="Consolas" w:cs="Consolas"/>
          <w:color w:val="000000"/>
          <w:sz w:val="16"/>
          <w:szCs w:val="16"/>
          <w:highlight w:val="white"/>
          <w:lang w:bidi="ar-SA"/>
        </w:rPr>
        <w:t xml:space="preserve"> </w:t>
      </w:r>
      <w:r w:rsidRPr="00C728A2">
        <w:rPr>
          <w:rFonts w:ascii="Consolas" w:hAnsi="Consolas" w:cs="Consolas"/>
          <w:color w:val="2B91AF"/>
          <w:sz w:val="16"/>
          <w:szCs w:val="16"/>
          <w:highlight w:val="white"/>
          <w:lang w:bidi="ar-SA"/>
        </w:rPr>
        <w:t>LogResult</w:t>
      </w:r>
      <w:r w:rsidRPr="00C728A2">
        <w:rPr>
          <w:rFonts w:ascii="Consolas" w:hAnsi="Consolas" w:cs="Consolas"/>
          <w:color w:val="000000"/>
          <w:sz w:val="16"/>
          <w:szCs w:val="16"/>
          <w:highlight w:val="white"/>
          <w:lang w:bidi="ar-SA"/>
        </w:rPr>
        <w:t xml:space="preserve"> = </w:t>
      </w:r>
      <w:proofErr w:type="gramStart"/>
      <w:r w:rsidRPr="00C728A2">
        <w:rPr>
          <w:rFonts w:ascii="Consolas" w:hAnsi="Consolas" w:cs="Consolas"/>
          <w:color w:val="000000"/>
          <w:sz w:val="16"/>
          <w:szCs w:val="16"/>
          <w:highlight w:val="white"/>
          <w:lang w:bidi="ar-SA"/>
        </w:rPr>
        <w:t>inputErrorAct.Do()</w:t>
      </w:r>
      <w:proofErr w:type="gramEnd"/>
    </w:p>
    <w:p w:rsidR="00C728A2" w:rsidRDefault="00C728A2" w:rsidP="00C728A2">
      <w:pPr>
        <w:autoSpaceDE w:val="0"/>
        <w:autoSpaceDN w:val="0"/>
        <w:adjustRightInd w:val="0"/>
        <w:spacing w:after="0"/>
        <w:rPr>
          <w:rFonts w:ascii="Consolas" w:hAnsi="Consolas" w:cs="Consolas"/>
          <w:color w:val="0000FF"/>
          <w:sz w:val="16"/>
          <w:szCs w:val="16"/>
          <w:highlight w:val="white"/>
          <w:lang w:bidi="ar-SA"/>
        </w:rPr>
      </w:pPr>
      <w:r w:rsidRPr="00C728A2">
        <w:rPr>
          <w:rFonts w:ascii="Consolas" w:hAnsi="Consolas" w:cs="Consolas"/>
          <w:color w:val="0000FF"/>
          <w:sz w:val="16"/>
          <w:szCs w:val="16"/>
          <w:highlight w:val="white"/>
          <w:lang w:bidi="ar-SA"/>
        </w:rPr>
        <w:t>End</w:t>
      </w:r>
      <w:r w:rsidRPr="00C728A2">
        <w:rPr>
          <w:rFonts w:ascii="Consolas" w:hAnsi="Consolas" w:cs="Consolas"/>
          <w:color w:val="000000"/>
          <w:sz w:val="16"/>
          <w:szCs w:val="16"/>
          <w:highlight w:val="white"/>
          <w:lang w:bidi="ar-SA"/>
        </w:rPr>
        <w:t xml:space="preserve"> </w:t>
      </w:r>
      <w:r w:rsidRPr="00C728A2">
        <w:rPr>
          <w:rFonts w:ascii="Consolas" w:hAnsi="Consolas" w:cs="Consolas"/>
          <w:color w:val="0000FF"/>
          <w:sz w:val="16"/>
          <w:szCs w:val="16"/>
          <w:highlight w:val="white"/>
          <w:lang w:bidi="ar-SA"/>
        </w:rPr>
        <w:t>If</w:t>
      </w:r>
    </w:p>
    <w:p w:rsidR="006E6D7C" w:rsidRDefault="00633112" w:rsidP="0029506E">
      <w:r>
        <w:t>T</w:t>
      </w:r>
      <w:r w:rsidR="00C728A2">
        <w:t xml:space="preserve">he output </w:t>
      </w:r>
      <w:r w:rsidR="00A03D0C">
        <w:t xml:space="preserve">is </w:t>
      </w:r>
      <w:r w:rsidR="00C728A2">
        <w:t>something like this: “</w:t>
      </w:r>
      <w:r w:rsidR="00C728A2" w:rsidRPr="00C728A2">
        <w:rPr>
          <w:i/>
        </w:rPr>
        <w:t>&lt;WARNING&gt; Missing input picture file</w:t>
      </w:r>
      <w:r w:rsidR="00C728A2">
        <w:t>”</w:t>
      </w:r>
    </w:p>
    <w:p w:rsidR="00A03D0C" w:rsidRDefault="00A03D0C" w:rsidP="00A03D0C">
      <w:r>
        <w:t>Or you can log it as blocking error and exit from the workflow:</w:t>
      </w:r>
    </w:p>
    <w:p w:rsidR="007538E7" w:rsidRPr="007538E7" w:rsidRDefault="007538E7" w:rsidP="007538E7">
      <w:pPr>
        <w:autoSpaceDE w:val="0"/>
        <w:autoSpaceDN w:val="0"/>
        <w:adjustRightInd w:val="0"/>
        <w:spacing w:after="0"/>
        <w:rPr>
          <w:rFonts w:ascii="Consolas" w:hAnsi="Consolas" w:cs="Consolas"/>
          <w:color w:val="000000"/>
          <w:sz w:val="16"/>
          <w:szCs w:val="16"/>
          <w:highlight w:val="white"/>
          <w:lang w:bidi="ar-SA"/>
        </w:rPr>
      </w:pPr>
      <w:r w:rsidRPr="007538E7">
        <w:rPr>
          <w:rFonts w:ascii="Consolas" w:hAnsi="Consolas" w:cs="Consolas"/>
          <w:color w:val="0000FF"/>
          <w:sz w:val="16"/>
          <w:szCs w:val="16"/>
          <w:highlight w:val="white"/>
          <w:lang w:bidi="ar-SA"/>
        </w:rPr>
        <w:t>If</w:t>
      </w:r>
      <w:r w:rsidRPr="007538E7">
        <w:rPr>
          <w:rFonts w:ascii="Consolas" w:hAnsi="Consolas" w:cs="Consolas"/>
          <w:color w:val="000000"/>
          <w:sz w:val="16"/>
          <w:szCs w:val="16"/>
          <w:highlight w:val="white"/>
          <w:lang w:bidi="ar-SA"/>
        </w:rPr>
        <w:t xml:space="preserve"> Context.Data.Count = 0 </w:t>
      </w:r>
      <w:r w:rsidRPr="007538E7">
        <w:rPr>
          <w:rFonts w:ascii="Consolas" w:hAnsi="Consolas" w:cs="Consolas"/>
          <w:color w:val="0000FF"/>
          <w:sz w:val="16"/>
          <w:szCs w:val="16"/>
          <w:highlight w:val="white"/>
          <w:lang w:bidi="ar-SA"/>
        </w:rPr>
        <w:t>Then</w:t>
      </w:r>
    </w:p>
    <w:p w:rsidR="007538E7" w:rsidRPr="007538E7" w:rsidRDefault="007538E7" w:rsidP="007538E7">
      <w:pPr>
        <w:autoSpaceDE w:val="0"/>
        <w:autoSpaceDN w:val="0"/>
        <w:adjustRightInd w:val="0"/>
        <w:spacing w:after="0"/>
        <w:rPr>
          <w:rFonts w:ascii="Consolas" w:hAnsi="Consolas" w:cs="Consolas"/>
          <w:color w:val="000000"/>
          <w:sz w:val="16"/>
          <w:szCs w:val="16"/>
          <w:highlight w:val="white"/>
          <w:lang w:bidi="ar-SA"/>
        </w:rPr>
      </w:pPr>
      <w:r w:rsidRPr="007538E7">
        <w:rPr>
          <w:rFonts w:ascii="Consolas" w:hAnsi="Consolas" w:cs="Consolas"/>
          <w:color w:val="000000"/>
          <w:sz w:val="16"/>
          <w:szCs w:val="16"/>
          <w:highlight w:val="white"/>
          <w:lang w:bidi="ar-SA"/>
        </w:rPr>
        <w:t xml:space="preserve">  </w:t>
      </w:r>
      <w:r w:rsidRPr="007538E7">
        <w:rPr>
          <w:rFonts w:ascii="Consolas" w:hAnsi="Consolas" w:cs="Consolas"/>
          <w:color w:val="0000FF"/>
          <w:sz w:val="16"/>
          <w:szCs w:val="16"/>
          <w:highlight w:val="white"/>
          <w:lang w:bidi="ar-SA"/>
        </w:rPr>
        <w:t>Dim</w:t>
      </w:r>
      <w:r w:rsidRPr="007538E7">
        <w:rPr>
          <w:rFonts w:ascii="Consolas" w:hAnsi="Consolas" w:cs="Consolas"/>
          <w:color w:val="000000"/>
          <w:sz w:val="16"/>
          <w:szCs w:val="16"/>
          <w:highlight w:val="white"/>
          <w:lang w:bidi="ar-SA"/>
        </w:rPr>
        <w:t xml:space="preserve"> inputErrorAct </w:t>
      </w:r>
      <w:r w:rsidRPr="007538E7">
        <w:rPr>
          <w:rFonts w:ascii="Consolas" w:hAnsi="Consolas" w:cs="Consolas"/>
          <w:color w:val="0000FF"/>
          <w:sz w:val="16"/>
          <w:szCs w:val="16"/>
          <w:highlight w:val="white"/>
          <w:lang w:bidi="ar-SA"/>
        </w:rPr>
        <w:t>As</w:t>
      </w:r>
      <w:r w:rsidRPr="007538E7">
        <w:rPr>
          <w:rFonts w:ascii="Consolas" w:hAnsi="Consolas" w:cs="Consolas"/>
          <w:color w:val="000000"/>
          <w:sz w:val="16"/>
          <w:szCs w:val="16"/>
          <w:highlight w:val="white"/>
          <w:lang w:bidi="ar-SA"/>
        </w:rPr>
        <w:t xml:space="preserve"> </w:t>
      </w:r>
      <w:r w:rsidRPr="007538E7">
        <w:rPr>
          <w:rFonts w:ascii="Consolas" w:hAnsi="Consolas" w:cs="Consolas"/>
          <w:color w:val="2B91AF"/>
          <w:sz w:val="16"/>
          <w:szCs w:val="16"/>
          <w:highlight w:val="white"/>
          <w:lang w:bidi="ar-SA"/>
        </w:rPr>
        <w:t>Log</w:t>
      </w:r>
      <w:r w:rsidRPr="007538E7">
        <w:rPr>
          <w:rFonts w:ascii="Consolas" w:hAnsi="Consolas" w:cs="Consolas"/>
          <w:color w:val="000000"/>
          <w:sz w:val="16"/>
          <w:szCs w:val="16"/>
          <w:highlight w:val="white"/>
          <w:lang w:bidi="ar-SA"/>
        </w:rPr>
        <w:t xml:space="preserve"> = </w:t>
      </w:r>
      <w:r w:rsidRPr="007538E7">
        <w:rPr>
          <w:rFonts w:ascii="Consolas" w:hAnsi="Consolas" w:cs="Consolas"/>
          <w:color w:val="0000FF"/>
          <w:sz w:val="16"/>
          <w:szCs w:val="16"/>
          <w:highlight w:val="white"/>
          <w:lang w:bidi="ar-SA"/>
        </w:rPr>
        <w:t>New</w:t>
      </w:r>
      <w:r w:rsidRPr="007538E7">
        <w:rPr>
          <w:rFonts w:ascii="Consolas" w:hAnsi="Consolas" w:cs="Consolas"/>
          <w:color w:val="000000"/>
          <w:sz w:val="16"/>
          <w:szCs w:val="16"/>
          <w:highlight w:val="white"/>
          <w:lang w:bidi="ar-SA"/>
        </w:rPr>
        <w:t xml:space="preserve"> </w:t>
      </w:r>
      <w:proofErr w:type="gramStart"/>
      <w:r w:rsidRPr="007538E7">
        <w:rPr>
          <w:rFonts w:ascii="Consolas" w:hAnsi="Consolas" w:cs="Consolas"/>
          <w:color w:val="2B91AF"/>
          <w:sz w:val="16"/>
          <w:szCs w:val="16"/>
          <w:highlight w:val="white"/>
          <w:lang w:bidi="ar-SA"/>
        </w:rPr>
        <w:t>Log</w:t>
      </w:r>
      <w:r w:rsidRPr="007538E7">
        <w:rPr>
          <w:rFonts w:ascii="Consolas" w:hAnsi="Consolas" w:cs="Consolas"/>
          <w:color w:val="000000"/>
          <w:sz w:val="16"/>
          <w:szCs w:val="16"/>
          <w:highlight w:val="white"/>
          <w:lang w:bidi="ar-SA"/>
        </w:rPr>
        <w:t>(</w:t>
      </w:r>
      <w:proofErr w:type="gramEnd"/>
      <w:r w:rsidRPr="007538E7">
        <w:rPr>
          <w:rFonts w:ascii="Consolas" w:hAnsi="Consolas" w:cs="Consolas"/>
          <w:color w:val="000000"/>
          <w:sz w:val="16"/>
          <w:szCs w:val="16"/>
          <w:highlight w:val="white"/>
          <w:lang w:bidi="ar-SA"/>
        </w:rPr>
        <w:t xml:space="preserve">Context) </w:t>
      </w:r>
      <w:r w:rsidRPr="007538E7">
        <w:rPr>
          <w:rFonts w:ascii="Consolas" w:hAnsi="Consolas" w:cs="Consolas"/>
          <w:color w:val="0000FF"/>
          <w:sz w:val="16"/>
          <w:szCs w:val="16"/>
          <w:highlight w:val="white"/>
          <w:lang w:bidi="ar-SA"/>
        </w:rPr>
        <w:t>With</w:t>
      </w:r>
      <w:r w:rsidRPr="007538E7">
        <w:rPr>
          <w:rFonts w:ascii="Consolas" w:hAnsi="Consolas" w:cs="Consolas"/>
          <w:color w:val="000000"/>
          <w:sz w:val="16"/>
          <w:szCs w:val="16"/>
          <w:highlight w:val="white"/>
          <w:lang w:bidi="ar-SA"/>
        </w:rPr>
        <w:t xml:space="preserve"> {.Name = </w:t>
      </w:r>
      <w:r w:rsidRPr="007538E7">
        <w:rPr>
          <w:rFonts w:ascii="Consolas" w:hAnsi="Consolas" w:cs="Consolas"/>
          <w:color w:val="A31515"/>
          <w:sz w:val="16"/>
          <w:szCs w:val="16"/>
          <w:highlight w:val="white"/>
          <w:lang w:bidi="ar-SA"/>
        </w:rPr>
        <w:t>"input error"</w:t>
      </w:r>
      <w:r w:rsidRPr="007538E7">
        <w:rPr>
          <w:rFonts w:ascii="Consolas" w:hAnsi="Consolas" w:cs="Consolas"/>
          <w:color w:val="000000"/>
          <w:sz w:val="16"/>
          <w:szCs w:val="16"/>
          <w:highlight w:val="white"/>
          <w:lang w:bidi="ar-SA"/>
        </w:rPr>
        <w:t>}</w:t>
      </w:r>
    </w:p>
    <w:p w:rsidR="007538E7" w:rsidRPr="007538E7" w:rsidRDefault="007538E7" w:rsidP="007538E7">
      <w:pPr>
        <w:autoSpaceDE w:val="0"/>
        <w:autoSpaceDN w:val="0"/>
        <w:adjustRightInd w:val="0"/>
        <w:spacing w:after="0"/>
        <w:rPr>
          <w:rFonts w:ascii="Consolas" w:hAnsi="Consolas" w:cs="Consolas"/>
          <w:color w:val="000000"/>
          <w:sz w:val="16"/>
          <w:szCs w:val="16"/>
          <w:highlight w:val="white"/>
          <w:lang w:bidi="ar-SA"/>
        </w:rPr>
      </w:pPr>
      <w:r w:rsidRPr="007538E7">
        <w:rPr>
          <w:rFonts w:ascii="Consolas" w:hAnsi="Consolas" w:cs="Consolas"/>
          <w:color w:val="000000"/>
          <w:sz w:val="16"/>
          <w:szCs w:val="16"/>
          <w:highlight w:val="white"/>
          <w:lang w:bidi="ar-SA"/>
        </w:rPr>
        <w:t xml:space="preserve">  inputErrorAct.Code = TeraDP.GN4.Workflow.</w:t>
      </w:r>
      <w:r w:rsidRPr="007538E7">
        <w:rPr>
          <w:rFonts w:ascii="Consolas" w:hAnsi="Consolas" w:cs="Consolas"/>
          <w:color w:val="2B91AF"/>
          <w:sz w:val="16"/>
          <w:szCs w:val="16"/>
          <w:highlight w:val="white"/>
          <w:lang w:bidi="ar-SA"/>
        </w:rPr>
        <w:t>LogEntry</w:t>
      </w:r>
      <w:r w:rsidRPr="007538E7">
        <w:rPr>
          <w:rFonts w:ascii="Consolas" w:hAnsi="Consolas" w:cs="Consolas"/>
          <w:color w:val="000000"/>
          <w:sz w:val="16"/>
          <w:szCs w:val="16"/>
          <w:highlight w:val="white"/>
          <w:lang w:bidi="ar-SA"/>
        </w:rPr>
        <w:t>.</w:t>
      </w:r>
      <w:r w:rsidRPr="007538E7">
        <w:rPr>
          <w:rFonts w:ascii="Consolas" w:hAnsi="Consolas" w:cs="Consolas"/>
          <w:color w:val="2B91AF"/>
          <w:sz w:val="16"/>
          <w:szCs w:val="16"/>
          <w:highlight w:val="white"/>
          <w:lang w:bidi="ar-SA"/>
        </w:rPr>
        <w:t>LogCode</w:t>
      </w:r>
      <w:r w:rsidRPr="007538E7">
        <w:rPr>
          <w:rFonts w:ascii="Consolas" w:hAnsi="Consolas" w:cs="Consolas"/>
          <w:color w:val="000000"/>
          <w:sz w:val="16"/>
          <w:szCs w:val="16"/>
          <w:highlight w:val="white"/>
          <w:lang w:bidi="ar-SA"/>
        </w:rPr>
        <w:t>.Error</w:t>
      </w:r>
    </w:p>
    <w:p w:rsidR="007538E7" w:rsidRPr="007538E7" w:rsidRDefault="007538E7" w:rsidP="007538E7">
      <w:pPr>
        <w:autoSpaceDE w:val="0"/>
        <w:autoSpaceDN w:val="0"/>
        <w:adjustRightInd w:val="0"/>
        <w:spacing w:after="0"/>
        <w:rPr>
          <w:rFonts w:ascii="Consolas" w:hAnsi="Consolas" w:cs="Consolas"/>
          <w:color w:val="000000"/>
          <w:sz w:val="16"/>
          <w:szCs w:val="16"/>
          <w:highlight w:val="white"/>
          <w:lang w:bidi="ar-SA"/>
        </w:rPr>
      </w:pPr>
      <w:r w:rsidRPr="007538E7">
        <w:rPr>
          <w:rFonts w:ascii="Consolas" w:hAnsi="Consolas" w:cs="Consolas"/>
          <w:color w:val="000000"/>
          <w:sz w:val="16"/>
          <w:szCs w:val="16"/>
          <w:highlight w:val="white"/>
          <w:lang w:bidi="ar-SA"/>
        </w:rPr>
        <w:t xml:space="preserve">  inputErrorAct.Message = </w:t>
      </w:r>
      <w:r w:rsidRPr="007538E7">
        <w:rPr>
          <w:rFonts w:ascii="Consolas" w:hAnsi="Consolas" w:cs="Consolas"/>
          <w:color w:val="A31515"/>
          <w:sz w:val="16"/>
          <w:szCs w:val="16"/>
          <w:highlight w:val="white"/>
          <w:lang w:bidi="ar-SA"/>
        </w:rPr>
        <w:t>"Missing input picture file"</w:t>
      </w:r>
    </w:p>
    <w:p w:rsidR="007538E7" w:rsidRPr="007538E7" w:rsidRDefault="007538E7" w:rsidP="007538E7">
      <w:pPr>
        <w:autoSpaceDE w:val="0"/>
        <w:autoSpaceDN w:val="0"/>
        <w:adjustRightInd w:val="0"/>
        <w:spacing w:after="0"/>
        <w:rPr>
          <w:rFonts w:ascii="Consolas" w:hAnsi="Consolas" w:cs="Consolas"/>
          <w:color w:val="000000"/>
          <w:sz w:val="16"/>
          <w:szCs w:val="16"/>
          <w:highlight w:val="white"/>
          <w:lang w:bidi="ar-SA"/>
        </w:rPr>
      </w:pPr>
      <w:r w:rsidRPr="007538E7">
        <w:rPr>
          <w:rFonts w:ascii="Consolas" w:hAnsi="Consolas" w:cs="Consolas"/>
          <w:color w:val="000000"/>
          <w:sz w:val="16"/>
          <w:szCs w:val="16"/>
          <w:highlight w:val="white"/>
          <w:lang w:bidi="ar-SA"/>
        </w:rPr>
        <w:t xml:space="preserve">  </w:t>
      </w:r>
      <w:r w:rsidRPr="007538E7">
        <w:rPr>
          <w:rFonts w:ascii="Consolas" w:hAnsi="Consolas" w:cs="Consolas"/>
          <w:color w:val="0000FF"/>
          <w:sz w:val="16"/>
          <w:szCs w:val="16"/>
          <w:highlight w:val="white"/>
          <w:lang w:bidi="ar-SA"/>
        </w:rPr>
        <w:t>Dim</w:t>
      </w:r>
      <w:r w:rsidRPr="007538E7">
        <w:rPr>
          <w:rFonts w:ascii="Consolas" w:hAnsi="Consolas" w:cs="Consolas"/>
          <w:color w:val="000000"/>
          <w:sz w:val="16"/>
          <w:szCs w:val="16"/>
          <w:highlight w:val="white"/>
          <w:lang w:bidi="ar-SA"/>
        </w:rPr>
        <w:t xml:space="preserve"> inputErrorRes </w:t>
      </w:r>
      <w:r w:rsidRPr="007538E7">
        <w:rPr>
          <w:rFonts w:ascii="Consolas" w:hAnsi="Consolas" w:cs="Consolas"/>
          <w:color w:val="0000FF"/>
          <w:sz w:val="16"/>
          <w:szCs w:val="16"/>
          <w:highlight w:val="white"/>
          <w:lang w:bidi="ar-SA"/>
        </w:rPr>
        <w:t>As</w:t>
      </w:r>
      <w:r w:rsidRPr="007538E7">
        <w:rPr>
          <w:rFonts w:ascii="Consolas" w:hAnsi="Consolas" w:cs="Consolas"/>
          <w:color w:val="000000"/>
          <w:sz w:val="16"/>
          <w:szCs w:val="16"/>
          <w:highlight w:val="white"/>
          <w:lang w:bidi="ar-SA"/>
        </w:rPr>
        <w:t xml:space="preserve"> </w:t>
      </w:r>
      <w:r w:rsidRPr="007538E7">
        <w:rPr>
          <w:rFonts w:ascii="Consolas" w:hAnsi="Consolas" w:cs="Consolas"/>
          <w:color w:val="2B91AF"/>
          <w:sz w:val="16"/>
          <w:szCs w:val="16"/>
          <w:highlight w:val="white"/>
          <w:lang w:bidi="ar-SA"/>
        </w:rPr>
        <w:t>LogResult</w:t>
      </w:r>
      <w:r w:rsidRPr="007538E7">
        <w:rPr>
          <w:rFonts w:ascii="Consolas" w:hAnsi="Consolas" w:cs="Consolas"/>
          <w:color w:val="000000"/>
          <w:sz w:val="16"/>
          <w:szCs w:val="16"/>
          <w:highlight w:val="white"/>
          <w:lang w:bidi="ar-SA"/>
        </w:rPr>
        <w:t xml:space="preserve"> = </w:t>
      </w:r>
      <w:proofErr w:type="gramStart"/>
      <w:r w:rsidRPr="007538E7">
        <w:rPr>
          <w:rFonts w:ascii="Consolas" w:hAnsi="Consolas" w:cs="Consolas"/>
          <w:color w:val="000000"/>
          <w:sz w:val="16"/>
          <w:szCs w:val="16"/>
          <w:highlight w:val="white"/>
          <w:lang w:bidi="ar-SA"/>
        </w:rPr>
        <w:t>inputErrorAct.Do()</w:t>
      </w:r>
      <w:proofErr w:type="gramEnd"/>
    </w:p>
    <w:p w:rsidR="00C31ECA" w:rsidRPr="00C31ECA" w:rsidRDefault="00C31ECA" w:rsidP="007538E7">
      <w:pPr>
        <w:autoSpaceDE w:val="0"/>
        <w:autoSpaceDN w:val="0"/>
        <w:adjustRightInd w:val="0"/>
        <w:spacing w:after="0"/>
        <w:rPr>
          <w:rFonts w:ascii="Consolas" w:hAnsi="Consolas" w:cs="Consolas"/>
          <w:color w:val="008000"/>
          <w:sz w:val="16"/>
          <w:szCs w:val="16"/>
          <w:highlight w:val="white"/>
          <w:lang w:bidi="ar-SA"/>
        </w:rPr>
      </w:pPr>
      <w:r w:rsidRPr="00C31ECA">
        <w:rPr>
          <w:rFonts w:ascii="Consolas" w:hAnsi="Consolas" w:cs="Consolas"/>
          <w:color w:val="000000"/>
          <w:sz w:val="16"/>
          <w:szCs w:val="16"/>
          <w:highlight w:val="white"/>
          <w:lang w:bidi="ar-SA"/>
        </w:rPr>
        <w:t xml:space="preserve">  </w:t>
      </w:r>
      <w:r w:rsidRPr="00C31ECA">
        <w:rPr>
          <w:rFonts w:ascii="Consolas" w:hAnsi="Consolas" w:cs="Consolas"/>
          <w:color w:val="0000FF"/>
          <w:sz w:val="16"/>
          <w:szCs w:val="16"/>
          <w:highlight w:val="white"/>
          <w:lang w:bidi="ar-SA"/>
        </w:rPr>
        <w:t>Return</w:t>
      </w:r>
      <w:r w:rsidRPr="00C31ECA">
        <w:rPr>
          <w:rFonts w:ascii="Consolas" w:hAnsi="Consolas" w:cs="Consolas"/>
          <w:color w:val="000000"/>
          <w:sz w:val="16"/>
          <w:szCs w:val="16"/>
          <w:highlight w:val="white"/>
          <w:lang w:bidi="ar-SA"/>
        </w:rPr>
        <w:t xml:space="preserve"> </w:t>
      </w:r>
      <w:r w:rsidRPr="00C31ECA">
        <w:rPr>
          <w:rFonts w:ascii="Consolas" w:hAnsi="Consolas" w:cs="Consolas"/>
          <w:color w:val="008000"/>
          <w:sz w:val="16"/>
          <w:szCs w:val="16"/>
          <w:highlight w:val="white"/>
          <w:lang w:bidi="ar-SA"/>
        </w:rPr>
        <w:t>'exit from the workflow</w:t>
      </w:r>
    </w:p>
    <w:p w:rsidR="007538E7" w:rsidRPr="00C31ECA" w:rsidRDefault="007538E7" w:rsidP="007538E7">
      <w:pPr>
        <w:autoSpaceDE w:val="0"/>
        <w:autoSpaceDN w:val="0"/>
        <w:adjustRightInd w:val="0"/>
        <w:spacing w:after="0"/>
        <w:rPr>
          <w:rFonts w:ascii="Consolas" w:hAnsi="Consolas" w:cs="Consolas"/>
          <w:color w:val="000000"/>
          <w:sz w:val="16"/>
          <w:szCs w:val="16"/>
          <w:highlight w:val="white"/>
          <w:lang w:bidi="ar-SA"/>
        </w:rPr>
      </w:pPr>
      <w:r w:rsidRPr="00C31ECA">
        <w:rPr>
          <w:rFonts w:ascii="Consolas" w:hAnsi="Consolas" w:cs="Consolas"/>
          <w:color w:val="0000FF"/>
          <w:sz w:val="16"/>
          <w:szCs w:val="16"/>
          <w:highlight w:val="white"/>
          <w:lang w:bidi="ar-SA"/>
        </w:rPr>
        <w:t>End</w:t>
      </w:r>
      <w:r w:rsidRPr="00C31ECA">
        <w:rPr>
          <w:rFonts w:ascii="Consolas" w:hAnsi="Consolas" w:cs="Consolas"/>
          <w:color w:val="000000"/>
          <w:sz w:val="16"/>
          <w:szCs w:val="16"/>
          <w:highlight w:val="white"/>
          <w:lang w:bidi="ar-SA"/>
        </w:rPr>
        <w:t xml:space="preserve"> </w:t>
      </w:r>
      <w:r w:rsidRPr="00C31ECA">
        <w:rPr>
          <w:rFonts w:ascii="Consolas" w:hAnsi="Consolas" w:cs="Consolas"/>
          <w:color w:val="0000FF"/>
          <w:sz w:val="16"/>
          <w:szCs w:val="16"/>
          <w:highlight w:val="white"/>
          <w:lang w:bidi="ar-SA"/>
        </w:rPr>
        <w:t>If</w:t>
      </w:r>
    </w:p>
    <w:p w:rsidR="00A03D0C" w:rsidRDefault="00C31ECA" w:rsidP="00A03D0C">
      <w:r>
        <w:t>The output is something like this: “</w:t>
      </w:r>
      <w:r w:rsidRPr="00C31ECA">
        <w:rPr>
          <w:i/>
        </w:rPr>
        <w:t>&lt;ERROR&gt; Missing input picture file</w:t>
      </w:r>
      <w:r>
        <w:t>”</w:t>
      </w:r>
    </w:p>
    <w:p w:rsidR="007538E7" w:rsidRDefault="007538E7" w:rsidP="00A03D0C">
      <w:r>
        <w:t xml:space="preserve">Note that </w:t>
      </w:r>
      <w:r w:rsidRPr="007538E7">
        <w:rPr>
          <w:i/>
        </w:rPr>
        <w:t>Back4</w:t>
      </w:r>
      <w:r>
        <w:t xml:space="preserve"> </w:t>
      </w:r>
      <w:r w:rsidR="00C31ECA">
        <w:t>considers a workflow failed (and eventually tries to re-execute it) when the output contains at least one log entry with ‘</w:t>
      </w:r>
      <w:r w:rsidR="00C31ECA" w:rsidRPr="00C31ECA">
        <w:rPr>
          <w:i/>
        </w:rPr>
        <w:t>Error’</w:t>
      </w:r>
      <w:r w:rsidR="00C31ECA">
        <w:t xml:space="preserve"> code (</w:t>
      </w:r>
      <w:r w:rsidR="00C31ECA" w:rsidRPr="007538E7">
        <w:rPr>
          <w:rFonts w:ascii="Consolas" w:hAnsi="Consolas" w:cs="Consolas"/>
          <w:color w:val="2B91AF"/>
          <w:sz w:val="16"/>
          <w:szCs w:val="16"/>
          <w:highlight w:val="white"/>
          <w:lang w:bidi="ar-SA"/>
        </w:rPr>
        <w:t>LogCode</w:t>
      </w:r>
      <w:r w:rsidR="00C31ECA" w:rsidRPr="007538E7">
        <w:rPr>
          <w:rFonts w:ascii="Consolas" w:hAnsi="Consolas" w:cs="Consolas"/>
          <w:color w:val="000000"/>
          <w:sz w:val="16"/>
          <w:szCs w:val="16"/>
          <w:highlight w:val="white"/>
          <w:lang w:bidi="ar-SA"/>
        </w:rPr>
        <w:t>.Error</w:t>
      </w:r>
      <w:r w:rsidR="00C31ECA">
        <w:t>).</w:t>
      </w:r>
    </w:p>
    <w:p w:rsidR="00C728A2" w:rsidRDefault="00C728A2" w:rsidP="0029506E"/>
    <w:p w:rsidR="009710E0" w:rsidRDefault="009710E0" w:rsidP="009710E0">
      <w:r>
        <w:t xml:space="preserve">In the old </w:t>
      </w:r>
      <w:r w:rsidRPr="00BE2D63">
        <w:rPr>
          <w:i/>
        </w:rPr>
        <w:t>WindowsWorkflows</w:t>
      </w:r>
      <w:r>
        <w:t xml:space="preserve"> when a</w:t>
      </w:r>
      <w:r w:rsidR="00404381">
        <w:t xml:space="preserve"> runtime</w:t>
      </w:r>
      <w:r>
        <w:t xml:space="preserve"> exception occurs, the workflow stops. So, in </w:t>
      </w:r>
      <w:r w:rsidRPr="009710E0">
        <w:rPr>
          <w:i/>
        </w:rPr>
        <w:t>WindowsWorkflows</w:t>
      </w:r>
      <w:r>
        <w:t xml:space="preserve"> it is not possible to ignore an error and continue the execution.</w:t>
      </w:r>
    </w:p>
    <w:p w:rsidR="00F41FD3" w:rsidRDefault="00404381" w:rsidP="00254B62">
      <w:r>
        <w:t xml:space="preserve">On the other hand, because the </w:t>
      </w:r>
      <w:r w:rsidRPr="009710E0">
        <w:rPr>
          <w:i/>
        </w:rPr>
        <w:t>CodeWorkflows</w:t>
      </w:r>
      <w:r>
        <w:t xml:space="preserve"> are pieces of .NET code, they can catch the .NET exceptions. Infact, </w:t>
      </w:r>
      <w:r w:rsidR="00F41FD3">
        <w:t xml:space="preserve">VB.NET provides a way to manage the runtime exceptions: </w:t>
      </w:r>
      <w:r w:rsidR="00170768">
        <w:t xml:space="preserve">the </w:t>
      </w:r>
      <w:r w:rsidR="00F41FD3" w:rsidRPr="00170768">
        <w:rPr>
          <w:b/>
        </w:rPr>
        <w:t>Try...Catch…</w:t>
      </w:r>
      <w:r w:rsidR="00F41FD3">
        <w:t xml:space="preserve"> </w:t>
      </w:r>
      <w:r w:rsidR="00170768">
        <w:t>statement.</w:t>
      </w:r>
    </w:p>
    <w:p w:rsidR="00E84192" w:rsidRDefault="00E84192" w:rsidP="00254B62">
      <w:r>
        <w:t xml:space="preserve">This statement surrounds a piece of code: if an error occurs, the exception object is passed to the </w:t>
      </w:r>
      <w:r w:rsidRPr="00E84192">
        <w:rPr>
          <w:i/>
        </w:rPr>
        <w:t>Catch</w:t>
      </w:r>
      <w:r>
        <w:t xml:space="preserve"> code, where the exception can be managed as needed.</w:t>
      </w:r>
    </w:p>
    <w:p w:rsidR="00F2348A" w:rsidRDefault="00F2348A" w:rsidP="00F2348A">
      <w:r>
        <w:t xml:space="preserve">Here more information about the Try…Catch… statement: </w:t>
      </w:r>
      <w:hyperlink r:id="rId21" w:history="1">
        <w:r w:rsidRPr="00D326A1">
          <w:rPr>
            <w:rStyle w:val="Hyperlink"/>
          </w:rPr>
          <w:t>http://msdn.microsoft.com/en-us/library/fk6t46tz.aspx</w:t>
        </w:r>
      </w:hyperlink>
    </w:p>
    <w:p w:rsidR="00F2348A" w:rsidRDefault="00F2348A" w:rsidP="00254B62"/>
    <w:p w:rsidR="00404381" w:rsidRDefault="00F2348A" w:rsidP="00254B62">
      <w:r>
        <w:t xml:space="preserve">Into the </w:t>
      </w:r>
      <w:r w:rsidRPr="00F2348A">
        <w:rPr>
          <w:i/>
        </w:rPr>
        <w:t>Catch</w:t>
      </w:r>
      <w:r>
        <w:t xml:space="preserve"> code you can do anything you need: log the error message and continue</w:t>
      </w:r>
    </w:p>
    <w:p w:rsidR="00F2348A" w:rsidRPr="00F2348A" w:rsidRDefault="00F2348A" w:rsidP="00F2348A">
      <w:pPr>
        <w:autoSpaceDE w:val="0"/>
        <w:autoSpaceDN w:val="0"/>
        <w:adjustRightInd w:val="0"/>
        <w:spacing w:after="0"/>
        <w:rPr>
          <w:rFonts w:ascii="Consolas" w:hAnsi="Consolas" w:cs="Consolas"/>
          <w:color w:val="000000"/>
          <w:sz w:val="16"/>
          <w:szCs w:val="16"/>
          <w:highlight w:val="white"/>
          <w:lang w:bidi="ar-SA"/>
        </w:rPr>
      </w:pPr>
      <w:r w:rsidRPr="00F2348A">
        <w:rPr>
          <w:rFonts w:ascii="Consolas" w:hAnsi="Consolas" w:cs="Consolas"/>
          <w:color w:val="0000FF"/>
          <w:sz w:val="16"/>
          <w:szCs w:val="16"/>
          <w:highlight w:val="white"/>
          <w:lang w:bidi="ar-SA"/>
        </w:rPr>
        <w:t>Try</w:t>
      </w:r>
    </w:p>
    <w:p w:rsidR="00F2348A" w:rsidRPr="00F2348A" w:rsidRDefault="00F2348A" w:rsidP="00F2348A">
      <w:pPr>
        <w:autoSpaceDE w:val="0"/>
        <w:autoSpaceDN w:val="0"/>
        <w:adjustRightInd w:val="0"/>
        <w:spacing w:after="0"/>
        <w:rPr>
          <w:rFonts w:ascii="Consolas" w:hAnsi="Consolas" w:cs="Consolas"/>
          <w:color w:val="000000"/>
          <w:sz w:val="16"/>
          <w:szCs w:val="16"/>
          <w:highlight w:val="white"/>
          <w:lang w:bidi="ar-SA"/>
        </w:rPr>
      </w:pPr>
      <w:r w:rsidRPr="00F2348A">
        <w:rPr>
          <w:rFonts w:ascii="Consolas" w:hAnsi="Consolas" w:cs="Consolas"/>
          <w:color w:val="000000"/>
          <w:sz w:val="16"/>
          <w:szCs w:val="16"/>
          <w:highlight w:val="white"/>
          <w:lang w:bidi="ar-SA"/>
        </w:rPr>
        <w:t xml:space="preserve">  </w:t>
      </w:r>
      <w:r w:rsidRPr="00F2348A">
        <w:rPr>
          <w:rFonts w:ascii="Consolas" w:hAnsi="Consolas" w:cs="Consolas"/>
          <w:color w:val="0000FF"/>
          <w:sz w:val="16"/>
          <w:szCs w:val="16"/>
          <w:highlight w:val="white"/>
          <w:lang w:bidi="ar-SA"/>
        </w:rPr>
        <w:t>Dim</w:t>
      </w:r>
      <w:r w:rsidRPr="00F2348A">
        <w:rPr>
          <w:rFonts w:ascii="Consolas" w:hAnsi="Consolas" w:cs="Consolas"/>
          <w:color w:val="000000"/>
          <w:sz w:val="16"/>
          <w:szCs w:val="16"/>
          <w:highlight w:val="white"/>
          <w:lang w:bidi="ar-SA"/>
        </w:rPr>
        <w:t xml:space="preserve"> loadImgAct </w:t>
      </w:r>
      <w:r w:rsidRPr="00F2348A">
        <w:rPr>
          <w:rFonts w:ascii="Consolas" w:hAnsi="Consolas" w:cs="Consolas"/>
          <w:color w:val="0000FF"/>
          <w:sz w:val="16"/>
          <w:szCs w:val="16"/>
          <w:highlight w:val="white"/>
          <w:lang w:bidi="ar-SA"/>
        </w:rPr>
        <w:t>As</w:t>
      </w:r>
      <w:r w:rsidRPr="00F2348A">
        <w:rPr>
          <w:rFonts w:ascii="Consolas" w:hAnsi="Consolas" w:cs="Consolas"/>
          <w:color w:val="000000"/>
          <w:sz w:val="16"/>
          <w:szCs w:val="16"/>
          <w:highlight w:val="white"/>
          <w:lang w:bidi="ar-SA"/>
        </w:rPr>
        <w:t xml:space="preserve"> </w:t>
      </w:r>
      <w:r w:rsidRPr="00F2348A">
        <w:rPr>
          <w:rFonts w:ascii="Consolas" w:hAnsi="Consolas" w:cs="Consolas"/>
          <w:color w:val="2B91AF"/>
          <w:sz w:val="16"/>
          <w:szCs w:val="16"/>
          <w:highlight w:val="white"/>
          <w:lang w:bidi="ar-SA"/>
        </w:rPr>
        <w:t>LoadObjects</w:t>
      </w:r>
      <w:r w:rsidRPr="00F2348A">
        <w:rPr>
          <w:rFonts w:ascii="Consolas" w:hAnsi="Consolas" w:cs="Consolas"/>
          <w:color w:val="000000"/>
          <w:sz w:val="16"/>
          <w:szCs w:val="16"/>
          <w:highlight w:val="white"/>
          <w:lang w:bidi="ar-SA"/>
        </w:rPr>
        <w:t xml:space="preserve"> = </w:t>
      </w:r>
      <w:r w:rsidRPr="00F2348A">
        <w:rPr>
          <w:rFonts w:ascii="Consolas" w:hAnsi="Consolas" w:cs="Consolas"/>
          <w:color w:val="0000FF"/>
          <w:sz w:val="16"/>
          <w:szCs w:val="16"/>
          <w:highlight w:val="white"/>
          <w:lang w:bidi="ar-SA"/>
        </w:rPr>
        <w:t>New</w:t>
      </w:r>
      <w:r w:rsidRPr="00F2348A">
        <w:rPr>
          <w:rFonts w:ascii="Consolas" w:hAnsi="Consolas" w:cs="Consolas"/>
          <w:color w:val="000000"/>
          <w:sz w:val="16"/>
          <w:szCs w:val="16"/>
          <w:highlight w:val="white"/>
          <w:lang w:bidi="ar-SA"/>
        </w:rPr>
        <w:t xml:space="preserve"> </w:t>
      </w:r>
      <w:proofErr w:type="gramStart"/>
      <w:r w:rsidRPr="00F2348A">
        <w:rPr>
          <w:rFonts w:ascii="Consolas" w:hAnsi="Consolas" w:cs="Consolas"/>
          <w:color w:val="2B91AF"/>
          <w:sz w:val="16"/>
          <w:szCs w:val="16"/>
          <w:highlight w:val="white"/>
          <w:lang w:bidi="ar-SA"/>
        </w:rPr>
        <w:t>LoadObjects</w:t>
      </w:r>
      <w:r w:rsidRPr="00F2348A">
        <w:rPr>
          <w:rFonts w:ascii="Consolas" w:hAnsi="Consolas" w:cs="Consolas"/>
          <w:color w:val="000000"/>
          <w:sz w:val="16"/>
          <w:szCs w:val="16"/>
          <w:highlight w:val="white"/>
          <w:lang w:bidi="ar-SA"/>
        </w:rPr>
        <w:t>(</w:t>
      </w:r>
      <w:proofErr w:type="gramEnd"/>
      <w:r w:rsidRPr="00F2348A">
        <w:rPr>
          <w:rFonts w:ascii="Consolas" w:hAnsi="Consolas" w:cs="Consolas"/>
          <w:color w:val="000000"/>
          <w:sz w:val="16"/>
          <w:szCs w:val="16"/>
          <w:highlight w:val="white"/>
          <w:lang w:bidi="ar-SA"/>
        </w:rPr>
        <w:t xml:space="preserve">Context) </w:t>
      </w:r>
      <w:r w:rsidRPr="00F2348A">
        <w:rPr>
          <w:rFonts w:ascii="Consolas" w:hAnsi="Consolas" w:cs="Consolas"/>
          <w:color w:val="0000FF"/>
          <w:sz w:val="16"/>
          <w:szCs w:val="16"/>
          <w:highlight w:val="white"/>
          <w:lang w:bidi="ar-SA"/>
        </w:rPr>
        <w:t>With</w:t>
      </w:r>
      <w:r w:rsidRPr="00F2348A">
        <w:rPr>
          <w:rFonts w:ascii="Consolas" w:hAnsi="Consolas" w:cs="Consolas"/>
          <w:color w:val="000000"/>
          <w:sz w:val="16"/>
          <w:szCs w:val="16"/>
          <w:highlight w:val="white"/>
          <w:lang w:bidi="ar-SA"/>
        </w:rPr>
        <w:t xml:space="preserve"> {.Name = </w:t>
      </w:r>
      <w:r w:rsidRPr="00F2348A">
        <w:rPr>
          <w:rFonts w:ascii="Consolas" w:hAnsi="Consolas" w:cs="Consolas"/>
          <w:color w:val="A31515"/>
          <w:sz w:val="16"/>
          <w:szCs w:val="16"/>
          <w:highlight w:val="white"/>
          <w:lang w:bidi="ar-SA"/>
        </w:rPr>
        <w:t>"load picture"</w:t>
      </w:r>
      <w:r w:rsidRPr="00F2348A">
        <w:rPr>
          <w:rFonts w:ascii="Consolas" w:hAnsi="Consolas" w:cs="Consolas"/>
          <w:color w:val="000000"/>
          <w:sz w:val="16"/>
          <w:szCs w:val="16"/>
          <w:highlight w:val="white"/>
          <w:lang w:bidi="ar-SA"/>
        </w:rPr>
        <w:t>}</w:t>
      </w:r>
    </w:p>
    <w:p w:rsidR="00F2348A" w:rsidRPr="00F2348A" w:rsidRDefault="00F2348A" w:rsidP="00F2348A">
      <w:pPr>
        <w:autoSpaceDE w:val="0"/>
        <w:autoSpaceDN w:val="0"/>
        <w:adjustRightInd w:val="0"/>
        <w:spacing w:after="0"/>
        <w:rPr>
          <w:rFonts w:ascii="Consolas" w:hAnsi="Consolas" w:cs="Consolas"/>
          <w:color w:val="000000"/>
          <w:sz w:val="16"/>
          <w:szCs w:val="16"/>
          <w:highlight w:val="white"/>
          <w:lang w:bidi="ar-SA"/>
        </w:rPr>
      </w:pPr>
      <w:r w:rsidRPr="00F2348A">
        <w:rPr>
          <w:rFonts w:ascii="Consolas" w:hAnsi="Consolas" w:cs="Consolas"/>
          <w:color w:val="000000"/>
          <w:sz w:val="16"/>
          <w:szCs w:val="16"/>
          <w:highlight w:val="white"/>
          <w:lang w:bidi="ar-SA"/>
        </w:rPr>
        <w:t xml:space="preserve">  loadImgAct.ObjectIds = Context.ObjectIds</w:t>
      </w:r>
    </w:p>
    <w:p w:rsidR="00F2348A" w:rsidRPr="00F2348A" w:rsidRDefault="00F2348A" w:rsidP="00F2348A">
      <w:pPr>
        <w:autoSpaceDE w:val="0"/>
        <w:autoSpaceDN w:val="0"/>
        <w:adjustRightInd w:val="0"/>
        <w:spacing w:after="0"/>
        <w:rPr>
          <w:rFonts w:ascii="Consolas" w:hAnsi="Consolas" w:cs="Consolas"/>
          <w:color w:val="000000"/>
          <w:sz w:val="16"/>
          <w:szCs w:val="16"/>
          <w:highlight w:val="white"/>
          <w:lang w:bidi="ar-SA"/>
        </w:rPr>
      </w:pPr>
      <w:r w:rsidRPr="00F2348A">
        <w:rPr>
          <w:rFonts w:ascii="Consolas" w:hAnsi="Consolas" w:cs="Consolas"/>
          <w:color w:val="000000"/>
          <w:sz w:val="16"/>
          <w:szCs w:val="16"/>
          <w:highlight w:val="white"/>
          <w:lang w:bidi="ar-SA"/>
        </w:rPr>
        <w:t xml:space="preserve">  </w:t>
      </w:r>
      <w:r w:rsidRPr="00F2348A">
        <w:rPr>
          <w:rFonts w:ascii="Consolas" w:hAnsi="Consolas" w:cs="Consolas"/>
          <w:color w:val="0000FF"/>
          <w:sz w:val="16"/>
          <w:szCs w:val="16"/>
          <w:highlight w:val="white"/>
          <w:lang w:bidi="ar-SA"/>
        </w:rPr>
        <w:t>Dim</w:t>
      </w:r>
      <w:r w:rsidRPr="00F2348A">
        <w:rPr>
          <w:rFonts w:ascii="Consolas" w:hAnsi="Consolas" w:cs="Consolas"/>
          <w:color w:val="000000"/>
          <w:sz w:val="16"/>
          <w:szCs w:val="16"/>
          <w:highlight w:val="white"/>
          <w:lang w:bidi="ar-SA"/>
        </w:rPr>
        <w:t xml:space="preserve"> loadImgRes </w:t>
      </w:r>
      <w:r w:rsidRPr="00F2348A">
        <w:rPr>
          <w:rFonts w:ascii="Consolas" w:hAnsi="Consolas" w:cs="Consolas"/>
          <w:color w:val="0000FF"/>
          <w:sz w:val="16"/>
          <w:szCs w:val="16"/>
          <w:highlight w:val="white"/>
          <w:lang w:bidi="ar-SA"/>
        </w:rPr>
        <w:t>As</w:t>
      </w:r>
      <w:r w:rsidRPr="00F2348A">
        <w:rPr>
          <w:rFonts w:ascii="Consolas" w:hAnsi="Consolas" w:cs="Consolas"/>
          <w:color w:val="000000"/>
          <w:sz w:val="16"/>
          <w:szCs w:val="16"/>
          <w:highlight w:val="white"/>
          <w:lang w:bidi="ar-SA"/>
        </w:rPr>
        <w:t xml:space="preserve"> </w:t>
      </w:r>
      <w:r w:rsidRPr="00F2348A">
        <w:rPr>
          <w:rFonts w:ascii="Consolas" w:hAnsi="Consolas" w:cs="Consolas"/>
          <w:color w:val="2B91AF"/>
          <w:sz w:val="16"/>
          <w:szCs w:val="16"/>
          <w:highlight w:val="white"/>
          <w:lang w:bidi="ar-SA"/>
        </w:rPr>
        <w:t>LoadObjectsResult</w:t>
      </w:r>
      <w:r w:rsidRPr="00F2348A">
        <w:rPr>
          <w:rFonts w:ascii="Consolas" w:hAnsi="Consolas" w:cs="Consolas"/>
          <w:color w:val="000000"/>
          <w:sz w:val="16"/>
          <w:szCs w:val="16"/>
          <w:highlight w:val="white"/>
          <w:lang w:bidi="ar-SA"/>
        </w:rPr>
        <w:t xml:space="preserve"> = </w:t>
      </w:r>
      <w:proofErr w:type="gramStart"/>
      <w:r w:rsidRPr="00F2348A">
        <w:rPr>
          <w:rFonts w:ascii="Consolas" w:hAnsi="Consolas" w:cs="Consolas"/>
          <w:color w:val="000000"/>
          <w:sz w:val="16"/>
          <w:szCs w:val="16"/>
          <w:highlight w:val="white"/>
          <w:lang w:bidi="ar-SA"/>
        </w:rPr>
        <w:t>loadImgAct.Do()</w:t>
      </w:r>
      <w:proofErr w:type="gramEnd"/>
    </w:p>
    <w:p w:rsidR="00F2348A" w:rsidRPr="00F2348A" w:rsidRDefault="00F2348A" w:rsidP="00F2348A">
      <w:pPr>
        <w:autoSpaceDE w:val="0"/>
        <w:autoSpaceDN w:val="0"/>
        <w:adjustRightInd w:val="0"/>
        <w:spacing w:after="0"/>
        <w:rPr>
          <w:rFonts w:ascii="Consolas" w:hAnsi="Consolas" w:cs="Consolas"/>
          <w:color w:val="000000"/>
          <w:sz w:val="16"/>
          <w:szCs w:val="16"/>
          <w:highlight w:val="white"/>
          <w:lang w:bidi="ar-SA"/>
        </w:rPr>
      </w:pPr>
      <w:r w:rsidRPr="00F2348A">
        <w:rPr>
          <w:rFonts w:ascii="Consolas" w:hAnsi="Consolas" w:cs="Consolas"/>
          <w:color w:val="0000FF"/>
          <w:sz w:val="16"/>
          <w:szCs w:val="16"/>
          <w:highlight w:val="white"/>
          <w:lang w:bidi="ar-SA"/>
        </w:rPr>
        <w:t>Catch</w:t>
      </w:r>
      <w:r w:rsidRPr="00F2348A">
        <w:rPr>
          <w:rFonts w:ascii="Consolas" w:hAnsi="Consolas" w:cs="Consolas"/>
          <w:color w:val="000000"/>
          <w:sz w:val="16"/>
          <w:szCs w:val="16"/>
          <w:highlight w:val="white"/>
          <w:lang w:bidi="ar-SA"/>
        </w:rPr>
        <w:t xml:space="preserve"> ex </w:t>
      </w:r>
      <w:r w:rsidRPr="00F2348A">
        <w:rPr>
          <w:rFonts w:ascii="Consolas" w:hAnsi="Consolas" w:cs="Consolas"/>
          <w:color w:val="0000FF"/>
          <w:sz w:val="16"/>
          <w:szCs w:val="16"/>
          <w:highlight w:val="white"/>
          <w:lang w:bidi="ar-SA"/>
        </w:rPr>
        <w:t>As</w:t>
      </w:r>
      <w:r w:rsidRPr="00F2348A">
        <w:rPr>
          <w:rFonts w:ascii="Consolas" w:hAnsi="Consolas" w:cs="Consolas"/>
          <w:color w:val="000000"/>
          <w:sz w:val="16"/>
          <w:szCs w:val="16"/>
          <w:highlight w:val="white"/>
          <w:lang w:bidi="ar-SA"/>
        </w:rPr>
        <w:t xml:space="preserve"> </w:t>
      </w:r>
      <w:r w:rsidRPr="00F2348A">
        <w:rPr>
          <w:rFonts w:ascii="Consolas" w:hAnsi="Consolas" w:cs="Consolas"/>
          <w:color w:val="2B91AF"/>
          <w:sz w:val="16"/>
          <w:szCs w:val="16"/>
          <w:highlight w:val="white"/>
          <w:lang w:bidi="ar-SA"/>
        </w:rPr>
        <w:t>Exception</w:t>
      </w:r>
    </w:p>
    <w:p w:rsidR="00F2348A" w:rsidRPr="00F2348A" w:rsidRDefault="00F2348A" w:rsidP="00F2348A">
      <w:pPr>
        <w:autoSpaceDE w:val="0"/>
        <w:autoSpaceDN w:val="0"/>
        <w:adjustRightInd w:val="0"/>
        <w:spacing w:after="0"/>
        <w:rPr>
          <w:rFonts w:ascii="Consolas" w:hAnsi="Consolas" w:cs="Consolas"/>
          <w:color w:val="000000"/>
          <w:sz w:val="16"/>
          <w:szCs w:val="16"/>
          <w:highlight w:val="white"/>
          <w:lang w:bidi="ar-SA"/>
        </w:rPr>
      </w:pPr>
      <w:r w:rsidRPr="00F2348A">
        <w:rPr>
          <w:rFonts w:ascii="Consolas" w:hAnsi="Consolas" w:cs="Consolas"/>
          <w:color w:val="000000"/>
          <w:sz w:val="16"/>
          <w:szCs w:val="16"/>
          <w:highlight w:val="white"/>
          <w:lang w:bidi="ar-SA"/>
        </w:rPr>
        <w:t xml:space="preserve">  </w:t>
      </w:r>
      <w:r w:rsidRPr="00F2348A">
        <w:rPr>
          <w:rFonts w:ascii="Consolas" w:hAnsi="Consolas" w:cs="Consolas"/>
          <w:color w:val="008000"/>
          <w:sz w:val="16"/>
          <w:szCs w:val="16"/>
          <w:highlight w:val="white"/>
          <w:lang w:bidi="ar-SA"/>
        </w:rPr>
        <w:t>'</w:t>
      </w:r>
      <w:proofErr w:type="gramStart"/>
      <w:r w:rsidRPr="00F2348A">
        <w:rPr>
          <w:rFonts w:ascii="Consolas" w:hAnsi="Consolas" w:cs="Consolas"/>
          <w:color w:val="008000"/>
          <w:sz w:val="16"/>
          <w:szCs w:val="16"/>
          <w:highlight w:val="white"/>
          <w:lang w:bidi="ar-SA"/>
        </w:rPr>
        <w:t>failed</w:t>
      </w:r>
      <w:proofErr w:type="gramEnd"/>
      <w:r w:rsidRPr="00F2348A">
        <w:rPr>
          <w:rFonts w:ascii="Consolas" w:hAnsi="Consolas" w:cs="Consolas"/>
          <w:color w:val="008000"/>
          <w:sz w:val="16"/>
          <w:szCs w:val="16"/>
          <w:highlight w:val="white"/>
          <w:lang w:bidi="ar-SA"/>
        </w:rPr>
        <w:t xml:space="preserve"> to load picture</w:t>
      </w:r>
    </w:p>
    <w:p w:rsidR="00F2348A" w:rsidRPr="00F2348A" w:rsidRDefault="00F2348A" w:rsidP="00F2348A">
      <w:pPr>
        <w:autoSpaceDE w:val="0"/>
        <w:autoSpaceDN w:val="0"/>
        <w:adjustRightInd w:val="0"/>
        <w:spacing w:after="0"/>
        <w:rPr>
          <w:rFonts w:ascii="Consolas" w:hAnsi="Consolas" w:cs="Consolas"/>
          <w:color w:val="000000"/>
          <w:sz w:val="16"/>
          <w:szCs w:val="16"/>
          <w:highlight w:val="white"/>
          <w:lang w:bidi="ar-SA"/>
        </w:rPr>
      </w:pPr>
      <w:r w:rsidRPr="00F2348A">
        <w:rPr>
          <w:rFonts w:ascii="Consolas" w:hAnsi="Consolas" w:cs="Consolas"/>
          <w:color w:val="000000"/>
          <w:sz w:val="16"/>
          <w:szCs w:val="16"/>
          <w:highlight w:val="white"/>
          <w:lang w:bidi="ar-SA"/>
        </w:rPr>
        <w:t xml:space="preserve">  </w:t>
      </w:r>
      <w:r w:rsidRPr="00F2348A">
        <w:rPr>
          <w:rFonts w:ascii="Consolas" w:hAnsi="Consolas" w:cs="Consolas"/>
          <w:color w:val="0000FF"/>
          <w:sz w:val="16"/>
          <w:szCs w:val="16"/>
          <w:highlight w:val="white"/>
          <w:lang w:bidi="ar-SA"/>
        </w:rPr>
        <w:t>Dim</w:t>
      </w:r>
      <w:r w:rsidRPr="00F2348A">
        <w:rPr>
          <w:rFonts w:ascii="Consolas" w:hAnsi="Consolas" w:cs="Consolas"/>
          <w:color w:val="000000"/>
          <w:sz w:val="16"/>
          <w:szCs w:val="16"/>
          <w:highlight w:val="white"/>
          <w:lang w:bidi="ar-SA"/>
        </w:rPr>
        <w:t xml:space="preserve"> inputErrorAct </w:t>
      </w:r>
      <w:r w:rsidRPr="00F2348A">
        <w:rPr>
          <w:rFonts w:ascii="Consolas" w:hAnsi="Consolas" w:cs="Consolas"/>
          <w:color w:val="0000FF"/>
          <w:sz w:val="16"/>
          <w:szCs w:val="16"/>
          <w:highlight w:val="white"/>
          <w:lang w:bidi="ar-SA"/>
        </w:rPr>
        <w:t>As</w:t>
      </w:r>
      <w:r w:rsidRPr="00F2348A">
        <w:rPr>
          <w:rFonts w:ascii="Consolas" w:hAnsi="Consolas" w:cs="Consolas"/>
          <w:color w:val="000000"/>
          <w:sz w:val="16"/>
          <w:szCs w:val="16"/>
          <w:highlight w:val="white"/>
          <w:lang w:bidi="ar-SA"/>
        </w:rPr>
        <w:t xml:space="preserve"> </w:t>
      </w:r>
      <w:r w:rsidRPr="00F2348A">
        <w:rPr>
          <w:rFonts w:ascii="Consolas" w:hAnsi="Consolas" w:cs="Consolas"/>
          <w:color w:val="2B91AF"/>
          <w:sz w:val="16"/>
          <w:szCs w:val="16"/>
          <w:highlight w:val="white"/>
          <w:lang w:bidi="ar-SA"/>
        </w:rPr>
        <w:t>Log</w:t>
      </w:r>
      <w:r w:rsidRPr="00F2348A">
        <w:rPr>
          <w:rFonts w:ascii="Consolas" w:hAnsi="Consolas" w:cs="Consolas"/>
          <w:color w:val="000000"/>
          <w:sz w:val="16"/>
          <w:szCs w:val="16"/>
          <w:highlight w:val="white"/>
          <w:lang w:bidi="ar-SA"/>
        </w:rPr>
        <w:t xml:space="preserve"> = </w:t>
      </w:r>
      <w:r w:rsidRPr="00F2348A">
        <w:rPr>
          <w:rFonts w:ascii="Consolas" w:hAnsi="Consolas" w:cs="Consolas"/>
          <w:color w:val="0000FF"/>
          <w:sz w:val="16"/>
          <w:szCs w:val="16"/>
          <w:highlight w:val="white"/>
          <w:lang w:bidi="ar-SA"/>
        </w:rPr>
        <w:t>New</w:t>
      </w:r>
      <w:r w:rsidRPr="00F2348A">
        <w:rPr>
          <w:rFonts w:ascii="Consolas" w:hAnsi="Consolas" w:cs="Consolas"/>
          <w:color w:val="000000"/>
          <w:sz w:val="16"/>
          <w:szCs w:val="16"/>
          <w:highlight w:val="white"/>
          <w:lang w:bidi="ar-SA"/>
        </w:rPr>
        <w:t xml:space="preserve"> </w:t>
      </w:r>
      <w:proofErr w:type="gramStart"/>
      <w:r w:rsidRPr="00F2348A">
        <w:rPr>
          <w:rFonts w:ascii="Consolas" w:hAnsi="Consolas" w:cs="Consolas"/>
          <w:color w:val="2B91AF"/>
          <w:sz w:val="16"/>
          <w:szCs w:val="16"/>
          <w:highlight w:val="white"/>
          <w:lang w:bidi="ar-SA"/>
        </w:rPr>
        <w:t>Log</w:t>
      </w:r>
      <w:r w:rsidRPr="00F2348A">
        <w:rPr>
          <w:rFonts w:ascii="Consolas" w:hAnsi="Consolas" w:cs="Consolas"/>
          <w:color w:val="000000"/>
          <w:sz w:val="16"/>
          <w:szCs w:val="16"/>
          <w:highlight w:val="white"/>
          <w:lang w:bidi="ar-SA"/>
        </w:rPr>
        <w:t>(</w:t>
      </w:r>
      <w:proofErr w:type="gramEnd"/>
      <w:r w:rsidRPr="00F2348A">
        <w:rPr>
          <w:rFonts w:ascii="Consolas" w:hAnsi="Consolas" w:cs="Consolas"/>
          <w:color w:val="000000"/>
          <w:sz w:val="16"/>
          <w:szCs w:val="16"/>
          <w:highlight w:val="white"/>
          <w:lang w:bidi="ar-SA"/>
        </w:rPr>
        <w:t xml:space="preserve">Context) </w:t>
      </w:r>
      <w:r w:rsidRPr="00F2348A">
        <w:rPr>
          <w:rFonts w:ascii="Consolas" w:hAnsi="Consolas" w:cs="Consolas"/>
          <w:color w:val="0000FF"/>
          <w:sz w:val="16"/>
          <w:szCs w:val="16"/>
          <w:highlight w:val="white"/>
          <w:lang w:bidi="ar-SA"/>
        </w:rPr>
        <w:t>With</w:t>
      </w:r>
      <w:r w:rsidRPr="00F2348A">
        <w:rPr>
          <w:rFonts w:ascii="Consolas" w:hAnsi="Consolas" w:cs="Consolas"/>
          <w:color w:val="000000"/>
          <w:sz w:val="16"/>
          <w:szCs w:val="16"/>
          <w:highlight w:val="white"/>
          <w:lang w:bidi="ar-SA"/>
        </w:rPr>
        <w:t xml:space="preserve"> {.Name = </w:t>
      </w:r>
      <w:r w:rsidRPr="00F2348A">
        <w:rPr>
          <w:rFonts w:ascii="Consolas" w:hAnsi="Consolas" w:cs="Consolas"/>
          <w:color w:val="A31515"/>
          <w:sz w:val="16"/>
          <w:szCs w:val="16"/>
          <w:highlight w:val="white"/>
          <w:lang w:bidi="ar-SA"/>
        </w:rPr>
        <w:t>"load error"</w:t>
      </w:r>
      <w:r w:rsidRPr="00F2348A">
        <w:rPr>
          <w:rFonts w:ascii="Consolas" w:hAnsi="Consolas" w:cs="Consolas"/>
          <w:color w:val="000000"/>
          <w:sz w:val="16"/>
          <w:szCs w:val="16"/>
          <w:highlight w:val="white"/>
          <w:lang w:bidi="ar-SA"/>
        </w:rPr>
        <w:t>}</w:t>
      </w:r>
    </w:p>
    <w:p w:rsidR="00F2348A" w:rsidRPr="00F2348A" w:rsidRDefault="00F2348A" w:rsidP="00F2348A">
      <w:pPr>
        <w:autoSpaceDE w:val="0"/>
        <w:autoSpaceDN w:val="0"/>
        <w:adjustRightInd w:val="0"/>
        <w:spacing w:after="0"/>
        <w:rPr>
          <w:rFonts w:ascii="Consolas" w:hAnsi="Consolas" w:cs="Consolas"/>
          <w:color w:val="000000"/>
          <w:sz w:val="16"/>
          <w:szCs w:val="16"/>
          <w:highlight w:val="white"/>
          <w:lang w:bidi="ar-SA"/>
        </w:rPr>
      </w:pPr>
      <w:r w:rsidRPr="00F2348A">
        <w:rPr>
          <w:rFonts w:ascii="Consolas" w:hAnsi="Consolas" w:cs="Consolas"/>
          <w:color w:val="000000"/>
          <w:sz w:val="16"/>
          <w:szCs w:val="16"/>
          <w:highlight w:val="white"/>
          <w:lang w:bidi="ar-SA"/>
        </w:rPr>
        <w:t xml:space="preserve">  inputErrorAct.Code = TeraDP.GN4.Workflow.</w:t>
      </w:r>
      <w:r w:rsidRPr="00F2348A">
        <w:rPr>
          <w:rFonts w:ascii="Consolas" w:hAnsi="Consolas" w:cs="Consolas"/>
          <w:color w:val="2B91AF"/>
          <w:sz w:val="16"/>
          <w:szCs w:val="16"/>
          <w:highlight w:val="white"/>
          <w:lang w:bidi="ar-SA"/>
        </w:rPr>
        <w:t>LogEntry</w:t>
      </w:r>
      <w:r w:rsidRPr="00F2348A">
        <w:rPr>
          <w:rFonts w:ascii="Consolas" w:hAnsi="Consolas" w:cs="Consolas"/>
          <w:color w:val="000000"/>
          <w:sz w:val="16"/>
          <w:szCs w:val="16"/>
          <w:highlight w:val="white"/>
          <w:lang w:bidi="ar-SA"/>
        </w:rPr>
        <w:t>.</w:t>
      </w:r>
      <w:r w:rsidRPr="00F2348A">
        <w:rPr>
          <w:rFonts w:ascii="Consolas" w:hAnsi="Consolas" w:cs="Consolas"/>
          <w:color w:val="2B91AF"/>
          <w:sz w:val="16"/>
          <w:szCs w:val="16"/>
          <w:highlight w:val="white"/>
          <w:lang w:bidi="ar-SA"/>
        </w:rPr>
        <w:t>LogCode</w:t>
      </w:r>
      <w:r w:rsidRPr="00F2348A">
        <w:rPr>
          <w:rFonts w:ascii="Consolas" w:hAnsi="Consolas" w:cs="Consolas"/>
          <w:color w:val="000000"/>
          <w:sz w:val="16"/>
          <w:szCs w:val="16"/>
          <w:highlight w:val="white"/>
          <w:lang w:bidi="ar-SA"/>
        </w:rPr>
        <w:t>.Warning</w:t>
      </w:r>
    </w:p>
    <w:p w:rsidR="00F2348A" w:rsidRPr="00F2348A" w:rsidRDefault="00F2348A" w:rsidP="00F2348A">
      <w:pPr>
        <w:autoSpaceDE w:val="0"/>
        <w:autoSpaceDN w:val="0"/>
        <w:adjustRightInd w:val="0"/>
        <w:spacing w:after="0"/>
        <w:rPr>
          <w:rFonts w:ascii="Consolas" w:hAnsi="Consolas" w:cs="Consolas"/>
          <w:color w:val="000000"/>
          <w:sz w:val="16"/>
          <w:szCs w:val="16"/>
          <w:highlight w:val="white"/>
          <w:lang w:bidi="ar-SA"/>
        </w:rPr>
      </w:pPr>
      <w:r w:rsidRPr="00F2348A">
        <w:rPr>
          <w:rFonts w:ascii="Consolas" w:hAnsi="Consolas" w:cs="Consolas"/>
          <w:color w:val="000000"/>
          <w:sz w:val="16"/>
          <w:szCs w:val="16"/>
          <w:highlight w:val="white"/>
          <w:lang w:bidi="ar-SA"/>
        </w:rPr>
        <w:t xml:space="preserve">  inputErrorAct.Message = ex.Message</w:t>
      </w:r>
    </w:p>
    <w:p w:rsidR="00F2348A" w:rsidRPr="00F2348A" w:rsidRDefault="00F2348A" w:rsidP="00F2348A">
      <w:pPr>
        <w:autoSpaceDE w:val="0"/>
        <w:autoSpaceDN w:val="0"/>
        <w:adjustRightInd w:val="0"/>
        <w:spacing w:after="0"/>
        <w:rPr>
          <w:rFonts w:ascii="Consolas" w:hAnsi="Consolas" w:cs="Consolas"/>
          <w:color w:val="000000"/>
          <w:sz w:val="16"/>
          <w:szCs w:val="16"/>
          <w:highlight w:val="white"/>
          <w:lang w:bidi="ar-SA"/>
        </w:rPr>
      </w:pPr>
      <w:r w:rsidRPr="00F2348A">
        <w:rPr>
          <w:rFonts w:ascii="Consolas" w:hAnsi="Consolas" w:cs="Consolas"/>
          <w:color w:val="000000"/>
          <w:sz w:val="16"/>
          <w:szCs w:val="16"/>
          <w:highlight w:val="white"/>
          <w:lang w:bidi="ar-SA"/>
        </w:rPr>
        <w:t xml:space="preserve">  </w:t>
      </w:r>
      <w:r w:rsidRPr="00F2348A">
        <w:rPr>
          <w:rFonts w:ascii="Consolas" w:hAnsi="Consolas" w:cs="Consolas"/>
          <w:color w:val="0000FF"/>
          <w:sz w:val="16"/>
          <w:szCs w:val="16"/>
          <w:highlight w:val="white"/>
          <w:lang w:bidi="ar-SA"/>
        </w:rPr>
        <w:t>Dim</w:t>
      </w:r>
      <w:r w:rsidRPr="00F2348A">
        <w:rPr>
          <w:rFonts w:ascii="Consolas" w:hAnsi="Consolas" w:cs="Consolas"/>
          <w:color w:val="000000"/>
          <w:sz w:val="16"/>
          <w:szCs w:val="16"/>
          <w:highlight w:val="white"/>
          <w:lang w:bidi="ar-SA"/>
        </w:rPr>
        <w:t xml:space="preserve"> inputErrorRes </w:t>
      </w:r>
      <w:r w:rsidRPr="00F2348A">
        <w:rPr>
          <w:rFonts w:ascii="Consolas" w:hAnsi="Consolas" w:cs="Consolas"/>
          <w:color w:val="0000FF"/>
          <w:sz w:val="16"/>
          <w:szCs w:val="16"/>
          <w:highlight w:val="white"/>
          <w:lang w:bidi="ar-SA"/>
        </w:rPr>
        <w:t>As</w:t>
      </w:r>
      <w:r w:rsidRPr="00F2348A">
        <w:rPr>
          <w:rFonts w:ascii="Consolas" w:hAnsi="Consolas" w:cs="Consolas"/>
          <w:color w:val="000000"/>
          <w:sz w:val="16"/>
          <w:szCs w:val="16"/>
          <w:highlight w:val="white"/>
          <w:lang w:bidi="ar-SA"/>
        </w:rPr>
        <w:t xml:space="preserve"> </w:t>
      </w:r>
      <w:r w:rsidRPr="00F2348A">
        <w:rPr>
          <w:rFonts w:ascii="Consolas" w:hAnsi="Consolas" w:cs="Consolas"/>
          <w:color w:val="2B91AF"/>
          <w:sz w:val="16"/>
          <w:szCs w:val="16"/>
          <w:highlight w:val="white"/>
          <w:lang w:bidi="ar-SA"/>
        </w:rPr>
        <w:t>LogResult</w:t>
      </w:r>
      <w:r w:rsidRPr="00F2348A">
        <w:rPr>
          <w:rFonts w:ascii="Consolas" w:hAnsi="Consolas" w:cs="Consolas"/>
          <w:color w:val="000000"/>
          <w:sz w:val="16"/>
          <w:szCs w:val="16"/>
          <w:highlight w:val="white"/>
          <w:lang w:bidi="ar-SA"/>
        </w:rPr>
        <w:t xml:space="preserve"> = </w:t>
      </w:r>
      <w:proofErr w:type="gramStart"/>
      <w:r w:rsidRPr="00F2348A">
        <w:rPr>
          <w:rFonts w:ascii="Consolas" w:hAnsi="Consolas" w:cs="Consolas"/>
          <w:color w:val="000000"/>
          <w:sz w:val="16"/>
          <w:szCs w:val="16"/>
          <w:highlight w:val="white"/>
          <w:lang w:bidi="ar-SA"/>
        </w:rPr>
        <w:t>inputErrorAct.Do()</w:t>
      </w:r>
      <w:proofErr w:type="gramEnd"/>
    </w:p>
    <w:p w:rsidR="00F2348A" w:rsidRPr="00F2348A" w:rsidRDefault="00F2348A" w:rsidP="00F2348A">
      <w:pPr>
        <w:autoSpaceDE w:val="0"/>
        <w:autoSpaceDN w:val="0"/>
        <w:adjustRightInd w:val="0"/>
        <w:spacing w:after="0"/>
        <w:rPr>
          <w:rFonts w:ascii="Consolas" w:hAnsi="Consolas" w:cs="Consolas"/>
          <w:color w:val="000000"/>
          <w:sz w:val="16"/>
          <w:szCs w:val="16"/>
          <w:highlight w:val="white"/>
          <w:lang w:bidi="ar-SA"/>
        </w:rPr>
      </w:pPr>
      <w:r w:rsidRPr="00F2348A">
        <w:rPr>
          <w:rFonts w:ascii="Consolas" w:hAnsi="Consolas" w:cs="Consolas"/>
          <w:color w:val="000000"/>
          <w:sz w:val="16"/>
          <w:szCs w:val="16"/>
          <w:highlight w:val="white"/>
          <w:lang w:bidi="ar-SA"/>
        </w:rPr>
        <w:t xml:space="preserve">  </w:t>
      </w:r>
      <w:r w:rsidRPr="00F2348A">
        <w:rPr>
          <w:rFonts w:ascii="Consolas" w:hAnsi="Consolas" w:cs="Consolas"/>
          <w:color w:val="008000"/>
          <w:sz w:val="16"/>
          <w:szCs w:val="16"/>
          <w:highlight w:val="white"/>
          <w:lang w:bidi="ar-SA"/>
        </w:rPr>
        <w:t>'</w:t>
      </w:r>
      <w:proofErr w:type="gramStart"/>
      <w:r w:rsidRPr="00F2348A">
        <w:rPr>
          <w:rFonts w:ascii="Consolas" w:hAnsi="Consolas" w:cs="Consolas"/>
          <w:color w:val="008000"/>
          <w:sz w:val="16"/>
          <w:szCs w:val="16"/>
          <w:highlight w:val="white"/>
          <w:lang w:bidi="ar-SA"/>
        </w:rPr>
        <w:t>continue</w:t>
      </w:r>
      <w:proofErr w:type="gramEnd"/>
      <w:r w:rsidRPr="00F2348A">
        <w:rPr>
          <w:rFonts w:ascii="Consolas" w:hAnsi="Consolas" w:cs="Consolas"/>
          <w:color w:val="008000"/>
          <w:sz w:val="16"/>
          <w:szCs w:val="16"/>
          <w:highlight w:val="white"/>
          <w:lang w:bidi="ar-SA"/>
        </w:rPr>
        <w:t xml:space="preserve"> the workflow execution</w:t>
      </w:r>
    </w:p>
    <w:p w:rsidR="00F2348A" w:rsidRPr="00F2348A" w:rsidRDefault="00F2348A" w:rsidP="00F2348A">
      <w:pPr>
        <w:rPr>
          <w:sz w:val="16"/>
          <w:szCs w:val="16"/>
        </w:rPr>
      </w:pPr>
      <w:r w:rsidRPr="00F2348A">
        <w:rPr>
          <w:rFonts w:ascii="Consolas" w:hAnsi="Consolas" w:cs="Consolas"/>
          <w:color w:val="0000FF"/>
          <w:sz w:val="16"/>
          <w:szCs w:val="16"/>
          <w:highlight w:val="white"/>
          <w:lang w:bidi="ar-SA"/>
        </w:rPr>
        <w:t>End</w:t>
      </w:r>
      <w:r w:rsidRPr="00F2348A">
        <w:rPr>
          <w:rFonts w:ascii="Consolas" w:hAnsi="Consolas" w:cs="Consolas"/>
          <w:color w:val="000000"/>
          <w:sz w:val="16"/>
          <w:szCs w:val="16"/>
          <w:highlight w:val="white"/>
          <w:lang w:bidi="ar-SA"/>
        </w:rPr>
        <w:t xml:space="preserve"> </w:t>
      </w:r>
      <w:r w:rsidRPr="00F2348A">
        <w:rPr>
          <w:rFonts w:ascii="Consolas" w:hAnsi="Consolas" w:cs="Consolas"/>
          <w:color w:val="0000FF"/>
          <w:sz w:val="16"/>
          <w:szCs w:val="16"/>
          <w:highlight w:val="white"/>
          <w:lang w:bidi="ar-SA"/>
        </w:rPr>
        <w:t>Try</w:t>
      </w:r>
    </w:p>
    <w:p w:rsidR="00404381" w:rsidRDefault="00F2348A" w:rsidP="00254B62">
      <w:proofErr w:type="gramStart"/>
      <w:r>
        <w:t>or</w:t>
      </w:r>
      <w:proofErr w:type="gramEnd"/>
      <w:r>
        <w:t xml:space="preserve"> return and exit from the workflow.</w:t>
      </w:r>
    </w:p>
    <w:p w:rsidR="000F6FB4" w:rsidRDefault="000F6FB4" w:rsidP="00254B62"/>
    <w:p w:rsidR="00B021D5" w:rsidRDefault="004872A3" w:rsidP="000F6FB4">
      <w:pPr>
        <w:pStyle w:val="Heading2"/>
      </w:pPr>
      <w:r>
        <w:t>Tutorials</w:t>
      </w:r>
      <w:r w:rsidR="00B021D5">
        <w:t>:</w:t>
      </w:r>
    </w:p>
    <w:p w:rsidR="00B021D5" w:rsidRDefault="00B021D5"/>
    <w:p w:rsidR="00931AD4" w:rsidRDefault="00931AD4" w:rsidP="000F6FB4">
      <w:pPr>
        <w:pStyle w:val="Heading3"/>
      </w:pPr>
      <w:r>
        <w:t>Creating a new GN4 story into the database</w:t>
      </w:r>
    </w:p>
    <w:p w:rsidR="00931AD4" w:rsidRDefault="00931AD4" w:rsidP="00931AD4"/>
    <w:p w:rsidR="00082437" w:rsidRDefault="00082437" w:rsidP="00931AD4">
      <w:r>
        <w:t xml:space="preserve">We want to write a code workflow which receives </w:t>
      </w:r>
      <w:r w:rsidR="00810FB3">
        <w:t xml:space="preserve">a picture and creates a </w:t>
      </w:r>
      <w:r w:rsidR="00D514DC" w:rsidRPr="00D514DC">
        <w:rPr>
          <w:i/>
        </w:rPr>
        <w:t>gn4</w:t>
      </w:r>
      <w:proofErr w:type="gramStart"/>
      <w:r w:rsidR="00D514DC" w:rsidRPr="00D514DC">
        <w:rPr>
          <w:i/>
        </w:rPr>
        <w:t>:</w:t>
      </w:r>
      <w:r w:rsidR="00810FB3" w:rsidRPr="00D514DC">
        <w:rPr>
          <w:i/>
        </w:rPr>
        <w:t>story</w:t>
      </w:r>
      <w:proofErr w:type="gramEnd"/>
      <w:r w:rsidR="00810FB3">
        <w:t xml:space="preserve"> object </w:t>
      </w:r>
      <w:r w:rsidR="00FC5C53">
        <w:t xml:space="preserve">having </w:t>
      </w:r>
      <w:r w:rsidR="00580C4B">
        <w:t>the text “</w:t>
      </w:r>
      <w:r w:rsidR="00580C4B" w:rsidRPr="00FC5C53">
        <w:rPr>
          <w:i/>
        </w:rPr>
        <w:t>Hello World!</w:t>
      </w:r>
      <w:r w:rsidR="00580C4B">
        <w:t xml:space="preserve">” </w:t>
      </w:r>
      <w:r w:rsidR="00FC5C53">
        <w:t xml:space="preserve">and </w:t>
      </w:r>
      <w:r w:rsidR="00580C4B">
        <w:t>containing the input picture.</w:t>
      </w:r>
    </w:p>
    <w:p w:rsidR="00FC5C53" w:rsidRDefault="00DD4F6F" w:rsidP="00931AD4">
      <w:r>
        <w:t>First we have to open and setup the testing environment</w:t>
      </w:r>
      <w:r w:rsidR="00D514DC">
        <w:t>;</w:t>
      </w:r>
      <w:r>
        <w:t xml:space="preserve"> then we try to compile the </w:t>
      </w:r>
      <w:r w:rsidRPr="001D25B7">
        <w:rPr>
          <w:i/>
        </w:rPr>
        <w:t>CodeWorkflowTestExpress</w:t>
      </w:r>
      <w:r w:rsidRPr="00DD4F6F">
        <w:t xml:space="preserve"> project</w:t>
      </w:r>
      <w:r>
        <w:t xml:space="preserve"> to check all the referenced dlls.</w:t>
      </w:r>
      <w:r w:rsidR="001D5252">
        <w:t xml:space="preserve"> When all is ready, we can start to write the code workflow.</w:t>
      </w:r>
    </w:p>
    <w:p w:rsidR="00DD4F6F" w:rsidRDefault="00DD4F6F" w:rsidP="00931AD4"/>
    <w:p w:rsidR="00DD4F6F" w:rsidRDefault="00DD4F6F" w:rsidP="00931AD4">
      <w:r>
        <w:t xml:space="preserve">The first thing to do is </w:t>
      </w:r>
      <w:r w:rsidR="00906846">
        <w:t xml:space="preserve">to pass the correct input data to the workflow. The workflow needs a picture file, so we can modify the </w:t>
      </w:r>
      <w:r w:rsidR="00906846" w:rsidRPr="00906846">
        <w:rPr>
          <w:b/>
        </w:rPr>
        <w:t>RunSequential</w:t>
      </w:r>
      <w:r w:rsidR="00906846">
        <w:t xml:space="preserve"> method </w:t>
      </w:r>
      <w:r w:rsidR="00966298">
        <w:t xml:space="preserve">of </w:t>
      </w:r>
      <w:r w:rsidR="00966298" w:rsidRPr="00966298">
        <w:rPr>
          <w:i/>
        </w:rPr>
        <w:t>Program.vb</w:t>
      </w:r>
      <w:r w:rsidR="00966298">
        <w:t xml:space="preserve"> module </w:t>
      </w:r>
      <w:r w:rsidR="00906846">
        <w:t xml:space="preserve">this way: </w:t>
      </w:r>
    </w:p>
    <w:p w:rsidR="00906846" w:rsidRPr="00931AD4" w:rsidRDefault="00906846" w:rsidP="00906846">
      <w:pPr>
        <w:autoSpaceDE w:val="0"/>
        <w:autoSpaceDN w:val="0"/>
        <w:adjustRightInd w:val="0"/>
        <w:spacing w:after="0"/>
        <w:ind w:left="360"/>
        <w:rPr>
          <w:rFonts w:ascii="Consolas" w:hAnsi="Consolas" w:cs="Consolas"/>
          <w:color w:val="000000"/>
          <w:sz w:val="16"/>
          <w:szCs w:val="16"/>
          <w:highlight w:val="white"/>
          <w:lang w:bidi="ar-SA"/>
        </w:rPr>
      </w:pPr>
      <w:r w:rsidRPr="00931AD4">
        <w:rPr>
          <w:rFonts w:ascii="Consolas" w:hAnsi="Consolas" w:cs="Consolas"/>
          <w:color w:val="000000"/>
          <w:sz w:val="16"/>
          <w:szCs w:val="16"/>
          <w:highlight w:val="white"/>
          <w:lang w:bidi="ar-SA"/>
        </w:rPr>
        <w:t xml:space="preserve">      </w:t>
      </w:r>
      <w:proofErr w:type="gramStart"/>
      <w:r w:rsidRPr="00931AD4">
        <w:rPr>
          <w:rFonts w:ascii="Consolas" w:hAnsi="Consolas" w:cs="Consolas"/>
          <w:color w:val="008000"/>
          <w:sz w:val="16"/>
          <w:szCs w:val="16"/>
          <w:highlight w:val="white"/>
          <w:lang w:bidi="ar-SA"/>
        </w:rPr>
        <w:t>' Sequential</w:t>
      </w:r>
      <w:proofErr w:type="gramEnd"/>
      <w:r w:rsidRPr="00931AD4">
        <w:rPr>
          <w:rFonts w:ascii="Consolas" w:hAnsi="Consolas" w:cs="Consolas"/>
          <w:color w:val="008000"/>
          <w:sz w:val="16"/>
          <w:szCs w:val="16"/>
          <w:highlight w:val="white"/>
          <w:lang w:bidi="ar-SA"/>
        </w:rPr>
        <w:t xml:space="preserve"> workflow test call</w:t>
      </w:r>
    </w:p>
    <w:p w:rsidR="00906846" w:rsidRPr="00931AD4" w:rsidRDefault="00906846" w:rsidP="00906846">
      <w:pPr>
        <w:autoSpaceDE w:val="0"/>
        <w:autoSpaceDN w:val="0"/>
        <w:adjustRightInd w:val="0"/>
        <w:spacing w:after="0"/>
        <w:ind w:left="360"/>
        <w:rPr>
          <w:rFonts w:ascii="Consolas" w:hAnsi="Consolas" w:cs="Consolas"/>
          <w:color w:val="000000"/>
          <w:sz w:val="16"/>
          <w:szCs w:val="16"/>
          <w:highlight w:val="white"/>
          <w:lang w:bidi="ar-SA"/>
        </w:rPr>
      </w:pPr>
      <w:r w:rsidRPr="00931AD4">
        <w:rPr>
          <w:rFonts w:ascii="Consolas" w:hAnsi="Consolas" w:cs="Consolas"/>
          <w:color w:val="000000"/>
          <w:sz w:val="16"/>
          <w:szCs w:val="16"/>
          <w:highlight w:val="white"/>
          <w:lang w:bidi="ar-SA"/>
        </w:rPr>
        <w:t xml:space="preserve">      </w:t>
      </w:r>
      <w:proofErr w:type="gramStart"/>
      <w:r w:rsidRPr="00931AD4">
        <w:rPr>
          <w:rFonts w:ascii="Consolas" w:hAnsi="Consolas" w:cs="Consolas"/>
          <w:color w:val="000000"/>
          <w:sz w:val="16"/>
          <w:szCs w:val="16"/>
          <w:highlight w:val="white"/>
          <w:lang w:bidi="ar-SA"/>
        </w:rPr>
        <w:t>hasLogError</w:t>
      </w:r>
      <w:proofErr w:type="gramEnd"/>
      <w:r w:rsidRPr="00931AD4">
        <w:rPr>
          <w:rFonts w:ascii="Consolas" w:hAnsi="Consolas" w:cs="Consolas"/>
          <w:color w:val="000000"/>
          <w:sz w:val="16"/>
          <w:szCs w:val="16"/>
          <w:highlight w:val="white"/>
          <w:lang w:bidi="ar-SA"/>
        </w:rPr>
        <w:t xml:space="preserve"> = </w:t>
      </w:r>
      <w:r w:rsidRPr="00931AD4">
        <w:rPr>
          <w:rFonts w:ascii="Consolas" w:hAnsi="Consolas" w:cs="Consolas"/>
          <w:color w:val="2B91AF"/>
          <w:sz w:val="16"/>
          <w:szCs w:val="16"/>
          <w:highlight w:val="white"/>
          <w:lang w:bidi="ar-SA"/>
        </w:rPr>
        <w:t>WFTest</w:t>
      </w:r>
      <w:r w:rsidRPr="00931AD4">
        <w:rPr>
          <w:rFonts w:ascii="Consolas" w:hAnsi="Consolas" w:cs="Consolas"/>
          <w:color w:val="000000"/>
          <w:sz w:val="16"/>
          <w:szCs w:val="16"/>
          <w:highlight w:val="white"/>
          <w:lang w:bidi="ar-SA"/>
        </w:rPr>
        <w:t>.RunSequential(</w:t>
      </w:r>
    </w:p>
    <w:p w:rsidR="00906846" w:rsidRPr="00931AD4" w:rsidRDefault="00906846" w:rsidP="00906846">
      <w:pPr>
        <w:autoSpaceDE w:val="0"/>
        <w:autoSpaceDN w:val="0"/>
        <w:adjustRightInd w:val="0"/>
        <w:spacing w:after="0"/>
        <w:ind w:left="360"/>
        <w:rPr>
          <w:rFonts w:ascii="Consolas" w:hAnsi="Consolas" w:cs="Consolas"/>
          <w:color w:val="000000"/>
          <w:sz w:val="16"/>
          <w:szCs w:val="16"/>
          <w:highlight w:val="white"/>
          <w:lang w:bidi="ar-SA"/>
        </w:rPr>
      </w:pPr>
      <w:r w:rsidRPr="00931AD4">
        <w:rPr>
          <w:rFonts w:ascii="Consolas" w:hAnsi="Consolas" w:cs="Consolas"/>
          <w:color w:val="000000"/>
          <w:sz w:val="16"/>
          <w:szCs w:val="16"/>
          <w:highlight w:val="white"/>
          <w:lang w:bidi="ar-SA"/>
        </w:rPr>
        <w:t xml:space="preserve">        </w:t>
      </w:r>
      <w:proofErr w:type="gramStart"/>
      <w:r w:rsidRPr="00931AD4">
        <w:rPr>
          <w:rFonts w:ascii="Consolas" w:hAnsi="Consolas" w:cs="Consolas"/>
          <w:color w:val="0000FF"/>
          <w:sz w:val="16"/>
          <w:szCs w:val="16"/>
          <w:highlight w:val="white"/>
          <w:lang w:bidi="ar-SA"/>
        </w:rPr>
        <w:t>GetType</w:t>
      </w:r>
      <w:r w:rsidRPr="00931AD4">
        <w:rPr>
          <w:rFonts w:ascii="Consolas" w:hAnsi="Consolas" w:cs="Consolas"/>
          <w:color w:val="000000"/>
          <w:sz w:val="16"/>
          <w:szCs w:val="16"/>
          <w:highlight w:val="white"/>
          <w:lang w:bidi="ar-SA"/>
        </w:rPr>
        <w:t>(</w:t>
      </w:r>
      <w:proofErr w:type="gramEnd"/>
      <w:r w:rsidRPr="00931AD4">
        <w:rPr>
          <w:rFonts w:ascii="Consolas" w:hAnsi="Consolas" w:cs="Consolas"/>
          <w:color w:val="2B91AF"/>
          <w:sz w:val="16"/>
          <w:szCs w:val="16"/>
          <w:highlight w:val="white"/>
          <w:lang w:bidi="ar-SA"/>
        </w:rPr>
        <w:t>SequentialWorkflow</w:t>
      </w:r>
      <w:r w:rsidRPr="00931AD4">
        <w:rPr>
          <w:rFonts w:ascii="Consolas" w:hAnsi="Consolas" w:cs="Consolas"/>
          <w:color w:val="000000"/>
          <w:sz w:val="16"/>
          <w:szCs w:val="16"/>
          <w:highlight w:val="white"/>
          <w:lang w:bidi="ar-SA"/>
        </w:rPr>
        <w:t>),</w:t>
      </w:r>
    </w:p>
    <w:p w:rsidR="00906846" w:rsidRPr="00931AD4" w:rsidRDefault="00906846" w:rsidP="00906846">
      <w:pPr>
        <w:autoSpaceDE w:val="0"/>
        <w:autoSpaceDN w:val="0"/>
        <w:adjustRightInd w:val="0"/>
        <w:spacing w:after="0"/>
        <w:ind w:left="360"/>
        <w:rPr>
          <w:rFonts w:ascii="Consolas" w:hAnsi="Consolas" w:cs="Consolas"/>
          <w:color w:val="000000"/>
          <w:sz w:val="16"/>
          <w:szCs w:val="16"/>
          <w:highlight w:val="white"/>
          <w:lang w:bidi="ar-SA"/>
        </w:rPr>
      </w:pPr>
      <w:r w:rsidRPr="00931AD4">
        <w:rPr>
          <w:rFonts w:ascii="Consolas" w:hAnsi="Consolas" w:cs="Consolas"/>
          <w:color w:val="000000"/>
          <w:sz w:val="16"/>
          <w:szCs w:val="16"/>
          <w:highlight w:val="white"/>
          <w:lang w:bidi="ar-SA"/>
        </w:rPr>
        <w:t xml:space="preserve">        </w:t>
      </w:r>
      <w:proofErr w:type="gramStart"/>
      <w:r w:rsidRPr="00931AD4">
        <w:rPr>
          <w:rFonts w:ascii="Consolas" w:hAnsi="Consolas" w:cs="Consolas"/>
          <w:color w:val="2B91AF"/>
          <w:sz w:val="16"/>
          <w:szCs w:val="16"/>
          <w:highlight w:val="white"/>
          <w:lang w:bidi="ar-SA"/>
        </w:rPr>
        <w:t>WFTest</w:t>
      </w:r>
      <w:r w:rsidRPr="00931AD4">
        <w:rPr>
          <w:rFonts w:ascii="Consolas" w:hAnsi="Consolas" w:cs="Consolas"/>
          <w:color w:val="000000"/>
          <w:sz w:val="16"/>
          <w:szCs w:val="16"/>
          <w:highlight w:val="white"/>
          <w:lang w:bidi="ar-SA"/>
        </w:rPr>
        <w:t>.Ids(</w:t>
      </w:r>
      <w:proofErr w:type="gramEnd"/>
      <w:r w:rsidRPr="00931AD4">
        <w:rPr>
          <w:rFonts w:ascii="Consolas" w:hAnsi="Consolas" w:cs="Consolas"/>
          <w:color w:val="000000"/>
          <w:sz w:val="16"/>
          <w:szCs w:val="16"/>
          <w:highlight w:val="white"/>
          <w:lang w:bidi="ar-SA"/>
        </w:rPr>
        <w:t>),</w:t>
      </w:r>
    </w:p>
    <w:p w:rsidR="00906846" w:rsidRPr="00177709" w:rsidRDefault="00906846" w:rsidP="00906846">
      <w:pPr>
        <w:autoSpaceDE w:val="0"/>
        <w:autoSpaceDN w:val="0"/>
        <w:adjustRightInd w:val="0"/>
        <w:spacing w:after="0"/>
        <w:ind w:left="360"/>
        <w:rPr>
          <w:rFonts w:ascii="Consolas" w:hAnsi="Consolas" w:cs="Consolas"/>
          <w:color w:val="000000"/>
          <w:sz w:val="16"/>
          <w:szCs w:val="16"/>
          <w:highlight w:val="white"/>
          <w:lang w:bidi="ar-SA"/>
        </w:rPr>
      </w:pPr>
      <w:r w:rsidRPr="00177709">
        <w:rPr>
          <w:rFonts w:ascii="Consolas" w:hAnsi="Consolas" w:cs="Consolas"/>
          <w:color w:val="000000"/>
          <w:sz w:val="16"/>
          <w:szCs w:val="16"/>
          <w:highlight w:val="white"/>
          <w:lang w:bidi="ar-SA"/>
        </w:rPr>
        <w:t xml:space="preserve">        </w:t>
      </w:r>
      <w:proofErr w:type="gramStart"/>
      <w:r w:rsidRPr="00177709">
        <w:rPr>
          <w:rFonts w:ascii="Consolas" w:hAnsi="Consolas" w:cs="Consolas"/>
          <w:color w:val="2B91AF"/>
          <w:sz w:val="16"/>
          <w:szCs w:val="16"/>
          <w:highlight w:val="white"/>
          <w:lang w:bidi="ar-SA"/>
        </w:rPr>
        <w:t>WFTest</w:t>
      </w:r>
      <w:r w:rsidRPr="00177709">
        <w:rPr>
          <w:rFonts w:ascii="Consolas" w:hAnsi="Consolas" w:cs="Consolas"/>
          <w:color w:val="000000"/>
          <w:sz w:val="16"/>
          <w:szCs w:val="16"/>
          <w:highlight w:val="white"/>
          <w:lang w:bidi="ar-SA"/>
        </w:rPr>
        <w:t>.DataFiles(</w:t>
      </w:r>
      <w:proofErr w:type="gramEnd"/>
      <w:r w:rsidRPr="00177709">
        <w:rPr>
          <w:rFonts w:ascii="Consolas" w:hAnsi="Consolas" w:cs="Consolas"/>
          <w:color w:val="A31515"/>
          <w:sz w:val="16"/>
          <w:szCs w:val="16"/>
          <w:highlight w:val="white"/>
          <w:lang w:bidi="ar-SA"/>
        </w:rPr>
        <w:t>"c:\temp\myPicture.jpg</w:t>
      </w:r>
      <w:r w:rsidR="005B4A0A">
        <w:rPr>
          <w:rFonts w:ascii="Consolas" w:hAnsi="Consolas" w:cs="Consolas"/>
          <w:color w:val="A31515"/>
          <w:sz w:val="16"/>
          <w:szCs w:val="16"/>
          <w:highlight w:val="white"/>
          <w:lang w:bidi="ar-SA"/>
        </w:rPr>
        <w:t>”</w:t>
      </w:r>
      <w:r w:rsidRPr="00177709">
        <w:rPr>
          <w:rFonts w:ascii="Consolas" w:hAnsi="Consolas" w:cs="Consolas"/>
          <w:color w:val="000000"/>
          <w:sz w:val="16"/>
          <w:szCs w:val="16"/>
          <w:highlight w:val="white"/>
          <w:lang w:bidi="ar-SA"/>
        </w:rPr>
        <w:t>),</w:t>
      </w:r>
    </w:p>
    <w:p w:rsidR="00906846" w:rsidRPr="00931AD4" w:rsidRDefault="00906846" w:rsidP="00906846">
      <w:pPr>
        <w:autoSpaceDE w:val="0"/>
        <w:autoSpaceDN w:val="0"/>
        <w:adjustRightInd w:val="0"/>
        <w:spacing w:after="0"/>
        <w:ind w:left="360"/>
        <w:rPr>
          <w:rFonts w:ascii="Consolas" w:hAnsi="Consolas" w:cs="Consolas"/>
          <w:color w:val="000000"/>
          <w:sz w:val="16"/>
          <w:szCs w:val="16"/>
          <w:highlight w:val="white"/>
          <w:lang w:bidi="ar-SA"/>
        </w:rPr>
      </w:pPr>
      <w:r w:rsidRPr="00177709">
        <w:rPr>
          <w:rFonts w:ascii="Consolas" w:hAnsi="Consolas" w:cs="Consolas"/>
          <w:color w:val="000000"/>
          <w:sz w:val="16"/>
          <w:szCs w:val="16"/>
          <w:highlight w:val="white"/>
          <w:lang w:bidi="ar-SA"/>
        </w:rPr>
        <w:t xml:space="preserve">        </w:t>
      </w:r>
      <w:proofErr w:type="gramStart"/>
      <w:r w:rsidRPr="00931AD4">
        <w:rPr>
          <w:rFonts w:ascii="Consolas" w:hAnsi="Consolas" w:cs="Consolas"/>
          <w:color w:val="2B91AF"/>
          <w:sz w:val="16"/>
          <w:szCs w:val="16"/>
          <w:highlight w:val="white"/>
          <w:lang w:bidi="ar-SA"/>
        </w:rPr>
        <w:t>WFTest</w:t>
      </w:r>
      <w:r w:rsidRPr="00931AD4">
        <w:rPr>
          <w:rFonts w:ascii="Consolas" w:hAnsi="Consolas" w:cs="Consolas"/>
          <w:color w:val="000000"/>
          <w:sz w:val="16"/>
          <w:szCs w:val="16"/>
          <w:highlight w:val="white"/>
          <w:lang w:bidi="ar-SA"/>
        </w:rPr>
        <w:t>.Pars(</w:t>
      </w:r>
      <w:proofErr w:type="gramEnd"/>
      <w:r w:rsidRPr="00931AD4">
        <w:rPr>
          <w:rFonts w:ascii="Consolas" w:hAnsi="Consolas" w:cs="Consolas"/>
          <w:color w:val="000000"/>
          <w:sz w:val="16"/>
          <w:szCs w:val="16"/>
          <w:highlight w:val="white"/>
          <w:lang w:bidi="ar-SA"/>
        </w:rPr>
        <w:t>),</w:t>
      </w:r>
    </w:p>
    <w:p w:rsidR="00906846" w:rsidRPr="00931AD4" w:rsidRDefault="00906846" w:rsidP="00906846">
      <w:pPr>
        <w:autoSpaceDE w:val="0"/>
        <w:autoSpaceDN w:val="0"/>
        <w:adjustRightInd w:val="0"/>
        <w:spacing w:after="0"/>
        <w:ind w:left="360"/>
        <w:rPr>
          <w:rFonts w:ascii="Consolas" w:hAnsi="Consolas" w:cs="Consolas"/>
          <w:color w:val="000000"/>
          <w:sz w:val="16"/>
          <w:szCs w:val="16"/>
          <w:highlight w:val="white"/>
          <w:lang w:bidi="ar-SA"/>
        </w:rPr>
      </w:pPr>
      <w:r w:rsidRPr="00931AD4">
        <w:rPr>
          <w:rFonts w:ascii="Consolas" w:hAnsi="Consolas" w:cs="Consolas"/>
          <w:color w:val="000000"/>
          <w:sz w:val="16"/>
          <w:szCs w:val="16"/>
          <w:highlight w:val="white"/>
          <w:lang w:bidi="ar-SA"/>
        </w:rPr>
        <w:t xml:space="preserve">        </w:t>
      </w:r>
      <w:proofErr w:type="gramStart"/>
      <w:r w:rsidRPr="00931AD4">
        <w:rPr>
          <w:rFonts w:ascii="Consolas" w:hAnsi="Consolas" w:cs="Consolas"/>
          <w:color w:val="000000"/>
          <w:sz w:val="16"/>
          <w:szCs w:val="16"/>
          <w:highlight w:val="white"/>
          <w:lang w:bidi="ar-SA"/>
        </w:rPr>
        <w:t>executionLog</w:t>
      </w:r>
      <w:proofErr w:type="gramEnd"/>
    </w:p>
    <w:p w:rsidR="00906846" w:rsidRDefault="00906846" w:rsidP="00906846">
      <w:pPr>
        <w:ind w:left="360"/>
        <w:rPr>
          <w:rFonts w:ascii="Consolas" w:hAnsi="Consolas" w:cs="Consolas"/>
          <w:color w:val="000000"/>
          <w:sz w:val="16"/>
          <w:szCs w:val="16"/>
          <w:lang w:bidi="ar-SA"/>
        </w:rPr>
      </w:pPr>
      <w:r w:rsidRPr="00931AD4">
        <w:rPr>
          <w:rFonts w:ascii="Consolas" w:hAnsi="Consolas" w:cs="Consolas"/>
          <w:color w:val="000000"/>
          <w:sz w:val="16"/>
          <w:szCs w:val="16"/>
          <w:highlight w:val="white"/>
          <w:lang w:bidi="ar-SA"/>
        </w:rPr>
        <w:t xml:space="preserve">      )</w:t>
      </w:r>
    </w:p>
    <w:p w:rsidR="00D514DC" w:rsidRDefault="00D514DC" w:rsidP="00D514DC">
      <w:pPr>
        <w:rPr>
          <w:rFonts w:ascii="Consolas" w:hAnsi="Consolas" w:cs="Consolas"/>
          <w:color w:val="000000"/>
          <w:sz w:val="16"/>
          <w:szCs w:val="16"/>
          <w:lang w:bidi="ar-SA"/>
        </w:rPr>
      </w:pPr>
    </w:p>
    <w:p w:rsidR="00D514DC" w:rsidRDefault="00D514DC" w:rsidP="00D514DC">
      <w:proofErr w:type="gramStart"/>
      <w:r w:rsidRPr="00D514DC">
        <w:rPr>
          <w:i/>
        </w:rPr>
        <w:t>myPicture.jpg</w:t>
      </w:r>
      <w:proofErr w:type="gramEnd"/>
      <w:r w:rsidRPr="00D514DC">
        <w:rPr>
          <w:i/>
        </w:rPr>
        <w:t xml:space="preserve"> </w:t>
      </w:r>
      <w:r>
        <w:t xml:space="preserve">is the image file that we want to insert into the new </w:t>
      </w:r>
      <w:r w:rsidRPr="00D514DC">
        <w:rPr>
          <w:i/>
        </w:rPr>
        <w:t>gn4:story</w:t>
      </w:r>
      <w:r>
        <w:t xml:space="preserve"> object.</w:t>
      </w:r>
    </w:p>
    <w:p w:rsidR="00D514DC" w:rsidRDefault="00D514DC" w:rsidP="00D514DC">
      <w:pPr>
        <w:rPr>
          <w:rFonts w:ascii="Consolas" w:hAnsi="Consolas" w:cs="Consolas"/>
          <w:color w:val="000000"/>
          <w:sz w:val="16"/>
          <w:szCs w:val="16"/>
          <w:lang w:bidi="ar-SA"/>
        </w:rPr>
      </w:pPr>
      <w:r>
        <w:t>Let’s see all the pieces of the code workflow</w:t>
      </w:r>
      <w:r w:rsidR="00646D74">
        <w:t>, one by one.</w:t>
      </w:r>
    </w:p>
    <w:p w:rsidR="00D514DC" w:rsidRDefault="00D514DC" w:rsidP="00D514DC">
      <w:pPr>
        <w:rPr>
          <w:rFonts w:ascii="Consolas" w:hAnsi="Consolas" w:cs="Consolas"/>
          <w:color w:val="000000"/>
          <w:sz w:val="16"/>
          <w:szCs w:val="16"/>
          <w:lang w:bidi="ar-SA"/>
        </w:rPr>
      </w:pPr>
    </w:p>
    <w:p w:rsidR="00DD4F6F" w:rsidRDefault="00966298" w:rsidP="00931AD4">
      <w:r>
        <w:t>At the beginning of the workflow we want to test if all the needed input data are correctly set or not.</w:t>
      </w:r>
    </w:p>
    <w:p w:rsidR="00EF7A02" w:rsidRPr="00EF7A02" w:rsidRDefault="00EF7A02" w:rsidP="00EF7A02">
      <w:pPr>
        <w:autoSpaceDE w:val="0"/>
        <w:autoSpaceDN w:val="0"/>
        <w:adjustRightInd w:val="0"/>
        <w:spacing w:after="0"/>
        <w:rPr>
          <w:rFonts w:ascii="Consolas" w:hAnsi="Consolas" w:cs="Consolas"/>
          <w:color w:val="000000"/>
          <w:sz w:val="16"/>
          <w:szCs w:val="16"/>
          <w:highlight w:val="white"/>
          <w:lang w:bidi="ar-SA"/>
        </w:rPr>
      </w:pPr>
      <w:r w:rsidRPr="00EF7A02">
        <w:rPr>
          <w:rFonts w:ascii="Consolas" w:hAnsi="Consolas" w:cs="Consolas"/>
          <w:color w:val="008000"/>
          <w:sz w:val="16"/>
          <w:szCs w:val="16"/>
          <w:highlight w:val="white"/>
          <w:lang w:bidi="ar-SA"/>
        </w:rPr>
        <w:t>'</w:t>
      </w:r>
      <w:proofErr w:type="gramStart"/>
      <w:r w:rsidRPr="00EF7A02">
        <w:rPr>
          <w:rFonts w:ascii="Consolas" w:hAnsi="Consolas" w:cs="Consolas"/>
          <w:color w:val="008000"/>
          <w:sz w:val="16"/>
          <w:szCs w:val="16"/>
          <w:highlight w:val="white"/>
          <w:lang w:bidi="ar-SA"/>
        </w:rPr>
        <w:t>check</w:t>
      </w:r>
      <w:proofErr w:type="gramEnd"/>
      <w:r w:rsidRPr="00EF7A02">
        <w:rPr>
          <w:rFonts w:ascii="Consolas" w:hAnsi="Consolas" w:cs="Consolas"/>
          <w:color w:val="008000"/>
          <w:sz w:val="16"/>
          <w:szCs w:val="16"/>
          <w:highlight w:val="white"/>
          <w:lang w:bidi="ar-SA"/>
        </w:rPr>
        <w:t xml:space="preserve"> the input parameter</w:t>
      </w:r>
    </w:p>
    <w:p w:rsidR="00EF7A02" w:rsidRPr="00EF7A02" w:rsidRDefault="00EF7A02" w:rsidP="00EF7A02">
      <w:pPr>
        <w:autoSpaceDE w:val="0"/>
        <w:autoSpaceDN w:val="0"/>
        <w:adjustRightInd w:val="0"/>
        <w:spacing w:after="0"/>
        <w:rPr>
          <w:rFonts w:ascii="Consolas" w:hAnsi="Consolas" w:cs="Consolas"/>
          <w:color w:val="000000"/>
          <w:sz w:val="16"/>
          <w:szCs w:val="16"/>
          <w:highlight w:val="white"/>
          <w:lang w:bidi="ar-SA"/>
        </w:rPr>
      </w:pPr>
      <w:r w:rsidRPr="00EF7A02">
        <w:rPr>
          <w:rFonts w:ascii="Consolas" w:hAnsi="Consolas" w:cs="Consolas"/>
          <w:color w:val="0000FF"/>
          <w:sz w:val="16"/>
          <w:szCs w:val="16"/>
          <w:highlight w:val="white"/>
          <w:lang w:bidi="ar-SA"/>
        </w:rPr>
        <w:t>If</w:t>
      </w:r>
      <w:r w:rsidRPr="00EF7A02">
        <w:rPr>
          <w:rFonts w:ascii="Consolas" w:hAnsi="Consolas" w:cs="Consolas"/>
          <w:color w:val="000000"/>
          <w:sz w:val="16"/>
          <w:szCs w:val="16"/>
          <w:highlight w:val="white"/>
          <w:lang w:bidi="ar-SA"/>
        </w:rPr>
        <w:t xml:space="preserve"> Context.Data.Count = 0 </w:t>
      </w:r>
      <w:r w:rsidRPr="00EF7A02">
        <w:rPr>
          <w:rFonts w:ascii="Consolas" w:hAnsi="Consolas" w:cs="Consolas"/>
          <w:color w:val="0000FF"/>
          <w:sz w:val="16"/>
          <w:szCs w:val="16"/>
          <w:highlight w:val="white"/>
          <w:lang w:bidi="ar-SA"/>
        </w:rPr>
        <w:t>Then</w:t>
      </w:r>
    </w:p>
    <w:p w:rsidR="00EF7A02" w:rsidRPr="00EF7A02" w:rsidRDefault="00EF7A02" w:rsidP="00EF7A02">
      <w:pPr>
        <w:autoSpaceDE w:val="0"/>
        <w:autoSpaceDN w:val="0"/>
        <w:adjustRightInd w:val="0"/>
        <w:spacing w:after="0"/>
        <w:rPr>
          <w:rFonts w:ascii="Consolas" w:hAnsi="Consolas" w:cs="Consolas"/>
          <w:color w:val="000000"/>
          <w:sz w:val="16"/>
          <w:szCs w:val="16"/>
          <w:highlight w:val="white"/>
          <w:lang w:bidi="ar-SA"/>
        </w:rPr>
      </w:pPr>
      <w:r w:rsidRPr="00EF7A02">
        <w:rPr>
          <w:rFonts w:ascii="Consolas" w:hAnsi="Consolas" w:cs="Consolas"/>
          <w:color w:val="000000"/>
          <w:sz w:val="16"/>
          <w:szCs w:val="16"/>
          <w:highlight w:val="white"/>
          <w:lang w:bidi="ar-SA"/>
        </w:rPr>
        <w:t xml:space="preserve">  </w:t>
      </w:r>
      <w:r w:rsidRPr="00EF7A02">
        <w:rPr>
          <w:rFonts w:ascii="Consolas" w:hAnsi="Consolas" w:cs="Consolas"/>
          <w:color w:val="0000FF"/>
          <w:sz w:val="16"/>
          <w:szCs w:val="16"/>
          <w:highlight w:val="white"/>
          <w:lang w:bidi="ar-SA"/>
        </w:rPr>
        <w:t>Throw</w:t>
      </w:r>
      <w:r w:rsidRPr="00EF7A02">
        <w:rPr>
          <w:rFonts w:ascii="Consolas" w:hAnsi="Consolas" w:cs="Consolas"/>
          <w:color w:val="000000"/>
          <w:sz w:val="16"/>
          <w:szCs w:val="16"/>
          <w:highlight w:val="white"/>
          <w:lang w:bidi="ar-SA"/>
        </w:rPr>
        <w:t xml:space="preserve"> </w:t>
      </w:r>
      <w:r w:rsidRPr="00EF7A02">
        <w:rPr>
          <w:rFonts w:ascii="Consolas" w:hAnsi="Consolas" w:cs="Consolas"/>
          <w:color w:val="0000FF"/>
          <w:sz w:val="16"/>
          <w:szCs w:val="16"/>
          <w:highlight w:val="white"/>
          <w:lang w:bidi="ar-SA"/>
        </w:rPr>
        <w:t>New</w:t>
      </w:r>
      <w:r w:rsidRPr="00EF7A02">
        <w:rPr>
          <w:rFonts w:ascii="Consolas" w:hAnsi="Consolas" w:cs="Consolas"/>
          <w:color w:val="000000"/>
          <w:sz w:val="16"/>
          <w:szCs w:val="16"/>
          <w:highlight w:val="white"/>
          <w:lang w:bidi="ar-SA"/>
        </w:rPr>
        <w:t xml:space="preserve"> </w:t>
      </w:r>
      <w:proofErr w:type="gramStart"/>
      <w:r w:rsidRPr="00EF7A02">
        <w:rPr>
          <w:rFonts w:ascii="Consolas" w:hAnsi="Consolas" w:cs="Consolas"/>
          <w:color w:val="000000"/>
          <w:sz w:val="16"/>
          <w:szCs w:val="16"/>
          <w:highlight w:val="white"/>
          <w:lang w:bidi="ar-SA"/>
        </w:rPr>
        <w:t>TeraDP.GN4.Common.</w:t>
      </w:r>
      <w:r w:rsidRPr="00EF7A02">
        <w:rPr>
          <w:rFonts w:ascii="Consolas" w:hAnsi="Consolas" w:cs="Consolas"/>
          <w:color w:val="2B91AF"/>
          <w:sz w:val="16"/>
          <w:szCs w:val="16"/>
          <w:highlight w:val="white"/>
          <w:lang w:bidi="ar-SA"/>
        </w:rPr>
        <w:t>WorkflowException</w:t>
      </w:r>
      <w:r w:rsidRPr="00EF7A02">
        <w:rPr>
          <w:rFonts w:ascii="Consolas" w:hAnsi="Consolas" w:cs="Consolas"/>
          <w:color w:val="000000"/>
          <w:sz w:val="16"/>
          <w:szCs w:val="16"/>
          <w:highlight w:val="white"/>
          <w:lang w:bidi="ar-SA"/>
        </w:rPr>
        <w:t>(</w:t>
      </w:r>
      <w:proofErr w:type="gramEnd"/>
      <w:r w:rsidRPr="00EF7A02">
        <w:rPr>
          <w:rFonts w:ascii="Consolas" w:hAnsi="Consolas" w:cs="Consolas"/>
          <w:color w:val="A31515"/>
          <w:sz w:val="16"/>
          <w:szCs w:val="16"/>
          <w:highlight w:val="white"/>
          <w:lang w:bidi="ar-SA"/>
        </w:rPr>
        <w:t>"Missing input picture file"</w:t>
      </w:r>
      <w:r w:rsidRPr="00EF7A02">
        <w:rPr>
          <w:rFonts w:ascii="Consolas" w:hAnsi="Consolas" w:cs="Consolas"/>
          <w:color w:val="000000"/>
          <w:sz w:val="16"/>
          <w:szCs w:val="16"/>
          <w:highlight w:val="white"/>
          <w:lang w:bidi="ar-SA"/>
        </w:rPr>
        <w:t>)</w:t>
      </w:r>
    </w:p>
    <w:p w:rsidR="00FC5C53" w:rsidRPr="00EF7A02" w:rsidRDefault="00EF7A02" w:rsidP="00EF7A02">
      <w:pPr>
        <w:rPr>
          <w:sz w:val="16"/>
          <w:szCs w:val="16"/>
        </w:rPr>
      </w:pPr>
      <w:r w:rsidRPr="00EF7A02">
        <w:rPr>
          <w:rFonts w:ascii="Consolas" w:hAnsi="Consolas" w:cs="Consolas"/>
          <w:color w:val="0000FF"/>
          <w:sz w:val="16"/>
          <w:szCs w:val="16"/>
          <w:highlight w:val="white"/>
          <w:lang w:bidi="ar-SA"/>
        </w:rPr>
        <w:t>End</w:t>
      </w:r>
      <w:r w:rsidRPr="00EF7A02">
        <w:rPr>
          <w:rFonts w:ascii="Consolas" w:hAnsi="Consolas" w:cs="Consolas"/>
          <w:color w:val="000000"/>
          <w:sz w:val="16"/>
          <w:szCs w:val="16"/>
          <w:highlight w:val="white"/>
          <w:lang w:bidi="ar-SA"/>
        </w:rPr>
        <w:t xml:space="preserve"> </w:t>
      </w:r>
      <w:r w:rsidRPr="00EF7A02">
        <w:rPr>
          <w:rFonts w:ascii="Consolas" w:hAnsi="Consolas" w:cs="Consolas"/>
          <w:color w:val="0000FF"/>
          <w:sz w:val="16"/>
          <w:szCs w:val="16"/>
          <w:highlight w:val="white"/>
          <w:lang w:bidi="ar-SA"/>
        </w:rPr>
        <w:t>If</w:t>
      </w:r>
    </w:p>
    <w:p w:rsidR="00FC5C53" w:rsidRDefault="00EF7A02" w:rsidP="00931AD4">
      <w:r>
        <w:t>If no picture is passed to the workflow, then we throw an exception</w:t>
      </w:r>
      <w:r w:rsidR="00EE31AC">
        <w:t xml:space="preserve"> (see ‘</w:t>
      </w:r>
      <w:r w:rsidR="00EE31AC" w:rsidRPr="00EE31AC">
        <w:rPr>
          <w:i/>
        </w:rPr>
        <w:t>Error management</w:t>
      </w:r>
      <w:r w:rsidR="00EE31AC">
        <w:t>’ section)</w:t>
      </w:r>
      <w:r>
        <w:t>.</w:t>
      </w:r>
    </w:p>
    <w:p w:rsidR="00FC5C53" w:rsidRDefault="00C75741" w:rsidP="00931AD4">
      <w:r>
        <w:t>When we are sure that the workflow has received picture files, then we can process them one-by-one.</w:t>
      </w:r>
    </w:p>
    <w:p w:rsidR="00C75741" w:rsidRDefault="00C75741" w:rsidP="00931AD4">
      <w:r>
        <w:t xml:space="preserve">In old </w:t>
      </w:r>
      <w:r w:rsidRPr="00C75741">
        <w:rPr>
          <w:i/>
        </w:rPr>
        <w:t>WindowsWorkflows</w:t>
      </w:r>
      <w:r>
        <w:t xml:space="preserve"> we need a </w:t>
      </w:r>
      <w:r w:rsidRPr="00C75741">
        <w:rPr>
          <w:i/>
        </w:rPr>
        <w:t>DataReplicator</w:t>
      </w:r>
      <w:r>
        <w:t xml:space="preserve"> activity to loop through a list of files. In CodeWorkflows we don’t need the </w:t>
      </w:r>
      <w:r w:rsidRPr="00C75741">
        <w:rPr>
          <w:i/>
        </w:rPr>
        <w:t>…Replicator</w:t>
      </w:r>
      <w:r>
        <w:t xml:space="preserve"> activities anymore because VB.NET has better statements, </w:t>
      </w:r>
      <w:r w:rsidR="00465BCC">
        <w:t xml:space="preserve">like </w:t>
      </w:r>
      <w:r w:rsidRPr="00465BCC">
        <w:rPr>
          <w:b/>
        </w:rPr>
        <w:t>For Each</w:t>
      </w:r>
      <w:r>
        <w:t>:</w:t>
      </w:r>
    </w:p>
    <w:p w:rsidR="00465BCC" w:rsidRDefault="00465BCC" w:rsidP="00C75741">
      <w:pPr>
        <w:autoSpaceDE w:val="0"/>
        <w:autoSpaceDN w:val="0"/>
        <w:adjustRightInd w:val="0"/>
        <w:spacing w:after="0"/>
        <w:rPr>
          <w:rFonts w:ascii="Consolas" w:hAnsi="Consolas" w:cs="Consolas"/>
          <w:color w:val="0000FF"/>
          <w:sz w:val="19"/>
          <w:szCs w:val="19"/>
          <w:highlight w:val="white"/>
          <w:lang w:bidi="ar-SA"/>
        </w:rPr>
      </w:pPr>
    </w:p>
    <w:p w:rsidR="00C75741" w:rsidRPr="00465BCC" w:rsidRDefault="00C75741" w:rsidP="00C75741">
      <w:pPr>
        <w:autoSpaceDE w:val="0"/>
        <w:autoSpaceDN w:val="0"/>
        <w:adjustRightInd w:val="0"/>
        <w:spacing w:after="0"/>
        <w:rPr>
          <w:rFonts w:ascii="Consolas" w:hAnsi="Consolas" w:cs="Consolas"/>
          <w:color w:val="000000"/>
          <w:sz w:val="16"/>
          <w:szCs w:val="16"/>
          <w:highlight w:val="white"/>
          <w:lang w:bidi="ar-SA"/>
        </w:rPr>
      </w:pPr>
      <w:r w:rsidRPr="00465BCC">
        <w:rPr>
          <w:rFonts w:ascii="Consolas" w:hAnsi="Consolas" w:cs="Consolas"/>
          <w:color w:val="0000FF"/>
          <w:sz w:val="16"/>
          <w:szCs w:val="16"/>
          <w:highlight w:val="white"/>
          <w:lang w:bidi="ar-SA"/>
        </w:rPr>
        <w:t>For</w:t>
      </w:r>
      <w:r w:rsidRPr="00465BCC">
        <w:rPr>
          <w:rFonts w:ascii="Consolas" w:hAnsi="Consolas" w:cs="Consolas"/>
          <w:color w:val="000000"/>
          <w:sz w:val="16"/>
          <w:szCs w:val="16"/>
          <w:highlight w:val="white"/>
          <w:lang w:bidi="ar-SA"/>
        </w:rPr>
        <w:t xml:space="preserve"> </w:t>
      </w:r>
      <w:r w:rsidRPr="00465BCC">
        <w:rPr>
          <w:rFonts w:ascii="Consolas" w:hAnsi="Consolas" w:cs="Consolas"/>
          <w:color w:val="0000FF"/>
          <w:sz w:val="16"/>
          <w:szCs w:val="16"/>
          <w:highlight w:val="white"/>
          <w:lang w:bidi="ar-SA"/>
        </w:rPr>
        <w:t>Each</w:t>
      </w:r>
      <w:r w:rsidRPr="00465BCC">
        <w:rPr>
          <w:rFonts w:ascii="Consolas" w:hAnsi="Consolas" w:cs="Consolas"/>
          <w:color w:val="000000"/>
          <w:sz w:val="16"/>
          <w:szCs w:val="16"/>
          <w:highlight w:val="white"/>
          <w:lang w:bidi="ar-SA"/>
        </w:rPr>
        <w:t xml:space="preserve"> data </w:t>
      </w:r>
      <w:r w:rsidRPr="00465BCC">
        <w:rPr>
          <w:rFonts w:ascii="Consolas" w:hAnsi="Consolas" w:cs="Consolas"/>
          <w:color w:val="0000FF"/>
          <w:sz w:val="16"/>
          <w:szCs w:val="16"/>
          <w:highlight w:val="white"/>
          <w:lang w:bidi="ar-SA"/>
        </w:rPr>
        <w:t>As</w:t>
      </w:r>
      <w:r w:rsidRPr="00465BCC">
        <w:rPr>
          <w:rFonts w:ascii="Consolas" w:hAnsi="Consolas" w:cs="Consolas"/>
          <w:color w:val="000000"/>
          <w:sz w:val="16"/>
          <w:szCs w:val="16"/>
          <w:highlight w:val="white"/>
          <w:lang w:bidi="ar-SA"/>
        </w:rPr>
        <w:t xml:space="preserve"> TeraDP.GN4.Workflow.</w:t>
      </w:r>
      <w:r w:rsidRPr="00465BCC">
        <w:rPr>
          <w:rFonts w:ascii="Consolas" w:hAnsi="Consolas" w:cs="Consolas"/>
          <w:color w:val="2B91AF"/>
          <w:sz w:val="16"/>
          <w:szCs w:val="16"/>
          <w:highlight w:val="white"/>
          <w:lang w:bidi="ar-SA"/>
        </w:rPr>
        <w:t>IActivityData</w:t>
      </w:r>
      <w:r w:rsidRPr="00465BCC">
        <w:rPr>
          <w:rFonts w:ascii="Consolas" w:hAnsi="Consolas" w:cs="Consolas"/>
          <w:color w:val="000000"/>
          <w:sz w:val="16"/>
          <w:szCs w:val="16"/>
          <w:highlight w:val="white"/>
          <w:lang w:bidi="ar-SA"/>
        </w:rPr>
        <w:t xml:space="preserve"> </w:t>
      </w:r>
      <w:proofErr w:type="gramStart"/>
      <w:r w:rsidRPr="00465BCC">
        <w:rPr>
          <w:rFonts w:ascii="Consolas" w:hAnsi="Consolas" w:cs="Consolas"/>
          <w:color w:val="0000FF"/>
          <w:sz w:val="16"/>
          <w:szCs w:val="16"/>
          <w:highlight w:val="white"/>
          <w:lang w:bidi="ar-SA"/>
        </w:rPr>
        <w:t>In</w:t>
      </w:r>
      <w:proofErr w:type="gramEnd"/>
      <w:r w:rsidRPr="00465BCC">
        <w:rPr>
          <w:rFonts w:ascii="Consolas" w:hAnsi="Consolas" w:cs="Consolas"/>
          <w:color w:val="000000"/>
          <w:sz w:val="16"/>
          <w:szCs w:val="16"/>
          <w:highlight w:val="white"/>
          <w:lang w:bidi="ar-SA"/>
        </w:rPr>
        <w:t xml:space="preserve"> Context.Data</w:t>
      </w:r>
    </w:p>
    <w:p w:rsidR="00C75741" w:rsidRPr="00465BCC" w:rsidRDefault="00C75741" w:rsidP="00C75741">
      <w:pPr>
        <w:autoSpaceDE w:val="0"/>
        <w:autoSpaceDN w:val="0"/>
        <w:adjustRightInd w:val="0"/>
        <w:spacing w:after="0"/>
        <w:rPr>
          <w:rFonts w:ascii="Consolas" w:hAnsi="Consolas" w:cs="Consolas"/>
          <w:color w:val="000000"/>
          <w:sz w:val="16"/>
          <w:szCs w:val="16"/>
          <w:highlight w:val="white"/>
          <w:lang w:bidi="ar-SA"/>
        </w:rPr>
      </w:pPr>
    </w:p>
    <w:p w:rsidR="00C75741" w:rsidRPr="00851D19" w:rsidRDefault="00C75741" w:rsidP="00C75741">
      <w:pPr>
        <w:autoSpaceDE w:val="0"/>
        <w:autoSpaceDN w:val="0"/>
        <w:adjustRightInd w:val="0"/>
        <w:spacing w:after="0"/>
        <w:rPr>
          <w:rFonts w:ascii="Consolas" w:hAnsi="Consolas" w:cs="Consolas"/>
          <w:color w:val="000000"/>
          <w:sz w:val="16"/>
          <w:szCs w:val="16"/>
          <w:highlight w:val="white"/>
          <w:lang w:bidi="ar-SA"/>
        </w:rPr>
      </w:pPr>
      <w:r w:rsidRPr="00851D19">
        <w:rPr>
          <w:rFonts w:ascii="Consolas" w:hAnsi="Consolas" w:cs="Consolas"/>
          <w:color w:val="0000FF"/>
          <w:sz w:val="16"/>
          <w:szCs w:val="16"/>
          <w:highlight w:val="white"/>
          <w:lang w:bidi="ar-SA"/>
        </w:rPr>
        <w:t>Next</w:t>
      </w:r>
    </w:p>
    <w:p w:rsidR="00C75741" w:rsidRDefault="00C75741" w:rsidP="00931AD4"/>
    <w:p w:rsidR="00465BCC" w:rsidRDefault="00E54E22" w:rsidP="00931AD4">
      <w:r>
        <w:t>First</w:t>
      </w:r>
      <w:r w:rsidR="00F475CE">
        <w:t>,</w:t>
      </w:r>
      <w:r>
        <w:t xml:space="preserve"> </w:t>
      </w:r>
      <w:r w:rsidR="00F475CE">
        <w:t xml:space="preserve">into the loop, </w:t>
      </w:r>
      <w:r>
        <w:t xml:space="preserve">we want to save the input picture into the GN4 database. So, let’s write the </w:t>
      </w:r>
      <w:r w:rsidRPr="00E54E22">
        <w:rPr>
          <w:i/>
        </w:rPr>
        <w:t>gn4</w:t>
      </w:r>
      <w:proofErr w:type="gramStart"/>
      <w:r w:rsidRPr="00E54E22">
        <w:rPr>
          <w:i/>
        </w:rPr>
        <w:t>:image</w:t>
      </w:r>
      <w:proofErr w:type="gramEnd"/>
      <w:r>
        <w:t xml:space="preserve"> xml to pass to the </w:t>
      </w:r>
      <w:r w:rsidRPr="00E54E22">
        <w:rPr>
          <w:b/>
        </w:rPr>
        <w:t>ImportXml</w:t>
      </w:r>
      <w:r>
        <w:t xml:space="preserve"> activity (like we do in the old </w:t>
      </w:r>
      <w:r w:rsidRPr="00E54E22">
        <w:rPr>
          <w:i/>
        </w:rPr>
        <w:t>WindowsWorkflows</w:t>
      </w:r>
      <w:r>
        <w:t>).</w:t>
      </w:r>
    </w:p>
    <w:p w:rsidR="00646360" w:rsidRDefault="00646360" w:rsidP="00931AD4"/>
    <w:p w:rsidR="00646360" w:rsidRPr="00646360" w:rsidRDefault="00646360" w:rsidP="00646360">
      <w:pPr>
        <w:autoSpaceDE w:val="0"/>
        <w:autoSpaceDN w:val="0"/>
        <w:adjustRightInd w:val="0"/>
        <w:spacing w:after="0"/>
        <w:rPr>
          <w:rFonts w:ascii="Consolas" w:hAnsi="Consolas" w:cs="Consolas"/>
          <w:color w:val="000000"/>
          <w:sz w:val="16"/>
          <w:szCs w:val="16"/>
          <w:highlight w:val="white"/>
          <w:lang w:bidi="ar-SA"/>
        </w:rPr>
      </w:pPr>
      <w:r w:rsidRPr="00646360">
        <w:rPr>
          <w:rFonts w:ascii="Consolas" w:hAnsi="Consolas" w:cs="Consolas"/>
          <w:color w:val="0000FF"/>
          <w:sz w:val="16"/>
          <w:szCs w:val="16"/>
          <w:highlight w:val="white"/>
          <w:lang w:bidi="ar-SA"/>
        </w:rPr>
        <w:t>For</w:t>
      </w:r>
      <w:r w:rsidRPr="00646360">
        <w:rPr>
          <w:rFonts w:ascii="Consolas" w:hAnsi="Consolas" w:cs="Consolas"/>
          <w:color w:val="000000"/>
          <w:sz w:val="16"/>
          <w:szCs w:val="16"/>
          <w:highlight w:val="white"/>
          <w:lang w:bidi="ar-SA"/>
        </w:rPr>
        <w:t xml:space="preserve"> </w:t>
      </w:r>
      <w:r w:rsidRPr="00646360">
        <w:rPr>
          <w:rFonts w:ascii="Consolas" w:hAnsi="Consolas" w:cs="Consolas"/>
          <w:color w:val="0000FF"/>
          <w:sz w:val="16"/>
          <w:szCs w:val="16"/>
          <w:highlight w:val="white"/>
          <w:lang w:bidi="ar-SA"/>
        </w:rPr>
        <w:t>Each</w:t>
      </w:r>
      <w:r w:rsidRPr="00646360">
        <w:rPr>
          <w:rFonts w:ascii="Consolas" w:hAnsi="Consolas" w:cs="Consolas"/>
          <w:color w:val="000000"/>
          <w:sz w:val="16"/>
          <w:szCs w:val="16"/>
          <w:highlight w:val="white"/>
          <w:lang w:bidi="ar-SA"/>
        </w:rPr>
        <w:t xml:space="preserve"> data </w:t>
      </w:r>
      <w:r w:rsidRPr="00646360">
        <w:rPr>
          <w:rFonts w:ascii="Consolas" w:hAnsi="Consolas" w:cs="Consolas"/>
          <w:color w:val="0000FF"/>
          <w:sz w:val="16"/>
          <w:szCs w:val="16"/>
          <w:highlight w:val="white"/>
          <w:lang w:bidi="ar-SA"/>
        </w:rPr>
        <w:t>As</w:t>
      </w:r>
      <w:r w:rsidRPr="00646360">
        <w:rPr>
          <w:rFonts w:ascii="Consolas" w:hAnsi="Consolas" w:cs="Consolas"/>
          <w:color w:val="000000"/>
          <w:sz w:val="16"/>
          <w:szCs w:val="16"/>
          <w:highlight w:val="white"/>
          <w:lang w:bidi="ar-SA"/>
        </w:rPr>
        <w:t xml:space="preserve"> TeraDP.GN4.Workflow.</w:t>
      </w:r>
      <w:r w:rsidRPr="00646360">
        <w:rPr>
          <w:rFonts w:ascii="Consolas" w:hAnsi="Consolas" w:cs="Consolas"/>
          <w:color w:val="2B91AF"/>
          <w:sz w:val="16"/>
          <w:szCs w:val="16"/>
          <w:highlight w:val="white"/>
          <w:lang w:bidi="ar-SA"/>
        </w:rPr>
        <w:t>IActivityData</w:t>
      </w:r>
      <w:r w:rsidRPr="00646360">
        <w:rPr>
          <w:rFonts w:ascii="Consolas" w:hAnsi="Consolas" w:cs="Consolas"/>
          <w:color w:val="000000"/>
          <w:sz w:val="16"/>
          <w:szCs w:val="16"/>
          <w:highlight w:val="white"/>
          <w:lang w:bidi="ar-SA"/>
        </w:rPr>
        <w:t xml:space="preserve"> </w:t>
      </w:r>
      <w:proofErr w:type="gramStart"/>
      <w:r w:rsidRPr="00646360">
        <w:rPr>
          <w:rFonts w:ascii="Consolas" w:hAnsi="Consolas" w:cs="Consolas"/>
          <w:color w:val="0000FF"/>
          <w:sz w:val="16"/>
          <w:szCs w:val="16"/>
          <w:highlight w:val="white"/>
          <w:lang w:bidi="ar-SA"/>
        </w:rPr>
        <w:t>In</w:t>
      </w:r>
      <w:proofErr w:type="gramEnd"/>
      <w:r w:rsidRPr="00646360">
        <w:rPr>
          <w:rFonts w:ascii="Consolas" w:hAnsi="Consolas" w:cs="Consolas"/>
          <w:color w:val="000000"/>
          <w:sz w:val="16"/>
          <w:szCs w:val="16"/>
          <w:highlight w:val="white"/>
          <w:lang w:bidi="ar-SA"/>
        </w:rPr>
        <w:t xml:space="preserve"> Context.Data</w:t>
      </w:r>
    </w:p>
    <w:p w:rsidR="00646360" w:rsidRPr="00646360" w:rsidRDefault="00646360" w:rsidP="00646360">
      <w:pPr>
        <w:autoSpaceDE w:val="0"/>
        <w:autoSpaceDN w:val="0"/>
        <w:adjustRightInd w:val="0"/>
        <w:spacing w:after="0"/>
        <w:rPr>
          <w:rFonts w:ascii="Consolas" w:hAnsi="Consolas" w:cs="Consolas"/>
          <w:color w:val="000000"/>
          <w:sz w:val="16"/>
          <w:szCs w:val="16"/>
          <w:highlight w:val="white"/>
          <w:lang w:bidi="ar-SA"/>
        </w:rPr>
      </w:pPr>
      <w:r w:rsidRPr="00646360">
        <w:rPr>
          <w:rFonts w:ascii="Consolas" w:hAnsi="Consolas" w:cs="Consolas"/>
          <w:color w:val="000000"/>
          <w:sz w:val="16"/>
          <w:szCs w:val="16"/>
          <w:highlight w:val="white"/>
          <w:lang w:bidi="ar-SA"/>
        </w:rPr>
        <w:t xml:space="preserve">  </w:t>
      </w:r>
      <w:r w:rsidRPr="00646360">
        <w:rPr>
          <w:rFonts w:ascii="Consolas" w:hAnsi="Consolas" w:cs="Consolas"/>
          <w:color w:val="008000"/>
          <w:sz w:val="16"/>
          <w:szCs w:val="16"/>
          <w:highlight w:val="white"/>
          <w:lang w:bidi="ar-SA"/>
        </w:rPr>
        <w:t>'</w:t>
      </w:r>
      <w:proofErr w:type="gramStart"/>
      <w:r w:rsidRPr="00646360">
        <w:rPr>
          <w:rFonts w:ascii="Consolas" w:hAnsi="Consolas" w:cs="Consolas"/>
          <w:color w:val="008000"/>
          <w:sz w:val="16"/>
          <w:szCs w:val="16"/>
          <w:highlight w:val="white"/>
          <w:lang w:bidi="ar-SA"/>
        </w:rPr>
        <w:t>create</w:t>
      </w:r>
      <w:proofErr w:type="gramEnd"/>
      <w:r w:rsidRPr="00646360">
        <w:rPr>
          <w:rFonts w:ascii="Consolas" w:hAnsi="Consolas" w:cs="Consolas"/>
          <w:color w:val="008000"/>
          <w:sz w:val="16"/>
          <w:szCs w:val="16"/>
          <w:highlight w:val="white"/>
          <w:lang w:bidi="ar-SA"/>
        </w:rPr>
        <w:t xml:space="preserve"> the picture xml</w:t>
      </w:r>
    </w:p>
    <w:p w:rsidR="00646360" w:rsidRPr="00646360" w:rsidRDefault="00646360" w:rsidP="00646360">
      <w:pPr>
        <w:autoSpaceDE w:val="0"/>
        <w:autoSpaceDN w:val="0"/>
        <w:adjustRightInd w:val="0"/>
        <w:spacing w:after="0"/>
        <w:rPr>
          <w:rFonts w:ascii="Consolas" w:hAnsi="Consolas" w:cs="Consolas"/>
          <w:color w:val="000000"/>
          <w:sz w:val="16"/>
          <w:szCs w:val="16"/>
          <w:highlight w:val="white"/>
          <w:lang w:bidi="ar-SA"/>
        </w:rPr>
      </w:pPr>
      <w:r w:rsidRPr="00646360">
        <w:rPr>
          <w:rFonts w:ascii="Consolas" w:hAnsi="Consolas" w:cs="Consolas"/>
          <w:color w:val="000000"/>
          <w:sz w:val="16"/>
          <w:szCs w:val="16"/>
          <w:highlight w:val="white"/>
          <w:lang w:bidi="ar-SA"/>
        </w:rPr>
        <w:t xml:space="preserve">  </w:t>
      </w:r>
      <w:r w:rsidRPr="00646360">
        <w:rPr>
          <w:rFonts w:ascii="Consolas" w:hAnsi="Consolas" w:cs="Consolas"/>
          <w:color w:val="0000FF"/>
          <w:sz w:val="16"/>
          <w:szCs w:val="16"/>
          <w:highlight w:val="white"/>
          <w:lang w:bidi="ar-SA"/>
        </w:rPr>
        <w:t>Dim</w:t>
      </w:r>
      <w:r w:rsidRPr="00646360">
        <w:rPr>
          <w:rFonts w:ascii="Consolas" w:hAnsi="Consolas" w:cs="Consolas"/>
          <w:color w:val="000000"/>
          <w:sz w:val="16"/>
          <w:szCs w:val="16"/>
          <w:highlight w:val="white"/>
          <w:lang w:bidi="ar-SA"/>
        </w:rPr>
        <w:t xml:space="preserve"> imageXml </w:t>
      </w:r>
      <w:r w:rsidRPr="00646360">
        <w:rPr>
          <w:rFonts w:ascii="Consolas" w:hAnsi="Consolas" w:cs="Consolas"/>
          <w:color w:val="0000FF"/>
          <w:sz w:val="16"/>
          <w:szCs w:val="16"/>
          <w:highlight w:val="white"/>
          <w:lang w:bidi="ar-SA"/>
        </w:rPr>
        <w:t>As</w:t>
      </w:r>
      <w:r w:rsidRPr="00646360">
        <w:rPr>
          <w:rFonts w:ascii="Consolas" w:hAnsi="Consolas" w:cs="Consolas"/>
          <w:color w:val="000000"/>
          <w:sz w:val="16"/>
          <w:szCs w:val="16"/>
          <w:highlight w:val="white"/>
          <w:lang w:bidi="ar-SA"/>
        </w:rPr>
        <w:t xml:space="preserve"> </w:t>
      </w:r>
      <w:r w:rsidRPr="00646360">
        <w:rPr>
          <w:rFonts w:ascii="Consolas" w:hAnsi="Consolas" w:cs="Consolas"/>
          <w:color w:val="2B91AF"/>
          <w:sz w:val="16"/>
          <w:szCs w:val="16"/>
          <w:highlight w:val="white"/>
          <w:lang w:bidi="ar-SA"/>
        </w:rPr>
        <w:t>XElement</w:t>
      </w:r>
      <w:r w:rsidRPr="00646360">
        <w:rPr>
          <w:rFonts w:ascii="Consolas" w:hAnsi="Consolas" w:cs="Consolas"/>
          <w:color w:val="000000"/>
          <w:sz w:val="16"/>
          <w:szCs w:val="16"/>
          <w:highlight w:val="white"/>
          <w:lang w:bidi="ar-SA"/>
        </w:rPr>
        <w:t xml:space="preserve"> =</w:t>
      </w:r>
    </w:p>
    <w:p w:rsidR="00646360" w:rsidRPr="00646360" w:rsidRDefault="00646360" w:rsidP="00646360">
      <w:pPr>
        <w:autoSpaceDE w:val="0"/>
        <w:autoSpaceDN w:val="0"/>
        <w:adjustRightInd w:val="0"/>
        <w:spacing w:after="0"/>
        <w:rPr>
          <w:rFonts w:ascii="Consolas" w:hAnsi="Consolas" w:cs="Consolas"/>
          <w:color w:val="000000"/>
          <w:sz w:val="16"/>
          <w:szCs w:val="16"/>
          <w:highlight w:val="white"/>
          <w:lang w:bidi="ar-SA"/>
        </w:rPr>
      </w:pPr>
      <w:r w:rsidRPr="00646360">
        <w:rPr>
          <w:rFonts w:ascii="Consolas" w:hAnsi="Consolas" w:cs="Consolas"/>
          <w:color w:val="000000"/>
          <w:sz w:val="16"/>
          <w:szCs w:val="16"/>
          <w:highlight w:val="white"/>
          <w:lang w:bidi="ar-SA"/>
        </w:rPr>
        <w:t xml:space="preserve">  </w:t>
      </w:r>
      <w:r w:rsidRPr="00646360">
        <w:rPr>
          <w:rFonts w:ascii="Consolas" w:hAnsi="Consolas" w:cs="Consolas"/>
          <w:color w:val="6464B9"/>
          <w:sz w:val="16"/>
          <w:szCs w:val="16"/>
          <w:highlight w:val="white"/>
          <w:lang w:bidi="ar-SA"/>
        </w:rPr>
        <w:t>&lt;</w:t>
      </w:r>
      <w:r w:rsidRPr="00646360">
        <w:rPr>
          <w:rFonts w:ascii="Consolas" w:hAnsi="Consolas" w:cs="Consolas"/>
          <w:color w:val="844646"/>
          <w:sz w:val="16"/>
          <w:szCs w:val="16"/>
          <w:highlight w:val="white"/>
          <w:lang w:bidi="ar-SA"/>
        </w:rPr>
        <w:t>gn4</w:t>
      </w:r>
      <w:proofErr w:type="gramStart"/>
      <w:r w:rsidRPr="00646360">
        <w:rPr>
          <w:rFonts w:ascii="Consolas" w:hAnsi="Consolas" w:cs="Consolas"/>
          <w:color w:val="844646"/>
          <w:sz w:val="16"/>
          <w:szCs w:val="16"/>
          <w:highlight w:val="white"/>
          <w:lang w:bidi="ar-SA"/>
        </w:rPr>
        <w:t>:image</w:t>
      </w:r>
      <w:proofErr w:type="gramEnd"/>
      <w:r w:rsidRPr="00646360">
        <w:rPr>
          <w:rFonts w:ascii="Consolas" w:hAnsi="Consolas" w:cs="Consolas"/>
          <w:color w:val="000000"/>
          <w:sz w:val="16"/>
          <w:szCs w:val="16"/>
          <w:highlight w:val="white"/>
          <w:lang w:bidi="ar-SA"/>
        </w:rPr>
        <w:t xml:space="preserve"> </w:t>
      </w:r>
      <w:r w:rsidRPr="00646360">
        <w:rPr>
          <w:rFonts w:ascii="Consolas" w:hAnsi="Consolas" w:cs="Consolas"/>
          <w:color w:val="B96464"/>
          <w:sz w:val="16"/>
          <w:szCs w:val="16"/>
          <w:highlight w:val="white"/>
          <w:lang w:bidi="ar-SA"/>
        </w:rPr>
        <w:t>name</w:t>
      </w:r>
      <w:r w:rsidRPr="00646360">
        <w:rPr>
          <w:rFonts w:ascii="Consolas" w:hAnsi="Consolas" w:cs="Consolas"/>
          <w:color w:val="6464B9"/>
          <w:sz w:val="16"/>
          <w:szCs w:val="16"/>
          <w:highlight w:val="white"/>
          <w:lang w:bidi="ar-SA"/>
        </w:rPr>
        <w:t>=</w:t>
      </w:r>
      <w:r w:rsidRPr="00646360">
        <w:rPr>
          <w:rFonts w:ascii="Consolas" w:hAnsi="Consolas" w:cs="Consolas"/>
          <w:color w:val="555555"/>
          <w:sz w:val="16"/>
          <w:szCs w:val="16"/>
          <w:highlight w:val="yellow"/>
          <w:lang w:bidi="ar-SA"/>
        </w:rPr>
        <w:t>&lt;%=</w:t>
      </w:r>
      <w:r w:rsidRPr="00646360">
        <w:rPr>
          <w:rFonts w:ascii="Consolas" w:hAnsi="Consolas" w:cs="Consolas"/>
          <w:color w:val="000000"/>
          <w:sz w:val="16"/>
          <w:szCs w:val="16"/>
          <w:highlight w:val="white"/>
          <w:lang w:bidi="ar-SA"/>
        </w:rPr>
        <w:t xml:space="preserve"> data.Info.SrcNameNoExtension &amp; </w:t>
      </w:r>
      <w:r w:rsidRPr="00646360">
        <w:rPr>
          <w:rFonts w:ascii="Consolas" w:hAnsi="Consolas" w:cs="Consolas"/>
          <w:color w:val="A31515"/>
          <w:sz w:val="16"/>
          <w:szCs w:val="16"/>
          <w:highlight w:val="white"/>
          <w:lang w:bidi="ar-SA"/>
        </w:rPr>
        <w:t>"_"</w:t>
      </w:r>
      <w:r w:rsidRPr="00646360">
        <w:rPr>
          <w:rFonts w:ascii="Consolas" w:hAnsi="Consolas" w:cs="Consolas"/>
          <w:color w:val="000000"/>
          <w:sz w:val="16"/>
          <w:szCs w:val="16"/>
          <w:highlight w:val="white"/>
          <w:lang w:bidi="ar-SA"/>
        </w:rPr>
        <w:t xml:space="preserve"> &amp; </w:t>
      </w:r>
      <w:r w:rsidRPr="00646360">
        <w:rPr>
          <w:rFonts w:ascii="Consolas" w:hAnsi="Consolas" w:cs="Consolas"/>
          <w:color w:val="2B91AF"/>
          <w:sz w:val="16"/>
          <w:szCs w:val="16"/>
          <w:highlight w:val="white"/>
          <w:lang w:bidi="ar-SA"/>
        </w:rPr>
        <w:t>Guid</w:t>
      </w:r>
      <w:r w:rsidRPr="00646360">
        <w:rPr>
          <w:rFonts w:ascii="Consolas" w:hAnsi="Consolas" w:cs="Consolas"/>
          <w:color w:val="000000"/>
          <w:sz w:val="16"/>
          <w:szCs w:val="16"/>
          <w:highlight w:val="white"/>
          <w:lang w:bidi="ar-SA"/>
        </w:rPr>
        <w:t>.NewGuid.ToString(</w:t>
      </w:r>
      <w:r w:rsidRPr="00646360">
        <w:rPr>
          <w:rFonts w:ascii="Consolas" w:hAnsi="Consolas" w:cs="Consolas"/>
          <w:color w:val="A31515"/>
          <w:sz w:val="16"/>
          <w:szCs w:val="16"/>
          <w:highlight w:val="white"/>
          <w:lang w:bidi="ar-SA"/>
        </w:rPr>
        <w:t>"N"</w:t>
      </w:r>
      <w:r w:rsidRPr="00646360">
        <w:rPr>
          <w:rFonts w:ascii="Consolas" w:hAnsi="Consolas" w:cs="Consolas"/>
          <w:color w:val="000000"/>
          <w:sz w:val="16"/>
          <w:szCs w:val="16"/>
          <w:highlight w:val="white"/>
          <w:lang w:bidi="ar-SA"/>
        </w:rPr>
        <w:t xml:space="preserve">) </w:t>
      </w:r>
      <w:r w:rsidRPr="00646360">
        <w:rPr>
          <w:rFonts w:ascii="Consolas" w:hAnsi="Consolas" w:cs="Consolas"/>
          <w:color w:val="555555"/>
          <w:sz w:val="16"/>
          <w:szCs w:val="16"/>
          <w:highlight w:val="yellow"/>
          <w:lang w:bidi="ar-SA"/>
        </w:rPr>
        <w:t>%&gt;</w:t>
      </w:r>
      <w:r w:rsidRPr="00646360">
        <w:rPr>
          <w:rFonts w:ascii="Consolas" w:hAnsi="Consolas" w:cs="Consolas"/>
          <w:color w:val="000000"/>
          <w:sz w:val="16"/>
          <w:szCs w:val="16"/>
          <w:highlight w:val="white"/>
          <w:lang w:bidi="ar-SA"/>
        </w:rPr>
        <w:t xml:space="preserve"> </w:t>
      </w:r>
      <w:r w:rsidRPr="00646360">
        <w:rPr>
          <w:rFonts w:ascii="Consolas" w:hAnsi="Consolas" w:cs="Consolas"/>
          <w:color w:val="B96464"/>
          <w:sz w:val="16"/>
          <w:szCs w:val="16"/>
          <w:highlight w:val="white"/>
          <w:lang w:bidi="ar-SA"/>
        </w:rPr>
        <w:t>xmlns:gn4</w:t>
      </w:r>
      <w:r w:rsidRPr="00646360">
        <w:rPr>
          <w:rFonts w:ascii="Consolas" w:hAnsi="Consolas" w:cs="Consolas"/>
          <w:color w:val="6464B9"/>
          <w:sz w:val="16"/>
          <w:szCs w:val="16"/>
          <w:highlight w:val="white"/>
          <w:lang w:bidi="ar-SA"/>
        </w:rPr>
        <w:t>=</w:t>
      </w:r>
      <w:r w:rsidRPr="00646360">
        <w:rPr>
          <w:rFonts w:ascii="Consolas" w:hAnsi="Consolas" w:cs="Consolas"/>
          <w:color w:val="555555"/>
          <w:sz w:val="16"/>
          <w:szCs w:val="16"/>
          <w:highlight w:val="white"/>
          <w:lang w:bidi="ar-SA"/>
        </w:rPr>
        <w:t>"</w:t>
      </w:r>
      <w:r w:rsidRPr="00646360">
        <w:rPr>
          <w:rFonts w:ascii="Consolas" w:hAnsi="Consolas" w:cs="Consolas"/>
          <w:color w:val="6464B9"/>
          <w:sz w:val="16"/>
          <w:szCs w:val="16"/>
          <w:highlight w:val="white"/>
          <w:lang w:bidi="ar-SA"/>
        </w:rPr>
        <w:t>urn:schemas-teradp-com:gn4tera</w:t>
      </w:r>
      <w:r w:rsidRPr="00646360">
        <w:rPr>
          <w:rFonts w:ascii="Consolas" w:hAnsi="Consolas" w:cs="Consolas"/>
          <w:color w:val="555555"/>
          <w:sz w:val="16"/>
          <w:szCs w:val="16"/>
          <w:highlight w:val="white"/>
          <w:lang w:bidi="ar-SA"/>
        </w:rPr>
        <w:t>"</w:t>
      </w:r>
      <w:r w:rsidRPr="00646360">
        <w:rPr>
          <w:rFonts w:ascii="Consolas" w:hAnsi="Consolas" w:cs="Consolas"/>
          <w:color w:val="6464B9"/>
          <w:sz w:val="16"/>
          <w:szCs w:val="16"/>
          <w:highlight w:val="white"/>
          <w:lang w:bidi="ar-SA"/>
        </w:rPr>
        <w:t>&gt;</w:t>
      </w:r>
    </w:p>
    <w:p w:rsidR="00646360" w:rsidRPr="00646360" w:rsidRDefault="00646360" w:rsidP="00646360">
      <w:pPr>
        <w:autoSpaceDE w:val="0"/>
        <w:autoSpaceDN w:val="0"/>
        <w:adjustRightInd w:val="0"/>
        <w:spacing w:after="0"/>
        <w:rPr>
          <w:rFonts w:ascii="Consolas" w:hAnsi="Consolas" w:cs="Consolas"/>
          <w:color w:val="000000"/>
          <w:sz w:val="16"/>
          <w:szCs w:val="16"/>
          <w:highlight w:val="white"/>
          <w:lang w:bidi="ar-SA"/>
        </w:rPr>
      </w:pPr>
      <w:r w:rsidRPr="00646360">
        <w:rPr>
          <w:rFonts w:ascii="Consolas" w:hAnsi="Consolas" w:cs="Consolas"/>
          <w:color w:val="555555"/>
          <w:sz w:val="16"/>
          <w:szCs w:val="16"/>
          <w:highlight w:val="white"/>
          <w:lang w:bidi="ar-SA"/>
        </w:rPr>
        <w:t xml:space="preserve">    </w:t>
      </w:r>
      <w:r w:rsidRPr="00646360">
        <w:rPr>
          <w:rFonts w:ascii="Consolas" w:hAnsi="Consolas" w:cs="Consolas"/>
          <w:color w:val="6464B9"/>
          <w:sz w:val="16"/>
          <w:szCs w:val="16"/>
          <w:highlight w:val="white"/>
          <w:lang w:bidi="ar-SA"/>
        </w:rPr>
        <w:t>&lt;</w:t>
      </w:r>
      <w:r w:rsidRPr="00646360">
        <w:rPr>
          <w:rFonts w:ascii="Consolas" w:hAnsi="Consolas" w:cs="Consolas"/>
          <w:color w:val="844646"/>
          <w:sz w:val="16"/>
          <w:szCs w:val="16"/>
          <w:highlight w:val="white"/>
          <w:lang w:bidi="ar-SA"/>
        </w:rPr>
        <w:t>gn4</w:t>
      </w:r>
      <w:proofErr w:type="gramStart"/>
      <w:r w:rsidRPr="00646360">
        <w:rPr>
          <w:rFonts w:ascii="Consolas" w:hAnsi="Consolas" w:cs="Consolas"/>
          <w:color w:val="844646"/>
          <w:sz w:val="16"/>
          <w:szCs w:val="16"/>
          <w:highlight w:val="white"/>
          <w:lang w:bidi="ar-SA"/>
        </w:rPr>
        <w:t>:folderRef</w:t>
      </w:r>
      <w:proofErr w:type="gramEnd"/>
      <w:r w:rsidRPr="00646360">
        <w:rPr>
          <w:rFonts w:ascii="Consolas" w:hAnsi="Consolas" w:cs="Consolas"/>
          <w:color w:val="6464B9"/>
          <w:sz w:val="16"/>
          <w:szCs w:val="16"/>
          <w:highlight w:val="white"/>
          <w:lang w:bidi="ar-SA"/>
        </w:rPr>
        <w:t>&gt;&lt;</w:t>
      </w:r>
      <w:r w:rsidRPr="00646360">
        <w:rPr>
          <w:rFonts w:ascii="Consolas" w:hAnsi="Consolas" w:cs="Consolas"/>
          <w:color w:val="844646"/>
          <w:sz w:val="16"/>
          <w:szCs w:val="16"/>
          <w:highlight w:val="white"/>
          <w:lang w:bidi="ar-SA"/>
        </w:rPr>
        <w:t>gn4:keyVal</w:t>
      </w:r>
      <w:r w:rsidRPr="00646360">
        <w:rPr>
          <w:rFonts w:ascii="Consolas" w:hAnsi="Consolas" w:cs="Consolas"/>
          <w:color w:val="6464B9"/>
          <w:sz w:val="16"/>
          <w:szCs w:val="16"/>
          <w:highlight w:val="white"/>
          <w:lang w:bidi="ar-SA"/>
        </w:rPr>
        <w:t>&gt;</w:t>
      </w:r>
      <w:r w:rsidRPr="00646360">
        <w:rPr>
          <w:rFonts w:ascii="Consolas" w:hAnsi="Consolas" w:cs="Consolas"/>
          <w:color w:val="555555"/>
          <w:sz w:val="16"/>
          <w:szCs w:val="16"/>
          <w:highlight w:val="yellow"/>
          <w:lang w:bidi="ar-SA"/>
        </w:rPr>
        <w:t>&lt;%=</w:t>
      </w:r>
      <w:r w:rsidRPr="00646360">
        <w:rPr>
          <w:rFonts w:ascii="Consolas" w:hAnsi="Consolas" w:cs="Consolas"/>
          <w:color w:val="000000"/>
          <w:sz w:val="16"/>
          <w:szCs w:val="16"/>
          <w:highlight w:val="white"/>
          <w:lang w:bidi="ar-SA"/>
        </w:rPr>
        <w:t xml:space="preserve"> Context.LoginContext.HomeFolderPath </w:t>
      </w:r>
      <w:r w:rsidRPr="00646360">
        <w:rPr>
          <w:rFonts w:ascii="Consolas" w:hAnsi="Consolas" w:cs="Consolas"/>
          <w:color w:val="555555"/>
          <w:sz w:val="16"/>
          <w:szCs w:val="16"/>
          <w:highlight w:val="yellow"/>
          <w:lang w:bidi="ar-SA"/>
        </w:rPr>
        <w:t>%&gt;</w:t>
      </w:r>
      <w:r w:rsidRPr="00646360">
        <w:rPr>
          <w:rFonts w:ascii="Consolas" w:hAnsi="Consolas" w:cs="Consolas"/>
          <w:color w:val="6464B9"/>
          <w:sz w:val="16"/>
          <w:szCs w:val="16"/>
          <w:highlight w:val="white"/>
          <w:lang w:bidi="ar-SA"/>
        </w:rPr>
        <w:t>&lt;/</w:t>
      </w:r>
      <w:r w:rsidRPr="00646360">
        <w:rPr>
          <w:rFonts w:ascii="Consolas" w:hAnsi="Consolas" w:cs="Consolas"/>
          <w:color w:val="844646"/>
          <w:sz w:val="16"/>
          <w:szCs w:val="16"/>
          <w:highlight w:val="white"/>
          <w:lang w:bidi="ar-SA"/>
        </w:rPr>
        <w:t>gn4:keyVal</w:t>
      </w:r>
      <w:r w:rsidRPr="00646360">
        <w:rPr>
          <w:rFonts w:ascii="Consolas" w:hAnsi="Consolas" w:cs="Consolas"/>
          <w:color w:val="6464B9"/>
          <w:sz w:val="16"/>
          <w:szCs w:val="16"/>
          <w:highlight w:val="white"/>
          <w:lang w:bidi="ar-SA"/>
        </w:rPr>
        <w:t>&gt;&lt;/</w:t>
      </w:r>
      <w:r w:rsidRPr="00646360">
        <w:rPr>
          <w:rFonts w:ascii="Consolas" w:hAnsi="Consolas" w:cs="Consolas"/>
          <w:color w:val="844646"/>
          <w:sz w:val="16"/>
          <w:szCs w:val="16"/>
          <w:highlight w:val="white"/>
          <w:lang w:bidi="ar-SA"/>
        </w:rPr>
        <w:t>gn4:folderRef</w:t>
      </w:r>
      <w:r w:rsidRPr="00646360">
        <w:rPr>
          <w:rFonts w:ascii="Consolas" w:hAnsi="Consolas" w:cs="Consolas"/>
          <w:color w:val="6464B9"/>
          <w:sz w:val="16"/>
          <w:szCs w:val="16"/>
          <w:highlight w:val="white"/>
          <w:lang w:bidi="ar-SA"/>
        </w:rPr>
        <w:t>&gt;</w:t>
      </w:r>
    </w:p>
    <w:p w:rsidR="00646360" w:rsidRPr="00646360" w:rsidRDefault="00646360" w:rsidP="00646360">
      <w:pPr>
        <w:autoSpaceDE w:val="0"/>
        <w:autoSpaceDN w:val="0"/>
        <w:adjustRightInd w:val="0"/>
        <w:spacing w:after="0"/>
        <w:rPr>
          <w:rFonts w:ascii="Consolas" w:hAnsi="Consolas" w:cs="Consolas"/>
          <w:color w:val="000000"/>
          <w:sz w:val="16"/>
          <w:szCs w:val="16"/>
          <w:highlight w:val="white"/>
          <w:lang w:bidi="ar-SA"/>
        </w:rPr>
      </w:pPr>
      <w:r w:rsidRPr="00646360">
        <w:rPr>
          <w:rFonts w:ascii="Consolas" w:hAnsi="Consolas" w:cs="Consolas"/>
          <w:color w:val="555555"/>
          <w:sz w:val="16"/>
          <w:szCs w:val="16"/>
          <w:highlight w:val="white"/>
          <w:lang w:bidi="ar-SA"/>
        </w:rPr>
        <w:t xml:space="preserve">    </w:t>
      </w:r>
      <w:r w:rsidRPr="00646360">
        <w:rPr>
          <w:rFonts w:ascii="Consolas" w:hAnsi="Consolas" w:cs="Consolas"/>
          <w:color w:val="6464B9"/>
          <w:sz w:val="16"/>
          <w:szCs w:val="16"/>
          <w:highlight w:val="white"/>
          <w:lang w:bidi="ar-SA"/>
        </w:rPr>
        <w:t>&lt;</w:t>
      </w:r>
      <w:r w:rsidRPr="00646360">
        <w:rPr>
          <w:rFonts w:ascii="Consolas" w:hAnsi="Consolas" w:cs="Consolas"/>
          <w:color w:val="844646"/>
          <w:sz w:val="16"/>
          <w:szCs w:val="16"/>
          <w:highlight w:val="white"/>
          <w:lang w:bidi="ar-SA"/>
        </w:rPr>
        <w:t>gn4</w:t>
      </w:r>
      <w:proofErr w:type="gramStart"/>
      <w:r w:rsidRPr="00646360">
        <w:rPr>
          <w:rFonts w:ascii="Consolas" w:hAnsi="Consolas" w:cs="Consolas"/>
          <w:color w:val="844646"/>
          <w:sz w:val="16"/>
          <w:szCs w:val="16"/>
          <w:highlight w:val="white"/>
          <w:lang w:bidi="ar-SA"/>
        </w:rPr>
        <w:t>:data</w:t>
      </w:r>
      <w:proofErr w:type="gramEnd"/>
      <w:r w:rsidRPr="00646360">
        <w:rPr>
          <w:rFonts w:ascii="Consolas" w:hAnsi="Consolas" w:cs="Consolas"/>
          <w:color w:val="000000"/>
          <w:sz w:val="16"/>
          <w:szCs w:val="16"/>
          <w:highlight w:val="white"/>
          <w:lang w:bidi="ar-SA"/>
        </w:rPr>
        <w:t xml:space="preserve"> </w:t>
      </w:r>
      <w:r w:rsidRPr="00646360">
        <w:rPr>
          <w:rFonts w:ascii="Consolas" w:hAnsi="Consolas" w:cs="Consolas"/>
          <w:color w:val="B96464"/>
          <w:sz w:val="16"/>
          <w:szCs w:val="16"/>
          <w:highlight w:val="white"/>
          <w:lang w:bidi="ar-SA"/>
        </w:rPr>
        <w:t>mime</w:t>
      </w:r>
      <w:r w:rsidRPr="00646360">
        <w:rPr>
          <w:rFonts w:ascii="Consolas" w:hAnsi="Consolas" w:cs="Consolas"/>
          <w:color w:val="6464B9"/>
          <w:sz w:val="16"/>
          <w:szCs w:val="16"/>
          <w:highlight w:val="white"/>
          <w:lang w:bidi="ar-SA"/>
        </w:rPr>
        <w:t>=</w:t>
      </w:r>
      <w:r w:rsidRPr="00646360">
        <w:rPr>
          <w:rFonts w:ascii="Consolas" w:hAnsi="Consolas" w:cs="Consolas"/>
          <w:color w:val="555555"/>
          <w:sz w:val="16"/>
          <w:szCs w:val="16"/>
          <w:highlight w:val="white"/>
          <w:lang w:bidi="ar-SA"/>
        </w:rPr>
        <w:t>"</w:t>
      </w:r>
      <w:r w:rsidRPr="00646360">
        <w:rPr>
          <w:rFonts w:ascii="Consolas" w:hAnsi="Consolas" w:cs="Consolas"/>
          <w:color w:val="6464B9"/>
          <w:sz w:val="16"/>
          <w:szCs w:val="16"/>
          <w:highlight w:val="white"/>
          <w:lang w:bidi="ar-SA"/>
        </w:rPr>
        <w:t>image/jpeg</w:t>
      </w:r>
      <w:r w:rsidRPr="00646360">
        <w:rPr>
          <w:rFonts w:ascii="Consolas" w:hAnsi="Consolas" w:cs="Consolas"/>
          <w:color w:val="555555"/>
          <w:sz w:val="16"/>
          <w:szCs w:val="16"/>
          <w:highlight w:val="white"/>
          <w:lang w:bidi="ar-SA"/>
        </w:rPr>
        <w:t>"</w:t>
      </w:r>
      <w:r w:rsidRPr="00646360">
        <w:rPr>
          <w:rFonts w:ascii="Consolas" w:hAnsi="Consolas" w:cs="Consolas"/>
          <w:color w:val="6464B9"/>
          <w:sz w:val="16"/>
          <w:szCs w:val="16"/>
          <w:highlight w:val="white"/>
          <w:lang w:bidi="ar-SA"/>
        </w:rPr>
        <w:t>&gt;&lt;</w:t>
      </w:r>
      <w:r w:rsidRPr="00646360">
        <w:rPr>
          <w:rFonts w:ascii="Consolas" w:hAnsi="Consolas" w:cs="Consolas"/>
          <w:color w:val="844646"/>
          <w:sz w:val="16"/>
          <w:szCs w:val="16"/>
          <w:highlight w:val="white"/>
          <w:lang w:bidi="ar-SA"/>
        </w:rPr>
        <w:t>gn4:url</w:t>
      </w:r>
      <w:r w:rsidRPr="00646360">
        <w:rPr>
          <w:rFonts w:ascii="Consolas" w:hAnsi="Consolas" w:cs="Consolas"/>
          <w:color w:val="6464B9"/>
          <w:sz w:val="16"/>
          <w:szCs w:val="16"/>
          <w:highlight w:val="white"/>
          <w:lang w:bidi="ar-SA"/>
        </w:rPr>
        <w:t>&gt;</w:t>
      </w:r>
      <w:r w:rsidRPr="00646360">
        <w:rPr>
          <w:rFonts w:ascii="Consolas" w:hAnsi="Consolas" w:cs="Consolas"/>
          <w:color w:val="555555"/>
          <w:sz w:val="16"/>
          <w:szCs w:val="16"/>
          <w:highlight w:val="yellow"/>
          <w:lang w:bidi="ar-SA"/>
        </w:rPr>
        <w:t>&lt;%=</w:t>
      </w:r>
      <w:r w:rsidRPr="00646360">
        <w:rPr>
          <w:rFonts w:ascii="Consolas" w:hAnsi="Consolas" w:cs="Consolas"/>
          <w:color w:val="000000"/>
          <w:sz w:val="16"/>
          <w:szCs w:val="16"/>
          <w:highlight w:val="white"/>
          <w:lang w:bidi="ar-SA"/>
        </w:rPr>
        <w:t xml:space="preserve"> data.LocalPath </w:t>
      </w:r>
      <w:r w:rsidRPr="00646360">
        <w:rPr>
          <w:rFonts w:ascii="Consolas" w:hAnsi="Consolas" w:cs="Consolas"/>
          <w:color w:val="555555"/>
          <w:sz w:val="16"/>
          <w:szCs w:val="16"/>
          <w:highlight w:val="yellow"/>
          <w:lang w:bidi="ar-SA"/>
        </w:rPr>
        <w:t>%&gt;</w:t>
      </w:r>
      <w:r w:rsidRPr="00646360">
        <w:rPr>
          <w:rFonts w:ascii="Consolas" w:hAnsi="Consolas" w:cs="Consolas"/>
          <w:color w:val="6464B9"/>
          <w:sz w:val="16"/>
          <w:szCs w:val="16"/>
          <w:highlight w:val="white"/>
          <w:lang w:bidi="ar-SA"/>
        </w:rPr>
        <w:t>&lt;/</w:t>
      </w:r>
      <w:r w:rsidRPr="00646360">
        <w:rPr>
          <w:rFonts w:ascii="Consolas" w:hAnsi="Consolas" w:cs="Consolas"/>
          <w:color w:val="844646"/>
          <w:sz w:val="16"/>
          <w:szCs w:val="16"/>
          <w:highlight w:val="white"/>
          <w:lang w:bidi="ar-SA"/>
        </w:rPr>
        <w:t>gn4:url</w:t>
      </w:r>
      <w:r w:rsidRPr="00646360">
        <w:rPr>
          <w:rFonts w:ascii="Consolas" w:hAnsi="Consolas" w:cs="Consolas"/>
          <w:color w:val="6464B9"/>
          <w:sz w:val="16"/>
          <w:szCs w:val="16"/>
          <w:highlight w:val="white"/>
          <w:lang w:bidi="ar-SA"/>
        </w:rPr>
        <w:t>&gt;&lt;/</w:t>
      </w:r>
      <w:r w:rsidRPr="00646360">
        <w:rPr>
          <w:rFonts w:ascii="Consolas" w:hAnsi="Consolas" w:cs="Consolas"/>
          <w:color w:val="844646"/>
          <w:sz w:val="16"/>
          <w:szCs w:val="16"/>
          <w:highlight w:val="white"/>
          <w:lang w:bidi="ar-SA"/>
        </w:rPr>
        <w:t>gn4:data</w:t>
      </w:r>
      <w:r w:rsidRPr="00646360">
        <w:rPr>
          <w:rFonts w:ascii="Consolas" w:hAnsi="Consolas" w:cs="Consolas"/>
          <w:color w:val="6464B9"/>
          <w:sz w:val="16"/>
          <w:szCs w:val="16"/>
          <w:highlight w:val="white"/>
          <w:lang w:bidi="ar-SA"/>
        </w:rPr>
        <w:t>&gt;</w:t>
      </w:r>
    </w:p>
    <w:p w:rsidR="00646360" w:rsidRPr="00646360" w:rsidRDefault="00646360" w:rsidP="00646360">
      <w:pPr>
        <w:autoSpaceDE w:val="0"/>
        <w:autoSpaceDN w:val="0"/>
        <w:adjustRightInd w:val="0"/>
        <w:spacing w:after="0"/>
        <w:rPr>
          <w:rFonts w:ascii="Consolas" w:hAnsi="Consolas" w:cs="Consolas"/>
          <w:color w:val="000000"/>
          <w:sz w:val="16"/>
          <w:szCs w:val="16"/>
          <w:highlight w:val="white"/>
          <w:lang w:bidi="ar-SA"/>
        </w:rPr>
      </w:pPr>
      <w:r w:rsidRPr="00646360">
        <w:rPr>
          <w:rFonts w:ascii="Consolas" w:hAnsi="Consolas" w:cs="Consolas"/>
          <w:color w:val="555555"/>
          <w:sz w:val="16"/>
          <w:szCs w:val="16"/>
          <w:highlight w:val="white"/>
          <w:lang w:bidi="ar-SA"/>
        </w:rPr>
        <w:t xml:space="preserve">  </w:t>
      </w:r>
      <w:r w:rsidRPr="00646360">
        <w:rPr>
          <w:rFonts w:ascii="Consolas" w:hAnsi="Consolas" w:cs="Consolas"/>
          <w:color w:val="6464B9"/>
          <w:sz w:val="16"/>
          <w:szCs w:val="16"/>
          <w:highlight w:val="white"/>
          <w:lang w:bidi="ar-SA"/>
        </w:rPr>
        <w:t>&lt;/</w:t>
      </w:r>
      <w:r w:rsidRPr="00646360">
        <w:rPr>
          <w:rFonts w:ascii="Consolas" w:hAnsi="Consolas" w:cs="Consolas"/>
          <w:color w:val="844646"/>
          <w:sz w:val="16"/>
          <w:szCs w:val="16"/>
          <w:highlight w:val="white"/>
          <w:lang w:bidi="ar-SA"/>
        </w:rPr>
        <w:t>gn4</w:t>
      </w:r>
      <w:proofErr w:type="gramStart"/>
      <w:r w:rsidRPr="00646360">
        <w:rPr>
          <w:rFonts w:ascii="Consolas" w:hAnsi="Consolas" w:cs="Consolas"/>
          <w:color w:val="844646"/>
          <w:sz w:val="16"/>
          <w:szCs w:val="16"/>
          <w:highlight w:val="white"/>
          <w:lang w:bidi="ar-SA"/>
        </w:rPr>
        <w:t>:image</w:t>
      </w:r>
      <w:proofErr w:type="gramEnd"/>
      <w:r w:rsidRPr="00646360">
        <w:rPr>
          <w:rFonts w:ascii="Consolas" w:hAnsi="Consolas" w:cs="Consolas"/>
          <w:color w:val="6464B9"/>
          <w:sz w:val="16"/>
          <w:szCs w:val="16"/>
          <w:highlight w:val="white"/>
          <w:lang w:bidi="ar-SA"/>
        </w:rPr>
        <w:t>&gt;</w:t>
      </w:r>
    </w:p>
    <w:p w:rsidR="00C75741" w:rsidRPr="00646360" w:rsidRDefault="00646360" w:rsidP="00646360">
      <w:pPr>
        <w:rPr>
          <w:sz w:val="16"/>
          <w:szCs w:val="16"/>
        </w:rPr>
      </w:pPr>
      <w:r w:rsidRPr="00646360">
        <w:rPr>
          <w:rFonts w:ascii="Consolas" w:hAnsi="Consolas" w:cs="Consolas"/>
          <w:color w:val="0000FF"/>
          <w:sz w:val="16"/>
          <w:szCs w:val="16"/>
          <w:highlight w:val="white"/>
          <w:lang w:bidi="ar-SA"/>
        </w:rPr>
        <w:t>Next</w:t>
      </w:r>
    </w:p>
    <w:p w:rsidR="00BE3C42" w:rsidRDefault="00BE3C42" w:rsidP="00931AD4">
      <w:r>
        <w:t>Note that i</w:t>
      </w:r>
      <w:r w:rsidR="00BB52E3">
        <w:t xml:space="preserve">n VB.NET we use the </w:t>
      </w:r>
      <w:r w:rsidR="00BB52E3" w:rsidRPr="007775E1">
        <w:rPr>
          <w:i/>
        </w:rPr>
        <w:t>XElement</w:t>
      </w:r>
      <w:r w:rsidR="00BB52E3">
        <w:t xml:space="preserve"> and </w:t>
      </w:r>
      <w:r w:rsidR="00BB52E3" w:rsidRPr="007775E1">
        <w:rPr>
          <w:i/>
        </w:rPr>
        <w:t>XDocument</w:t>
      </w:r>
      <w:r w:rsidR="00BB52E3">
        <w:t xml:space="preserve"> classes to write/read the xml</w:t>
      </w:r>
      <w:r>
        <w:t xml:space="preserve"> (here more info about their syntax: </w:t>
      </w:r>
      <w:hyperlink r:id="rId22" w:history="1">
        <w:r w:rsidRPr="00D326A1">
          <w:rPr>
            <w:rStyle w:val="Hyperlink"/>
          </w:rPr>
          <w:t>http://msdn.microsoft.com/en-us/library/bb384460.aspx</w:t>
        </w:r>
      </w:hyperlink>
      <w:r>
        <w:t>).</w:t>
      </w:r>
    </w:p>
    <w:p w:rsidR="00BB52E3" w:rsidRDefault="007775E1" w:rsidP="00931AD4">
      <w:r>
        <w:t xml:space="preserve">While in the old </w:t>
      </w:r>
      <w:r w:rsidRPr="00302136">
        <w:rPr>
          <w:i/>
        </w:rPr>
        <w:t>WidowsWorkflows</w:t>
      </w:r>
      <w:r w:rsidR="00BE3C42">
        <w:t xml:space="preserve"> </w:t>
      </w:r>
      <w:r w:rsidR="00302136">
        <w:t>we have to write the xml pieces out of the workflow at the bottom of the ‘</w:t>
      </w:r>
      <w:r w:rsidR="00302136" w:rsidRPr="00302136">
        <w:rPr>
          <w:i/>
        </w:rPr>
        <w:t>wf_...</w:t>
      </w:r>
      <w:r w:rsidR="00302136">
        <w:t xml:space="preserve">’ file, in </w:t>
      </w:r>
      <w:r w:rsidR="00302136" w:rsidRPr="00302136">
        <w:rPr>
          <w:i/>
        </w:rPr>
        <w:t>CodeWorkflows</w:t>
      </w:r>
      <w:r w:rsidR="00302136">
        <w:t xml:space="preserve"> t</w:t>
      </w:r>
      <w:r w:rsidR="00BB52E3">
        <w:t xml:space="preserve">he </w:t>
      </w:r>
      <w:r w:rsidR="00BB52E3" w:rsidRPr="00302136">
        <w:rPr>
          <w:i/>
        </w:rPr>
        <w:t>XElement</w:t>
      </w:r>
      <w:r w:rsidR="00BB52E3">
        <w:t xml:space="preserve"> class allow us to write xml tags directly into the code.</w:t>
      </w:r>
    </w:p>
    <w:p w:rsidR="00BB52E3" w:rsidRDefault="000D30D3" w:rsidP="00931AD4">
      <w:r>
        <w:t xml:space="preserve">Moreover, we can embed the value of variables into the xml using the </w:t>
      </w:r>
      <w:r w:rsidR="000B2AE2">
        <w:t>“</w:t>
      </w:r>
      <w:r w:rsidRPr="000D30D3">
        <w:rPr>
          <w:b/>
        </w:rPr>
        <w:t>&lt;%= … %&gt;</w:t>
      </w:r>
      <w:r w:rsidR="000B2AE2" w:rsidRPr="000B2AE2">
        <w:t>”</w:t>
      </w:r>
      <w:r>
        <w:t xml:space="preserve"> syntax: very </w:t>
      </w:r>
      <w:r w:rsidR="00243B61">
        <w:t>easy.</w:t>
      </w:r>
    </w:p>
    <w:p w:rsidR="000D30D3" w:rsidRDefault="000D30D3" w:rsidP="00931AD4"/>
    <w:p w:rsidR="00C75741" w:rsidRDefault="00646360" w:rsidP="00931AD4">
      <w:r>
        <w:t xml:space="preserve">The name of the </w:t>
      </w:r>
      <w:r w:rsidRPr="00646360">
        <w:rPr>
          <w:i/>
        </w:rPr>
        <w:t>gn4</w:t>
      </w:r>
      <w:proofErr w:type="gramStart"/>
      <w:r w:rsidRPr="00646360">
        <w:rPr>
          <w:i/>
        </w:rPr>
        <w:t>:image</w:t>
      </w:r>
      <w:proofErr w:type="gramEnd"/>
      <w:r>
        <w:t xml:space="preserve"> is the name of the </w:t>
      </w:r>
      <w:r w:rsidR="00BB52E3">
        <w:t xml:space="preserve">input file (without </w:t>
      </w:r>
      <w:r w:rsidR="00243B61">
        <w:t>extension</w:t>
      </w:r>
      <w:r w:rsidR="00BB52E3">
        <w:t>) and a unique suffix.</w:t>
      </w:r>
    </w:p>
    <w:p w:rsidR="00243B61" w:rsidRDefault="000B2AE2" w:rsidP="00931AD4">
      <w:r>
        <w:t xml:space="preserve">We can access the data of the current user via the </w:t>
      </w:r>
      <w:r w:rsidRPr="000B2AE2">
        <w:rPr>
          <w:i/>
        </w:rPr>
        <w:t>Context.LoginContext</w:t>
      </w:r>
      <w:r>
        <w:t xml:space="preserve"> property. In this example, we store the picture into the </w:t>
      </w:r>
      <w:r w:rsidRPr="000B2AE2">
        <w:rPr>
          <w:i/>
        </w:rPr>
        <w:t>home folder</w:t>
      </w:r>
      <w:r>
        <w:t xml:space="preserve"> of the current user</w:t>
      </w:r>
      <w:r w:rsidR="00C3355A">
        <w:t xml:space="preserve"> (for the testing environment, it is “</w:t>
      </w:r>
      <w:r w:rsidR="00C3355A" w:rsidRPr="00C3355A">
        <w:rPr>
          <w:i/>
        </w:rPr>
        <w:t>system/users/Administrator</w:t>
      </w:r>
      <w:r w:rsidR="00C3355A">
        <w:t>”)</w:t>
      </w:r>
      <w:r>
        <w:t>.</w:t>
      </w:r>
    </w:p>
    <w:p w:rsidR="00321DAE" w:rsidRDefault="00321DAE" w:rsidP="00931AD4">
      <w:r>
        <w:t xml:space="preserve">Note the </w:t>
      </w:r>
      <w:r w:rsidRPr="00321DAE">
        <w:rPr>
          <w:i/>
        </w:rPr>
        <w:t>mime-type</w:t>
      </w:r>
      <w:r>
        <w:t xml:space="preserve"> of the image data: for the moment, we assume that the input file is a </w:t>
      </w:r>
      <w:r w:rsidRPr="00C3355A">
        <w:rPr>
          <w:b/>
        </w:rPr>
        <w:t>.jpeg</w:t>
      </w:r>
      <w:r>
        <w:t xml:space="preserve"> picture.</w:t>
      </w:r>
    </w:p>
    <w:p w:rsidR="00256C4D" w:rsidRDefault="00C3355A" w:rsidP="00931AD4">
      <w:r>
        <w:t xml:space="preserve">To create the image into the database, let’s pass the xml to the </w:t>
      </w:r>
      <w:r w:rsidRPr="00C3355A">
        <w:rPr>
          <w:b/>
        </w:rPr>
        <w:t>ImportXml</w:t>
      </w:r>
      <w:r>
        <w:t xml:space="preserve"> activity.</w:t>
      </w:r>
    </w:p>
    <w:p w:rsidR="00C3355A" w:rsidRDefault="00C3355A" w:rsidP="00931AD4"/>
    <w:p w:rsidR="00C3355A" w:rsidRPr="001625EA" w:rsidRDefault="00C3355A" w:rsidP="00C3355A">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0000FF"/>
          <w:sz w:val="16"/>
          <w:szCs w:val="16"/>
          <w:highlight w:val="white"/>
          <w:lang w:bidi="ar-SA"/>
        </w:rPr>
        <w:t>Dim</w:t>
      </w:r>
      <w:r w:rsidRPr="001625EA">
        <w:rPr>
          <w:rFonts w:ascii="Consolas" w:hAnsi="Consolas" w:cs="Consolas"/>
          <w:color w:val="000000"/>
          <w:sz w:val="16"/>
          <w:szCs w:val="16"/>
          <w:highlight w:val="white"/>
          <w:lang w:bidi="ar-SA"/>
        </w:rPr>
        <w:t xml:space="preserve"> importImageAct </w:t>
      </w:r>
      <w:r w:rsidRPr="001625EA">
        <w:rPr>
          <w:rFonts w:ascii="Consolas" w:hAnsi="Consolas" w:cs="Consolas"/>
          <w:color w:val="0000FF"/>
          <w:sz w:val="16"/>
          <w:szCs w:val="16"/>
          <w:highlight w:val="white"/>
          <w:lang w:bidi="ar-SA"/>
        </w:rPr>
        <w:t>As</w:t>
      </w:r>
      <w:r w:rsidRPr="001625EA">
        <w:rPr>
          <w:rFonts w:ascii="Consolas" w:hAnsi="Consolas" w:cs="Consolas"/>
          <w:color w:val="000000"/>
          <w:sz w:val="16"/>
          <w:szCs w:val="16"/>
          <w:highlight w:val="white"/>
          <w:lang w:bidi="ar-SA"/>
        </w:rPr>
        <w:t xml:space="preserve"> </w:t>
      </w:r>
      <w:r w:rsidRPr="001625EA">
        <w:rPr>
          <w:rFonts w:ascii="Consolas" w:hAnsi="Consolas" w:cs="Consolas"/>
          <w:color w:val="2B91AF"/>
          <w:sz w:val="16"/>
          <w:szCs w:val="16"/>
          <w:highlight w:val="white"/>
          <w:lang w:bidi="ar-SA"/>
        </w:rPr>
        <w:t>ImportXml</w:t>
      </w:r>
      <w:r w:rsidRPr="001625EA">
        <w:rPr>
          <w:rFonts w:ascii="Consolas" w:hAnsi="Consolas" w:cs="Consolas"/>
          <w:color w:val="000000"/>
          <w:sz w:val="16"/>
          <w:szCs w:val="16"/>
          <w:highlight w:val="white"/>
          <w:lang w:bidi="ar-SA"/>
        </w:rPr>
        <w:t xml:space="preserve"> = </w:t>
      </w:r>
      <w:r w:rsidRPr="001625EA">
        <w:rPr>
          <w:rFonts w:ascii="Consolas" w:hAnsi="Consolas" w:cs="Consolas"/>
          <w:color w:val="0000FF"/>
          <w:sz w:val="16"/>
          <w:szCs w:val="16"/>
          <w:highlight w:val="white"/>
          <w:lang w:bidi="ar-SA"/>
        </w:rPr>
        <w:t>New</w:t>
      </w:r>
      <w:r w:rsidRPr="001625EA">
        <w:rPr>
          <w:rFonts w:ascii="Consolas" w:hAnsi="Consolas" w:cs="Consolas"/>
          <w:color w:val="000000"/>
          <w:sz w:val="16"/>
          <w:szCs w:val="16"/>
          <w:highlight w:val="white"/>
          <w:lang w:bidi="ar-SA"/>
        </w:rPr>
        <w:t xml:space="preserve"> </w:t>
      </w:r>
      <w:proofErr w:type="gramStart"/>
      <w:r w:rsidRPr="001625EA">
        <w:rPr>
          <w:rFonts w:ascii="Consolas" w:hAnsi="Consolas" w:cs="Consolas"/>
          <w:color w:val="2B91AF"/>
          <w:sz w:val="16"/>
          <w:szCs w:val="16"/>
          <w:highlight w:val="white"/>
          <w:lang w:bidi="ar-SA"/>
        </w:rPr>
        <w:t>ImportXml</w:t>
      </w:r>
      <w:r w:rsidRPr="001625EA">
        <w:rPr>
          <w:rFonts w:ascii="Consolas" w:hAnsi="Consolas" w:cs="Consolas"/>
          <w:color w:val="000000"/>
          <w:sz w:val="16"/>
          <w:szCs w:val="16"/>
          <w:highlight w:val="white"/>
          <w:lang w:bidi="ar-SA"/>
        </w:rPr>
        <w:t>(</w:t>
      </w:r>
      <w:proofErr w:type="gramEnd"/>
      <w:r w:rsidRPr="001625EA">
        <w:rPr>
          <w:rFonts w:ascii="Consolas" w:hAnsi="Consolas" w:cs="Consolas"/>
          <w:color w:val="000000"/>
          <w:sz w:val="16"/>
          <w:szCs w:val="16"/>
          <w:highlight w:val="white"/>
          <w:lang w:bidi="ar-SA"/>
        </w:rPr>
        <w:t xml:space="preserve">Context) </w:t>
      </w:r>
      <w:r w:rsidRPr="001625EA">
        <w:rPr>
          <w:rFonts w:ascii="Consolas" w:hAnsi="Consolas" w:cs="Consolas"/>
          <w:color w:val="0000FF"/>
          <w:sz w:val="16"/>
          <w:szCs w:val="16"/>
          <w:highlight w:val="white"/>
          <w:lang w:bidi="ar-SA"/>
        </w:rPr>
        <w:t>With</w:t>
      </w:r>
      <w:r w:rsidRPr="001625EA">
        <w:rPr>
          <w:rFonts w:ascii="Consolas" w:hAnsi="Consolas" w:cs="Consolas"/>
          <w:color w:val="000000"/>
          <w:sz w:val="16"/>
          <w:szCs w:val="16"/>
          <w:highlight w:val="white"/>
          <w:lang w:bidi="ar-SA"/>
        </w:rPr>
        <w:t xml:space="preserve"> {.Name = </w:t>
      </w:r>
      <w:r w:rsidRPr="001625EA">
        <w:rPr>
          <w:rFonts w:ascii="Consolas" w:hAnsi="Consolas" w:cs="Consolas"/>
          <w:color w:val="A31515"/>
          <w:sz w:val="16"/>
          <w:szCs w:val="16"/>
          <w:highlight w:val="white"/>
          <w:lang w:bidi="ar-SA"/>
        </w:rPr>
        <w:t>"import picture"</w:t>
      </w:r>
      <w:r w:rsidRPr="001625EA">
        <w:rPr>
          <w:rFonts w:ascii="Consolas" w:hAnsi="Consolas" w:cs="Consolas"/>
          <w:color w:val="000000"/>
          <w:sz w:val="16"/>
          <w:szCs w:val="16"/>
          <w:highlight w:val="white"/>
          <w:lang w:bidi="ar-SA"/>
        </w:rPr>
        <w:t xml:space="preserve">, .Description = </w:t>
      </w:r>
      <w:r w:rsidRPr="001625EA">
        <w:rPr>
          <w:rFonts w:ascii="Consolas" w:hAnsi="Consolas" w:cs="Consolas"/>
          <w:color w:val="A31515"/>
          <w:sz w:val="16"/>
          <w:szCs w:val="16"/>
          <w:highlight w:val="white"/>
          <w:lang w:bidi="ar-SA"/>
        </w:rPr>
        <w:t>"importing picture..."</w:t>
      </w:r>
      <w:r w:rsidRPr="001625EA">
        <w:rPr>
          <w:rFonts w:ascii="Consolas" w:hAnsi="Consolas" w:cs="Consolas"/>
          <w:color w:val="000000"/>
          <w:sz w:val="16"/>
          <w:szCs w:val="16"/>
          <w:highlight w:val="white"/>
          <w:lang w:bidi="ar-SA"/>
        </w:rPr>
        <w:t>}</w:t>
      </w:r>
    </w:p>
    <w:p w:rsidR="00C3355A" w:rsidRPr="001625EA" w:rsidRDefault="00C3355A" w:rsidP="00C3355A">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000000"/>
          <w:sz w:val="16"/>
          <w:szCs w:val="16"/>
          <w:highlight w:val="white"/>
          <w:lang w:bidi="ar-SA"/>
        </w:rPr>
        <w:t xml:space="preserve">importImageAct.XmlIn = </w:t>
      </w:r>
      <w:r w:rsidRPr="001625EA">
        <w:rPr>
          <w:rFonts w:ascii="Consolas" w:hAnsi="Consolas" w:cs="Consolas"/>
          <w:color w:val="0000FF"/>
          <w:sz w:val="16"/>
          <w:szCs w:val="16"/>
          <w:highlight w:val="white"/>
          <w:lang w:bidi="ar-SA"/>
        </w:rPr>
        <w:t>New</w:t>
      </w:r>
      <w:r w:rsidRPr="001625EA">
        <w:rPr>
          <w:rFonts w:ascii="Consolas" w:hAnsi="Consolas" w:cs="Consolas"/>
          <w:color w:val="000000"/>
          <w:sz w:val="16"/>
          <w:szCs w:val="16"/>
          <w:highlight w:val="white"/>
          <w:lang w:bidi="ar-SA"/>
        </w:rPr>
        <w:t xml:space="preserve"> </w:t>
      </w:r>
      <w:proofErr w:type="gramStart"/>
      <w:r w:rsidRPr="001625EA">
        <w:rPr>
          <w:rFonts w:ascii="Consolas" w:hAnsi="Consolas" w:cs="Consolas"/>
          <w:color w:val="2B91AF"/>
          <w:sz w:val="16"/>
          <w:szCs w:val="16"/>
          <w:highlight w:val="white"/>
          <w:lang w:bidi="ar-SA"/>
        </w:rPr>
        <w:t>XDocument</w:t>
      </w:r>
      <w:r w:rsidRPr="001625EA">
        <w:rPr>
          <w:rFonts w:ascii="Consolas" w:hAnsi="Consolas" w:cs="Consolas"/>
          <w:color w:val="000000"/>
          <w:sz w:val="16"/>
          <w:szCs w:val="16"/>
          <w:highlight w:val="white"/>
          <w:lang w:bidi="ar-SA"/>
        </w:rPr>
        <w:t>(</w:t>
      </w:r>
      <w:proofErr w:type="gramEnd"/>
      <w:r w:rsidRPr="001625EA">
        <w:rPr>
          <w:rFonts w:ascii="Consolas" w:hAnsi="Consolas" w:cs="Consolas"/>
          <w:color w:val="000000"/>
          <w:sz w:val="16"/>
          <w:szCs w:val="16"/>
          <w:highlight w:val="white"/>
          <w:lang w:bidi="ar-SA"/>
        </w:rPr>
        <w:t>imageXml)</w:t>
      </w:r>
    </w:p>
    <w:p w:rsidR="00C3355A" w:rsidRPr="001625EA" w:rsidRDefault="00C3355A" w:rsidP="00C3355A">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0000FF"/>
          <w:sz w:val="16"/>
          <w:szCs w:val="16"/>
          <w:highlight w:val="white"/>
          <w:lang w:bidi="ar-SA"/>
        </w:rPr>
        <w:t>Dim</w:t>
      </w:r>
      <w:r w:rsidRPr="001625EA">
        <w:rPr>
          <w:rFonts w:ascii="Consolas" w:hAnsi="Consolas" w:cs="Consolas"/>
          <w:color w:val="000000"/>
          <w:sz w:val="16"/>
          <w:szCs w:val="16"/>
          <w:highlight w:val="white"/>
          <w:lang w:bidi="ar-SA"/>
        </w:rPr>
        <w:t xml:space="preserve"> importImageRes </w:t>
      </w:r>
      <w:r w:rsidRPr="001625EA">
        <w:rPr>
          <w:rFonts w:ascii="Consolas" w:hAnsi="Consolas" w:cs="Consolas"/>
          <w:color w:val="0000FF"/>
          <w:sz w:val="16"/>
          <w:szCs w:val="16"/>
          <w:highlight w:val="white"/>
          <w:lang w:bidi="ar-SA"/>
        </w:rPr>
        <w:t>As</w:t>
      </w:r>
      <w:r w:rsidRPr="001625EA">
        <w:rPr>
          <w:rFonts w:ascii="Consolas" w:hAnsi="Consolas" w:cs="Consolas"/>
          <w:color w:val="000000"/>
          <w:sz w:val="16"/>
          <w:szCs w:val="16"/>
          <w:highlight w:val="white"/>
          <w:lang w:bidi="ar-SA"/>
        </w:rPr>
        <w:t xml:space="preserve"> </w:t>
      </w:r>
      <w:r w:rsidRPr="001625EA">
        <w:rPr>
          <w:rFonts w:ascii="Consolas" w:hAnsi="Consolas" w:cs="Consolas"/>
          <w:color w:val="2B91AF"/>
          <w:sz w:val="16"/>
          <w:szCs w:val="16"/>
          <w:highlight w:val="white"/>
          <w:lang w:bidi="ar-SA"/>
        </w:rPr>
        <w:t>ImportXmlResult</w:t>
      </w:r>
      <w:r w:rsidRPr="001625EA">
        <w:rPr>
          <w:rFonts w:ascii="Consolas" w:hAnsi="Consolas" w:cs="Consolas"/>
          <w:color w:val="000000"/>
          <w:sz w:val="16"/>
          <w:szCs w:val="16"/>
          <w:highlight w:val="white"/>
          <w:lang w:bidi="ar-SA"/>
        </w:rPr>
        <w:t xml:space="preserve"> = </w:t>
      </w:r>
      <w:proofErr w:type="gramStart"/>
      <w:r w:rsidRPr="001625EA">
        <w:rPr>
          <w:rFonts w:ascii="Consolas" w:hAnsi="Consolas" w:cs="Consolas"/>
          <w:color w:val="000000"/>
          <w:sz w:val="16"/>
          <w:szCs w:val="16"/>
          <w:highlight w:val="white"/>
          <w:lang w:bidi="ar-SA"/>
        </w:rPr>
        <w:t>importImageAct.Do()</w:t>
      </w:r>
      <w:proofErr w:type="gramEnd"/>
    </w:p>
    <w:p w:rsidR="00C3355A" w:rsidRPr="001625EA" w:rsidRDefault="00C3355A" w:rsidP="00C3355A">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0000FF"/>
          <w:sz w:val="16"/>
          <w:szCs w:val="16"/>
          <w:highlight w:val="white"/>
          <w:lang w:bidi="ar-SA"/>
        </w:rPr>
        <w:t>If</w:t>
      </w:r>
      <w:r w:rsidRPr="001625EA">
        <w:rPr>
          <w:rFonts w:ascii="Consolas" w:hAnsi="Consolas" w:cs="Consolas"/>
          <w:color w:val="000000"/>
          <w:sz w:val="16"/>
          <w:szCs w:val="16"/>
          <w:highlight w:val="white"/>
          <w:lang w:bidi="ar-SA"/>
        </w:rPr>
        <w:t xml:space="preserve"> importImageRes.CreatedIdsOut.Count = 0 </w:t>
      </w:r>
      <w:r w:rsidRPr="001625EA">
        <w:rPr>
          <w:rFonts w:ascii="Consolas" w:hAnsi="Consolas" w:cs="Consolas"/>
          <w:color w:val="0000FF"/>
          <w:sz w:val="16"/>
          <w:szCs w:val="16"/>
          <w:highlight w:val="white"/>
          <w:lang w:bidi="ar-SA"/>
        </w:rPr>
        <w:t>Then</w:t>
      </w:r>
    </w:p>
    <w:p w:rsidR="00C3355A" w:rsidRPr="001625EA" w:rsidRDefault="00C3355A" w:rsidP="00C3355A">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000000"/>
          <w:sz w:val="16"/>
          <w:szCs w:val="16"/>
          <w:highlight w:val="white"/>
          <w:lang w:bidi="ar-SA"/>
        </w:rPr>
        <w:t xml:space="preserve">  </w:t>
      </w:r>
      <w:r w:rsidRPr="001625EA">
        <w:rPr>
          <w:rFonts w:ascii="Consolas" w:hAnsi="Consolas" w:cs="Consolas"/>
          <w:color w:val="0000FF"/>
          <w:sz w:val="16"/>
          <w:szCs w:val="16"/>
          <w:highlight w:val="white"/>
          <w:lang w:bidi="ar-SA"/>
        </w:rPr>
        <w:t>Throw</w:t>
      </w:r>
      <w:r w:rsidRPr="001625EA">
        <w:rPr>
          <w:rFonts w:ascii="Consolas" w:hAnsi="Consolas" w:cs="Consolas"/>
          <w:color w:val="000000"/>
          <w:sz w:val="16"/>
          <w:szCs w:val="16"/>
          <w:highlight w:val="white"/>
          <w:lang w:bidi="ar-SA"/>
        </w:rPr>
        <w:t xml:space="preserve"> </w:t>
      </w:r>
      <w:r w:rsidRPr="001625EA">
        <w:rPr>
          <w:rFonts w:ascii="Consolas" w:hAnsi="Consolas" w:cs="Consolas"/>
          <w:color w:val="0000FF"/>
          <w:sz w:val="16"/>
          <w:szCs w:val="16"/>
          <w:highlight w:val="white"/>
          <w:lang w:bidi="ar-SA"/>
        </w:rPr>
        <w:t>New</w:t>
      </w:r>
      <w:r w:rsidRPr="001625EA">
        <w:rPr>
          <w:rFonts w:ascii="Consolas" w:hAnsi="Consolas" w:cs="Consolas"/>
          <w:color w:val="000000"/>
          <w:sz w:val="16"/>
          <w:szCs w:val="16"/>
          <w:highlight w:val="white"/>
          <w:lang w:bidi="ar-SA"/>
        </w:rPr>
        <w:t xml:space="preserve"> </w:t>
      </w:r>
      <w:proofErr w:type="gramStart"/>
      <w:r w:rsidRPr="001625EA">
        <w:rPr>
          <w:rFonts w:ascii="Consolas" w:hAnsi="Consolas" w:cs="Consolas"/>
          <w:color w:val="000000"/>
          <w:sz w:val="16"/>
          <w:szCs w:val="16"/>
          <w:highlight w:val="white"/>
          <w:lang w:bidi="ar-SA"/>
        </w:rPr>
        <w:t>TeraDP.GN4.Common.</w:t>
      </w:r>
      <w:r w:rsidRPr="001625EA">
        <w:rPr>
          <w:rFonts w:ascii="Consolas" w:hAnsi="Consolas" w:cs="Consolas"/>
          <w:color w:val="2B91AF"/>
          <w:sz w:val="16"/>
          <w:szCs w:val="16"/>
          <w:highlight w:val="white"/>
          <w:lang w:bidi="ar-SA"/>
        </w:rPr>
        <w:t>WorkflowException</w:t>
      </w:r>
      <w:r w:rsidRPr="001625EA">
        <w:rPr>
          <w:rFonts w:ascii="Consolas" w:hAnsi="Consolas" w:cs="Consolas"/>
          <w:color w:val="000000"/>
          <w:sz w:val="16"/>
          <w:szCs w:val="16"/>
          <w:highlight w:val="white"/>
          <w:lang w:bidi="ar-SA"/>
        </w:rPr>
        <w:t>(</w:t>
      </w:r>
      <w:proofErr w:type="gramEnd"/>
      <w:r w:rsidRPr="001625EA">
        <w:rPr>
          <w:rFonts w:ascii="Consolas" w:hAnsi="Consolas" w:cs="Consolas"/>
          <w:color w:val="0000FF"/>
          <w:sz w:val="16"/>
          <w:szCs w:val="16"/>
          <w:highlight w:val="white"/>
          <w:lang w:bidi="ar-SA"/>
        </w:rPr>
        <w:t>String</w:t>
      </w:r>
      <w:r w:rsidRPr="001625EA">
        <w:rPr>
          <w:rFonts w:ascii="Consolas" w:hAnsi="Consolas" w:cs="Consolas"/>
          <w:color w:val="000000"/>
          <w:sz w:val="16"/>
          <w:szCs w:val="16"/>
          <w:highlight w:val="white"/>
          <w:lang w:bidi="ar-SA"/>
        </w:rPr>
        <w:t>.Format(</w:t>
      </w:r>
      <w:r w:rsidRPr="001625EA">
        <w:rPr>
          <w:rFonts w:ascii="Consolas" w:hAnsi="Consolas" w:cs="Consolas"/>
          <w:color w:val="A31515"/>
          <w:sz w:val="16"/>
          <w:szCs w:val="16"/>
          <w:highlight w:val="white"/>
          <w:lang w:bidi="ar-SA"/>
        </w:rPr>
        <w:t>"Cannot create picture: '{0}'"</w:t>
      </w:r>
      <w:r w:rsidRPr="001625EA">
        <w:rPr>
          <w:rFonts w:ascii="Consolas" w:hAnsi="Consolas" w:cs="Consolas"/>
          <w:color w:val="000000"/>
          <w:sz w:val="16"/>
          <w:szCs w:val="16"/>
          <w:highlight w:val="white"/>
          <w:lang w:bidi="ar-SA"/>
        </w:rPr>
        <w:t>, data.LocalPath))</w:t>
      </w:r>
    </w:p>
    <w:p w:rsidR="00C3355A" w:rsidRPr="001625EA" w:rsidRDefault="00C3355A" w:rsidP="00C3355A">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0000FF"/>
          <w:sz w:val="16"/>
          <w:szCs w:val="16"/>
          <w:highlight w:val="white"/>
          <w:lang w:bidi="ar-SA"/>
        </w:rPr>
        <w:t>End</w:t>
      </w:r>
      <w:r w:rsidRPr="001625EA">
        <w:rPr>
          <w:rFonts w:ascii="Consolas" w:hAnsi="Consolas" w:cs="Consolas"/>
          <w:color w:val="000000"/>
          <w:sz w:val="16"/>
          <w:szCs w:val="16"/>
          <w:highlight w:val="white"/>
          <w:lang w:bidi="ar-SA"/>
        </w:rPr>
        <w:t xml:space="preserve"> </w:t>
      </w:r>
      <w:r w:rsidRPr="001625EA">
        <w:rPr>
          <w:rFonts w:ascii="Consolas" w:hAnsi="Consolas" w:cs="Consolas"/>
          <w:color w:val="0000FF"/>
          <w:sz w:val="16"/>
          <w:szCs w:val="16"/>
          <w:highlight w:val="white"/>
          <w:lang w:bidi="ar-SA"/>
        </w:rPr>
        <w:t>If</w:t>
      </w:r>
    </w:p>
    <w:p w:rsidR="00C3355A" w:rsidRDefault="00C3355A" w:rsidP="00931AD4"/>
    <w:p w:rsidR="00C3355A" w:rsidRDefault="00C3355A" w:rsidP="00931AD4">
      <w:r>
        <w:t>Running this partial workflow, we should see the new image created into the GN4 database, but without ‘</w:t>
      </w:r>
      <w:r w:rsidRPr="00C3355A">
        <w:rPr>
          <w:i/>
        </w:rPr>
        <w:t>thumbnail’</w:t>
      </w:r>
      <w:r>
        <w:t xml:space="preserve"> and ‘</w:t>
      </w:r>
      <w:r w:rsidRPr="00C3355A">
        <w:rPr>
          <w:i/>
        </w:rPr>
        <w:t>preview’</w:t>
      </w:r>
      <w:r>
        <w:t>, because no one has created them.</w:t>
      </w:r>
    </w:p>
    <w:p w:rsidR="00F963DF" w:rsidRDefault="00F963DF" w:rsidP="00931AD4">
      <w:r>
        <w:t>Note that the id of the newly created gn4</w:t>
      </w:r>
      <w:proofErr w:type="gramStart"/>
      <w:r>
        <w:t>:image</w:t>
      </w:r>
      <w:proofErr w:type="gramEnd"/>
      <w:r>
        <w:t xml:space="preserve"> is stored into the </w:t>
      </w:r>
      <w:r w:rsidRPr="00F963DF">
        <w:rPr>
          <w:i/>
        </w:rPr>
        <w:t>importImageRes</w:t>
      </w:r>
      <w:r>
        <w:t xml:space="preserve"> object of type </w:t>
      </w:r>
      <w:r w:rsidRPr="00F963DF">
        <w:rPr>
          <w:b/>
        </w:rPr>
        <w:t>ImportXmlResult</w:t>
      </w:r>
      <w:r>
        <w:t>.</w:t>
      </w:r>
    </w:p>
    <w:p w:rsidR="00BB52E3" w:rsidRDefault="008E7DDA" w:rsidP="00931AD4">
      <w:r>
        <w:t xml:space="preserve">Once the picture is created, we have to create the story. Again, we write the </w:t>
      </w:r>
      <w:r w:rsidRPr="008E7DDA">
        <w:rPr>
          <w:i/>
        </w:rPr>
        <w:t>gn4</w:t>
      </w:r>
      <w:proofErr w:type="gramStart"/>
      <w:r w:rsidRPr="008E7DDA">
        <w:rPr>
          <w:i/>
        </w:rPr>
        <w:t>:story</w:t>
      </w:r>
      <w:proofErr w:type="gramEnd"/>
      <w:r>
        <w:t xml:space="preserve"> xml and pass it to the </w:t>
      </w:r>
      <w:r w:rsidRPr="008E7DDA">
        <w:rPr>
          <w:b/>
        </w:rPr>
        <w:t>ImportXml</w:t>
      </w:r>
      <w:r>
        <w:t xml:space="preserve"> activity.</w:t>
      </w:r>
    </w:p>
    <w:p w:rsidR="00F963DF" w:rsidRDefault="00F963DF" w:rsidP="00931AD4"/>
    <w:p w:rsidR="00F963DF" w:rsidRPr="001625EA" w:rsidRDefault="00F963DF" w:rsidP="00F963DF">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0000FF"/>
          <w:sz w:val="16"/>
          <w:szCs w:val="16"/>
          <w:highlight w:val="white"/>
          <w:lang w:bidi="ar-SA"/>
        </w:rPr>
        <w:t>Dim</w:t>
      </w:r>
      <w:r w:rsidRPr="001625EA">
        <w:rPr>
          <w:rFonts w:ascii="Consolas" w:hAnsi="Consolas" w:cs="Consolas"/>
          <w:color w:val="000000"/>
          <w:sz w:val="16"/>
          <w:szCs w:val="16"/>
          <w:highlight w:val="white"/>
          <w:lang w:bidi="ar-SA"/>
        </w:rPr>
        <w:t xml:space="preserve"> storyXml </w:t>
      </w:r>
      <w:r w:rsidRPr="001625EA">
        <w:rPr>
          <w:rFonts w:ascii="Consolas" w:hAnsi="Consolas" w:cs="Consolas"/>
          <w:color w:val="0000FF"/>
          <w:sz w:val="16"/>
          <w:szCs w:val="16"/>
          <w:highlight w:val="white"/>
          <w:lang w:bidi="ar-SA"/>
        </w:rPr>
        <w:t>As</w:t>
      </w:r>
      <w:r w:rsidRPr="001625EA">
        <w:rPr>
          <w:rFonts w:ascii="Consolas" w:hAnsi="Consolas" w:cs="Consolas"/>
          <w:color w:val="000000"/>
          <w:sz w:val="16"/>
          <w:szCs w:val="16"/>
          <w:highlight w:val="white"/>
          <w:lang w:bidi="ar-SA"/>
        </w:rPr>
        <w:t xml:space="preserve"> </w:t>
      </w:r>
      <w:r w:rsidRPr="001625EA">
        <w:rPr>
          <w:rFonts w:ascii="Consolas" w:hAnsi="Consolas" w:cs="Consolas"/>
          <w:color w:val="2B91AF"/>
          <w:sz w:val="16"/>
          <w:szCs w:val="16"/>
          <w:highlight w:val="white"/>
          <w:lang w:bidi="ar-SA"/>
        </w:rPr>
        <w:t>XElement</w:t>
      </w:r>
      <w:r w:rsidRPr="001625EA">
        <w:rPr>
          <w:rFonts w:ascii="Consolas" w:hAnsi="Consolas" w:cs="Consolas"/>
          <w:color w:val="000000"/>
          <w:sz w:val="16"/>
          <w:szCs w:val="16"/>
          <w:highlight w:val="white"/>
          <w:lang w:bidi="ar-SA"/>
        </w:rPr>
        <w:t xml:space="preserve"> =</w:t>
      </w:r>
    </w:p>
    <w:p w:rsidR="00F963DF" w:rsidRPr="001625EA" w:rsidRDefault="00F963DF" w:rsidP="00F963DF">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6464B9"/>
          <w:sz w:val="16"/>
          <w:szCs w:val="16"/>
          <w:highlight w:val="white"/>
          <w:lang w:bidi="ar-SA"/>
        </w:rPr>
        <w:t>&lt;</w:t>
      </w:r>
      <w:r w:rsidRPr="001625EA">
        <w:rPr>
          <w:rFonts w:ascii="Consolas" w:hAnsi="Consolas" w:cs="Consolas"/>
          <w:color w:val="844646"/>
          <w:sz w:val="16"/>
          <w:szCs w:val="16"/>
          <w:highlight w:val="white"/>
          <w:lang w:bidi="ar-SA"/>
        </w:rPr>
        <w:t>gn4</w:t>
      </w:r>
      <w:proofErr w:type="gramStart"/>
      <w:r w:rsidRPr="001625EA">
        <w:rPr>
          <w:rFonts w:ascii="Consolas" w:hAnsi="Consolas" w:cs="Consolas"/>
          <w:color w:val="844646"/>
          <w:sz w:val="16"/>
          <w:szCs w:val="16"/>
          <w:highlight w:val="white"/>
          <w:lang w:bidi="ar-SA"/>
        </w:rPr>
        <w:t>:story</w:t>
      </w:r>
      <w:proofErr w:type="gramEnd"/>
      <w:r w:rsidRPr="001625EA">
        <w:rPr>
          <w:rFonts w:ascii="Consolas" w:hAnsi="Consolas" w:cs="Consolas"/>
          <w:color w:val="000000"/>
          <w:sz w:val="16"/>
          <w:szCs w:val="16"/>
          <w:highlight w:val="white"/>
          <w:lang w:bidi="ar-SA"/>
        </w:rPr>
        <w:t xml:space="preserve"> </w:t>
      </w:r>
      <w:r w:rsidRPr="001625EA">
        <w:rPr>
          <w:rFonts w:ascii="Consolas" w:hAnsi="Consolas" w:cs="Consolas"/>
          <w:color w:val="B96464"/>
          <w:sz w:val="16"/>
          <w:szCs w:val="16"/>
          <w:highlight w:val="white"/>
          <w:lang w:bidi="ar-SA"/>
        </w:rPr>
        <w:t>name</w:t>
      </w:r>
      <w:r w:rsidRPr="001625EA">
        <w:rPr>
          <w:rFonts w:ascii="Consolas" w:hAnsi="Consolas" w:cs="Consolas"/>
          <w:color w:val="6464B9"/>
          <w:sz w:val="16"/>
          <w:szCs w:val="16"/>
          <w:highlight w:val="white"/>
          <w:lang w:bidi="ar-SA"/>
        </w:rPr>
        <w:t>=</w:t>
      </w:r>
      <w:r w:rsidRPr="001625EA">
        <w:rPr>
          <w:rFonts w:ascii="Consolas" w:hAnsi="Consolas" w:cs="Consolas"/>
          <w:color w:val="555555"/>
          <w:sz w:val="16"/>
          <w:szCs w:val="16"/>
          <w:highlight w:val="yellow"/>
          <w:lang w:bidi="ar-SA"/>
        </w:rPr>
        <w:t>&lt;%=</w:t>
      </w:r>
      <w:r w:rsidRPr="001625EA">
        <w:rPr>
          <w:rFonts w:ascii="Consolas" w:hAnsi="Consolas" w:cs="Consolas"/>
          <w:color w:val="000000"/>
          <w:sz w:val="16"/>
          <w:szCs w:val="16"/>
          <w:highlight w:val="white"/>
          <w:lang w:bidi="ar-SA"/>
        </w:rPr>
        <w:t xml:space="preserve"> </w:t>
      </w:r>
      <w:r w:rsidRPr="001625EA">
        <w:rPr>
          <w:rFonts w:ascii="Consolas" w:hAnsi="Consolas" w:cs="Consolas"/>
          <w:color w:val="2B91AF"/>
          <w:sz w:val="16"/>
          <w:szCs w:val="16"/>
          <w:highlight w:val="white"/>
          <w:lang w:bidi="ar-SA"/>
        </w:rPr>
        <w:t>Guid</w:t>
      </w:r>
      <w:r w:rsidRPr="001625EA">
        <w:rPr>
          <w:rFonts w:ascii="Consolas" w:hAnsi="Consolas" w:cs="Consolas"/>
          <w:color w:val="000000"/>
          <w:sz w:val="16"/>
          <w:szCs w:val="16"/>
          <w:highlight w:val="white"/>
          <w:lang w:bidi="ar-SA"/>
        </w:rPr>
        <w:t>.NewGuid.ToString(</w:t>
      </w:r>
      <w:r w:rsidRPr="001625EA">
        <w:rPr>
          <w:rFonts w:ascii="Consolas" w:hAnsi="Consolas" w:cs="Consolas"/>
          <w:color w:val="A31515"/>
          <w:sz w:val="16"/>
          <w:szCs w:val="16"/>
          <w:highlight w:val="white"/>
          <w:lang w:bidi="ar-SA"/>
        </w:rPr>
        <w:t>"N"</w:t>
      </w:r>
      <w:r w:rsidRPr="001625EA">
        <w:rPr>
          <w:rFonts w:ascii="Consolas" w:hAnsi="Consolas" w:cs="Consolas"/>
          <w:color w:val="000000"/>
          <w:sz w:val="16"/>
          <w:szCs w:val="16"/>
          <w:highlight w:val="white"/>
          <w:lang w:bidi="ar-SA"/>
        </w:rPr>
        <w:t xml:space="preserve">) </w:t>
      </w:r>
      <w:r w:rsidRPr="001625EA">
        <w:rPr>
          <w:rFonts w:ascii="Consolas" w:hAnsi="Consolas" w:cs="Consolas"/>
          <w:color w:val="555555"/>
          <w:sz w:val="16"/>
          <w:szCs w:val="16"/>
          <w:highlight w:val="yellow"/>
          <w:lang w:bidi="ar-SA"/>
        </w:rPr>
        <w:t>%&gt;</w:t>
      </w:r>
      <w:r w:rsidRPr="001625EA">
        <w:rPr>
          <w:rFonts w:ascii="Consolas" w:hAnsi="Consolas" w:cs="Consolas"/>
          <w:color w:val="000000"/>
          <w:sz w:val="16"/>
          <w:szCs w:val="16"/>
          <w:highlight w:val="white"/>
          <w:lang w:bidi="ar-SA"/>
        </w:rPr>
        <w:t xml:space="preserve"> </w:t>
      </w:r>
      <w:r w:rsidRPr="001625EA">
        <w:rPr>
          <w:rFonts w:ascii="Consolas" w:hAnsi="Consolas" w:cs="Consolas"/>
          <w:color w:val="B96464"/>
          <w:sz w:val="16"/>
          <w:szCs w:val="16"/>
          <w:highlight w:val="white"/>
          <w:lang w:bidi="ar-SA"/>
        </w:rPr>
        <w:t>xmlns:gn4</w:t>
      </w:r>
      <w:r w:rsidRPr="001625EA">
        <w:rPr>
          <w:rFonts w:ascii="Consolas" w:hAnsi="Consolas" w:cs="Consolas"/>
          <w:color w:val="6464B9"/>
          <w:sz w:val="16"/>
          <w:szCs w:val="16"/>
          <w:highlight w:val="white"/>
          <w:lang w:bidi="ar-SA"/>
        </w:rPr>
        <w:t>=</w:t>
      </w:r>
      <w:r w:rsidRPr="001625EA">
        <w:rPr>
          <w:rFonts w:ascii="Consolas" w:hAnsi="Consolas" w:cs="Consolas"/>
          <w:color w:val="555555"/>
          <w:sz w:val="16"/>
          <w:szCs w:val="16"/>
          <w:highlight w:val="white"/>
          <w:lang w:bidi="ar-SA"/>
        </w:rPr>
        <w:t>"</w:t>
      </w:r>
      <w:r w:rsidRPr="001625EA">
        <w:rPr>
          <w:rFonts w:ascii="Consolas" w:hAnsi="Consolas" w:cs="Consolas"/>
          <w:color w:val="6464B9"/>
          <w:sz w:val="16"/>
          <w:szCs w:val="16"/>
          <w:highlight w:val="white"/>
          <w:lang w:bidi="ar-SA"/>
        </w:rPr>
        <w:t>urn:schemas-teradp-com:gn4tera</w:t>
      </w:r>
      <w:r w:rsidRPr="001625EA">
        <w:rPr>
          <w:rFonts w:ascii="Consolas" w:hAnsi="Consolas" w:cs="Consolas"/>
          <w:color w:val="555555"/>
          <w:sz w:val="16"/>
          <w:szCs w:val="16"/>
          <w:highlight w:val="white"/>
          <w:lang w:bidi="ar-SA"/>
        </w:rPr>
        <w:t>"</w:t>
      </w:r>
      <w:r w:rsidRPr="001625EA">
        <w:rPr>
          <w:rFonts w:ascii="Consolas" w:hAnsi="Consolas" w:cs="Consolas"/>
          <w:color w:val="6464B9"/>
          <w:sz w:val="16"/>
          <w:szCs w:val="16"/>
          <w:highlight w:val="white"/>
          <w:lang w:bidi="ar-SA"/>
        </w:rPr>
        <w:t>&gt;</w:t>
      </w:r>
    </w:p>
    <w:p w:rsidR="00F963DF" w:rsidRPr="001625EA" w:rsidRDefault="00F963DF" w:rsidP="00F963DF">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555555"/>
          <w:sz w:val="16"/>
          <w:szCs w:val="16"/>
          <w:highlight w:val="white"/>
          <w:lang w:bidi="ar-SA"/>
        </w:rPr>
        <w:t xml:space="preserve">  </w:t>
      </w:r>
      <w:r w:rsidRPr="001625EA">
        <w:rPr>
          <w:rFonts w:ascii="Consolas" w:hAnsi="Consolas" w:cs="Consolas"/>
          <w:color w:val="6464B9"/>
          <w:sz w:val="16"/>
          <w:szCs w:val="16"/>
          <w:highlight w:val="white"/>
          <w:lang w:bidi="ar-SA"/>
        </w:rPr>
        <w:t>&lt;</w:t>
      </w:r>
      <w:r w:rsidRPr="001625EA">
        <w:rPr>
          <w:rFonts w:ascii="Consolas" w:hAnsi="Consolas" w:cs="Consolas"/>
          <w:color w:val="844646"/>
          <w:sz w:val="16"/>
          <w:szCs w:val="16"/>
          <w:highlight w:val="white"/>
          <w:lang w:bidi="ar-SA"/>
        </w:rPr>
        <w:t>gn4</w:t>
      </w:r>
      <w:proofErr w:type="gramStart"/>
      <w:r w:rsidRPr="001625EA">
        <w:rPr>
          <w:rFonts w:ascii="Consolas" w:hAnsi="Consolas" w:cs="Consolas"/>
          <w:color w:val="844646"/>
          <w:sz w:val="16"/>
          <w:szCs w:val="16"/>
          <w:highlight w:val="white"/>
          <w:lang w:bidi="ar-SA"/>
        </w:rPr>
        <w:t>:folderRef</w:t>
      </w:r>
      <w:proofErr w:type="gramEnd"/>
      <w:r w:rsidRPr="001625EA">
        <w:rPr>
          <w:rFonts w:ascii="Consolas" w:hAnsi="Consolas" w:cs="Consolas"/>
          <w:color w:val="6464B9"/>
          <w:sz w:val="16"/>
          <w:szCs w:val="16"/>
          <w:highlight w:val="white"/>
          <w:lang w:bidi="ar-SA"/>
        </w:rPr>
        <w:t>&gt;&lt;</w:t>
      </w:r>
      <w:r w:rsidRPr="001625EA">
        <w:rPr>
          <w:rFonts w:ascii="Consolas" w:hAnsi="Consolas" w:cs="Consolas"/>
          <w:color w:val="844646"/>
          <w:sz w:val="16"/>
          <w:szCs w:val="16"/>
          <w:highlight w:val="white"/>
          <w:lang w:bidi="ar-SA"/>
        </w:rPr>
        <w:t>gn4:keyVal</w:t>
      </w:r>
      <w:r w:rsidRPr="001625EA">
        <w:rPr>
          <w:rFonts w:ascii="Consolas" w:hAnsi="Consolas" w:cs="Consolas"/>
          <w:color w:val="6464B9"/>
          <w:sz w:val="16"/>
          <w:szCs w:val="16"/>
          <w:highlight w:val="white"/>
          <w:lang w:bidi="ar-SA"/>
        </w:rPr>
        <w:t>&gt;</w:t>
      </w:r>
      <w:r w:rsidRPr="001625EA">
        <w:rPr>
          <w:rFonts w:ascii="Consolas" w:hAnsi="Consolas" w:cs="Consolas"/>
          <w:color w:val="555555"/>
          <w:sz w:val="16"/>
          <w:szCs w:val="16"/>
          <w:highlight w:val="yellow"/>
          <w:lang w:bidi="ar-SA"/>
        </w:rPr>
        <w:t>&lt;%=</w:t>
      </w:r>
      <w:r w:rsidRPr="001625EA">
        <w:rPr>
          <w:rFonts w:ascii="Consolas" w:hAnsi="Consolas" w:cs="Consolas"/>
          <w:color w:val="000000"/>
          <w:sz w:val="16"/>
          <w:szCs w:val="16"/>
          <w:highlight w:val="white"/>
          <w:lang w:bidi="ar-SA"/>
        </w:rPr>
        <w:t xml:space="preserve"> Context.LoginContext.HomeFolderPath </w:t>
      </w:r>
      <w:r w:rsidRPr="001625EA">
        <w:rPr>
          <w:rFonts w:ascii="Consolas" w:hAnsi="Consolas" w:cs="Consolas"/>
          <w:color w:val="555555"/>
          <w:sz w:val="16"/>
          <w:szCs w:val="16"/>
          <w:highlight w:val="yellow"/>
          <w:lang w:bidi="ar-SA"/>
        </w:rPr>
        <w:t>%&gt;</w:t>
      </w:r>
      <w:r w:rsidRPr="001625EA">
        <w:rPr>
          <w:rFonts w:ascii="Consolas" w:hAnsi="Consolas" w:cs="Consolas"/>
          <w:color w:val="6464B9"/>
          <w:sz w:val="16"/>
          <w:szCs w:val="16"/>
          <w:highlight w:val="white"/>
          <w:lang w:bidi="ar-SA"/>
        </w:rPr>
        <w:t>&lt;/</w:t>
      </w:r>
      <w:r w:rsidRPr="001625EA">
        <w:rPr>
          <w:rFonts w:ascii="Consolas" w:hAnsi="Consolas" w:cs="Consolas"/>
          <w:color w:val="844646"/>
          <w:sz w:val="16"/>
          <w:szCs w:val="16"/>
          <w:highlight w:val="white"/>
          <w:lang w:bidi="ar-SA"/>
        </w:rPr>
        <w:t>gn4:keyVal</w:t>
      </w:r>
      <w:r w:rsidRPr="001625EA">
        <w:rPr>
          <w:rFonts w:ascii="Consolas" w:hAnsi="Consolas" w:cs="Consolas"/>
          <w:color w:val="6464B9"/>
          <w:sz w:val="16"/>
          <w:szCs w:val="16"/>
          <w:highlight w:val="white"/>
          <w:lang w:bidi="ar-SA"/>
        </w:rPr>
        <w:t>&gt;&lt;/</w:t>
      </w:r>
      <w:r w:rsidRPr="001625EA">
        <w:rPr>
          <w:rFonts w:ascii="Consolas" w:hAnsi="Consolas" w:cs="Consolas"/>
          <w:color w:val="844646"/>
          <w:sz w:val="16"/>
          <w:szCs w:val="16"/>
          <w:highlight w:val="white"/>
          <w:lang w:bidi="ar-SA"/>
        </w:rPr>
        <w:t>gn4:folderRef</w:t>
      </w:r>
      <w:r w:rsidRPr="001625EA">
        <w:rPr>
          <w:rFonts w:ascii="Consolas" w:hAnsi="Consolas" w:cs="Consolas"/>
          <w:color w:val="6464B9"/>
          <w:sz w:val="16"/>
          <w:szCs w:val="16"/>
          <w:highlight w:val="white"/>
          <w:lang w:bidi="ar-SA"/>
        </w:rPr>
        <w:t>&gt;</w:t>
      </w:r>
    </w:p>
    <w:p w:rsidR="00F963DF" w:rsidRPr="001625EA" w:rsidRDefault="00F963DF" w:rsidP="00F963DF">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555555"/>
          <w:sz w:val="16"/>
          <w:szCs w:val="16"/>
          <w:highlight w:val="white"/>
          <w:lang w:bidi="ar-SA"/>
        </w:rPr>
        <w:t xml:space="preserve">  </w:t>
      </w:r>
      <w:r w:rsidRPr="001625EA">
        <w:rPr>
          <w:rFonts w:ascii="Consolas" w:hAnsi="Consolas" w:cs="Consolas"/>
          <w:color w:val="6464B9"/>
          <w:sz w:val="16"/>
          <w:szCs w:val="16"/>
          <w:highlight w:val="white"/>
          <w:lang w:bidi="ar-SA"/>
        </w:rPr>
        <w:t>&lt;</w:t>
      </w:r>
      <w:r w:rsidRPr="001625EA">
        <w:rPr>
          <w:rFonts w:ascii="Consolas" w:hAnsi="Consolas" w:cs="Consolas"/>
          <w:color w:val="844646"/>
          <w:sz w:val="16"/>
          <w:szCs w:val="16"/>
          <w:highlight w:val="white"/>
          <w:lang w:bidi="ar-SA"/>
        </w:rPr>
        <w:t>gn4</w:t>
      </w:r>
      <w:proofErr w:type="gramStart"/>
      <w:r w:rsidRPr="001625EA">
        <w:rPr>
          <w:rFonts w:ascii="Consolas" w:hAnsi="Consolas" w:cs="Consolas"/>
          <w:color w:val="844646"/>
          <w:sz w:val="16"/>
          <w:szCs w:val="16"/>
          <w:highlight w:val="white"/>
          <w:lang w:bidi="ar-SA"/>
        </w:rPr>
        <w:t>:objs</w:t>
      </w:r>
      <w:proofErr w:type="gramEnd"/>
      <w:r w:rsidRPr="001625EA">
        <w:rPr>
          <w:rFonts w:ascii="Consolas" w:hAnsi="Consolas" w:cs="Consolas"/>
          <w:color w:val="6464B9"/>
          <w:sz w:val="16"/>
          <w:szCs w:val="16"/>
          <w:highlight w:val="white"/>
          <w:lang w:bidi="ar-SA"/>
        </w:rPr>
        <w:t>&gt;&lt;</w:t>
      </w:r>
      <w:r w:rsidRPr="001625EA">
        <w:rPr>
          <w:rFonts w:ascii="Consolas" w:hAnsi="Consolas" w:cs="Consolas"/>
          <w:color w:val="844646"/>
          <w:sz w:val="16"/>
          <w:szCs w:val="16"/>
          <w:highlight w:val="white"/>
          <w:lang w:bidi="ar-SA"/>
        </w:rPr>
        <w:t>gn4:ref</w:t>
      </w:r>
      <w:r w:rsidRPr="001625EA">
        <w:rPr>
          <w:rFonts w:ascii="Consolas" w:hAnsi="Consolas" w:cs="Consolas"/>
          <w:color w:val="000000"/>
          <w:sz w:val="16"/>
          <w:szCs w:val="16"/>
          <w:highlight w:val="white"/>
          <w:lang w:bidi="ar-SA"/>
        </w:rPr>
        <w:t xml:space="preserve"> </w:t>
      </w:r>
      <w:r w:rsidRPr="001625EA">
        <w:rPr>
          <w:rFonts w:ascii="Consolas" w:hAnsi="Consolas" w:cs="Consolas"/>
          <w:color w:val="B96464"/>
          <w:sz w:val="16"/>
          <w:szCs w:val="16"/>
          <w:highlight w:val="white"/>
          <w:lang w:bidi="ar-SA"/>
        </w:rPr>
        <w:t>idref</w:t>
      </w:r>
      <w:r w:rsidRPr="001625EA">
        <w:rPr>
          <w:rFonts w:ascii="Consolas" w:hAnsi="Consolas" w:cs="Consolas"/>
          <w:color w:val="6464B9"/>
          <w:sz w:val="16"/>
          <w:szCs w:val="16"/>
          <w:highlight w:val="white"/>
          <w:lang w:bidi="ar-SA"/>
        </w:rPr>
        <w:t>=</w:t>
      </w:r>
      <w:r w:rsidRPr="001625EA">
        <w:rPr>
          <w:rFonts w:ascii="Consolas" w:hAnsi="Consolas" w:cs="Consolas"/>
          <w:color w:val="555555"/>
          <w:sz w:val="16"/>
          <w:szCs w:val="16"/>
          <w:highlight w:val="yellow"/>
          <w:lang w:bidi="ar-SA"/>
        </w:rPr>
        <w:t>&lt;%=</w:t>
      </w:r>
      <w:r w:rsidRPr="001625EA">
        <w:rPr>
          <w:rFonts w:ascii="Consolas" w:hAnsi="Consolas" w:cs="Consolas"/>
          <w:color w:val="000000"/>
          <w:sz w:val="16"/>
          <w:szCs w:val="16"/>
          <w:highlight w:val="white"/>
          <w:lang w:bidi="ar-SA"/>
        </w:rPr>
        <w:t xml:space="preserve"> Context.XsltExtensions.objectIdToString(importImageRes.CreatedIdsOut(0)) </w:t>
      </w:r>
      <w:r w:rsidRPr="001625EA">
        <w:rPr>
          <w:rFonts w:ascii="Consolas" w:hAnsi="Consolas" w:cs="Consolas"/>
          <w:color w:val="555555"/>
          <w:sz w:val="16"/>
          <w:szCs w:val="16"/>
          <w:highlight w:val="yellow"/>
          <w:lang w:bidi="ar-SA"/>
        </w:rPr>
        <w:t>%&gt;</w:t>
      </w:r>
      <w:r w:rsidRPr="001625EA">
        <w:rPr>
          <w:rFonts w:ascii="Consolas" w:hAnsi="Consolas" w:cs="Consolas"/>
          <w:color w:val="6464B9"/>
          <w:sz w:val="16"/>
          <w:szCs w:val="16"/>
          <w:highlight w:val="white"/>
          <w:lang w:bidi="ar-SA"/>
        </w:rPr>
        <w:t>&gt;&lt;/</w:t>
      </w:r>
      <w:r w:rsidRPr="001625EA">
        <w:rPr>
          <w:rFonts w:ascii="Consolas" w:hAnsi="Consolas" w:cs="Consolas"/>
          <w:color w:val="844646"/>
          <w:sz w:val="16"/>
          <w:szCs w:val="16"/>
          <w:highlight w:val="white"/>
          <w:lang w:bidi="ar-SA"/>
        </w:rPr>
        <w:t>gn4:ref</w:t>
      </w:r>
      <w:r w:rsidRPr="001625EA">
        <w:rPr>
          <w:rFonts w:ascii="Consolas" w:hAnsi="Consolas" w:cs="Consolas"/>
          <w:color w:val="6464B9"/>
          <w:sz w:val="16"/>
          <w:szCs w:val="16"/>
          <w:highlight w:val="white"/>
          <w:lang w:bidi="ar-SA"/>
        </w:rPr>
        <w:t>&gt;&lt;/</w:t>
      </w:r>
      <w:r w:rsidRPr="001625EA">
        <w:rPr>
          <w:rFonts w:ascii="Consolas" w:hAnsi="Consolas" w:cs="Consolas"/>
          <w:color w:val="844646"/>
          <w:sz w:val="16"/>
          <w:szCs w:val="16"/>
          <w:highlight w:val="white"/>
          <w:lang w:bidi="ar-SA"/>
        </w:rPr>
        <w:t>gn4:objs</w:t>
      </w:r>
      <w:r w:rsidRPr="001625EA">
        <w:rPr>
          <w:rFonts w:ascii="Consolas" w:hAnsi="Consolas" w:cs="Consolas"/>
          <w:color w:val="6464B9"/>
          <w:sz w:val="16"/>
          <w:szCs w:val="16"/>
          <w:highlight w:val="white"/>
          <w:lang w:bidi="ar-SA"/>
        </w:rPr>
        <w:t>&gt;</w:t>
      </w:r>
    </w:p>
    <w:p w:rsidR="00F963DF" w:rsidRPr="001625EA" w:rsidRDefault="00F963DF" w:rsidP="00F963DF">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555555"/>
          <w:sz w:val="16"/>
          <w:szCs w:val="16"/>
          <w:highlight w:val="white"/>
          <w:lang w:bidi="ar-SA"/>
        </w:rPr>
        <w:t xml:space="preserve">  </w:t>
      </w:r>
      <w:r w:rsidRPr="001625EA">
        <w:rPr>
          <w:rFonts w:ascii="Consolas" w:hAnsi="Consolas" w:cs="Consolas"/>
          <w:color w:val="6464B9"/>
          <w:sz w:val="16"/>
          <w:szCs w:val="16"/>
          <w:highlight w:val="white"/>
          <w:lang w:bidi="ar-SA"/>
        </w:rPr>
        <w:t>&lt;</w:t>
      </w:r>
      <w:r w:rsidRPr="001625EA">
        <w:rPr>
          <w:rFonts w:ascii="Consolas" w:hAnsi="Consolas" w:cs="Consolas"/>
          <w:color w:val="844646"/>
          <w:sz w:val="16"/>
          <w:szCs w:val="16"/>
          <w:highlight w:val="white"/>
          <w:lang w:bidi="ar-SA"/>
        </w:rPr>
        <w:t>gn4</w:t>
      </w:r>
      <w:proofErr w:type="gramStart"/>
      <w:r w:rsidRPr="001625EA">
        <w:rPr>
          <w:rFonts w:ascii="Consolas" w:hAnsi="Consolas" w:cs="Consolas"/>
          <w:color w:val="844646"/>
          <w:sz w:val="16"/>
          <w:szCs w:val="16"/>
          <w:highlight w:val="white"/>
          <w:lang w:bidi="ar-SA"/>
        </w:rPr>
        <w:t>:xmlText</w:t>
      </w:r>
      <w:proofErr w:type="gramEnd"/>
      <w:r w:rsidRPr="001625EA">
        <w:rPr>
          <w:rFonts w:ascii="Consolas" w:hAnsi="Consolas" w:cs="Consolas"/>
          <w:color w:val="6464B9"/>
          <w:sz w:val="16"/>
          <w:szCs w:val="16"/>
          <w:highlight w:val="white"/>
          <w:lang w:bidi="ar-SA"/>
        </w:rPr>
        <w:t>&gt;&lt;</w:t>
      </w:r>
      <w:r w:rsidRPr="001625EA">
        <w:rPr>
          <w:rFonts w:ascii="Consolas" w:hAnsi="Consolas" w:cs="Consolas"/>
          <w:color w:val="844646"/>
          <w:sz w:val="16"/>
          <w:szCs w:val="16"/>
          <w:highlight w:val="white"/>
          <w:lang w:bidi="ar-SA"/>
        </w:rPr>
        <w:t>b</w:t>
      </w:r>
      <w:r w:rsidRPr="001625EA">
        <w:rPr>
          <w:rFonts w:ascii="Consolas" w:hAnsi="Consolas" w:cs="Consolas"/>
          <w:color w:val="6464B9"/>
          <w:sz w:val="16"/>
          <w:szCs w:val="16"/>
          <w:highlight w:val="white"/>
          <w:lang w:bidi="ar-SA"/>
        </w:rPr>
        <w:t>&gt;</w:t>
      </w:r>
      <w:r w:rsidRPr="001625EA">
        <w:rPr>
          <w:rFonts w:ascii="Consolas" w:hAnsi="Consolas" w:cs="Consolas"/>
          <w:color w:val="555555"/>
          <w:sz w:val="16"/>
          <w:szCs w:val="16"/>
          <w:highlight w:val="white"/>
          <w:lang w:bidi="ar-SA"/>
        </w:rPr>
        <w:t>Hello World!</w:t>
      </w:r>
      <w:r w:rsidRPr="001625EA">
        <w:rPr>
          <w:rFonts w:ascii="Consolas" w:hAnsi="Consolas" w:cs="Consolas"/>
          <w:color w:val="6464B9"/>
          <w:sz w:val="16"/>
          <w:szCs w:val="16"/>
          <w:highlight w:val="white"/>
          <w:lang w:bidi="ar-SA"/>
        </w:rPr>
        <w:t>&lt;/</w:t>
      </w:r>
      <w:r w:rsidRPr="001625EA">
        <w:rPr>
          <w:rFonts w:ascii="Consolas" w:hAnsi="Consolas" w:cs="Consolas"/>
          <w:color w:val="844646"/>
          <w:sz w:val="16"/>
          <w:szCs w:val="16"/>
          <w:highlight w:val="white"/>
          <w:lang w:bidi="ar-SA"/>
        </w:rPr>
        <w:t>b</w:t>
      </w:r>
      <w:r w:rsidRPr="001625EA">
        <w:rPr>
          <w:rFonts w:ascii="Consolas" w:hAnsi="Consolas" w:cs="Consolas"/>
          <w:color w:val="6464B9"/>
          <w:sz w:val="16"/>
          <w:szCs w:val="16"/>
          <w:highlight w:val="white"/>
          <w:lang w:bidi="ar-SA"/>
        </w:rPr>
        <w:t>&gt;&lt;/</w:t>
      </w:r>
      <w:r w:rsidRPr="001625EA">
        <w:rPr>
          <w:rFonts w:ascii="Consolas" w:hAnsi="Consolas" w:cs="Consolas"/>
          <w:color w:val="844646"/>
          <w:sz w:val="16"/>
          <w:szCs w:val="16"/>
          <w:highlight w:val="white"/>
          <w:lang w:bidi="ar-SA"/>
        </w:rPr>
        <w:t>gn4:xmlText</w:t>
      </w:r>
      <w:r w:rsidRPr="001625EA">
        <w:rPr>
          <w:rFonts w:ascii="Consolas" w:hAnsi="Consolas" w:cs="Consolas"/>
          <w:color w:val="6464B9"/>
          <w:sz w:val="16"/>
          <w:szCs w:val="16"/>
          <w:highlight w:val="white"/>
          <w:lang w:bidi="ar-SA"/>
        </w:rPr>
        <w:t>&gt;</w:t>
      </w:r>
    </w:p>
    <w:p w:rsidR="00F963DF" w:rsidRPr="001625EA" w:rsidRDefault="00F963DF" w:rsidP="00F963DF">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555555"/>
          <w:sz w:val="16"/>
          <w:szCs w:val="16"/>
          <w:highlight w:val="white"/>
          <w:lang w:bidi="ar-SA"/>
        </w:rPr>
        <w:t xml:space="preserve">  </w:t>
      </w:r>
      <w:r w:rsidRPr="001625EA">
        <w:rPr>
          <w:rFonts w:ascii="Consolas" w:hAnsi="Consolas" w:cs="Consolas"/>
          <w:color w:val="6464B9"/>
          <w:sz w:val="16"/>
          <w:szCs w:val="16"/>
          <w:highlight w:val="white"/>
          <w:lang w:bidi="ar-SA"/>
        </w:rPr>
        <w:t>&lt;</w:t>
      </w:r>
      <w:r w:rsidRPr="001625EA">
        <w:rPr>
          <w:rFonts w:ascii="Consolas" w:hAnsi="Consolas" w:cs="Consolas"/>
          <w:color w:val="844646"/>
          <w:sz w:val="16"/>
          <w:szCs w:val="16"/>
          <w:highlight w:val="white"/>
          <w:lang w:bidi="ar-SA"/>
        </w:rPr>
        <w:t>gn4</w:t>
      </w:r>
      <w:proofErr w:type="gramStart"/>
      <w:r w:rsidRPr="001625EA">
        <w:rPr>
          <w:rFonts w:ascii="Consolas" w:hAnsi="Consolas" w:cs="Consolas"/>
          <w:color w:val="844646"/>
          <w:sz w:val="16"/>
          <w:szCs w:val="16"/>
          <w:highlight w:val="white"/>
          <w:lang w:bidi="ar-SA"/>
        </w:rPr>
        <w:t>:xmlFormatRef</w:t>
      </w:r>
      <w:proofErr w:type="gramEnd"/>
      <w:r w:rsidRPr="001625EA">
        <w:rPr>
          <w:rFonts w:ascii="Consolas" w:hAnsi="Consolas" w:cs="Consolas"/>
          <w:color w:val="6464B9"/>
          <w:sz w:val="16"/>
          <w:szCs w:val="16"/>
          <w:highlight w:val="white"/>
          <w:lang w:bidi="ar-SA"/>
        </w:rPr>
        <w:t>&gt;&lt;</w:t>
      </w:r>
      <w:r w:rsidRPr="001625EA">
        <w:rPr>
          <w:rFonts w:ascii="Consolas" w:hAnsi="Consolas" w:cs="Consolas"/>
          <w:color w:val="844646"/>
          <w:sz w:val="16"/>
          <w:szCs w:val="16"/>
          <w:highlight w:val="white"/>
          <w:lang w:bidi="ar-SA"/>
        </w:rPr>
        <w:t>gn4:keyVal</w:t>
      </w:r>
      <w:r w:rsidRPr="001625EA">
        <w:rPr>
          <w:rFonts w:ascii="Consolas" w:hAnsi="Consolas" w:cs="Consolas"/>
          <w:color w:val="6464B9"/>
          <w:sz w:val="16"/>
          <w:szCs w:val="16"/>
          <w:highlight w:val="white"/>
          <w:lang w:bidi="ar-SA"/>
        </w:rPr>
        <w:t>&gt;</w:t>
      </w:r>
      <w:r w:rsidRPr="001625EA">
        <w:rPr>
          <w:rFonts w:ascii="Consolas" w:hAnsi="Consolas" w:cs="Consolas"/>
          <w:color w:val="555555"/>
          <w:sz w:val="16"/>
          <w:szCs w:val="16"/>
          <w:highlight w:val="white"/>
          <w:lang w:bidi="ar-SA"/>
        </w:rPr>
        <w:t>XHTML</w:t>
      </w:r>
      <w:r w:rsidRPr="001625EA">
        <w:rPr>
          <w:rFonts w:ascii="Consolas" w:hAnsi="Consolas" w:cs="Consolas"/>
          <w:color w:val="6464B9"/>
          <w:sz w:val="16"/>
          <w:szCs w:val="16"/>
          <w:highlight w:val="white"/>
          <w:lang w:bidi="ar-SA"/>
        </w:rPr>
        <w:t>&lt;/</w:t>
      </w:r>
      <w:r w:rsidRPr="001625EA">
        <w:rPr>
          <w:rFonts w:ascii="Consolas" w:hAnsi="Consolas" w:cs="Consolas"/>
          <w:color w:val="844646"/>
          <w:sz w:val="16"/>
          <w:szCs w:val="16"/>
          <w:highlight w:val="white"/>
          <w:lang w:bidi="ar-SA"/>
        </w:rPr>
        <w:t>gn4:keyVal</w:t>
      </w:r>
      <w:r w:rsidRPr="001625EA">
        <w:rPr>
          <w:rFonts w:ascii="Consolas" w:hAnsi="Consolas" w:cs="Consolas"/>
          <w:color w:val="6464B9"/>
          <w:sz w:val="16"/>
          <w:szCs w:val="16"/>
          <w:highlight w:val="white"/>
          <w:lang w:bidi="ar-SA"/>
        </w:rPr>
        <w:t>&gt;&lt;/</w:t>
      </w:r>
      <w:r w:rsidRPr="001625EA">
        <w:rPr>
          <w:rFonts w:ascii="Consolas" w:hAnsi="Consolas" w:cs="Consolas"/>
          <w:color w:val="844646"/>
          <w:sz w:val="16"/>
          <w:szCs w:val="16"/>
          <w:highlight w:val="white"/>
          <w:lang w:bidi="ar-SA"/>
        </w:rPr>
        <w:t>gn4:xmlFormatRef</w:t>
      </w:r>
      <w:r w:rsidRPr="001625EA">
        <w:rPr>
          <w:rFonts w:ascii="Consolas" w:hAnsi="Consolas" w:cs="Consolas"/>
          <w:color w:val="6464B9"/>
          <w:sz w:val="16"/>
          <w:szCs w:val="16"/>
          <w:highlight w:val="white"/>
          <w:lang w:bidi="ar-SA"/>
        </w:rPr>
        <w:t>&gt;</w:t>
      </w:r>
    </w:p>
    <w:p w:rsidR="00F963DF" w:rsidRPr="001625EA" w:rsidRDefault="00F963DF" w:rsidP="00F963DF">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6464B9"/>
          <w:sz w:val="16"/>
          <w:szCs w:val="16"/>
          <w:highlight w:val="white"/>
          <w:lang w:bidi="ar-SA"/>
        </w:rPr>
        <w:t>&lt;/</w:t>
      </w:r>
      <w:r w:rsidRPr="001625EA">
        <w:rPr>
          <w:rFonts w:ascii="Consolas" w:hAnsi="Consolas" w:cs="Consolas"/>
          <w:color w:val="844646"/>
          <w:sz w:val="16"/>
          <w:szCs w:val="16"/>
          <w:highlight w:val="white"/>
          <w:lang w:bidi="ar-SA"/>
        </w:rPr>
        <w:t>gn4</w:t>
      </w:r>
      <w:proofErr w:type="gramStart"/>
      <w:r w:rsidRPr="001625EA">
        <w:rPr>
          <w:rFonts w:ascii="Consolas" w:hAnsi="Consolas" w:cs="Consolas"/>
          <w:color w:val="844646"/>
          <w:sz w:val="16"/>
          <w:szCs w:val="16"/>
          <w:highlight w:val="white"/>
          <w:lang w:bidi="ar-SA"/>
        </w:rPr>
        <w:t>:story</w:t>
      </w:r>
      <w:proofErr w:type="gramEnd"/>
      <w:r w:rsidRPr="001625EA">
        <w:rPr>
          <w:rFonts w:ascii="Consolas" w:hAnsi="Consolas" w:cs="Consolas"/>
          <w:color w:val="6464B9"/>
          <w:sz w:val="16"/>
          <w:szCs w:val="16"/>
          <w:highlight w:val="white"/>
          <w:lang w:bidi="ar-SA"/>
        </w:rPr>
        <w:t>&gt;</w:t>
      </w:r>
    </w:p>
    <w:p w:rsidR="00F963DF" w:rsidRPr="001625EA" w:rsidRDefault="00F963DF" w:rsidP="00F963DF">
      <w:pPr>
        <w:autoSpaceDE w:val="0"/>
        <w:autoSpaceDN w:val="0"/>
        <w:adjustRightInd w:val="0"/>
        <w:spacing w:after="0"/>
        <w:rPr>
          <w:rFonts w:ascii="Consolas" w:hAnsi="Consolas" w:cs="Consolas"/>
          <w:color w:val="000000"/>
          <w:sz w:val="16"/>
          <w:szCs w:val="16"/>
          <w:highlight w:val="white"/>
          <w:lang w:bidi="ar-SA"/>
        </w:rPr>
      </w:pPr>
    </w:p>
    <w:p w:rsidR="00F963DF" w:rsidRPr="001625EA" w:rsidRDefault="00F963DF" w:rsidP="00F963DF">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000000"/>
          <w:sz w:val="16"/>
          <w:szCs w:val="16"/>
          <w:highlight w:val="white"/>
          <w:lang w:bidi="ar-SA"/>
        </w:rPr>
        <w:t xml:space="preserve">importImageAct.XmlIn = </w:t>
      </w:r>
      <w:r w:rsidRPr="001625EA">
        <w:rPr>
          <w:rFonts w:ascii="Consolas" w:hAnsi="Consolas" w:cs="Consolas"/>
          <w:color w:val="0000FF"/>
          <w:sz w:val="16"/>
          <w:szCs w:val="16"/>
          <w:highlight w:val="white"/>
          <w:lang w:bidi="ar-SA"/>
        </w:rPr>
        <w:t>New</w:t>
      </w:r>
      <w:r w:rsidRPr="001625EA">
        <w:rPr>
          <w:rFonts w:ascii="Consolas" w:hAnsi="Consolas" w:cs="Consolas"/>
          <w:color w:val="000000"/>
          <w:sz w:val="16"/>
          <w:szCs w:val="16"/>
          <w:highlight w:val="white"/>
          <w:lang w:bidi="ar-SA"/>
        </w:rPr>
        <w:t xml:space="preserve"> </w:t>
      </w:r>
      <w:proofErr w:type="gramStart"/>
      <w:r w:rsidRPr="001625EA">
        <w:rPr>
          <w:rFonts w:ascii="Consolas" w:hAnsi="Consolas" w:cs="Consolas"/>
          <w:color w:val="2B91AF"/>
          <w:sz w:val="16"/>
          <w:szCs w:val="16"/>
          <w:highlight w:val="white"/>
          <w:lang w:bidi="ar-SA"/>
        </w:rPr>
        <w:t>XDocument</w:t>
      </w:r>
      <w:r w:rsidRPr="001625EA">
        <w:rPr>
          <w:rFonts w:ascii="Consolas" w:hAnsi="Consolas" w:cs="Consolas"/>
          <w:color w:val="000000"/>
          <w:sz w:val="16"/>
          <w:szCs w:val="16"/>
          <w:highlight w:val="white"/>
          <w:lang w:bidi="ar-SA"/>
        </w:rPr>
        <w:t>(</w:t>
      </w:r>
      <w:proofErr w:type="gramEnd"/>
      <w:r w:rsidRPr="001625EA">
        <w:rPr>
          <w:rFonts w:ascii="Consolas" w:hAnsi="Consolas" w:cs="Consolas"/>
          <w:color w:val="000000"/>
          <w:sz w:val="16"/>
          <w:szCs w:val="16"/>
          <w:highlight w:val="white"/>
          <w:lang w:bidi="ar-SA"/>
        </w:rPr>
        <w:t>storyXml)</w:t>
      </w:r>
    </w:p>
    <w:p w:rsidR="00F963DF" w:rsidRPr="001625EA" w:rsidRDefault="00F963DF" w:rsidP="00F963DF">
      <w:pPr>
        <w:autoSpaceDE w:val="0"/>
        <w:autoSpaceDN w:val="0"/>
        <w:adjustRightInd w:val="0"/>
        <w:spacing w:after="0"/>
        <w:rPr>
          <w:rFonts w:ascii="Consolas" w:hAnsi="Consolas" w:cs="Consolas"/>
          <w:color w:val="000000"/>
          <w:sz w:val="16"/>
          <w:szCs w:val="16"/>
          <w:highlight w:val="white"/>
          <w:lang w:bidi="ar-SA"/>
        </w:rPr>
      </w:pPr>
      <w:proofErr w:type="gramStart"/>
      <w:r w:rsidRPr="001625EA">
        <w:rPr>
          <w:rFonts w:ascii="Consolas" w:hAnsi="Consolas" w:cs="Consolas"/>
          <w:color w:val="000000"/>
          <w:sz w:val="16"/>
          <w:szCs w:val="16"/>
          <w:highlight w:val="white"/>
          <w:lang w:bidi="ar-SA"/>
        </w:rPr>
        <w:t>importImageRes</w:t>
      </w:r>
      <w:proofErr w:type="gramEnd"/>
      <w:r w:rsidRPr="001625EA">
        <w:rPr>
          <w:rFonts w:ascii="Consolas" w:hAnsi="Consolas" w:cs="Consolas"/>
          <w:color w:val="000000"/>
          <w:sz w:val="16"/>
          <w:szCs w:val="16"/>
          <w:highlight w:val="white"/>
          <w:lang w:bidi="ar-SA"/>
        </w:rPr>
        <w:t xml:space="preserve"> = importImageAct.Do()</w:t>
      </w:r>
    </w:p>
    <w:p w:rsidR="00F963DF" w:rsidRPr="001625EA" w:rsidRDefault="00F963DF" w:rsidP="00F963DF">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0000FF"/>
          <w:sz w:val="16"/>
          <w:szCs w:val="16"/>
          <w:highlight w:val="white"/>
          <w:lang w:bidi="ar-SA"/>
        </w:rPr>
        <w:t>If</w:t>
      </w:r>
      <w:r w:rsidRPr="001625EA">
        <w:rPr>
          <w:rFonts w:ascii="Consolas" w:hAnsi="Consolas" w:cs="Consolas"/>
          <w:color w:val="000000"/>
          <w:sz w:val="16"/>
          <w:szCs w:val="16"/>
          <w:highlight w:val="white"/>
          <w:lang w:bidi="ar-SA"/>
        </w:rPr>
        <w:t xml:space="preserve"> importImageRes.CreatedIdsOut.Count = 0 </w:t>
      </w:r>
      <w:r w:rsidRPr="001625EA">
        <w:rPr>
          <w:rFonts w:ascii="Consolas" w:hAnsi="Consolas" w:cs="Consolas"/>
          <w:color w:val="0000FF"/>
          <w:sz w:val="16"/>
          <w:szCs w:val="16"/>
          <w:highlight w:val="white"/>
          <w:lang w:bidi="ar-SA"/>
        </w:rPr>
        <w:t>Then</w:t>
      </w:r>
    </w:p>
    <w:p w:rsidR="00F963DF" w:rsidRPr="001625EA" w:rsidRDefault="00F963DF" w:rsidP="00F963DF">
      <w:pPr>
        <w:autoSpaceDE w:val="0"/>
        <w:autoSpaceDN w:val="0"/>
        <w:adjustRightInd w:val="0"/>
        <w:spacing w:after="0"/>
        <w:rPr>
          <w:rFonts w:ascii="Consolas" w:hAnsi="Consolas" w:cs="Consolas"/>
          <w:color w:val="000000"/>
          <w:sz w:val="16"/>
          <w:szCs w:val="16"/>
          <w:highlight w:val="white"/>
          <w:lang w:bidi="ar-SA"/>
        </w:rPr>
      </w:pPr>
      <w:r w:rsidRPr="001625EA">
        <w:rPr>
          <w:rFonts w:ascii="Consolas" w:hAnsi="Consolas" w:cs="Consolas"/>
          <w:color w:val="000000"/>
          <w:sz w:val="16"/>
          <w:szCs w:val="16"/>
          <w:highlight w:val="white"/>
          <w:lang w:bidi="ar-SA"/>
        </w:rPr>
        <w:t xml:space="preserve">  </w:t>
      </w:r>
      <w:r w:rsidRPr="001625EA">
        <w:rPr>
          <w:rFonts w:ascii="Consolas" w:hAnsi="Consolas" w:cs="Consolas"/>
          <w:color w:val="0000FF"/>
          <w:sz w:val="16"/>
          <w:szCs w:val="16"/>
          <w:highlight w:val="white"/>
          <w:lang w:bidi="ar-SA"/>
        </w:rPr>
        <w:t>Throw</w:t>
      </w:r>
      <w:r w:rsidRPr="001625EA">
        <w:rPr>
          <w:rFonts w:ascii="Consolas" w:hAnsi="Consolas" w:cs="Consolas"/>
          <w:color w:val="000000"/>
          <w:sz w:val="16"/>
          <w:szCs w:val="16"/>
          <w:highlight w:val="white"/>
          <w:lang w:bidi="ar-SA"/>
        </w:rPr>
        <w:t xml:space="preserve"> </w:t>
      </w:r>
      <w:r w:rsidRPr="001625EA">
        <w:rPr>
          <w:rFonts w:ascii="Consolas" w:hAnsi="Consolas" w:cs="Consolas"/>
          <w:color w:val="0000FF"/>
          <w:sz w:val="16"/>
          <w:szCs w:val="16"/>
          <w:highlight w:val="white"/>
          <w:lang w:bidi="ar-SA"/>
        </w:rPr>
        <w:t>New</w:t>
      </w:r>
      <w:r w:rsidRPr="001625EA">
        <w:rPr>
          <w:rFonts w:ascii="Consolas" w:hAnsi="Consolas" w:cs="Consolas"/>
          <w:color w:val="000000"/>
          <w:sz w:val="16"/>
          <w:szCs w:val="16"/>
          <w:highlight w:val="white"/>
          <w:lang w:bidi="ar-SA"/>
        </w:rPr>
        <w:t xml:space="preserve"> </w:t>
      </w:r>
      <w:proofErr w:type="gramStart"/>
      <w:r w:rsidRPr="001625EA">
        <w:rPr>
          <w:rFonts w:ascii="Consolas" w:hAnsi="Consolas" w:cs="Consolas"/>
          <w:color w:val="000000"/>
          <w:sz w:val="16"/>
          <w:szCs w:val="16"/>
          <w:highlight w:val="white"/>
          <w:lang w:bidi="ar-SA"/>
        </w:rPr>
        <w:t>TeraDP.GN4.Common.</w:t>
      </w:r>
      <w:r w:rsidRPr="001625EA">
        <w:rPr>
          <w:rFonts w:ascii="Consolas" w:hAnsi="Consolas" w:cs="Consolas"/>
          <w:color w:val="2B91AF"/>
          <w:sz w:val="16"/>
          <w:szCs w:val="16"/>
          <w:highlight w:val="white"/>
          <w:lang w:bidi="ar-SA"/>
        </w:rPr>
        <w:t>WorkflowException</w:t>
      </w:r>
      <w:r w:rsidRPr="001625EA">
        <w:rPr>
          <w:rFonts w:ascii="Consolas" w:hAnsi="Consolas" w:cs="Consolas"/>
          <w:color w:val="000000"/>
          <w:sz w:val="16"/>
          <w:szCs w:val="16"/>
          <w:highlight w:val="white"/>
          <w:lang w:bidi="ar-SA"/>
        </w:rPr>
        <w:t>(</w:t>
      </w:r>
      <w:proofErr w:type="gramEnd"/>
      <w:r w:rsidRPr="001625EA">
        <w:rPr>
          <w:rFonts w:ascii="Consolas" w:hAnsi="Consolas" w:cs="Consolas"/>
          <w:color w:val="A31515"/>
          <w:sz w:val="16"/>
          <w:szCs w:val="16"/>
          <w:highlight w:val="white"/>
          <w:lang w:bidi="ar-SA"/>
        </w:rPr>
        <w:t>"Cannot create story"</w:t>
      </w:r>
      <w:r w:rsidRPr="001625EA">
        <w:rPr>
          <w:rFonts w:ascii="Consolas" w:hAnsi="Consolas" w:cs="Consolas"/>
          <w:color w:val="000000"/>
          <w:sz w:val="16"/>
          <w:szCs w:val="16"/>
          <w:highlight w:val="white"/>
          <w:lang w:bidi="ar-SA"/>
        </w:rPr>
        <w:t>)</w:t>
      </w:r>
    </w:p>
    <w:p w:rsidR="00F963DF" w:rsidRPr="00F963DF" w:rsidRDefault="00F963DF" w:rsidP="00F963DF">
      <w:pPr>
        <w:autoSpaceDE w:val="0"/>
        <w:autoSpaceDN w:val="0"/>
        <w:adjustRightInd w:val="0"/>
        <w:spacing w:after="0"/>
        <w:rPr>
          <w:rFonts w:ascii="Consolas" w:hAnsi="Consolas" w:cs="Consolas"/>
          <w:color w:val="000000"/>
          <w:sz w:val="16"/>
          <w:szCs w:val="16"/>
          <w:highlight w:val="white"/>
          <w:lang w:bidi="ar-SA"/>
        </w:rPr>
      </w:pPr>
      <w:r w:rsidRPr="00F963DF">
        <w:rPr>
          <w:rFonts w:ascii="Consolas" w:hAnsi="Consolas" w:cs="Consolas"/>
          <w:color w:val="0000FF"/>
          <w:sz w:val="16"/>
          <w:szCs w:val="16"/>
          <w:highlight w:val="white"/>
          <w:lang w:bidi="ar-SA"/>
        </w:rPr>
        <w:t>End</w:t>
      </w:r>
      <w:r w:rsidRPr="00F963DF">
        <w:rPr>
          <w:rFonts w:ascii="Consolas" w:hAnsi="Consolas" w:cs="Consolas"/>
          <w:color w:val="000000"/>
          <w:sz w:val="16"/>
          <w:szCs w:val="16"/>
          <w:highlight w:val="white"/>
          <w:lang w:bidi="ar-SA"/>
        </w:rPr>
        <w:t xml:space="preserve"> </w:t>
      </w:r>
      <w:r w:rsidRPr="00F963DF">
        <w:rPr>
          <w:rFonts w:ascii="Consolas" w:hAnsi="Consolas" w:cs="Consolas"/>
          <w:color w:val="0000FF"/>
          <w:sz w:val="16"/>
          <w:szCs w:val="16"/>
          <w:highlight w:val="white"/>
          <w:lang w:bidi="ar-SA"/>
        </w:rPr>
        <w:t>If</w:t>
      </w:r>
    </w:p>
    <w:p w:rsidR="00C75741" w:rsidRDefault="00C75741" w:rsidP="00931AD4"/>
    <w:p w:rsidR="00F963DF" w:rsidRDefault="00F963DF" w:rsidP="00F963DF">
      <w:r>
        <w:t xml:space="preserve">There is an important thing to note here: the id of the newly created </w:t>
      </w:r>
      <w:r w:rsidRPr="00F963DF">
        <w:rPr>
          <w:i/>
        </w:rPr>
        <w:t>gn4</w:t>
      </w:r>
      <w:proofErr w:type="gramStart"/>
      <w:r w:rsidRPr="00F963DF">
        <w:rPr>
          <w:i/>
        </w:rPr>
        <w:t>:image</w:t>
      </w:r>
      <w:proofErr w:type="gramEnd"/>
      <w:r>
        <w:t xml:space="preserve"> is stored into the </w:t>
      </w:r>
      <w:r w:rsidRPr="00F963DF">
        <w:rPr>
          <w:i/>
        </w:rPr>
        <w:t>importImageRes.CreatedIdsOut</w:t>
      </w:r>
      <w:r>
        <w:t xml:space="preserve"> list as integer (for example, </w:t>
      </w:r>
      <w:r w:rsidRPr="00F963DF">
        <w:rPr>
          <w:i/>
        </w:rPr>
        <w:t>12345</w:t>
      </w:r>
      <w:r>
        <w:t xml:space="preserve">). To correctly write the </w:t>
      </w:r>
      <w:r w:rsidRPr="00F963DF">
        <w:rPr>
          <w:i/>
        </w:rPr>
        <w:t>gn4</w:t>
      </w:r>
      <w:proofErr w:type="gramStart"/>
      <w:r w:rsidRPr="00F963DF">
        <w:rPr>
          <w:i/>
        </w:rPr>
        <w:t>:story</w:t>
      </w:r>
      <w:proofErr w:type="gramEnd"/>
      <w:r>
        <w:t xml:space="preserve"> xml, we have to provide it into the string format, as “</w:t>
      </w:r>
      <w:r w:rsidRPr="00F963DF">
        <w:rPr>
          <w:i/>
        </w:rPr>
        <w:t>obj12345</w:t>
      </w:r>
      <w:r>
        <w:t>”.</w:t>
      </w:r>
    </w:p>
    <w:p w:rsidR="00F963DF" w:rsidRDefault="00F963DF" w:rsidP="00F963DF">
      <w:r>
        <w:t xml:space="preserve">In old </w:t>
      </w:r>
      <w:r w:rsidRPr="00F963DF">
        <w:rPr>
          <w:i/>
        </w:rPr>
        <w:t>WindowsWorkflows</w:t>
      </w:r>
      <w:r>
        <w:t xml:space="preserve">, this conversion </w:t>
      </w:r>
      <w:r w:rsidR="00BE6D1C">
        <w:t xml:space="preserve">(and other similar) </w:t>
      </w:r>
      <w:r>
        <w:t xml:space="preserve">is applied into the </w:t>
      </w:r>
      <w:r w:rsidR="00A72D6C">
        <w:t xml:space="preserve">XSLT </w:t>
      </w:r>
      <w:r>
        <w:t>stylesheet</w:t>
      </w:r>
      <w:r w:rsidR="00E92D1A">
        <w:t xml:space="preserve"> </w:t>
      </w:r>
      <w:r>
        <w:t xml:space="preserve">by </w:t>
      </w:r>
      <w:r w:rsidR="00E92D1A">
        <w:t xml:space="preserve">the </w:t>
      </w:r>
      <w:r>
        <w:t xml:space="preserve">extension methods </w:t>
      </w:r>
      <w:r w:rsidR="00E92D1A">
        <w:t xml:space="preserve">(namespace </w:t>
      </w:r>
      <w:r w:rsidR="00BE6D1C" w:rsidRPr="00BE6D1C">
        <w:rPr>
          <w:rFonts w:ascii="Consolas" w:hAnsi="Consolas" w:cs="Consolas"/>
          <w:color w:val="FF0000"/>
          <w:sz w:val="16"/>
          <w:szCs w:val="16"/>
          <w:highlight w:val="white"/>
          <w:lang w:bidi="ar-SA"/>
        </w:rPr>
        <w:t>xmlns:fn</w:t>
      </w:r>
      <w:r w:rsidR="00BE6D1C" w:rsidRPr="00BE6D1C">
        <w:rPr>
          <w:rFonts w:ascii="Consolas" w:hAnsi="Consolas" w:cs="Consolas"/>
          <w:color w:val="0000FF"/>
          <w:sz w:val="16"/>
          <w:szCs w:val="16"/>
          <w:highlight w:val="white"/>
          <w:lang w:bidi="ar-SA"/>
        </w:rPr>
        <w:t>=</w:t>
      </w:r>
      <w:r w:rsidR="00BE6D1C" w:rsidRPr="00BE6D1C">
        <w:rPr>
          <w:rFonts w:ascii="Consolas" w:hAnsi="Consolas" w:cs="Consolas"/>
          <w:color w:val="000000"/>
          <w:sz w:val="16"/>
          <w:szCs w:val="16"/>
          <w:highlight w:val="white"/>
          <w:lang w:bidi="ar-SA"/>
        </w:rPr>
        <w:t>"</w:t>
      </w:r>
      <w:r w:rsidR="00BE6D1C" w:rsidRPr="00BE6D1C">
        <w:rPr>
          <w:rFonts w:ascii="Consolas" w:hAnsi="Consolas" w:cs="Consolas"/>
          <w:color w:val="0000FF"/>
          <w:sz w:val="16"/>
          <w:szCs w:val="16"/>
          <w:highlight w:val="white"/>
          <w:lang w:bidi="ar-SA"/>
        </w:rPr>
        <w:t>http://www.teradp.com/schemas/GN4/1/Xslt</w:t>
      </w:r>
      <w:r w:rsidR="00BE6D1C" w:rsidRPr="00BE6D1C">
        <w:rPr>
          <w:rFonts w:ascii="Consolas" w:hAnsi="Consolas" w:cs="Consolas"/>
          <w:color w:val="000000"/>
          <w:sz w:val="16"/>
          <w:szCs w:val="16"/>
          <w:highlight w:val="white"/>
          <w:lang w:bidi="ar-SA"/>
        </w:rPr>
        <w:t>"</w:t>
      </w:r>
      <w:r w:rsidR="00E92D1A">
        <w:t>).</w:t>
      </w:r>
    </w:p>
    <w:p w:rsidR="00931AD4" w:rsidRDefault="00BE6D1C">
      <w:r>
        <w:t xml:space="preserve">These utility methods are available also into the </w:t>
      </w:r>
      <w:r w:rsidRPr="00BE6D1C">
        <w:rPr>
          <w:i/>
        </w:rPr>
        <w:t>CodeWorkflows</w:t>
      </w:r>
      <w:r>
        <w:t xml:space="preserve">: they are in the </w:t>
      </w:r>
      <w:r w:rsidRPr="00BE6D1C">
        <w:rPr>
          <w:b/>
        </w:rPr>
        <w:t>Context.XsltExtensions</w:t>
      </w:r>
      <w:r>
        <w:t xml:space="preserve"> property. </w:t>
      </w:r>
      <w:r w:rsidR="00E36901">
        <w:t>The call to</w:t>
      </w:r>
      <w:r>
        <w:t xml:space="preserve"> </w:t>
      </w:r>
      <w:proofErr w:type="gramStart"/>
      <w:r w:rsidRPr="00BE6D1C">
        <w:rPr>
          <w:i/>
        </w:rPr>
        <w:t>Context.XsltExtensions.objectIdToString(</w:t>
      </w:r>
      <w:proofErr w:type="gramEnd"/>
      <w:r w:rsidRPr="00BE6D1C">
        <w:rPr>
          <w:i/>
        </w:rPr>
        <w:t>12345)</w:t>
      </w:r>
      <w:r>
        <w:t xml:space="preserve"> returns “</w:t>
      </w:r>
      <w:r w:rsidRPr="00BE6D1C">
        <w:rPr>
          <w:i/>
        </w:rPr>
        <w:t>obj12345</w:t>
      </w:r>
      <w:r>
        <w:t>”.</w:t>
      </w:r>
    </w:p>
    <w:p w:rsidR="00E36901" w:rsidRDefault="00E36901"/>
    <w:p w:rsidR="00B14099" w:rsidRDefault="00B14099" w:rsidP="00B14099">
      <w:r>
        <w:t>Running this partial workflow, we should see both the new image and the new story created into the GN4 database.</w:t>
      </w:r>
    </w:p>
    <w:p w:rsidR="00B14099" w:rsidRDefault="00B14099"/>
    <w:p w:rsidR="00AE614E" w:rsidRDefault="00AE614E">
      <w:r>
        <w:t xml:space="preserve">The </w:t>
      </w:r>
      <w:r w:rsidR="009E120F">
        <w:t>‘</w:t>
      </w:r>
      <w:r w:rsidR="009E120F" w:rsidRPr="00C3355A">
        <w:rPr>
          <w:i/>
        </w:rPr>
        <w:t>thumbnail’</w:t>
      </w:r>
      <w:r w:rsidR="009E120F">
        <w:t xml:space="preserve"> and ‘</w:t>
      </w:r>
      <w:r w:rsidR="009E120F" w:rsidRPr="009E120F">
        <w:rPr>
          <w:i/>
        </w:rPr>
        <w:t>preview</w:t>
      </w:r>
      <w:r w:rsidR="009E120F" w:rsidRPr="009E120F">
        <w:t xml:space="preserve">’ of </w:t>
      </w:r>
      <w:r>
        <w:t xml:space="preserve">a picture are created by the </w:t>
      </w:r>
      <w:r w:rsidRPr="00AE614E">
        <w:rPr>
          <w:b/>
        </w:rPr>
        <w:t>Parse</w:t>
      </w:r>
      <w:r>
        <w:t xml:space="preserve"> activity (</w:t>
      </w:r>
      <w:r w:rsidRPr="00AE614E">
        <w:rPr>
          <w:i/>
        </w:rPr>
        <w:t>ParseImg</w:t>
      </w:r>
      <w:r>
        <w:t xml:space="preserve"> plugin). In order to use the GN4 plugins, we need the parser dlls, so we have to copy the content of the </w:t>
      </w:r>
      <w:r w:rsidRPr="00AE614E">
        <w:rPr>
          <w:b/>
        </w:rPr>
        <w:t>Parsers_64.zip</w:t>
      </w:r>
      <w:r>
        <w:t xml:space="preserve"> daily archive into the </w:t>
      </w:r>
      <w:r w:rsidRPr="00AE614E">
        <w:rPr>
          <w:i/>
        </w:rPr>
        <w:t>bin64</w:t>
      </w:r>
      <w:r>
        <w:t xml:space="preserve"> folder of the </w:t>
      </w:r>
      <w:r w:rsidRPr="00AE614E">
        <w:rPr>
          <w:i/>
        </w:rPr>
        <w:t>CodeWorkflowTestExpress</w:t>
      </w:r>
      <w:r>
        <w:t xml:space="preserve"> installation.</w:t>
      </w:r>
    </w:p>
    <w:p w:rsidR="00E36901" w:rsidRDefault="00E36901"/>
    <w:p w:rsidR="00CE4F8F" w:rsidRDefault="00CE4F8F">
      <w:r>
        <w:t xml:space="preserve">Let’s process the input picture with the </w:t>
      </w:r>
      <w:r w:rsidRPr="00CE4F8F">
        <w:rPr>
          <w:i/>
        </w:rPr>
        <w:t>Parse</w:t>
      </w:r>
      <w:r>
        <w:t xml:space="preserve"> activity:</w:t>
      </w:r>
    </w:p>
    <w:p w:rsidR="00372998" w:rsidRPr="00372998" w:rsidRDefault="00372998" w:rsidP="00372998">
      <w:pPr>
        <w:autoSpaceDE w:val="0"/>
        <w:autoSpaceDN w:val="0"/>
        <w:adjustRightInd w:val="0"/>
        <w:spacing w:after="0"/>
        <w:rPr>
          <w:rFonts w:ascii="Consolas" w:hAnsi="Consolas" w:cs="Consolas"/>
          <w:color w:val="000000"/>
          <w:sz w:val="16"/>
          <w:szCs w:val="16"/>
          <w:highlight w:val="white"/>
          <w:lang w:bidi="ar-SA"/>
        </w:rPr>
      </w:pPr>
      <w:r w:rsidRPr="00372998">
        <w:rPr>
          <w:rFonts w:ascii="Consolas" w:hAnsi="Consolas" w:cs="Consolas"/>
          <w:color w:val="0000FF"/>
          <w:sz w:val="16"/>
          <w:szCs w:val="16"/>
          <w:highlight w:val="white"/>
          <w:lang w:bidi="ar-SA"/>
        </w:rPr>
        <w:t>Dim</w:t>
      </w:r>
      <w:r w:rsidRPr="00372998">
        <w:rPr>
          <w:rFonts w:ascii="Consolas" w:hAnsi="Consolas" w:cs="Consolas"/>
          <w:color w:val="000000"/>
          <w:sz w:val="16"/>
          <w:szCs w:val="16"/>
          <w:highlight w:val="white"/>
          <w:lang w:bidi="ar-SA"/>
        </w:rPr>
        <w:t xml:space="preserve"> parseDataAct </w:t>
      </w:r>
      <w:r w:rsidRPr="00372998">
        <w:rPr>
          <w:rFonts w:ascii="Consolas" w:hAnsi="Consolas" w:cs="Consolas"/>
          <w:color w:val="0000FF"/>
          <w:sz w:val="16"/>
          <w:szCs w:val="16"/>
          <w:highlight w:val="white"/>
          <w:lang w:bidi="ar-SA"/>
        </w:rPr>
        <w:t>As</w:t>
      </w:r>
      <w:r w:rsidRPr="00372998">
        <w:rPr>
          <w:rFonts w:ascii="Consolas" w:hAnsi="Consolas" w:cs="Consolas"/>
          <w:color w:val="000000"/>
          <w:sz w:val="16"/>
          <w:szCs w:val="16"/>
          <w:highlight w:val="white"/>
          <w:lang w:bidi="ar-SA"/>
        </w:rPr>
        <w:t xml:space="preserve"> Parse = </w:t>
      </w:r>
      <w:r w:rsidRPr="00372998">
        <w:rPr>
          <w:rFonts w:ascii="Consolas" w:hAnsi="Consolas" w:cs="Consolas"/>
          <w:color w:val="0000FF"/>
          <w:sz w:val="16"/>
          <w:szCs w:val="16"/>
          <w:highlight w:val="white"/>
          <w:lang w:bidi="ar-SA"/>
        </w:rPr>
        <w:t>New</w:t>
      </w:r>
      <w:r w:rsidRPr="00372998">
        <w:rPr>
          <w:rFonts w:ascii="Consolas" w:hAnsi="Consolas" w:cs="Consolas"/>
          <w:color w:val="000000"/>
          <w:sz w:val="16"/>
          <w:szCs w:val="16"/>
          <w:highlight w:val="white"/>
          <w:lang w:bidi="ar-SA"/>
        </w:rPr>
        <w:t xml:space="preserve"> </w:t>
      </w:r>
      <w:proofErr w:type="gramStart"/>
      <w:r w:rsidRPr="00372998">
        <w:rPr>
          <w:rFonts w:ascii="Consolas" w:hAnsi="Consolas" w:cs="Consolas"/>
          <w:color w:val="000000"/>
          <w:sz w:val="16"/>
          <w:szCs w:val="16"/>
          <w:highlight w:val="white"/>
          <w:lang w:bidi="ar-SA"/>
        </w:rPr>
        <w:t>Parse(</w:t>
      </w:r>
      <w:proofErr w:type="gramEnd"/>
      <w:r w:rsidRPr="00372998">
        <w:rPr>
          <w:rFonts w:ascii="Consolas" w:hAnsi="Consolas" w:cs="Consolas"/>
          <w:color w:val="000000"/>
          <w:sz w:val="16"/>
          <w:szCs w:val="16"/>
          <w:highlight w:val="white"/>
          <w:lang w:bidi="ar-SA"/>
        </w:rPr>
        <w:t xml:space="preserve">Context) </w:t>
      </w:r>
      <w:r w:rsidRPr="00372998">
        <w:rPr>
          <w:rFonts w:ascii="Consolas" w:hAnsi="Consolas" w:cs="Consolas"/>
          <w:color w:val="0000FF"/>
          <w:sz w:val="16"/>
          <w:szCs w:val="16"/>
          <w:highlight w:val="white"/>
          <w:lang w:bidi="ar-SA"/>
        </w:rPr>
        <w:t>With</w:t>
      </w:r>
      <w:r w:rsidRPr="00372998">
        <w:rPr>
          <w:rFonts w:ascii="Consolas" w:hAnsi="Consolas" w:cs="Consolas"/>
          <w:color w:val="000000"/>
          <w:sz w:val="16"/>
          <w:szCs w:val="16"/>
          <w:highlight w:val="white"/>
          <w:lang w:bidi="ar-SA"/>
        </w:rPr>
        <w:t xml:space="preserve"> {.Name = </w:t>
      </w:r>
      <w:r w:rsidRPr="00372998">
        <w:rPr>
          <w:rFonts w:ascii="Consolas" w:hAnsi="Consolas" w:cs="Consolas"/>
          <w:color w:val="A31515"/>
          <w:sz w:val="16"/>
          <w:szCs w:val="16"/>
          <w:highlight w:val="white"/>
          <w:lang w:bidi="ar-SA"/>
        </w:rPr>
        <w:t>"parse picture"</w:t>
      </w:r>
      <w:r w:rsidRPr="00372998">
        <w:rPr>
          <w:rFonts w:ascii="Consolas" w:hAnsi="Consolas" w:cs="Consolas"/>
          <w:color w:val="000000"/>
          <w:sz w:val="16"/>
          <w:szCs w:val="16"/>
          <w:highlight w:val="white"/>
          <w:lang w:bidi="ar-SA"/>
        </w:rPr>
        <w:t>}</w:t>
      </w:r>
    </w:p>
    <w:p w:rsidR="00372998" w:rsidRPr="00372998" w:rsidRDefault="00372998" w:rsidP="00372998">
      <w:pPr>
        <w:autoSpaceDE w:val="0"/>
        <w:autoSpaceDN w:val="0"/>
        <w:adjustRightInd w:val="0"/>
        <w:spacing w:after="0"/>
        <w:rPr>
          <w:rFonts w:ascii="Consolas" w:hAnsi="Consolas" w:cs="Consolas"/>
          <w:color w:val="000000"/>
          <w:sz w:val="16"/>
          <w:szCs w:val="16"/>
          <w:highlight w:val="white"/>
          <w:lang w:bidi="ar-SA"/>
        </w:rPr>
      </w:pPr>
      <w:r w:rsidRPr="00372998">
        <w:rPr>
          <w:rFonts w:ascii="Consolas" w:hAnsi="Consolas" w:cs="Consolas"/>
          <w:color w:val="000000"/>
          <w:sz w:val="16"/>
          <w:szCs w:val="16"/>
          <w:highlight w:val="white"/>
          <w:lang w:bidi="ar-SA"/>
        </w:rPr>
        <w:t>parseDataAct.Data = data</w:t>
      </w:r>
    </w:p>
    <w:p w:rsidR="00372998" w:rsidRPr="00372998" w:rsidRDefault="00372998" w:rsidP="00372998">
      <w:pPr>
        <w:autoSpaceDE w:val="0"/>
        <w:autoSpaceDN w:val="0"/>
        <w:adjustRightInd w:val="0"/>
        <w:spacing w:after="0"/>
        <w:rPr>
          <w:rFonts w:ascii="Consolas" w:hAnsi="Consolas" w:cs="Consolas"/>
          <w:color w:val="000000"/>
          <w:sz w:val="16"/>
          <w:szCs w:val="16"/>
          <w:highlight w:val="white"/>
          <w:lang w:bidi="ar-SA"/>
        </w:rPr>
      </w:pPr>
      <w:r w:rsidRPr="00372998">
        <w:rPr>
          <w:rFonts w:ascii="Consolas" w:hAnsi="Consolas" w:cs="Consolas"/>
          <w:color w:val="000000"/>
          <w:sz w:val="16"/>
          <w:szCs w:val="16"/>
          <w:highlight w:val="white"/>
          <w:lang w:bidi="ar-SA"/>
        </w:rPr>
        <w:t>parseDataAct.Options.PreviewSize = 200</w:t>
      </w:r>
    </w:p>
    <w:p w:rsidR="00372998" w:rsidRPr="00372998" w:rsidRDefault="00372998" w:rsidP="00372998">
      <w:pPr>
        <w:autoSpaceDE w:val="0"/>
        <w:autoSpaceDN w:val="0"/>
        <w:adjustRightInd w:val="0"/>
        <w:spacing w:after="0"/>
        <w:rPr>
          <w:rFonts w:ascii="Consolas" w:hAnsi="Consolas" w:cs="Consolas"/>
          <w:color w:val="000000"/>
          <w:sz w:val="16"/>
          <w:szCs w:val="16"/>
          <w:highlight w:val="white"/>
          <w:lang w:bidi="ar-SA"/>
        </w:rPr>
      </w:pPr>
      <w:r w:rsidRPr="00372998">
        <w:rPr>
          <w:rFonts w:ascii="Consolas" w:hAnsi="Consolas" w:cs="Consolas"/>
          <w:color w:val="000000"/>
          <w:sz w:val="16"/>
          <w:szCs w:val="16"/>
          <w:highlight w:val="white"/>
          <w:lang w:bidi="ar-SA"/>
        </w:rPr>
        <w:t>parseDataAct.Options.ThumbnailSize = 80</w:t>
      </w:r>
    </w:p>
    <w:p w:rsidR="00372998" w:rsidRPr="00372998" w:rsidRDefault="00372998" w:rsidP="00372998">
      <w:pPr>
        <w:autoSpaceDE w:val="0"/>
        <w:autoSpaceDN w:val="0"/>
        <w:adjustRightInd w:val="0"/>
        <w:spacing w:after="0"/>
        <w:rPr>
          <w:rFonts w:ascii="Consolas" w:hAnsi="Consolas" w:cs="Consolas"/>
          <w:color w:val="000000"/>
          <w:sz w:val="16"/>
          <w:szCs w:val="16"/>
          <w:highlight w:val="white"/>
          <w:lang w:bidi="ar-SA"/>
        </w:rPr>
      </w:pPr>
      <w:r w:rsidRPr="00372998">
        <w:rPr>
          <w:rFonts w:ascii="Consolas" w:hAnsi="Consolas" w:cs="Consolas"/>
          <w:color w:val="0000FF"/>
          <w:sz w:val="16"/>
          <w:szCs w:val="16"/>
          <w:highlight w:val="white"/>
          <w:lang w:bidi="ar-SA"/>
        </w:rPr>
        <w:t>Dim</w:t>
      </w:r>
      <w:r w:rsidRPr="00372998">
        <w:rPr>
          <w:rFonts w:ascii="Consolas" w:hAnsi="Consolas" w:cs="Consolas"/>
          <w:color w:val="000000"/>
          <w:sz w:val="16"/>
          <w:szCs w:val="16"/>
          <w:highlight w:val="white"/>
          <w:lang w:bidi="ar-SA"/>
        </w:rPr>
        <w:t xml:space="preserve"> parseDataRes </w:t>
      </w:r>
      <w:r w:rsidRPr="00372998">
        <w:rPr>
          <w:rFonts w:ascii="Consolas" w:hAnsi="Consolas" w:cs="Consolas"/>
          <w:color w:val="0000FF"/>
          <w:sz w:val="16"/>
          <w:szCs w:val="16"/>
          <w:highlight w:val="white"/>
          <w:lang w:bidi="ar-SA"/>
        </w:rPr>
        <w:t>As</w:t>
      </w:r>
      <w:r w:rsidRPr="00372998">
        <w:rPr>
          <w:rFonts w:ascii="Consolas" w:hAnsi="Consolas" w:cs="Consolas"/>
          <w:color w:val="000000"/>
          <w:sz w:val="16"/>
          <w:szCs w:val="16"/>
          <w:highlight w:val="white"/>
          <w:lang w:bidi="ar-SA"/>
        </w:rPr>
        <w:t xml:space="preserve"> ParseResult = </w:t>
      </w:r>
      <w:proofErr w:type="gramStart"/>
      <w:r w:rsidRPr="00372998">
        <w:rPr>
          <w:rFonts w:ascii="Consolas" w:hAnsi="Consolas" w:cs="Consolas"/>
          <w:color w:val="000000"/>
          <w:sz w:val="16"/>
          <w:szCs w:val="16"/>
          <w:highlight w:val="white"/>
          <w:lang w:bidi="ar-SA"/>
        </w:rPr>
        <w:t>parseDataAct.Do()</w:t>
      </w:r>
      <w:proofErr w:type="gramEnd"/>
    </w:p>
    <w:p w:rsidR="00372998" w:rsidRDefault="00372998" w:rsidP="00372998">
      <w:pPr>
        <w:autoSpaceDE w:val="0"/>
        <w:autoSpaceDN w:val="0"/>
        <w:adjustRightInd w:val="0"/>
        <w:spacing w:after="0"/>
        <w:rPr>
          <w:rFonts w:ascii="Consolas" w:hAnsi="Consolas" w:cs="Consolas"/>
          <w:color w:val="000000"/>
          <w:sz w:val="19"/>
          <w:szCs w:val="19"/>
          <w:highlight w:val="white"/>
          <w:lang w:bidi="ar-SA"/>
        </w:rPr>
      </w:pPr>
    </w:p>
    <w:p w:rsidR="00372998" w:rsidRPr="000D43DA" w:rsidRDefault="00372998" w:rsidP="00372998">
      <w:pPr>
        <w:autoSpaceDE w:val="0"/>
        <w:autoSpaceDN w:val="0"/>
        <w:adjustRightInd w:val="0"/>
        <w:spacing w:after="0"/>
        <w:rPr>
          <w:rFonts w:cs="Consolas"/>
          <w:color w:val="000000"/>
          <w:highlight w:val="white"/>
          <w:lang w:bidi="ar-SA"/>
        </w:rPr>
      </w:pPr>
      <w:r w:rsidRPr="000D43DA">
        <w:rPr>
          <w:rFonts w:cs="Consolas"/>
          <w:color w:val="000000"/>
          <w:highlight w:val="white"/>
          <w:lang w:bidi="ar-SA"/>
        </w:rPr>
        <w:t xml:space="preserve">We set the </w:t>
      </w:r>
      <w:r w:rsidRPr="000D43DA">
        <w:rPr>
          <w:rFonts w:cs="Consolas"/>
          <w:i/>
          <w:color w:val="000000"/>
          <w:highlight w:val="white"/>
          <w:lang w:bidi="ar-SA"/>
        </w:rPr>
        <w:t>preview</w:t>
      </w:r>
      <w:r w:rsidRPr="000D43DA">
        <w:rPr>
          <w:rFonts w:cs="Consolas"/>
          <w:color w:val="000000"/>
          <w:highlight w:val="white"/>
          <w:lang w:bidi="ar-SA"/>
        </w:rPr>
        <w:t xml:space="preserve"> and </w:t>
      </w:r>
      <w:r w:rsidRPr="000D43DA">
        <w:rPr>
          <w:rFonts w:cs="Consolas"/>
          <w:i/>
          <w:color w:val="000000"/>
          <w:highlight w:val="white"/>
          <w:lang w:bidi="ar-SA"/>
        </w:rPr>
        <w:t>thumbnail</w:t>
      </w:r>
      <w:r w:rsidRPr="000D43DA">
        <w:rPr>
          <w:rFonts w:cs="Consolas"/>
          <w:color w:val="000000"/>
          <w:highlight w:val="white"/>
          <w:lang w:bidi="ar-SA"/>
        </w:rPr>
        <w:t xml:space="preserve"> size</w:t>
      </w:r>
      <w:r w:rsidR="00AF7E86" w:rsidRPr="000D43DA">
        <w:rPr>
          <w:rFonts w:cs="Consolas"/>
          <w:color w:val="000000"/>
          <w:highlight w:val="white"/>
          <w:lang w:bidi="ar-SA"/>
        </w:rPr>
        <w:t xml:space="preserve"> properties</w:t>
      </w:r>
      <w:r w:rsidRPr="000D43DA">
        <w:rPr>
          <w:rFonts w:cs="Consolas"/>
          <w:color w:val="000000"/>
          <w:highlight w:val="white"/>
          <w:lang w:bidi="ar-SA"/>
        </w:rPr>
        <w:t xml:space="preserve">, so to have the binary of the </w:t>
      </w:r>
      <w:r w:rsidR="00AF7E86" w:rsidRPr="000D43DA">
        <w:rPr>
          <w:rFonts w:cs="Consolas"/>
          <w:color w:val="000000"/>
          <w:highlight w:val="white"/>
          <w:lang w:bidi="ar-SA"/>
        </w:rPr>
        <w:t xml:space="preserve">generated </w:t>
      </w:r>
      <w:r w:rsidRPr="000D43DA">
        <w:rPr>
          <w:rFonts w:cs="Consolas"/>
          <w:color w:val="000000"/>
          <w:highlight w:val="white"/>
          <w:lang w:bidi="ar-SA"/>
        </w:rPr>
        <w:t>images embedded into the output xmp (</w:t>
      </w:r>
      <w:r w:rsidR="00AF7E86" w:rsidRPr="000D43DA">
        <w:rPr>
          <w:rFonts w:cs="Consolas"/>
          <w:color w:val="000000"/>
          <w:highlight w:val="white"/>
          <w:lang w:bidi="ar-SA"/>
        </w:rPr>
        <w:t xml:space="preserve">stored into the </w:t>
      </w:r>
      <w:r w:rsidRPr="000D43DA">
        <w:rPr>
          <w:rFonts w:cs="Consolas"/>
          <w:i/>
          <w:color w:val="000000"/>
          <w:highlight w:val="white"/>
          <w:lang w:bidi="ar-SA"/>
        </w:rPr>
        <w:t>parseDataRes.XmlOut property</w:t>
      </w:r>
      <w:r w:rsidRPr="000D43DA">
        <w:rPr>
          <w:rFonts w:cs="Consolas"/>
          <w:color w:val="000000"/>
          <w:highlight w:val="white"/>
          <w:lang w:bidi="ar-SA"/>
        </w:rPr>
        <w:t xml:space="preserve">) in </w:t>
      </w:r>
      <w:r w:rsidRPr="000D43DA">
        <w:rPr>
          <w:rFonts w:cs="Consolas"/>
          <w:i/>
          <w:color w:val="000000"/>
          <w:highlight w:val="white"/>
          <w:lang w:bidi="ar-SA"/>
        </w:rPr>
        <w:t>Base64</w:t>
      </w:r>
      <w:r w:rsidRPr="000D43DA">
        <w:rPr>
          <w:rFonts w:cs="Consolas"/>
          <w:color w:val="000000"/>
          <w:highlight w:val="white"/>
          <w:lang w:bidi="ar-SA"/>
        </w:rPr>
        <w:t xml:space="preserve"> encoding.</w:t>
      </w:r>
    </w:p>
    <w:p w:rsidR="00AF7E86" w:rsidRPr="000D43DA" w:rsidRDefault="00AF7E86" w:rsidP="00372998">
      <w:pPr>
        <w:autoSpaceDE w:val="0"/>
        <w:autoSpaceDN w:val="0"/>
        <w:adjustRightInd w:val="0"/>
        <w:spacing w:after="0"/>
        <w:rPr>
          <w:rFonts w:cs="Consolas"/>
          <w:color w:val="000000"/>
          <w:highlight w:val="white"/>
          <w:lang w:bidi="ar-SA"/>
        </w:rPr>
      </w:pPr>
      <w:r w:rsidRPr="000D43DA">
        <w:rPr>
          <w:rFonts w:cs="Consolas"/>
          <w:color w:val="000000"/>
          <w:highlight w:val="white"/>
          <w:lang w:bidi="ar-SA"/>
        </w:rPr>
        <w:t xml:space="preserve">So, in output xmp we have two </w:t>
      </w:r>
      <w:r w:rsidRPr="000D43DA">
        <w:rPr>
          <w:rFonts w:cs="Consolas"/>
          <w:i/>
          <w:color w:val="000000"/>
          <w:highlight w:val="white"/>
          <w:lang w:bidi="ar-SA"/>
        </w:rPr>
        <w:t>&lt;xapGImg</w:t>
      </w:r>
      <w:proofErr w:type="gramStart"/>
      <w:r w:rsidRPr="000D43DA">
        <w:rPr>
          <w:rFonts w:cs="Consolas"/>
          <w:i/>
          <w:color w:val="000000"/>
          <w:highlight w:val="white"/>
          <w:lang w:bidi="ar-SA"/>
        </w:rPr>
        <w:t>:image</w:t>
      </w:r>
      <w:proofErr w:type="gramEnd"/>
      <w:r w:rsidRPr="000D43DA">
        <w:rPr>
          <w:rFonts w:cs="Consolas"/>
          <w:i/>
          <w:color w:val="000000"/>
          <w:highlight w:val="white"/>
          <w:lang w:bidi="ar-SA"/>
        </w:rPr>
        <w:t>&gt;</w:t>
      </w:r>
      <w:r w:rsidRPr="000D43DA">
        <w:rPr>
          <w:rFonts w:cs="Consolas"/>
          <w:color w:val="000000"/>
          <w:highlight w:val="white"/>
          <w:lang w:bidi="ar-SA"/>
        </w:rPr>
        <w:t xml:space="preserve"> tags: the first contains the binary of the thumbnail, the second contains the binary of the preview.</w:t>
      </w:r>
    </w:p>
    <w:p w:rsidR="00372998" w:rsidRPr="000D43DA" w:rsidRDefault="00AF7E86" w:rsidP="00372998">
      <w:pPr>
        <w:autoSpaceDE w:val="0"/>
        <w:autoSpaceDN w:val="0"/>
        <w:adjustRightInd w:val="0"/>
        <w:spacing w:after="0"/>
        <w:rPr>
          <w:rFonts w:cs="Consolas"/>
          <w:color w:val="000000"/>
          <w:highlight w:val="white"/>
          <w:lang w:bidi="ar-SA"/>
        </w:rPr>
      </w:pPr>
      <w:r w:rsidRPr="000D43DA">
        <w:rPr>
          <w:rFonts w:cs="Consolas"/>
          <w:color w:val="000000"/>
          <w:highlight w:val="white"/>
          <w:lang w:bidi="ar-SA"/>
        </w:rPr>
        <w:t xml:space="preserve">We can read the images binary from the output xmp as strings, using the </w:t>
      </w:r>
      <w:proofErr w:type="gramStart"/>
      <w:r w:rsidRPr="000D43DA">
        <w:rPr>
          <w:rFonts w:cs="Consolas"/>
          <w:color w:val="000000"/>
          <w:highlight w:val="white"/>
          <w:lang w:bidi="ar-SA"/>
        </w:rPr>
        <w:t>XElement.Descendants</w:t>
      </w:r>
      <w:r w:rsidR="00703BBB">
        <w:rPr>
          <w:rFonts w:cs="Consolas"/>
          <w:color w:val="000000"/>
          <w:highlight w:val="white"/>
          <w:lang w:bidi="ar-SA"/>
        </w:rPr>
        <w:t>(</w:t>
      </w:r>
      <w:proofErr w:type="gramEnd"/>
      <w:r w:rsidR="00703BBB">
        <w:rPr>
          <w:rFonts w:cs="Consolas"/>
          <w:color w:val="000000"/>
          <w:highlight w:val="white"/>
          <w:lang w:bidi="ar-SA"/>
        </w:rPr>
        <w:t>)</w:t>
      </w:r>
      <w:r w:rsidRPr="000D43DA">
        <w:rPr>
          <w:rFonts w:cs="Consolas"/>
          <w:color w:val="000000"/>
          <w:highlight w:val="white"/>
          <w:lang w:bidi="ar-SA"/>
        </w:rPr>
        <w:t xml:space="preserve"> method </w:t>
      </w:r>
      <w:r w:rsidR="00703BBB">
        <w:rPr>
          <w:rFonts w:cs="Consolas"/>
          <w:color w:val="000000"/>
          <w:highlight w:val="white"/>
          <w:lang w:bidi="ar-SA"/>
        </w:rPr>
        <w:t xml:space="preserve">(which navigates the xml to find the tag name) </w:t>
      </w:r>
      <w:r w:rsidRPr="000D43DA">
        <w:rPr>
          <w:rFonts w:cs="Consolas"/>
          <w:color w:val="000000"/>
          <w:highlight w:val="white"/>
          <w:lang w:bidi="ar-SA"/>
        </w:rPr>
        <w:t xml:space="preserve">and setting the correct </w:t>
      </w:r>
      <w:r w:rsidRPr="000D43DA">
        <w:rPr>
          <w:rFonts w:cs="Consolas"/>
          <w:i/>
          <w:color w:val="000000"/>
          <w:lang w:bidi="ar-SA"/>
        </w:rPr>
        <w:t>xapGImg</w:t>
      </w:r>
      <w:r w:rsidRPr="000D43DA">
        <w:rPr>
          <w:rFonts w:cs="Consolas"/>
          <w:color w:val="000000"/>
          <w:highlight w:val="white"/>
          <w:lang w:bidi="ar-SA"/>
        </w:rPr>
        <w:t xml:space="preserve"> namespace.</w:t>
      </w:r>
    </w:p>
    <w:p w:rsidR="00AF7E86" w:rsidRDefault="00AF7E86" w:rsidP="00372998">
      <w:pPr>
        <w:autoSpaceDE w:val="0"/>
        <w:autoSpaceDN w:val="0"/>
        <w:adjustRightInd w:val="0"/>
        <w:spacing w:after="0"/>
        <w:rPr>
          <w:rFonts w:ascii="Consolas" w:hAnsi="Consolas" w:cs="Consolas"/>
          <w:color w:val="000000"/>
          <w:sz w:val="19"/>
          <w:szCs w:val="19"/>
          <w:highlight w:val="white"/>
          <w:lang w:bidi="ar-SA"/>
        </w:rPr>
      </w:pPr>
    </w:p>
    <w:p w:rsidR="00372998" w:rsidRPr="00624821" w:rsidRDefault="00372998" w:rsidP="00372998">
      <w:pPr>
        <w:autoSpaceDE w:val="0"/>
        <w:autoSpaceDN w:val="0"/>
        <w:adjustRightInd w:val="0"/>
        <w:spacing w:after="0"/>
        <w:rPr>
          <w:rFonts w:ascii="Consolas" w:hAnsi="Consolas" w:cs="Consolas"/>
          <w:color w:val="000000"/>
          <w:sz w:val="16"/>
          <w:szCs w:val="16"/>
          <w:highlight w:val="white"/>
          <w:lang w:bidi="ar-SA"/>
        </w:rPr>
      </w:pPr>
      <w:r w:rsidRPr="00624821">
        <w:rPr>
          <w:rFonts w:ascii="Consolas" w:hAnsi="Consolas" w:cs="Consolas"/>
          <w:color w:val="0000FF"/>
          <w:sz w:val="16"/>
          <w:szCs w:val="16"/>
          <w:highlight w:val="white"/>
          <w:lang w:bidi="ar-SA"/>
        </w:rPr>
        <w:t>Dim</w:t>
      </w:r>
      <w:r w:rsidRPr="00624821">
        <w:rPr>
          <w:rFonts w:ascii="Consolas" w:hAnsi="Consolas" w:cs="Consolas"/>
          <w:color w:val="000000"/>
          <w:sz w:val="16"/>
          <w:szCs w:val="16"/>
          <w:highlight w:val="white"/>
          <w:lang w:bidi="ar-SA"/>
        </w:rPr>
        <w:t xml:space="preserve"> xapGImgNS </w:t>
      </w:r>
      <w:r w:rsidRPr="00624821">
        <w:rPr>
          <w:rFonts w:ascii="Consolas" w:hAnsi="Consolas" w:cs="Consolas"/>
          <w:color w:val="0000FF"/>
          <w:sz w:val="16"/>
          <w:szCs w:val="16"/>
          <w:highlight w:val="white"/>
          <w:lang w:bidi="ar-SA"/>
        </w:rPr>
        <w:t>As</w:t>
      </w:r>
      <w:r w:rsidRPr="00624821">
        <w:rPr>
          <w:rFonts w:ascii="Consolas" w:hAnsi="Consolas" w:cs="Consolas"/>
          <w:color w:val="000000"/>
          <w:sz w:val="16"/>
          <w:szCs w:val="16"/>
          <w:highlight w:val="white"/>
          <w:lang w:bidi="ar-SA"/>
        </w:rPr>
        <w:t xml:space="preserve"> XNamespace = </w:t>
      </w:r>
      <w:r w:rsidRPr="00624821">
        <w:rPr>
          <w:rFonts w:ascii="Consolas" w:hAnsi="Consolas" w:cs="Consolas"/>
          <w:color w:val="A31515"/>
          <w:sz w:val="16"/>
          <w:szCs w:val="16"/>
          <w:highlight w:val="white"/>
          <w:lang w:bidi="ar-SA"/>
        </w:rPr>
        <w:t>"http://ns.adobe.com/xap/1.0/g/img/"</w:t>
      </w:r>
    </w:p>
    <w:p w:rsidR="00372998" w:rsidRPr="00624821" w:rsidRDefault="00372998" w:rsidP="00372998">
      <w:pPr>
        <w:autoSpaceDE w:val="0"/>
        <w:autoSpaceDN w:val="0"/>
        <w:adjustRightInd w:val="0"/>
        <w:spacing w:after="0"/>
        <w:rPr>
          <w:rFonts w:ascii="Consolas" w:hAnsi="Consolas" w:cs="Consolas"/>
          <w:color w:val="000000"/>
          <w:sz w:val="16"/>
          <w:szCs w:val="16"/>
          <w:highlight w:val="white"/>
          <w:lang w:bidi="ar-SA"/>
        </w:rPr>
      </w:pPr>
      <w:r w:rsidRPr="00624821">
        <w:rPr>
          <w:rFonts w:ascii="Consolas" w:hAnsi="Consolas" w:cs="Consolas"/>
          <w:color w:val="0000FF"/>
          <w:sz w:val="16"/>
          <w:szCs w:val="16"/>
          <w:highlight w:val="white"/>
          <w:lang w:bidi="ar-SA"/>
        </w:rPr>
        <w:t>Dim</w:t>
      </w:r>
      <w:r w:rsidRPr="00624821">
        <w:rPr>
          <w:rFonts w:ascii="Consolas" w:hAnsi="Consolas" w:cs="Consolas"/>
          <w:color w:val="000000"/>
          <w:sz w:val="16"/>
          <w:szCs w:val="16"/>
          <w:highlight w:val="white"/>
          <w:lang w:bidi="ar-SA"/>
        </w:rPr>
        <w:t xml:space="preserve"> thumbnail </w:t>
      </w:r>
      <w:r w:rsidRPr="00624821">
        <w:rPr>
          <w:rFonts w:ascii="Consolas" w:hAnsi="Consolas" w:cs="Consolas"/>
          <w:color w:val="0000FF"/>
          <w:sz w:val="16"/>
          <w:szCs w:val="16"/>
          <w:highlight w:val="white"/>
          <w:lang w:bidi="ar-SA"/>
        </w:rPr>
        <w:t>As</w:t>
      </w:r>
      <w:r w:rsidRPr="00624821">
        <w:rPr>
          <w:rFonts w:ascii="Consolas" w:hAnsi="Consolas" w:cs="Consolas"/>
          <w:color w:val="000000"/>
          <w:sz w:val="16"/>
          <w:szCs w:val="16"/>
          <w:highlight w:val="white"/>
          <w:lang w:bidi="ar-SA"/>
        </w:rPr>
        <w:t xml:space="preserve"> </w:t>
      </w:r>
      <w:r w:rsidRPr="00624821">
        <w:rPr>
          <w:rFonts w:ascii="Consolas" w:hAnsi="Consolas" w:cs="Consolas"/>
          <w:color w:val="0000FF"/>
          <w:sz w:val="16"/>
          <w:szCs w:val="16"/>
          <w:highlight w:val="white"/>
          <w:lang w:bidi="ar-SA"/>
        </w:rPr>
        <w:t>String</w:t>
      </w:r>
      <w:r w:rsidRPr="00624821">
        <w:rPr>
          <w:rFonts w:ascii="Consolas" w:hAnsi="Consolas" w:cs="Consolas"/>
          <w:color w:val="000000"/>
          <w:sz w:val="16"/>
          <w:szCs w:val="16"/>
          <w:highlight w:val="white"/>
          <w:lang w:bidi="ar-SA"/>
        </w:rPr>
        <w:t xml:space="preserve"> = </w:t>
      </w:r>
      <w:proofErr w:type="gramStart"/>
      <w:r w:rsidRPr="00624821">
        <w:rPr>
          <w:rFonts w:ascii="Consolas" w:hAnsi="Consolas" w:cs="Consolas"/>
          <w:color w:val="000000"/>
          <w:sz w:val="16"/>
          <w:szCs w:val="16"/>
          <w:highlight w:val="white"/>
          <w:lang w:bidi="ar-SA"/>
        </w:rPr>
        <w:t>parseDataRes.XmlOut.Descendants(</w:t>
      </w:r>
      <w:proofErr w:type="gramEnd"/>
      <w:r w:rsidRPr="00624821">
        <w:rPr>
          <w:rFonts w:ascii="Consolas" w:hAnsi="Consolas" w:cs="Consolas"/>
          <w:color w:val="000000"/>
          <w:sz w:val="16"/>
          <w:szCs w:val="16"/>
          <w:highlight w:val="white"/>
          <w:lang w:bidi="ar-SA"/>
        </w:rPr>
        <w:t xml:space="preserve">xapGImgNS + </w:t>
      </w:r>
      <w:r w:rsidRPr="00624821">
        <w:rPr>
          <w:rFonts w:ascii="Consolas" w:hAnsi="Consolas" w:cs="Consolas"/>
          <w:color w:val="A31515"/>
          <w:sz w:val="16"/>
          <w:szCs w:val="16"/>
          <w:highlight w:val="white"/>
          <w:lang w:bidi="ar-SA"/>
        </w:rPr>
        <w:t>"image"</w:t>
      </w:r>
      <w:r w:rsidRPr="00624821">
        <w:rPr>
          <w:rFonts w:ascii="Consolas" w:hAnsi="Consolas" w:cs="Consolas"/>
          <w:color w:val="000000"/>
          <w:sz w:val="16"/>
          <w:szCs w:val="16"/>
          <w:highlight w:val="white"/>
          <w:lang w:bidi="ar-SA"/>
        </w:rPr>
        <w:t>).FirstOrDefault.Value</w:t>
      </w:r>
    </w:p>
    <w:p w:rsidR="00372998" w:rsidRPr="00624821" w:rsidRDefault="00372998" w:rsidP="00372998">
      <w:pPr>
        <w:rPr>
          <w:sz w:val="16"/>
          <w:szCs w:val="16"/>
        </w:rPr>
      </w:pPr>
      <w:r w:rsidRPr="00624821">
        <w:rPr>
          <w:rFonts w:ascii="Consolas" w:hAnsi="Consolas" w:cs="Consolas"/>
          <w:color w:val="0000FF"/>
          <w:sz w:val="16"/>
          <w:szCs w:val="16"/>
          <w:highlight w:val="white"/>
          <w:lang w:bidi="ar-SA"/>
        </w:rPr>
        <w:t>Dim</w:t>
      </w:r>
      <w:r w:rsidRPr="00624821">
        <w:rPr>
          <w:rFonts w:ascii="Consolas" w:hAnsi="Consolas" w:cs="Consolas"/>
          <w:color w:val="000000"/>
          <w:sz w:val="16"/>
          <w:szCs w:val="16"/>
          <w:highlight w:val="white"/>
          <w:lang w:bidi="ar-SA"/>
        </w:rPr>
        <w:t xml:space="preserve"> preview </w:t>
      </w:r>
      <w:r w:rsidRPr="00624821">
        <w:rPr>
          <w:rFonts w:ascii="Consolas" w:hAnsi="Consolas" w:cs="Consolas"/>
          <w:color w:val="0000FF"/>
          <w:sz w:val="16"/>
          <w:szCs w:val="16"/>
          <w:highlight w:val="white"/>
          <w:lang w:bidi="ar-SA"/>
        </w:rPr>
        <w:t>As</w:t>
      </w:r>
      <w:r w:rsidRPr="00624821">
        <w:rPr>
          <w:rFonts w:ascii="Consolas" w:hAnsi="Consolas" w:cs="Consolas"/>
          <w:color w:val="000000"/>
          <w:sz w:val="16"/>
          <w:szCs w:val="16"/>
          <w:highlight w:val="white"/>
          <w:lang w:bidi="ar-SA"/>
        </w:rPr>
        <w:t xml:space="preserve"> </w:t>
      </w:r>
      <w:r w:rsidRPr="00624821">
        <w:rPr>
          <w:rFonts w:ascii="Consolas" w:hAnsi="Consolas" w:cs="Consolas"/>
          <w:color w:val="0000FF"/>
          <w:sz w:val="16"/>
          <w:szCs w:val="16"/>
          <w:highlight w:val="white"/>
          <w:lang w:bidi="ar-SA"/>
        </w:rPr>
        <w:t>String</w:t>
      </w:r>
      <w:r w:rsidRPr="00624821">
        <w:rPr>
          <w:rFonts w:ascii="Consolas" w:hAnsi="Consolas" w:cs="Consolas"/>
          <w:color w:val="000000"/>
          <w:sz w:val="16"/>
          <w:szCs w:val="16"/>
          <w:highlight w:val="white"/>
          <w:lang w:bidi="ar-SA"/>
        </w:rPr>
        <w:t xml:space="preserve"> = </w:t>
      </w:r>
      <w:proofErr w:type="gramStart"/>
      <w:r w:rsidRPr="00624821">
        <w:rPr>
          <w:rFonts w:ascii="Consolas" w:hAnsi="Consolas" w:cs="Consolas"/>
          <w:color w:val="000000"/>
          <w:sz w:val="16"/>
          <w:szCs w:val="16"/>
          <w:highlight w:val="white"/>
          <w:lang w:bidi="ar-SA"/>
        </w:rPr>
        <w:t>parseDataRes.XmlOut.Descendants(</w:t>
      </w:r>
      <w:proofErr w:type="gramEnd"/>
      <w:r w:rsidRPr="00624821">
        <w:rPr>
          <w:rFonts w:ascii="Consolas" w:hAnsi="Consolas" w:cs="Consolas"/>
          <w:color w:val="000000"/>
          <w:sz w:val="16"/>
          <w:szCs w:val="16"/>
          <w:highlight w:val="white"/>
          <w:lang w:bidi="ar-SA"/>
        </w:rPr>
        <w:t xml:space="preserve">xapGImgNS + </w:t>
      </w:r>
      <w:r w:rsidRPr="00624821">
        <w:rPr>
          <w:rFonts w:ascii="Consolas" w:hAnsi="Consolas" w:cs="Consolas"/>
          <w:color w:val="A31515"/>
          <w:sz w:val="16"/>
          <w:szCs w:val="16"/>
          <w:highlight w:val="white"/>
          <w:lang w:bidi="ar-SA"/>
        </w:rPr>
        <w:t>"image"</w:t>
      </w:r>
      <w:r w:rsidRPr="00624821">
        <w:rPr>
          <w:rFonts w:ascii="Consolas" w:hAnsi="Consolas" w:cs="Consolas"/>
          <w:color w:val="000000"/>
          <w:sz w:val="16"/>
          <w:szCs w:val="16"/>
          <w:highlight w:val="white"/>
          <w:lang w:bidi="ar-SA"/>
        </w:rPr>
        <w:t>)(1).Value</w:t>
      </w:r>
    </w:p>
    <w:p w:rsidR="000D43DA" w:rsidRPr="000D43DA" w:rsidRDefault="000D43DA"/>
    <w:p w:rsidR="000D43DA" w:rsidRPr="000D43DA" w:rsidRDefault="000D43DA">
      <w:pPr>
        <w:rPr>
          <w:rFonts w:cs="Consolas"/>
          <w:color w:val="000000"/>
          <w:lang w:bidi="ar-SA"/>
        </w:rPr>
      </w:pPr>
      <w:r w:rsidRPr="000D43DA">
        <w:t xml:space="preserve">Moreover, we have the mime type of the input picture stored into the </w:t>
      </w:r>
      <w:r w:rsidRPr="000D43DA">
        <w:rPr>
          <w:rFonts w:cs="Consolas"/>
          <w:i/>
          <w:color w:val="000000"/>
          <w:highlight w:val="white"/>
          <w:lang w:bidi="ar-SA"/>
        </w:rPr>
        <w:t>parseDataRes.</w:t>
      </w:r>
      <w:r w:rsidRPr="000D43DA">
        <w:rPr>
          <w:rFonts w:cs="Consolas"/>
          <w:color w:val="000000"/>
          <w:highlight w:val="white"/>
          <w:lang w:bidi="ar-SA"/>
        </w:rPr>
        <w:t>MimeOut property</w:t>
      </w:r>
      <w:r w:rsidRPr="000D43DA">
        <w:rPr>
          <w:rFonts w:cs="Consolas"/>
          <w:color w:val="000000"/>
          <w:lang w:bidi="ar-SA"/>
        </w:rPr>
        <w:t>.</w:t>
      </w:r>
    </w:p>
    <w:p w:rsidR="000D43DA" w:rsidRDefault="000D43DA">
      <w:pPr>
        <w:rPr>
          <w:rFonts w:cs="Consolas"/>
          <w:color w:val="000000"/>
          <w:lang w:bidi="ar-SA"/>
        </w:rPr>
      </w:pPr>
      <w:r w:rsidRPr="000D43DA">
        <w:rPr>
          <w:rFonts w:cs="Consolas"/>
          <w:color w:val="000000"/>
          <w:lang w:bidi="ar-SA"/>
        </w:rPr>
        <w:t xml:space="preserve">Now we can modify the </w:t>
      </w:r>
      <w:r w:rsidRPr="000D43DA">
        <w:rPr>
          <w:rFonts w:cs="Consolas"/>
          <w:i/>
          <w:color w:val="000000"/>
          <w:lang w:bidi="ar-SA"/>
        </w:rPr>
        <w:t>gn4</w:t>
      </w:r>
      <w:proofErr w:type="gramStart"/>
      <w:r w:rsidRPr="000D43DA">
        <w:rPr>
          <w:rFonts w:cs="Consolas"/>
          <w:i/>
          <w:color w:val="000000"/>
          <w:lang w:bidi="ar-SA"/>
        </w:rPr>
        <w:t>:image</w:t>
      </w:r>
      <w:proofErr w:type="gramEnd"/>
      <w:r w:rsidRPr="000D43DA">
        <w:rPr>
          <w:rFonts w:cs="Consolas"/>
          <w:color w:val="000000"/>
          <w:lang w:bidi="ar-SA"/>
        </w:rPr>
        <w:t xml:space="preserve"> xml to contain also the thumbnail and preview images.</w:t>
      </w:r>
    </w:p>
    <w:p w:rsidR="00127EA1" w:rsidRPr="00127EA1" w:rsidRDefault="00127EA1" w:rsidP="00127EA1">
      <w:pPr>
        <w:autoSpaceDE w:val="0"/>
        <w:autoSpaceDN w:val="0"/>
        <w:adjustRightInd w:val="0"/>
        <w:spacing w:after="0"/>
        <w:rPr>
          <w:rFonts w:ascii="Consolas" w:hAnsi="Consolas" w:cs="Consolas"/>
          <w:color w:val="000000"/>
          <w:sz w:val="16"/>
          <w:szCs w:val="16"/>
          <w:highlight w:val="white"/>
          <w:lang w:bidi="ar-SA"/>
        </w:rPr>
      </w:pPr>
      <w:r w:rsidRPr="00127EA1">
        <w:rPr>
          <w:rFonts w:ascii="Consolas" w:hAnsi="Consolas" w:cs="Consolas"/>
          <w:color w:val="0000FF"/>
          <w:sz w:val="16"/>
          <w:szCs w:val="16"/>
          <w:highlight w:val="white"/>
          <w:lang w:bidi="ar-SA"/>
        </w:rPr>
        <w:t>Dim</w:t>
      </w:r>
      <w:r w:rsidRPr="00127EA1">
        <w:rPr>
          <w:rFonts w:ascii="Consolas" w:hAnsi="Consolas" w:cs="Consolas"/>
          <w:color w:val="000000"/>
          <w:sz w:val="16"/>
          <w:szCs w:val="16"/>
          <w:highlight w:val="white"/>
          <w:lang w:bidi="ar-SA"/>
        </w:rPr>
        <w:t xml:space="preserve"> imageXml </w:t>
      </w:r>
      <w:r w:rsidRPr="00127EA1">
        <w:rPr>
          <w:rFonts w:ascii="Consolas" w:hAnsi="Consolas" w:cs="Consolas"/>
          <w:color w:val="0000FF"/>
          <w:sz w:val="16"/>
          <w:szCs w:val="16"/>
          <w:highlight w:val="white"/>
          <w:lang w:bidi="ar-SA"/>
        </w:rPr>
        <w:t>As</w:t>
      </w:r>
      <w:r w:rsidRPr="00127EA1">
        <w:rPr>
          <w:rFonts w:ascii="Consolas" w:hAnsi="Consolas" w:cs="Consolas"/>
          <w:color w:val="000000"/>
          <w:sz w:val="16"/>
          <w:szCs w:val="16"/>
          <w:highlight w:val="white"/>
          <w:lang w:bidi="ar-SA"/>
        </w:rPr>
        <w:t xml:space="preserve"> XElement =</w:t>
      </w:r>
    </w:p>
    <w:p w:rsidR="00127EA1" w:rsidRPr="00127EA1" w:rsidRDefault="00127EA1" w:rsidP="00127EA1">
      <w:pPr>
        <w:autoSpaceDE w:val="0"/>
        <w:autoSpaceDN w:val="0"/>
        <w:adjustRightInd w:val="0"/>
        <w:spacing w:after="0"/>
        <w:rPr>
          <w:rFonts w:ascii="Consolas" w:hAnsi="Consolas" w:cs="Consolas"/>
          <w:color w:val="000000"/>
          <w:sz w:val="16"/>
          <w:szCs w:val="16"/>
          <w:highlight w:val="white"/>
          <w:lang w:bidi="ar-SA"/>
        </w:rPr>
      </w:pPr>
      <w:r w:rsidRPr="00127EA1">
        <w:rPr>
          <w:rFonts w:ascii="Consolas" w:hAnsi="Consolas" w:cs="Consolas"/>
          <w:color w:val="6464B9"/>
          <w:sz w:val="16"/>
          <w:szCs w:val="16"/>
          <w:highlight w:val="white"/>
          <w:lang w:bidi="ar-SA"/>
        </w:rPr>
        <w:t>&lt;</w:t>
      </w:r>
      <w:r w:rsidRPr="00127EA1">
        <w:rPr>
          <w:rFonts w:ascii="Consolas" w:hAnsi="Consolas" w:cs="Consolas"/>
          <w:color w:val="844646"/>
          <w:sz w:val="16"/>
          <w:szCs w:val="16"/>
          <w:highlight w:val="white"/>
          <w:lang w:bidi="ar-SA"/>
        </w:rPr>
        <w:t>gn4</w:t>
      </w:r>
      <w:proofErr w:type="gramStart"/>
      <w:r w:rsidRPr="00127EA1">
        <w:rPr>
          <w:rFonts w:ascii="Consolas" w:hAnsi="Consolas" w:cs="Consolas"/>
          <w:color w:val="844646"/>
          <w:sz w:val="16"/>
          <w:szCs w:val="16"/>
          <w:highlight w:val="white"/>
          <w:lang w:bidi="ar-SA"/>
        </w:rPr>
        <w:t>:image</w:t>
      </w:r>
      <w:proofErr w:type="gramEnd"/>
      <w:r w:rsidRPr="00127EA1">
        <w:rPr>
          <w:rFonts w:ascii="Consolas" w:hAnsi="Consolas" w:cs="Consolas"/>
          <w:color w:val="000000"/>
          <w:sz w:val="16"/>
          <w:szCs w:val="16"/>
          <w:highlight w:val="white"/>
          <w:lang w:bidi="ar-SA"/>
        </w:rPr>
        <w:t xml:space="preserve"> </w:t>
      </w:r>
      <w:r w:rsidRPr="00127EA1">
        <w:rPr>
          <w:rFonts w:ascii="Consolas" w:hAnsi="Consolas" w:cs="Consolas"/>
          <w:color w:val="B96464"/>
          <w:sz w:val="16"/>
          <w:szCs w:val="16"/>
          <w:highlight w:val="white"/>
          <w:lang w:bidi="ar-SA"/>
        </w:rPr>
        <w:t>name</w:t>
      </w:r>
      <w:r w:rsidRPr="00127EA1">
        <w:rPr>
          <w:rFonts w:ascii="Consolas" w:hAnsi="Consolas" w:cs="Consolas"/>
          <w:color w:val="6464B9"/>
          <w:sz w:val="16"/>
          <w:szCs w:val="16"/>
          <w:highlight w:val="white"/>
          <w:lang w:bidi="ar-SA"/>
        </w:rPr>
        <w:t>=</w:t>
      </w:r>
      <w:r w:rsidRPr="00127EA1">
        <w:rPr>
          <w:rFonts w:ascii="Consolas" w:hAnsi="Consolas" w:cs="Consolas"/>
          <w:color w:val="555555"/>
          <w:sz w:val="16"/>
          <w:szCs w:val="16"/>
          <w:highlight w:val="yellow"/>
          <w:lang w:bidi="ar-SA"/>
        </w:rPr>
        <w:t>&lt;%=</w:t>
      </w:r>
      <w:r w:rsidRPr="00127EA1">
        <w:rPr>
          <w:rFonts w:ascii="Consolas" w:hAnsi="Consolas" w:cs="Consolas"/>
          <w:color w:val="000000"/>
          <w:sz w:val="16"/>
          <w:szCs w:val="16"/>
          <w:highlight w:val="white"/>
          <w:lang w:bidi="ar-SA"/>
        </w:rPr>
        <w:t xml:space="preserve"> data.Info.SrcNameNoExtension &amp; </w:t>
      </w:r>
      <w:r w:rsidRPr="00127EA1">
        <w:rPr>
          <w:rFonts w:ascii="Consolas" w:hAnsi="Consolas" w:cs="Consolas"/>
          <w:color w:val="A31515"/>
          <w:sz w:val="16"/>
          <w:szCs w:val="16"/>
          <w:highlight w:val="white"/>
          <w:lang w:bidi="ar-SA"/>
        </w:rPr>
        <w:t>"_"</w:t>
      </w:r>
      <w:r w:rsidRPr="00127EA1">
        <w:rPr>
          <w:rFonts w:ascii="Consolas" w:hAnsi="Consolas" w:cs="Consolas"/>
          <w:color w:val="000000"/>
          <w:sz w:val="16"/>
          <w:szCs w:val="16"/>
          <w:highlight w:val="white"/>
          <w:lang w:bidi="ar-SA"/>
        </w:rPr>
        <w:t xml:space="preserve"> &amp; Guid.NewGuid.ToString(</w:t>
      </w:r>
      <w:r w:rsidRPr="00127EA1">
        <w:rPr>
          <w:rFonts w:ascii="Consolas" w:hAnsi="Consolas" w:cs="Consolas"/>
          <w:color w:val="A31515"/>
          <w:sz w:val="16"/>
          <w:szCs w:val="16"/>
          <w:highlight w:val="white"/>
          <w:lang w:bidi="ar-SA"/>
        </w:rPr>
        <w:t>"N"</w:t>
      </w:r>
      <w:r w:rsidRPr="00127EA1">
        <w:rPr>
          <w:rFonts w:ascii="Consolas" w:hAnsi="Consolas" w:cs="Consolas"/>
          <w:color w:val="000000"/>
          <w:sz w:val="16"/>
          <w:szCs w:val="16"/>
          <w:highlight w:val="white"/>
          <w:lang w:bidi="ar-SA"/>
        </w:rPr>
        <w:t xml:space="preserve">) </w:t>
      </w:r>
      <w:r w:rsidRPr="00127EA1">
        <w:rPr>
          <w:rFonts w:ascii="Consolas" w:hAnsi="Consolas" w:cs="Consolas"/>
          <w:color w:val="555555"/>
          <w:sz w:val="16"/>
          <w:szCs w:val="16"/>
          <w:highlight w:val="yellow"/>
          <w:lang w:bidi="ar-SA"/>
        </w:rPr>
        <w:t>%&gt;</w:t>
      </w:r>
      <w:r w:rsidRPr="00127EA1">
        <w:rPr>
          <w:rFonts w:ascii="Consolas" w:hAnsi="Consolas" w:cs="Consolas"/>
          <w:color w:val="000000"/>
          <w:sz w:val="16"/>
          <w:szCs w:val="16"/>
          <w:highlight w:val="white"/>
          <w:lang w:bidi="ar-SA"/>
        </w:rPr>
        <w:t xml:space="preserve"> </w:t>
      </w:r>
      <w:r w:rsidRPr="00127EA1">
        <w:rPr>
          <w:rFonts w:ascii="Consolas" w:hAnsi="Consolas" w:cs="Consolas"/>
          <w:color w:val="B96464"/>
          <w:sz w:val="16"/>
          <w:szCs w:val="16"/>
          <w:highlight w:val="white"/>
          <w:lang w:bidi="ar-SA"/>
        </w:rPr>
        <w:t>xmlns:gn4</w:t>
      </w:r>
      <w:r w:rsidRPr="00127EA1">
        <w:rPr>
          <w:rFonts w:ascii="Consolas" w:hAnsi="Consolas" w:cs="Consolas"/>
          <w:color w:val="6464B9"/>
          <w:sz w:val="16"/>
          <w:szCs w:val="16"/>
          <w:highlight w:val="white"/>
          <w:lang w:bidi="ar-SA"/>
        </w:rPr>
        <w:t>=</w:t>
      </w:r>
      <w:r w:rsidRPr="00127EA1">
        <w:rPr>
          <w:rFonts w:ascii="Consolas" w:hAnsi="Consolas" w:cs="Consolas"/>
          <w:color w:val="555555"/>
          <w:sz w:val="16"/>
          <w:szCs w:val="16"/>
          <w:highlight w:val="white"/>
          <w:lang w:bidi="ar-SA"/>
        </w:rPr>
        <w:t>"</w:t>
      </w:r>
      <w:r w:rsidRPr="00127EA1">
        <w:rPr>
          <w:rFonts w:ascii="Consolas" w:hAnsi="Consolas" w:cs="Consolas"/>
          <w:color w:val="6464B9"/>
          <w:sz w:val="16"/>
          <w:szCs w:val="16"/>
          <w:highlight w:val="white"/>
          <w:lang w:bidi="ar-SA"/>
        </w:rPr>
        <w:t>urn:schemas-teradp-com:gn4tera</w:t>
      </w:r>
      <w:r w:rsidRPr="00127EA1">
        <w:rPr>
          <w:rFonts w:ascii="Consolas" w:hAnsi="Consolas" w:cs="Consolas"/>
          <w:color w:val="555555"/>
          <w:sz w:val="16"/>
          <w:szCs w:val="16"/>
          <w:highlight w:val="white"/>
          <w:lang w:bidi="ar-SA"/>
        </w:rPr>
        <w:t>"</w:t>
      </w:r>
      <w:r w:rsidRPr="00127EA1">
        <w:rPr>
          <w:rFonts w:ascii="Consolas" w:hAnsi="Consolas" w:cs="Consolas"/>
          <w:color w:val="6464B9"/>
          <w:sz w:val="16"/>
          <w:szCs w:val="16"/>
          <w:highlight w:val="white"/>
          <w:lang w:bidi="ar-SA"/>
        </w:rPr>
        <w:t>&gt;</w:t>
      </w:r>
    </w:p>
    <w:p w:rsidR="00127EA1" w:rsidRPr="00127EA1" w:rsidRDefault="00127EA1" w:rsidP="00127EA1">
      <w:pPr>
        <w:autoSpaceDE w:val="0"/>
        <w:autoSpaceDN w:val="0"/>
        <w:adjustRightInd w:val="0"/>
        <w:spacing w:after="0"/>
        <w:rPr>
          <w:rFonts w:ascii="Consolas" w:hAnsi="Consolas" w:cs="Consolas"/>
          <w:color w:val="000000"/>
          <w:sz w:val="16"/>
          <w:szCs w:val="16"/>
          <w:highlight w:val="white"/>
          <w:lang w:bidi="ar-SA"/>
        </w:rPr>
      </w:pPr>
      <w:r w:rsidRPr="00127EA1">
        <w:rPr>
          <w:rFonts w:ascii="Consolas" w:hAnsi="Consolas" w:cs="Consolas"/>
          <w:color w:val="555555"/>
          <w:sz w:val="16"/>
          <w:szCs w:val="16"/>
          <w:highlight w:val="white"/>
          <w:lang w:bidi="ar-SA"/>
        </w:rPr>
        <w:t xml:space="preserve">  </w:t>
      </w:r>
      <w:r w:rsidRPr="00127EA1">
        <w:rPr>
          <w:rFonts w:ascii="Consolas" w:hAnsi="Consolas" w:cs="Consolas"/>
          <w:color w:val="6464B9"/>
          <w:sz w:val="16"/>
          <w:szCs w:val="16"/>
          <w:highlight w:val="white"/>
          <w:lang w:bidi="ar-SA"/>
        </w:rPr>
        <w:t>&lt;</w:t>
      </w:r>
      <w:r w:rsidRPr="00127EA1">
        <w:rPr>
          <w:rFonts w:ascii="Consolas" w:hAnsi="Consolas" w:cs="Consolas"/>
          <w:color w:val="844646"/>
          <w:sz w:val="16"/>
          <w:szCs w:val="16"/>
          <w:highlight w:val="white"/>
          <w:lang w:bidi="ar-SA"/>
        </w:rPr>
        <w:t>gn4</w:t>
      </w:r>
      <w:proofErr w:type="gramStart"/>
      <w:r w:rsidRPr="00127EA1">
        <w:rPr>
          <w:rFonts w:ascii="Consolas" w:hAnsi="Consolas" w:cs="Consolas"/>
          <w:color w:val="844646"/>
          <w:sz w:val="16"/>
          <w:szCs w:val="16"/>
          <w:highlight w:val="white"/>
          <w:lang w:bidi="ar-SA"/>
        </w:rPr>
        <w:t>:folderRef</w:t>
      </w:r>
      <w:proofErr w:type="gramEnd"/>
      <w:r w:rsidRPr="00127EA1">
        <w:rPr>
          <w:rFonts w:ascii="Consolas" w:hAnsi="Consolas" w:cs="Consolas"/>
          <w:color w:val="6464B9"/>
          <w:sz w:val="16"/>
          <w:szCs w:val="16"/>
          <w:highlight w:val="white"/>
          <w:lang w:bidi="ar-SA"/>
        </w:rPr>
        <w:t>&gt;&lt;</w:t>
      </w:r>
      <w:r w:rsidRPr="00127EA1">
        <w:rPr>
          <w:rFonts w:ascii="Consolas" w:hAnsi="Consolas" w:cs="Consolas"/>
          <w:color w:val="844646"/>
          <w:sz w:val="16"/>
          <w:szCs w:val="16"/>
          <w:highlight w:val="white"/>
          <w:lang w:bidi="ar-SA"/>
        </w:rPr>
        <w:t>gn4:keyVal</w:t>
      </w:r>
      <w:r w:rsidRPr="00127EA1">
        <w:rPr>
          <w:rFonts w:ascii="Consolas" w:hAnsi="Consolas" w:cs="Consolas"/>
          <w:color w:val="6464B9"/>
          <w:sz w:val="16"/>
          <w:szCs w:val="16"/>
          <w:highlight w:val="white"/>
          <w:lang w:bidi="ar-SA"/>
        </w:rPr>
        <w:t>&gt;</w:t>
      </w:r>
      <w:r w:rsidRPr="00127EA1">
        <w:rPr>
          <w:rFonts w:ascii="Consolas" w:hAnsi="Consolas" w:cs="Consolas"/>
          <w:color w:val="555555"/>
          <w:sz w:val="16"/>
          <w:szCs w:val="16"/>
          <w:highlight w:val="yellow"/>
          <w:lang w:bidi="ar-SA"/>
        </w:rPr>
        <w:t>&lt;%=</w:t>
      </w:r>
      <w:r w:rsidRPr="00127EA1">
        <w:rPr>
          <w:rFonts w:ascii="Consolas" w:hAnsi="Consolas" w:cs="Consolas"/>
          <w:color w:val="000000"/>
          <w:sz w:val="16"/>
          <w:szCs w:val="16"/>
          <w:highlight w:val="white"/>
          <w:lang w:bidi="ar-SA"/>
        </w:rPr>
        <w:t xml:space="preserve"> Context.LoginContext.HomeFolderPath </w:t>
      </w:r>
      <w:r w:rsidRPr="00127EA1">
        <w:rPr>
          <w:rFonts w:ascii="Consolas" w:hAnsi="Consolas" w:cs="Consolas"/>
          <w:color w:val="555555"/>
          <w:sz w:val="16"/>
          <w:szCs w:val="16"/>
          <w:highlight w:val="yellow"/>
          <w:lang w:bidi="ar-SA"/>
        </w:rPr>
        <w:t>%&gt;</w:t>
      </w:r>
      <w:r w:rsidRPr="00127EA1">
        <w:rPr>
          <w:rFonts w:ascii="Consolas" w:hAnsi="Consolas" w:cs="Consolas"/>
          <w:color w:val="6464B9"/>
          <w:sz w:val="16"/>
          <w:szCs w:val="16"/>
          <w:highlight w:val="white"/>
          <w:lang w:bidi="ar-SA"/>
        </w:rPr>
        <w:t>&lt;/</w:t>
      </w:r>
      <w:r w:rsidRPr="00127EA1">
        <w:rPr>
          <w:rFonts w:ascii="Consolas" w:hAnsi="Consolas" w:cs="Consolas"/>
          <w:color w:val="844646"/>
          <w:sz w:val="16"/>
          <w:szCs w:val="16"/>
          <w:highlight w:val="white"/>
          <w:lang w:bidi="ar-SA"/>
        </w:rPr>
        <w:t>gn4:keyVal</w:t>
      </w:r>
      <w:r w:rsidRPr="00127EA1">
        <w:rPr>
          <w:rFonts w:ascii="Consolas" w:hAnsi="Consolas" w:cs="Consolas"/>
          <w:color w:val="6464B9"/>
          <w:sz w:val="16"/>
          <w:szCs w:val="16"/>
          <w:highlight w:val="white"/>
          <w:lang w:bidi="ar-SA"/>
        </w:rPr>
        <w:t>&gt;&lt;/</w:t>
      </w:r>
      <w:r w:rsidRPr="00127EA1">
        <w:rPr>
          <w:rFonts w:ascii="Consolas" w:hAnsi="Consolas" w:cs="Consolas"/>
          <w:color w:val="844646"/>
          <w:sz w:val="16"/>
          <w:szCs w:val="16"/>
          <w:highlight w:val="white"/>
          <w:lang w:bidi="ar-SA"/>
        </w:rPr>
        <w:t>gn4:folderRef</w:t>
      </w:r>
      <w:r w:rsidRPr="00127EA1">
        <w:rPr>
          <w:rFonts w:ascii="Consolas" w:hAnsi="Consolas" w:cs="Consolas"/>
          <w:color w:val="6464B9"/>
          <w:sz w:val="16"/>
          <w:szCs w:val="16"/>
          <w:highlight w:val="white"/>
          <w:lang w:bidi="ar-SA"/>
        </w:rPr>
        <w:t>&gt;</w:t>
      </w:r>
    </w:p>
    <w:p w:rsidR="00127EA1" w:rsidRPr="00127EA1" w:rsidRDefault="00127EA1" w:rsidP="00127EA1">
      <w:pPr>
        <w:autoSpaceDE w:val="0"/>
        <w:autoSpaceDN w:val="0"/>
        <w:adjustRightInd w:val="0"/>
        <w:spacing w:after="0"/>
        <w:rPr>
          <w:rFonts w:ascii="Consolas" w:hAnsi="Consolas" w:cs="Consolas"/>
          <w:color w:val="000000"/>
          <w:sz w:val="16"/>
          <w:szCs w:val="16"/>
          <w:highlight w:val="white"/>
          <w:lang w:bidi="ar-SA"/>
        </w:rPr>
      </w:pPr>
      <w:r w:rsidRPr="00127EA1">
        <w:rPr>
          <w:rFonts w:ascii="Consolas" w:hAnsi="Consolas" w:cs="Consolas"/>
          <w:color w:val="555555"/>
          <w:sz w:val="16"/>
          <w:szCs w:val="16"/>
          <w:highlight w:val="white"/>
          <w:lang w:bidi="ar-SA"/>
        </w:rPr>
        <w:t xml:space="preserve">  </w:t>
      </w:r>
      <w:r w:rsidRPr="00127EA1">
        <w:rPr>
          <w:rFonts w:ascii="Consolas" w:hAnsi="Consolas" w:cs="Consolas"/>
          <w:color w:val="6464B9"/>
          <w:sz w:val="16"/>
          <w:szCs w:val="16"/>
          <w:highlight w:val="white"/>
          <w:lang w:bidi="ar-SA"/>
        </w:rPr>
        <w:t>&lt;</w:t>
      </w:r>
      <w:r w:rsidRPr="00127EA1">
        <w:rPr>
          <w:rFonts w:ascii="Consolas" w:hAnsi="Consolas" w:cs="Consolas"/>
          <w:color w:val="844646"/>
          <w:sz w:val="16"/>
          <w:szCs w:val="16"/>
          <w:highlight w:val="white"/>
          <w:lang w:bidi="ar-SA"/>
        </w:rPr>
        <w:t>gn4</w:t>
      </w:r>
      <w:proofErr w:type="gramStart"/>
      <w:r w:rsidRPr="00127EA1">
        <w:rPr>
          <w:rFonts w:ascii="Consolas" w:hAnsi="Consolas" w:cs="Consolas"/>
          <w:color w:val="844646"/>
          <w:sz w:val="16"/>
          <w:szCs w:val="16"/>
          <w:highlight w:val="white"/>
          <w:lang w:bidi="ar-SA"/>
        </w:rPr>
        <w:t>:data</w:t>
      </w:r>
      <w:proofErr w:type="gramEnd"/>
      <w:r w:rsidRPr="00127EA1">
        <w:rPr>
          <w:rFonts w:ascii="Consolas" w:hAnsi="Consolas" w:cs="Consolas"/>
          <w:color w:val="000000"/>
          <w:sz w:val="16"/>
          <w:szCs w:val="16"/>
          <w:highlight w:val="white"/>
          <w:lang w:bidi="ar-SA"/>
        </w:rPr>
        <w:t xml:space="preserve"> </w:t>
      </w:r>
      <w:r w:rsidRPr="00127EA1">
        <w:rPr>
          <w:rFonts w:ascii="Consolas" w:hAnsi="Consolas" w:cs="Consolas"/>
          <w:color w:val="B96464"/>
          <w:sz w:val="16"/>
          <w:szCs w:val="16"/>
          <w:highlight w:val="white"/>
          <w:lang w:bidi="ar-SA"/>
        </w:rPr>
        <w:t>mime</w:t>
      </w:r>
      <w:r w:rsidRPr="00127EA1">
        <w:rPr>
          <w:rFonts w:ascii="Consolas" w:hAnsi="Consolas" w:cs="Consolas"/>
          <w:color w:val="6464B9"/>
          <w:sz w:val="16"/>
          <w:szCs w:val="16"/>
          <w:highlight w:val="white"/>
          <w:lang w:bidi="ar-SA"/>
        </w:rPr>
        <w:t>=</w:t>
      </w:r>
      <w:r w:rsidRPr="00127EA1">
        <w:rPr>
          <w:rFonts w:ascii="Consolas" w:hAnsi="Consolas" w:cs="Consolas"/>
          <w:color w:val="555555"/>
          <w:sz w:val="16"/>
          <w:szCs w:val="16"/>
          <w:highlight w:val="yellow"/>
          <w:lang w:bidi="ar-SA"/>
        </w:rPr>
        <w:t>&lt;%=</w:t>
      </w:r>
      <w:r w:rsidRPr="00127EA1">
        <w:rPr>
          <w:rFonts w:ascii="Consolas" w:hAnsi="Consolas" w:cs="Consolas"/>
          <w:color w:val="000000"/>
          <w:sz w:val="16"/>
          <w:szCs w:val="16"/>
          <w:highlight w:val="white"/>
          <w:lang w:bidi="ar-SA"/>
        </w:rPr>
        <w:t xml:space="preserve"> parseDataRes.MimeOut </w:t>
      </w:r>
      <w:r w:rsidRPr="00127EA1">
        <w:rPr>
          <w:rFonts w:ascii="Consolas" w:hAnsi="Consolas" w:cs="Consolas"/>
          <w:color w:val="555555"/>
          <w:sz w:val="16"/>
          <w:szCs w:val="16"/>
          <w:highlight w:val="yellow"/>
          <w:lang w:bidi="ar-SA"/>
        </w:rPr>
        <w:t>%&gt;</w:t>
      </w:r>
      <w:r w:rsidRPr="00127EA1">
        <w:rPr>
          <w:rFonts w:ascii="Consolas" w:hAnsi="Consolas" w:cs="Consolas"/>
          <w:color w:val="6464B9"/>
          <w:sz w:val="16"/>
          <w:szCs w:val="16"/>
          <w:highlight w:val="white"/>
          <w:lang w:bidi="ar-SA"/>
        </w:rPr>
        <w:t>&gt;&lt;</w:t>
      </w:r>
      <w:r w:rsidRPr="00127EA1">
        <w:rPr>
          <w:rFonts w:ascii="Consolas" w:hAnsi="Consolas" w:cs="Consolas"/>
          <w:color w:val="844646"/>
          <w:sz w:val="16"/>
          <w:szCs w:val="16"/>
          <w:highlight w:val="white"/>
          <w:lang w:bidi="ar-SA"/>
        </w:rPr>
        <w:t>gn4:url</w:t>
      </w:r>
      <w:r w:rsidRPr="00127EA1">
        <w:rPr>
          <w:rFonts w:ascii="Consolas" w:hAnsi="Consolas" w:cs="Consolas"/>
          <w:color w:val="6464B9"/>
          <w:sz w:val="16"/>
          <w:szCs w:val="16"/>
          <w:highlight w:val="white"/>
          <w:lang w:bidi="ar-SA"/>
        </w:rPr>
        <w:t>&gt;</w:t>
      </w:r>
      <w:r w:rsidRPr="00127EA1">
        <w:rPr>
          <w:rFonts w:ascii="Consolas" w:hAnsi="Consolas" w:cs="Consolas"/>
          <w:color w:val="555555"/>
          <w:sz w:val="16"/>
          <w:szCs w:val="16"/>
          <w:highlight w:val="yellow"/>
          <w:lang w:bidi="ar-SA"/>
        </w:rPr>
        <w:t>&lt;%=</w:t>
      </w:r>
      <w:r w:rsidRPr="00127EA1">
        <w:rPr>
          <w:rFonts w:ascii="Consolas" w:hAnsi="Consolas" w:cs="Consolas"/>
          <w:color w:val="000000"/>
          <w:sz w:val="16"/>
          <w:szCs w:val="16"/>
          <w:highlight w:val="white"/>
          <w:lang w:bidi="ar-SA"/>
        </w:rPr>
        <w:t xml:space="preserve"> data.LocalPath </w:t>
      </w:r>
      <w:r w:rsidRPr="00127EA1">
        <w:rPr>
          <w:rFonts w:ascii="Consolas" w:hAnsi="Consolas" w:cs="Consolas"/>
          <w:color w:val="555555"/>
          <w:sz w:val="16"/>
          <w:szCs w:val="16"/>
          <w:highlight w:val="yellow"/>
          <w:lang w:bidi="ar-SA"/>
        </w:rPr>
        <w:t>%&gt;</w:t>
      </w:r>
      <w:r w:rsidRPr="00127EA1">
        <w:rPr>
          <w:rFonts w:ascii="Consolas" w:hAnsi="Consolas" w:cs="Consolas"/>
          <w:color w:val="6464B9"/>
          <w:sz w:val="16"/>
          <w:szCs w:val="16"/>
          <w:highlight w:val="white"/>
          <w:lang w:bidi="ar-SA"/>
        </w:rPr>
        <w:t>&lt;/</w:t>
      </w:r>
      <w:r w:rsidRPr="00127EA1">
        <w:rPr>
          <w:rFonts w:ascii="Consolas" w:hAnsi="Consolas" w:cs="Consolas"/>
          <w:color w:val="844646"/>
          <w:sz w:val="16"/>
          <w:szCs w:val="16"/>
          <w:highlight w:val="white"/>
          <w:lang w:bidi="ar-SA"/>
        </w:rPr>
        <w:t>gn4:url</w:t>
      </w:r>
      <w:r w:rsidRPr="00127EA1">
        <w:rPr>
          <w:rFonts w:ascii="Consolas" w:hAnsi="Consolas" w:cs="Consolas"/>
          <w:color w:val="6464B9"/>
          <w:sz w:val="16"/>
          <w:szCs w:val="16"/>
          <w:highlight w:val="white"/>
          <w:lang w:bidi="ar-SA"/>
        </w:rPr>
        <w:t>&gt;&lt;/</w:t>
      </w:r>
      <w:r w:rsidRPr="00127EA1">
        <w:rPr>
          <w:rFonts w:ascii="Consolas" w:hAnsi="Consolas" w:cs="Consolas"/>
          <w:color w:val="844646"/>
          <w:sz w:val="16"/>
          <w:szCs w:val="16"/>
          <w:highlight w:val="white"/>
          <w:lang w:bidi="ar-SA"/>
        </w:rPr>
        <w:t>gn4:data</w:t>
      </w:r>
      <w:r w:rsidRPr="00127EA1">
        <w:rPr>
          <w:rFonts w:ascii="Consolas" w:hAnsi="Consolas" w:cs="Consolas"/>
          <w:color w:val="6464B9"/>
          <w:sz w:val="16"/>
          <w:szCs w:val="16"/>
          <w:highlight w:val="white"/>
          <w:lang w:bidi="ar-SA"/>
        </w:rPr>
        <w:t>&gt;</w:t>
      </w:r>
    </w:p>
    <w:p w:rsidR="00127EA1" w:rsidRPr="00127EA1" w:rsidRDefault="00127EA1" w:rsidP="00127EA1">
      <w:pPr>
        <w:autoSpaceDE w:val="0"/>
        <w:autoSpaceDN w:val="0"/>
        <w:adjustRightInd w:val="0"/>
        <w:spacing w:after="0"/>
        <w:rPr>
          <w:rFonts w:ascii="Consolas" w:hAnsi="Consolas" w:cs="Consolas"/>
          <w:color w:val="000000"/>
          <w:sz w:val="16"/>
          <w:szCs w:val="16"/>
          <w:highlight w:val="white"/>
          <w:lang w:bidi="ar-SA"/>
        </w:rPr>
      </w:pPr>
      <w:r w:rsidRPr="00127EA1">
        <w:rPr>
          <w:rFonts w:ascii="Consolas" w:hAnsi="Consolas" w:cs="Consolas"/>
          <w:color w:val="555555"/>
          <w:sz w:val="16"/>
          <w:szCs w:val="16"/>
          <w:highlight w:val="white"/>
          <w:lang w:bidi="ar-SA"/>
        </w:rPr>
        <w:t xml:space="preserve">  </w:t>
      </w:r>
      <w:r w:rsidRPr="00127EA1">
        <w:rPr>
          <w:rFonts w:ascii="Consolas" w:hAnsi="Consolas" w:cs="Consolas"/>
          <w:color w:val="6464B9"/>
          <w:sz w:val="16"/>
          <w:szCs w:val="16"/>
          <w:highlight w:val="white"/>
          <w:lang w:bidi="ar-SA"/>
        </w:rPr>
        <w:t>&lt;</w:t>
      </w:r>
      <w:r w:rsidRPr="00127EA1">
        <w:rPr>
          <w:rFonts w:ascii="Consolas" w:hAnsi="Consolas" w:cs="Consolas"/>
          <w:color w:val="844646"/>
          <w:sz w:val="16"/>
          <w:szCs w:val="16"/>
          <w:highlight w:val="white"/>
          <w:lang w:bidi="ar-SA"/>
        </w:rPr>
        <w:t>gn4</w:t>
      </w:r>
      <w:proofErr w:type="gramStart"/>
      <w:r w:rsidRPr="00127EA1">
        <w:rPr>
          <w:rFonts w:ascii="Consolas" w:hAnsi="Consolas" w:cs="Consolas"/>
          <w:color w:val="844646"/>
          <w:sz w:val="16"/>
          <w:szCs w:val="16"/>
          <w:highlight w:val="white"/>
          <w:lang w:bidi="ar-SA"/>
        </w:rPr>
        <w:t>:thumbnail</w:t>
      </w:r>
      <w:proofErr w:type="gramEnd"/>
      <w:r w:rsidRPr="00127EA1">
        <w:rPr>
          <w:rFonts w:ascii="Consolas" w:hAnsi="Consolas" w:cs="Consolas"/>
          <w:color w:val="000000"/>
          <w:sz w:val="16"/>
          <w:szCs w:val="16"/>
          <w:highlight w:val="white"/>
          <w:lang w:bidi="ar-SA"/>
        </w:rPr>
        <w:t xml:space="preserve"> </w:t>
      </w:r>
      <w:r w:rsidRPr="00127EA1">
        <w:rPr>
          <w:rFonts w:ascii="Consolas" w:hAnsi="Consolas" w:cs="Consolas"/>
          <w:color w:val="B96464"/>
          <w:sz w:val="16"/>
          <w:szCs w:val="16"/>
          <w:highlight w:val="white"/>
          <w:lang w:bidi="ar-SA"/>
        </w:rPr>
        <w:t>mime</w:t>
      </w:r>
      <w:r w:rsidRPr="00127EA1">
        <w:rPr>
          <w:rFonts w:ascii="Consolas" w:hAnsi="Consolas" w:cs="Consolas"/>
          <w:color w:val="6464B9"/>
          <w:sz w:val="16"/>
          <w:szCs w:val="16"/>
          <w:highlight w:val="white"/>
          <w:lang w:bidi="ar-SA"/>
        </w:rPr>
        <w:t>=</w:t>
      </w:r>
      <w:r w:rsidRPr="00127EA1">
        <w:rPr>
          <w:rFonts w:ascii="Consolas" w:hAnsi="Consolas" w:cs="Consolas"/>
          <w:color w:val="555555"/>
          <w:sz w:val="16"/>
          <w:szCs w:val="16"/>
          <w:highlight w:val="white"/>
          <w:lang w:bidi="ar-SA"/>
        </w:rPr>
        <w:t>"</w:t>
      </w:r>
      <w:r w:rsidRPr="00127EA1">
        <w:rPr>
          <w:rFonts w:ascii="Consolas" w:hAnsi="Consolas" w:cs="Consolas"/>
          <w:color w:val="6464B9"/>
          <w:sz w:val="16"/>
          <w:szCs w:val="16"/>
          <w:highlight w:val="white"/>
          <w:lang w:bidi="ar-SA"/>
        </w:rPr>
        <w:t>image/jpeg</w:t>
      </w:r>
      <w:r w:rsidRPr="00127EA1">
        <w:rPr>
          <w:rFonts w:ascii="Consolas" w:hAnsi="Consolas" w:cs="Consolas"/>
          <w:color w:val="555555"/>
          <w:sz w:val="16"/>
          <w:szCs w:val="16"/>
          <w:highlight w:val="white"/>
          <w:lang w:bidi="ar-SA"/>
        </w:rPr>
        <w:t>"</w:t>
      </w:r>
      <w:r w:rsidRPr="00127EA1">
        <w:rPr>
          <w:rFonts w:ascii="Consolas" w:hAnsi="Consolas" w:cs="Consolas"/>
          <w:color w:val="6464B9"/>
          <w:sz w:val="16"/>
          <w:szCs w:val="16"/>
          <w:highlight w:val="white"/>
          <w:lang w:bidi="ar-SA"/>
        </w:rPr>
        <w:t>&gt;&lt;</w:t>
      </w:r>
      <w:r w:rsidRPr="00127EA1">
        <w:rPr>
          <w:rFonts w:ascii="Consolas" w:hAnsi="Consolas" w:cs="Consolas"/>
          <w:color w:val="844646"/>
          <w:sz w:val="16"/>
          <w:szCs w:val="16"/>
          <w:highlight w:val="white"/>
          <w:lang w:bidi="ar-SA"/>
        </w:rPr>
        <w:t>gn4:data</w:t>
      </w:r>
      <w:r w:rsidRPr="00127EA1">
        <w:rPr>
          <w:rFonts w:ascii="Consolas" w:hAnsi="Consolas" w:cs="Consolas"/>
          <w:color w:val="6464B9"/>
          <w:sz w:val="16"/>
          <w:szCs w:val="16"/>
          <w:highlight w:val="white"/>
          <w:lang w:bidi="ar-SA"/>
        </w:rPr>
        <w:t>&gt;</w:t>
      </w:r>
      <w:r w:rsidRPr="00127EA1">
        <w:rPr>
          <w:rFonts w:ascii="Consolas" w:hAnsi="Consolas" w:cs="Consolas"/>
          <w:color w:val="555555"/>
          <w:sz w:val="16"/>
          <w:szCs w:val="16"/>
          <w:highlight w:val="yellow"/>
          <w:lang w:bidi="ar-SA"/>
        </w:rPr>
        <w:t>&lt;%=</w:t>
      </w:r>
      <w:r w:rsidRPr="00127EA1">
        <w:rPr>
          <w:rFonts w:ascii="Consolas" w:hAnsi="Consolas" w:cs="Consolas"/>
          <w:color w:val="000000"/>
          <w:sz w:val="16"/>
          <w:szCs w:val="16"/>
          <w:highlight w:val="white"/>
          <w:lang w:bidi="ar-SA"/>
        </w:rPr>
        <w:t xml:space="preserve"> thumbnail </w:t>
      </w:r>
      <w:r w:rsidRPr="00127EA1">
        <w:rPr>
          <w:rFonts w:ascii="Consolas" w:hAnsi="Consolas" w:cs="Consolas"/>
          <w:color w:val="555555"/>
          <w:sz w:val="16"/>
          <w:szCs w:val="16"/>
          <w:highlight w:val="yellow"/>
          <w:lang w:bidi="ar-SA"/>
        </w:rPr>
        <w:t>%&gt;</w:t>
      </w:r>
      <w:r w:rsidRPr="00127EA1">
        <w:rPr>
          <w:rFonts w:ascii="Consolas" w:hAnsi="Consolas" w:cs="Consolas"/>
          <w:color w:val="6464B9"/>
          <w:sz w:val="16"/>
          <w:szCs w:val="16"/>
          <w:highlight w:val="white"/>
          <w:lang w:bidi="ar-SA"/>
        </w:rPr>
        <w:t>&lt;/</w:t>
      </w:r>
      <w:r w:rsidRPr="00127EA1">
        <w:rPr>
          <w:rFonts w:ascii="Consolas" w:hAnsi="Consolas" w:cs="Consolas"/>
          <w:color w:val="844646"/>
          <w:sz w:val="16"/>
          <w:szCs w:val="16"/>
          <w:highlight w:val="white"/>
          <w:lang w:bidi="ar-SA"/>
        </w:rPr>
        <w:t>gn4:data</w:t>
      </w:r>
      <w:r w:rsidRPr="00127EA1">
        <w:rPr>
          <w:rFonts w:ascii="Consolas" w:hAnsi="Consolas" w:cs="Consolas"/>
          <w:color w:val="6464B9"/>
          <w:sz w:val="16"/>
          <w:szCs w:val="16"/>
          <w:highlight w:val="white"/>
          <w:lang w:bidi="ar-SA"/>
        </w:rPr>
        <w:t>&gt;&lt;/</w:t>
      </w:r>
      <w:r w:rsidRPr="00127EA1">
        <w:rPr>
          <w:rFonts w:ascii="Consolas" w:hAnsi="Consolas" w:cs="Consolas"/>
          <w:color w:val="844646"/>
          <w:sz w:val="16"/>
          <w:szCs w:val="16"/>
          <w:highlight w:val="white"/>
          <w:lang w:bidi="ar-SA"/>
        </w:rPr>
        <w:t>gn4:thumbnail</w:t>
      </w:r>
      <w:r w:rsidRPr="00127EA1">
        <w:rPr>
          <w:rFonts w:ascii="Consolas" w:hAnsi="Consolas" w:cs="Consolas"/>
          <w:color w:val="6464B9"/>
          <w:sz w:val="16"/>
          <w:szCs w:val="16"/>
          <w:highlight w:val="white"/>
          <w:lang w:bidi="ar-SA"/>
        </w:rPr>
        <w:t>&gt;</w:t>
      </w:r>
    </w:p>
    <w:p w:rsidR="00127EA1" w:rsidRPr="00127EA1" w:rsidRDefault="00127EA1" w:rsidP="00127EA1">
      <w:pPr>
        <w:autoSpaceDE w:val="0"/>
        <w:autoSpaceDN w:val="0"/>
        <w:adjustRightInd w:val="0"/>
        <w:spacing w:after="0"/>
        <w:rPr>
          <w:rFonts w:ascii="Consolas" w:hAnsi="Consolas" w:cs="Consolas"/>
          <w:color w:val="000000"/>
          <w:sz w:val="16"/>
          <w:szCs w:val="16"/>
          <w:highlight w:val="white"/>
          <w:lang w:bidi="ar-SA"/>
        </w:rPr>
      </w:pPr>
      <w:r w:rsidRPr="00127EA1">
        <w:rPr>
          <w:rFonts w:ascii="Consolas" w:hAnsi="Consolas" w:cs="Consolas"/>
          <w:color w:val="555555"/>
          <w:sz w:val="16"/>
          <w:szCs w:val="16"/>
          <w:highlight w:val="white"/>
          <w:lang w:bidi="ar-SA"/>
        </w:rPr>
        <w:t xml:space="preserve">  </w:t>
      </w:r>
      <w:r w:rsidRPr="00127EA1">
        <w:rPr>
          <w:rFonts w:ascii="Consolas" w:hAnsi="Consolas" w:cs="Consolas"/>
          <w:color w:val="6464B9"/>
          <w:sz w:val="16"/>
          <w:szCs w:val="16"/>
          <w:highlight w:val="white"/>
          <w:lang w:bidi="ar-SA"/>
        </w:rPr>
        <w:t>&lt;</w:t>
      </w:r>
      <w:r w:rsidRPr="00127EA1">
        <w:rPr>
          <w:rFonts w:ascii="Consolas" w:hAnsi="Consolas" w:cs="Consolas"/>
          <w:color w:val="844646"/>
          <w:sz w:val="16"/>
          <w:szCs w:val="16"/>
          <w:highlight w:val="white"/>
          <w:lang w:bidi="ar-SA"/>
        </w:rPr>
        <w:t>gn4</w:t>
      </w:r>
      <w:proofErr w:type="gramStart"/>
      <w:r w:rsidRPr="00127EA1">
        <w:rPr>
          <w:rFonts w:ascii="Consolas" w:hAnsi="Consolas" w:cs="Consolas"/>
          <w:color w:val="844646"/>
          <w:sz w:val="16"/>
          <w:szCs w:val="16"/>
          <w:highlight w:val="white"/>
          <w:lang w:bidi="ar-SA"/>
        </w:rPr>
        <w:t>:preview</w:t>
      </w:r>
      <w:proofErr w:type="gramEnd"/>
      <w:r w:rsidRPr="00127EA1">
        <w:rPr>
          <w:rFonts w:ascii="Consolas" w:hAnsi="Consolas" w:cs="Consolas"/>
          <w:color w:val="000000"/>
          <w:sz w:val="16"/>
          <w:szCs w:val="16"/>
          <w:highlight w:val="white"/>
          <w:lang w:bidi="ar-SA"/>
        </w:rPr>
        <w:t xml:space="preserve"> </w:t>
      </w:r>
      <w:r w:rsidRPr="00127EA1">
        <w:rPr>
          <w:rFonts w:ascii="Consolas" w:hAnsi="Consolas" w:cs="Consolas"/>
          <w:color w:val="B96464"/>
          <w:sz w:val="16"/>
          <w:szCs w:val="16"/>
          <w:highlight w:val="white"/>
          <w:lang w:bidi="ar-SA"/>
        </w:rPr>
        <w:t>mime</w:t>
      </w:r>
      <w:r w:rsidRPr="00127EA1">
        <w:rPr>
          <w:rFonts w:ascii="Consolas" w:hAnsi="Consolas" w:cs="Consolas"/>
          <w:color w:val="6464B9"/>
          <w:sz w:val="16"/>
          <w:szCs w:val="16"/>
          <w:highlight w:val="white"/>
          <w:lang w:bidi="ar-SA"/>
        </w:rPr>
        <w:t>=</w:t>
      </w:r>
      <w:r w:rsidRPr="00127EA1">
        <w:rPr>
          <w:rFonts w:ascii="Consolas" w:hAnsi="Consolas" w:cs="Consolas"/>
          <w:color w:val="555555"/>
          <w:sz w:val="16"/>
          <w:szCs w:val="16"/>
          <w:highlight w:val="white"/>
          <w:lang w:bidi="ar-SA"/>
        </w:rPr>
        <w:t>"</w:t>
      </w:r>
      <w:r w:rsidRPr="00127EA1">
        <w:rPr>
          <w:rFonts w:ascii="Consolas" w:hAnsi="Consolas" w:cs="Consolas"/>
          <w:color w:val="6464B9"/>
          <w:sz w:val="16"/>
          <w:szCs w:val="16"/>
          <w:highlight w:val="white"/>
          <w:lang w:bidi="ar-SA"/>
        </w:rPr>
        <w:t>image/jpeg</w:t>
      </w:r>
      <w:r w:rsidRPr="00127EA1">
        <w:rPr>
          <w:rFonts w:ascii="Consolas" w:hAnsi="Consolas" w:cs="Consolas"/>
          <w:color w:val="555555"/>
          <w:sz w:val="16"/>
          <w:szCs w:val="16"/>
          <w:highlight w:val="white"/>
          <w:lang w:bidi="ar-SA"/>
        </w:rPr>
        <w:t>"</w:t>
      </w:r>
      <w:r w:rsidRPr="00127EA1">
        <w:rPr>
          <w:rFonts w:ascii="Consolas" w:hAnsi="Consolas" w:cs="Consolas"/>
          <w:color w:val="6464B9"/>
          <w:sz w:val="16"/>
          <w:szCs w:val="16"/>
          <w:highlight w:val="white"/>
          <w:lang w:bidi="ar-SA"/>
        </w:rPr>
        <w:t>&gt;&lt;</w:t>
      </w:r>
      <w:r w:rsidRPr="00127EA1">
        <w:rPr>
          <w:rFonts w:ascii="Consolas" w:hAnsi="Consolas" w:cs="Consolas"/>
          <w:color w:val="844646"/>
          <w:sz w:val="16"/>
          <w:szCs w:val="16"/>
          <w:highlight w:val="white"/>
          <w:lang w:bidi="ar-SA"/>
        </w:rPr>
        <w:t>gn4:data</w:t>
      </w:r>
      <w:r w:rsidRPr="00127EA1">
        <w:rPr>
          <w:rFonts w:ascii="Consolas" w:hAnsi="Consolas" w:cs="Consolas"/>
          <w:color w:val="6464B9"/>
          <w:sz w:val="16"/>
          <w:szCs w:val="16"/>
          <w:highlight w:val="white"/>
          <w:lang w:bidi="ar-SA"/>
        </w:rPr>
        <w:t>&gt;</w:t>
      </w:r>
      <w:r w:rsidRPr="00127EA1">
        <w:rPr>
          <w:rFonts w:ascii="Consolas" w:hAnsi="Consolas" w:cs="Consolas"/>
          <w:color w:val="555555"/>
          <w:sz w:val="16"/>
          <w:szCs w:val="16"/>
          <w:highlight w:val="yellow"/>
          <w:lang w:bidi="ar-SA"/>
        </w:rPr>
        <w:t>&lt;%=</w:t>
      </w:r>
      <w:r w:rsidRPr="00127EA1">
        <w:rPr>
          <w:rFonts w:ascii="Consolas" w:hAnsi="Consolas" w:cs="Consolas"/>
          <w:color w:val="000000"/>
          <w:sz w:val="16"/>
          <w:szCs w:val="16"/>
          <w:highlight w:val="white"/>
          <w:lang w:bidi="ar-SA"/>
        </w:rPr>
        <w:t xml:space="preserve"> preview </w:t>
      </w:r>
      <w:r w:rsidRPr="00127EA1">
        <w:rPr>
          <w:rFonts w:ascii="Consolas" w:hAnsi="Consolas" w:cs="Consolas"/>
          <w:color w:val="555555"/>
          <w:sz w:val="16"/>
          <w:szCs w:val="16"/>
          <w:highlight w:val="yellow"/>
          <w:lang w:bidi="ar-SA"/>
        </w:rPr>
        <w:t>%&gt;</w:t>
      </w:r>
      <w:r w:rsidRPr="00127EA1">
        <w:rPr>
          <w:rFonts w:ascii="Consolas" w:hAnsi="Consolas" w:cs="Consolas"/>
          <w:color w:val="6464B9"/>
          <w:sz w:val="16"/>
          <w:szCs w:val="16"/>
          <w:highlight w:val="white"/>
          <w:lang w:bidi="ar-SA"/>
        </w:rPr>
        <w:t>&lt;/</w:t>
      </w:r>
      <w:r w:rsidRPr="00127EA1">
        <w:rPr>
          <w:rFonts w:ascii="Consolas" w:hAnsi="Consolas" w:cs="Consolas"/>
          <w:color w:val="844646"/>
          <w:sz w:val="16"/>
          <w:szCs w:val="16"/>
          <w:highlight w:val="white"/>
          <w:lang w:bidi="ar-SA"/>
        </w:rPr>
        <w:t>gn4:data</w:t>
      </w:r>
      <w:r w:rsidRPr="00127EA1">
        <w:rPr>
          <w:rFonts w:ascii="Consolas" w:hAnsi="Consolas" w:cs="Consolas"/>
          <w:color w:val="6464B9"/>
          <w:sz w:val="16"/>
          <w:szCs w:val="16"/>
          <w:highlight w:val="white"/>
          <w:lang w:bidi="ar-SA"/>
        </w:rPr>
        <w:t>&gt;&lt;/</w:t>
      </w:r>
      <w:r w:rsidRPr="00127EA1">
        <w:rPr>
          <w:rFonts w:ascii="Consolas" w:hAnsi="Consolas" w:cs="Consolas"/>
          <w:color w:val="844646"/>
          <w:sz w:val="16"/>
          <w:szCs w:val="16"/>
          <w:highlight w:val="white"/>
          <w:lang w:bidi="ar-SA"/>
        </w:rPr>
        <w:t>gn4:preview</w:t>
      </w:r>
      <w:r w:rsidRPr="00127EA1">
        <w:rPr>
          <w:rFonts w:ascii="Consolas" w:hAnsi="Consolas" w:cs="Consolas"/>
          <w:color w:val="6464B9"/>
          <w:sz w:val="16"/>
          <w:szCs w:val="16"/>
          <w:highlight w:val="white"/>
          <w:lang w:bidi="ar-SA"/>
        </w:rPr>
        <w:t>&gt;</w:t>
      </w:r>
    </w:p>
    <w:p w:rsidR="000D43DA" w:rsidRPr="00127EA1" w:rsidRDefault="00127EA1" w:rsidP="00127EA1">
      <w:pPr>
        <w:rPr>
          <w:rFonts w:ascii="Consolas" w:hAnsi="Consolas" w:cs="Consolas"/>
          <w:color w:val="000000"/>
          <w:sz w:val="16"/>
          <w:szCs w:val="16"/>
          <w:lang w:bidi="ar-SA"/>
        </w:rPr>
      </w:pPr>
      <w:r w:rsidRPr="00B14099">
        <w:rPr>
          <w:rFonts w:ascii="Consolas" w:hAnsi="Consolas" w:cs="Consolas"/>
          <w:color w:val="6464B9"/>
          <w:sz w:val="16"/>
          <w:szCs w:val="16"/>
          <w:highlight w:val="white"/>
          <w:lang w:bidi="ar-SA"/>
        </w:rPr>
        <w:t>&lt;/</w:t>
      </w:r>
      <w:r w:rsidRPr="00B14099">
        <w:rPr>
          <w:rFonts w:ascii="Consolas" w:hAnsi="Consolas" w:cs="Consolas"/>
          <w:color w:val="844646"/>
          <w:sz w:val="16"/>
          <w:szCs w:val="16"/>
          <w:highlight w:val="white"/>
          <w:lang w:bidi="ar-SA"/>
        </w:rPr>
        <w:t>gn4</w:t>
      </w:r>
      <w:proofErr w:type="gramStart"/>
      <w:r w:rsidRPr="00B14099">
        <w:rPr>
          <w:rFonts w:ascii="Consolas" w:hAnsi="Consolas" w:cs="Consolas"/>
          <w:color w:val="844646"/>
          <w:sz w:val="16"/>
          <w:szCs w:val="16"/>
          <w:highlight w:val="white"/>
          <w:lang w:bidi="ar-SA"/>
        </w:rPr>
        <w:t>:image</w:t>
      </w:r>
      <w:proofErr w:type="gramEnd"/>
      <w:r w:rsidRPr="00B14099">
        <w:rPr>
          <w:rFonts w:ascii="Consolas" w:hAnsi="Consolas" w:cs="Consolas"/>
          <w:color w:val="6464B9"/>
          <w:sz w:val="16"/>
          <w:szCs w:val="16"/>
          <w:highlight w:val="white"/>
          <w:lang w:bidi="ar-SA"/>
        </w:rPr>
        <w:t>&gt;</w:t>
      </w:r>
    </w:p>
    <w:p w:rsidR="000D43DA" w:rsidRPr="000D43DA" w:rsidRDefault="000D43DA">
      <w:pPr>
        <w:rPr>
          <w:rFonts w:ascii="Consolas" w:hAnsi="Consolas" w:cs="Consolas"/>
          <w:color w:val="000000"/>
          <w:sz w:val="19"/>
          <w:szCs w:val="19"/>
          <w:lang w:bidi="ar-SA"/>
        </w:rPr>
      </w:pPr>
    </w:p>
    <w:p w:rsidR="00B14099" w:rsidRDefault="00B14099" w:rsidP="00B14099">
      <w:r>
        <w:t>Now the workflow is ready. Running it into the testing environment, we should see both the new image and the new story created into the GN4 database: the story should contain the image and the image should have both the thumbnail and the preview correctly set.</w:t>
      </w:r>
    </w:p>
    <w:p w:rsidR="00B14099" w:rsidRDefault="00B14099"/>
    <w:p w:rsidR="004D7EBB" w:rsidRDefault="004D7EBB" w:rsidP="004D7EBB">
      <w:r>
        <w:t>Here is the final workflow:</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8000"/>
          <w:sz w:val="16"/>
          <w:szCs w:val="16"/>
          <w:highlight w:val="white"/>
          <w:lang w:bidi="ar-SA"/>
        </w:rPr>
        <w:t>'</w:t>
      </w:r>
      <w:proofErr w:type="gramStart"/>
      <w:r w:rsidRPr="00E63869">
        <w:rPr>
          <w:rFonts w:ascii="Consolas" w:hAnsi="Consolas" w:cs="Consolas"/>
          <w:color w:val="008000"/>
          <w:sz w:val="16"/>
          <w:szCs w:val="16"/>
          <w:highlight w:val="white"/>
          <w:lang w:bidi="ar-SA"/>
        </w:rPr>
        <w:t>check</w:t>
      </w:r>
      <w:proofErr w:type="gramEnd"/>
      <w:r w:rsidRPr="00E63869">
        <w:rPr>
          <w:rFonts w:ascii="Consolas" w:hAnsi="Consolas" w:cs="Consolas"/>
          <w:color w:val="008000"/>
          <w:sz w:val="16"/>
          <w:szCs w:val="16"/>
          <w:highlight w:val="white"/>
          <w:lang w:bidi="ar-SA"/>
        </w:rPr>
        <w:t xml:space="preserve"> the input parameter</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FF"/>
          <w:sz w:val="16"/>
          <w:szCs w:val="16"/>
          <w:highlight w:val="white"/>
          <w:lang w:bidi="ar-SA"/>
        </w:rPr>
        <w:t>If</w:t>
      </w:r>
      <w:r w:rsidRPr="00E63869">
        <w:rPr>
          <w:rFonts w:ascii="Consolas" w:hAnsi="Consolas" w:cs="Consolas"/>
          <w:color w:val="000000"/>
          <w:sz w:val="16"/>
          <w:szCs w:val="16"/>
          <w:highlight w:val="white"/>
          <w:lang w:bidi="ar-SA"/>
        </w:rPr>
        <w:t xml:space="preserve"> Context.Data.Count = 0 </w:t>
      </w:r>
      <w:r w:rsidRPr="00E63869">
        <w:rPr>
          <w:rFonts w:ascii="Consolas" w:hAnsi="Consolas" w:cs="Consolas"/>
          <w:color w:val="0000FF"/>
          <w:sz w:val="16"/>
          <w:szCs w:val="16"/>
          <w:highlight w:val="white"/>
          <w:lang w:bidi="ar-SA"/>
        </w:rPr>
        <w:t>Then</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Throw</w:t>
      </w: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New</w:t>
      </w:r>
      <w:r w:rsidRPr="00E63869">
        <w:rPr>
          <w:rFonts w:ascii="Consolas" w:hAnsi="Consolas" w:cs="Consolas"/>
          <w:color w:val="000000"/>
          <w:sz w:val="16"/>
          <w:szCs w:val="16"/>
          <w:highlight w:val="white"/>
          <w:lang w:bidi="ar-SA"/>
        </w:rPr>
        <w:t xml:space="preserve"> </w:t>
      </w:r>
      <w:proofErr w:type="gramStart"/>
      <w:r w:rsidRPr="00E63869">
        <w:rPr>
          <w:rFonts w:ascii="Consolas" w:hAnsi="Consolas" w:cs="Consolas"/>
          <w:color w:val="000000"/>
          <w:sz w:val="16"/>
          <w:szCs w:val="16"/>
          <w:highlight w:val="white"/>
          <w:lang w:bidi="ar-SA"/>
        </w:rPr>
        <w:t>TeraDP.GN4.Common.</w:t>
      </w:r>
      <w:r w:rsidRPr="00E63869">
        <w:rPr>
          <w:rFonts w:ascii="Consolas" w:hAnsi="Consolas" w:cs="Consolas"/>
          <w:color w:val="2B91AF"/>
          <w:sz w:val="16"/>
          <w:szCs w:val="16"/>
          <w:highlight w:val="white"/>
          <w:lang w:bidi="ar-SA"/>
        </w:rPr>
        <w:t>WorkflowException</w:t>
      </w:r>
      <w:r w:rsidRPr="00E63869">
        <w:rPr>
          <w:rFonts w:ascii="Consolas" w:hAnsi="Consolas" w:cs="Consolas"/>
          <w:color w:val="000000"/>
          <w:sz w:val="16"/>
          <w:szCs w:val="16"/>
          <w:highlight w:val="white"/>
          <w:lang w:bidi="ar-SA"/>
        </w:rPr>
        <w:t>(</w:t>
      </w:r>
      <w:proofErr w:type="gramEnd"/>
      <w:r w:rsidRPr="00E63869">
        <w:rPr>
          <w:rFonts w:ascii="Consolas" w:hAnsi="Consolas" w:cs="Consolas"/>
          <w:color w:val="A31515"/>
          <w:sz w:val="16"/>
          <w:szCs w:val="16"/>
          <w:highlight w:val="white"/>
          <w:lang w:bidi="ar-SA"/>
        </w:rPr>
        <w:t>"Missing input picture file"</w:t>
      </w:r>
      <w:r w:rsidRPr="00E63869">
        <w:rPr>
          <w:rFonts w:ascii="Consolas" w:hAnsi="Consolas" w:cs="Consolas"/>
          <w:color w:val="000000"/>
          <w:sz w:val="16"/>
          <w:szCs w:val="16"/>
          <w:highlight w:val="white"/>
          <w:lang w:bidi="ar-SA"/>
        </w:rPr>
        <w: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FF"/>
          <w:sz w:val="16"/>
          <w:szCs w:val="16"/>
          <w:highlight w:val="white"/>
          <w:lang w:bidi="ar-SA"/>
        </w:rPr>
        <w:t>End</w:t>
      </w: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If</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FF"/>
          <w:sz w:val="16"/>
          <w:szCs w:val="16"/>
          <w:highlight w:val="white"/>
          <w:lang w:bidi="ar-SA"/>
        </w:rPr>
        <w:t>For</w:t>
      </w: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Each</w:t>
      </w:r>
      <w:r w:rsidRPr="00E63869">
        <w:rPr>
          <w:rFonts w:ascii="Consolas" w:hAnsi="Consolas" w:cs="Consolas"/>
          <w:color w:val="000000"/>
          <w:sz w:val="16"/>
          <w:szCs w:val="16"/>
          <w:highlight w:val="white"/>
          <w:lang w:bidi="ar-SA"/>
        </w:rPr>
        <w:t xml:space="preserve"> data </w:t>
      </w:r>
      <w:r w:rsidRPr="00E63869">
        <w:rPr>
          <w:rFonts w:ascii="Consolas" w:hAnsi="Consolas" w:cs="Consolas"/>
          <w:color w:val="0000FF"/>
          <w:sz w:val="16"/>
          <w:szCs w:val="16"/>
          <w:highlight w:val="white"/>
          <w:lang w:bidi="ar-SA"/>
        </w:rPr>
        <w:t>As</w:t>
      </w:r>
      <w:r w:rsidRPr="00E63869">
        <w:rPr>
          <w:rFonts w:ascii="Consolas" w:hAnsi="Consolas" w:cs="Consolas"/>
          <w:color w:val="000000"/>
          <w:sz w:val="16"/>
          <w:szCs w:val="16"/>
          <w:highlight w:val="white"/>
          <w:lang w:bidi="ar-SA"/>
        </w:rPr>
        <w:t xml:space="preserve"> TeraDP.GN4.Workflow.</w:t>
      </w:r>
      <w:r w:rsidRPr="00E63869">
        <w:rPr>
          <w:rFonts w:ascii="Consolas" w:hAnsi="Consolas" w:cs="Consolas"/>
          <w:color w:val="2B91AF"/>
          <w:sz w:val="16"/>
          <w:szCs w:val="16"/>
          <w:highlight w:val="white"/>
          <w:lang w:bidi="ar-SA"/>
        </w:rPr>
        <w:t>IActivityData</w:t>
      </w:r>
      <w:r w:rsidRPr="00E63869">
        <w:rPr>
          <w:rFonts w:ascii="Consolas" w:hAnsi="Consolas" w:cs="Consolas"/>
          <w:color w:val="000000"/>
          <w:sz w:val="16"/>
          <w:szCs w:val="16"/>
          <w:highlight w:val="white"/>
          <w:lang w:bidi="ar-SA"/>
        </w:rPr>
        <w:t xml:space="preserve"> </w:t>
      </w:r>
      <w:proofErr w:type="gramStart"/>
      <w:r w:rsidRPr="00E63869">
        <w:rPr>
          <w:rFonts w:ascii="Consolas" w:hAnsi="Consolas" w:cs="Consolas"/>
          <w:color w:val="0000FF"/>
          <w:sz w:val="16"/>
          <w:szCs w:val="16"/>
          <w:highlight w:val="white"/>
          <w:lang w:bidi="ar-SA"/>
        </w:rPr>
        <w:t>In</w:t>
      </w:r>
      <w:proofErr w:type="gramEnd"/>
      <w:r w:rsidRPr="00E63869">
        <w:rPr>
          <w:rFonts w:ascii="Consolas" w:hAnsi="Consolas" w:cs="Consolas"/>
          <w:color w:val="000000"/>
          <w:sz w:val="16"/>
          <w:szCs w:val="16"/>
          <w:highlight w:val="white"/>
          <w:lang w:bidi="ar-SA"/>
        </w:rPr>
        <w:t xml:space="preserve"> Context.Data</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Dim</w:t>
      </w:r>
      <w:r w:rsidRPr="00E63869">
        <w:rPr>
          <w:rFonts w:ascii="Consolas" w:hAnsi="Consolas" w:cs="Consolas"/>
          <w:color w:val="000000"/>
          <w:sz w:val="16"/>
          <w:szCs w:val="16"/>
          <w:highlight w:val="white"/>
          <w:lang w:bidi="ar-SA"/>
        </w:rPr>
        <w:t xml:space="preserve"> parseDataAct </w:t>
      </w:r>
      <w:r w:rsidRPr="00E63869">
        <w:rPr>
          <w:rFonts w:ascii="Consolas" w:hAnsi="Consolas" w:cs="Consolas"/>
          <w:color w:val="0000FF"/>
          <w:sz w:val="16"/>
          <w:szCs w:val="16"/>
          <w:highlight w:val="white"/>
          <w:lang w:bidi="ar-SA"/>
        </w:rPr>
        <w:t>As</w:t>
      </w:r>
      <w:r w:rsidRPr="00E63869">
        <w:rPr>
          <w:rFonts w:ascii="Consolas" w:hAnsi="Consolas" w:cs="Consolas"/>
          <w:color w:val="000000"/>
          <w:sz w:val="16"/>
          <w:szCs w:val="16"/>
          <w:highlight w:val="white"/>
          <w:lang w:bidi="ar-SA"/>
        </w:rPr>
        <w:t xml:space="preserve"> </w:t>
      </w:r>
      <w:r w:rsidRPr="00E63869">
        <w:rPr>
          <w:rFonts w:ascii="Consolas" w:hAnsi="Consolas" w:cs="Consolas"/>
          <w:color w:val="2B91AF"/>
          <w:sz w:val="16"/>
          <w:szCs w:val="16"/>
          <w:highlight w:val="white"/>
          <w:lang w:bidi="ar-SA"/>
        </w:rPr>
        <w:t>Parse</w:t>
      </w:r>
      <w:r w:rsidRPr="00E63869">
        <w:rPr>
          <w:rFonts w:ascii="Consolas" w:hAnsi="Consolas" w:cs="Consolas"/>
          <w:color w:val="000000"/>
          <w:sz w:val="16"/>
          <w:szCs w:val="16"/>
          <w:highlight w:val="white"/>
          <w:lang w:bidi="ar-SA"/>
        </w:rPr>
        <w:t xml:space="preserve"> = </w:t>
      </w:r>
      <w:r w:rsidRPr="00E63869">
        <w:rPr>
          <w:rFonts w:ascii="Consolas" w:hAnsi="Consolas" w:cs="Consolas"/>
          <w:color w:val="0000FF"/>
          <w:sz w:val="16"/>
          <w:szCs w:val="16"/>
          <w:highlight w:val="white"/>
          <w:lang w:bidi="ar-SA"/>
        </w:rPr>
        <w:t>New</w:t>
      </w:r>
      <w:r w:rsidRPr="00E63869">
        <w:rPr>
          <w:rFonts w:ascii="Consolas" w:hAnsi="Consolas" w:cs="Consolas"/>
          <w:color w:val="000000"/>
          <w:sz w:val="16"/>
          <w:szCs w:val="16"/>
          <w:highlight w:val="white"/>
          <w:lang w:bidi="ar-SA"/>
        </w:rPr>
        <w:t xml:space="preserve"> </w:t>
      </w:r>
      <w:proofErr w:type="gramStart"/>
      <w:r w:rsidRPr="00E63869">
        <w:rPr>
          <w:rFonts w:ascii="Consolas" w:hAnsi="Consolas" w:cs="Consolas"/>
          <w:color w:val="2B91AF"/>
          <w:sz w:val="16"/>
          <w:szCs w:val="16"/>
          <w:highlight w:val="white"/>
          <w:lang w:bidi="ar-SA"/>
        </w:rPr>
        <w:t>Parse</w:t>
      </w:r>
      <w:r w:rsidRPr="00E63869">
        <w:rPr>
          <w:rFonts w:ascii="Consolas" w:hAnsi="Consolas" w:cs="Consolas"/>
          <w:color w:val="000000"/>
          <w:sz w:val="16"/>
          <w:szCs w:val="16"/>
          <w:highlight w:val="white"/>
          <w:lang w:bidi="ar-SA"/>
        </w:rPr>
        <w:t>(</w:t>
      </w:r>
      <w:proofErr w:type="gramEnd"/>
      <w:r w:rsidRPr="00E63869">
        <w:rPr>
          <w:rFonts w:ascii="Consolas" w:hAnsi="Consolas" w:cs="Consolas"/>
          <w:color w:val="000000"/>
          <w:sz w:val="16"/>
          <w:szCs w:val="16"/>
          <w:highlight w:val="white"/>
          <w:lang w:bidi="ar-SA"/>
        </w:rPr>
        <w:t xml:space="preserve">Context) </w:t>
      </w:r>
      <w:r w:rsidRPr="00E63869">
        <w:rPr>
          <w:rFonts w:ascii="Consolas" w:hAnsi="Consolas" w:cs="Consolas"/>
          <w:color w:val="0000FF"/>
          <w:sz w:val="16"/>
          <w:szCs w:val="16"/>
          <w:highlight w:val="white"/>
          <w:lang w:bidi="ar-SA"/>
        </w:rPr>
        <w:t>With</w:t>
      </w:r>
      <w:r w:rsidRPr="00E63869">
        <w:rPr>
          <w:rFonts w:ascii="Consolas" w:hAnsi="Consolas" w:cs="Consolas"/>
          <w:color w:val="000000"/>
          <w:sz w:val="16"/>
          <w:szCs w:val="16"/>
          <w:highlight w:val="white"/>
          <w:lang w:bidi="ar-SA"/>
        </w:rPr>
        <w:t xml:space="preserve"> {.Name = </w:t>
      </w:r>
      <w:r w:rsidRPr="00E63869">
        <w:rPr>
          <w:rFonts w:ascii="Consolas" w:hAnsi="Consolas" w:cs="Consolas"/>
          <w:color w:val="A31515"/>
          <w:sz w:val="16"/>
          <w:szCs w:val="16"/>
          <w:highlight w:val="white"/>
          <w:lang w:bidi="ar-SA"/>
        </w:rPr>
        <w:t>"parse picture"</w:t>
      </w:r>
      <w:r w:rsidRPr="00E63869">
        <w:rPr>
          <w:rFonts w:ascii="Consolas" w:hAnsi="Consolas" w:cs="Consolas"/>
          <w:color w:val="000000"/>
          <w:sz w:val="16"/>
          <w:szCs w:val="16"/>
          <w:highlight w:val="white"/>
          <w:lang w:bidi="ar-SA"/>
        </w:rPr>
        <w: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parseDataAct.Data = data</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parseDataAct.Options.PreviewSize = 200</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parseDataAct.Options.ThumbnailSize = 80</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Dim</w:t>
      </w:r>
      <w:r w:rsidRPr="00E63869">
        <w:rPr>
          <w:rFonts w:ascii="Consolas" w:hAnsi="Consolas" w:cs="Consolas"/>
          <w:color w:val="000000"/>
          <w:sz w:val="16"/>
          <w:szCs w:val="16"/>
          <w:highlight w:val="white"/>
          <w:lang w:bidi="ar-SA"/>
        </w:rPr>
        <w:t xml:space="preserve"> parseDataRes </w:t>
      </w:r>
      <w:r w:rsidRPr="00E63869">
        <w:rPr>
          <w:rFonts w:ascii="Consolas" w:hAnsi="Consolas" w:cs="Consolas"/>
          <w:color w:val="0000FF"/>
          <w:sz w:val="16"/>
          <w:szCs w:val="16"/>
          <w:highlight w:val="white"/>
          <w:lang w:bidi="ar-SA"/>
        </w:rPr>
        <w:t>As</w:t>
      </w:r>
      <w:r w:rsidRPr="00E63869">
        <w:rPr>
          <w:rFonts w:ascii="Consolas" w:hAnsi="Consolas" w:cs="Consolas"/>
          <w:color w:val="000000"/>
          <w:sz w:val="16"/>
          <w:szCs w:val="16"/>
          <w:highlight w:val="white"/>
          <w:lang w:bidi="ar-SA"/>
        </w:rPr>
        <w:t xml:space="preserve"> </w:t>
      </w:r>
      <w:r w:rsidRPr="00E63869">
        <w:rPr>
          <w:rFonts w:ascii="Consolas" w:hAnsi="Consolas" w:cs="Consolas"/>
          <w:color w:val="2B91AF"/>
          <w:sz w:val="16"/>
          <w:szCs w:val="16"/>
          <w:highlight w:val="white"/>
          <w:lang w:bidi="ar-SA"/>
        </w:rPr>
        <w:t>ParseResult</w:t>
      </w:r>
      <w:r w:rsidRPr="00E63869">
        <w:rPr>
          <w:rFonts w:ascii="Consolas" w:hAnsi="Consolas" w:cs="Consolas"/>
          <w:color w:val="000000"/>
          <w:sz w:val="16"/>
          <w:szCs w:val="16"/>
          <w:highlight w:val="white"/>
          <w:lang w:bidi="ar-SA"/>
        </w:rPr>
        <w:t xml:space="preserve"> = </w:t>
      </w:r>
      <w:proofErr w:type="gramStart"/>
      <w:r w:rsidRPr="00E63869">
        <w:rPr>
          <w:rFonts w:ascii="Consolas" w:hAnsi="Consolas" w:cs="Consolas"/>
          <w:color w:val="000000"/>
          <w:sz w:val="16"/>
          <w:szCs w:val="16"/>
          <w:highlight w:val="white"/>
          <w:lang w:bidi="ar-SA"/>
        </w:rPr>
        <w:t>parseDataAct.Do()</w:t>
      </w:r>
      <w:proofErr w:type="gramEnd"/>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Dim</w:t>
      </w:r>
      <w:r w:rsidRPr="00E63869">
        <w:rPr>
          <w:rFonts w:ascii="Consolas" w:hAnsi="Consolas" w:cs="Consolas"/>
          <w:color w:val="000000"/>
          <w:sz w:val="16"/>
          <w:szCs w:val="16"/>
          <w:highlight w:val="white"/>
          <w:lang w:bidi="ar-SA"/>
        </w:rPr>
        <w:t xml:space="preserve"> xapGImgNS </w:t>
      </w:r>
      <w:r w:rsidRPr="00E63869">
        <w:rPr>
          <w:rFonts w:ascii="Consolas" w:hAnsi="Consolas" w:cs="Consolas"/>
          <w:color w:val="0000FF"/>
          <w:sz w:val="16"/>
          <w:szCs w:val="16"/>
          <w:highlight w:val="white"/>
          <w:lang w:bidi="ar-SA"/>
        </w:rPr>
        <w:t>As</w:t>
      </w:r>
      <w:r w:rsidRPr="00E63869">
        <w:rPr>
          <w:rFonts w:ascii="Consolas" w:hAnsi="Consolas" w:cs="Consolas"/>
          <w:color w:val="000000"/>
          <w:sz w:val="16"/>
          <w:szCs w:val="16"/>
          <w:highlight w:val="white"/>
          <w:lang w:bidi="ar-SA"/>
        </w:rPr>
        <w:t xml:space="preserve"> </w:t>
      </w:r>
      <w:r w:rsidRPr="00E63869">
        <w:rPr>
          <w:rFonts w:ascii="Consolas" w:hAnsi="Consolas" w:cs="Consolas"/>
          <w:color w:val="2B91AF"/>
          <w:sz w:val="16"/>
          <w:szCs w:val="16"/>
          <w:highlight w:val="white"/>
          <w:lang w:bidi="ar-SA"/>
        </w:rPr>
        <w:t>XNamespace</w:t>
      </w:r>
      <w:r w:rsidRPr="00E63869">
        <w:rPr>
          <w:rFonts w:ascii="Consolas" w:hAnsi="Consolas" w:cs="Consolas"/>
          <w:color w:val="000000"/>
          <w:sz w:val="16"/>
          <w:szCs w:val="16"/>
          <w:highlight w:val="white"/>
          <w:lang w:bidi="ar-SA"/>
        </w:rPr>
        <w:t xml:space="preserve"> = </w:t>
      </w:r>
      <w:r w:rsidRPr="00E63869">
        <w:rPr>
          <w:rFonts w:ascii="Consolas" w:hAnsi="Consolas" w:cs="Consolas"/>
          <w:color w:val="A31515"/>
          <w:sz w:val="16"/>
          <w:szCs w:val="16"/>
          <w:highlight w:val="white"/>
          <w:lang w:bidi="ar-SA"/>
        </w:rPr>
        <w:t>"http://ns.adobe.com/xap/1.0/g/img/"</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Dim</w:t>
      </w:r>
      <w:r w:rsidRPr="00E63869">
        <w:rPr>
          <w:rFonts w:ascii="Consolas" w:hAnsi="Consolas" w:cs="Consolas"/>
          <w:color w:val="000000"/>
          <w:sz w:val="16"/>
          <w:szCs w:val="16"/>
          <w:highlight w:val="white"/>
          <w:lang w:bidi="ar-SA"/>
        </w:rPr>
        <w:t xml:space="preserve"> thumbnail </w:t>
      </w:r>
      <w:r w:rsidRPr="00E63869">
        <w:rPr>
          <w:rFonts w:ascii="Consolas" w:hAnsi="Consolas" w:cs="Consolas"/>
          <w:color w:val="0000FF"/>
          <w:sz w:val="16"/>
          <w:szCs w:val="16"/>
          <w:highlight w:val="white"/>
          <w:lang w:bidi="ar-SA"/>
        </w:rPr>
        <w:t>As</w:t>
      </w: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String</w:t>
      </w:r>
      <w:r w:rsidRPr="00E63869">
        <w:rPr>
          <w:rFonts w:ascii="Consolas" w:hAnsi="Consolas" w:cs="Consolas"/>
          <w:color w:val="000000"/>
          <w:sz w:val="16"/>
          <w:szCs w:val="16"/>
          <w:highlight w:val="white"/>
          <w:lang w:bidi="ar-SA"/>
        </w:rPr>
        <w:t xml:space="preserve"> = </w:t>
      </w:r>
      <w:proofErr w:type="gramStart"/>
      <w:r w:rsidRPr="00E63869">
        <w:rPr>
          <w:rFonts w:ascii="Consolas" w:hAnsi="Consolas" w:cs="Consolas"/>
          <w:color w:val="000000"/>
          <w:sz w:val="16"/>
          <w:szCs w:val="16"/>
          <w:highlight w:val="white"/>
          <w:lang w:bidi="ar-SA"/>
        </w:rPr>
        <w:t>parseDataRes.XmlOut.Descendants(</w:t>
      </w:r>
      <w:proofErr w:type="gramEnd"/>
      <w:r w:rsidRPr="00E63869">
        <w:rPr>
          <w:rFonts w:ascii="Consolas" w:hAnsi="Consolas" w:cs="Consolas"/>
          <w:color w:val="000000"/>
          <w:sz w:val="16"/>
          <w:szCs w:val="16"/>
          <w:highlight w:val="white"/>
          <w:lang w:bidi="ar-SA"/>
        </w:rPr>
        <w:t xml:space="preserve">xapGImgNS + </w:t>
      </w:r>
      <w:r w:rsidRPr="00E63869">
        <w:rPr>
          <w:rFonts w:ascii="Consolas" w:hAnsi="Consolas" w:cs="Consolas"/>
          <w:color w:val="A31515"/>
          <w:sz w:val="16"/>
          <w:szCs w:val="16"/>
          <w:highlight w:val="white"/>
          <w:lang w:bidi="ar-SA"/>
        </w:rPr>
        <w:t>"image"</w:t>
      </w:r>
      <w:r w:rsidRPr="00E63869">
        <w:rPr>
          <w:rFonts w:ascii="Consolas" w:hAnsi="Consolas" w:cs="Consolas"/>
          <w:color w:val="000000"/>
          <w:sz w:val="16"/>
          <w:szCs w:val="16"/>
          <w:highlight w:val="white"/>
          <w:lang w:bidi="ar-SA"/>
        </w:rPr>
        <w:t>).FirstOrDefault.Value</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Dim</w:t>
      </w:r>
      <w:r w:rsidRPr="00E63869">
        <w:rPr>
          <w:rFonts w:ascii="Consolas" w:hAnsi="Consolas" w:cs="Consolas"/>
          <w:color w:val="000000"/>
          <w:sz w:val="16"/>
          <w:szCs w:val="16"/>
          <w:highlight w:val="white"/>
          <w:lang w:bidi="ar-SA"/>
        </w:rPr>
        <w:t xml:space="preserve"> preview </w:t>
      </w:r>
      <w:r w:rsidRPr="00E63869">
        <w:rPr>
          <w:rFonts w:ascii="Consolas" w:hAnsi="Consolas" w:cs="Consolas"/>
          <w:color w:val="0000FF"/>
          <w:sz w:val="16"/>
          <w:szCs w:val="16"/>
          <w:highlight w:val="white"/>
          <w:lang w:bidi="ar-SA"/>
        </w:rPr>
        <w:t>As</w:t>
      </w: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String</w:t>
      </w:r>
      <w:r w:rsidRPr="00E63869">
        <w:rPr>
          <w:rFonts w:ascii="Consolas" w:hAnsi="Consolas" w:cs="Consolas"/>
          <w:color w:val="000000"/>
          <w:sz w:val="16"/>
          <w:szCs w:val="16"/>
          <w:highlight w:val="white"/>
          <w:lang w:bidi="ar-SA"/>
        </w:rPr>
        <w:t xml:space="preserve"> = </w:t>
      </w:r>
      <w:proofErr w:type="gramStart"/>
      <w:r w:rsidRPr="00E63869">
        <w:rPr>
          <w:rFonts w:ascii="Consolas" w:hAnsi="Consolas" w:cs="Consolas"/>
          <w:color w:val="000000"/>
          <w:sz w:val="16"/>
          <w:szCs w:val="16"/>
          <w:highlight w:val="white"/>
          <w:lang w:bidi="ar-SA"/>
        </w:rPr>
        <w:t>parseDataRes.XmlOut.Descendants(</w:t>
      </w:r>
      <w:proofErr w:type="gramEnd"/>
      <w:r w:rsidRPr="00E63869">
        <w:rPr>
          <w:rFonts w:ascii="Consolas" w:hAnsi="Consolas" w:cs="Consolas"/>
          <w:color w:val="000000"/>
          <w:sz w:val="16"/>
          <w:szCs w:val="16"/>
          <w:highlight w:val="white"/>
          <w:lang w:bidi="ar-SA"/>
        </w:rPr>
        <w:t xml:space="preserve">xapGImgNS + </w:t>
      </w:r>
      <w:r w:rsidRPr="00E63869">
        <w:rPr>
          <w:rFonts w:ascii="Consolas" w:hAnsi="Consolas" w:cs="Consolas"/>
          <w:color w:val="A31515"/>
          <w:sz w:val="16"/>
          <w:szCs w:val="16"/>
          <w:highlight w:val="white"/>
          <w:lang w:bidi="ar-SA"/>
        </w:rPr>
        <w:t>"image"</w:t>
      </w:r>
      <w:r w:rsidRPr="00E63869">
        <w:rPr>
          <w:rFonts w:ascii="Consolas" w:hAnsi="Consolas" w:cs="Consolas"/>
          <w:color w:val="000000"/>
          <w:sz w:val="16"/>
          <w:szCs w:val="16"/>
          <w:highlight w:val="white"/>
          <w:lang w:bidi="ar-SA"/>
        </w:rPr>
        <w:t>)(1).Value</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8000"/>
          <w:sz w:val="16"/>
          <w:szCs w:val="16"/>
          <w:highlight w:val="white"/>
          <w:lang w:bidi="ar-SA"/>
        </w:rPr>
        <w:t>'</w:t>
      </w:r>
      <w:proofErr w:type="gramStart"/>
      <w:r w:rsidRPr="00E63869">
        <w:rPr>
          <w:rFonts w:ascii="Consolas" w:hAnsi="Consolas" w:cs="Consolas"/>
          <w:color w:val="008000"/>
          <w:sz w:val="16"/>
          <w:szCs w:val="16"/>
          <w:highlight w:val="white"/>
          <w:lang w:bidi="ar-SA"/>
        </w:rPr>
        <w:t>create</w:t>
      </w:r>
      <w:proofErr w:type="gramEnd"/>
      <w:r w:rsidRPr="00E63869">
        <w:rPr>
          <w:rFonts w:ascii="Consolas" w:hAnsi="Consolas" w:cs="Consolas"/>
          <w:color w:val="008000"/>
          <w:sz w:val="16"/>
          <w:szCs w:val="16"/>
          <w:highlight w:val="white"/>
          <w:lang w:bidi="ar-SA"/>
        </w:rPr>
        <w:t xml:space="preserve"> the picture xml</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Dim</w:t>
      </w:r>
      <w:r w:rsidRPr="00E63869">
        <w:rPr>
          <w:rFonts w:ascii="Consolas" w:hAnsi="Consolas" w:cs="Consolas"/>
          <w:color w:val="000000"/>
          <w:sz w:val="16"/>
          <w:szCs w:val="16"/>
          <w:highlight w:val="white"/>
          <w:lang w:bidi="ar-SA"/>
        </w:rPr>
        <w:t xml:space="preserve"> imageXml </w:t>
      </w:r>
      <w:r w:rsidRPr="00E63869">
        <w:rPr>
          <w:rFonts w:ascii="Consolas" w:hAnsi="Consolas" w:cs="Consolas"/>
          <w:color w:val="0000FF"/>
          <w:sz w:val="16"/>
          <w:szCs w:val="16"/>
          <w:highlight w:val="white"/>
          <w:lang w:bidi="ar-SA"/>
        </w:rPr>
        <w:t>As</w:t>
      </w:r>
      <w:r w:rsidRPr="00E63869">
        <w:rPr>
          <w:rFonts w:ascii="Consolas" w:hAnsi="Consolas" w:cs="Consolas"/>
          <w:color w:val="000000"/>
          <w:sz w:val="16"/>
          <w:szCs w:val="16"/>
          <w:highlight w:val="white"/>
          <w:lang w:bidi="ar-SA"/>
        </w:rPr>
        <w:t xml:space="preserve"> </w:t>
      </w:r>
      <w:r w:rsidRPr="00E63869">
        <w:rPr>
          <w:rFonts w:ascii="Consolas" w:hAnsi="Consolas" w:cs="Consolas"/>
          <w:color w:val="2B91AF"/>
          <w:sz w:val="16"/>
          <w:szCs w:val="16"/>
          <w:highlight w:val="white"/>
          <w:lang w:bidi="ar-SA"/>
        </w:rPr>
        <w:t>XElement</w:t>
      </w:r>
      <w:r w:rsidRPr="00E63869">
        <w:rPr>
          <w:rFonts w:ascii="Consolas" w:hAnsi="Consolas" w:cs="Consolas"/>
          <w:color w:val="000000"/>
          <w:sz w:val="16"/>
          <w:szCs w:val="16"/>
          <w:highlight w:val="white"/>
          <w:lang w:bidi="ar-SA"/>
        </w:rPr>
        <w:t xml:space="preserve"> =</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w:t>
      </w:r>
      <w:proofErr w:type="gramStart"/>
      <w:r w:rsidRPr="00E63869">
        <w:rPr>
          <w:rFonts w:ascii="Consolas" w:hAnsi="Consolas" w:cs="Consolas"/>
          <w:color w:val="844646"/>
          <w:sz w:val="16"/>
          <w:szCs w:val="16"/>
          <w:highlight w:val="white"/>
          <w:lang w:bidi="ar-SA"/>
        </w:rPr>
        <w:t>:image</w:t>
      </w:r>
      <w:proofErr w:type="gramEnd"/>
      <w:r w:rsidRPr="00E63869">
        <w:rPr>
          <w:rFonts w:ascii="Consolas" w:hAnsi="Consolas" w:cs="Consolas"/>
          <w:color w:val="000000"/>
          <w:sz w:val="16"/>
          <w:szCs w:val="16"/>
          <w:highlight w:val="white"/>
          <w:lang w:bidi="ar-SA"/>
        </w:rPr>
        <w:t xml:space="preserve"> </w:t>
      </w:r>
      <w:r w:rsidRPr="00E63869">
        <w:rPr>
          <w:rFonts w:ascii="Consolas" w:hAnsi="Consolas" w:cs="Consolas"/>
          <w:color w:val="B96464"/>
          <w:sz w:val="16"/>
          <w:szCs w:val="16"/>
          <w:highlight w:val="white"/>
          <w:lang w:bidi="ar-SA"/>
        </w:rPr>
        <w:t>name</w:t>
      </w:r>
      <w:r w:rsidRPr="00E63869">
        <w:rPr>
          <w:rFonts w:ascii="Consolas" w:hAnsi="Consolas" w:cs="Consolas"/>
          <w:color w:val="6464B9"/>
          <w:sz w:val="16"/>
          <w:szCs w:val="16"/>
          <w:highlight w:val="white"/>
          <w:lang w:bidi="ar-SA"/>
        </w:rPr>
        <w:t>=</w:t>
      </w:r>
      <w:r w:rsidRPr="00E63869">
        <w:rPr>
          <w:rFonts w:ascii="Consolas" w:hAnsi="Consolas" w:cs="Consolas"/>
          <w:color w:val="555555"/>
          <w:sz w:val="16"/>
          <w:szCs w:val="16"/>
          <w:highlight w:val="yellow"/>
          <w:lang w:bidi="ar-SA"/>
        </w:rPr>
        <w:t>&lt;%=</w:t>
      </w:r>
      <w:r w:rsidRPr="00E63869">
        <w:rPr>
          <w:rFonts w:ascii="Consolas" w:hAnsi="Consolas" w:cs="Consolas"/>
          <w:color w:val="000000"/>
          <w:sz w:val="16"/>
          <w:szCs w:val="16"/>
          <w:highlight w:val="white"/>
          <w:lang w:bidi="ar-SA"/>
        </w:rPr>
        <w:t xml:space="preserve"> data.Info.SrcNameNoExtension &amp; </w:t>
      </w:r>
      <w:r w:rsidRPr="00E63869">
        <w:rPr>
          <w:rFonts w:ascii="Consolas" w:hAnsi="Consolas" w:cs="Consolas"/>
          <w:color w:val="A31515"/>
          <w:sz w:val="16"/>
          <w:szCs w:val="16"/>
          <w:highlight w:val="white"/>
          <w:lang w:bidi="ar-SA"/>
        </w:rPr>
        <w:t>"_"</w:t>
      </w:r>
      <w:r w:rsidRPr="00E63869">
        <w:rPr>
          <w:rFonts w:ascii="Consolas" w:hAnsi="Consolas" w:cs="Consolas"/>
          <w:color w:val="000000"/>
          <w:sz w:val="16"/>
          <w:szCs w:val="16"/>
          <w:highlight w:val="white"/>
          <w:lang w:bidi="ar-SA"/>
        </w:rPr>
        <w:t xml:space="preserve"> &amp; </w:t>
      </w:r>
      <w:r w:rsidRPr="00E63869">
        <w:rPr>
          <w:rFonts w:ascii="Consolas" w:hAnsi="Consolas" w:cs="Consolas"/>
          <w:color w:val="2B91AF"/>
          <w:sz w:val="16"/>
          <w:szCs w:val="16"/>
          <w:highlight w:val="white"/>
          <w:lang w:bidi="ar-SA"/>
        </w:rPr>
        <w:t>Guid</w:t>
      </w:r>
      <w:r w:rsidRPr="00E63869">
        <w:rPr>
          <w:rFonts w:ascii="Consolas" w:hAnsi="Consolas" w:cs="Consolas"/>
          <w:color w:val="000000"/>
          <w:sz w:val="16"/>
          <w:szCs w:val="16"/>
          <w:highlight w:val="white"/>
          <w:lang w:bidi="ar-SA"/>
        </w:rPr>
        <w:t>.NewGuid.ToString(</w:t>
      </w:r>
      <w:r w:rsidRPr="00E63869">
        <w:rPr>
          <w:rFonts w:ascii="Consolas" w:hAnsi="Consolas" w:cs="Consolas"/>
          <w:color w:val="A31515"/>
          <w:sz w:val="16"/>
          <w:szCs w:val="16"/>
          <w:highlight w:val="white"/>
          <w:lang w:bidi="ar-SA"/>
        </w:rPr>
        <w:t>"N"</w:t>
      </w:r>
      <w:r w:rsidRPr="00E63869">
        <w:rPr>
          <w:rFonts w:ascii="Consolas" w:hAnsi="Consolas" w:cs="Consolas"/>
          <w:color w:val="000000"/>
          <w:sz w:val="16"/>
          <w:szCs w:val="16"/>
          <w:highlight w:val="white"/>
          <w:lang w:bidi="ar-SA"/>
        </w:rPr>
        <w:t xml:space="preserve">) </w:t>
      </w:r>
      <w:r w:rsidRPr="00E63869">
        <w:rPr>
          <w:rFonts w:ascii="Consolas" w:hAnsi="Consolas" w:cs="Consolas"/>
          <w:color w:val="555555"/>
          <w:sz w:val="16"/>
          <w:szCs w:val="16"/>
          <w:highlight w:val="yellow"/>
          <w:lang w:bidi="ar-SA"/>
        </w:rPr>
        <w:t>%&gt;</w:t>
      </w:r>
      <w:r w:rsidRPr="00E63869">
        <w:rPr>
          <w:rFonts w:ascii="Consolas" w:hAnsi="Consolas" w:cs="Consolas"/>
          <w:color w:val="000000"/>
          <w:sz w:val="16"/>
          <w:szCs w:val="16"/>
          <w:highlight w:val="white"/>
          <w:lang w:bidi="ar-SA"/>
        </w:rPr>
        <w:t xml:space="preserve"> </w:t>
      </w:r>
      <w:r w:rsidRPr="00E63869">
        <w:rPr>
          <w:rFonts w:ascii="Consolas" w:hAnsi="Consolas" w:cs="Consolas"/>
          <w:color w:val="B96464"/>
          <w:sz w:val="16"/>
          <w:szCs w:val="16"/>
          <w:highlight w:val="white"/>
          <w:lang w:bidi="ar-SA"/>
        </w:rPr>
        <w:t>xmlns:gn4</w:t>
      </w:r>
      <w:r w:rsidRPr="00E63869">
        <w:rPr>
          <w:rFonts w:ascii="Consolas" w:hAnsi="Consolas" w:cs="Consolas"/>
          <w:color w:val="6464B9"/>
          <w:sz w:val="16"/>
          <w:szCs w:val="16"/>
          <w:highlight w:val="white"/>
          <w:lang w:bidi="ar-SA"/>
        </w:rPr>
        <w:t>=</w:t>
      </w:r>
      <w:r w:rsidRPr="00E63869">
        <w:rPr>
          <w:rFonts w:ascii="Consolas" w:hAnsi="Consolas" w:cs="Consolas"/>
          <w:color w:val="555555"/>
          <w:sz w:val="16"/>
          <w:szCs w:val="16"/>
          <w:highlight w:val="white"/>
          <w:lang w:bidi="ar-SA"/>
        </w:rPr>
        <w:t>"</w:t>
      </w:r>
      <w:r w:rsidRPr="00E63869">
        <w:rPr>
          <w:rFonts w:ascii="Consolas" w:hAnsi="Consolas" w:cs="Consolas"/>
          <w:color w:val="6464B9"/>
          <w:sz w:val="16"/>
          <w:szCs w:val="16"/>
          <w:highlight w:val="white"/>
          <w:lang w:bidi="ar-SA"/>
        </w:rPr>
        <w:t>urn:schemas-teradp-com:gn4tera</w:t>
      </w:r>
      <w:r w:rsidRPr="00E63869">
        <w:rPr>
          <w:rFonts w:ascii="Consolas" w:hAnsi="Consolas" w:cs="Consolas"/>
          <w:color w:val="555555"/>
          <w:sz w:val="16"/>
          <w:szCs w:val="16"/>
          <w:highlight w:val="white"/>
          <w:lang w:bidi="ar-SA"/>
        </w:rPr>
        <w:t>"</w:t>
      </w:r>
      <w:r w:rsidRPr="00E63869">
        <w:rPr>
          <w:rFonts w:ascii="Consolas" w:hAnsi="Consolas" w:cs="Consolas"/>
          <w:color w:val="6464B9"/>
          <w:sz w:val="16"/>
          <w:szCs w:val="16"/>
          <w:highlight w:val="white"/>
          <w:lang w:bidi="ar-SA"/>
        </w:rPr>
        <w:t>&gt;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555555"/>
          <w:sz w:val="16"/>
          <w:szCs w:val="16"/>
          <w:highlight w:val="white"/>
          <w:lang w:bidi="ar-SA"/>
        </w:rPr>
        <w:t xml:space="preserve">    </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w:t>
      </w:r>
      <w:proofErr w:type="gramStart"/>
      <w:r w:rsidRPr="00E63869">
        <w:rPr>
          <w:rFonts w:ascii="Consolas" w:hAnsi="Consolas" w:cs="Consolas"/>
          <w:color w:val="844646"/>
          <w:sz w:val="16"/>
          <w:szCs w:val="16"/>
          <w:highlight w:val="white"/>
          <w:lang w:bidi="ar-SA"/>
        </w:rPr>
        <w:t>:folderRef</w:t>
      </w:r>
      <w:proofErr w:type="gramEnd"/>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gn4:keyVal</w:t>
      </w:r>
      <w:r w:rsidRPr="00E63869">
        <w:rPr>
          <w:rFonts w:ascii="Consolas" w:hAnsi="Consolas" w:cs="Consolas"/>
          <w:color w:val="6464B9"/>
          <w:sz w:val="16"/>
          <w:szCs w:val="16"/>
          <w:highlight w:val="white"/>
          <w:lang w:bidi="ar-SA"/>
        </w:rPr>
        <w:t>&gt;</w:t>
      </w:r>
      <w:r w:rsidRPr="00E63869">
        <w:rPr>
          <w:rFonts w:ascii="Consolas" w:hAnsi="Consolas" w:cs="Consolas"/>
          <w:color w:val="555555"/>
          <w:sz w:val="16"/>
          <w:szCs w:val="16"/>
          <w:highlight w:val="yellow"/>
          <w:lang w:bidi="ar-SA"/>
        </w:rPr>
        <w:t>&lt;%=</w:t>
      </w:r>
      <w:r w:rsidRPr="00E63869">
        <w:rPr>
          <w:rFonts w:ascii="Consolas" w:hAnsi="Consolas" w:cs="Consolas"/>
          <w:color w:val="000000"/>
          <w:sz w:val="16"/>
          <w:szCs w:val="16"/>
          <w:highlight w:val="white"/>
          <w:lang w:bidi="ar-SA"/>
        </w:rPr>
        <w:t xml:space="preserve"> Context.LoginContext.HomeFolderPath </w:t>
      </w:r>
      <w:r w:rsidRPr="00E63869">
        <w:rPr>
          <w:rFonts w:ascii="Consolas" w:hAnsi="Consolas" w:cs="Consolas"/>
          <w:color w:val="555555"/>
          <w:sz w:val="16"/>
          <w:szCs w:val="16"/>
          <w:highlight w:val="yellow"/>
          <w:lang w:bidi="ar-SA"/>
        </w:rPr>
        <w:t>%&gt;</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gn4:keyVal</w:t>
      </w:r>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gn4:folderRef</w:t>
      </w:r>
      <w:r w:rsidRPr="00E63869">
        <w:rPr>
          <w:rFonts w:ascii="Consolas" w:hAnsi="Consolas" w:cs="Consolas"/>
          <w:color w:val="6464B9"/>
          <w:sz w:val="16"/>
          <w:szCs w:val="16"/>
          <w:highlight w:val="white"/>
          <w:lang w:bidi="ar-SA"/>
        </w:rPr>
        <w:t>&gt;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555555"/>
          <w:sz w:val="16"/>
          <w:szCs w:val="16"/>
          <w:highlight w:val="white"/>
          <w:lang w:bidi="ar-SA"/>
        </w:rPr>
        <w:t xml:space="preserve">    </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w:t>
      </w:r>
      <w:proofErr w:type="gramStart"/>
      <w:r w:rsidRPr="00E63869">
        <w:rPr>
          <w:rFonts w:ascii="Consolas" w:hAnsi="Consolas" w:cs="Consolas"/>
          <w:color w:val="844646"/>
          <w:sz w:val="16"/>
          <w:szCs w:val="16"/>
          <w:highlight w:val="white"/>
          <w:lang w:bidi="ar-SA"/>
        </w:rPr>
        <w:t>:data</w:t>
      </w:r>
      <w:proofErr w:type="gramEnd"/>
      <w:r w:rsidRPr="00E63869">
        <w:rPr>
          <w:rFonts w:ascii="Consolas" w:hAnsi="Consolas" w:cs="Consolas"/>
          <w:color w:val="000000"/>
          <w:sz w:val="16"/>
          <w:szCs w:val="16"/>
          <w:highlight w:val="white"/>
          <w:lang w:bidi="ar-SA"/>
        </w:rPr>
        <w:t xml:space="preserve"> </w:t>
      </w:r>
      <w:r w:rsidRPr="00E63869">
        <w:rPr>
          <w:rFonts w:ascii="Consolas" w:hAnsi="Consolas" w:cs="Consolas"/>
          <w:color w:val="B96464"/>
          <w:sz w:val="16"/>
          <w:szCs w:val="16"/>
          <w:highlight w:val="white"/>
          <w:lang w:bidi="ar-SA"/>
        </w:rPr>
        <w:t>mime</w:t>
      </w:r>
      <w:r w:rsidRPr="00E63869">
        <w:rPr>
          <w:rFonts w:ascii="Consolas" w:hAnsi="Consolas" w:cs="Consolas"/>
          <w:color w:val="6464B9"/>
          <w:sz w:val="16"/>
          <w:szCs w:val="16"/>
          <w:highlight w:val="white"/>
          <w:lang w:bidi="ar-SA"/>
        </w:rPr>
        <w:t>=</w:t>
      </w:r>
      <w:r w:rsidRPr="00E63869">
        <w:rPr>
          <w:rFonts w:ascii="Consolas" w:hAnsi="Consolas" w:cs="Consolas"/>
          <w:color w:val="555555"/>
          <w:sz w:val="16"/>
          <w:szCs w:val="16"/>
          <w:highlight w:val="yellow"/>
          <w:lang w:bidi="ar-SA"/>
        </w:rPr>
        <w:t>&lt;%=</w:t>
      </w:r>
      <w:r w:rsidRPr="00E63869">
        <w:rPr>
          <w:rFonts w:ascii="Consolas" w:hAnsi="Consolas" w:cs="Consolas"/>
          <w:color w:val="000000"/>
          <w:sz w:val="16"/>
          <w:szCs w:val="16"/>
          <w:highlight w:val="white"/>
          <w:lang w:bidi="ar-SA"/>
        </w:rPr>
        <w:t xml:space="preserve"> parseDataRes.MimeOut </w:t>
      </w:r>
      <w:r w:rsidRPr="00E63869">
        <w:rPr>
          <w:rFonts w:ascii="Consolas" w:hAnsi="Consolas" w:cs="Consolas"/>
          <w:color w:val="555555"/>
          <w:sz w:val="16"/>
          <w:szCs w:val="16"/>
          <w:highlight w:val="yellow"/>
          <w:lang w:bidi="ar-SA"/>
        </w:rPr>
        <w:t>%&gt;</w:t>
      </w:r>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gn4:url</w:t>
      </w:r>
      <w:r w:rsidRPr="00E63869">
        <w:rPr>
          <w:rFonts w:ascii="Consolas" w:hAnsi="Consolas" w:cs="Consolas"/>
          <w:color w:val="6464B9"/>
          <w:sz w:val="16"/>
          <w:szCs w:val="16"/>
          <w:highlight w:val="white"/>
          <w:lang w:bidi="ar-SA"/>
        </w:rPr>
        <w:t>&gt;</w:t>
      </w:r>
      <w:r w:rsidRPr="00E63869">
        <w:rPr>
          <w:rFonts w:ascii="Consolas" w:hAnsi="Consolas" w:cs="Consolas"/>
          <w:color w:val="555555"/>
          <w:sz w:val="16"/>
          <w:szCs w:val="16"/>
          <w:highlight w:val="yellow"/>
          <w:lang w:bidi="ar-SA"/>
        </w:rPr>
        <w:t>&lt;%=</w:t>
      </w:r>
      <w:r w:rsidRPr="00E63869">
        <w:rPr>
          <w:rFonts w:ascii="Consolas" w:hAnsi="Consolas" w:cs="Consolas"/>
          <w:color w:val="000000"/>
          <w:sz w:val="16"/>
          <w:szCs w:val="16"/>
          <w:highlight w:val="white"/>
          <w:lang w:bidi="ar-SA"/>
        </w:rPr>
        <w:t xml:space="preserve"> data.LocalPath </w:t>
      </w:r>
      <w:r w:rsidRPr="00E63869">
        <w:rPr>
          <w:rFonts w:ascii="Consolas" w:hAnsi="Consolas" w:cs="Consolas"/>
          <w:color w:val="555555"/>
          <w:sz w:val="16"/>
          <w:szCs w:val="16"/>
          <w:highlight w:val="yellow"/>
          <w:lang w:bidi="ar-SA"/>
        </w:rPr>
        <w:t>%&gt;</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gn4:url</w:t>
      </w:r>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gn4:data</w:t>
      </w:r>
      <w:r w:rsidRPr="00E63869">
        <w:rPr>
          <w:rFonts w:ascii="Consolas" w:hAnsi="Consolas" w:cs="Consolas"/>
          <w:color w:val="6464B9"/>
          <w:sz w:val="16"/>
          <w:szCs w:val="16"/>
          <w:highlight w:val="white"/>
          <w:lang w:bidi="ar-SA"/>
        </w:rPr>
        <w:t>&gt;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555555"/>
          <w:sz w:val="16"/>
          <w:szCs w:val="16"/>
          <w:highlight w:val="white"/>
          <w:lang w:bidi="ar-SA"/>
        </w:rPr>
        <w:t xml:space="preserve">    </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w:t>
      </w:r>
      <w:proofErr w:type="gramStart"/>
      <w:r w:rsidRPr="00E63869">
        <w:rPr>
          <w:rFonts w:ascii="Consolas" w:hAnsi="Consolas" w:cs="Consolas"/>
          <w:color w:val="844646"/>
          <w:sz w:val="16"/>
          <w:szCs w:val="16"/>
          <w:highlight w:val="white"/>
          <w:lang w:bidi="ar-SA"/>
        </w:rPr>
        <w:t>:thumbnail</w:t>
      </w:r>
      <w:proofErr w:type="gramEnd"/>
      <w:r w:rsidRPr="00E63869">
        <w:rPr>
          <w:rFonts w:ascii="Consolas" w:hAnsi="Consolas" w:cs="Consolas"/>
          <w:color w:val="000000"/>
          <w:sz w:val="16"/>
          <w:szCs w:val="16"/>
          <w:highlight w:val="white"/>
          <w:lang w:bidi="ar-SA"/>
        </w:rPr>
        <w:t xml:space="preserve"> </w:t>
      </w:r>
      <w:r w:rsidRPr="00E63869">
        <w:rPr>
          <w:rFonts w:ascii="Consolas" w:hAnsi="Consolas" w:cs="Consolas"/>
          <w:color w:val="B96464"/>
          <w:sz w:val="16"/>
          <w:szCs w:val="16"/>
          <w:highlight w:val="white"/>
          <w:lang w:bidi="ar-SA"/>
        </w:rPr>
        <w:t>mime</w:t>
      </w:r>
      <w:r w:rsidRPr="00E63869">
        <w:rPr>
          <w:rFonts w:ascii="Consolas" w:hAnsi="Consolas" w:cs="Consolas"/>
          <w:color w:val="6464B9"/>
          <w:sz w:val="16"/>
          <w:szCs w:val="16"/>
          <w:highlight w:val="white"/>
          <w:lang w:bidi="ar-SA"/>
        </w:rPr>
        <w:t>=</w:t>
      </w:r>
      <w:r w:rsidRPr="00E63869">
        <w:rPr>
          <w:rFonts w:ascii="Consolas" w:hAnsi="Consolas" w:cs="Consolas"/>
          <w:color w:val="555555"/>
          <w:sz w:val="16"/>
          <w:szCs w:val="16"/>
          <w:highlight w:val="white"/>
          <w:lang w:bidi="ar-SA"/>
        </w:rPr>
        <w:t>"</w:t>
      </w:r>
      <w:r w:rsidRPr="00E63869">
        <w:rPr>
          <w:rFonts w:ascii="Consolas" w:hAnsi="Consolas" w:cs="Consolas"/>
          <w:color w:val="6464B9"/>
          <w:sz w:val="16"/>
          <w:szCs w:val="16"/>
          <w:highlight w:val="white"/>
          <w:lang w:bidi="ar-SA"/>
        </w:rPr>
        <w:t>image/jpeg</w:t>
      </w:r>
      <w:r w:rsidRPr="00E63869">
        <w:rPr>
          <w:rFonts w:ascii="Consolas" w:hAnsi="Consolas" w:cs="Consolas"/>
          <w:color w:val="555555"/>
          <w:sz w:val="16"/>
          <w:szCs w:val="16"/>
          <w:highlight w:val="white"/>
          <w:lang w:bidi="ar-SA"/>
        </w:rPr>
        <w:t>"</w:t>
      </w:r>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gn4:data</w:t>
      </w:r>
      <w:r w:rsidRPr="00E63869">
        <w:rPr>
          <w:rFonts w:ascii="Consolas" w:hAnsi="Consolas" w:cs="Consolas"/>
          <w:color w:val="6464B9"/>
          <w:sz w:val="16"/>
          <w:szCs w:val="16"/>
          <w:highlight w:val="white"/>
          <w:lang w:bidi="ar-SA"/>
        </w:rPr>
        <w:t>&gt;</w:t>
      </w:r>
      <w:r w:rsidRPr="00E63869">
        <w:rPr>
          <w:rFonts w:ascii="Consolas" w:hAnsi="Consolas" w:cs="Consolas"/>
          <w:color w:val="555555"/>
          <w:sz w:val="16"/>
          <w:szCs w:val="16"/>
          <w:highlight w:val="yellow"/>
          <w:lang w:bidi="ar-SA"/>
        </w:rPr>
        <w:t>&lt;%=</w:t>
      </w:r>
      <w:r w:rsidRPr="00E63869">
        <w:rPr>
          <w:rFonts w:ascii="Consolas" w:hAnsi="Consolas" w:cs="Consolas"/>
          <w:color w:val="000000"/>
          <w:sz w:val="16"/>
          <w:szCs w:val="16"/>
          <w:highlight w:val="white"/>
          <w:lang w:bidi="ar-SA"/>
        </w:rPr>
        <w:t xml:space="preserve"> thumbnail </w:t>
      </w:r>
      <w:r w:rsidRPr="00E63869">
        <w:rPr>
          <w:rFonts w:ascii="Consolas" w:hAnsi="Consolas" w:cs="Consolas"/>
          <w:color w:val="555555"/>
          <w:sz w:val="16"/>
          <w:szCs w:val="16"/>
          <w:highlight w:val="yellow"/>
          <w:lang w:bidi="ar-SA"/>
        </w:rPr>
        <w:t>%&gt;</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gn4:data</w:t>
      </w:r>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gn4:thumbnail</w:t>
      </w:r>
      <w:r w:rsidRPr="00E63869">
        <w:rPr>
          <w:rFonts w:ascii="Consolas" w:hAnsi="Consolas" w:cs="Consolas"/>
          <w:color w:val="6464B9"/>
          <w:sz w:val="16"/>
          <w:szCs w:val="16"/>
          <w:highlight w:val="white"/>
          <w:lang w:bidi="ar-SA"/>
        </w:rPr>
        <w:t>&gt;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555555"/>
          <w:sz w:val="16"/>
          <w:szCs w:val="16"/>
          <w:highlight w:val="white"/>
          <w:lang w:bidi="ar-SA"/>
        </w:rPr>
        <w:t xml:space="preserve">    </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w:t>
      </w:r>
      <w:proofErr w:type="gramStart"/>
      <w:r w:rsidRPr="00E63869">
        <w:rPr>
          <w:rFonts w:ascii="Consolas" w:hAnsi="Consolas" w:cs="Consolas"/>
          <w:color w:val="844646"/>
          <w:sz w:val="16"/>
          <w:szCs w:val="16"/>
          <w:highlight w:val="white"/>
          <w:lang w:bidi="ar-SA"/>
        </w:rPr>
        <w:t>:preview</w:t>
      </w:r>
      <w:proofErr w:type="gramEnd"/>
      <w:r w:rsidRPr="00E63869">
        <w:rPr>
          <w:rFonts w:ascii="Consolas" w:hAnsi="Consolas" w:cs="Consolas"/>
          <w:color w:val="000000"/>
          <w:sz w:val="16"/>
          <w:szCs w:val="16"/>
          <w:highlight w:val="white"/>
          <w:lang w:bidi="ar-SA"/>
        </w:rPr>
        <w:t xml:space="preserve"> </w:t>
      </w:r>
      <w:r w:rsidRPr="00E63869">
        <w:rPr>
          <w:rFonts w:ascii="Consolas" w:hAnsi="Consolas" w:cs="Consolas"/>
          <w:color w:val="B96464"/>
          <w:sz w:val="16"/>
          <w:szCs w:val="16"/>
          <w:highlight w:val="white"/>
          <w:lang w:bidi="ar-SA"/>
        </w:rPr>
        <w:t>mime</w:t>
      </w:r>
      <w:r w:rsidRPr="00E63869">
        <w:rPr>
          <w:rFonts w:ascii="Consolas" w:hAnsi="Consolas" w:cs="Consolas"/>
          <w:color w:val="6464B9"/>
          <w:sz w:val="16"/>
          <w:szCs w:val="16"/>
          <w:highlight w:val="white"/>
          <w:lang w:bidi="ar-SA"/>
        </w:rPr>
        <w:t>=</w:t>
      </w:r>
      <w:r w:rsidRPr="00E63869">
        <w:rPr>
          <w:rFonts w:ascii="Consolas" w:hAnsi="Consolas" w:cs="Consolas"/>
          <w:color w:val="555555"/>
          <w:sz w:val="16"/>
          <w:szCs w:val="16"/>
          <w:highlight w:val="white"/>
          <w:lang w:bidi="ar-SA"/>
        </w:rPr>
        <w:t>"</w:t>
      </w:r>
      <w:r w:rsidRPr="00E63869">
        <w:rPr>
          <w:rFonts w:ascii="Consolas" w:hAnsi="Consolas" w:cs="Consolas"/>
          <w:color w:val="6464B9"/>
          <w:sz w:val="16"/>
          <w:szCs w:val="16"/>
          <w:highlight w:val="white"/>
          <w:lang w:bidi="ar-SA"/>
        </w:rPr>
        <w:t>image/jpeg</w:t>
      </w:r>
      <w:r w:rsidRPr="00E63869">
        <w:rPr>
          <w:rFonts w:ascii="Consolas" w:hAnsi="Consolas" w:cs="Consolas"/>
          <w:color w:val="555555"/>
          <w:sz w:val="16"/>
          <w:szCs w:val="16"/>
          <w:highlight w:val="white"/>
          <w:lang w:bidi="ar-SA"/>
        </w:rPr>
        <w:t>"</w:t>
      </w:r>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gn4:data</w:t>
      </w:r>
      <w:r w:rsidRPr="00E63869">
        <w:rPr>
          <w:rFonts w:ascii="Consolas" w:hAnsi="Consolas" w:cs="Consolas"/>
          <w:color w:val="6464B9"/>
          <w:sz w:val="16"/>
          <w:szCs w:val="16"/>
          <w:highlight w:val="white"/>
          <w:lang w:bidi="ar-SA"/>
        </w:rPr>
        <w:t>&gt;</w:t>
      </w:r>
      <w:r w:rsidRPr="00E63869">
        <w:rPr>
          <w:rFonts w:ascii="Consolas" w:hAnsi="Consolas" w:cs="Consolas"/>
          <w:color w:val="555555"/>
          <w:sz w:val="16"/>
          <w:szCs w:val="16"/>
          <w:highlight w:val="yellow"/>
          <w:lang w:bidi="ar-SA"/>
        </w:rPr>
        <w:t>&lt;%=</w:t>
      </w:r>
      <w:r w:rsidRPr="00E63869">
        <w:rPr>
          <w:rFonts w:ascii="Consolas" w:hAnsi="Consolas" w:cs="Consolas"/>
          <w:color w:val="000000"/>
          <w:sz w:val="16"/>
          <w:szCs w:val="16"/>
          <w:highlight w:val="white"/>
          <w:lang w:bidi="ar-SA"/>
        </w:rPr>
        <w:t xml:space="preserve"> Preview </w:t>
      </w:r>
      <w:r w:rsidRPr="00E63869">
        <w:rPr>
          <w:rFonts w:ascii="Consolas" w:hAnsi="Consolas" w:cs="Consolas"/>
          <w:color w:val="555555"/>
          <w:sz w:val="16"/>
          <w:szCs w:val="16"/>
          <w:highlight w:val="yellow"/>
          <w:lang w:bidi="ar-SA"/>
        </w:rPr>
        <w:t>%&gt;</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gn4:data</w:t>
      </w:r>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gn4:preview</w:t>
      </w:r>
      <w:r w:rsidRPr="00E63869">
        <w:rPr>
          <w:rFonts w:ascii="Consolas" w:hAnsi="Consolas" w:cs="Consolas"/>
          <w:color w:val="6464B9"/>
          <w:sz w:val="16"/>
          <w:szCs w:val="16"/>
          <w:highlight w:val="white"/>
          <w:lang w:bidi="ar-SA"/>
        </w:rPr>
        <w:t>&gt;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555555"/>
          <w:sz w:val="16"/>
          <w:szCs w:val="16"/>
          <w:highlight w:val="white"/>
          <w:lang w:bidi="ar-SA"/>
        </w:rPr>
        <w:t xml:space="preserve">  </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w:t>
      </w:r>
      <w:proofErr w:type="gramStart"/>
      <w:r w:rsidRPr="00E63869">
        <w:rPr>
          <w:rFonts w:ascii="Consolas" w:hAnsi="Consolas" w:cs="Consolas"/>
          <w:color w:val="844646"/>
          <w:sz w:val="16"/>
          <w:szCs w:val="16"/>
          <w:highlight w:val="white"/>
          <w:lang w:bidi="ar-SA"/>
        </w:rPr>
        <w:t>:image</w:t>
      </w:r>
      <w:proofErr w:type="gramEnd"/>
      <w:r w:rsidRPr="00E63869">
        <w:rPr>
          <w:rFonts w:ascii="Consolas" w:hAnsi="Consolas" w:cs="Consolas"/>
          <w:color w:val="6464B9"/>
          <w:sz w:val="16"/>
          <w:szCs w:val="16"/>
          <w:highlight w:val="white"/>
          <w:lang w:bidi="ar-SA"/>
        </w:rPr>
        <w:t>&gt;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Dim</w:t>
      </w:r>
      <w:r w:rsidRPr="00E63869">
        <w:rPr>
          <w:rFonts w:ascii="Consolas" w:hAnsi="Consolas" w:cs="Consolas"/>
          <w:color w:val="000000"/>
          <w:sz w:val="16"/>
          <w:szCs w:val="16"/>
          <w:highlight w:val="white"/>
          <w:lang w:bidi="ar-SA"/>
        </w:rPr>
        <w:t xml:space="preserve"> importImageAct </w:t>
      </w:r>
      <w:r w:rsidRPr="00E63869">
        <w:rPr>
          <w:rFonts w:ascii="Consolas" w:hAnsi="Consolas" w:cs="Consolas"/>
          <w:color w:val="0000FF"/>
          <w:sz w:val="16"/>
          <w:szCs w:val="16"/>
          <w:highlight w:val="white"/>
          <w:lang w:bidi="ar-SA"/>
        </w:rPr>
        <w:t>As</w:t>
      </w:r>
      <w:r w:rsidRPr="00E63869">
        <w:rPr>
          <w:rFonts w:ascii="Consolas" w:hAnsi="Consolas" w:cs="Consolas"/>
          <w:color w:val="000000"/>
          <w:sz w:val="16"/>
          <w:szCs w:val="16"/>
          <w:highlight w:val="white"/>
          <w:lang w:bidi="ar-SA"/>
        </w:rPr>
        <w:t xml:space="preserve"> </w:t>
      </w:r>
      <w:r w:rsidRPr="00E63869">
        <w:rPr>
          <w:rFonts w:ascii="Consolas" w:hAnsi="Consolas" w:cs="Consolas"/>
          <w:color w:val="2B91AF"/>
          <w:sz w:val="16"/>
          <w:szCs w:val="16"/>
          <w:highlight w:val="white"/>
          <w:lang w:bidi="ar-SA"/>
        </w:rPr>
        <w:t>ImportXml</w:t>
      </w:r>
      <w:r w:rsidRPr="00E63869">
        <w:rPr>
          <w:rFonts w:ascii="Consolas" w:hAnsi="Consolas" w:cs="Consolas"/>
          <w:color w:val="000000"/>
          <w:sz w:val="16"/>
          <w:szCs w:val="16"/>
          <w:highlight w:val="white"/>
          <w:lang w:bidi="ar-SA"/>
        </w:rPr>
        <w:t xml:space="preserve"> = </w:t>
      </w:r>
      <w:r w:rsidRPr="00E63869">
        <w:rPr>
          <w:rFonts w:ascii="Consolas" w:hAnsi="Consolas" w:cs="Consolas"/>
          <w:color w:val="0000FF"/>
          <w:sz w:val="16"/>
          <w:szCs w:val="16"/>
          <w:highlight w:val="white"/>
          <w:lang w:bidi="ar-SA"/>
        </w:rPr>
        <w:t>New</w:t>
      </w:r>
      <w:r w:rsidRPr="00E63869">
        <w:rPr>
          <w:rFonts w:ascii="Consolas" w:hAnsi="Consolas" w:cs="Consolas"/>
          <w:color w:val="000000"/>
          <w:sz w:val="16"/>
          <w:szCs w:val="16"/>
          <w:highlight w:val="white"/>
          <w:lang w:bidi="ar-SA"/>
        </w:rPr>
        <w:t xml:space="preserve"> </w:t>
      </w:r>
      <w:proofErr w:type="gramStart"/>
      <w:r w:rsidRPr="00E63869">
        <w:rPr>
          <w:rFonts w:ascii="Consolas" w:hAnsi="Consolas" w:cs="Consolas"/>
          <w:color w:val="2B91AF"/>
          <w:sz w:val="16"/>
          <w:szCs w:val="16"/>
          <w:highlight w:val="white"/>
          <w:lang w:bidi="ar-SA"/>
        </w:rPr>
        <w:t>ImportXml</w:t>
      </w:r>
      <w:r w:rsidRPr="00E63869">
        <w:rPr>
          <w:rFonts w:ascii="Consolas" w:hAnsi="Consolas" w:cs="Consolas"/>
          <w:color w:val="000000"/>
          <w:sz w:val="16"/>
          <w:szCs w:val="16"/>
          <w:highlight w:val="white"/>
          <w:lang w:bidi="ar-SA"/>
        </w:rPr>
        <w:t>(</w:t>
      </w:r>
      <w:proofErr w:type="gramEnd"/>
      <w:r w:rsidRPr="00E63869">
        <w:rPr>
          <w:rFonts w:ascii="Consolas" w:hAnsi="Consolas" w:cs="Consolas"/>
          <w:color w:val="000000"/>
          <w:sz w:val="16"/>
          <w:szCs w:val="16"/>
          <w:highlight w:val="white"/>
          <w:lang w:bidi="ar-SA"/>
        </w:rPr>
        <w:t xml:space="preserve">Context) </w:t>
      </w:r>
      <w:r w:rsidRPr="00E63869">
        <w:rPr>
          <w:rFonts w:ascii="Consolas" w:hAnsi="Consolas" w:cs="Consolas"/>
          <w:color w:val="0000FF"/>
          <w:sz w:val="16"/>
          <w:szCs w:val="16"/>
          <w:highlight w:val="white"/>
          <w:lang w:bidi="ar-SA"/>
        </w:rPr>
        <w:t>With</w:t>
      </w:r>
      <w:r w:rsidRPr="00E63869">
        <w:rPr>
          <w:rFonts w:ascii="Consolas" w:hAnsi="Consolas" w:cs="Consolas"/>
          <w:color w:val="000000"/>
          <w:sz w:val="16"/>
          <w:szCs w:val="16"/>
          <w:highlight w:val="white"/>
          <w:lang w:bidi="ar-SA"/>
        </w:rPr>
        <w:t xml:space="preserve"> {.Name = </w:t>
      </w:r>
      <w:r w:rsidRPr="00E63869">
        <w:rPr>
          <w:rFonts w:ascii="Consolas" w:hAnsi="Consolas" w:cs="Consolas"/>
          <w:color w:val="A31515"/>
          <w:sz w:val="16"/>
          <w:szCs w:val="16"/>
          <w:highlight w:val="white"/>
          <w:lang w:bidi="ar-SA"/>
        </w:rPr>
        <w:t>"import picture"</w:t>
      </w:r>
      <w:r w:rsidRPr="00E63869">
        <w:rPr>
          <w:rFonts w:ascii="Consolas" w:hAnsi="Consolas" w:cs="Consolas"/>
          <w:color w:val="000000"/>
          <w:sz w:val="16"/>
          <w:szCs w:val="16"/>
          <w:highlight w:val="white"/>
          <w:lang w:bidi="ar-SA"/>
        </w:rPr>
        <w:t xml:space="preserve">, .Description = </w:t>
      </w:r>
      <w:r w:rsidRPr="00E63869">
        <w:rPr>
          <w:rFonts w:ascii="Consolas" w:hAnsi="Consolas" w:cs="Consolas"/>
          <w:color w:val="A31515"/>
          <w:sz w:val="16"/>
          <w:szCs w:val="16"/>
          <w:highlight w:val="white"/>
          <w:lang w:bidi="ar-SA"/>
        </w:rPr>
        <w:t>"importing picture..."</w:t>
      </w:r>
      <w:r w:rsidRPr="00E63869">
        <w:rPr>
          <w:rFonts w:ascii="Consolas" w:hAnsi="Consolas" w:cs="Consolas"/>
          <w:color w:val="000000"/>
          <w:sz w:val="16"/>
          <w:szCs w:val="16"/>
          <w:highlight w:val="white"/>
          <w:lang w:bidi="ar-SA"/>
        </w:rPr>
        <w: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importImageAct.XmlIn = </w:t>
      </w:r>
      <w:r w:rsidRPr="00E63869">
        <w:rPr>
          <w:rFonts w:ascii="Consolas" w:hAnsi="Consolas" w:cs="Consolas"/>
          <w:color w:val="0000FF"/>
          <w:sz w:val="16"/>
          <w:szCs w:val="16"/>
          <w:highlight w:val="white"/>
          <w:lang w:bidi="ar-SA"/>
        </w:rPr>
        <w:t>New</w:t>
      </w:r>
      <w:r w:rsidRPr="00E63869">
        <w:rPr>
          <w:rFonts w:ascii="Consolas" w:hAnsi="Consolas" w:cs="Consolas"/>
          <w:color w:val="000000"/>
          <w:sz w:val="16"/>
          <w:szCs w:val="16"/>
          <w:highlight w:val="white"/>
          <w:lang w:bidi="ar-SA"/>
        </w:rPr>
        <w:t xml:space="preserve"> </w:t>
      </w:r>
      <w:proofErr w:type="gramStart"/>
      <w:r w:rsidRPr="00E63869">
        <w:rPr>
          <w:rFonts w:ascii="Consolas" w:hAnsi="Consolas" w:cs="Consolas"/>
          <w:color w:val="2B91AF"/>
          <w:sz w:val="16"/>
          <w:szCs w:val="16"/>
          <w:highlight w:val="white"/>
          <w:lang w:bidi="ar-SA"/>
        </w:rPr>
        <w:t>XDocument</w:t>
      </w:r>
      <w:r w:rsidRPr="00E63869">
        <w:rPr>
          <w:rFonts w:ascii="Consolas" w:hAnsi="Consolas" w:cs="Consolas"/>
          <w:color w:val="000000"/>
          <w:sz w:val="16"/>
          <w:szCs w:val="16"/>
          <w:highlight w:val="white"/>
          <w:lang w:bidi="ar-SA"/>
        </w:rPr>
        <w:t>(</w:t>
      </w:r>
      <w:proofErr w:type="gramEnd"/>
      <w:r w:rsidRPr="00E63869">
        <w:rPr>
          <w:rFonts w:ascii="Consolas" w:hAnsi="Consolas" w:cs="Consolas"/>
          <w:color w:val="000000"/>
          <w:sz w:val="16"/>
          <w:szCs w:val="16"/>
          <w:highlight w:val="white"/>
          <w:lang w:bidi="ar-SA"/>
        </w:rPr>
        <w:t>imageXml)</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Dim</w:t>
      </w:r>
      <w:r w:rsidRPr="00E63869">
        <w:rPr>
          <w:rFonts w:ascii="Consolas" w:hAnsi="Consolas" w:cs="Consolas"/>
          <w:color w:val="000000"/>
          <w:sz w:val="16"/>
          <w:szCs w:val="16"/>
          <w:highlight w:val="white"/>
          <w:lang w:bidi="ar-SA"/>
        </w:rPr>
        <w:t xml:space="preserve"> importImageRes </w:t>
      </w:r>
      <w:r w:rsidRPr="00E63869">
        <w:rPr>
          <w:rFonts w:ascii="Consolas" w:hAnsi="Consolas" w:cs="Consolas"/>
          <w:color w:val="0000FF"/>
          <w:sz w:val="16"/>
          <w:szCs w:val="16"/>
          <w:highlight w:val="white"/>
          <w:lang w:bidi="ar-SA"/>
        </w:rPr>
        <w:t>As</w:t>
      </w:r>
      <w:r w:rsidRPr="00E63869">
        <w:rPr>
          <w:rFonts w:ascii="Consolas" w:hAnsi="Consolas" w:cs="Consolas"/>
          <w:color w:val="000000"/>
          <w:sz w:val="16"/>
          <w:szCs w:val="16"/>
          <w:highlight w:val="white"/>
          <w:lang w:bidi="ar-SA"/>
        </w:rPr>
        <w:t xml:space="preserve"> </w:t>
      </w:r>
      <w:r w:rsidRPr="00E63869">
        <w:rPr>
          <w:rFonts w:ascii="Consolas" w:hAnsi="Consolas" w:cs="Consolas"/>
          <w:color w:val="2B91AF"/>
          <w:sz w:val="16"/>
          <w:szCs w:val="16"/>
          <w:highlight w:val="white"/>
          <w:lang w:bidi="ar-SA"/>
        </w:rPr>
        <w:t>ImportXmlResult</w:t>
      </w:r>
      <w:r w:rsidRPr="00E63869">
        <w:rPr>
          <w:rFonts w:ascii="Consolas" w:hAnsi="Consolas" w:cs="Consolas"/>
          <w:color w:val="000000"/>
          <w:sz w:val="16"/>
          <w:szCs w:val="16"/>
          <w:highlight w:val="white"/>
          <w:lang w:bidi="ar-SA"/>
        </w:rPr>
        <w:t xml:space="preserve"> = </w:t>
      </w:r>
      <w:proofErr w:type="gramStart"/>
      <w:r w:rsidRPr="00E63869">
        <w:rPr>
          <w:rFonts w:ascii="Consolas" w:hAnsi="Consolas" w:cs="Consolas"/>
          <w:color w:val="000000"/>
          <w:sz w:val="16"/>
          <w:szCs w:val="16"/>
          <w:highlight w:val="white"/>
          <w:lang w:bidi="ar-SA"/>
        </w:rPr>
        <w:t>importImageAct.Do()</w:t>
      </w:r>
      <w:proofErr w:type="gramEnd"/>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If</w:t>
      </w:r>
      <w:r w:rsidRPr="00E63869">
        <w:rPr>
          <w:rFonts w:ascii="Consolas" w:hAnsi="Consolas" w:cs="Consolas"/>
          <w:color w:val="000000"/>
          <w:sz w:val="16"/>
          <w:szCs w:val="16"/>
          <w:highlight w:val="white"/>
          <w:lang w:bidi="ar-SA"/>
        </w:rPr>
        <w:t xml:space="preserve"> importImageRes.CreatedIdsOut.Count = 0 </w:t>
      </w:r>
      <w:r w:rsidRPr="00E63869">
        <w:rPr>
          <w:rFonts w:ascii="Consolas" w:hAnsi="Consolas" w:cs="Consolas"/>
          <w:color w:val="0000FF"/>
          <w:sz w:val="16"/>
          <w:szCs w:val="16"/>
          <w:highlight w:val="white"/>
          <w:lang w:bidi="ar-SA"/>
        </w:rPr>
        <w:t>Then</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Throw</w:t>
      </w: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New</w:t>
      </w:r>
      <w:r w:rsidRPr="00E63869">
        <w:rPr>
          <w:rFonts w:ascii="Consolas" w:hAnsi="Consolas" w:cs="Consolas"/>
          <w:color w:val="000000"/>
          <w:sz w:val="16"/>
          <w:szCs w:val="16"/>
          <w:highlight w:val="white"/>
          <w:lang w:bidi="ar-SA"/>
        </w:rPr>
        <w:t xml:space="preserve"> </w:t>
      </w:r>
      <w:proofErr w:type="gramStart"/>
      <w:r w:rsidRPr="00E63869">
        <w:rPr>
          <w:rFonts w:ascii="Consolas" w:hAnsi="Consolas" w:cs="Consolas"/>
          <w:color w:val="000000"/>
          <w:sz w:val="16"/>
          <w:szCs w:val="16"/>
          <w:highlight w:val="white"/>
          <w:lang w:bidi="ar-SA"/>
        </w:rPr>
        <w:t>TeraDP.GN4.Common.</w:t>
      </w:r>
      <w:r w:rsidRPr="00E63869">
        <w:rPr>
          <w:rFonts w:ascii="Consolas" w:hAnsi="Consolas" w:cs="Consolas"/>
          <w:color w:val="2B91AF"/>
          <w:sz w:val="16"/>
          <w:szCs w:val="16"/>
          <w:highlight w:val="white"/>
          <w:lang w:bidi="ar-SA"/>
        </w:rPr>
        <w:t>WorkflowException</w:t>
      </w:r>
      <w:r w:rsidRPr="00E63869">
        <w:rPr>
          <w:rFonts w:ascii="Consolas" w:hAnsi="Consolas" w:cs="Consolas"/>
          <w:color w:val="000000"/>
          <w:sz w:val="16"/>
          <w:szCs w:val="16"/>
          <w:highlight w:val="white"/>
          <w:lang w:bidi="ar-SA"/>
        </w:rPr>
        <w:t>(</w:t>
      </w:r>
      <w:proofErr w:type="gramEnd"/>
      <w:r w:rsidRPr="00E63869">
        <w:rPr>
          <w:rFonts w:ascii="Consolas" w:hAnsi="Consolas" w:cs="Consolas"/>
          <w:color w:val="0000FF"/>
          <w:sz w:val="16"/>
          <w:szCs w:val="16"/>
          <w:highlight w:val="white"/>
          <w:lang w:bidi="ar-SA"/>
        </w:rPr>
        <w:t>String</w:t>
      </w:r>
      <w:r w:rsidRPr="00E63869">
        <w:rPr>
          <w:rFonts w:ascii="Consolas" w:hAnsi="Consolas" w:cs="Consolas"/>
          <w:color w:val="000000"/>
          <w:sz w:val="16"/>
          <w:szCs w:val="16"/>
          <w:highlight w:val="white"/>
          <w:lang w:bidi="ar-SA"/>
        </w:rPr>
        <w:t>.Format(</w:t>
      </w:r>
      <w:r w:rsidRPr="00E63869">
        <w:rPr>
          <w:rFonts w:ascii="Consolas" w:hAnsi="Consolas" w:cs="Consolas"/>
          <w:color w:val="A31515"/>
          <w:sz w:val="16"/>
          <w:szCs w:val="16"/>
          <w:highlight w:val="white"/>
          <w:lang w:bidi="ar-SA"/>
        </w:rPr>
        <w:t>"Cannot create picture: '{0}'"</w:t>
      </w:r>
      <w:r w:rsidRPr="00E63869">
        <w:rPr>
          <w:rFonts w:ascii="Consolas" w:hAnsi="Consolas" w:cs="Consolas"/>
          <w:color w:val="000000"/>
          <w:sz w:val="16"/>
          <w:szCs w:val="16"/>
          <w:highlight w:val="white"/>
          <w:lang w:bidi="ar-SA"/>
        </w:rPr>
        <w:t>, data.LocalPath))</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End</w:t>
      </w: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If</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Dim</w:t>
      </w:r>
      <w:r w:rsidRPr="00E63869">
        <w:rPr>
          <w:rFonts w:ascii="Consolas" w:hAnsi="Consolas" w:cs="Consolas"/>
          <w:color w:val="000000"/>
          <w:sz w:val="16"/>
          <w:szCs w:val="16"/>
          <w:highlight w:val="white"/>
          <w:lang w:bidi="ar-SA"/>
        </w:rPr>
        <w:t xml:space="preserve"> storyXml </w:t>
      </w:r>
      <w:r w:rsidRPr="00E63869">
        <w:rPr>
          <w:rFonts w:ascii="Consolas" w:hAnsi="Consolas" w:cs="Consolas"/>
          <w:color w:val="0000FF"/>
          <w:sz w:val="16"/>
          <w:szCs w:val="16"/>
          <w:highlight w:val="white"/>
          <w:lang w:bidi="ar-SA"/>
        </w:rPr>
        <w:t>As</w:t>
      </w:r>
      <w:r w:rsidRPr="00E63869">
        <w:rPr>
          <w:rFonts w:ascii="Consolas" w:hAnsi="Consolas" w:cs="Consolas"/>
          <w:color w:val="000000"/>
          <w:sz w:val="16"/>
          <w:szCs w:val="16"/>
          <w:highlight w:val="white"/>
          <w:lang w:bidi="ar-SA"/>
        </w:rPr>
        <w:t xml:space="preserve"> </w:t>
      </w:r>
      <w:r w:rsidRPr="00E63869">
        <w:rPr>
          <w:rFonts w:ascii="Consolas" w:hAnsi="Consolas" w:cs="Consolas"/>
          <w:color w:val="2B91AF"/>
          <w:sz w:val="16"/>
          <w:szCs w:val="16"/>
          <w:highlight w:val="white"/>
          <w:lang w:bidi="ar-SA"/>
        </w:rPr>
        <w:t>XElement</w:t>
      </w:r>
      <w:r w:rsidRPr="00E63869">
        <w:rPr>
          <w:rFonts w:ascii="Consolas" w:hAnsi="Consolas" w:cs="Consolas"/>
          <w:color w:val="000000"/>
          <w:sz w:val="16"/>
          <w:szCs w:val="16"/>
          <w:highlight w:val="white"/>
          <w:lang w:bidi="ar-SA"/>
        </w:rPr>
        <w:t xml:space="preserve"> =</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w:t>
      </w:r>
      <w:proofErr w:type="gramStart"/>
      <w:r w:rsidRPr="00E63869">
        <w:rPr>
          <w:rFonts w:ascii="Consolas" w:hAnsi="Consolas" w:cs="Consolas"/>
          <w:color w:val="844646"/>
          <w:sz w:val="16"/>
          <w:szCs w:val="16"/>
          <w:highlight w:val="white"/>
          <w:lang w:bidi="ar-SA"/>
        </w:rPr>
        <w:t>:story</w:t>
      </w:r>
      <w:proofErr w:type="gramEnd"/>
      <w:r w:rsidRPr="00E63869">
        <w:rPr>
          <w:rFonts w:ascii="Consolas" w:hAnsi="Consolas" w:cs="Consolas"/>
          <w:color w:val="000000"/>
          <w:sz w:val="16"/>
          <w:szCs w:val="16"/>
          <w:highlight w:val="white"/>
          <w:lang w:bidi="ar-SA"/>
        </w:rPr>
        <w:t xml:space="preserve"> </w:t>
      </w:r>
      <w:r w:rsidRPr="00E63869">
        <w:rPr>
          <w:rFonts w:ascii="Consolas" w:hAnsi="Consolas" w:cs="Consolas"/>
          <w:color w:val="B96464"/>
          <w:sz w:val="16"/>
          <w:szCs w:val="16"/>
          <w:highlight w:val="white"/>
          <w:lang w:bidi="ar-SA"/>
        </w:rPr>
        <w:t>name</w:t>
      </w:r>
      <w:r w:rsidRPr="00E63869">
        <w:rPr>
          <w:rFonts w:ascii="Consolas" w:hAnsi="Consolas" w:cs="Consolas"/>
          <w:color w:val="6464B9"/>
          <w:sz w:val="16"/>
          <w:szCs w:val="16"/>
          <w:highlight w:val="white"/>
          <w:lang w:bidi="ar-SA"/>
        </w:rPr>
        <w:t>=</w:t>
      </w:r>
      <w:r w:rsidRPr="00E63869">
        <w:rPr>
          <w:rFonts w:ascii="Consolas" w:hAnsi="Consolas" w:cs="Consolas"/>
          <w:color w:val="555555"/>
          <w:sz w:val="16"/>
          <w:szCs w:val="16"/>
          <w:highlight w:val="yellow"/>
          <w:lang w:bidi="ar-SA"/>
        </w:rPr>
        <w:t>&lt;%=</w:t>
      </w:r>
      <w:r w:rsidRPr="00E63869">
        <w:rPr>
          <w:rFonts w:ascii="Consolas" w:hAnsi="Consolas" w:cs="Consolas"/>
          <w:color w:val="000000"/>
          <w:sz w:val="16"/>
          <w:szCs w:val="16"/>
          <w:highlight w:val="white"/>
          <w:lang w:bidi="ar-SA"/>
        </w:rPr>
        <w:t xml:space="preserve"> </w:t>
      </w:r>
      <w:r w:rsidRPr="00E63869">
        <w:rPr>
          <w:rFonts w:ascii="Consolas" w:hAnsi="Consolas" w:cs="Consolas"/>
          <w:color w:val="2B91AF"/>
          <w:sz w:val="16"/>
          <w:szCs w:val="16"/>
          <w:highlight w:val="white"/>
          <w:lang w:bidi="ar-SA"/>
        </w:rPr>
        <w:t>Guid</w:t>
      </w:r>
      <w:r w:rsidRPr="00E63869">
        <w:rPr>
          <w:rFonts w:ascii="Consolas" w:hAnsi="Consolas" w:cs="Consolas"/>
          <w:color w:val="000000"/>
          <w:sz w:val="16"/>
          <w:szCs w:val="16"/>
          <w:highlight w:val="white"/>
          <w:lang w:bidi="ar-SA"/>
        </w:rPr>
        <w:t>.NewGuid.ToString(</w:t>
      </w:r>
      <w:r w:rsidRPr="00E63869">
        <w:rPr>
          <w:rFonts w:ascii="Consolas" w:hAnsi="Consolas" w:cs="Consolas"/>
          <w:color w:val="A31515"/>
          <w:sz w:val="16"/>
          <w:szCs w:val="16"/>
          <w:highlight w:val="white"/>
          <w:lang w:bidi="ar-SA"/>
        </w:rPr>
        <w:t>"N"</w:t>
      </w:r>
      <w:r w:rsidRPr="00E63869">
        <w:rPr>
          <w:rFonts w:ascii="Consolas" w:hAnsi="Consolas" w:cs="Consolas"/>
          <w:color w:val="000000"/>
          <w:sz w:val="16"/>
          <w:szCs w:val="16"/>
          <w:highlight w:val="white"/>
          <w:lang w:bidi="ar-SA"/>
        </w:rPr>
        <w:t xml:space="preserve">) </w:t>
      </w:r>
      <w:r w:rsidRPr="00E63869">
        <w:rPr>
          <w:rFonts w:ascii="Consolas" w:hAnsi="Consolas" w:cs="Consolas"/>
          <w:color w:val="555555"/>
          <w:sz w:val="16"/>
          <w:szCs w:val="16"/>
          <w:highlight w:val="yellow"/>
          <w:lang w:bidi="ar-SA"/>
        </w:rPr>
        <w:t>%&gt;</w:t>
      </w:r>
      <w:r w:rsidRPr="00E63869">
        <w:rPr>
          <w:rFonts w:ascii="Consolas" w:hAnsi="Consolas" w:cs="Consolas"/>
          <w:color w:val="000000"/>
          <w:sz w:val="16"/>
          <w:szCs w:val="16"/>
          <w:highlight w:val="white"/>
          <w:lang w:bidi="ar-SA"/>
        </w:rPr>
        <w:t xml:space="preserve"> </w:t>
      </w:r>
      <w:r w:rsidRPr="00E63869">
        <w:rPr>
          <w:rFonts w:ascii="Consolas" w:hAnsi="Consolas" w:cs="Consolas"/>
          <w:color w:val="B96464"/>
          <w:sz w:val="16"/>
          <w:szCs w:val="16"/>
          <w:highlight w:val="white"/>
          <w:lang w:bidi="ar-SA"/>
        </w:rPr>
        <w:t>xmlns:gn4</w:t>
      </w:r>
      <w:r w:rsidRPr="00E63869">
        <w:rPr>
          <w:rFonts w:ascii="Consolas" w:hAnsi="Consolas" w:cs="Consolas"/>
          <w:color w:val="6464B9"/>
          <w:sz w:val="16"/>
          <w:szCs w:val="16"/>
          <w:highlight w:val="white"/>
          <w:lang w:bidi="ar-SA"/>
        </w:rPr>
        <w:t>=</w:t>
      </w:r>
      <w:r w:rsidRPr="00E63869">
        <w:rPr>
          <w:rFonts w:ascii="Consolas" w:hAnsi="Consolas" w:cs="Consolas"/>
          <w:color w:val="555555"/>
          <w:sz w:val="16"/>
          <w:szCs w:val="16"/>
          <w:highlight w:val="white"/>
          <w:lang w:bidi="ar-SA"/>
        </w:rPr>
        <w:t>"</w:t>
      </w:r>
      <w:r w:rsidRPr="00E63869">
        <w:rPr>
          <w:rFonts w:ascii="Consolas" w:hAnsi="Consolas" w:cs="Consolas"/>
          <w:color w:val="6464B9"/>
          <w:sz w:val="16"/>
          <w:szCs w:val="16"/>
          <w:highlight w:val="white"/>
          <w:lang w:bidi="ar-SA"/>
        </w:rPr>
        <w:t>urn:schemas-teradp-com:gn4tera</w:t>
      </w:r>
      <w:r w:rsidRPr="00E63869">
        <w:rPr>
          <w:rFonts w:ascii="Consolas" w:hAnsi="Consolas" w:cs="Consolas"/>
          <w:color w:val="555555"/>
          <w:sz w:val="16"/>
          <w:szCs w:val="16"/>
          <w:highlight w:val="white"/>
          <w:lang w:bidi="ar-SA"/>
        </w:rPr>
        <w:t>"</w:t>
      </w:r>
      <w:r w:rsidRPr="00E63869">
        <w:rPr>
          <w:rFonts w:ascii="Consolas" w:hAnsi="Consolas" w:cs="Consolas"/>
          <w:color w:val="6464B9"/>
          <w:sz w:val="16"/>
          <w:szCs w:val="16"/>
          <w:highlight w:val="white"/>
          <w:lang w:bidi="ar-SA"/>
        </w:rPr>
        <w:t>&gt;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555555"/>
          <w:sz w:val="16"/>
          <w:szCs w:val="16"/>
          <w:highlight w:val="white"/>
          <w:lang w:bidi="ar-SA"/>
        </w:rPr>
        <w:t xml:space="preserve">    </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w:t>
      </w:r>
      <w:proofErr w:type="gramStart"/>
      <w:r w:rsidRPr="00E63869">
        <w:rPr>
          <w:rFonts w:ascii="Consolas" w:hAnsi="Consolas" w:cs="Consolas"/>
          <w:color w:val="844646"/>
          <w:sz w:val="16"/>
          <w:szCs w:val="16"/>
          <w:highlight w:val="white"/>
          <w:lang w:bidi="ar-SA"/>
        </w:rPr>
        <w:t>:folderRef</w:t>
      </w:r>
      <w:proofErr w:type="gramEnd"/>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gn4:keyVal</w:t>
      </w:r>
      <w:r w:rsidRPr="00E63869">
        <w:rPr>
          <w:rFonts w:ascii="Consolas" w:hAnsi="Consolas" w:cs="Consolas"/>
          <w:color w:val="6464B9"/>
          <w:sz w:val="16"/>
          <w:szCs w:val="16"/>
          <w:highlight w:val="white"/>
          <w:lang w:bidi="ar-SA"/>
        </w:rPr>
        <w:t>&gt;</w:t>
      </w:r>
      <w:r w:rsidRPr="00E63869">
        <w:rPr>
          <w:rFonts w:ascii="Consolas" w:hAnsi="Consolas" w:cs="Consolas"/>
          <w:color w:val="555555"/>
          <w:sz w:val="16"/>
          <w:szCs w:val="16"/>
          <w:highlight w:val="yellow"/>
          <w:lang w:bidi="ar-SA"/>
        </w:rPr>
        <w:t>&lt;%=</w:t>
      </w:r>
      <w:r w:rsidRPr="00E63869">
        <w:rPr>
          <w:rFonts w:ascii="Consolas" w:hAnsi="Consolas" w:cs="Consolas"/>
          <w:color w:val="000000"/>
          <w:sz w:val="16"/>
          <w:szCs w:val="16"/>
          <w:highlight w:val="white"/>
          <w:lang w:bidi="ar-SA"/>
        </w:rPr>
        <w:t xml:space="preserve"> Context.LoginContext.HomeFolderPath </w:t>
      </w:r>
      <w:r w:rsidRPr="00E63869">
        <w:rPr>
          <w:rFonts w:ascii="Consolas" w:hAnsi="Consolas" w:cs="Consolas"/>
          <w:color w:val="555555"/>
          <w:sz w:val="16"/>
          <w:szCs w:val="16"/>
          <w:highlight w:val="yellow"/>
          <w:lang w:bidi="ar-SA"/>
        </w:rPr>
        <w:t>%&gt;</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gn4:keyVal</w:t>
      </w:r>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gn4:folderRef</w:t>
      </w:r>
      <w:r w:rsidRPr="00E63869">
        <w:rPr>
          <w:rFonts w:ascii="Consolas" w:hAnsi="Consolas" w:cs="Consolas"/>
          <w:color w:val="6464B9"/>
          <w:sz w:val="16"/>
          <w:szCs w:val="16"/>
          <w:highlight w:val="white"/>
          <w:lang w:bidi="ar-SA"/>
        </w:rPr>
        <w:t>&gt;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555555"/>
          <w:sz w:val="16"/>
          <w:szCs w:val="16"/>
          <w:highlight w:val="white"/>
          <w:lang w:bidi="ar-SA"/>
        </w:rPr>
        <w:t xml:space="preserve">    </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w:t>
      </w:r>
      <w:proofErr w:type="gramStart"/>
      <w:r w:rsidRPr="00E63869">
        <w:rPr>
          <w:rFonts w:ascii="Consolas" w:hAnsi="Consolas" w:cs="Consolas"/>
          <w:color w:val="844646"/>
          <w:sz w:val="16"/>
          <w:szCs w:val="16"/>
          <w:highlight w:val="white"/>
          <w:lang w:bidi="ar-SA"/>
        </w:rPr>
        <w:t>:objs</w:t>
      </w:r>
      <w:proofErr w:type="gramEnd"/>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gn4:ref</w:t>
      </w:r>
      <w:r w:rsidRPr="00E63869">
        <w:rPr>
          <w:rFonts w:ascii="Consolas" w:hAnsi="Consolas" w:cs="Consolas"/>
          <w:color w:val="000000"/>
          <w:sz w:val="16"/>
          <w:szCs w:val="16"/>
          <w:highlight w:val="white"/>
          <w:lang w:bidi="ar-SA"/>
        </w:rPr>
        <w:t xml:space="preserve"> </w:t>
      </w:r>
      <w:r w:rsidRPr="00E63869">
        <w:rPr>
          <w:rFonts w:ascii="Consolas" w:hAnsi="Consolas" w:cs="Consolas"/>
          <w:color w:val="B96464"/>
          <w:sz w:val="16"/>
          <w:szCs w:val="16"/>
          <w:highlight w:val="white"/>
          <w:lang w:bidi="ar-SA"/>
        </w:rPr>
        <w:t>idref</w:t>
      </w:r>
      <w:r w:rsidRPr="00E63869">
        <w:rPr>
          <w:rFonts w:ascii="Consolas" w:hAnsi="Consolas" w:cs="Consolas"/>
          <w:color w:val="6464B9"/>
          <w:sz w:val="16"/>
          <w:szCs w:val="16"/>
          <w:highlight w:val="white"/>
          <w:lang w:bidi="ar-SA"/>
        </w:rPr>
        <w:t>=</w:t>
      </w:r>
      <w:r w:rsidRPr="00E63869">
        <w:rPr>
          <w:rFonts w:ascii="Consolas" w:hAnsi="Consolas" w:cs="Consolas"/>
          <w:color w:val="555555"/>
          <w:sz w:val="16"/>
          <w:szCs w:val="16"/>
          <w:highlight w:val="yellow"/>
          <w:lang w:bidi="ar-SA"/>
        </w:rPr>
        <w:t>&lt;%=</w:t>
      </w:r>
      <w:r w:rsidRPr="00E63869">
        <w:rPr>
          <w:rFonts w:ascii="Consolas" w:hAnsi="Consolas" w:cs="Consolas"/>
          <w:color w:val="000000"/>
          <w:sz w:val="16"/>
          <w:szCs w:val="16"/>
          <w:highlight w:val="white"/>
          <w:lang w:bidi="ar-SA"/>
        </w:rPr>
        <w:t xml:space="preserve"> Context.XsltExtensions.objectIdToString(importImageRes.CreatedIdsOut(0)) </w:t>
      </w:r>
      <w:r w:rsidRPr="00E63869">
        <w:rPr>
          <w:rFonts w:ascii="Consolas" w:hAnsi="Consolas" w:cs="Consolas"/>
          <w:color w:val="555555"/>
          <w:sz w:val="16"/>
          <w:szCs w:val="16"/>
          <w:highlight w:val="yellow"/>
          <w:lang w:bidi="ar-SA"/>
        </w:rPr>
        <w:t>%&gt;</w:t>
      </w:r>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gn4:ref</w:t>
      </w:r>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gn4:objs</w:t>
      </w:r>
      <w:r w:rsidRPr="00E63869">
        <w:rPr>
          <w:rFonts w:ascii="Consolas" w:hAnsi="Consolas" w:cs="Consolas"/>
          <w:color w:val="6464B9"/>
          <w:sz w:val="16"/>
          <w:szCs w:val="16"/>
          <w:highlight w:val="white"/>
          <w:lang w:bidi="ar-SA"/>
        </w:rPr>
        <w:t>&gt;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555555"/>
          <w:sz w:val="16"/>
          <w:szCs w:val="16"/>
          <w:highlight w:val="white"/>
          <w:lang w:bidi="ar-SA"/>
        </w:rPr>
        <w:t xml:space="preserve">    </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w:t>
      </w:r>
      <w:proofErr w:type="gramStart"/>
      <w:r w:rsidRPr="00E63869">
        <w:rPr>
          <w:rFonts w:ascii="Consolas" w:hAnsi="Consolas" w:cs="Consolas"/>
          <w:color w:val="844646"/>
          <w:sz w:val="16"/>
          <w:szCs w:val="16"/>
          <w:highlight w:val="white"/>
          <w:lang w:bidi="ar-SA"/>
        </w:rPr>
        <w:t>:xmlText</w:t>
      </w:r>
      <w:proofErr w:type="gramEnd"/>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b</w:t>
      </w:r>
      <w:r w:rsidRPr="00E63869">
        <w:rPr>
          <w:rFonts w:ascii="Consolas" w:hAnsi="Consolas" w:cs="Consolas"/>
          <w:color w:val="6464B9"/>
          <w:sz w:val="16"/>
          <w:szCs w:val="16"/>
          <w:highlight w:val="white"/>
          <w:lang w:bidi="ar-SA"/>
        </w:rPr>
        <w:t>&gt;</w:t>
      </w:r>
      <w:r w:rsidRPr="00E63869">
        <w:rPr>
          <w:rFonts w:ascii="Consolas" w:hAnsi="Consolas" w:cs="Consolas"/>
          <w:color w:val="555555"/>
          <w:sz w:val="16"/>
          <w:szCs w:val="16"/>
          <w:highlight w:val="white"/>
          <w:lang w:bidi="ar-SA"/>
        </w:rPr>
        <w:t>Hello World!</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b</w:t>
      </w:r>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gn4:xmlText</w:t>
      </w:r>
      <w:r w:rsidRPr="00E63869">
        <w:rPr>
          <w:rFonts w:ascii="Consolas" w:hAnsi="Consolas" w:cs="Consolas"/>
          <w:color w:val="6464B9"/>
          <w:sz w:val="16"/>
          <w:szCs w:val="16"/>
          <w:highlight w:val="white"/>
          <w:lang w:bidi="ar-SA"/>
        </w:rPr>
        <w:t>&gt;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555555"/>
          <w:sz w:val="16"/>
          <w:szCs w:val="16"/>
          <w:highlight w:val="white"/>
          <w:lang w:bidi="ar-SA"/>
        </w:rPr>
        <w:t xml:space="preserve">    </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w:t>
      </w:r>
      <w:proofErr w:type="gramStart"/>
      <w:r w:rsidRPr="00E63869">
        <w:rPr>
          <w:rFonts w:ascii="Consolas" w:hAnsi="Consolas" w:cs="Consolas"/>
          <w:color w:val="844646"/>
          <w:sz w:val="16"/>
          <w:szCs w:val="16"/>
          <w:highlight w:val="white"/>
          <w:lang w:bidi="ar-SA"/>
        </w:rPr>
        <w:t>:xmlFormatRef</w:t>
      </w:r>
      <w:proofErr w:type="gramEnd"/>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gn4:keyVal</w:t>
      </w:r>
      <w:r w:rsidRPr="00E63869">
        <w:rPr>
          <w:rFonts w:ascii="Consolas" w:hAnsi="Consolas" w:cs="Consolas"/>
          <w:color w:val="6464B9"/>
          <w:sz w:val="16"/>
          <w:szCs w:val="16"/>
          <w:highlight w:val="white"/>
          <w:lang w:bidi="ar-SA"/>
        </w:rPr>
        <w:t>&gt;</w:t>
      </w:r>
      <w:r w:rsidRPr="00E63869">
        <w:rPr>
          <w:rFonts w:ascii="Consolas" w:hAnsi="Consolas" w:cs="Consolas"/>
          <w:color w:val="555555"/>
          <w:sz w:val="16"/>
          <w:szCs w:val="16"/>
          <w:highlight w:val="white"/>
          <w:lang w:bidi="ar-SA"/>
        </w:rPr>
        <w:t>XHTML</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gn4:keyVal</w:t>
      </w:r>
      <w:r w:rsidRPr="00E63869">
        <w:rPr>
          <w:rFonts w:ascii="Consolas" w:hAnsi="Consolas" w:cs="Consolas"/>
          <w:color w:val="6464B9"/>
          <w:sz w:val="16"/>
          <w:szCs w:val="16"/>
          <w:highlight w:val="white"/>
          <w:lang w:bidi="ar-SA"/>
        </w:rPr>
        <w:t>&gt;&lt;/</w:t>
      </w:r>
      <w:r w:rsidRPr="00E63869">
        <w:rPr>
          <w:rFonts w:ascii="Consolas" w:hAnsi="Consolas" w:cs="Consolas"/>
          <w:color w:val="844646"/>
          <w:sz w:val="16"/>
          <w:szCs w:val="16"/>
          <w:highlight w:val="white"/>
          <w:lang w:bidi="ar-SA"/>
        </w:rPr>
        <w:t>gn4:xmlFormatRef</w:t>
      </w:r>
      <w:r w:rsidRPr="00E63869">
        <w:rPr>
          <w:rFonts w:ascii="Consolas" w:hAnsi="Consolas" w:cs="Consolas"/>
          <w:color w:val="6464B9"/>
          <w:sz w:val="16"/>
          <w:szCs w:val="16"/>
          <w:highlight w:val="white"/>
          <w:lang w:bidi="ar-SA"/>
        </w:rPr>
        <w:t>&gt;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555555"/>
          <w:sz w:val="16"/>
          <w:szCs w:val="16"/>
          <w:highlight w:val="white"/>
          <w:lang w:bidi="ar-SA"/>
        </w:rPr>
        <w:t xml:space="preserve">  </w:t>
      </w:r>
      <w:r w:rsidRPr="00E63869">
        <w:rPr>
          <w:rFonts w:ascii="Consolas" w:hAnsi="Consolas" w:cs="Consolas"/>
          <w:color w:val="6464B9"/>
          <w:sz w:val="16"/>
          <w:szCs w:val="16"/>
          <w:highlight w:val="white"/>
          <w:lang w:bidi="ar-SA"/>
        </w:rPr>
        <w:t>&lt;/</w:t>
      </w:r>
      <w:r w:rsidRPr="00E63869">
        <w:rPr>
          <w:rFonts w:ascii="Consolas" w:hAnsi="Consolas" w:cs="Consolas"/>
          <w:color w:val="844646"/>
          <w:sz w:val="16"/>
          <w:szCs w:val="16"/>
          <w:highlight w:val="white"/>
          <w:lang w:bidi="ar-SA"/>
        </w:rPr>
        <w:t>gn4</w:t>
      </w:r>
      <w:proofErr w:type="gramStart"/>
      <w:r w:rsidRPr="00E63869">
        <w:rPr>
          <w:rFonts w:ascii="Consolas" w:hAnsi="Consolas" w:cs="Consolas"/>
          <w:color w:val="844646"/>
          <w:sz w:val="16"/>
          <w:szCs w:val="16"/>
          <w:highlight w:val="white"/>
          <w:lang w:bidi="ar-SA"/>
        </w:rPr>
        <w:t>:story</w:t>
      </w:r>
      <w:proofErr w:type="gramEnd"/>
      <w:r w:rsidRPr="00E63869">
        <w:rPr>
          <w:rFonts w:ascii="Consolas" w:hAnsi="Consolas" w:cs="Consolas"/>
          <w:color w:val="6464B9"/>
          <w:sz w:val="16"/>
          <w:szCs w:val="16"/>
          <w:highlight w:val="white"/>
          <w:lang w:bidi="ar-SA"/>
        </w:rPr>
        <w:t>&gt;</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importImageAct.XmlIn = </w:t>
      </w:r>
      <w:r w:rsidRPr="00E63869">
        <w:rPr>
          <w:rFonts w:ascii="Consolas" w:hAnsi="Consolas" w:cs="Consolas"/>
          <w:color w:val="0000FF"/>
          <w:sz w:val="16"/>
          <w:szCs w:val="16"/>
          <w:highlight w:val="white"/>
          <w:lang w:bidi="ar-SA"/>
        </w:rPr>
        <w:t>New</w:t>
      </w:r>
      <w:r w:rsidRPr="00E63869">
        <w:rPr>
          <w:rFonts w:ascii="Consolas" w:hAnsi="Consolas" w:cs="Consolas"/>
          <w:color w:val="000000"/>
          <w:sz w:val="16"/>
          <w:szCs w:val="16"/>
          <w:highlight w:val="white"/>
          <w:lang w:bidi="ar-SA"/>
        </w:rPr>
        <w:t xml:space="preserve"> </w:t>
      </w:r>
      <w:proofErr w:type="gramStart"/>
      <w:r w:rsidRPr="00E63869">
        <w:rPr>
          <w:rFonts w:ascii="Consolas" w:hAnsi="Consolas" w:cs="Consolas"/>
          <w:color w:val="2B91AF"/>
          <w:sz w:val="16"/>
          <w:szCs w:val="16"/>
          <w:highlight w:val="white"/>
          <w:lang w:bidi="ar-SA"/>
        </w:rPr>
        <w:t>XDocument</w:t>
      </w:r>
      <w:r w:rsidRPr="00E63869">
        <w:rPr>
          <w:rFonts w:ascii="Consolas" w:hAnsi="Consolas" w:cs="Consolas"/>
          <w:color w:val="000000"/>
          <w:sz w:val="16"/>
          <w:szCs w:val="16"/>
          <w:highlight w:val="white"/>
          <w:lang w:bidi="ar-SA"/>
        </w:rPr>
        <w:t>(</w:t>
      </w:r>
      <w:proofErr w:type="gramEnd"/>
      <w:r w:rsidRPr="00E63869">
        <w:rPr>
          <w:rFonts w:ascii="Consolas" w:hAnsi="Consolas" w:cs="Consolas"/>
          <w:color w:val="000000"/>
          <w:sz w:val="16"/>
          <w:szCs w:val="16"/>
          <w:highlight w:val="white"/>
          <w:lang w:bidi="ar-SA"/>
        </w:rPr>
        <w:t>storyXml)</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proofErr w:type="gramStart"/>
      <w:r w:rsidRPr="00E63869">
        <w:rPr>
          <w:rFonts w:ascii="Consolas" w:hAnsi="Consolas" w:cs="Consolas"/>
          <w:color w:val="000000"/>
          <w:sz w:val="16"/>
          <w:szCs w:val="16"/>
          <w:highlight w:val="white"/>
          <w:lang w:bidi="ar-SA"/>
        </w:rPr>
        <w:t>importImageRes</w:t>
      </w:r>
      <w:proofErr w:type="gramEnd"/>
      <w:r w:rsidRPr="00E63869">
        <w:rPr>
          <w:rFonts w:ascii="Consolas" w:hAnsi="Consolas" w:cs="Consolas"/>
          <w:color w:val="000000"/>
          <w:sz w:val="16"/>
          <w:szCs w:val="16"/>
          <w:highlight w:val="white"/>
          <w:lang w:bidi="ar-SA"/>
        </w:rPr>
        <w:t xml:space="preserve"> = importImageAct.Do()</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If</w:t>
      </w:r>
      <w:r w:rsidRPr="00E63869">
        <w:rPr>
          <w:rFonts w:ascii="Consolas" w:hAnsi="Consolas" w:cs="Consolas"/>
          <w:color w:val="000000"/>
          <w:sz w:val="16"/>
          <w:szCs w:val="16"/>
          <w:highlight w:val="white"/>
          <w:lang w:bidi="ar-SA"/>
        </w:rPr>
        <w:t xml:space="preserve"> importImageRes.CreatedIdsOut.Count = 0 </w:t>
      </w:r>
      <w:r w:rsidRPr="00E63869">
        <w:rPr>
          <w:rFonts w:ascii="Consolas" w:hAnsi="Consolas" w:cs="Consolas"/>
          <w:color w:val="0000FF"/>
          <w:sz w:val="16"/>
          <w:szCs w:val="16"/>
          <w:highlight w:val="white"/>
          <w:lang w:bidi="ar-SA"/>
        </w:rPr>
        <w:t>Then</w:t>
      </w:r>
    </w:p>
    <w:p w:rsidR="00E63869" w:rsidRPr="00E6386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Throw</w:t>
      </w:r>
      <w:r w:rsidRPr="00E63869">
        <w:rPr>
          <w:rFonts w:ascii="Consolas" w:hAnsi="Consolas" w:cs="Consolas"/>
          <w:color w:val="000000"/>
          <w:sz w:val="16"/>
          <w:szCs w:val="16"/>
          <w:highlight w:val="white"/>
          <w:lang w:bidi="ar-SA"/>
        </w:rPr>
        <w:t xml:space="preserve"> </w:t>
      </w:r>
      <w:r w:rsidRPr="00E63869">
        <w:rPr>
          <w:rFonts w:ascii="Consolas" w:hAnsi="Consolas" w:cs="Consolas"/>
          <w:color w:val="0000FF"/>
          <w:sz w:val="16"/>
          <w:szCs w:val="16"/>
          <w:highlight w:val="white"/>
          <w:lang w:bidi="ar-SA"/>
        </w:rPr>
        <w:t>New</w:t>
      </w:r>
      <w:r w:rsidRPr="00E63869">
        <w:rPr>
          <w:rFonts w:ascii="Consolas" w:hAnsi="Consolas" w:cs="Consolas"/>
          <w:color w:val="000000"/>
          <w:sz w:val="16"/>
          <w:szCs w:val="16"/>
          <w:highlight w:val="white"/>
          <w:lang w:bidi="ar-SA"/>
        </w:rPr>
        <w:t xml:space="preserve"> </w:t>
      </w:r>
      <w:proofErr w:type="gramStart"/>
      <w:r w:rsidRPr="00E63869">
        <w:rPr>
          <w:rFonts w:ascii="Consolas" w:hAnsi="Consolas" w:cs="Consolas"/>
          <w:color w:val="000000"/>
          <w:sz w:val="16"/>
          <w:szCs w:val="16"/>
          <w:highlight w:val="white"/>
          <w:lang w:bidi="ar-SA"/>
        </w:rPr>
        <w:t>TeraDP.GN4.Common.</w:t>
      </w:r>
      <w:r w:rsidRPr="00E63869">
        <w:rPr>
          <w:rFonts w:ascii="Consolas" w:hAnsi="Consolas" w:cs="Consolas"/>
          <w:color w:val="2B91AF"/>
          <w:sz w:val="16"/>
          <w:szCs w:val="16"/>
          <w:highlight w:val="white"/>
          <w:lang w:bidi="ar-SA"/>
        </w:rPr>
        <w:t>WorkflowException</w:t>
      </w:r>
      <w:r w:rsidRPr="00E63869">
        <w:rPr>
          <w:rFonts w:ascii="Consolas" w:hAnsi="Consolas" w:cs="Consolas"/>
          <w:color w:val="000000"/>
          <w:sz w:val="16"/>
          <w:szCs w:val="16"/>
          <w:highlight w:val="white"/>
          <w:lang w:bidi="ar-SA"/>
        </w:rPr>
        <w:t>(</w:t>
      </w:r>
      <w:proofErr w:type="gramEnd"/>
      <w:r w:rsidRPr="00E63869">
        <w:rPr>
          <w:rFonts w:ascii="Consolas" w:hAnsi="Consolas" w:cs="Consolas"/>
          <w:color w:val="A31515"/>
          <w:sz w:val="16"/>
          <w:szCs w:val="16"/>
          <w:highlight w:val="white"/>
          <w:lang w:bidi="ar-SA"/>
        </w:rPr>
        <w:t>"Cannot create story"</w:t>
      </w:r>
      <w:r w:rsidRPr="00E63869">
        <w:rPr>
          <w:rFonts w:ascii="Consolas" w:hAnsi="Consolas" w:cs="Consolas"/>
          <w:color w:val="000000"/>
          <w:sz w:val="16"/>
          <w:szCs w:val="16"/>
          <w:highlight w:val="white"/>
          <w:lang w:bidi="ar-SA"/>
        </w:rPr>
        <w:t>)</w:t>
      </w:r>
    </w:p>
    <w:p w:rsidR="00E63869" w:rsidRPr="00851D19" w:rsidRDefault="00E63869" w:rsidP="00E63869">
      <w:pPr>
        <w:autoSpaceDE w:val="0"/>
        <w:autoSpaceDN w:val="0"/>
        <w:adjustRightInd w:val="0"/>
        <w:spacing w:after="0"/>
        <w:rPr>
          <w:rFonts w:ascii="Consolas" w:hAnsi="Consolas" w:cs="Consolas"/>
          <w:color w:val="000000"/>
          <w:sz w:val="16"/>
          <w:szCs w:val="16"/>
          <w:highlight w:val="white"/>
          <w:lang w:bidi="ar-SA"/>
        </w:rPr>
      </w:pPr>
      <w:r w:rsidRPr="00E63869">
        <w:rPr>
          <w:rFonts w:ascii="Consolas" w:hAnsi="Consolas" w:cs="Consolas"/>
          <w:color w:val="000000"/>
          <w:sz w:val="16"/>
          <w:szCs w:val="16"/>
          <w:highlight w:val="white"/>
          <w:lang w:bidi="ar-SA"/>
        </w:rPr>
        <w:t xml:space="preserve">  </w:t>
      </w:r>
      <w:r w:rsidRPr="00851D19">
        <w:rPr>
          <w:rFonts w:ascii="Consolas" w:hAnsi="Consolas" w:cs="Consolas"/>
          <w:color w:val="0000FF"/>
          <w:sz w:val="16"/>
          <w:szCs w:val="16"/>
          <w:highlight w:val="white"/>
          <w:lang w:bidi="ar-SA"/>
        </w:rPr>
        <w:t>End</w:t>
      </w:r>
      <w:r w:rsidRPr="00851D19">
        <w:rPr>
          <w:rFonts w:ascii="Consolas" w:hAnsi="Consolas" w:cs="Consolas"/>
          <w:color w:val="000000"/>
          <w:sz w:val="16"/>
          <w:szCs w:val="16"/>
          <w:highlight w:val="white"/>
          <w:lang w:bidi="ar-SA"/>
        </w:rPr>
        <w:t xml:space="preserve"> </w:t>
      </w:r>
      <w:r w:rsidRPr="00851D19">
        <w:rPr>
          <w:rFonts w:ascii="Consolas" w:hAnsi="Consolas" w:cs="Consolas"/>
          <w:color w:val="0000FF"/>
          <w:sz w:val="16"/>
          <w:szCs w:val="16"/>
          <w:highlight w:val="white"/>
          <w:lang w:bidi="ar-SA"/>
        </w:rPr>
        <w:t>If</w:t>
      </w:r>
    </w:p>
    <w:p w:rsidR="004D7EBB" w:rsidRPr="00E63869" w:rsidRDefault="00E63869" w:rsidP="00E63869">
      <w:pPr>
        <w:rPr>
          <w:sz w:val="16"/>
          <w:szCs w:val="16"/>
        </w:rPr>
      </w:pPr>
      <w:r w:rsidRPr="00851D19">
        <w:rPr>
          <w:rFonts w:ascii="Consolas" w:hAnsi="Consolas" w:cs="Consolas"/>
          <w:color w:val="0000FF"/>
          <w:sz w:val="16"/>
          <w:szCs w:val="16"/>
          <w:highlight w:val="white"/>
          <w:lang w:bidi="ar-SA"/>
        </w:rPr>
        <w:t>Next</w:t>
      </w:r>
    </w:p>
    <w:p w:rsidR="00D23D39" w:rsidRDefault="00D23D39"/>
    <w:p w:rsidR="00B14099" w:rsidRDefault="00B14099">
      <w:r>
        <w:t>The final step is to insert the workflow into a ‘</w:t>
      </w:r>
      <w:r w:rsidRPr="00B14099">
        <w:rPr>
          <w:i/>
        </w:rPr>
        <w:t>wf_...</w:t>
      </w:r>
      <w:r>
        <w:t>’ configuration</w:t>
      </w:r>
      <w:r w:rsidR="004D7EBB">
        <w:t xml:space="preserve"> file, load the file into the GN</w:t>
      </w:r>
      <w:r>
        <w:t>4 database and run the workflow in GN4.</w:t>
      </w:r>
    </w:p>
    <w:p w:rsidR="00B14099" w:rsidRDefault="00A8090B" w:rsidP="00A8090B">
      <w:pPr>
        <w:pStyle w:val="ListParagraph"/>
        <w:numPr>
          <w:ilvl w:val="0"/>
          <w:numId w:val="9"/>
        </w:numPr>
      </w:pPr>
      <w:proofErr w:type="gramStart"/>
      <w:r>
        <w:t>c</w:t>
      </w:r>
      <w:r w:rsidR="00A57A2F">
        <w:t>reate</w:t>
      </w:r>
      <w:proofErr w:type="gramEnd"/>
      <w:r w:rsidR="00A57A2F">
        <w:t xml:space="preserve"> a xml file named ‘</w:t>
      </w:r>
      <w:r w:rsidR="00A57A2F" w:rsidRPr="00A8090B">
        <w:rPr>
          <w:i/>
        </w:rPr>
        <w:t>wf_CreateStoryAndImage.xml</w:t>
      </w:r>
      <w:r w:rsidR="00A57A2F">
        <w:t xml:space="preserve">’ and write the </w:t>
      </w:r>
      <w:r>
        <w:t xml:space="preserve">empty </w:t>
      </w:r>
      <w:r w:rsidR="00A57A2F">
        <w:t xml:space="preserve">structure of the </w:t>
      </w:r>
      <w:r w:rsidR="00A57A2F" w:rsidRPr="00A8090B">
        <w:rPr>
          <w:i/>
        </w:rPr>
        <w:t>CodeWorkflow</w:t>
      </w:r>
      <w:r w:rsidR="00A57A2F">
        <w:t>.</w:t>
      </w:r>
    </w:p>
    <w:p w:rsidR="00F6276D" w:rsidRDefault="00F6276D" w:rsidP="00F6276D">
      <w:pPr>
        <w:pStyle w:val="ListParagraph"/>
      </w:pP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&lt;</w:t>
      </w:r>
      <w:r w:rsidRPr="00F6276D">
        <w:rPr>
          <w:rFonts w:ascii="Consolas" w:hAnsi="Consolas" w:cs="Consolas"/>
          <w:color w:val="A31515"/>
          <w:sz w:val="16"/>
          <w:szCs w:val="16"/>
          <w:highlight w:val="white"/>
          <w:lang w:bidi="ar-SA"/>
        </w:rPr>
        <w:t>codeWorkflow</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w:t>
      </w:r>
      <w:r w:rsidRPr="00F6276D">
        <w:rPr>
          <w:rFonts w:ascii="Consolas" w:hAnsi="Consolas" w:cs="Consolas"/>
          <w:color w:val="FF0000"/>
          <w:sz w:val="16"/>
          <w:szCs w:val="16"/>
          <w:highlight w:val="white"/>
          <w:lang w:bidi="ar-SA"/>
        </w:rPr>
        <w:t>xmlns</w:t>
      </w:r>
      <w:r w:rsidRPr="00F6276D">
        <w:rPr>
          <w:rFonts w:ascii="Consolas" w:hAnsi="Consolas" w:cs="Consolas"/>
          <w:color w:val="0000FF"/>
          <w:sz w:val="16"/>
          <w:szCs w:val="16"/>
          <w:highlight w:val="white"/>
          <w:lang w:bidi="ar-SA"/>
        </w:rPr>
        <w:t>=</w:t>
      </w:r>
      <w:r w:rsidRPr="00F6276D">
        <w:rPr>
          <w:rFonts w:ascii="Consolas" w:hAnsi="Consolas" w:cs="Consolas"/>
          <w:color w:val="000000"/>
          <w:sz w:val="16"/>
          <w:szCs w:val="16"/>
          <w:highlight w:val="white"/>
          <w:lang w:bidi="ar-SA"/>
        </w:rPr>
        <w:t>"</w:t>
      </w:r>
      <w:r w:rsidRPr="00F6276D">
        <w:rPr>
          <w:rFonts w:ascii="Consolas" w:hAnsi="Consolas" w:cs="Consolas"/>
          <w:color w:val="0000FF"/>
          <w:sz w:val="16"/>
          <w:szCs w:val="16"/>
          <w:highlight w:val="white"/>
          <w:lang w:bidi="ar-SA"/>
        </w:rPr>
        <w:t>http://www.teradp.com/schemas/GN4/1/WFRes.xsd</w:t>
      </w:r>
      <w:r w:rsidRPr="00F6276D">
        <w:rPr>
          <w:rFonts w:ascii="Consolas" w:hAnsi="Consolas" w:cs="Consolas"/>
          <w:color w:val="000000"/>
          <w:sz w:val="16"/>
          <w:szCs w:val="16"/>
          <w:highlight w:val="white"/>
          <w:lang w:bidi="ar-SA"/>
        </w:rPr>
        <w:t>"</w:t>
      </w:r>
      <w:r w:rsidRPr="00F6276D">
        <w:rPr>
          <w:rFonts w:ascii="Consolas" w:hAnsi="Consolas" w:cs="Consolas"/>
          <w:color w:val="0000FF"/>
          <w:sz w:val="16"/>
          <w:szCs w:val="16"/>
          <w:highlight w:val="white"/>
          <w:lang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&lt;</w:t>
      </w:r>
      <w:r w:rsidRPr="00F6276D">
        <w:rPr>
          <w:rFonts w:ascii="Consolas" w:hAnsi="Consolas" w:cs="Consolas"/>
          <w:color w:val="A31515"/>
          <w:sz w:val="16"/>
          <w:szCs w:val="16"/>
          <w:highlight w:val="white"/>
          <w:lang w:bidi="ar-SA"/>
        </w:rPr>
        <w:t>References</w:t>
      </w:r>
      <w:r w:rsidRPr="00F6276D">
        <w:rPr>
          <w:rFonts w:ascii="Consolas" w:hAnsi="Consolas" w:cs="Consolas"/>
          <w:color w:val="0000FF"/>
          <w:sz w:val="16"/>
          <w:szCs w:val="16"/>
          <w:highlight w:val="white"/>
          <w:lang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w:t>
      </w:r>
      <w:proofErr w:type="gramStart"/>
      <w:r w:rsidRPr="00F6276D">
        <w:rPr>
          <w:rFonts w:ascii="Consolas" w:hAnsi="Consolas" w:cs="Consolas"/>
          <w:color w:val="0000FF"/>
          <w:sz w:val="16"/>
          <w:szCs w:val="16"/>
          <w:highlight w:val="white"/>
          <w:lang w:bidi="ar-SA"/>
        </w:rPr>
        <w:t>&lt;!--</w:t>
      </w:r>
      <w:proofErr w:type="gramEnd"/>
      <w:r w:rsidRPr="00F6276D">
        <w:rPr>
          <w:rFonts w:ascii="Consolas" w:hAnsi="Consolas" w:cs="Consolas"/>
          <w:color w:val="008000"/>
          <w:sz w:val="16"/>
          <w:szCs w:val="16"/>
          <w:highlight w:val="white"/>
          <w:lang w:bidi="ar-SA"/>
        </w:rPr>
        <w:t xml:space="preserve"> Add here references to additional assemblies (DLL) </w:t>
      </w:r>
      <w:r w:rsidRPr="00F6276D">
        <w:rPr>
          <w:rFonts w:ascii="Consolas" w:hAnsi="Consolas" w:cs="Consolas"/>
          <w:color w:val="0000FF"/>
          <w:sz w:val="16"/>
          <w:szCs w:val="16"/>
          <w:highlight w:val="white"/>
          <w:lang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w:t>
      </w:r>
      <w:proofErr w:type="gramStart"/>
      <w:r w:rsidRPr="00F6276D">
        <w:rPr>
          <w:rFonts w:ascii="Consolas" w:hAnsi="Consolas" w:cs="Consolas"/>
          <w:color w:val="0000FF"/>
          <w:sz w:val="16"/>
          <w:szCs w:val="16"/>
          <w:highlight w:val="white"/>
          <w:lang w:bidi="ar-SA"/>
        </w:rPr>
        <w:t>&lt;!--</w:t>
      </w:r>
      <w:proofErr w:type="gramEnd"/>
      <w:r w:rsidRPr="00F6276D">
        <w:rPr>
          <w:rFonts w:ascii="Consolas" w:hAnsi="Consolas" w:cs="Consolas"/>
          <w:color w:val="008000"/>
          <w:sz w:val="16"/>
          <w:szCs w:val="16"/>
          <w:highlight w:val="white"/>
          <w:lang w:bidi="ar-SA"/>
        </w:rPr>
        <w:t xml:space="preserve"> &lt;Reference&gt;XXXX&lt;/Reference&gt;</w:t>
      </w:r>
      <w:r w:rsidRPr="00F6276D">
        <w:rPr>
          <w:rFonts w:ascii="Consolas" w:hAnsi="Consolas" w:cs="Consolas"/>
          <w:color w:val="0000FF"/>
          <w:sz w:val="16"/>
          <w:szCs w:val="16"/>
          <w:highlight w:val="white"/>
          <w:lang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&lt;/</w:t>
      </w:r>
      <w:r w:rsidRPr="00F6276D">
        <w:rPr>
          <w:rFonts w:ascii="Consolas" w:hAnsi="Consolas" w:cs="Consolas"/>
          <w:color w:val="A31515"/>
          <w:sz w:val="16"/>
          <w:szCs w:val="16"/>
          <w:highlight w:val="white"/>
          <w:lang w:bidi="ar-SA"/>
        </w:rPr>
        <w:t>References</w:t>
      </w:r>
      <w:r w:rsidRPr="00F6276D">
        <w:rPr>
          <w:rFonts w:ascii="Consolas" w:hAnsi="Consolas" w:cs="Consolas"/>
          <w:color w:val="0000FF"/>
          <w:sz w:val="16"/>
          <w:szCs w:val="16"/>
          <w:highlight w:val="white"/>
          <w:lang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&lt;</w:t>
      </w:r>
      <w:r w:rsidRPr="00F6276D">
        <w:rPr>
          <w:rFonts w:ascii="Consolas" w:hAnsi="Consolas" w:cs="Consolas"/>
          <w:color w:val="A31515"/>
          <w:sz w:val="16"/>
          <w:szCs w:val="16"/>
          <w:highlight w:val="white"/>
          <w:lang w:bidi="ar-SA"/>
        </w:rPr>
        <w:t>Imports</w:t>
      </w:r>
      <w:r w:rsidRPr="00F6276D">
        <w:rPr>
          <w:rFonts w:ascii="Consolas" w:hAnsi="Consolas" w:cs="Consolas"/>
          <w:color w:val="0000FF"/>
          <w:sz w:val="16"/>
          <w:szCs w:val="16"/>
          <w:highlight w:val="white"/>
          <w:lang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w:t>
      </w:r>
      <w:proofErr w:type="gramStart"/>
      <w:r w:rsidRPr="00F6276D">
        <w:rPr>
          <w:rFonts w:ascii="Consolas" w:hAnsi="Consolas" w:cs="Consolas"/>
          <w:color w:val="0000FF"/>
          <w:sz w:val="16"/>
          <w:szCs w:val="16"/>
          <w:highlight w:val="white"/>
          <w:lang w:bidi="ar-SA"/>
        </w:rPr>
        <w:t>&lt;!--</w:t>
      </w:r>
      <w:proofErr w:type="gramEnd"/>
      <w:r w:rsidRPr="00F6276D">
        <w:rPr>
          <w:rFonts w:ascii="Consolas" w:hAnsi="Consolas" w:cs="Consolas"/>
          <w:color w:val="008000"/>
          <w:sz w:val="16"/>
          <w:szCs w:val="16"/>
          <w:highlight w:val="white"/>
          <w:lang w:bidi="ar-SA"/>
        </w:rPr>
        <w:t xml:space="preserve"> Add here additional namespaces to import </w:t>
      </w:r>
      <w:r w:rsidRPr="00F6276D">
        <w:rPr>
          <w:rFonts w:ascii="Consolas" w:hAnsi="Consolas" w:cs="Consolas"/>
          <w:color w:val="0000FF"/>
          <w:sz w:val="16"/>
          <w:szCs w:val="16"/>
          <w:highlight w:val="white"/>
          <w:lang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w:t>
      </w:r>
      <w:proofErr w:type="gramStart"/>
      <w:r w:rsidRPr="00F6276D">
        <w:rPr>
          <w:rFonts w:ascii="Consolas" w:hAnsi="Consolas" w:cs="Consolas"/>
          <w:color w:val="0000FF"/>
          <w:sz w:val="16"/>
          <w:szCs w:val="16"/>
          <w:highlight w:val="white"/>
          <w:lang w:bidi="ar-SA"/>
        </w:rPr>
        <w:t>&lt;!--</w:t>
      </w:r>
      <w:proofErr w:type="gramEnd"/>
      <w:r w:rsidRPr="00F6276D">
        <w:rPr>
          <w:rFonts w:ascii="Consolas" w:hAnsi="Consolas" w:cs="Consolas"/>
          <w:color w:val="008000"/>
          <w:sz w:val="16"/>
          <w:szCs w:val="16"/>
          <w:highlight w:val="white"/>
          <w:lang w:bidi="ar-SA"/>
        </w:rPr>
        <w:t xml:space="preserve"> &lt;Import&gt;XXXX&lt;/Import&gt; </w:t>
      </w:r>
      <w:r w:rsidRPr="00F6276D">
        <w:rPr>
          <w:rFonts w:ascii="Consolas" w:hAnsi="Consolas" w:cs="Consolas"/>
          <w:color w:val="0000FF"/>
          <w:sz w:val="16"/>
          <w:szCs w:val="16"/>
          <w:highlight w:val="white"/>
          <w:lang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&lt;/</w:t>
      </w:r>
      <w:r w:rsidRPr="00F6276D">
        <w:rPr>
          <w:rFonts w:ascii="Consolas" w:hAnsi="Consolas" w:cs="Consolas"/>
          <w:color w:val="A31515"/>
          <w:sz w:val="16"/>
          <w:szCs w:val="16"/>
          <w:highlight w:val="white"/>
          <w:lang w:bidi="ar-SA"/>
        </w:rPr>
        <w:t>Imports</w:t>
      </w:r>
      <w:r w:rsidRPr="00F6276D">
        <w:rPr>
          <w:rFonts w:ascii="Consolas" w:hAnsi="Consolas" w:cs="Consolas"/>
          <w:color w:val="0000FF"/>
          <w:sz w:val="16"/>
          <w:szCs w:val="16"/>
          <w:highlight w:val="white"/>
          <w:lang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&lt;</w:t>
      </w:r>
      <w:r w:rsidRPr="00F6276D">
        <w:rPr>
          <w:rFonts w:ascii="Consolas" w:hAnsi="Consolas" w:cs="Consolas"/>
          <w:color w:val="A31515"/>
          <w:sz w:val="16"/>
          <w:szCs w:val="16"/>
          <w:highlight w:val="white"/>
          <w:lang w:bidi="ar-SA"/>
        </w:rPr>
        <w:t>Members</w:t>
      </w:r>
      <w:r w:rsidRPr="00F6276D">
        <w:rPr>
          <w:rFonts w:ascii="Consolas" w:hAnsi="Consolas" w:cs="Consolas"/>
          <w:color w:val="0000FF"/>
          <w:sz w:val="16"/>
          <w:szCs w:val="16"/>
          <w:highlight w:val="white"/>
          <w:lang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w:t>
      </w:r>
      <w:proofErr w:type="gramStart"/>
      <w:r w:rsidRPr="00F6276D">
        <w:rPr>
          <w:rFonts w:ascii="Consolas" w:hAnsi="Consolas" w:cs="Consolas"/>
          <w:color w:val="0000FF"/>
          <w:sz w:val="16"/>
          <w:szCs w:val="16"/>
          <w:highlight w:val="white"/>
          <w:lang w:bidi="ar-SA"/>
        </w:rPr>
        <w:t>&lt;![</w:t>
      </w:r>
      <w:proofErr w:type="gramEnd"/>
      <w:r w:rsidRPr="00F6276D">
        <w:rPr>
          <w:rFonts w:ascii="Consolas" w:hAnsi="Consolas" w:cs="Consolas"/>
          <w:color w:val="0000FF"/>
          <w:sz w:val="16"/>
          <w:szCs w:val="16"/>
          <w:highlight w:val="white"/>
          <w:lang w:bidi="ar-SA"/>
        </w:rPr>
        <w:t>CDATA[</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808080"/>
          <w:sz w:val="16"/>
          <w:szCs w:val="16"/>
          <w:highlight w:val="white"/>
          <w:lang w:bidi="ar-SA"/>
        </w:rPr>
        <w:t xml:space="preserve">    </w:t>
      </w:r>
      <w:r w:rsidRPr="00F6276D">
        <w:rPr>
          <w:rFonts w:ascii="Consolas" w:hAnsi="Consolas" w:cs="Consolas"/>
          <w:color w:val="0000FF"/>
          <w:sz w:val="16"/>
          <w:szCs w:val="16"/>
          <w:highlight w:val="white"/>
          <w:lang w:bidi="ar-SA"/>
        </w:rPr>
        <w:t xml:space="preserve">]]&gt;    </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&lt;/</w:t>
      </w:r>
      <w:r w:rsidRPr="00F6276D">
        <w:rPr>
          <w:rFonts w:ascii="Consolas" w:hAnsi="Consolas" w:cs="Consolas"/>
          <w:color w:val="A31515"/>
          <w:sz w:val="16"/>
          <w:szCs w:val="16"/>
          <w:highlight w:val="white"/>
          <w:lang w:bidi="ar-SA"/>
        </w:rPr>
        <w:t>Members</w:t>
      </w:r>
      <w:r w:rsidRPr="00F6276D">
        <w:rPr>
          <w:rFonts w:ascii="Consolas" w:hAnsi="Consolas" w:cs="Consolas"/>
          <w:color w:val="0000FF"/>
          <w:sz w:val="16"/>
          <w:szCs w:val="16"/>
          <w:highlight w:val="white"/>
          <w:lang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&lt;</w:t>
      </w:r>
      <w:r w:rsidRPr="00F6276D">
        <w:rPr>
          <w:rFonts w:ascii="Consolas" w:hAnsi="Consolas" w:cs="Consolas"/>
          <w:color w:val="A31515"/>
          <w:sz w:val="16"/>
          <w:szCs w:val="16"/>
          <w:highlight w:val="white"/>
          <w:lang w:bidi="ar-SA"/>
        </w:rPr>
        <w:t>Sequential</w:t>
      </w:r>
      <w:r w:rsidRPr="00F6276D">
        <w:rPr>
          <w:rFonts w:ascii="Consolas" w:hAnsi="Consolas" w:cs="Consolas"/>
          <w:color w:val="0000FF"/>
          <w:sz w:val="16"/>
          <w:szCs w:val="16"/>
          <w:highlight w:val="white"/>
          <w:lang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0000FF"/>
          <w:sz w:val="16"/>
          <w:szCs w:val="16"/>
          <w:highlight w:val="white"/>
          <w:lang w:bidi="ar-SA"/>
        </w:rPr>
        <w:t xml:space="preserve">    </w:t>
      </w:r>
      <w:proofErr w:type="gramStart"/>
      <w:r w:rsidRPr="00F6276D">
        <w:rPr>
          <w:rFonts w:ascii="Consolas" w:hAnsi="Consolas" w:cs="Consolas"/>
          <w:color w:val="0000FF"/>
          <w:sz w:val="16"/>
          <w:szCs w:val="16"/>
          <w:highlight w:val="white"/>
          <w:lang w:bidi="ar-SA"/>
        </w:rPr>
        <w:t>&lt;![</w:t>
      </w:r>
      <w:proofErr w:type="gramEnd"/>
      <w:r w:rsidRPr="00F6276D">
        <w:rPr>
          <w:rFonts w:ascii="Consolas" w:hAnsi="Consolas" w:cs="Consolas"/>
          <w:color w:val="0000FF"/>
          <w:sz w:val="16"/>
          <w:szCs w:val="16"/>
          <w:highlight w:val="white"/>
          <w:lang w:bidi="ar-SA"/>
        </w:rPr>
        <w:t>CDATA[</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808080"/>
          <w:sz w:val="16"/>
          <w:szCs w:val="16"/>
          <w:highlight w:val="white"/>
          <w:lang w:bidi="ar-SA"/>
        </w:rPr>
        <w:t xml:space="preserve">      '</w:t>
      </w:r>
      <w:proofErr w:type="gramStart"/>
      <w:r w:rsidRPr="00F6276D">
        <w:rPr>
          <w:rFonts w:ascii="Consolas" w:hAnsi="Consolas" w:cs="Consolas"/>
          <w:color w:val="808080"/>
          <w:sz w:val="16"/>
          <w:szCs w:val="16"/>
          <w:highlight w:val="white"/>
          <w:lang w:bidi="ar-SA"/>
        </w:rPr>
        <w:t>empty</w:t>
      </w:r>
      <w:proofErr w:type="gramEnd"/>
      <w:r w:rsidRPr="00F6276D">
        <w:rPr>
          <w:rFonts w:ascii="Consolas" w:hAnsi="Consolas" w:cs="Consolas"/>
          <w:color w:val="808080"/>
          <w:sz w:val="16"/>
          <w:szCs w:val="16"/>
          <w:highlight w:val="white"/>
          <w:lang w:bidi="ar-SA"/>
        </w:rPr>
        <w:t xml:space="preserve"> workflow</w:t>
      </w:r>
    </w:p>
    <w:p w:rsidR="00F6276D" w:rsidRPr="00937003" w:rsidRDefault="00F6276D" w:rsidP="00F6276D">
      <w:pPr>
        <w:autoSpaceDE w:val="0"/>
        <w:autoSpaceDN w:val="0"/>
        <w:adjustRightInd w:val="0"/>
        <w:spacing w:after="0"/>
        <w:rPr>
          <w:rFonts w:ascii="Consolas" w:hAnsi="Consolas" w:cs="Consolas"/>
          <w:color w:val="000000"/>
          <w:sz w:val="16"/>
          <w:szCs w:val="16"/>
          <w:highlight w:val="white"/>
          <w:lang w:bidi="ar-SA"/>
        </w:rPr>
      </w:pPr>
      <w:r w:rsidRPr="00F6276D">
        <w:rPr>
          <w:rFonts w:ascii="Consolas" w:hAnsi="Consolas" w:cs="Consolas"/>
          <w:color w:val="808080"/>
          <w:sz w:val="16"/>
          <w:szCs w:val="16"/>
          <w:highlight w:val="white"/>
          <w:lang w:bidi="ar-SA"/>
        </w:rPr>
        <w:t xml:space="preserve">    </w:t>
      </w:r>
      <w:r w:rsidRPr="00937003">
        <w:rPr>
          <w:rFonts w:ascii="Consolas" w:hAnsi="Consolas" w:cs="Consolas"/>
          <w:color w:val="0000FF"/>
          <w:sz w:val="16"/>
          <w:szCs w:val="16"/>
          <w:highlight w:val="white"/>
          <w:lang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val="it-IT" w:bidi="ar-SA"/>
        </w:rPr>
      </w:pPr>
      <w:r w:rsidRPr="00937003">
        <w:rPr>
          <w:rFonts w:ascii="Consolas" w:hAnsi="Consolas" w:cs="Consolas"/>
          <w:color w:val="0000FF"/>
          <w:sz w:val="16"/>
          <w:szCs w:val="16"/>
          <w:highlight w:val="white"/>
          <w:lang w:bidi="ar-SA"/>
        </w:rPr>
        <w:t xml:space="preserve">  </w:t>
      </w:r>
      <w:r w:rsidRPr="00F6276D">
        <w:rPr>
          <w:rFonts w:ascii="Consolas" w:hAnsi="Consolas" w:cs="Consolas"/>
          <w:color w:val="0000FF"/>
          <w:sz w:val="16"/>
          <w:szCs w:val="16"/>
          <w:highlight w:val="white"/>
          <w:lang w:val="it-IT" w:bidi="ar-SA"/>
        </w:rPr>
        <w:t>&lt;/</w:t>
      </w:r>
      <w:r w:rsidRPr="00F6276D">
        <w:rPr>
          <w:rFonts w:ascii="Consolas" w:hAnsi="Consolas" w:cs="Consolas"/>
          <w:color w:val="A31515"/>
          <w:sz w:val="16"/>
          <w:szCs w:val="16"/>
          <w:highlight w:val="white"/>
          <w:lang w:val="it-IT" w:bidi="ar-SA"/>
        </w:rPr>
        <w:t>Sequential</w:t>
      </w:r>
      <w:r w:rsidRPr="00F6276D">
        <w:rPr>
          <w:rFonts w:ascii="Consolas" w:hAnsi="Consolas" w:cs="Consolas"/>
          <w:color w:val="0000FF"/>
          <w:sz w:val="16"/>
          <w:szCs w:val="16"/>
          <w:highlight w:val="white"/>
          <w:lang w:val="it-IT" w:bidi="ar-SA"/>
        </w:rPr>
        <w:t>&gt;</w:t>
      </w:r>
    </w:p>
    <w:p w:rsidR="00F6276D" w:rsidRPr="00F6276D" w:rsidRDefault="00F6276D" w:rsidP="00F6276D">
      <w:pPr>
        <w:autoSpaceDE w:val="0"/>
        <w:autoSpaceDN w:val="0"/>
        <w:adjustRightInd w:val="0"/>
        <w:spacing w:after="0"/>
        <w:rPr>
          <w:rFonts w:ascii="Consolas" w:hAnsi="Consolas" w:cs="Consolas"/>
          <w:color w:val="000000"/>
          <w:sz w:val="16"/>
          <w:szCs w:val="16"/>
          <w:highlight w:val="white"/>
          <w:lang w:val="it-IT" w:bidi="ar-SA"/>
        </w:rPr>
      </w:pPr>
    </w:p>
    <w:p w:rsidR="00A8090B" w:rsidRPr="00F6276D" w:rsidRDefault="00F6276D" w:rsidP="00F6276D">
      <w:pPr>
        <w:rPr>
          <w:sz w:val="16"/>
          <w:szCs w:val="16"/>
        </w:rPr>
      </w:pPr>
      <w:r w:rsidRPr="00F6276D">
        <w:rPr>
          <w:rFonts w:ascii="Consolas" w:hAnsi="Consolas" w:cs="Consolas"/>
          <w:color w:val="0000FF"/>
          <w:sz w:val="16"/>
          <w:szCs w:val="16"/>
          <w:highlight w:val="white"/>
          <w:lang w:val="it-IT" w:bidi="ar-SA"/>
        </w:rPr>
        <w:t>&lt;/</w:t>
      </w:r>
      <w:r w:rsidRPr="00F6276D">
        <w:rPr>
          <w:rFonts w:ascii="Consolas" w:hAnsi="Consolas" w:cs="Consolas"/>
          <w:color w:val="A31515"/>
          <w:sz w:val="16"/>
          <w:szCs w:val="16"/>
          <w:highlight w:val="white"/>
          <w:lang w:val="it-IT" w:bidi="ar-SA"/>
        </w:rPr>
        <w:t>codeWorkflow</w:t>
      </w:r>
      <w:r w:rsidRPr="00F6276D">
        <w:rPr>
          <w:rFonts w:ascii="Consolas" w:hAnsi="Consolas" w:cs="Consolas"/>
          <w:color w:val="0000FF"/>
          <w:sz w:val="16"/>
          <w:szCs w:val="16"/>
          <w:highlight w:val="white"/>
          <w:lang w:val="it-IT" w:bidi="ar-SA"/>
        </w:rPr>
        <w:t>&gt;</w:t>
      </w:r>
    </w:p>
    <w:p w:rsidR="00A8090B" w:rsidRDefault="003D0ED5" w:rsidP="00A8090B">
      <w:pPr>
        <w:pStyle w:val="ListParagraph"/>
        <w:numPr>
          <w:ilvl w:val="0"/>
          <w:numId w:val="9"/>
        </w:numPr>
      </w:pPr>
      <w:proofErr w:type="gramStart"/>
      <w:r>
        <w:t>c</w:t>
      </w:r>
      <w:r w:rsidR="00A8090B">
        <w:t>opy</w:t>
      </w:r>
      <w:proofErr w:type="gramEnd"/>
      <w:r w:rsidR="00A8090B">
        <w:t xml:space="preserve"> the workflow into the </w:t>
      </w:r>
      <w:r w:rsidR="00A8090B" w:rsidRPr="003D0ED5">
        <w:rPr>
          <w:i/>
        </w:rPr>
        <w:t>CDATA</w:t>
      </w:r>
      <w:r w:rsidR="00A8090B">
        <w:t xml:space="preserve"> section inside the </w:t>
      </w:r>
      <w:r w:rsidRPr="003D0ED5">
        <w:rPr>
          <w:i/>
        </w:rPr>
        <w:t>&lt;</w:t>
      </w:r>
      <w:r w:rsidR="00A8090B" w:rsidRPr="003D0ED5">
        <w:rPr>
          <w:i/>
        </w:rPr>
        <w:t>Sequential</w:t>
      </w:r>
      <w:r w:rsidRPr="003D0ED5">
        <w:rPr>
          <w:i/>
        </w:rPr>
        <w:t>&gt;</w:t>
      </w:r>
      <w:r w:rsidR="00A8090B">
        <w:t xml:space="preserve"> tag.</w:t>
      </w:r>
    </w:p>
    <w:p w:rsidR="00A8090B" w:rsidRDefault="003D0ED5" w:rsidP="00A8090B">
      <w:pPr>
        <w:pStyle w:val="ListParagraph"/>
        <w:numPr>
          <w:ilvl w:val="0"/>
          <w:numId w:val="9"/>
        </w:numPr>
      </w:pPr>
      <w:r>
        <w:t>save the file</w:t>
      </w:r>
    </w:p>
    <w:p w:rsidR="00A8090B" w:rsidRDefault="00A8090B" w:rsidP="003D0ED5">
      <w:pPr>
        <w:pStyle w:val="ListParagraph"/>
        <w:numPr>
          <w:ilvl w:val="0"/>
          <w:numId w:val="9"/>
        </w:numPr>
      </w:pPr>
      <w:r>
        <w:t xml:space="preserve">load the workflow into the database using </w:t>
      </w:r>
      <w:r w:rsidRPr="003D0ED5">
        <w:rPr>
          <w:i/>
        </w:rPr>
        <w:t>Cmd4.exe</w:t>
      </w:r>
      <w:r>
        <w:t>:</w:t>
      </w:r>
    </w:p>
    <w:p w:rsidR="003D0ED5" w:rsidRDefault="00A8090B" w:rsidP="003D0ED5">
      <w:pPr>
        <w:pStyle w:val="ListParagraph"/>
        <w:rPr>
          <w:b/>
        </w:rPr>
      </w:pPr>
      <w:proofErr w:type="gramStart"/>
      <w:r w:rsidRPr="00A8090B">
        <w:rPr>
          <w:b/>
        </w:rPr>
        <w:t>cmd4</w:t>
      </w:r>
      <w:proofErr w:type="gramEnd"/>
      <w:r w:rsidRPr="00A8090B">
        <w:rPr>
          <w:b/>
        </w:rPr>
        <w:t xml:space="preserve"> config -in wf_CreateStoryAndImage.xml</w:t>
      </w:r>
    </w:p>
    <w:p w:rsidR="003D0ED5" w:rsidRDefault="003D0ED5" w:rsidP="003D0ED5">
      <w:pPr>
        <w:pStyle w:val="ListParagraph"/>
        <w:numPr>
          <w:ilvl w:val="0"/>
          <w:numId w:val="9"/>
        </w:numPr>
      </w:pPr>
      <w:proofErr w:type="gramStart"/>
      <w:r>
        <w:t>run</w:t>
      </w:r>
      <w:proofErr w:type="gramEnd"/>
      <w:r>
        <w:t xml:space="preserve"> the workflow in GN4. For example</w:t>
      </w:r>
      <w:r w:rsidR="00D23D39">
        <w:t xml:space="preserve"> using </w:t>
      </w:r>
      <w:r w:rsidR="00D23D39" w:rsidRPr="003D0ED5">
        <w:rPr>
          <w:i/>
        </w:rPr>
        <w:t>Cmd4.exe</w:t>
      </w:r>
      <w:r>
        <w:t>:</w:t>
      </w:r>
    </w:p>
    <w:p w:rsidR="003D0ED5" w:rsidRDefault="003D0ED5" w:rsidP="00D23D39">
      <w:pPr>
        <w:pStyle w:val="ListParagraph"/>
        <w:rPr>
          <w:b/>
        </w:rPr>
      </w:pPr>
      <w:proofErr w:type="gramStart"/>
      <w:r w:rsidRPr="003D0ED5">
        <w:rPr>
          <w:b/>
        </w:rPr>
        <w:t>cmd4</w:t>
      </w:r>
      <w:proofErr w:type="gramEnd"/>
      <w:r w:rsidRPr="003D0ED5">
        <w:rPr>
          <w:b/>
        </w:rPr>
        <w:t xml:space="preserve"> wf -name CreateStoryAndImage -in </w:t>
      </w:r>
      <w:r w:rsidR="00D23D39" w:rsidRPr="00D23D39">
        <w:rPr>
          <w:b/>
        </w:rPr>
        <w:t>c:\temp\myPicture.jpg</w:t>
      </w:r>
    </w:p>
    <w:p w:rsidR="00623F68" w:rsidRDefault="00623F68">
      <w:r>
        <w:br w:type="page"/>
      </w:r>
    </w:p>
    <w:p w:rsidR="000F6FB4" w:rsidRDefault="000F6FB4" w:rsidP="000F6FB4">
      <w:pPr>
        <w:pStyle w:val="Heading2"/>
      </w:pPr>
      <w:r>
        <w:t xml:space="preserve">Code workflow </w:t>
      </w:r>
      <w:r w:rsidR="009F6945">
        <w:t xml:space="preserve">advanced </w:t>
      </w:r>
      <w:r>
        <w:t>training:</w:t>
      </w:r>
    </w:p>
    <w:p w:rsidR="000F6FB4" w:rsidRDefault="000F6FB4" w:rsidP="000F6FB4"/>
    <w:p w:rsidR="000F6FB4" w:rsidRDefault="000F6FB4" w:rsidP="000F6FB4">
      <w:pPr>
        <w:pStyle w:val="Heading3"/>
      </w:pPr>
      <w:r w:rsidRPr="004E7386">
        <w:rPr>
          <w:u w:val="single"/>
        </w:rPr>
        <w:t>Lesson One</w:t>
      </w:r>
      <w:r w:rsidR="000F4705">
        <w:t>: load and save objects</w:t>
      </w:r>
    </w:p>
    <w:p w:rsidR="000F6FB4" w:rsidRDefault="00EE6269">
      <w:r>
        <w:t xml:space="preserve">The </w:t>
      </w:r>
      <w:r w:rsidR="007C1A26">
        <w:t xml:space="preserve">data of the </w:t>
      </w:r>
      <w:r>
        <w:t>objects stored into the GN4 database can be read exporting them as xml.</w:t>
      </w:r>
    </w:p>
    <w:p w:rsidR="00EE6269" w:rsidRDefault="00EE6269">
      <w:r>
        <w:t>To see the xml of an object</w:t>
      </w:r>
      <w:r w:rsidR="00C865E6">
        <w:t>, we</w:t>
      </w:r>
      <w:r>
        <w:t xml:space="preserve"> can call the ‘</w:t>
      </w:r>
      <w:r w:rsidRPr="00EE6269">
        <w:rPr>
          <w:i/>
        </w:rPr>
        <w:t>objs</w:t>
      </w:r>
      <w:r>
        <w:t xml:space="preserve">’ REST method in </w:t>
      </w:r>
      <w:r w:rsidRPr="00EE6269">
        <w:rPr>
          <w:i/>
        </w:rPr>
        <w:t>GNPortal</w:t>
      </w:r>
      <w:r>
        <w:t>, passing the id of the object as parameter. For example:</w:t>
      </w:r>
    </w:p>
    <w:p w:rsidR="00EE6269" w:rsidRDefault="00D5414C">
      <w:pPr>
        <w:rPr>
          <w:sz w:val="16"/>
          <w:szCs w:val="16"/>
        </w:rPr>
      </w:pPr>
      <w:hyperlink r:id="rId23" w:history="1">
        <w:r w:rsidR="00EE6269" w:rsidRPr="00612AF6">
          <w:rPr>
            <w:rStyle w:val="Hyperlink"/>
            <w:sz w:val="16"/>
            <w:szCs w:val="16"/>
          </w:rPr>
          <w:t>http://localhost/GN4/do.ashx?cmd=</w:t>
        </w:r>
        <w:r w:rsidR="00EE6269" w:rsidRPr="00612AF6">
          <w:rPr>
            <w:rStyle w:val="Hyperlink"/>
            <w:b/>
            <w:sz w:val="16"/>
            <w:szCs w:val="16"/>
          </w:rPr>
          <w:t>objs</w:t>
        </w:r>
        <w:r w:rsidR="00EE6269" w:rsidRPr="00612AF6">
          <w:rPr>
            <w:rStyle w:val="Hyperlink"/>
            <w:sz w:val="16"/>
            <w:szCs w:val="16"/>
          </w:rPr>
          <w:t>&amp;ids=1234</w:t>
        </w:r>
      </w:hyperlink>
    </w:p>
    <w:p w:rsidR="00612AF6" w:rsidRPr="00612AF6" w:rsidRDefault="00612AF6">
      <w:pPr>
        <w:rPr>
          <w:sz w:val="16"/>
          <w:szCs w:val="16"/>
        </w:rPr>
      </w:pPr>
    </w:p>
    <w:p w:rsidR="00C865E6" w:rsidRDefault="00C865E6">
      <w:r>
        <w:t xml:space="preserve">A GN4 object can contain references to other GN4 objects (for example, a </w:t>
      </w:r>
      <w:r w:rsidRPr="00C865E6">
        <w:rPr>
          <w:i/>
        </w:rPr>
        <w:t>folderObject</w:t>
      </w:r>
      <w:r>
        <w:t xml:space="preserve"> contains the reference to its folder in the </w:t>
      </w:r>
      <w:r w:rsidRPr="00C865E6">
        <w:rPr>
          <w:i/>
        </w:rPr>
        <w:t>folderRef</w:t>
      </w:r>
      <w:r>
        <w:t xml:space="preserve"> attribute).</w:t>
      </w:r>
    </w:p>
    <w:p w:rsidR="00EE6269" w:rsidRDefault="00C865E6">
      <w:r>
        <w:t>T</w:t>
      </w:r>
      <w:r w:rsidR="007A7730">
        <w:t xml:space="preserve">o read the data of the referenced objects, we can </w:t>
      </w:r>
      <w:r w:rsidR="007A7730" w:rsidRPr="00623F68">
        <w:rPr>
          <w:i/>
        </w:rPr>
        <w:t>navigate</w:t>
      </w:r>
      <w:r w:rsidR="007A7730">
        <w:t xml:space="preserve"> the</w:t>
      </w:r>
      <w:r>
        <w:t xml:space="preserve"> xml: that is, we can expand the referenced objects into </w:t>
      </w:r>
      <w:r w:rsidR="007A7730">
        <w:t>the</w:t>
      </w:r>
      <w:r>
        <w:t xml:space="preserve"> xml</w:t>
      </w:r>
      <w:r w:rsidR="007A7730">
        <w:t xml:space="preserve">, moving </w:t>
      </w:r>
      <w:r>
        <w:t xml:space="preserve">deeply into the xml structure, </w:t>
      </w:r>
      <w:r w:rsidR="007A7730">
        <w:t xml:space="preserve">so to read </w:t>
      </w:r>
      <w:r>
        <w:t xml:space="preserve">more levels and </w:t>
      </w:r>
      <w:r w:rsidR="007A7730">
        <w:t xml:space="preserve">to </w:t>
      </w:r>
      <w:r>
        <w:t xml:space="preserve">retrieve </w:t>
      </w:r>
      <w:r w:rsidR="007C1A26">
        <w:t xml:space="preserve">all </w:t>
      </w:r>
      <w:r>
        <w:t>the needed data.</w:t>
      </w:r>
    </w:p>
    <w:p w:rsidR="00623F68" w:rsidRDefault="00623F68" w:rsidP="00623F68">
      <w:r>
        <w:t>To navigate the xml of an object, we can call the ‘</w:t>
      </w:r>
      <w:r w:rsidRPr="00EE6269">
        <w:rPr>
          <w:i/>
        </w:rPr>
        <w:t>objs</w:t>
      </w:r>
      <w:r>
        <w:rPr>
          <w:i/>
        </w:rPr>
        <w:t>Nav</w:t>
      </w:r>
      <w:r>
        <w:t xml:space="preserve">’ REST method in </w:t>
      </w:r>
      <w:r w:rsidRPr="00EE6269">
        <w:rPr>
          <w:i/>
        </w:rPr>
        <w:t>GNPortal</w:t>
      </w:r>
      <w:r>
        <w:t>. For example:</w:t>
      </w:r>
    </w:p>
    <w:p w:rsidR="00623F68" w:rsidRPr="00612AF6" w:rsidRDefault="00D5414C" w:rsidP="00623F68">
      <w:pPr>
        <w:rPr>
          <w:sz w:val="16"/>
          <w:szCs w:val="16"/>
        </w:rPr>
      </w:pPr>
      <w:hyperlink r:id="rId24" w:history="1">
        <w:r w:rsidR="00623F68" w:rsidRPr="00612AF6">
          <w:rPr>
            <w:rStyle w:val="Hyperlink"/>
            <w:sz w:val="16"/>
            <w:szCs w:val="16"/>
          </w:rPr>
          <w:t>http://localhost/GN4/do.ashx?cmd=</w:t>
        </w:r>
        <w:r w:rsidR="00623F68" w:rsidRPr="00612AF6">
          <w:rPr>
            <w:rStyle w:val="Hyperlink"/>
            <w:b/>
            <w:sz w:val="16"/>
            <w:szCs w:val="16"/>
          </w:rPr>
          <w:t>objsNav</w:t>
        </w:r>
        <w:r w:rsidR="00623F68" w:rsidRPr="00612AF6">
          <w:rPr>
            <w:rStyle w:val="Hyperlink"/>
            <w:sz w:val="16"/>
            <w:szCs w:val="16"/>
          </w:rPr>
          <w:t>&amp;ids=1234</w:t>
        </w:r>
      </w:hyperlink>
    </w:p>
    <w:p w:rsidR="00E72A2F" w:rsidRDefault="00E72A2F" w:rsidP="00623F68"/>
    <w:p w:rsidR="00623F68" w:rsidRDefault="00E72A2F" w:rsidP="00623F68">
      <w:r>
        <w:t xml:space="preserve">How to do this in </w:t>
      </w:r>
      <w:r w:rsidR="00612AF6" w:rsidRPr="00B46F42">
        <w:rPr>
          <w:i/>
        </w:rPr>
        <w:t>CodeWorkflows</w:t>
      </w:r>
      <w:r>
        <w:t>?</w:t>
      </w:r>
    </w:p>
    <w:p w:rsidR="00EE6269" w:rsidRDefault="00E72A2F">
      <w:r>
        <w:t xml:space="preserve">The activity which reads the xml of the GN4 objects if </w:t>
      </w:r>
      <w:r w:rsidRPr="00E72A2F">
        <w:rPr>
          <w:b/>
        </w:rPr>
        <w:t>LoadObjects</w:t>
      </w:r>
      <w:r>
        <w:t>.</w:t>
      </w:r>
      <w:r w:rsidR="001B1ED3">
        <w:t xml:space="preserve"> This activity accepts a list of ids and returns the xml containing the object’s data.</w:t>
      </w:r>
    </w:p>
    <w:p w:rsidR="001B1ED3" w:rsidRDefault="001B1ED3">
      <w:r>
        <w:t>For example, to read the xml of the object with id 1234, we can write:</w:t>
      </w:r>
    </w:p>
    <w:p w:rsidR="00612AF6" w:rsidRPr="00612AF6" w:rsidRDefault="00612AF6" w:rsidP="00612AF6">
      <w:pPr>
        <w:autoSpaceDE w:val="0"/>
        <w:autoSpaceDN w:val="0"/>
        <w:adjustRightInd w:val="0"/>
        <w:spacing w:after="0"/>
        <w:rPr>
          <w:rFonts w:ascii="Consolas" w:hAnsi="Consolas" w:cs="Consolas"/>
          <w:color w:val="000000"/>
          <w:sz w:val="16"/>
          <w:szCs w:val="16"/>
          <w:highlight w:val="white"/>
          <w:lang w:bidi="ar-SA"/>
        </w:rPr>
      </w:pPr>
      <w:r w:rsidRPr="00612AF6">
        <w:rPr>
          <w:rFonts w:ascii="Consolas" w:hAnsi="Consolas" w:cs="Consolas"/>
          <w:color w:val="0000FF"/>
          <w:sz w:val="16"/>
          <w:szCs w:val="16"/>
          <w:highlight w:val="white"/>
          <w:lang w:bidi="ar-SA"/>
        </w:rPr>
        <w:t>Dim</w:t>
      </w:r>
      <w:r w:rsidRPr="00612AF6">
        <w:rPr>
          <w:rFonts w:ascii="Consolas" w:hAnsi="Consolas" w:cs="Consolas"/>
          <w:color w:val="000000"/>
          <w:sz w:val="16"/>
          <w:szCs w:val="16"/>
          <w:highlight w:val="white"/>
          <w:lang w:bidi="ar-SA"/>
        </w:rPr>
        <w:t xml:space="preserve"> loadAct </w:t>
      </w:r>
      <w:r w:rsidRPr="00612AF6">
        <w:rPr>
          <w:rFonts w:ascii="Consolas" w:hAnsi="Consolas" w:cs="Consolas"/>
          <w:color w:val="0000FF"/>
          <w:sz w:val="16"/>
          <w:szCs w:val="16"/>
          <w:highlight w:val="white"/>
          <w:lang w:bidi="ar-SA"/>
        </w:rPr>
        <w:t>As</w:t>
      </w:r>
      <w:r w:rsidRPr="00612AF6">
        <w:rPr>
          <w:rFonts w:ascii="Consolas" w:hAnsi="Consolas" w:cs="Consolas"/>
          <w:color w:val="000000"/>
          <w:sz w:val="16"/>
          <w:szCs w:val="16"/>
          <w:highlight w:val="white"/>
          <w:lang w:bidi="ar-SA"/>
        </w:rPr>
        <w:t xml:space="preserve"> </w:t>
      </w:r>
      <w:r w:rsidRPr="00612AF6">
        <w:rPr>
          <w:rFonts w:ascii="Consolas" w:hAnsi="Consolas" w:cs="Consolas"/>
          <w:color w:val="2B91AF"/>
          <w:sz w:val="16"/>
          <w:szCs w:val="16"/>
          <w:highlight w:val="white"/>
          <w:lang w:bidi="ar-SA"/>
        </w:rPr>
        <w:t>LoadObjects</w:t>
      </w:r>
      <w:r w:rsidRPr="00612AF6">
        <w:rPr>
          <w:rFonts w:ascii="Consolas" w:hAnsi="Consolas" w:cs="Consolas"/>
          <w:color w:val="000000"/>
          <w:sz w:val="16"/>
          <w:szCs w:val="16"/>
          <w:highlight w:val="white"/>
          <w:lang w:bidi="ar-SA"/>
        </w:rPr>
        <w:t xml:space="preserve"> = </w:t>
      </w:r>
      <w:r w:rsidRPr="00612AF6">
        <w:rPr>
          <w:rFonts w:ascii="Consolas" w:hAnsi="Consolas" w:cs="Consolas"/>
          <w:color w:val="0000FF"/>
          <w:sz w:val="16"/>
          <w:szCs w:val="16"/>
          <w:highlight w:val="white"/>
          <w:lang w:bidi="ar-SA"/>
        </w:rPr>
        <w:t>New</w:t>
      </w:r>
      <w:r w:rsidRPr="00612AF6">
        <w:rPr>
          <w:rFonts w:ascii="Consolas" w:hAnsi="Consolas" w:cs="Consolas"/>
          <w:color w:val="000000"/>
          <w:sz w:val="16"/>
          <w:szCs w:val="16"/>
          <w:highlight w:val="white"/>
          <w:lang w:bidi="ar-SA"/>
        </w:rPr>
        <w:t xml:space="preserve"> </w:t>
      </w:r>
      <w:proofErr w:type="gramStart"/>
      <w:r w:rsidRPr="00612AF6">
        <w:rPr>
          <w:rFonts w:ascii="Consolas" w:hAnsi="Consolas" w:cs="Consolas"/>
          <w:color w:val="2B91AF"/>
          <w:sz w:val="16"/>
          <w:szCs w:val="16"/>
          <w:highlight w:val="white"/>
          <w:lang w:bidi="ar-SA"/>
        </w:rPr>
        <w:t>LoadObjects</w:t>
      </w:r>
      <w:r w:rsidRPr="00612AF6">
        <w:rPr>
          <w:rFonts w:ascii="Consolas" w:hAnsi="Consolas" w:cs="Consolas"/>
          <w:color w:val="000000"/>
          <w:sz w:val="16"/>
          <w:szCs w:val="16"/>
          <w:highlight w:val="white"/>
          <w:lang w:bidi="ar-SA"/>
        </w:rPr>
        <w:t>(</w:t>
      </w:r>
      <w:proofErr w:type="gramEnd"/>
      <w:r w:rsidRPr="00612AF6">
        <w:rPr>
          <w:rFonts w:ascii="Consolas" w:hAnsi="Consolas" w:cs="Consolas"/>
          <w:color w:val="000000"/>
          <w:sz w:val="16"/>
          <w:szCs w:val="16"/>
          <w:highlight w:val="white"/>
          <w:lang w:bidi="ar-SA"/>
        </w:rPr>
        <w:t xml:space="preserve">Context) </w:t>
      </w:r>
      <w:r w:rsidRPr="00612AF6">
        <w:rPr>
          <w:rFonts w:ascii="Consolas" w:hAnsi="Consolas" w:cs="Consolas"/>
          <w:color w:val="0000FF"/>
          <w:sz w:val="16"/>
          <w:szCs w:val="16"/>
          <w:highlight w:val="white"/>
          <w:lang w:bidi="ar-SA"/>
        </w:rPr>
        <w:t>With</w:t>
      </w:r>
      <w:r w:rsidRPr="00612AF6">
        <w:rPr>
          <w:rFonts w:ascii="Consolas" w:hAnsi="Consolas" w:cs="Consolas"/>
          <w:color w:val="000000"/>
          <w:sz w:val="16"/>
          <w:szCs w:val="16"/>
          <w:highlight w:val="white"/>
          <w:lang w:bidi="ar-SA"/>
        </w:rPr>
        <w:t xml:space="preserve"> {.Name = </w:t>
      </w:r>
      <w:r w:rsidRPr="00612AF6">
        <w:rPr>
          <w:rFonts w:ascii="Consolas" w:hAnsi="Consolas" w:cs="Consolas"/>
          <w:color w:val="A31515"/>
          <w:sz w:val="16"/>
          <w:szCs w:val="16"/>
          <w:highlight w:val="white"/>
          <w:lang w:bidi="ar-SA"/>
        </w:rPr>
        <w:t>"load object"</w:t>
      </w:r>
      <w:r w:rsidRPr="00612AF6">
        <w:rPr>
          <w:rFonts w:ascii="Consolas" w:hAnsi="Consolas" w:cs="Consolas"/>
          <w:color w:val="000000"/>
          <w:sz w:val="16"/>
          <w:szCs w:val="16"/>
          <w:highlight w:val="white"/>
          <w:lang w:bidi="ar-SA"/>
        </w:rPr>
        <w:t>}</w:t>
      </w:r>
    </w:p>
    <w:p w:rsidR="00612AF6" w:rsidRPr="00612AF6" w:rsidRDefault="00612AF6" w:rsidP="00612AF6">
      <w:pPr>
        <w:autoSpaceDE w:val="0"/>
        <w:autoSpaceDN w:val="0"/>
        <w:adjustRightInd w:val="0"/>
        <w:spacing w:after="0"/>
        <w:rPr>
          <w:rFonts w:ascii="Consolas" w:hAnsi="Consolas" w:cs="Consolas"/>
          <w:color w:val="000000"/>
          <w:sz w:val="16"/>
          <w:szCs w:val="16"/>
          <w:highlight w:val="white"/>
          <w:lang w:bidi="ar-SA"/>
        </w:rPr>
      </w:pPr>
      <w:proofErr w:type="gramStart"/>
      <w:r w:rsidRPr="00612AF6">
        <w:rPr>
          <w:rFonts w:ascii="Consolas" w:hAnsi="Consolas" w:cs="Consolas"/>
          <w:color w:val="000000"/>
          <w:sz w:val="16"/>
          <w:szCs w:val="16"/>
          <w:highlight w:val="white"/>
          <w:lang w:bidi="ar-SA"/>
        </w:rPr>
        <w:t>loadAct.ObjectIds.Add(</w:t>
      </w:r>
      <w:proofErr w:type="gramEnd"/>
      <w:r w:rsidRPr="00612AF6">
        <w:rPr>
          <w:rFonts w:ascii="Consolas" w:hAnsi="Consolas" w:cs="Consolas"/>
          <w:color w:val="000000"/>
          <w:sz w:val="16"/>
          <w:szCs w:val="16"/>
          <w:highlight w:val="white"/>
          <w:lang w:bidi="ar-SA"/>
        </w:rPr>
        <w:t>1234)</w:t>
      </w:r>
    </w:p>
    <w:p w:rsidR="00612AF6" w:rsidRPr="00612AF6" w:rsidRDefault="00612AF6" w:rsidP="00612AF6">
      <w:pPr>
        <w:autoSpaceDE w:val="0"/>
        <w:autoSpaceDN w:val="0"/>
        <w:adjustRightInd w:val="0"/>
        <w:spacing w:after="0"/>
        <w:rPr>
          <w:rFonts w:ascii="Consolas" w:hAnsi="Consolas" w:cs="Consolas"/>
          <w:color w:val="000000"/>
          <w:sz w:val="16"/>
          <w:szCs w:val="16"/>
          <w:highlight w:val="white"/>
          <w:lang w:bidi="ar-SA"/>
        </w:rPr>
      </w:pPr>
      <w:r w:rsidRPr="00612AF6">
        <w:rPr>
          <w:rFonts w:ascii="Consolas" w:hAnsi="Consolas" w:cs="Consolas"/>
          <w:color w:val="0000FF"/>
          <w:sz w:val="16"/>
          <w:szCs w:val="16"/>
          <w:highlight w:val="white"/>
          <w:lang w:bidi="ar-SA"/>
        </w:rPr>
        <w:t>Dim</w:t>
      </w:r>
      <w:r w:rsidRPr="00612AF6">
        <w:rPr>
          <w:rFonts w:ascii="Consolas" w:hAnsi="Consolas" w:cs="Consolas"/>
          <w:color w:val="000000"/>
          <w:sz w:val="16"/>
          <w:szCs w:val="16"/>
          <w:highlight w:val="white"/>
          <w:lang w:bidi="ar-SA"/>
        </w:rPr>
        <w:t xml:space="preserve"> loadRes </w:t>
      </w:r>
      <w:r w:rsidRPr="00612AF6">
        <w:rPr>
          <w:rFonts w:ascii="Consolas" w:hAnsi="Consolas" w:cs="Consolas"/>
          <w:color w:val="0000FF"/>
          <w:sz w:val="16"/>
          <w:szCs w:val="16"/>
          <w:highlight w:val="white"/>
          <w:lang w:bidi="ar-SA"/>
        </w:rPr>
        <w:t>As</w:t>
      </w:r>
      <w:r w:rsidRPr="00612AF6">
        <w:rPr>
          <w:rFonts w:ascii="Consolas" w:hAnsi="Consolas" w:cs="Consolas"/>
          <w:color w:val="000000"/>
          <w:sz w:val="16"/>
          <w:szCs w:val="16"/>
          <w:highlight w:val="white"/>
          <w:lang w:bidi="ar-SA"/>
        </w:rPr>
        <w:t xml:space="preserve"> </w:t>
      </w:r>
      <w:r w:rsidRPr="00612AF6">
        <w:rPr>
          <w:rFonts w:ascii="Consolas" w:hAnsi="Consolas" w:cs="Consolas"/>
          <w:color w:val="2B91AF"/>
          <w:sz w:val="16"/>
          <w:szCs w:val="16"/>
          <w:highlight w:val="white"/>
          <w:lang w:bidi="ar-SA"/>
        </w:rPr>
        <w:t>LoadObjectsResult</w:t>
      </w:r>
      <w:r w:rsidRPr="00612AF6">
        <w:rPr>
          <w:rFonts w:ascii="Consolas" w:hAnsi="Consolas" w:cs="Consolas"/>
          <w:color w:val="000000"/>
          <w:sz w:val="16"/>
          <w:szCs w:val="16"/>
          <w:highlight w:val="white"/>
          <w:lang w:bidi="ar-SA"/>
        </w:rPr>
        <w:t xml:space="preserve"> = </w:t>
      </w:r>
      <w:proofErr w:type="gramStart"/>
      <w:r w:rsidRPr="00612AF6">
        <w:rPr>
          <w:rFonts w:ascii="Consolas" w:hAnsi="Consolas" w:cs="Consolas"/>
          <w:color w:val="000000"/>
          <w:sz w:val="16"/>
          <w:szCs w:val="16"/>
          <w:highlight w:val="white"/>
          <w:lang w:bidi="ar-SA"/>
        </w:rPr>
        <w:t>loadAct.Do()</w:t>
      </w:r>
      <w:proofErr w:type="gramEnd"/>
    </w:p>
    <w:p w:rsidR="00612AF6" w:rsidRPr="00612AF6" w:rsidRDefault="00612AF6" w:rsidP="00612AF6">
      <w:pPr>
        <w:autoSpaceDE w:val="0"/>
        <w:autoSpaceDN w:val="0"/>
        <w:adjustRightInd w:val="0"/>
        <w:spacing w:after="0"/>
        <w:rPr>
          <w:rFonts w:ascii="Consolas" w:hAnsi="Consolas" w:cs="Consolas"/>
          <w:color w:val="000000"/>
          <w:sz w:val="16"/>
          <w:szCs w:val="16"/>
          <w:highlight w:val="white"/>
          <w:lang w:bidi="ar-SA"/>
        </w:rPr>
      </w:pPr>
      <w:r w:rsidRPr="00612AF6">
        <w:rPr>
          <w:rFonts w:ascii="Consolas" w:hAnsi="Consolas" w:cs="Consolas"/>
          <w:color w:val="0000FF"/>
          <w:sz w:val="16"/>
          <w:szCs w:val="16"/>
          <w:highlight w:val="white"/>
          <w:lang w:bidi="ar-SA"/>
        </w:rPr>
        <w:t>If</w:t>
      </w:r>
      <w:r w:rsidRPr="00612AF6">
        <w:rPr>
          <w:rFonts w:ascii="Consolas" w:hAnsi="Consolas" w:cs="Consolas"/>
          <w:color w:val="000000"/>
          <w:sz w:val="16"/>
          <w:szCs w:val="16"/>
          <w:highlight w:val="white"/>
          <w:lang w:bidi="ar-SA"/>
        </w:rPr>
        <w:t xml:space="preserve"> loadRes.XmlOut </w:t>
      </w:r>
      <w:r w:rsidRPr="00612AF6">
        <w:rPr>
          <w:rFonts w:ascii="Consolas" w:hAnsi="Consolas" w:cs="Consolas"/>
          <w:color w:val="0000FF"/>
          <w:sz w:val="16"/>
          <w:szCs w:val="16"/>
          <w:highlight w:val="white"/>
          <w:lang w:bidi="ar-SA"/>
        </w:rPr>
        <w:t>IsNot</w:t>
      </w:r>
      <w:r w:rsidRPr="00612AF6">
        <w:rPr>
          <w:rFonts w:ascii="Consolas" w:hAnsi="Consolas" w:cs="Consolas"/>
          <w:color w:val="000000"/>
          <w:sz w:val="16"/>
          <w:szCs w:val="16"/>
          <w:highlight w:val="white"/>
          <w:lang w:bidi="ar-SA"/>
        </w:rPr>
        <w:t xml:space="preserve"> </w:t>
      </w:r>
      <w:r w:rsidRPr="00612AF6">
        <w:rPr>
          <w:rFonts w:ascii="Consolas" w:hAnsi="Consolas" w:cs="Consolas"/>
          <w:color w:val="0000FF"/>
          <w:sz w:val="16"/>
          <w:szCs w:val="16"/>
          <w:highlight w:val="white"/>
          <w:lang w:bidi="ar-SA"/>
        </w:rPr>
        <w:t>Nothing</w:t>
      </w:r>
      <w:r w:rsidRPr="00612AF6">
        <w:rPr>
          <w:rFonts w:ascii="Consolas" w:hAnsi="Consolas" w:cs="Consolas"/>
          <w:color w:val="000000"/>
          <w:sz w:val="16"/>
          <w:szCs w:val="16"/>
          <w:highlight w:val="white"/>
          <w:lang w:bidi="ar-SA"/>
        </w:rPr>
        <w:t xml:space="preserve"> </w:t>
      </w:r>
      <w:r w:rsidRPr="00612AF6">
        <w:rPr>
          <w:rFonts w:ascii="Consolas" w:hAnsi="Consolas" w:cs="Consolas"/>
          <w:color w:val="0000FF"/>
          <w:sz w:val="16"/>
          <w:szCs w:val="16"/>
          <w:highlight w:val="white"/>
          <w:lang w:bidi="ar-SA"/>
        </w:rPr>
        <w:t>Then</w:t>
      </w:r>
    </w:p>
    <w:p w:rsidR="00612AF6" w:rsidRPr="00612AF6" w:rsidRDefault="00612AF6" w:rsidP="00612AF6">
      <w:pPr>
        <w:autoSpaceDE w:val="0"/>
        <w:autoSpaceDN w:val="0"/>
        <w:adjustRightInd w:val="0"/>
        <w:spacing w:after="0"/>
        <w:rPr>
          <w:rFonts w:ascii="Consolas" w:hAnsi="Consolas" w:cs="Consolas"/>
          <w:color w:val="000000"/>
          <w:sz w:val="16"/>
          <w:szCs w:val="16"/>
          <w:highlight w:val="white"/>
          <w:lang w:bidi="ar-SA"/>
        </w:rPr>
      </w:pPr>
      <w:r w:rsidRPr="00612AF6">
        <w:rPr>
          <w:rFonts w:ascii="Consolas" w:hAnsi="Consolas" w:cs="Consolas"/>
          <w:color w:val="000000"/>
          <w:sz w:val="16"/>
          <w:szCs w:val="16"/>
          <w:highlight w:val="white"/>
          <w:lang w:bidi="ar-SA"/>
        </w:rPr>
        <w:t xml:space="preserve">  </w:t>
      </w:r>
      <w:proofErr w:type="gramStart"/>
      <w:r w:rsidRPr="00612AF6">
        <w:rPr>
          <w:rFonts w:ascii="Consolas" w:hAnsi="Consolas" w:cs="Consolas"/>
          <w:color w:val="000000"/>
          <w:sz w:val="16"/>
          <w:szCs w:val="16"/>
          <w:highlight w:val="white"/>
          <w:lang w:bidi="ar-SA"/>
        </w:rPr>
        <w:t>loadRes.XmlOut.Save(</w:t>
      </w:r>
      <w:proofErr w:type="gramEnd"/>
      <w:r w:rsidRPr="00612AF6">
        <w:rPr>
          <w:rFonts w:ascii="Consolas" w:hAnsi="Consolas" w:cs="Consolas"/>
          <w:color w:val="A31515"/>
          <w:sz w:val="16"/>
          <w:szCs w:val="16"/>
          <w:highlight w:val="white"/>
          <w:lang w:bidi="ar-SA"/>
        </w:rPr>
        <w:t>"c:\temp\myObject.xml"</w:t>
      </w:r>
      <w:r w:rsidRPr="00612AF6">
        <w:rPr>
          <w:rFonts w:ascii="Consolas" w:hAnsi="Consolas" w:cs="Consolas"/>
          <w:color w:val="000000"/>
          <w:sz w:val="16"/>
          <w:szCs w:val="16"/>
          <w:highlight w:val="white"/>
          <w:lang w:bidi="ar-SA"/>
        </w:rPr>
        <w:t>)</w:t>
      </w:r>
    </w:p>
    <w:p w:rsidR="001B1ED3" w:rsidRDefault="00612AF6" w:rsidP="00612AF6">
      <w:pPr>
        <w:rPr>
          <w:rFonts w:ascii="Consolas" w:hAnsi="Consolas" w:cs="Consolas"/>
          <w:color w:val="0000FF"/>
          <w:sz w:val="16"/>
          <w:szCs w:val="16"/>
          <w:lang w:bidi="ar-SA"/>
        </w:rPr>
      </w:pPr>
      <w:r w:rsidRPr="00612AF6">
        <w:rPr>
          <w:rFonts w:ascii="Consolas" w:hAnsi="Consolas" w:cs="Consolas"/>
          <w:color w:val="0000FF"/>
          <w:sz w:val="16"/>
          <w:szCs w:val="16"/>
          <w:highlight w:val="white"/>
          <w:lang w:bidi="ar-SA"/>
        </w:rPr>
        <w:t>End</w:t>
      </w:r>
      <w:r w:rsidRPr="00612AF6">
        <w:rPr>
          <w:rFonts w:ascii="Consolas" w:hAnsi="Consolas" w:cs="Consolas"/>
          <w:color w:val="000000"/>
          <w:sz w:val="16"/>
          <w:szCs w:val="16"/>
          <w:highlight w:val="white"/>
          <w:lang w:bidi="ar-SA"/>
        </w:rPr>
        <w:t xml:space="preserve"> </w:t>
      </w:r>
      <w:r w:rsidRPr="00612AF6">
        <w:rPr>
          <w:rFonts w:ascii="Consolas" w:hAnsi="Consolas" w:cs="Consolas"/>
          <w:color w:val="0000FF"/>
          <w:sz w:val="16"/>
          <w:szCs w:val="16"/>
          <w:highlight w:val="white"/>
          <w:lang w:bidi="ar-SA"/>
        </w:rPr>
        <w:t>If</w:t>
      </w:r>
    </w:p>
    <w:p w:rsidR="00612AF6" w:rsidRPr="00612AF6" w:rsidRDefault="00612AF6" w:rsidP="00612AF6">
      <w:pPr>
        <w:rPr>
          <w:sz w:val="16"/>
          <w:szCs w:val="16"/>
        </w:rPr>
      </w:pPr>
    </w:p>
    <w:p w:rsidR="001B1ED3" w:rsidRDefault="00612AF6">
      <w:r>
        <w:t>The pieces of workflow that run an activity follow always the same structure, that is:</w:t>
      </w:r>
    </w:p>
    <w:p w:rsidR="00612AF6" w:rsidRDefault="00612AF6" w:rsidP="00612AF6">
      <w:pPr>
        <w:pStyle w:val="ListParagraph"/>
        <w:numPr>
          <w:ilvl w:val="0"/>
          <w:numId w:val="3"/>
        </w:numPr>
      </w:pPr>
      <w:proofErr w:type="gramStart"/>
      <w:r w:rsidRPr="00612AF6">
        <w:rPr>
          <w:u w:val="single"/>
        </w:rPr>
        <w:t>create</w:t>
      </w:r>
      <w:proofErr w:type="gramEnd"/>
      <w:r w:rsidRPr="00612AF6">
        <w:rPr>
          <w:u w:val="single"/>
        </w:rPr>
        <w:t xml:space="preserve"> the activity</w:t>
      </w:r>
      <w:r>
        <w:t xml:space="preserve"> (</w:t>
      </w:r>
      <w:r w:rsidRPr="00612AF6">
        <w:rPr>
          <w:rFonts w:ascii="Consolas" w:hAnsi="Consolas" w:cs="Consolas"/>
          <w:color w:val="0000FF"/>
          <w:sz w:val="16"/>
          <w:szCs w:val="16"/>
          <w:highlight w:val="white"/>
          <w:lang w:bidi="ar-SA"/>
        </w:rPr>
        <w:t>New</w:t>
      </w:r>
      <w:r w:rsidRPr="00612AF6">
        <w:rPr>
          <w:rFonts w:ascii="Consolas" w:hAnsi="Consolas" w:cs="Consolas"/>
          <w:color w:val="000000"/>
          <w:sz w:val="16"/>
          <w:szCs w:val="16"/>
          <w:highlight w:val="white"/>
          <w:lang w:bidi="ar-SA"/>
        </w:rPr>
        <w:t xml:space="preserve"> </w:t>
      </w:r>
      <w:r w:rsidRPr="00612AF6">
        <w:rPr>
          <w:rFonts w:ascii="Consolas" w:hAnsi="Consolas" w:cs="Consolas"/>
          <w:color w:val="2B91AF"/>
          <w:sz w:val="16"/>
          <w:szCs w:val="16"/>
          <w:highlight w:val="white"/>
          <w:lang w:bidi="ar-SA"/>
        </w:rPr>
        <w:t>LoadObjects</w:t>
      </w:r>
      <w:r>
        <w:t>).</w:t>
      </w:r>
    </w:p>
    <w:p w:rsidR="00612AF6" w:rsidRDefault="00612AF6" w:rsidP="00F85131">
      <w:pPr>
        <w:pStyle w:val="ListParagraph"/>
        <w:numPr>
          <w:ilvl w:val="0"/>
          <w:numId w:val="3"/>
        </w:numPr>
      </w:pPr>
      <w:proofErr w:type="gramStart"/>
      <w:r w:rsidRPr="00612AF6">
        <w:rPr>
          <w:u w:val="single"/>
        </w:rPr>
        <w:t>set</w:t>
      </w:r>
      <w:proofErr w:type="gramEnd"/>
      <w:r w:rsidRPr="00612AF6">
        <w:rPr>
          <w:u w:val="single"/>
        </w:rPr>
        <w:t xml:space="preserve"> the parameters </w:t>
      </w:r>
      <w:r>
        <w:t xml:space="preserve">of the activity (in this case, the activity receives the object id </w:t>
      </w:r>
      <w:r w:rsidRPr="00612AF6">
        <w:rPr>
          <w:i/>
        </w:rPr>
        <w:t>1234</w:t>
      </w:r>
      <w:r>
        <w:t>).</w:t>
      </w:r>
    </w:p>
    <w:p w:rsidR="00612AF6" w:rsidRDefault="00612AF6" w:rsidP="00F85131">
      <w:pPr>
        <w:pStyle w:val="ListParagraph"/>
        <w:numPr>
          <w:ilvl w:val="0"/>
          <w:numId w:val="3"/>
        </w:numPr>
      </w:pPr>
      <w:r w:rsidRPr="00612AF6">
        <w:rPr>
          <w:u w:val="single"/>
        </w:rPr>
        <w:t>run the activity</w:t>
      </w:r>
      <w:r>
        <w:t xml:space="preserve"> (</w:t>
      </w:r>
      <w:r w:rsidRPr="00612AF6">
        <w:rPr>
          <w:rFonts w:ascii="Consolas" w:hAnsi="Consolas" w:cs="Consolas"/>
          <w:color w:val="000000"/>
          <w:sz w:val="16"/>
          <w:szCs w:val="16"/>
          <w:highlight w:val="white"/>
          <w:lang w:bidi="ar-SA"/>
        </w:rPr>
        <w:t>loadAct.Do()</w:t>
      </w:r>
      <w:r>
        <w:t>): the result of the operation is returned into the ‘</w:t>
      </w:r>
      <w:r w:rsidRPr="00612AF6">
        <w:rPr>
          <w:i/>
        </w:rPr>
        <w:t>…Result</w:t>
      </w:r>
      <w:r>
        <w:t>’ object (</w:t>
      </w:r>
      <w:r w:rsidRPr="00612AF6">
        <w:rPr>
          <w:rFonts w:ascii="Consolas" w:hAnsi="Consolas" w:cs="Consolas"/>
          <w:color w:val="2B91AF"/>
          <w:sz w:val="16"/>
          <w:szCs w:val="16"/>
          <w:highlight w:val="white"/>
          <w:lang w:bidi="ar-SA"/>
        </w:rPr>
        <w:t>LoadObjectsResult</w:t>
      </w:r>
      <w:r>
        <w:t>)</w:t>
      </w:r>
    </w:p>
    <w:p w:rsidR="00612AF6" w:rsidRDefault="00612AF6" w:rsidP="00F85131">
      <w:pPr>
        <w:pStyle w:val="ListParagraph"/>
        <w:numPr>
          <w:ilvl w:val="0"/>
          <w:numId w:val="3"/>
        </w:numPr>
      </w:pPr>
      <w:r>
        <w:t xml:space="preserve">read the result of the operation (in this case, the resulting xml is returned into the </w:t>
      </w:r>
      <w:r w:rsidRPr="00612AF6">
        <w:rPr>
          <w:i/>
        </w:rPr>
        <w:t>XmlOut</w:t>
      </w:r>
      <w:r>
        <w:t xml:space="preserve"> property of </w:t>
      </w:r>
      <w:r w:rsidRPr="00612AF6">
        <w:rPr>
          <w:i/>
        </w:rPr>
        <w:t>LoadObjectsResult</w:t>
      </w:r>
      <w:r>
        <w:t>)</w:t>
      </w:r>
    </w:p>
    <w:p w:rsidR="00E72A2F" w:rsidRDefault="00E72A2F"/>
    <w:p w:rsidR="00612AF6" w:rsidRDefault="00612AF6">
      <w:r>
        <w:t>In</w:t>
      </w:r>
      <w:r w:rsidR="00D80416">
        <w:t xml:space="preserve"> the </w:t>
      </w:r>
      <w:r w:rsidRPr="00B46F42">
        <w:rPr>
          <w:i/>
        </w:rPr>
        <w:t>CodeWorkflows</w:t>
      </w:r>
      <w:r w:rsidR="00D80416">
        <w:t xml:space="preserve">, the xml data are managed by the </w:t>
      </w:r>
      <w:r w:rsidR="00D80416" w:rsidRPr="00D80416">
        <w:rPr>
          <w:i/>
        </w:rPr>
        <w:t>XElement</w:t>
      </w:r>
      <w:r w:rsidR="00D80416">
        <w:t xml:space="preserve"> and </w:t>
      </w:r>
      <w:r w:rsidR="00D80416" w:rsidRPr="00D80416">
        <w:rPr>
          <w:i/>
        </w:rPr>
        <w:t>XDocument</w:t>
      </w:r>
      <w:r w:rsidR="00D80416">
        <w:t xml:space="preserve"> classes.</w:t>
      </w:r>
    </w:p>
    <w:p w:rsidR="00D80416" w:rsidRDefault="00D80416">
      <w:r>
        <w:t xml:space="preserve">These are standard VB.NET classes. See </w:t>
      </w:r>
      <w:hyperlink r:id="rId25" w:history="1">
        <w:r w:rsidR="009020A4" w:rsidRPr="009020A4">
          <w:rPr>
            <w:rStyle w:val="Hyperlink"/>
            <w:sz w:val="16"/>
            <w:szCs w:val="16"/>
          </w:rPr>
          <w:t>http://msdn.microsoft.com/library/bb387098.aspx</w:t>
        </w:r>
      </w:hyperlink>
      <w:r w:rsidR="009020A4">
        <w:t xml:space="preserve"> </w:t>
      </w:r>
      <w:r>
        <w:t>for more info about them.</w:t>
      </w:r>
    </w:p>
    <w:p w:rsidR="00D80416" w:rsidRDefault="00D80416">
      <w:r>
        <w:t xml:space="preserve">Note that the </w:t>
      </w:r>
      <w:r w:rsidR="009020A4">
        <w:rPr>
          <w:i/>
        </w:rPr>
        <w:t>XDocument</w:t>
      </w:r>
      <w:r>
        <w:t xml:space="preserve"> class has the </w:t>
      </w:r>
      <w:r w:rsidRPr="00D80416">
        <w:rPr>
          <w:i/>
        </w:rPr>
        <w:t>Save</w:t>
      </w:r>
      <w:r>
        <w:t xml:space="preserve"> method, which allow us to easily store the xml into a local file.</w:t>
      </w:r>
    </w:p>
    <w:p w:rsidR="00D80416" w:rsidRDefault="00D80416">
      <w:r>
        <w:t xml:space="preserve">Because </w:t>
      </w:r>
      <w:r w:rsidRPr="00D80416">
        <w:rPr>
          <w:i/>
        </w:rPr>
        <w:t>LoadObjectsResult.XmlOut</w:t>
      </w:r>
      <w:r>
        <w:t xml:space="preserve"> is </w:t>
      </w:r>
      <w:proofErr w:type="gramStart"/>
      <w:r>
        <w:t>a</w:t>
      </w:r>
      <w:proofErr w:type="gramEnd"/>
      <w:r>
        <w:t xml:space="preserve"> </w:t>
      </w:r>
      <w:r w:rsidRPr="00D80416">
        <w:rPr>
          <w:i/>
        </w:rPr>
        <w:t>X</w:t>
      </w:r>
      <w:r w:rsidR="009020A4">
        <w:rPr>
          <w:i/>
        </w:rPr>
        <w:t>Document</w:t>
      </w:r>
      <w:r>
        <w:t>, we can write the instruction</w:t>
      </w:r>
    </w:p>
    <w:p w:rsidR="00D80416" w:rsidRDefault="00D80416">
      <w:pPr>
        <w:rPr>
          <w:rFonts w:ascii="Consolas" w:hAnsi="Consolas" w:cs="Consolas"/>
          <w:color w:val="000000"/>
          <w:sz w:val="16"/>
          <w:szCs w:val="16"/>
          <w:lang w:bidi="ar-SA"/>
        </w:rPr>
      </w:pPr>
      <w:proofErr w:type="gramStart"/>
      <w:r w:rsidRPr="00612AF6">
        <w:rPr>
          <w:rFonts w:ascii="Consolas" w:hAnsi="Consolas" w:cs="Consolas"/>
          <w:color w:val="000000"/>
          <w:sz w:val="16"/>
          <w:szCs w:val="16"/>
          <w:highlight w:val="white"/>
          <w:lang w:bidi="ar-SA"/>
        </w:rPr>
        <w:t>loadRes.XmlOut.Save(</w:t>
      </w:r>
      <w:proofErr w:type="gramEnd"/>
      <w:r w:rsidRPr="00612AF6">
        <w:rPr>
          <w:rFonts w:ascii="Consolas" w:hAnsi="Consolas" w:cs="Consolas"/>
          <w:color w:val="A31515"/>
          <w:sz w:val="16"/>
          <w:szCs w:val="16"/>
          <w:highlight w:val="white"/>
          <w:lang w:bidi="ar-SA"/>
        </w:rPr>
        <w:t>"c:\temp\myObject.xml"</w:t>
      </w:r>
      <w:r w:rsidRPr="00612AF6">
        <w:rPr>
          <w:rFonts w:ascii="Consolas" w:hAnsi="Consolas" w:cs="Consolas"/>
          <w:color w:val="000000"/>
          <w:sz w:val="16"/>
          <w:szCs w:val="16"/>
          <w:highlight w:val="white"/>
          <w:lang w:bidi="ar-SA"/>
        </w:rPr>
        <w:t>)</w:t>
      </w:r>
    </w:p>
    <w:p w:rsidR="00D80416" w:rsidRDefault="00D80416">
      <w:proofErr w:type="gramStart"/>
      <w:r>
        <w:t>and</w:t>
      </w:r>
      <w:proofErr w:type="gramEnd"/>
      <w:r>
        <w:t xml:space="preserve"> save the xml of the GN4 object into the file </w:t>
      </w:r>
      <w:r w:rsidRPr="00D80416">
        <w:rPr>
          <w:i/>
        </w:rPr>
        <w:t>myObject.xml</w:t>
      </w:r>
      <w:r>
        <w:t>.</w:t>
      </w:r>
    </w:p>
    <w:p w:rsidR="00D80416" w:rsidRDefault="00D80416" w:rsidP="00D80416">
      <w:r>
        <w:t xml:space="preserve">In general, saving the xml data to file is a good way to debug a </w:t>
      </w:r>
      <w:r w:rsidRPr="00B46F42">
        <w:rPr>
          <w:i/>
        </w:rPr>
        <w:t>CodeWorkflow</w:t>
      </w:r>
      <w:r>
        <w:t xml:space="preserve"> in production environment.</w:t>
      </w:r>
    </w:p>
    <w:p w:rsidR="00D80416" w:rsidRDefault="00D80416"/>
    <w:p w:rsidR="00076AED" w:rsidRDefault="00076AED">
      <w:r>
        <w:t xml:space="preserve">Above we have seen how to read the data of GN4 objects retrieving their xml via the </w:t>
      </w:r>
      <w:r w:rsidRPr="00076AED">
        <w:rPr>
          <w:i/>
        </w:rPr>
        <w:t>LoadObjects</w:t>
      </w:r>
      <w:r>
        <w:t xml:space="preserve"> activity. </w:t>
      </w:r>
      <w:r w:rsidR="00C3223B">
        <w:t>But w</w:t>
      </w:r>
      <w:r>
        <w:t>hat if we want to create a new object into the GN4 database?</w:t>
      </w:r>
    </w:p>
    <w:p w:rsidR="00106D53" w:rsidRDefault="00076AED">
      <w:r>
        <w:t xml:space="preserve">To create (or modify) a GN4 object, we can use the ‘import’ command of the </w:t>
      </w:r>
      <w:r w:rsidRPr="00076AED">
        <w:rPr>
          <w:i/>
        </w:rPr>
        <w:t>cmd4</w:t>
      </w:r>
      <w:r>
        <w:t xml:space="preserve"> tool, this way:</w:t>
      </w:r>
    </w:p>
    <w:p w:rsidR="00D80416" w:rsidRPr="00AC0962" w:rsidRDefault="00076AED">
      <w:pPr>
        <w:rPr>
          <w:sz w:val="16"/>
          <w:szCs w:val="16"/>
        </w:rPr>
      </w:pPr>
      <w:proofErr w:type="gramStart"/>
      <w:r w:rsidRPr="00AC0962">
        <w:rPr>
          <w:sz w:val="16"/>
          <w:szCs w:val="16"/>
        </w:rPr>
        <w:t>cmd4</w:t>
      </w:r>
      <w:proofErr w:type="gramEnd"/>
      <w:r w:rsidRPr="00AC0962">
        <w:rPr>
          <w:sz w:val="16"/>
          <w:szCs w:val="16"/>
        </w:rPr>
        <w:t xml:space="preserve"> import –in c:\temp\myObject.xml</w:t>
      </w:r>
    </w:p>
    <w:p w:rsidR="00076AED" w:rsidRDefault="00076AED"/>
    <w:p w:rsidR="00C3223B" w:rsidRDefault="00B46F42">
      <w:r>
        <w:t>This command parses the input xml and stores the read values into the database, creating or modifying GN4 objects.</w:t>
      </w:r>
    </w:p>
    <w:p w:rsidR="003972EA" w:rsidRDefault="003972EA">
      <w:r>
        <w:t xml:space="preserve">Note that, if the xml contains the attributes needed to identify an object </w:t>
      </w:r>
      <w:r w:rsidR="00C3223B">
        <w:t xml:space="preserve">which is </w:t>
      </w:r>
      <w:r>
        <w:t xml:space="preserve">already existing into the database, then </w:t>
      </w:r>
      <w:r w:rsidRPr="00C3223B">
        <w:rPr>
          <w:i/>
        </w:rPr>
        <w:t>cmd4</w:t>
      </w:r>
      <w:r>
        <w:t xml:space="preserve"> modifies that object; otherwise, a new object is created. </w:t>
      </w:r>
    </w:p>
    <w:p w:rsidR="00AF3F08" w:rsidRDefault="00AF3F08"/>
    <w:p w:rsidR="00623F68" w:rsidRDefault="00B46F42">
      <w:r>
        <w:t xml:space="preserve">In </w:t>
      </w:r>
      <w:r w:rsidRPr="00B46F42">
        <w:rPr>
          <w:i/>
        </w:rPr>
        <w:t>CodeWorkflows</w:t>
      </w:r>
      <w:r>
        <w:t xml:space="preserve">, the activity which </w:t>
      </w:r>
      <w:r w:rsidR="003972EA">
        <w:t xml:space="preserve">creates or modifies GN4 objects </w:t>
      </w:r>
      <w:r>
        <w:t xml:space="preserve">into the database is </w:t>
      </w:r>
      <w:r w:rsidRPr="00B46F42">
        <w:rPr>
          <w:b/>
        </w:rPr>
        <w:t>ImportXml</w:t>
      </w:r>
      <w:r>
        <w:t>.</w:t>
      </w:r>
    </w:p>
    <w:p w:rsidR="00A602F4" w:rsidRPr="00A602F4" w:rsidRDefault="00A602F4" w:rsidP="00A602F4">
      <w:pPr>
        <w:autoSpaceDE w:val="0"/>
        <w:autoSpaceDN w:val="0"/>
        <w:adjustRightInd w:val="0"/>
        <w:spacing w:after="0"/>
        <w:rPr>
          <w:rFonts w:ascii="Consolas" w:hAnsi="Consolas" w:cs="Consolas"/>
          <w:color w:val="000000"/>
          <w:sz w:val="16"/>
          <w:szCs w:val="16"/>
          <w:highlight w:val="white"/>
          <w:lang w:bidi="ar-SA"/>
        </w:rPr>
      </w:pPr>
      <w:r w:rsidRPr="00A602F4">
        <w:rPr>
          <w:rFonts w:ascii="Consolas" w:hAnsi="Consolas" w:cs="Consolas"/>
          <w:color w:val="0000FF"/>
          <w:sz w:val="16"/>
          <w:szCs w:val="16"/>
          <w:highlight w:val="white"/>
          <w:lang w:bidi="ar-SA"/>
        </w:rPr>
        <w:t>Dim</w:t>
      </w:r>
      <w:r w:rsidRPr="00A602F4">
        <w:rPr>
          <w:rFonts w:ascii="Consolas" w:hAnsi="Consolas" w:cs="Consolas"/>
          <w:color w:val="000000"/>
          <w:sz w:val="16"/>
          <w:szCs w:val="16"/>
          <w:highlight w:val="white"/>
          <w:lang w:bidi="ar-SA"/>
        </w:rPr>
        <w:t xml:space="preserve"> xmlData </w:t>
      </w:r>
      <w:r w:rsidRPr="00A602F4">
        <w:rPr>
          <w:rFonts w:ascii="Consolas" w:hAnsi="Consolas" w:cs="Consolas"/>
          <w:color w:val="0000FF"/>
          <w:sz w:val="16"/>
          <w:szCs w:val="16"/>
          <w:highlight w:val="white"/>
          <w:lang w:bidi="ar-SA"/>
        </w:rPr>
        <w:t>As</w:t>
      </w:r>
      <w:r w:rsidRPr="00A602F4">
        <w:rPr>
          <w:rFonts w:ascii="Consolas" w:hAnsi="Consolas" w:cs="Consolas"/>
          <w:color w:val="000000"/>
          <w:sz w:val="16"/>
          <w:szCs w:val="16"/>
          <w:highlight w:val="white"/>
          <w:lang w:bidi="ar-SA"/>
        </w:rPr>
        <w:t xml:space="preserve"> </w:t>
      </w:r>
      <w:r w:rsidRPr="00A602F4">
        <w:rPr>
          <w:rFonts w:ascii="Consolas" w:hAnsi="Consolas" w:cs="Consolas"/>
          <w:color w:val="2B91AF"/>
          <w:sz w:val="16"/>
          <w:szCs w:val="16"/>
          <w:highlight w:val="white"/>
          <w:lang w:bidi="ar-SA"/>
        </w:rPr>
        <w:t>XDocument</w:t>
      </w:r>
      <w:r w:rsidRPr="00A602F4">
        <w:rPr>
          <w:rFonts w:ascii="Consolas" w:hAnsi="Consolas" w:cs="Consolas"/>
          <w:color w:val="000000"/>
          <w:sz w:val="16"/>
          <w:szCs w:val="16"/>
          <w:highlight w:val="white"/>
          <w:lang w:bidi="ar-SA"/>
        </w:rPr>
        <w:t xml:space="preserve"> = </w:t>
      </w:r>
      <w:proofErr w:type="gramStart"/>
      <w:r w:rsidRPr="00A602F4">
        <w:rPr>
          <w:rFonts w:ascii="Consolas" w:hAnsi="Consolas" w:cs="Consolas"/>
          <w:color w:val="2B91AF"/>
          <w:sz w:val="16"/>
          <w:szCs w:val="16"/>
          <w:highlight w:val="white"/>
          <w:lang w:bidi="ar-SA"/>
        </w:rPr>
        <w:t>XDocument</w:t>
      </w:r>
      <w:r w:rsidRPr="00A602F4">
        <w:rPr>
          <w:rFonts w:ascii="Consolas" w:hAnsi="Consolas" w:cs="Consolas"/>
          <w:color w:val="000000"/>
          <w:sz w:val="16"/>
          <w:szCs w:val="16"/>
          <w:highlight w:val="white"/>
          <w:lang w:bidi="ar-SA"/>
        </w:rPr>
        <w:t>.Load(</w:t>
      </w:r>
      <w:proofErr w:type="gramEnd"/>
      <w:r w:rsidRPr="00A602F4">
        <w:rPr>
          <w:rFonts w:ascii="Consolas" w:hAnsi="Consolas" w:cs="Consolas"/>
          <w:color w:val="A31515"/>
          <w:sz w:val="16"/>
          <w:szCs w:val="16"/>
          <w:highlight w:val="white"/>
          <w:lang w:bidi="ar-SA"/>
        </w:rPr>
        <w:t>"c:\temp\myObject.xml"</w:t>
      </w:r>
      <w:r w:rsidRPr="00A602F4">
        <w:rPr>
          <w:rFonts w:ascii="Consolas" w:hAnsi="Consolas" w:cs="Consolas"/>
          <w:color w:val="000000"/>
          <w:sz w:val="16"/>
          <w:szCs w:val="16"/>
          <w:highlight w:val="white"/>
          <w:lang w:bidi="ar-SA"/>
        </w:rPr>
        <w:t>)</w:t>
      </w:r>
    </w:p>
    <w:p w:rsidR="00A602F4" w:rsidRPr="00A602F4" w:rsidRDefault="00A602F4" w:rsidP="00A602F4">
      <w:pPr>
        <w:autoSpaceDE w:val="0"/>
        <w:autoSpaceDN w:val="0"/>
        <w:adjustRightInd w:val="0"/>
        <w:spacing w:after="0"/>
        <w:rPr>
          <w:rFonts w:ascii="Consolas" w:hAnsi="Consolas" w:cs="Consolas"/>
          <w:color w:val="000000"/>
          <w:sz w:val="16"/>
          <w:szCs w:val="16"/>
          <w:highlight w:val="white"/>
          <w:lang w:bidi="ar-SA"/>
        </w:rPr>
      </w:pPr>
      <w:r w:rsidRPr="00A602F4">
        <w:rPr>
          <w:rFonts w:ascii="Consolas" w:hAnsi="Consolas" w:cs="Consolas"/>
          <w:color w:val="0000FF"/>
          <w:sz w:val="16"/>
          <w:szCs w:val="16"/>
          <w:highlight w:val="white"/>
          <w:lang w:bidi="ar-SA"/>
        </w:rPr>
        <w:t>Dim</w:t>
      </w:r>
      <w:r w:rsidRPr="00A602F4">
        <w:rPr>
          <w:rFonts w:ascii="Consolas" w:hAnsi="Consolas" w:cs="Consolas"/>
          <w:color w:val="000000"/>
          <w:sz w:val="16"/>
          <w:szCs w:val="16"/>
          <w:highlight w:val="white"/>
          <w:lang w:bidi="ar-SA"/>
        </w:rPr>
        <w:t xml:space="preserve"> importAct </w:t>
      </w:r>
      <w:r w:rsidRPr="00A602F4">
        <w:rPr>
          <w:rFonts w:ascii="Consolas" w:hAnsi="Consolas" w:cs="Consolas"/>
          <w:color w:val="0000FF"/>
          <w:sz w:val="16"/>
          <w:szCs w:val="16"/>
          <w:highlight w:val="white"/>
          <w:lang w:bidi="ar-SA"/>
        </w:rPr>
        <w:t>As</w:t>
      </w:r>
      <w:r w:rsidRPr="00A602F4">
        <w:rPr>
          <w:rFonts w:ascii="Consolas" w:hAnsi="Consolas" w:cs="Consolas"/>
          <w:color w:val="000000"/>
          <w:sz w:val="16"/>
          <w:szCs w:val="16"/>
          <w:highlight w:val="white"/>
          <w:lang w:bidi="ar-SA"/>
        </w:rPr>
        <w:t xml:space="preserve"> </w:t>
      </w:r>
      <w:r w:rsidRPr="00A602F4">
        <w:rPr>
          <w:rFonts w:ascii="Consolas" w:hAnsi="Consolas" w:cs="Consolas"/>
          <w:color w:val="2B91AF"/>
          <w:sz w:val="16"/>
          <w:szCs w:val="16"/>
          <w:highlight w:val="white"/>
          <w:lang w:bidi="ar-SA"/>
        </w:rPr>
        <w:t>ImportXml</w:t>
      </w:r>
      <w:r w:rsidRPr="00A602F4">
        <w:rPr>
          <w:rFonts w:ascii="Consolas" w:hAnsi="Consolas" w:cs="Consolas"/>
          <w:color w:val="000000"/>
          <w:sz w:val="16"/>
          <w:szCs w:val="16"/>
          <w:highlight w:val="white"/>
          <w:lang w:bidi="ar-SA"/>
        </w:rPr>
        <w:t xml:space="preserve"> = </w:t>
      </w:r>
      <w:r w:rsidRPr="00A602F4">
        <w:rPr>
          <w:rFonts w:ascii="Consolas" w:hAnsi="Consolas" w:cs="Consolas"/>
          <w:color w:val="0000FF"/>
          <w:sz w:val="16"/>
          <w:szCs w:val="16"/>
          <w:highlight w:val="white"/>
          <w:lang w:bidi="ar-SA"/>
        </w:rPr>
        <w:t>New</w:t>
      </w:r>
      <w:r w:rsidRPr="00A602F4">
        <w:rPr>
          <w:rFonts w:ascii="Consolas" w:hAnsi="Consolas" w:cs="Consolas"/>
          <w:color w:val="000000"/>
          <w:sz w:val="16"/>
          <w:szCs w:val="16"/>
          <w:highlight w:val="white"/>
          <w:lang w:bidi="ar-SA"/>
        </w:rPr>
        <w:t xml:space="preserve"> </w:t>
      </w:r>
      <w:proofErr w:type="gramStart"/>
      <w:r w:rsidRPr="00A602F4">
        <w:rPr>
          <w:rFonts w:ascii="Consolas" w:hAnsi="Consolas" w:cs="Consolas"/>
          <w:color w:val="2B91AF"/>
          <w:sz w:val="16"/>
          <w:szCs w:val="16"/>
          <w:highlight w:val="white"/>
          <w:lang w:bidi="ar-SA"/>
        </w:rPr>
        <w:t>ImportXml</w:t>
      </w:r>
      <w:r w:rsidRPr="00A602F4">
        <w:rPr>
          <w:rFonts w:ascii="Consolas" w:hAnsi="Consolas" w:cs="Consolas"/>
          <w:color w:val="000000"/>
          <w:sz w:val="16"/>
          <w:szCs w:val="16"/>
          <w:highlight w:val="white"/>
          <w:lang w:bidi="ar-SA"/>
        </w:rPr>
        <w:t>(</w:t>
      </w:r>
      <w:proofErr w:type="gramEnd"/>
      <w:r w:rsidRPr="00A602F4">
        <w:rPr>
          <w:rFonts w:ascii="Consolas" w:hAnsi="Consolas" w:cs="Consolas"/>
          <w:color w:val="000000"/>
          <w:sz w:val="16"/>
          <w:szCs w:val="16"/>
          <w:highlight w:val="white"/>
          <w:lang w:bidi="ar-SA"/>
        </w:rPr>
        <w:t xml:space="preserve">Context) </w:t>
      </w:r>
      <w:r w:rsidRPr="00A602F4">
        <w:rPr>
          <w:rFonts w:ascii="Consolas" w:hAnsi="Consolas" w:cs="Consolas"/>
          <w:color w:val="0000FF"/>
          <w:sz w:val="16"/>
          <w:szCs w:val="16"/>
          <w:highlight w:val="white"/>
          <w:lang w:bidi="ar-SA"/>
        </w:rPr>
        <w:t>With</w:t>
      </w:r>
      <w:r w:rsidRPr="00A602F4">
        <w:rPr>
          <w:rFonts w:ascii="Consolas" w:hAnsi="Consolas" w:cs="Consolas"/>
          <w:color w:val="000000"/>
          <w:sz w:val="16"/>
          <w:szCs w:val="16"/>
          <w:highlight w:val="white"/>
          <w:lang w:bidi="ar-SA"/>
        </w:rPr>
        <w:t xml:space="preserve"> {.Name = </w:t>
      </w:r>
      <w:r w:rsidRPr="00A602F4">
        <w:rPr>
          <w:rFonts w:ascii="Consolas" w:hAnsi="Consolas" w:cs="Consolas"/>
          <w:color w:val="A31515"/>
          <w:sz w:val="16"/>
          <w:szCs w:val="16"/>
          <w:highlight w:val="white"/>
          <w:lang w:bidi="ar-SA"/>
        </w:rPr>
        <w:t>"save object"</w:t>
      </w:r>
      <w:r w:rsidRPr="00A602F4">
        <w:rPr>
          <w:rFonts w:ascii="Consolas" w:hAnsi="Consolas" w:cs="Consolas"/>
          <w:color w:val="000000"/>
          <w:sz w:val="16"/>
          <w:szCs w:val="16"/>
          <w:highlight w:val="white"/>
          <w:lang w:bidi="ar-SA"/>
        </w:rPr>
        <w:t>}</w:t>
      </w:r>
    </w:p>
    <w:p w:rsidR="00A602F4" w:rsidRPr="00A602F4" w:rsidRDefault="00A602F4" w:rsidP="00A602F4">
      <w:pPr>
        <w:autoSpaceDE w:val="0"/>
        <w:autoSpaceDN w:val="0"/>
        <w:adjustRightInd w:val="0"/>
        <w:spacing w:after="0"/>
        <w:rPr>
          <w:rFonts w:ascii="Consolas" w:hAnsi="Consolas" w:cs="Consolas"/>
          <w:color w:val="000000"/>
          <w:sz w:val="16"/>
          <w:szCs w:val="16"/>
          <w:highlight w:val="white"/>
          <w:lang w:bidi="ar-SA"/>
        </w:rPr>
      </w:pPr>
      <w:r w:rsidRPr="00A602F4">
        <w:rPr>
          <w:rFonts w:ascii="Consolas" w:hAnsi="Consolas" w:cs="Consolas"/>
          <w:color w:val="000000"/>
          <w:sz w:val="16"/>
          <w:szCs w:val="16"/>
          <w:highlight w:val="white"/>
          <w:lang w:bidi="ar-SA"/>
        </w:rPr>
        <w:t>importAct.XmlIn = xmlData</w:t>
      </w:r>
    </w:p>
    <w:p w:rsidR="00A602F4" w:rsidRPr="00A602F4" w:rsidRDefault="00A602F4" w:rsidP="00A602F4">
      <w:pPr>
        <w:autoSpaceDE w:val="0"/>
        <w:autoSpaceDN w:val="0"/>
        <w:adjustRightInd w:val="0"/>
        <w:spacing w:after="0"/>
        <w:rPr>
          <w:rFonts w:ascii="Consolas" w:hAnsi="Consolas" w:cs="Consolas"/>
          <w:color w:val="000000"/>
          <w:sz w:val="16"/>
          <w:szCs w:val="16"/>
          <w:highlight w:val="white"/>
          <w:lang w:bidi="ar-SA"/>
        </w:rPr>
      </w:pPr>
      <w:r w:rsidRPr="00A602F4">
        <w:rPr>
          <w:rFonts w:ascii="Consolas" w:hAnsi="Consolas" w:cs="Consolas"/>
          <w:color w:val="0000FF"/>
          <w:sz w:val="16"/>
          <w:szCs w:val="16"/>
          <w:highlight w:val="white"/>
          <w:lang w:bidi="ar-SA"/>
        </w:rPr>
        <w:t>Dim</w:t>
      </w:r>
      <w:r w:rsidRPr="00A602F4">
        <w:rPr>
          <w:rFonts w:ascii="Consolas" w:hAnsi="Consolas" w:cs="Consolas"/>
          <w:color w:val="000000"/>
          <w:sz w:val="16"/>
          <w:szCs w:val="16"/>
          <w:highlight w:val="white"/>
          <w:lang w:bidi="ar-SA"/>
        </w:rPr>
        <w:t xml:space="preserve"> importRes </w:t>
      </w:r>
      <w:r w:rsidRPr="00A602F4">
        <w:rPr>
          <w:rFonts w:ascii="Consolas" w:hAnsi="Consolas" w:cs="Consolas"/>
          <w:color w:val="0000FF"/>
          <w:sz w:val="16"/>
          <w:szCs w:val="16"/>
          <w:highlight w:val="white"/>
          <w:lang w:bidi="ar-SA"/>
        </w:rPr>
        <w:t>As</w:t>
      </w:r>
      <w:r w:rsidRPr="00A602F4">
        <w:rPr>
          <w:rFonts w:ascii="Consolas" w:hAnsi="Consolas" w:cs="Consolas"/>
          <w:color w:val="000000"/>
          <w:sz w:val="16"/>
          <w:szCs w:val="16"/>
          <w:highlight w:val="white"/>
          <w:lang w:bidi="ar-SA"/>
        </w:rPr>
        <w:t xml:space="preserve"> </w:t>
      </w:r>
      <w:r w:rsidRPr="00A602F4">
        <w:rPr>
          <w:rFonts w:ascii="Consolas" w:hAnsi="Consolas" w:cs="Consolas"/>
          <w:color w:val="2B91AF"/>
          <w:sz w:val="16"/>
          <w:szCs w:val="16"/>
          <w:highlight w:val="white"/>
          <w:lang w:bidi="ar-SA"/>
        </w:rPr>
        <w:t>ImportXmlResult</w:t>
      </w:r>
      <w:r w:rsidRPr="00A602F4">
        <w:rPr>
          <w:rFonts w:ascii="Consolas" w:hAnsi="Consolas" w:cs="Consolas"/>
          <w:color w:val="000000"/>
          <w:sz w:val="16"/>
          <w:szCs w:val="16"/>
          <w:highlight w:val="white"/>
          <w:lang w:bidi="ar-SA"/>
        </w:rPr>
        <w:t xml:space="preserve"> = </w:t>
      </w:r>
      <w:proofErr w:type="gramStart"/>
      <w:r w:rsidRPr="00A602F4">
        <w:rPr>
          <w:rFonts w:ascii="Consolas" w:hAnsi="Consolas" w:cs="Consolas"/>
          <w:color w:val="000000"/>
          <w:sz w:val="16"/>
          <w:szCs w:val="16"/>
          <w:highlight w:val="white"/>
          <w:lang w:bidi="ar-SA"/>
        </w:rPr>
        <w:t>importAct.Do()</w:t>
      </w:r>
      <w:proofErr w:type="gramEnd"/>
    </w:p>
    <w:p w:rsidR="00A602F4" w:rsidRPr="00A602F4" w:rsidRDefault="00A602F4" w:rsidP="00A602F4">
      <w:pPr>
        <w:autoSpaceDE w:val="0"/>
        <w:autoSpaceDN w:val="0"/>
        <w:adjustRightInd w:val="0"/>
        <w:spacing w:after="0"/>
        <w:rPr>
          <w:rFonts w:ascii="Consolas" w:hAnsi="Consolas" w:cs="Consolas"/>
          <w:color w:val="000000"/>
          <w:sz w:val="16"/>
          <w:szCs w:val="16"/>
          <w:highlight w:val="white"/>
          <w:lang w:bidi="ar-SA"/>
        </w:rPr>
      </w:pPr>
    </w:p>
    <w:p w:rsidR="00A602F4" w:rsidRPr="00A602F4" w:rsidRDefault="00A602F4" w:rsidP="00A602F4">
      <w:pPr>
        <w:autoSpaceDE w:val="0"/>
        <w:autoSpaceDN w:val="0"/>
        <w:adjustRightInd w:val="0"/>
        <w:spacing w:after="0"/>
        <w:rPr>
          <w:rFonts w:ascii="Consolas" w:hAnsi="Consolas" w:cs="Consolas"/>
          <w:color w:val="000000"/>
          <w:sz w:val="16"/>
          <w:szCs w:val="16"/>
          <w:highlight w:val="white"/>
          <w:lang w:bidi="ar-SA"/>
        </w:rPr>
      </w:pPr>
      <w:r w:rsidRPr="00A602F4">
        <w:rPr>
          <w:rFonts w:ascii="Consolas" w:hAnsi="Consolas" w:cs="Consolas"/>
          <w:color w:val="0000FF"/>
          <w:sz w:val="16"/>
          <w:szCs w:val="16"/>
          <w:highlight w:val="white"/>
          <w:lang w:bidi="ar-SA"/>
        </w:rPr>
        <w:t>If</w:t>
      </w:r>
      <w:r w:rsidRPr="00A602F4">
        <w:rPr>
          <w:rFonts w:ascii="Consolas" w:hAnsi="Consolas" w:cs="Consolas"/>
          <w:color w:val="000000"/>
          <w:sz w:val="16"/>
          <w:szCs w:val="16"/>
          <w:highlight w:val="white"/>
          <w:lang w:bidi="ar-SA"/>
        </w:rPr>
        <w:t xml:space="preserve"> importRes.IdsOut.Count &gt; 0 </w:t>
      </w:r>
      <w:r w:rsidRPr="00A602F4">
        <w:rPr>
          <w:rFonts w:ascii="Consolas" w:hAnsi="Consolas" w:cs="Consolas"/>
          <w:color w:val="0000FF"/>
          <w:sz w:val="16"/>
          <w:szCs w:val="16"/>
          <w:highlight w:val="white"/>
          <w:lang w:bidi="ar-SA"/>
        </w:rPr>
        <w:t>Then</w:t>
      </w:r>
    </w:p>
    <w:p w:rsidR="00A602F4" w:rsidRPr="00A602F4" w:rsidRDefault="00A602F4" w:rsidP="00A602F4">
      <w:pPr>
        <w:autoSpaceDE w:val="0"/>
        <w:autoSpaceDN w:val="0"/>
        <w:adjustRightInd w:val="0"/>
        <w:spacing w:after="0"/>
        <w:rPr>
          <w:rFonts w:ascii="Consolas" w:hAnsi="Consolas" w:cs="Consolas"/>
          <w:color w:val="000000"/>
          <w:sz w:val="16"/>
          <w:szCs w:val="16"/>
          <w:highlight w:val="white"/>
          <w:lang w:bidi="ar-SA"/>
        </w:rPr>
      </w:pPr>
      <w:r w:rsidRPr="00A602F4">
        <w:rPr>
          <w:rFonts w:ascii="Consolas" w:hAnsi="Consolas" w:cs="Consolas"/>
          <w:color w:val="000000"/>
          <w:sz w:val="16"/>
          <w:szCs w:val="16"/>
          <w:highlight w:val="white"/>
          <w:lang w:bidi="ar-SA"/>
        </w:rPr>
        <w:t xml:space="preserve">  </w:t>
      </w:r>
      <w:r w:rsidRPr="00A602F4">
        <w:rPr>
          <w:rFonts w:ascii="Consolas" w:hAnsi="Consolas" w:cs="Consolas"/>
          <w:color w:val="0000FF"/>
          <w:sz w:val="16"/>
          <w:szCs w:val="16"/>
          <w:highlight w:val="white"/>
          <w:lang w:bidi="ar-SA"/>
        </w:rPr>
        <w:t>Dim</w:t>
      </w:r>
      <w:r w:rsidRPr="00A602F4">
        <w:rPr>
          <w:rFonts w:ascii="Consolas" w:hAnsi="Consolas" w:cs="Consolas"/>
          <w:color w:val="000000"/>
          <w:sz w:val="16"/>
          <w:szCs w:val="16"/>
          <w:highlight w:val="white"/>
          <w:lang w:bidi="ar-SA"/>
        </w:rPr>
        <w:t xml:space="preserve"> logAct </w:t>
      </w:r>
      <w:r w:rsidRPr="00A602F4">
        <w:rPr>
          <w:rFonts w:ascii="Consolas" w:hAnsi="Consolas" w:cs="Consolas"/>
          <w:color w:val="0000FF"/>
          <w:sz w:val="16"/>
          <w:szCs w:val="16"/>
          <w:highlight w:val="white"/>
          <w:lang w:bidi="ar-SA"/>
        </w:rPr>
        <w:t>As</w:t>
      </w:r>
      <w:r w:rsidRPr="00A602F4">
        <w:rPr>
          <w:rFonts w:ascii="Consolas" w:hAnsi="Consolas" w:cs="Consolas"/>
          <w:color w:val="000000"/>
          <w:sz w:val="16"/>
          <w:szCs w:val="16"/>
          <w:highlight w:val="white"/>
          <w:lang w:bidi="ar-SA"/>
        </w:rPr>
        <w:t xml:space="preserve"> </w:t>
      </w:r>
      <w:r w:rsidRPr="00A602F4">
        <w:rPr>
          <w:rFonts w:ascii="Consolas" w:hAnsi="Consolas" w:cs="Consolas"/>
          <w:color w:val="2B91AF"/>
          <w:sz w:val="16"/>
          <w:szCs w:val="16"/>
          <w:highlight w:val="white"/>
          <w:lang w:bidi="ar-SA"/>
        </w:rPr>
        <w:t>Log</w:t>
      </w:r>
      <w:r w:rsidRPr="00A602F4">
        <w:rPr>
          <w:rFonts w:ascii="Consolas" w:hAnsi="Consolas" w:cs="Consolas"/>
          <w:color w:val="000000"/>
          <w:sz w:val="16"/>
          <w:szCs w:val="16"/>
          <w:highlight w:val="white"/>
          <w:lang w:bidi="ar-SA"/>
        </w:rPr>
        <w:t xml:space="preserve"> = </w:t>
      </w:r>
      <w:r w:rsidRPr="00A602F4">
        <w:rPr>
          <w:rFonts w:ascii="Consolas" w:hAnsi="Consolas" w:cs="Consolas"/>
          <w:color w:val="0000FF"/>
          <w:sz w:val="16"/>
          <w:szCs w:val="16"/>
          <w:highlight w:val="white"/>
          <w:lang w:bidi="ar-SA"/>
        </w:rPr>
        <w:t>New</w:t>
      </w:r>
      <w:r w:rsidRPr="00A602F4">
        <w:rPr>
          <w:rFonts w:ascii="Consolas" w:hAnsi="Consolas" w:cs="Consolas"/>
          <w:color w:val="000000"/>
          <w:sz w:val="16"/>
          <w:szCs w:val="16"/>
          <w:highlight w:val="white"/>
          <w:lang w:bidi="ar-SA"/>
        </w:rPr>
        <w:t xml:space="preserve"> </w:t>
      </w:r>
      <w:proofErr w:type="gramStart"/>
      <w:r w:rsidRPr="00A602F4">
        <w:rPr>
          <w:rFonts w:ascii="Consolas" w:hAnsi="Consolas" w:cs="Consolas"/>
          <w:color w:val="2B91AF"/>
          <w:sz w:val="16"/>
          <w:szCs w:val="16"/>
          <w:highlight w:val="white"/>
          <w:lang w:bidi="ar-SA"/>
        </w:rPr>
        <w:t>Log</w:t>
      </w:r>
      <w:r w:rsidRPr="00A602F4">
        <w:rPr>
          <w:rFonts w:ascii="Consolas" w:hAnsi="Consolas" w:cs="Consolas"/>
          <w:color w:val="000000"/>
          <w:sz w:val="16"/>
          <w:szCs w:val="16"/>
          <w:highlight w:val="white"/>
          <w:lang w:bidi="ar-SA"/>
        </w:rPr>
        <w:t>(</w:t>
      </w:r>
      <w:proofErr w:type="gramEnd"/>
      <w:r w:rsidRPr="00A602F4">
        <w:rPr>
          <w:rFonts w:ascii="Consolas" w:hAnsi="Consolas" w:cs="Consolas"/>
          <w:color w:val="000000"/>
          <w:sz w:val="16"/>
          <w:szCs w:val="16"/>
          <w:highlight w:val="white"/>
          <w:lang w:bidi="ar-SA"/>
        </w:rPr>
        <w:t xml:space="preserve">Context) </w:t>
      </w:r>
      <w:r w:rsidRPr="00A602F4">
        <w:rPr>
          <w:rFonts w:ascii="Consolas" w:hAnsi="Consolas" w:cs="Consolas"/>
          <w:color w:val="0000FF"/>
          <w:sz w:val="16"/>
          <w:szCs w:val="16"/>
          <w:highlight w:val="white"/>
          <w:lang w:bidi="ar-SA"/>
        </w:rPr>
        <w:t>With</w:t>
      </w:r>
      <w:r w:rsidRPr="00A602F4">
        <w:rPr>
          <w:rFonts w:ascii="Consolas" w:hAnsi="Consolas" w:cs="Consolas"/>
          <w:color w:val="000000"/>
          <w:sz w:val="16"/>
          <w:szCs w:val="16"/>
          <w:highlight w:val="white"/>
          <w:lang w:bidi="ar-SA"/>
        </w:rPr>
        <w:t xml:space="preserve"> {.Name = </w:t>
      </w:r>
      <w:r w:rsidRPr="00A602F4">
        <w:rPr>
          <w:rFonts w:ascii="Consolas" w:hAnsi="Consolas" w:cs="Consolas"/>
          <w:color w:val="A31515"/>
          <w:sz w:val="16"/>
          <w:szCs w:val="16"/>
          <w:highlight w:val="white"/>
          <w:lang w:bidi="ar-SA"/>
        </w:rPr>
        <w:t>"log message"</w:t>
      </w:r>
      <w:r w:rsidRPr="00A602F4">
        <w:rPr>
          <w:rFonts w:ascii="Consolas" w:hAnsi="Consolas" w:cs="Consolas"/>
          <w:color w:val="000000"/>
          <w:sz w:val="16"/>
          <w:szCs w:val="16"/>
          <w:highlight w:val="white"/>
          <w:lang w:bidi="ar-SA"/>
        </w:rPr>
        <w:t>}</w:t>
      </w:r>
    </w:p>
    <w:p w:rsidR="00A602F4" w:rsidRPr="00A602F4" w:rsidRDefault="00A602F4" w:rsidP="00A602F4">
      <w:pPr>
        <w:autoSpaceDE w:val="0"/>
        <w:autoSpaceDN w:val="0"/>
        <w:adjustRightInd w:val="0"/>
        <w:spacing w:after="0"/>
        <w:rPr>
          <w:rFonts w:ascii="Consolas" w:hAnsi="Consolas" w:cs="Consolas"/>
          <w:color w:val="000000"/>
          <w:sz w:val="16"/>
          <w:szCs w:val="16"/>
          <w:highlight w:val="white"/>
          <w:lang w:bidi="ar-SA"/>
        </w:rPr>
      </w:pPr>
      <w:r w:rsidRPr="00A602F4">
        <w:rPr>
          <w:rFonts w:ascii="Consolas" w:hAnsi="Consolas" w:cs="Consolas"/>
          <w:color w:val="000000"/>
          <w:sz w:val="16"/>
          <w:szCs w:val="16"/>
          <w:highlight w:val="white"/>
          <w:lang w:bidi="ar-SA"/>
        </w:rPr>
        <w:t xml:space="preserve">  logAct.Code = TeraDP.GN4.Workflow.</w:t>
      </w:r>
      <w:r w:rsidRPr="00A602F4">
        <w:rPr>
          <w:rFonts w:ascii="Consolas" w:hAnsi="Consolas" w:cs="Consolas"/>
          <w:color w:val="2B91AF"/>
          <w:sz w:val="16"/>
          <w:szCs w:val="16"/>
          <w:highlight w:val="white"/>
          <w:lang w:bidi="ar-SA"/>
        </w:rPr>
        <w:t>LogEntry</w:t>
      </w:r>
      <w:r w:rsidRPr="00A602F4">
        <w:rPr>
          <w:rFonts w:ascii="Consolas" w:hAnsi="Consolas" w:cs="Consolas"/>
          <w:color w:val="000000"/>
          <w:sz w:val="16"/>
          <w:szCs w:val="16"/>
          <w:highlight w:val="white"/>
          <w:lang w:bidi="ar-SA"/>
        </w:rPr>
        <w:t>.</w:t>
      </w:r>
      <w:r w:rsidRPr="00A602F4">
        <w:rPr>
          <w:rFonts w:ascii="Consolas" w:hAnsi="Consolas" w:cs="Consolas"/>
          <w:color w:val="2B91AF"/>
          <w:sz w:val="16"/>
          <w:szCs w:val="16"/>
          <w:highlight w:val="white"/>
          <w:lang w:bidi="ar-SA"/>
        </w:rPr>
        <w:t>LogCode</w:t>
      </w:r>
      <w:r w:rsidRPr="00A602F4">
        <w:rPr>
          <w:rFonts w:ascii="Consolas" w:hAnsi="Consolas" w:cs="Consolas"/>
          <w:color w:val="000000"/>
          <w:sz w:val="16"/>
          <w:szCs w:val="16"/>
          <w:highlight w:val="white"/>
          <w:lang w:bidi="ar-SA"/>
        </w:rPr>
        <w:t>.Info</w:t>
      </w:r>
    </w:p>
    <w:p w:rsidR="00A602F4" w:rsidRPr="00A602F4" w:rsidRDefault="00A602F4" w:rsidP="00A602F4">
      <w:pPr>
        <w:autoSpaceDE w:val="0"/>
        <w:autoSpaceDN w:val="0"/>
        <w:adjustRightInd w:val="0"/>
        <w:spacing w:after="0"/>
        <w:rPr>
          <w:rFonts w:ascii="Consolas" w:hAnsi="Consolas" w:cs="Consolas"/>
          <w:color w:val="000000"/>
          <w:sz w:val="16"/>
          <w:szCs w:val="16"/>
          <w:highlight w:val="white"/>
          <w:lang w:bidi="ar-SA"/>
        </w:rPr>
      </w:pPr>
      <w:r w:rsidRPr="00A602F4">
        <w:rPr>
          <w:rFonts w:ascii="Consolas" w:hAnsi="Consolas" w:cs="Consolas"/>
          <w:color w:val="000000"/>
          <w:sz w:val="16"/>
          <w:szCs w:val="16"/>
          <w:highlight w:val="white"/>
          <w:lang w:bidi="ar-SA"/>
        </w:rPr>
        <w:t xml:space="preserve">  logAct.Message = </w:t>
      </w:r>
      <w:proofErr w:type="gramStart"/>
      <w:r w:rsidRPr="00A602F4">
        <w:rPr>
          <w:rFonts w:ascii="Consolas" w:hAnsi="Consolas" w:cs="Consolas"/>
          <w:color w:val="0000FF"/>
          <w:sz w:val="16"/>
          <w:szCs w:val="16"/>
          <w:highlight w:val="white"/>
          <w:lang w:bidi="ar-SA"/>
        </w:rPr>
        <w:t>String</w:t>
      </w:r>
      <w:r w:rsidRPr="00A602F4">
        <w:rPr>
          <w:rFonts w:ascii="Consolas" w:hAnsi="Consolas" w:cs="Consolas"/>
          <w:color w:val="000000"/>
          <w:sz w:val="16"/>
          <w:szCs w:val="16"/>
          <w:highlight w:val="white"/>
          <w:lang w:bidi="ar-SA"/>
        </w:rPr>
        <w:t>.Format(</w:t>
      </w:r>
      <w:proofErr w:type="gramEnd"/>
      <w:r w:rsidRPr="00A602F4">
        <w:rPr>
          <w:rFonts w:ascii="Consolas" w:hAnsi="Consolas" w:cs="Consolas"/>
          <w:color w:val="A31515"/>
          <w:sz w:val="16"/>
          <w:szCs w:val="16"/>
          <w:highlight w:val="white"/>
          <w:lang w:bidi="ar-SA"/>
        </w:rPr>
        <w:t>"Imported object with id: {0}"</w:t>
      </w:r>
      <w:r w:rsidRPr="00A602F4">
        <w:rPr>
          <w:rFonts w:ascii="Consolas" w:hAnsi="Consolas" w:cs="Consolas"/>
          <w:color w:val="000000"/>
          <w:sz w:val="16"/>
          <w:szCs w:val="16"/>
          <w:highlight w:val="white"/>
          <w:lang w:bidi="ar-SA"/>
        </w:rPr>
        <w:t>, importRes.IdsOut(0))</w:t>
      </w:r>
    </w:p>
    <w:p w:rsidR="00A602F4" w:rsidRPr="00A602F4" w:rsidRDefault="00A602F4" w:rsidP="00A602F4">
      <w:pPr>
        <w:autoSpaceDE w:val="0"/>
        <w:autoSpaceDN w:val="0"/>
        <w:adjustRightInd w:val="0"/>
        <w:spacing w:after="0"/>
        <w:rPr>
          <w:rFonts w:ascii="Consolas" w:hAnsi="Consolas" w:cs="Consolas"/>
          <w:color w:val="000000"/>
          <w:sz w:val="16"/>
          <w:szCs w:val="16"/>
          <w:highlight w:val="white"/>
          <w:lang w:bidi="ar-SA"/>
        </w:rPr>
      </w:pPr>
      <w:r w:rsidRPr="00A602F4">
        <w:rPr>
          <w:rFonts w:ascii="Consolas" w:hAnsi="Consolas" w:cs="Consolas"/>
          <w:color w:val="000000"/>
          <w:sz w:val="16"/>
          <w:szCs w:val="16"/>
          <w:highlight w:val="white"/>
          <w:lang w:bidi="ar-SA"/>
        </w:rPr>
        <w:t xml:space="preserve">  </w:t>
      </w:r>
      <w:r w:rsidRPr="00A602F4">
        <w:rPr>
          <w:rFonts w:ascii="Consolas" w:hAnsi="Consolas" w:cs="Consolas"/>
          <w:color w:val="0000FF"/>
          <w:sz w:val="16"/>
          <w:szCs w:val="16"/>
          <w:highlight w:val="white"/>
          <w:lang w:bidi="ar-SA"/>
        </w:rPr>
        <w:t>Dim</w:t>
      </w:r>
      <w:r w:rsidRPr="00A602F4">
        <w:rPr>
          <w:rFonts w:ascii="Consolas" w:hAnsi="Consolas" w:cs="Consolas"/>
          <w:color w:val="000000"/>
          <w:sz w:val="16"/>
          <w:szCs w:val="16"/>
          <w:highlight w:val="white"/>
          <w:lang w:bidi="ar-SA"/>
        </w:rPr>
        <w:t xml:space="preserve"> logRes </w:t>
      </w:r>
      <w:r w:rsidRPr="00A602F4">
        <w:rPr>
          <w:rFonts w:ascii="Consolas" w:hAnsi="Consolas" w:cs="Consolas"/>
          <w:color w:val="0000FF"/>
          <w:sz w:val="16"/>
          <w:szCs w:val="16"/>
          <w:highlight w:val="white"/>
          <w:lang w:bidi="ar-SA"/>
        </w:rPr>
        <w:t>As</w:t>
      </w:r>
      <w:r w:rsidRPr="00A602F4">
        <w:rPr>
          <w:rFonts w:ascii="Consolas" w:hAnsi="Consolas" w:cs="Consolas"/>
          <w:color w:val="000000"/>
          <w:sz w:val="16"/>
          <w:szCs w:val="16"/>
          <w:highlight w:val="white"/>
          <w:lang w:bidi="ar-SA"/>
        </w:rPr>
        <w:t xml:space="preserve"> </w:t>
      </w:r>
      <w:r w:rsidRPr="00A602F4">
        <w:rPr>
          <w:rFonts w:ascii="Consolas" w:hAnsi="Consolas" w:cs="Consolas"/>
          <w:color w:val="2B91AF"/>
          <w:sz w:val="16"/>
          <w:szCs w:val="16"/>
          <w:highlight w:val="white"/>
          <w:lang w:bidi="ar-SA"/>
        </w:rPr>
        <w:t>LogResult</w:t>
      </w:r>
      <w:r w:rsidRPr="00A602F4">
        <w:rPr>
          <w:rFonts w:ascii="Consolas" w:hAnsi="Consolas" w:cs="Consolas"/>
          <w:color w:val="000000"/>
          <w:sz w:val="16"/>
          <w:szCs w:val="16"/>
          <w:highlight w:val="white"/>
          <w:lang w:bidi="ar-SA"/>
        </w:rPr>
        <w:t xml:space="preserve"> = </w:t>
      </w:r>
      <w:proofErr w:type="gramStart"/>
      <w:r w:rsidRPr="00A602F4">
        <w:rPr>
          <w:rFonts w:ascii="Consolas" w:hAnsi="Consolas" w:cs="Consolas"/>
          <w:color w:val="000000"/>
          <w:sz w:val="16"/>
          <w:szCs w:val="16"/>
          <w:highlight w:val="white"/>
          <w:lang w:bidi="ar-SA"/>
        </w:rPr>
        <w:t>logAct.Do()</w:t>
      </w:r>
      <w:proofErr w:type="gramEnd"/>
    </w:p>
    <w:p w:rsidR="00623F68" w:rsidRPr="00A602F4" w:rsidRDefault="00A602F4" w:rsidP="00A602F4">
      <w:pPr>
        <w:rPr>
          <w:sz w:val="16"/>
          <w:szCs w:val="16"/>
        </w:rPr>
      </w:pPr>
      <w:r w:rsidRPr="00A62ED3">
        <w:rPr>
          <w:rFonts w:ascii="Consolas" w:hAnsi="Consolas" w:cs="Consolas"/>
          <w:color w:val="0000FF"/>
          <w:sz w:val="16"/>
          <w:szCs w:val="16"/>
          <w:highlight w:val="white"/>
          <w:lang w:bidi="ar-SA"/>
        </w:rPr>
        <w:t>End</w:t>
      </w:r>
      <w:r w:rsidRPr="00A62ED3">
        <w:rPr>
          <w:rFonts w:ascii="Consolas" w:hAnsi="Consolas" w:cs="Consolas"/>
          <w:color w:val="000000"/>
          <w:sz w:val="16"/>
          <w:szCs w:val="16"/>
          <w:highlight w:val="white"/>
          <w:lang w:bidi="ar-SA"/>
        </w:rPr>
        <w:t xml:space="preserve"> </w:t>
      </w:r>
      <w:r w:rsidRPr="00A62ED3">
        <w:rPr>
          <w:rFonts w:ascii="Consolas" w:hAnsi="Consolas" w:cs="Consolas"/>
          <w:color w:val="0000FF"/>
          <w:sz w:val="16"/>
          <w:szCs w:val="16"/>
          <w:highlight w:val="white"/>
          <w:lang w:bidi="ar-SA"/>
        </w:rPr>
        <w:t>If</w:t>
      </w:r>
    </w:p>
    <w:p w:rsidR="00AF3F08" w:rsidRDefault="002B6D14">
      <w:r>
        <w:t xml:space="preserve">The sample above reads the file </w:t>
      </w:r>
      <w:r w:rsidRPr="00D80416">
        <w:rPr>
          <w:i/>
        </w:rPr>
        <w:t>myObject.xml</w:t>
      </w:r>
      <w:r>
        <w:t xml:space="preserve"> and imports it into the database. Finally</w:t>
      </w:r>
      <w:r w:rsidR="0043420D">
        <w:t>,</w:t>
      </w:r>
      <w:r>
        <w:t xml:space="preserve"> it logs the message with the id of the created or modified object.</w:t>
      </w:r>
    </w:p>
    <w:p w:rsidR="002B6D14" w:rsidRPr="002B6D14" w:rsidRDefault="002B6D14"/>
    <w:p w:rsidR="004F6799" w:rsidRDefault="004F6799" w:rsidP="004F6799">
      <w:pPr>
        <w:pStyle w:val="Heading3"/>
      </w:pPr>
      <w:r w:rsidRPr="004E7386">
        <w:rPr>
          <w:u w:val="single"/>
        </w:rPr>
        <w:t xml:space="preserve">Lesson </w:t>
      </w:r>
      <w:r>
        <w:rPr>
          <w:u w:val="single"/>
        </w:rPr>
        <w:t>Two</w:t>
      </w:r>
      <w:r>
        <w:t>: xml data</w:t>
      </w:r>
    </w:p>
    <w:p w:rsidR="00AF3F08" w:rsidRDefault="00A518D9">
      <w:r>
        <w:t xml:space="preserve">Because GN4 returns and accepts object’s data as xml, </w:t>
      </w:r>
      <w:r w:rsidR="002B6D14">
        <w:t xml:space="preserve">it is important to know the </w:t>
      </w:r>
      <w:r w:rsidR="00866D78" w:rsidRPr="006B7170">
        <w:t>VB.NET</w:t>
      </w:r>
      <w:r w:rsidR="00866D78" w:rsidRPr="00866D78">
        <w:t xml:space="preserve"> </w:t>
      </w:r>
      <w:r w:rsidR="002B6D14">
        <w:t xml:space="preserve">classes </w:t>
      </w:r>
      <w:r w:rsidR="00B758D2">
        <w:t>that manage the xml document</w:t>
      </w:r>
      <w:r w:rsidR="0043420D">
        <w:t>s</w:t>
      </w:r>
      <w:r w:rsidR="00B758D2">
        <w:t>.</w:t>
      </w:r>
    </w:p>
    <w:p w:rsidR="0043420D" w:rsidRDefault="00B758D2">
      <w:r>
        <w:t xml:space="preserve">Two classes are extensively used in </w:t>
      </w:r>
      <w:r w:rsidRPr="00B758D2">
        <w:rPr>
          <w:i/>
        </w:rPr>
        <w:t>CodeWorkflows</w:t>
      </w:r>
      <w:r>
        <w:t xml:space="preserve">: </w:t>
      </w:r>
      <w:r w:rsidRPr="00866D78">
        <w:rPr>
          <w:b/>
          <w:i/>
        </w:rPr>
        <w:t>XDocument</w:t>
      </w:r>
      <w:r>
        <w:t xml:space="preserve"> and </w:t>
      </w:r>
      <w:r w:rsidRPr="00866D78">
        <w:rPr>
          <w:b/>
          <w:i/>
        </w:rPr>
        <w:t>XElement</w:t>
      </w:r>
      <w:r>
        <w:t>.</w:t>
      </w:r>
    </w:p>
    <w:p w:rsidR="00B758D2" w:rsidRDefault="00B758D2">
      <w:r>
        <w:t xml:space="preserve">They are in the </w:t>
      </w:r>
      <w:r w:rsidR="0043420D" w:rsidRPr="00866D78">
        <w:rPr>
          <w:i/>
        </w:rPr>
        <w:t>System.Xml.Linq</w:t>
      </w:r>
      <w:r w:rsidR="0043420D">
        <w:t xml:space="preserve"> .NET namespace (see</w:t>
      </w:r>
      <w:r w:rsidR="00866D78">
        <w:t xml:space="preserve"> </w:t>
      </w:r>
      <w:hyperlink r:id="rId26" w:history="1">
        <w:r w:rsidR="00866D78" w:rsidRPr="00866D78">
          <w:rPr>
            <w:rStyle w:val="Hyperlink"/>
            <w:sz w:val="16"/>
            <w:szCs w:val="16"/>
          </w:rPr>
          <w:t>http://msdn.microsoft.com/en-us/library/system.xml.linq(v=vs.110).aspx</w:t>
        </w:r>
      </w:hyperlink>
      <w:r w:rsidR="00866D78" w:rsidRPr="00866D78">
        <w:rPr>
          <w:sz w:val="16"/>
          <w:szCs w:val="16"/>
        </w:rPr>
        <w:t xml:space="preserve"> </w:t>
      </w:r>
      <w:r w:rsidR="0043420D">
        <w:t xml:space="preserve"> for more info about “</w:t>
      </w:r>
      <w:r w:rsidR="0043420D" w:rsidRPr="00866D78">
        <w:rPr>
          <w:i/>
        </w:rPr>
        <w:t>Lin</w:t>
      </w:r>
      <w:r w:rsidR="000A104C" w:rsidRPr="00866D78">
        <w:rPr>
          <w:i/>
        </w:rPr>
        <w:t>q</w:t>
      </w:r>
      <w:r w:rsidR="0043420D" w:rsidRPr="00866D78">
        <w:rPr>
          <w:i/>
        </w:rPr>
        <w:t xml:space="preserve"> </w:t>
      </w:r>
      <w:proofErr w:type="gramStart"/>
      <w:r w:rsidR="00866D78" w:rsidRPr="00866D78">
        <w:rPr>
          <w:i/>
        </w:rPr>
        <w:t>To</w:t>
      </w:r>
      <w:proofErr w:type="gramEnd"/>
      <w:r w:rsidR="0043420D" w:rsidRPr="00866D78">
        <w:rPr>
          <w:i/>
        </w:rPr>
        <w:t xml:space="preserve"> Xml</w:t>
      </w:r>
      <w:r w:rsidR="0043420D">
        <w:t>”).</w:t>
      </w:r>
    </w:p>
    <w:p w:rsidR="00A16D37" w:rsidRDefault="00A16D37">
      <w:r>
        <w:t xml:space="preserve">The GN4 standard workflows in </w:t>
      </w:r>
      <w:r w:rsidRPr="00A16D37">
        <w:rPr>
          <w:b/>
        </w:rPr>
        <w:t>GN4Config.zip</w:t>
      </w:r>
      <w:r>
        <w:t xml:space="preserve"> are a good place where to find many syntax examples.</w:t>
      </w:r>
    </w:p>
    <w:p w:rsidR="00FD5ED2" w:rsidRDefault="00FD5ED2"/>
    <w:p w:rsidR="0043420D" w:rsidRDefault="00866D78">
      <w:r>
        <w:t xml:space="preserve">The </w:t>
      </w:r>
      <w:r w:rsidRPr="00FD5ED2">
        <w:rPr>
          <w:i/>
        </w:rPr>
        <w:t>XDocument</w:t>
      </w:r>
      <w:r>
        <w:t xml:space="preserve"> class represents an entire xml document, with xml declaration, etc…</w:t>
      </w:r>
    </w:p>
    <w:p w:rsidR="00866D78" w:rsidRDefault="00866D78">
      <w:r>
        <w:t xml:space="preserve">It has the </w:t>
      </w:r>
      <w:proofErr w:type="gramStart"/>
      <w:r w:rsidRPr="00FD5ED2">
        <w:rPr>
          <w:b/>
          <w:i/>
        </w:rPr>
        <w:t>Load(</w:t>
      </w:r>
      <w:proofErr w:type="gramEnd"/>
      <w:r w:rsidRPr="00FD5ED2">
        <w:rPr>
          <w:b/>
          <w:i/>
        </w:rPr>
        <w:t>)</w:t>
      </w:r>
      <w:r>
        <w:t xml:space="preserve"> and </w:t>
      </w:r>
      <w:r w:rsidRPr="00FD5ED2">
        <w:rPr>
          <w:b/>
          <w:i/>
        </w:rPr>
        <w:t>Save()</w:t>
      </w:r>
      <w:r>
        <w:t xml:space="preserve"> methods that allow to easily read/write xml to file system.</w:t>
      </w:r>
    </w:p>
    <w:p w:rsidR="00866D78" w:rsidRDefault="00866D78">
      <w:r>
        <w:t>For example:</w:t>
      </w:r>
    </w:p>
    <w:p w:rsidR="00866D78" w:rsidRPr="00866D78" w:rsidRDefault="00866D78" w:rsidP="006B7170">
      <w:pPr>
        <w:autoSpaceDE w:val="0"/>
        <w:autoSpaceDN w:val="0"/>
        <w:adjustRightInd w:val="0"/>
        <w:spacing w:after="0"/>
        <w:rPr>
          <w:rFonts w:ascii="Consolas" w:hAnsi="Consolas" w:cs="Consolas"/>
          <w:color w:val="000000"/>
          <w:sz w:val="16"/>
          <w:szCs w:val="16"/>
          <w:highlight w:val="white"/>
          <w:lang w:bidi="ar-SA"/>
        </w:rPr>
      </w:pPr>
      <w:r w:rsidRPr="00866D78">
        <w:rPr>
          <w:rFonts w:ascii="Consolas" w:hAnsi="Consolas" w:cs="Consolas"/>
          <w:color w:val="0000FF"/>
          <w:sz w:val="16"/>
          <w:szCs w:val="16"/>
          <w:highlight w:val="white"/>
          <w:lang w:bidi="ar-SA"/>
        </w:rPr>
        <w:t>Dim</w:t>
      </w:r>
      <w:r w:rsidRPr="00866D78">
        <w:rPr>
          <w:rFonts w:ascii="Consolas" w:hAnsi="Consolas" w:cs="Consolas"/>
          <w:color w:val="000000"/>
          <w:sz w:val="16"/>
          <w:szCs w:val="16"/>
          <w:highlight w:val="white"/>
          <w:lang w:bidi="ar-SA"/>
        </w:rPr>
        <w:t xml:space="preserve"> xmlData </w:t>
      </w:r>
      <w:r w:rsidRPr="00866D78">
        <w:rPr>
          <w:rFonts w:ascii="Consolas" w:hAnsi="Consolas" w:cs="Consolas"/>
          <w:color w:val="0000FF"/>
          <w:sz w:val="16"/>
          <w:szCs w:val="16"/>
          <w:highlight w:val="white"/>
          <w:lang w:bidi="ar-SA"/>
        </w:rPr>
        <w:t>As</w:t>
      </w:r>
      <w:r w:rsidRPr="00866D78">
        <w:rPr>
          <w:rFonts w:ascii="Consolas" w:hAnsi="Consolas" w:cs="Consolas"/>
          <w:color w:val="000000"/>
          <w:sz w:val="16"/>
          <w:szCs w:val="16"/>
          <w:highlight w:val="white"/>
          <w:lang w:bidi="ar-SA"/>
        </w:rPr>
        <w:t xml:space="preserve"> </w:t>
      </w:r>
      <w:r w:rsidRPr="00866D78">
        <w:rPr>
          <w:rFonts w:ascii="Consolas" w:hAnsi="Consolas" w:cs="Consolas"/>
          <w:color w:val="2B91AF"/>
          <w:sz w:val="16"/>
          <w:szCs w:val="16"/>
          <w:highlight w:val="white"/>
          <w:lang w:bidi="ar-SA"/>
        </w:rPr>
        <w:t>XDocument</w:t>
      </w:r>
      <w:r w:rsidRPr="00866D78">
        <w:rPr>
          <w:rFonts w:ascii="Consolas" w:hAnsi="Consolas" w:cs="Consolas"/>
          <w:color w:val="000000"/>
          <w:sz w:val="16"/>
          <w:szCs w:val="16"/>
          <w:highlight w:val="white"/>
          <w:lang w:bidi="ar-SA"/>
        </w:rPr>
        <w:t xml:space="preserve"> = </w:t>
      </w:r>
      <w:proofErr w:type="gramStart"/>
      <w:r w:rsidRPr="00866D78">
        <w:rPr>
          <w:rFonts w:ascii="Consolas" w:hAnsi="Consolas" w:cs="Consolas"/>
          <w:color w:val="2B91AF"/>
          <w:sz w:val="16"/>
          <w:szCs w:val="16"/>
          <w:highlight w:val="white"/>
          <w:lang w:bidi="ar-SA"/>
        </w:rPr>
        <w:t>XDocument</w:t>
      </w:r>
      <w:r w:rsidRPr="00866D78">
        <w:rPr>
          <w:rFonts w:ascii="Consolas" w:hAnsi="Consolas" w:cs="Consolas"/>
          <w:color w:val="000000"/>
          <w:sz w:val="16"/>
          <w:szCs w:val="16"/>
          <w:highlight w:val="white"/>
          <w:lang w:bidi="ar-SA"/>
        </w:rPr>
        <w:t>.Load(</w:t>
      </w:r>
      <w:proofErr w:type="gramEnd"/>
      <w:r w:rsidRPr="00866D78">
        <w:rPr>
          <w:rFonts w:ascii="Consolas" w:hAnsi="Consolas" w:cs="Consolas"/>
          <w:color w:val="A31515"/>
          <w:sz w:val="16"/>
          <w:szCs w:val="16"/>
          <w:highlight w:val="white"/>
          <w:lang w:bidi="ar-SA"/>
        </w:rPr>
        <w:t>"c:\temp\myObject.xml"</w:t>
      </w:r>
      <w:r w:rsidRPr="00866D78">
        <w:rPr>
          <w:rFonts w:ascii="Consolas" w:hAnsi="Consolas" w:cs="Consolas"/>
          <w:color w:val="000000"/>
          <w:sz w:val="16"/>
          <w:szCs w:val="16"/>
          <w:highlight w:val="white"/>
          <w:lang w:bidi="ar-SA"/>
        </w:rPr>
        <w:t>)</w:t>
      </w:r>
    </w:p>
    <w:p w:rsidR="00866D78" w:rsidRDefault="00866D78" w:rsidP="00866D78">
      <w:proofErr w:type="gramStart"/>
      <w:r>
        <w:t>or</w:t>
      </w:r>
      <w:proofErr w:type="gramEnd"/>
    </w:p>
    <w:p w:rsidR="00866D78" w:rsidRPr="00866D78" w:rsidRDefault="00866D78" w:rsidP="006B7170">
      <w:pPr>
        <w:autoSpaceDE w:val="0"/>
        <w:autoSpaceDN w:val="0"/>
        <w:adjustRightInd w:val="0"/>
        <w:spacing w:after="0"/>
        <w:rPr>
          <w:rFonts w:ascii="Consolas" w:hAnsi="Consolas" w:cs="Consolas"/>
          <w:color w:val="000000"/>
          <w:sz w:val="16"/>
          <w:szCs w:val="16"/>
          <w:highlight w:val="white"/>
          <w:lang w:bidi="ar-SA"/>
        </w:rPr>
      </w:pPr>
      <w:proofErr w:type="gramStart"/>
      <w:r w:rsidRPr="00866D78">
        <w:rPr>
          <w:rFonts w:ascii="Consolas" w:hAnsi="Consolas" w:cs="Consolas"/>
          <w:color w:val="000000"/>
          <w:sz w:val="16"/>
          <w:szCs w:val="16"/>
          <w:highlight w:val="white"/>
          <w:lang w:bidi="ar-SA"/>
        </w:rPr>
        <w:t>xmlData.Save(</w:t>
      </w:r>
      <w:proofErr w:type="gramEnd"/>
      <w:r w:rsidRPr="00866D78">
        <w:rPr>
          <w:rFonts w:ascii="Consolas" w:hAnsi="Consolas" w:cs="Consolas"/>
          <w:color w:val="A31515"/>
          <w:sz w:val="16"/>
          <w:szCs w:val="16"/>
          <w:highlight w:val="white"/>
          <w:lang w:bidi="ar-SA"/>
        </w:rPr>
        <w:t>"c:\temp\myObject.xml"</w:t>
      </w:r>
      <w:r w:rsidRPr="00866D78">
        <w:rPr>
          <w:rFonts w:ascii="Consolas" w:hAnsi="Consolas" w:cs="Consolas"/>
          <w:color w:val="000000"/>
          <w:sz w:val="16"/>
          <w:szCs w:val="16"/>
          <w:highlight w:val="white"/>
          <w:lang w:bidi="ar-SA"/>
        </w:rPr>
        <w:t>)</w:t>
      </w:r>
    </w:p>
    <w:p w:rsidR="00866D78" w:rsidRDefault="00866D78"/>
    <w:p w:rsidR="006B7170" w:rsidRDefault="007C3785">
      <w:r>
        <w:t xml:space="preserve">The </w:t>
      </w:r>
      <w:r w:rsidRPr="00FD5ED2">
        <w:rPr>
          <w:i/>
        </w:rPr>
        <w:t>XElement</w:t>
      </w:r>
      <w:r>
        <w:t xml:space="preserve"> class is a </w:t>
      </w:r>
      <w:r w:rsidR="00A16D37">
        <w:t xml:space="preserve">generic </w:t>
      </w:r>
      <w:r>
        <w:t>node of an xml document</w:t>
      </w:r>
      <w:r w:rsidR="00FD5ED2">
        <w:t>.</w:t>
      </w:r>
      <w:r w:rsidR="00A16D37">
        <w:t xml:space="preserve"> The </w:t>
      </w:r>
      <w:r w:rsidR="00A16D37" w:rsidRPr="00A16D37">
        <w:rPr>
          <w:i/>
        </w:rPr>
        <w:t>XDocument</w:t>
      </w:r>
      <w:r w:rsidR="00A16D37">
        <w:t xml:space="preserve"> class inherits from the </w:t>
      </w:r>
      <w:r w:rsidR="00A16D37" w:rsidRPr="00A16D37">
        <w:rPr>
          <w:i/>
        </w:rPr>
        <w:t>XElement</w:t>
      </w:r>
      <w:r w:rsidR="00A16D37">
        <w:t xml:space="preserve"> class.</w:t>
      </w:r>
    </w:p>
    <w:p w:rsidR="00B758D2" w:rsidRDefault="00FD5ED2">
      <w:r>
        <w:t xml:space="preserve">In </w:t>
      </w:r>
      <w:r w:rsidRPr="006B7170">
        <w:rPr>
          <w:i/>
        </w:rPr>
        <w:t>CodeWorkflows</w:t>
      </w:r>
      <w:r>
        <w:t xml:space="preserve"> a </w:t>
      </w:r>
      <w:r w:rsidRPr="006B7170">
        <w:rPr>
          <w:i/>
        </w:rPr>
        <w:t>XElement</w:t>
      </w:r>
      <w:r>
        <w:t xml:space="preserve"> can be created simply writing the xml into the code, this way:</w:t>
      </w:r>
    </w:p>
    <w:p w:rsidR="00D36C97" w:rsidRPr="00D36C97" w:rsidRDefault="00D36C97" w:rsidP="00D36C97">
      <w:pPr>
        <w:autoSpaceDE w:val="0"/>
        <w:autoSpaceDN w:val="0"/>
        <w:adjustRightInd w:val="0"/>
        <w:spacing w:after="0"/>
        <w:rPr>
          <w:rFonts w:ascii="Consolas" w:hAnsi="Consolas" w:cs="Consolas"/>
          <w:color w:val="000000"/>
          <w:sz w:val="16"/>
          <w:szCs w:val="16"/>
          <w:highlight w:val="white"/>
          <w:lang w:bidi="ar-SA"/>
        </w:rPr>
      </w:pPr>
      <w:r w:rsidRPr="00D36C97">
        <w:rPr>
          <w:rFonts w:ascii="Consolas" w:hAnsi="Consolas" w:cs="Consolas"/>
          <w:color w:val="0000FF"/>
          <w:sz w:val="16"/>
          <w:szCs w:val="16"/>
          <w:highlight w:val="white"/>
          <w:lang w:bidi="ar-SA"/>
        </w:rPr>
        <w:t>Dim</w:t>
      </w:r>
      <w:r w:rsidRPr="00D36C97">
        <w:rPr>
          <w:rFonts w:ascii="Consolas" w:hAnsi="Consolas" w:cs="Consolas"/>
          <w:color w:val="000000"/>
          <w:sz w:val="16"/>
          <w:szCs w:val="16"/>
          <w:highlight w:val="white"/>
          <w:lang w:bidi="ar-SA"/>
        </w:rPr>
        <w:t xml:space="preserve"> myXElement </w:t>
      </w:r>
      <w:r w:rsidRPr="00D36C97">
        <w:rPr>
          <w:rFonts w:ascii="Consolas" w:hAnsi="Consolas" w:cs="Consolas"/>
          <w:color w:val="0000FF"/>
          <w:sz w:val="16"/>
          <w:szCs w:val="16"/>
          <w:highlight w:val="white"/>
          <w:lang w:bidi="ar-SA"/>
        </w:rPr>
        <w:t>As</w:t>
      </w:r>
      <w:r w:rsidRPr="00D36C97">
        <w:rPr>
          <w:rFonts w:ascii="Consolas" w:hAnsi="Consolas" w:cs="Consolas"/>
          <w:color w:val="000000"/>
          <w:sz w:val="16"/>
          <w:szCs w:val="16"/>
          <w:highlight w:val="white"/>
          <w:lang w:bidi="ar-SA"/>
        </w:rPr>
        <w:t xml:space="preserve"> </w:t>
      </w:r>
      <w:r w:rsidRPr="00D36C97">
        <w:rPr>
          <w:rFonts w:ascii="Consolas" w:hAnsi="Consolas" w:cs="Consolas"/>
          <w:color w:val="2B91AF"/>
          <w:sz w:val="16"/>
          <w:szCs w:val="16"/>
          <w:highlight w:val="white"/>
          <w:lang w:bidi="ar-SA"/>
        </w:rPr>
        <w:t>XElement</w:t>
      </w:r>
      <w:r w:rsidRPr="00D36C97">
        <w:rPr>
          <w:rFonts w:ascii="Consolas" w:hAnsi="Consolas" w:cs="Consolas"/>
          <w:color w:val="000000"/>
          <w:sz w:val="16"/>
          <w:szCs w:val="16"/>
          <w:highlight w:val="white"/>
          <w:lang w:bidi="ar-SA"/>
        </w:rPr>
        <w:t xml:space="preserve"> =</w:t>
      </w:r>
    </w:p>
    <w:p w:rsidR="00D36C97" w:rsidRPr="00D36C97" w:rsidRDefault="00D36C97" w:rsidP="00D36C97">
      <w:pPr>
        <w:autoSpaceDE w:val="0"/>
        <w:autoSpaceDN w:val="0"/>
        <w:adjustRightInd w:val="0"/>
        <w:spacing w:after="0"/>
        <w:rPr>
          <w:rFonts w:ascii="Consolas" w:hAnsi="Consolas" w:cs="Consolas"/>
          <w:color w:val="000000"/>
          <w:sz w:val="16"/>
          <w:szCs w:val="16"/>
          <w:highlight w:val="white"/>
          <w:lang w:bidi="ar-SA"/>
        </w:rPr>
      </w:pPr>
      <w:r w:rsidRPr="00D36C97">
        <w:rPr>
          <w:rFonts w:ascii="Consolas" w:hAnsi="Consolas" w:cs="Consolas"/>
          <w:color w:val="6464B9"/>
          <w:sz w:val="16"/>
          <w:szCs w:val="16"/>
          <w:highlight w:val="white"/>
          <w:lang w:bidi="ar-SA"/>
        </w:rPr>
        <w:t>&lt;</w:t>
      </w:r>
      <w:proofErr w:type="gramStart"/>
      <w:r w:rsidRPr="00D36C97">
        <w:rPr>
          <w:rFonts w:ascii="Consolas" w:hAnsi="Consolas" w:cs="Consolas"/>
          <w:color w:val="844646"/>
          <w:sz w:val="16"/>
          <w:szCs w:val="16"/>
          <w:highlight w:val="white"/>
          <w:lang w:bidi="ar-SA"/>
        </w:rPr>
        <w:t>root</w:t>
      </w:r>
      <w:proofErr w:type="gramEnd"/>
      <w:r w:rsidRPr="00D36C97">
        <w:rPr>
          <w:rFonts w:ascii="Consolas" w:hAnsi="Consolas" w:cs="Consolas"/>
          <w:color w:val="6464B9"/>
          <w:sz w:val="16"/>
          <w:szCs w:val="16"/>
          <w:highlight w:val="white"/>
          <w:lang w:bidi="ar-SA"/>
        </w:rPr>
        <w:t>&gt;</w:t>
      </w:r>
    </w:p>
    <w:p w:rsidR="00D36C97" w:rsidRPr="00D36C97" w:rsidRDefault="00D36C97" w:rsidP="00D36C97">
      <w:pPr>
        <w:autoSpaceDE w:val="0"/>
        <w:autoSpaceDN w:val="0"/>
        <w:adjustRightInd w:val="0"/>
        <w:spacing w:after="0"/>
        <w:rPr>
          <w:rFonts w:ascii="Consolas" w:hAnsi="Consolas" w:cs="Consolas"/>
          <w:color w:val="000000"/>
          <w:sz w:val="16"/>
          <w:szCs w:val="16"/>
          <w:highlight w:val="white"/>
          <w:lang w:bidi="ar-SA"/>
        </w:rPr>
      </w:pPr>
      <w:r w:rsidRPr="00D36C97">
        <w:rPr>
          <w:rFonts w:ascii="Consolas" w:hAnsi="Consolas" w:cs="Consolas"/>
          <w:color w:val="555555"/>
          <w:sz w:val="16"/>
          <w:szCs w:val="16"/>
          <w:highlight w:val="white"/>
          <w:lang w:bidi="ar-SA"/>
        </w:rPr>
        <w:t xml:space="preserve">  </w:t>
      </w:r>
      <w:r w:rsidRPr="00D36C97">
        <w:rPr>
          <w:rFonts w:ascii="Consolas" w:hAnsi="Consolas" w:cs="Consolas"/>
          <w:color w:val="6464B9"/>
          <w:sz w:val="16"/>
          <w:szCs w:val="16"/>
          <w:highlight w:val="white"/>
          <w:lang w:bidi="ar-SA"/>
        </w:rPr>
        <w:t>&lt;</w:t>
      </w:r>
      <w:r w:rsidRPr="00D36C97">
        <w:rPr>
          <w:rFonts w:ascii="Consolas" w:hAnsi="Consolas" w:cs="Consolas"/>
          <w:color w:val="844646"/>
          <w:sz w:val="16"/>
          <w:szCs w:val="16"/>
          <w:highlight w:val="white"/>
          <w:lang w:bidi="ar-SA"/>
        </w:rPr>
        <w:t>tag1</w:t>
      </w:r>
      <w:r w:rsidRPr="00D36C97">
        <w:rPr>
          <w:rFonts w:ascii="Consolas" w:hAnsi="Consolas" w:cs="Consolas"/>
          <w:color w:val="6464B9"/>
          <w:sz w:val="16"/>
          <w:szCs w:val="16"/>
          <w:highlight w:val="white"/>
          <w:lang w:bidi="ar-SA"/>
        </w:rPr>
        <w:t>&gt;</w:t>
      </w:r>
      <w:r w:rsidRPr="00D36C97">
        <w:rPr>
          <w:rFonts w:ascii="Consolas" w:hAnsi="Consolas" w:cs="Consolas"/>
          <w:color w:val="555555"/>
          <w:sz w:val="16"/>
          <w:szCs w:val="16"/>
          <w:highlight w:val="white"/>
          <w:lang w:bidi="ar-SA"/>
        </w:rPr>
        <w:t>sample value</w:t>
      </w:r>
      <w:r w:rsidRPr="00D36C97">
        <w:rPr>
          <w:rFonts w:ascii="Consolas" w:hAnsi="Consolas" w:cs="Consolas"/>
          <w:color w:val="6464B9"/>
          <w:sz w:val="16"/>
          <w:szCs w:val="16"/>
          <w:highlight w:val="white"/>
          <w:lang w:bidi="ar-SA"/>
        </w:rPr>
        <w:t>&lt;/</w:t>
      </w:r>
      <w:r w:rsidRPr="00D36C97">
        <w:rPr>
          <w:rFonts w:ascii="Consolas" w:hAnsi="Consolas" w:cs="Consolas"/>
          <w:color w:val="844646"/>
          <w:sz w:val="16"/>
          <w:szCs w:val="16"/>
          <w:highlight w:val="white"/>
          <w:lang w:bidi="ar-SA"/>
        </w:rPr>
        <w:t>tag1</w:t>
      </w:r>
      <w:r w:rsidRPr="00D36C97">
        <w:rPr>
          <w:rFonts w:ascii="Consolas" w:hAnsi="Consolas" w:cs="Consolas"/>
          <w:color w:val="6464B9"/>
          <w:sz w:val="16"/>
          <w:szCs w:val="16"/>
          <w:highlight w:val="white"/>
          <w:lang w:bidi="ar-SA"/>
        </w:rPr>
        <w:t>&gt;</w:t>
      </w:r>
    </w:p>
    <w:p w:rsidR="00D36C97" w:rsidRDefault="00D36C97" w:rsidP="00D36C97">
      <w:pPr>
        <w:autoSpaceDE w:val="0"/>
        <w:autoSpaceDN w:val="0"/>
        <w:adjustRightInd w:val="0"/>
        <w:spacing w:after="0"/>
        <w:rPr>
          <w:rFonts w:ascii="Consolas" w:hAnsi="Consolas" w:cs="Consolas"/>
          <w:color w:val="6464B9"/>
          <w:sz w:val="16"/>
          <w:szCs w:val="16"/>
          <w:highlight w:val="white"/>
          <w:lang w:bidi="ar-SA"/>
        </w:rPr>
      </w:pPr>
      <w:r w:rsidRPr="00D36C97">
        <w:rPr>
          <w:rFonts w:ascii="Consolas" w:hAnsi="Consolas" w:cs="Consolas"/>
          <w:color w:val="6464B9"/>
          <w:sz w:val="16"/>
          <w:szCs w:val="16"/>
          <w:highlight w:val="white"/>
          <w:lang w:bidi="ar-SA"/>
        </w:rPr>
        <w:t>&lt;/</w:t>
      </w:r>
      <w:r w:rsidRPr="00D36C97">
        <w:rPr>
          <w:rFonts w:ascii="Consolas" w:hAnsi="Consolas" w:cs="Consolas"/>
          <w:color w:val="844646"/>
          <w:sz w:val="16"/>
          <w:szCs w:val="16"/>
          <w:highlight w:val="white"/>
          <w:lang w:bidi="ar-SA"/>
        </w:rPr>
        <w:t>root</w:t>
      </w:r>
      <w:r w:rsidRPr="00D36C97">
        <w:rPr>
          <w:rFonts w:ascii="Consolas" w:hAnsi="Consolas" w:cs="Consolas"/>
          <w:color w:val="6464B9"/>
          <w:sz w:val="16"/>
          <w:szCs w:val="16"/>
          <w:highlight w:val="white"/>
          <w:lang w:bidi="ar-SA"/>
        </w:rPr>
        <w:t>&gt;</w:t>
      </w:r>
    </w:p>
    <w:p w:rsidR="00D36C97" w:rsidRPr="00D36C97" w:rsidRDefault="00D36C97" w:rsidP="00D36C97">
      <w:pPr>
        <w:autoSpaceDE w:val="0"/>
        <w:autoSpaceDN w:val="0"/>
        <w:adjustRightInd w:val="0"/>
        <w:spacing w:after="0"/>
        <w:rPr>
          <w:rFonts w:ascii="Consolas" w:hAnsi="Consolas" w:cs="Consolas"/>
          <w:color w:val="000000"/>
          <w:sz w:val="16"/>
          <w:szCs w:val="16"/>
          <w:highlight w:val="white"/>
          <w:lang w:bidi="ar-SA"/>
        </w:rPr>
      </w:pPr>
    </w:p>
    <w:p w:rsidR="00D36C97" w:rsidRDefault="00434B9C">
      <w:r>
        <w:t xml:space="preserve">Some properties of the </w:t>
      </w:r>
      <w:r w:rsidRPr="00434B9C">
        <w:rPr>
          <w:i/>
        </w:rPr>
        <w:t>CodeWorkflows</w:t>
      </w:r>
      <w:r>
        <w:t xml:space="preserve"> activities </w:t>
      </w:r>
      <w:r w:rsidR="00D36C97">
        <w:t xml:space="preserve">(like the </w:t>
      </w:r>
      <w:r w:rsidR="00D36C97" w:rsidRPr="00D36C97">
        <w:rPr>
          <w:i/>
        </w:rPr>
        <w:t>TransformXml.XmlIn</w:t>
      </w:r>
      <w:r w:rsidR="00D36C97">
        <w:t xml:space="preserve"> property) </w:t>
      </w:r>
      <w:r>
        <w:t xml:space="preserve">require </w:t>
      </w:r>
      <w:r w:rsidR="00D36C97">
        <w:t>an</w:t>
      </w:r>
      <w:r>
        <w:t xml:space="preserve"> </w:t>
      </w:r>
      <w:r w:rsidRPr="00D36C97">
        <w:rPr>
          <w:i/>
        </w:rPr>
        <w:t>XDocument</w:t>
      </w:r>
      <w:r>
        <w:t xml:space="preserve"> </w:t>
      </w:r>
      <w:r w:rsidR="00D36C97">
        <w:t>object; other properties require a XElement object.</w:t>
      </w:r>
    </w:p>
    <w:p w:rsidR="00FD5ED2" w:rsidRDefault="00434B9C">
      <w:r>
        <w:t xml:space="preserve"> </w:t>
      </w:r>
      <w:r w:rsidR="00A16D37">
        <w:t xml:space="preserve">To create </w:t>
      </w:r>
      <w:proofErr w:type="gramStart"/>
      <w:r w:rsidR="00A16D37">
        <w:t>a</w:t>
      </w:r>
      <w:proofErr w:type="gramEnd"/>
      <w:r w:rsidR="00A16D37">
        <w:t xml:space="preserve"> XDocument from </w:t>
      </w:r>
      <w:r w:rsidR="00D36C97">
        <w:t>a</w:t>
      </w:r>
      <w:r w:rsidR="00A16D37">
        <w:t xml:space="preserve"> XElement we can </w:t>
      </w:r>
      <w:r w:rsidR="00D36C97">
        <w:t xml:space="preserve">simply </w:t>
      </w:r>
      <w:r w:rsidR="00A16D37">
        <w:t>write:</w:t>
      </w:r>
    </w:p>
    <w:p w:rsidR="00A16D37" w:rsidRPr="00D36C97" w:rsidRDefault="00434B9C" w:rsidP="00434B9C">
      <w:pPr>
        <w:rPr>
          <w:sz w:val="16"/>
          <w:szCs w:val="16"/>
        </w:rPr>
      </w:pPr>
      <w:r w:rsidRPr="00D36C97">
        <w:rPr>
          <w:rFonts w:ascii="Consolas" w:hAnsi="Consolas" w:cs="Consolas"/>
          <w:color w:val="0000FF"/>
          <w:sz w:val="16"/>
          <w:szCs w:val="16"/>
          <w:highlight w:val="white"/>
          <w:lang w:bidi="ar-SA"/>
        </w:rPr>
        <w:t>Dim</w:t>
      </w:r>
      <w:r w:rsidRPr="00D36C97">
        <w:rPr>
          <w:rFonts w:ascii="Consolas" w:hAnsi="Consolas" w:cs="Consolas"/>
          <w:color w:val="000000"/>
          <w:sz w:val="16"/>
          <w:szCs w:val="16"/>
          <w:highlight w:val="white"/>
          <w:lang w:bidi="ar-SA"/>
        </w:rPr>
        <w:t xml:space="preserve"> myXDocument </w:t>
      </w:r>
      <w:r w:rsidRPr="00D36C97">
        <w:rPr>
          <w:rFonts w:ascii="Consolas" w:hAnsi="Consolas" w:cs="Consolas"/>
          <w:color w:val="0000FF"/>
          <w:sz w:val="16"/>
          <w:szCs w:val="16"/>
          <w:highlight w:val="white"/>
          <w:lang w:bidi="ar-SA"/>
        </w:rPr>
        <w:t>As</w:t>
      </w:r>
      <w:r w:rsidRPr="00D36C97">
        <w:rPr>
          <w:rFonts w:ascii="Consolas" w:hAnsi="Consolas" w:cs="Consolas"/>
          <w:color w:val="000000"/>
          <w:sz w:val="16"/>
          <w:szCs w:val="16"/>
          <w:highlight w:val="white"/>
          <w:lang w:bidi="ar-SA"/>
        </w:rPr>
        <w:t xml:space="preserve"> </w:t>
      </w:r>
      <w:r w:rsidRPr="00D36C97">
        <w:rPr>
          <w:rFonts w:ascii="Consolas" w:hAnsi="Consolas" w:cs="Consolas"/>
          <w:color w:val="2B91AF"/>
          <w:sz w:val="16"/>
          <w:szCs w:val="16"/>
          <w:highlight w:val="white"/>
          <w:lang w:bidi="ar-SA"/>
        </w:rPr>
        <w:t>XDocument</w:t>
      </w:r>
      <w:r w:rsidRPr="00D36C97">
        <w:rPr>
          <w:rFonts w:ascii="Consolas" w:hAnsi="Consolas" w:cs="Consolas"/>
          <w:color w:val="000000"/>
          <w:sz w:val="16"/>
          <w:szCs w:val="16"/>
          <w:highlight w:val="white"/>
          <w:lang w:bidi="ar-SA"/>
        </w:rPr>
        <w:t xml:space="preserve"> = </w:t>
      </w:r>
      <w:r w:rsidRPr="00D36C97">
        <w:rPr>
          <w:rFonts w:ascii="Consolas" w:hAnsi="Consolas" w:cs="Consolas"/>
          <w:color w:val="0000FF"/>
          <w:sz w:val="16"/>
          <w:szCs w:val="16"/>
          <w:highlight w:val="white"/>
          <w:lang w:bidi="ar-SA"/>
        </w:rPr>
        <w:t>New</w:t>
      </w:r>
      <w:r w:rsidRPr="00D36C97">
        <w:rPr>
          <w:rFonts w:ascii="Consolas" w:hAnsi="Consolas" w:cs="Consolas"/>
          <w:color w:val="000000"/>
          <w:sz w:val="16"/>
          <w:szCs w:val="16"/>
          <w:highlight w:val="white"/>
          <w:lang w:bidi="ar-SA"/>
        </w:rPr>
        <w:t xml:space="preserve"> </w:t>
      </w:r>
      <w:proofErr w:type="gramStart"/>
      <w:r w:rsidRPr="00D36C97">
        <w:rPr>
          <w:rFonts w:ascii="Consolas" w:hAnsi="Consolas" w:cs="Consolas"/>
          <w:color w:val="2B91AF"/>
          <w:sz w:val="16"/>
          <w:szCs w:val="16"/>
          <w:highlight w:val="white"/>
          <w:lang w:bidi="ar-SA"/>
        </w:rPr>
        <w:t>XDocument</w:t>
      </w:r>
      <w:r w:rsidRPr="00D36C97">
        <w:rPr>
          <w:rFonts w:ascii="Consolas" w:hAnsi="Consolas" w:cs="Consolas"/>
          <w:color w:val="000000"/>
          <w:sz w:val="16"/>
          <w:szCs w:val="16"/>
          <w:highlight w:val="white"/>
          <w:lang w:bidi="ar-SA"/>
        </w:rPr>
        <w:t>(</w:t>
      </w:r>
      <w:proofErr w:type="gramEnd"/>
      <w:r w:rsidRPr="00D36C97">
        <w:rPr>
          <w:rFonts w:ascii="Consolas" w:hAnsi="Consolas" w:cs="Consolas"/>
          <w:color w:val="000000"/>
          <w:sz w:val="16"/>
          <w:szCs w:val="16"/>
          <w:highlight w:val="white"/>
          <w:lang w:bidi="ar-SA"/>
        </w:rPr>
        <w:t>myXElement)</w:t>
      </w:r>
    </w:p>
    <w:p w:rsidR="00A16D37" w:rsidRDefault="00A16D37"/>
    <w:p w:rsidR="006B7170" w:rsidRDefault="006B7170">
      <w:r>
        <w:t xml:space="preserve">Moreover, the </w:t>
      </w:r>
      <w:r w:rsidRPr="0093173C">
        <w:rPr>
          <w:b/>
        </w:rPr>
        <w:t>&lt;%= … %&gt;</w:t>
      </w:r>
      <w:r>
        <w:t xml:space="preserve"> syntax allow us to put the value of a VB.NET variable directly inside the xml. For example:</w:t>
      </w:r>
    </w:p>
    <w:p w:rsidR="00D200CF" w:rsidRPr="00D200CF" w:rsidRDefault="00D200CF" w:rsidP="00D200CF">
      <w:pPr>
        <w:autoSpaceDE w:val="0"/>
        <w:autoSpaceDN w:val="0"/>
        <w:adjustRightInd w:val="0"/>
        <w:spacing w:after="0"/>
        <w:rPr>
          <w:rFonts w:ascii="Consolas" w:hAnsi="Consolas" w:cs="Consolas"/>
          <w:color w:val="000000"/>
          <w:sz w:val="16"/>
          <w:szCs w:val="16"/>
          <w:highlight w:val="white"/>
          <w:lang w:bidi="ar-SA"/>
        </w:rPr>
      </w:pPr>
      <w:r w:rsidRPr="00D200CF">
        <w:rPr>
          <w:rFonts w:ascii="Consolas" w:hAnsi="Consolas" w:cs="Consolas"/>
          <w:color w:val="0000FF"/>
          <w:sz w:val="16"/>
          <w:szCs w:val="16"/>
          <w:highlight w:val="white"/>
          <w:lang w:bidi="ar-SA"/>
        </w:rPr>
        <w:t>Dim</w:t>
      </w:r>
      <w:r w:rsidRPr="00D200CF">
        <w:rPr>
          <w:rFonts w:ascii="Consolas" w:hAnsi="Consolas" w:cs="Consolas"/>
          <w:color w:val="000000"/>
          <w:sz w:val="16"/>
          <w:szCs w:val="16"/>
          <w:highlight w:val="white"/>
          <w:lang w:bidi="ar-SA"/>
        </w:rPr>
        <w:t xml:space="preserve"> objectId </w:t>
      </w:r>
      <w:r w:rsidRPr="00D200CF">
        <w:rPr>
          <w:rFonts w:ascii="Consolas" w:hAnsi="Consolas" w:cs="Consolas"/>
          <w:color w:val="0000FF"/>
          <w:sz w:val="16"/>
          <w:szCs w:val="16"/>
          <w:highlight w:val="white"/>
          <w:lang w:bidi="ar-SA"/>
        </w:rPr>
        <w:t>As</w:t>
      </w:r>
      <w:r w:rsidRPr="00D200CF">
        <w:rPr>
          <w:rFonts w:ascii="Consolas" w:hAnsi="Consolas" w:cs="Consolas"/>
          <w:color w:val="000000"/>
          <w:sz w:val="16"/>
          <w:szCs w:val="16"/>
          <w:highlight w:val="white"/>
          <w:lang w:bidi="ar-SA"/>
        </w:rPr>
        <w:t xml:space="preserve"> </w:t>
      </w:r>
      <w:r w:rsidRPr="00D200CF">
        <w:rPr>
          <w:rFonts w:ascii="Consolas" w:hAnsi="Consolas" w:cs="Consolas"/>
          <w:color w:val="0000FF"/>
          <w:sz w:val="16"/>
          <w:szCs w:val="16"/>
          <w:highlight w:val="white"/>
          <w:lang w:bidi="ar-SA"/>
        </w:rPr>
        <w:t>Integer</w:t>
      </w:r>
      <w:r w:rsidRPr="00D200CF">
        <w:rPr>
          <w:rFonts w:ascii="Consolas" w:hAnsi="Consolas" w:cs="Consolas"/>
          <w:color w:val="000000"/>
          <w:sz w:val="16"/>
          <w:szCs w:val="16"/>
          <w:highlight w:val="white"/>
          <w:lang w:bidi="ar-SA"/>
        </w:rPr>
        <w:t xml:space="preserve"> = 12345</w:t>
      </w:r>
    </w:p>
    <w:p w:rsidR="00D200CF" w:rsidRPr="00D200CF" w:rsidRDefault="00D200CF" w:rsidP="00D200CF">
      <w:pPr>
        <w:autoSpaceDE w:val="0"/>
        <w:autoSpaceDN w:val="0"/>
        <w:adjustRightInd w:val="0"/>
        <w:spacing w:after="0"/>
        <w:rPr>
          <w:rFonts w:ascii="Consolas" w:hAnsi="Consolas" w:cs="Consolas"/>
          <w:color w:val="000000"/>
          <w:sz w:val="16"/>
          <w:szCs w:val="16"/>
          <w:highlight w:val="white"/>
          <w:lang w:bidi="ar-SA"/>
        </w:rPr>
      </w:pPr>
      <w:r w:rsidRPr="00D200CF">
        <w:rPr>
          <w:rFonts w:ascii="Consolas" w:hAnsi="Consolas" w:cs="Consolas"/>
          <w:color w:val="0000FF"/>
          <w:sz w:val="16"/>
          <w:szCs w:val="16"/>
          <w:highlight w:val="white"/>
          <w:lang w:bidi="ar-SA"/>
        </w:rPr>
        <w:t>Dim</w:t>
      </w:r>
      <w:r w:rsidRPr="00D200CF">
        <w:rPr>
          <w:rFonts w:ascii="Consolas" w:hAnsi="Consolas" w:cs="Consolas"/>
          <w:color w:val="000000"/>
          <w:sz w:val="16"/>
          <w:szCs w:val="16"/>
          <w:highlight w:val="white"/>
          <w:lang w:bidi="ar-SA"/>
        </w:rPr>
        <w:t xml:space="preserve"> objectIdStr </w:t>
      </w:r>
      <w:r w:rsidRPr="00D200CF">
        <w:rPr>
          <w:rFonts w:ascii="Consolas" w:hAnsi="Consolas" w:cs="Consolas"/>
          <w:color w:val="0000FF"/>
          <w:sz w:val="16"/>
          <w:szCs w:val="16"/>
          <w:highlight w:val="white"/>
          <w:lang w:bidi="ar-SA"/>
        </w:rPr>
        <w:t>As</w:t>
      </w:r>
      <w:r w:rsidRPr="00D200CF">
        <w:rPr>
          <w:rFonts w:ascii="Consolas" w:hAnsi="Consolas" w:cs="Consolas"/>
          <w:color w:val="000000"/>
          <w:sz w:val="16"/>
          <w:szCs w:val="16"/>
          <w:highlight w:val="white"/>
          <w:lang w:bidi="ar-SA"/>
        </w:rPr>
        <w:t xml:space="preserve"> </w:t>
      </w:r>
      <w:r w:rsidRPr="00D200CF">
        <w:rPr>
          <w:rFonts w:ascii="Consolas" w:hAnsi="Consolas" w:cs="Consolas"/>
          <w:color w:val="0000FF"/>
          <w:sz w:val="16"/>
          <w:szCs w:val="16"/>
          <w:highlight w:val="white"/>
          <w:lang w:bidi="ar-SA"/>
        </w:rPr>
        <w:t>String</w:t>
      </w:r>
      <w:r w:rsidRPr="00D200CF">
        <w:rPr>
          <w:rFonts w:ascii="Consolas" w:hAnsi="Consolas" w:cs="Consolas"/>
          <w:color w:val="000000"/>
          <w:sz w:val="16"/>
          <w:szCs w:val="16"/>
          <w:highlight w:val="white"/>
          <w:lang w:bidi="ar-SA"/>
        </w:rPr>
        <w:t xml:space="preserve"> = </w:t>
      </w:r>
      <w:proofErr w:type="gramStart"/>
      <w:r w:rsidRPr="00D200CF">
        <w:rPr>
          <w:rFonts w:ascii="Consolas" w:hAnsi="Consolas" w:cs="Consolas"/>
          <w:color w:val="0000FF"/>
          <w:sz w:val="16"/>
          <w:szCs w:val="16"/>
          <w:highlight w:val="white"/>
          <w:lang w:bidi="ar-SA"/>
        </w:rPr>
        <w:t>String</w:t>
      </w:r>
      <w:r w:rsidRPr="00D200CF">
        <w:rPr>
          <w:rFonts w:ascii="Consolas" w:hAnsi="Consolas" w:cs="Consolas"/>
          <w:color w:val="000000"/>
          <w:sz w:val="16"/>
          <w:szCs w:val="16"/>
          <w:highlight w:val="white"/>
          <w:lang w:bidi="ar-SA"/>
        </w:rPr>
        <w:t>.Format(</w:t>
      </w:r>
      <w:proofErr w:type="gramEnd"/>
      <w:r w:rsidRPr="00D200CF">
        <w:rPr>
          <w:rFonts w:ascii="Consolas" w:hAnsi="Consolas" w:cs="Consolas"/>
          <w:color w:val="A31515"/>
          <w:sz w:val="16"/>
          <w:szCs w:val="16"/>
          <w:highlight w:val="white"/>
          <w:lang w:bidi="ar-SA"/>
        </w:rPr>
        <w:t>"obj{0}"</w:t>
      </w:r>
      <w:r w:rsidRPr="00D200CF">
        <w:rPr>
          <w:rFonts w:ascii="Consolas" w:hAnsi="Consolas" w:cs="Consolas"/>
          <w:color w:val="000000"/>
          <w:sz w:val="16"/>
          <w:szCs w:val="16"/>
          <w:highlight w:val="white"/>
          <w:lang w:bidi="ar-SA"/>
        </w:rPr>
        <w:t>, objectId)</w:t>
      </w:r>
    </w:p>
    <w:p w:rsidR="00D200CF" w:rsidRPr="00D200CF" w:rsidRDefault="00D200CF" w:rsidP="00D200CF">
      <w:pPr>
        <w:autoSpaceDE w:val="0"/>
        <w:autoSpaceDN w:val="0"/>
        <w:adjustRightInd w:val="0"/>
        <w:spacing w:after="0"/>
        <w:rPr>
          <w:rFonts w:ascii="Consolas" w:hAnsi="Consolas" w:cs="Consolas"/>
          <w:color w:val="000000"/>
          <w:sz w:val="16"/>
          <w:szCs w:val="16"/>
          <w:highlight w:val="white"/>
          <w:lang w:bidi="ar-SA"/>
        </w:rPr>
      </w:pPr>
      <w:r w:rsidRPr="00D200CF">
        <w:rPr>
          <w:rFonts w:ascii="Consolas" w:hAnsi="Consolas" w:cs="Consolas"/>
          <w:color w:val="0000FF"/>
          <w:sz w:val="16"/>
          <w:szCs w:val="16"/>
          <w:highlight w:val="white"/>
          <w:lang w:bidi="ar-SA"/>
        </w:rPr>
        <w:t>Dim</w:t>
      </w:r>
      <w:r w:rsidRPr="00D200CF">
        <w:rPr>
          <w:rFonts w:ascii="Consolas" w:hAnsi="Consolas" w:cs="Consolas"/>
          <w:color w:val="000000"/>
          <w:sz w:val="16"/>
          <w:szCs w:val="16"/>
          <w:highlight w:val="white"/>
          <w:lang w:bidi="ar-SA"/>
        </w:rPr>
        <w:t xml:space="preserve"> folderPath </w:t>
      </w:r>
      <w:r w:rsidRPr="00D200CF">
        <w:rPr>
          <w:rFonts w:ascii="Consolas" w:hAnsi="Consolas" w:cs="Consolas"/>
          <w:color w:val="0000FF"/>
          <w:sz w:val="16"/>
          <w:szCs w:val="16"/>
          <w:highlight w:val="white"/>
          <w:lang w:bidi="ar-SA"/>
        </w:rPr>
        <w:t>As</w:t>
      </w:r>
      <w:r w:rsidRPr="00D200CF">
        <w:rPr>
          <w:rFonts w:ascii="Consolas" w:hAnsi="Consolas" w:cs="Consolas"/>
          <w:color w:val="000000"/>
          <w:sz w:val="16"/>
          <w:szCs w:val="16"/>
          <w:highlight w:val="white"/>
          <w:lang w:bidi="ar-SA"/>
        </w:rPr>
        <w:t xml:space="preserve"> </w:t>
      </w:r>
      <w:r w:rsidRPr="00D200CF">
        <w:rPr>
          <w:rFonts w:ascii="Consolas" w:hAnsi="Consolas" w:cs="Consolas"/>
          <w:color w:val="0000FF"/>
          <w:sz w:val="16"/>
          <w:szCs w:val="16"/>
          <w:highlight w:val="white"/>
          <w:lang w:bidi="ar-SA"/>
        </w:rPr>
        <w:t>String</w:t>
      </w:r>
      <w:r w:rsidRPr="00D200CF">
        <w:rPr>
          <w:rFonts w:ascii="Consolas" w:hAnsi="Consolas" w:cs="Consolas"/>
          <w:color w:val="000000"/>
          <w:sz w:val="16"/>
          <w:szCs w:val="16"/>
          <w:highlight w:val="white"/>
          <w:lang w:bidi="ar-SA"/>
        </w:rPr>
        <w:t xml:space="preserve"> = </w:t>
      </w:r>
      <w:r w:rsidRPr="00D200CF">
        <w:rPr>
          <w:rFonts w:ascii="Consolas" w:hAnsi="Consolas" w:cs="Consolas"/>
          <w:color w:val="A31515"/>
          <w:sz w:val="16"/>
          <w:szCs w:val="16"/>
          <w:highlight w:val="white"/>
          <w:lang w:bidi="ar-SA"/>
        </w:rPr>
        <w:t>"/system/users/Administrator"</w:t>
      </w:r>
    </w:p>
    <w:p w:rsidR="00D200CF" w:rsidRPr="00D200CF" w:rsidRDefault="00D200CF" w:rsidP="00D200CF">
      <w:pPr>
        <w:autoSpaceDE w:val="0"/>
        <w:autoSpaceDN w:val="0"/>
        <w:adjustRightInd w:val="0"/>
        <w:spacing w:after="0"/>
        <w:rPr>
          <w:rFonts w:ascii="Consolas" w:hAnsi="Consolas" w:cs="Consolas"/>
          <w:color w:val="000000"/>
          <w:sz w:val="16"/>
          <w:szCs w:val="16"/>
          <w:highlight w:val="white"/>
          <w:lang w:bidi="ar-SA"/>
        </w:rPr>
      </w:pPr>
      <w:r w:rsidRPr="00D200CF">
        <w:rPr>
          <w:rFonts w:ascii="Consolas" w:hAnsi="Consolas" w:cs="Consolas"/>
          <w:color w:val="0000FF"/>
          <w:sz w:val="16"/>
          <w:szCs w:val="16"/>
          <w:highlight w:val="white"/>
          <w:lang w:bidi="ar-SA"/>
        </w:rPr>
        <w:t>Dim</w:t>
      </w:r>
      <w:r w:rsidRPr="00D200CF">
        <w:rPr>
          <w:rFonts w:ascii="Consolas" w:hAnsi="Consolas" w:cs="Consolas"/>
          <w:color w:val="000000"/>
          <w:sz w:val="16"/>
          <w:szCs w:val="16"/>
          <w:highlight w:val="white"/>
          <w:lang w:bidi="ar-SA"/>
        </w:rPr>
        <w:t xml:space="preserve"> xImage </w:t>
      </w:r>
      <w:r w:rsidRPr="00D200CF">
        <w:rPr>
          <w:rFonts w:ascii="Consolas" w:hAnsi="Consolas" w:cs="Consolas"/>
          <w:color w:val="0000FF"/>
          <w:sz w:val="16"/>
          <w:szCs w:val="16"/>
          <w:highlight w:val="white"/>
          <w:lang w:bidi="ar-SA"/>
        </w:rPr>
        <w:t>As</w:t>
      </w:r>
      <w:r w:rsidRPr="00D200CF">
        <w:rPr>
          <w:rFonts w:ascii="Consolas" w:hAnsi="Consolas" w:cs="Consolas"/>
          <w:color w:val="000000"/>
          <w:sz w:val="16"/>
          <w:szCs w:val="16"/>
          <w:highlight w:val="white"/>
          <w:lang w:bidi="ar-SA"/>
        </w:rPr>
        <w:t xml:space="preserve"> </w:t>
      </w:r>
      <w:r w:rsidRPr="00D200CF">
        <w:rPr>
          <w:rFonts w:ascii="Consolas" w:hAnsi="Consolas" w:cs="Consolas"/>
          <w:color w:val="2B91AF"/>
          <w:sz w:val="16"/>
          <w:szCs w:val="16"/>
          <w:highlight w:val="white"/>
          <w:lang w:bidi="ar-SA"/>
        </w:rPr>
        <w:t>XElement</w:t>
      </w:r>
      <w:r w:rsidRPr="00D200CF">
        <w:rPr>
          <w:rFonts w:ascii="Consolas" w:hAnsi="Consolas" w:cs="Consolas"/>
          <w:color w:val="000000"/>
          <w:sz w:val="16"/>
          <w:szCs w:val="16"/>
          <w:highlight w:val="white"/>
          <w:lang w:bidi="ar-SA"/>
        </w:rPr>
        <w:t xml:space="preserve"> =</w:t>
      </w:r>
    </w:p>
    <w:p w:rsidR="00D200CF" w:rsidRPr="00D200CF" w:rsidRDefault="00D200CF" w:rsidP="00D200CF">
      <w:pPr>
        <w:autoSpaceDE w:val="0"/>
        <w:autoSpaceDN w:val="0"/>
        <w:adjustRightInd w:val="0"/>
        <w:spacing w:after="0"/>
        <w:rPr>
          <w:rFonts w:ascii="Consolas" w:hAnsi="Consolas" w:cs="Consolas"/>
          <w:color w:val="000000"/>
          <w:sz w:val="16"/>
          <w:szCs w:val="16"/>
          <w:highlight w:val="white"/>
          <w:lang w:bidi="ar-SA"/>
        </w:rPr>
      </w:pPr>
      <w:r w:rsidRPr="00D200CF">
        <w:rPr>
          <w:rFonts w:ascii="Consolas" w:hAnsi="Consolas" w:cs="Consolas"/>
          <w:color w:val="6464B9"/>
          <w:sz w:val="16"/>
          <w:szCs w:val="16"/>
          <w:highlight w:val="white"/>
          <w:lang w:bidi="ar-SA"/>
        </w:rPr>
        <w:t>&lt;</w:t>
      </w:r>
      <w:r w:rsidRPr="00D200CF">
        <w:rPr>
          <w:rFonts w:ascii="Consolas" w:hAnsi="Consolas" w:cs="Consolas"/>
          <w:color w:val="844646"/>
          <w:sz w:val="16"/>
          <w:szCs w:val="16"/>
          <w:highlight w:val="white"/>
          <w:lang w:bidi="ar-SA"/>
        </w:rPr>
        <w:t>gn4</w:t>
      </w:r>
      <w:proofErr w:type="gramStart"/>
      <w:r w:rsidRPr="00D200CF">
        <w:rPr>
          <w:rFonts w:ascii="Consolas" w:hAnsi="Consolas" w:cs="Consolas"/>
          <w:color w:val="844646"/>
          <w:sz w:val="16"/>
          <w:szCs w:val="16"/>
          <w:highlight w:val="white"/>
          <w:lang w:bidi="ar-SA"/>
        </w:rPr>
        <w:t>:image</w:t>
      </w:r>
      <w:proofErr w:type="gramEnd"/>
      <w:r w:rsidRPr="00D200CF">
        <w:rPr>
          <w:rFonts w:ascii="Consolas" w:hAnsi="Consolas" w:cs="Consolas"/>
          <w:color w:val="000000"/>
          <w:sz w:val="16"/>
          <w:szCs w:val="16"/>
          <w:highlight w:val="white"/>
          <w:lang w:bidi="ar-SA"/>
        </w:rPr>
        <w:t xml:space="preserve"> </w:t>
      </w:r>
      <w:r w:rsidRPr="00D200CF">
        <w:rPr>
          <w:rFonts w:ascii="Consolas" w:hAnsi="Consolas" w:cs="Consolas"/>
          <w:color w:val="B96464"/>
          <w:sz w:val="16"/>
          <w:szCs w:val="16"/>
          <w:highlight w:val="white"/>
          <w:lang w:bidi="ar-SA"/>
        </w:rPr>
        <w:t>id</w:t>
      </w:r>
      <w:r w:rsidRPr="00D200CF">
        <w:rPr>
          <w:rFonts w:ascii="Consolas" w:hAnsi="Consolas" w:cs="Consolas"/>
          <w:color w:val="6464B9"/>
          <w:sz w:val="16"/>
          <w:szCs w:val="16"/>
          <w:highlight w:val="white"/>
          <w:lang w:bidi="ar-SA"/>
        </w:rPr>
        <w:t>=</w:t>
      </w:r>
      <w:r w:rsidRPr="00D200CF">
        <w:rPr>
          <w:rFonts w:ascii="Consolas" w:hAnsi="Consolas" w:cs="Consolas"/>
          <w:color w:val="555555"/>
          <w:sz w:val="16"/>
          <w:szCs w:val="16"/>
          <w:highlight w:val="yellow"/>
          <w:lang w:bidi="ar-SA"/>
        </w:rPr>
        <w:t>&lt;%=</w:t>
      </w:r>
      <w:r w:rsidRPr="00D200CF">
        <w:rPr>
          <w:rFonts w:ascii="Consolas" w:hAnsi="Consolas" w:cs="Consolas"/>
          <w:color w:val="000000"/>
          <w:sz w:val="16"/>
          <w:szCs w:val="16"/>
          <w:highlight w:val="white"/>
          <w:lang w:bidi="ar-SA"/>
        </w:rPr>
        <w:t xml:space="preserve"> objectIdStr </w:t>
      </w:r>
      <w:r w:rsidRPr="00D200CF">
        <w:rPr>
          <w:rFonts w:ascii="Consolas" w:hAnsi="Consolas" w:cs="Consolas"/>
          <w:color w:val="555555"/>
          <w:sz w:val="16"/>
          <w:szCs w:val="16"/>
          <w:highlight w:val="yellow"/>
          <w:lang w:bidi="ar-SA"/>
        </w:rPr>
        <w:t>%&gt;</w:t>
      </w:r>
      <w:r w:rsidRPr="00D200CF">
        <w:rPr>
          <w:rFonts w:ascii="Consolas" w:hAnsi="Consolas" w:cs="Consolas"/>
          <w:color w:val="000000"/>
          <w:sz w:val="16"/>
          <w:szCs w:val="16"/>
          <w:highlight w:val="white"/>
          <w:lang w:bidi="ar-SA"/>
        </w:rPr>
        <w:t xml:space="preserve"> </w:t>
      </w:r>
      <w:r w:rsidRPr="00D200CF">
        <w:rPr>
          <w:rFonts w:ascii="Consolas" w:hAnsi="Consolas" w:cs="Consolas"/>
          <w:color w:val="B96464"/>
          <w:sz w:val="16"/>
          <w:szCs w:val="16"/>
          <w:highlight w:val="white"/>
          <w:lang w:bidi="ar-SA"/>
        </w:rPr>
        <w:t>xmlns:gn4</w:t>
      </w:r>
      <w:r w:rsidRPr="00D200CF">
        <w:rPr>
          <w:rFonts w:ascii="Consolas" w:hAnsi="Consolas" w:cs="Consolas"/>
          <w:color w:val="6464B9"/>
          <w:sz w:val="16"/>
          <w:szCs w:val="16"/>
          <w:highlight w:val="white"/>
          <w:lang w:bidi="ar-SA"/>
        </w:rPr>
        <w:t>=</w:t>
      </w:r>
      <w:r w:rsidRPr="00D200CF">
        <w:rPr>
          <w:rFonts w:ascii="Consolas" w:hAnsi="Consolas" w:cs="Consolas"/>
          <w:color w:val="555555"/>
          <w:sz w:val="16"/>
          <w:szCs w:val="16"/>
          <w:highlight w:val="white"/>
          <w:lang w:bidi="ar-SA"/>
        </w:rPr>
        <w:t>"</w:t>
      </w:r>
      <w:r w:rsidRPr="00D200CF">
        <w:rPr>
          <w:rFonts w:ascii="Consolas" w:hAnsi="Consolas" w:cs="Consolas"/>
          <w:color w:val="6464B9"/>
          <w:sz w:val="16"/>
          <w:szCs w:val="16"/>
          <w:highlight w:val="white"/>
          <w:lang w:bidi="ar-SA"/>
        </w:rPr>
        <w:t>urn:schemas-teradp-com:gn4tera</w:t>
      </w:r>
      <w:r w:rsidRPr="00D200CF">
        <w:rPr>
          <w:rFonts w:ascii="Consolas" w:hAnsi="Consolas" w:cs="Consolas"/>
          <w:color w:val="555555"/>
          <w:sz w:val="16"/>
          <w:szCs w:val="16"/>
          <w:highlight w:val="white"/>
          <w:lang w:bidi="ar-SA"/>
        </w:rPr>
        <w:t>"</w:t>
      </w:r>
      <w:r w:rsidRPr="00D200CF">
        <w:rPr>
          <w:rFonts w:ascii="Consolas" w:hAnsi="Consolas" w:cs="Consolas"/>
          <w:color w:val="6464B9"/>
          <w:sz w:val="16"/>
          <w:szCs w:val="16"/>
          <w:highlight w:val="white"/>
          <w:lang w:bidi="ar-SA"/>
        </w:rPr>
        <w:t>&gt;</w:t>
      </w:r>
    </w:p>
    <w:p w:rsidR="00D200CF" w:rsidRPr="00D200CF" w:rsidRDefault="00D200CF" w:rsidP="00D200CF">
      <w:pPr>
        <w:autoSpaceDE w:val="0"/>
        <w:autoSpaceDN w:val="0"/>
        <w:adjustRightInd w:val="0"/>
        <w:spacing w:after="0"/>
        <w:rPr>
          <w:rFonts w:ascii="Consolas" w:hAnsi="Consolas" w:cs="Consolas"/>
          <w:color w:val="000000"/>
          <w:sz w:val="16"/>
          <w:szCs w:val="16"/>
          <w:highlight w:val="white"/>
          <w:lang w:bidi="ar-SA"/>
        </w:rPr>
      </w:pPr>
      <w:r w:rsidRPr="00D200CF">
        <w:rPr>
          <w:rFonts w:ascii="Consolas" w:hAnsi="Consolas" w:cs="Consolas"/>
          <w:color w:val="555555"/>
          <w:sz w:val="16"/>
          <w:szCs w:val="16"/>
          <w:highlight w:val="white"/>
          <w:lang w:bidi="ar-SA"/>
        </w:rPr>
        <w:t xml:space="preserve">  </w:t>
      </w:r>
      <w:r w:rsidRPr="00D200CF">
        <w:rPr>
          <w:rFonts w:ascii="Consolas" w:hAnsi="Consolas" w:cs="Consolas"/>
          <w:color w:val="6464B9"/>
          <w:sz w:val="16"/>
          <w:szCs w:val="16"/>
          <w:highlight w:val="white"/>
          <w:lang w:bidi="ar-SA"/>
        </w:rPr>
        <w:t>&lt;</w:t>
      </w:r>
      <w:r w:rsidRPr="00D200CF">
        <w:rPr>
          <w:rFonts w:ascii="Consolas" w:hAnsi="Consolas" w:cs="Consolas"/>
          <w:color w:val="844646"/>
          <w:sz w:val="16"/>
          <w:szCs w:val="16"/>
          <w:highlight w:val="white"/>
          <w:lang w:bidi="ar-SA"/>
        </w:rPr>
        <w:t>gn4</w:t>
      </w:r>
      <w:proofErr w:type="gramStart"/>
      <w:r w:rsidRPr="00D200CF">
        <w:rPr>
          <w:rFonts w:ascii="Consolas" w:hAnsi="Consolas" w:cs="Consolas"/>
          <w:color w:val="844646"/>
          <w:sz w:val="16"/>
          <w:szCs w:val="16"/>
          <w:highlight w:val="white"/>
          <w:lang w:bidi="ar-SA"/>
        </w:rPr>
        <w:t>:folderRef</w:t>
      </w:r>
      <w:proofErr w:type="gramEnd"/>
      <w:r w:rsidRPr="00D200CF">
        <w:rPr>
          <w:rFonts w:ascii="Consolas" w:hAnsi="Consolas" w:cs="Consolas"/>
          <w:color w:val="6464B9"/>
          <w:sz w:val="16"/>
          <w:szCs w:val="16"/>
          <w:highlight w:val="white"/>
          <w:lang w:bidi="ar-SA"/>
        </w:rPr>
        <w:t>&gt;</w:t>
      </w:r>
    </w:p>
    <w:p w:rsidR="00D200CF" w:rsidRPr="00D200CF" w:rsidRDefault="00D200CF" w:rsidP="00D200CF">
      <w:pPr>
        <w:autoSpaceDE w:val="0"/>
        <w:autoSpaceDN w:val="0"/>
        <w:adjustRightInd w:val="0"/>
        <w:spacing w:after="0"/>
        <w:rPr>
          <w:rFonts w:ascii="Consolas" w:hAnsi="Consolas" w:cs="Consolas"/>
          <w:color w:val="000000"/>
          <w:sz w:val="16"/>
          <w:szCs w:val="16"/>
          <w:highlight w:val="white"/>
          <w:lang w:bidi="ar-SA"/>
        </w:rPr>
      </w:pPr>
      <w:r w:rsidRPr="00D200CF">
        <w:rPr>
          <w:rFonts w:ascii="Consolas" w:hAnsi="Consolas" w:cs="Consolas"/>
          <w:color w:val="555555"/>
          <w:sz w:val="16"/>
          <w:szCs w:val="16"/>
          <w:highlight w:val="white"/>
          <w:lang w:bidi="ar-SA"/>
        </w:rPr>
        <w:t xml:space="preserve">    </w:t>
      </w:r>
      <w:r w:rsidRPr="00D200CF">
        <w:rPr>
          <w:rFonts w:ascii="Consolas" w:hAnsi="Consolas" w:cs="Consolas"/>
          <w:color w:val="6464B9"/>
          <w:sz w:val="16"/>
          <w:szCs w:val="16"/>
          <w:highlight w:val="white"/>
          <w:lang w:bidi="ar-SA"/>
        </w:rPr>
        <w:t>&lt;</w:t>
      </w:r>
      <w:r w:rsidRPr="00D200CF">
        <w:rPr>
          <w:rFonts w:ascii="Consolas" w:hAnsi="Consolas" w:cs="Consolas"/>
          <w:color w:val="844646"/>
          <w:sz w:val="16"/>
          <w:szCs w:val="16"/>
          <w:highlight w:val="white"/>
          <w:lang w:bidi="ar-SA"/>
        </w:rPr>
        <w:t>gn4</w:t>
      </w:r>
      <w:proofErr w:type="gramStart"/>
      <w:r w:rsidRPr="00D200CF">
        <w:rPr>
          <w:rFonts w:ascii="Consolas" w:hAnsi="Consolas" w:cs="Consolas"/>
          <w:color w:val="844646"/>
          <w:sz w:val="16"/>
          <w:szCs w:val="16"/>
          <w:highlight w:val="white"/>
          <w:lang w:bidi="ar-SA"/>
        </w:rPr>
        <w:t>:keyVal</w:t>
      </w:r>
      <w:proofErr w:type="gramEnd"/>
      <w:r w:rsidRPr="00D200CF">
        <w:rPr>
          <w:rFonts w:ascii="Consolas" w:hAnsi="Consolas" w:cs="Consolas"/>
          <w:color w:val="6464B9"/>
          <w:sz w:val="16"/>
          <w:szCs w:val="16"/>
          <w:highlight w:val="white"/>
          <w:lang w:bidi="ar-SA"/>
        </w:rPr>
        <w:t>&gt;</w:t>
      </w:r>
      <w:r w:rsidRPr="00D200CF">
        <w:rPr>
          <w:rFonts w:ascii="Consolas" w:hAnsi="Consolas" w:cs="Consolas"/>
          <w:color w:val="555555"/>
          <w:sz w:val="16"/>
          <w:szCs w:val="16"/>
          <w:highlight w:val="yellow"/>
          <w:lang w:bidi="ar-SA"/>
        </w:rPr>
        <w:t>&lt;%=</w:t>
      </w:r>
      <w:r w:rsidRPr="00D200CF">
        <w:rPr>
          <w:rFonts w:ascii="Consolas" w:hAnsi="Consolas" w:cs="Consolas"/>
          <w:color w:val="000000"/>
          <w:sz w:val="16"/>
          <w:szCs w:val="16"/>
          <w:highlight w:val="white"/>
          <w:lang w:bidi="ar-SA"/>
        </w:rPr>
        <w:t xml:space="preserve"> folderPath </w:t>
      </w:r>
      <w:r w:rsidRPr="00D200CF">
        <w:rPr>
          <w:rFonts w:ascii="Consolas" w:hAnsi="Consolas" w:cs="Consolas"/>
          <w:color w:val="555555"/>
          <w:sz w:val="16"/>
          <w:szCs w:val="16"/>
          <w:highlight w:val="yellow"/>
          <w:lang w:bidi="ar-SA"/>
        </w:rPr>
        <w:t>%&gt;</w:t>
      </w:r>
      <w:r w:rsidRPr="00D200CF">
        <w:rPr>
          <w:rFonts w:ascii="Consolas" w:hAnsi="Consolas" w:cs="Consolas"/>
          <w:color w:val="6464B9"/>
          <w:sz w:val="16"/>
          <w:szCs w:val="16"/>
          <w:highlight w:val="white"/>
          <w:lang w:bidi="ar-SA"/>
        </w:rPr>
        <w:t>&lt;/</w:t>
      </w:r>
      <w:r w:rsidRPr="00D200CF">
        <w:rPr>
          <w:rFonts w:ascii="Consolas" w:hAnsi="Consolas" w:cs="Consolas"/>
          <w:color w:val="844646"/>
          <w:sz w:val="16"/>
          <w:szCs w:val="16"/>
          <w:highlight w:val="white"/>
          <w:lang w:bidi="ar-SA"/>
        </w:rPr>
        <w:t>gn4:keyVal</w:t>
      </w:r>
      <w:r w:rsidRPr="00D200CF">
        <w:rPr>
          <w:rFonts w:ascii="Consolas" w:hAnsi="Consolas" w:cs="Consolas"/>
          <w:color w:val="6464B9"/>
          <w:sz w:val="16"/>
          <w:szCs w:val="16"/>
          <w:highlight w:val="white"/>
          <w:lang w:bidi="ar-SA"/>
        </w:rPr>
        <w:t>&gt;</w:t>
      </w:r>
    </w:p>
    <w:p w:rsidR="00D200CF" w:rsidRPr="00A422CE" w:rsidRDefault="00D200CF" w:rsidP="00D200CF">
      <w:pPr>
        <w:autoSpaceDE w:val="0"/>
        <w:autoSpaceDN w:val="0"/>
        <w:adjustRightInd w:val="0"/>
        <w:spacing w:after="0"/>
        <w:rPr>
          <w:rFonts w:ascii="Consolas" w:hAnsi="Consolas" w:cs="Consolas"/>
          <w:color w:val="000000"/>
          <w:sz w:val="16"/>
          <w:szCs w:val="16"/>
          <w:highlight w:val="white"/>
          <w:lang w:bidi="ar-SA"/>
        </w:rPr>
      </w:pPr>
      <w:r w:rsidRPr="00D200CF">
        <w:rPr>
          <w:rFonts w:ascii="Consolas" w:hAnsi="Consolas" w:cs="Consolas"/>
          <w:color w:val="555555"/>
          <w:sz w:val="16"/>
          <w:szCs w:val="16"/>
          <w:highlight w:val="white"/>
          <w:lang w:bidi="ar-SA"/>
        </w:rPr>
        <w:t xml:space="preserve">  </w:t>
      </w:r>
      <w:r w:rsidRPr="00A422CE">
        <w:rPr>
          <w:rFonts w:ascii="Consolas" w:hAnsi="Consolas" w:cs="Consolas"/>
          <w:color w:val="6464B9"/>
          <w:sz w:val="16"/>
          <w:szCs w:val="16"/>
          <w:highlight w:val="white"/>
          <w:lang w:bidi="ar-SA"/>
        </w:rPr>
        <w:t>&lt;/</w:t>
      </w:r>
      <w:r w:rsidRPr="00A422CE">
        <w:rPr>
          <w:rFonts w:ascii="Consolas" w:hAnsi="Consolas" w:cs="Consolas"/>
          <w:color w:val="844646"/>
          <w:sz w:val="16"/>
          <w:szCs w:val="16"/>
          <w:highlight w:val="white"/>
          <w:lang w:bidi="ar-SA"/>
        </w:rPr>
        <w:t>gn4</w:t>
      </w:r>
      <w:proofErr w:type="gramStart"/>
      <w:r w:rsidRPr="00A422CE">
        <w:rPr>
          <w:rFonts w:ascii="Consolas" w:hAnsi="Consolas" w:cs="Consolas"/>
          <w:color w:val="844646"/>
          <w:sz w:val="16"/>
          <w:szCs w:val="16"/>
          <w:highlight w:val="white"/>
          <w:lang w:bidi="ar-SA"/>
        </w:rPr>
        <w:t>:folderRef</w:t>
      </w:r>
      <w:proofErr w:type="gramEnd"/>
      <w:r w:rsidRPr="00A422CE">
        <w:rPr>
          <w:rFonts w:ascii="Consolas" w:hAnsi="Consolas" w:cs="Consolas"/>
          <w:color w:val="6464B9"/>
          <w:sz w:val="16"/>
          <w:szCs w:val="16"/>
          <w:highlight w:val="white"/>
          <w:lang w:bidi="ar-SA"/>
        </w:rPr>
        <w:t>&gt;</w:t>
      </w:r>
    </w:p>
    <w:p w:rsidR="00D200CF" w:rsidRPr="00A422CE" w:rsidRDefault="00D200CF" w:rsidP="00D200CF">
      <w:pPr>
        <w:autoSpaceDE w:val="0"/>
        <w:autoSpaceDN w:val="0"/>
        <w:adjustRightInd w:val="0"/>
        <w:spacing w:after="0"/>
        <w:rPr>
          <w:rFonts w:ascii="Consolas" w:hAnsi="Consolas" w:cs="Consolas"/>
          <w:color w:val="000000"/>
          <w:sz w:val="16"/>
          <w:szCs w:val="16"/>
          <w:highlight w:val="white"/>
          <w:lang w:bidi="ar-SA"/>
        </w:rPr>
      </w:pPr>
      <w:r w:rsidRPr="00A422CE">
        <w:rPr>
          <w:rFonts w:ascii="Consolas" w:hAnsi="Consolas" w:cs="Consolas"/>
          <w:color w:val="6464B9"/>
          <w:sz w:val="16"/>
          <w:szCs w:val="16"/>
          <w:highlight w:val="white"/>
          <w:lang w:bidi="ar-SA"/>
        </w:rPr>
        <w:t>&lt;/</w:t>
      </w:r>
      <w:r w:rsidRPr="00A422CE">
        <w:rPr>
          <w:rFonts w:ascii="Consolas" w:hAnsi="Consolas" w:cs="Consolas"/>
          <w:color w:val="844646"/>
          <w:sz w:val="16"/>
          <w:szCs w:val="16"/>
          <w:highlight w:val="white"/>
          <w:lang w:bidi="ar-SA"/>
        </w:rPr>
        <w:t>gn4</w:t>
      </w:r>
      <w:proofErr w:type="gramStart"/>
      <w:r w:rsidRPr="00A422CE">
        <w:rPr>
          <w:rFonts w:ascii="Consolas" w:hAnsi="Consolas" w:cs="Consolas"/>
          <w:color w:val="844646"/>
          <w:sz w:val="16"/>
          <w:szCs w:val="16"/>
          <w:highlight w:val="white"/>
          <w:lang w:bidi="ar-SA"/>
        </w:rPr>
        <w:t>:image</w:t>
      </w:r>
      <w:proofErr w:type="gramEnd"/>
      <w:r w:rsidRPr="00A422CE">
        <w:rPr>
          <w:rFonts w:ascii="Consolas" w:hAnsi="Consolas" w:cs="Consolas"/>
          <w:color w:val="6464B9"/>
          <w:sz w:val="16"/>
          <w:szCs w:val="16"/>
          <w:highlight w:val="white"/>
          <w:lang w:bidi="ar-SA"/>
        </w:rPr>
        <w:t>&gt;</w:t>
      </w:r>
    </w:p>
    <w:p w:rsidR="006B7170" w:rsidRDefault="00D200CF" w:rsidP="00D200CF">
      <w:pPr>
        <w:rPr>
          <w:rFonts w:ascii="Consolas" w:hAnsi="Consolas" w:cs="Consolas"/>
          <w:color w:val="000000"/>
          <w:sz w:val="16"/>
          <w:szCs w:val="16"/>
          <w:lang w:bidi="ar-SA"/>
        </w:rPr>
      </w:pPr>
      <w:proofErr w:type="gramStart"/>
      <w:r w:rsidRPr="00D200CF">
        <w:rPr>
          <w:rFonts w:ascii="Consolas" w:hAnsi="Consolas" w:cs="Consolas"/>
          <w:color w:val="000000"/>
          <w:sz w:val="16"/>
          <w:szCs w:val="16"/>
          <w:highlight w:val="white"/>
          <w:lang w:bidi="ar-SA"/>
        </w:rPr>
        <w:t>xImage.Save(</w:t>
      </w:r>
      <w:proofErr w:type="gramEnd"/>
      <w:r w:rsidRPr="00D200CF">
        <w:rPr>
          <w:rFonts w:ascii="Consolas" w:hAnsi="Consolas" w:cs="Consolas"/>
          <w:color w:val="A31515"/>
          <w:sz w:val="16"/>
          <w:szCs w:val="16"/>
          <w:highlight w:val="white"/>
          <w:lang w:bidi="ar-SA"/>
        </w:rPr>
        <w:t>"c:\temp\myImage.xml"</w:t>
      </w:r>
      <w:r w:rsidRPr="00D200CF">
        <w:rPr>
          <w:rFonts w:ascii="Consolas" w:hAnsi="Consolas" w:cs="Consolas"/>
          <w:color w:val="000000"/>
          <w:sz w:val="16"/>
          <w:szCs w:val="16"/>
          <w:highlight w:val="white"/>
          <w:lang w:bidi="ar-SA"/>
        </w:rPr>
        <w:t>)</w:t>
      </w:r>
    </w:p>
    <w:p w:rsidR="00D36C97" w:rsidRDefault="00D36C97" w:rsidP="00D200CF">
      <w:pPr>
        <w:rPr>
          <w:rFonts w:ascii="Consolas" w:hAnsi="Consolas" w:cs="Consolas"/>
          <w:color w:val="000000"/>
          <w:sz w:val="16"/>
          <w:szCs w:val="16"/>
          <w:lang w:bidi="ar-SA"/>
        </w:rPr>
      </w:pPr>
    </w:p>
    <w:p w:rsidR="00A16D37" w:rsidRDefault="00A16D37" w:rsidP="00D200CF">
      <w:r>
        <w:t>The “</w:t>
      </w:r>
      <w:r w:rsidRPr="00866D78">
        <w:rPr>
          <w:i/>
        </w:rPr>
        <w:t xml:space="preserve">Linq </w:t>
      </w:r>
      <w:proofErr w:type="gramStart"/>
      <w:r w:rsidRPr="00866D78">
        <w:rPr>
          <w:i/>
        </w:rPr>
        <w:t>To</w:t>
      </w:r>
      <w:proofErr w:type="gramEnd"/>
      <w:r w:rsidRPr="00866D78">
        <w:rPr>
          <w:i/>
        </w:rPr>
        <w:t xml:space="preserve"> Xml</w:t>
      </w:r>
      <w:r>
        <w:t>”.NET classes provide many methods to look for specific data into an xml document.</w:t>
      </w:r>
    </w:p>
    <w:p w:rsidR="00A16D37" w:rsidRDefault="00A16D37" w:rsidP="00D200CF">
      <w:r>
        <w:t xml:space="preserve">For example, </w:t>
      </w:r>
      <w:r w:rsidR="00D36C97">
        <w:t xml:space="preserve">let’s assume that </w:t>
      </w:r>
      <w:r>
        <w:t>we have the following xml:</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r w:rsidRPr="00B51C99">
        <w:rPr>
          <w:rFonts w:ascii="Consolas" w:hAnsi="Consolas" w:cs="Consolas"/>
          <w:color w:val="0000FF"/>
          <w:sz w:val="16"/>
          <w:szCs w:val="16"/>
          <w:highlight w:val="white"/>
          <w:lang w:bidi="ar-SA"/>
        </w:rPr>
        <w:t>Dim</w:t>
      </w:r>
      <w:r w:rsidRPr="00B51C99">
        <w:rPr>
          <w:rFonts w:ascii="Consolas" w:hAnsi="Consolas" w:cs="Consolas"/>
          <w:color w:val="000000"/>
          <w:sz w:val="16"/>
          <w:szCs w:val="16"/>
          <w:highlight w:val="white"/>
          <w:lang w:bidi="ar-SA"/>
        </w:rPr>
        <w:t xml:space="preserve"> xMyElement </w:t>
      </w:r>
      <w:r w:rsidRPr="00B51C99">
        <w:rPr>
          <w:rFonts w:ascii="Consolas" w:hAnsi="Consolas" w:cs="Consolas"/>
          <w:color w:val="0000FF"/>
          <w:sz w:val="16"/>
          <w:szCs w:val="16"/>
          <w:highlight w:val="white"/>
          <w:lang w:bidi="ar-SA"/>
        </w:rPr>
        <w:t>As</w:t>
      </w:r>
      <w:r w:rsidRPr="00B51C99">
        <w:rPr>
          <w:rFonts w:ascii="Consolas" w:hAnsi="Consolas" w:cs="Consolas"/>
          <w:color w:val="000000"/>
          <w:sz w:val="16"/>
          <w:szCs w:val="16"/>
          <w:highlight w:val="white"/>
          <w:lang w:bidi="ar-SA"/>
        </w:rPr>
        <w:t xml:space="preserve"> </w:t>
      </w:r>
      <w:r w:rsidRPr="00B51C99">
        <w:rPr>
          <w:rFonts w:ascii="Consolas" w:hAnsi="Consolas" w:cs="Consolas"/>
          <w:color w:val="2B91AF"/>
          <w:sz w:val="16"/>
          <w:szCs w:val="16"/>
          <w:highlight w:val="white"/>
          <w:lang w:bidi="ar-SA"/>
        </w:rPr>
        <w:t>XElement</w:t>
      </w:r>
      <w:r w:rsidRPr="00B51C99">
        <w:rPr>
          <w:rFonts w:ascii="Consolas" w:hAnsi="Consolas" w:cs="Consolas"/>
          <w:color w:val="000000"/>
          <w:sz w:val="16"/>
          <w:szCs w:val="16"/>
          <w:highlight w:val="white"/>
          <w:lang w:bidi="ar-SA"/>
        </w:rPr>
        <w:t xml:space="preserve"> =</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r w:rsidRPr="00B51C99">
        <w:rPr>
          <w:rFonts w:ascii="Consolas" w:hAnsi="Consolas" w:cs="Consolas"/>
          <w:color w:val="6464B9"/>
          <w:sz w:val="16"/>
          <w:szCs w:val="16"/>
          <w:highlight w:val="white"/>
          <w:lang w:bidi="ar-SA"/>
        </w:rPr>
        <w:t>&lt;</w:t>
      </w:r>
      <w:r w:rsidRPr="00B51C99">
        <w:rPr>
          <w:rFonts w:ascii="Consolas" w:hAnsi="Consolas" w:cs="Consolas"/>
          <w:color w:val="844646"/>
          <w:sz w:val="16"/>
          <w:szCs w:val="16"/>
          <w:highlight w:val="white"/>
          <w:lang w:bidi="ar-SA"/>
        </w:rPr>
        <w:t>gn4</w:t>
      </w:r>
      <w:proofErr w:type="gramStart"/>
      <w:r w:rsidRPr="00B51C99">
        <w:rPr>
          <w:rFonts w:ascii="Consolas" w:hAnsi="Consolas" w:cs="Consolas"/>
          <w:color w:val="844646"/>
          <w:sz w:val="16"/>
          <w:szCs w:val="16"/>
          <w:highlight w:val="white"/>
          <w:lang w:bidi="ar-SA"/>
        </w:rPr>
        <w:t>:image</w:t>
      </w:r>
      <w:proofErr w:type="gramEnd"/>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proofErr w:type="gramStart"/>
      <w:r w:rsidRPr="00B51C99">
        <w:rPr>
          <w:rFonts w:ascii="Consolas" w:hAnsi="Consolas" w:cs="Consolas"/>
          <w:color w:val="B96464"/>
          <w:sz w:val="16"/>
          <w:szCs w:val="16"/>
          <w:highlight w:val="white"/>
          <w:lang w:bidi="ar-SA"/>
        </w:rPr>
        <w:t>id</w:t>
      </w:r>
      <w:proofErr w:type="gramEnd"/>
      <w:r w:rsidRPr="00B51C99">
        <w:rPr>
          <w:rFonts w:ascii="Consolas" w:hAnsi="Consolas" w:cs="Consolas"/>
          <w:color w:val="6464B9"/>
          <w:sz w:val="16"/>
          <w:szCs w:val="16"/>
          <w:highlight w:val="white"/>
          <w:lang w:bidi="ar-SA"/>
        </w:rPr>
        <w:t>=</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obj12345</w:t>
      </w:r>
      <w:r w:rsidRPr="00B51C99">
        <w:rPr>
          <w:rFonts w:ascii="Consolas" w:hAnsi="Consolas" w:cs="Consolas"/>
          <w:color w:val="555555"/>
          <w:sz w:val="16"/>
          <w:szCs w:val="16"/>
          <w:highlight w:val="white"/>
          <w:lang w:bidi="ar-SA"/>
        </w:rPr>
        <w:t>"</w:t>
      </w:r>
      <w:r w:rsidRPr="00B51C99">
        <w:rPr>
          <w:rFonts w:ascii="Consolas" w:hAnsi="Consolas" w:cs="Consolas"/>
          <w:color w:val="000000"/>
          <w:sz w:val="16"/>
          <w:szCs w:val="16"/>
          <w:highlight w:val="white"/>
          <w:lang w:bidi="ar-SA"/>
        </w:rPr>
        <w:t xml:space="preserve"> </w:t>
      </w:r>
      <w:r w:rsidRPr="00B51C99">
        <w:rPr>
          <w:rFonts w:ascii="Consolas" w:hAnsi="Consolas" w:cs="Consolas"/>
          <w:color w:val="B96464"/>
          <w:sz w:val="16"/>
          <w:szCs w:val="16"/>
          <w:highlight w:val="white"/>
          <w:lang w:bidi="ar-SA"/>
        </w:rPr>
        <w:t>name</w:t>
      </w:r>
      <w:r w:rsidRPr="00B51C99">
        <w:rPr>
          <w:rFonts w:ascii="Consolas" w:hAnsi="Consolas" w:cs="Consolas"/>
          <w:color w:val="6464B9"/>
          <w:sz w:val="16"/>
          <w:szCs w:val="16"/>
          <w:highlight w:val="white"/>
          <w:lang w:bidi="ar-SA"/>
        </w:rPr>
        <w:t>=</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myImage</w:t>
      </w:r>
      <w:r w:rsidRPr="00B51C99">
        <w:rPr>
          <w:rFonts w:ascii="Consolas" w:hAnsi="Consolas" w:cs="Consolas"/>
          <w:color w:val="555555"/>
          <w:sz w:val="16"/>
          <w:szCs w:val="16"/>
          <w:highlight w:val="white"/>
          <w:lang w:bidi="ar-SA"/>
        </w:rPr>
        <w:t>"</w:t>
      </w:r>
      <w:r w:rsidRPr="00B51C99">
        <w:rPr>
          <w:rFonts w:ascii="Consolas" w:hAnsi="Consolas" w:cs="Consolas"/>
          <w:color w:val="000000"/>
          <w:sz w:val="16"/>
          <w:szCs w:val="16"/>
          <w:highlight w:val="white"/>
          <w:lang w:bidi="ar-SA"/>
        </w:rPr>
        <w:t xml:space="preserve"> </w:t>
      </w:r>
      <w:r w:rsidRPr="00B51C99">
        <w:rPr>
          <w:rFonts w:ascii="Consolas" w:hAnsi="Consolas" w:cs="Consolas"/>
          <w:color w:val="B96464"/>
          <w:sz w:val="16"/>
          <w:szCs w:val="16"/>
          <w:highlight w:val="white"/>
          <w:lang w:bidi="ar-SA"/>
        </w:rPr>
        <w:t>creationDate</w:t>
      </w:r>
      <w:r w:rsidRPr="00B51C99">
        <w:rPr>
          <w:rFonts w:ascii="Consolas" w:hAnsi="Consolas" w:cs="Consolas"/>
          <w:color w:val="6464B9"/>
          <w:sz w:val="16"/>
          <w:szCs w:val="16"/>
          <w:highlight w:val="white"/>
          <w:lang w:bidi="ar-SA"/>
        </w:rPr>
        <w:t>=</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2014-07-22T09:09:52.217Z</w:t>
      </w:r>
      <w:r w:rsidRPr="00B51C99">
        <w:rPr>
          <w:rFonts w:ascii="Consolas" w:hAnsi="Consolas" w:cs="Consolas"/>
          <w:color w:val="555555"/>
          <w:sz w:val="16"/>
          <w:szCs w:val="16"/>
          <w:highlight w:val="white"/>
          <w:lang w:bidi="ar-SA"/>
        </w:rPr>
        <w:t>"</w:t>
      </w:r>
      <w:r w:rsidRPr="00B51C99">
        <w:rPr>
          <w:rFonts w:ascii="Consolas" w:hAnsi="Consolas" w:cs="Consolas"/>
          <w:color w:val="000000"/>
          <w:sz w:val="16"/>
          <w:szCs w:val="16"/>
          <w:highlight w:val="white"/>
          <w:lang w:bidi="ar-SA"/>
        </w:rPr>
        <w:t xml:space="preserve"> </w:t>
      </w:r>
      <w:r w:rsidRPr="00B51C99">
        <w:rPr>
          <w:rFonts w:ascii="Consolas" w:hAnsi="Consolas" w:cs="Consolas"/>
          <w:color w:val="B96464"/>
          <w:sz w:val="16"/>
          <w:szCs w:val="16"/>
          <w:highlight w:val="white"/>
          <w:lang w:bidi="ar-SA"/>
        </w:rPr>
        <w:t>pixWidth</w:t>
      </w:r>
      <w:r w:rsidRPr="00B51C99">
        <w:rPr>
          <w:rFonts w:ascii="Consolas" w:hAnsi="Consolas" w:cs="Consolas"/>
          <w:color w:val="6464B9"/>
          <w:sz w:val="16"/>
          <w:szCs w:val="16"/>
          <w:highlight w:val="white"/>
          <w:lang w:bidi="ar-SA"/>
        </w:rPr>
        <w:t>=</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500</w:t>
      </w:r>
      <w:r w:rsidRPr="00B51C99">
        <w:rPr>
          <w:rFonts w:ascii="Consolas" w:hAnsi="Consolas" w:cs="Consolas"/>
          <w:color w:val="555555"/>
          <w:sz w:val="16"/>
          <w:szCs w:val="16"/>
          <w:highlight w:val="white"/>
          <w:lang w:bidi="ar-SA"/>
        </w:rPr>
        <w:t>"</w:t>
      </w:r>
      <w:r w:rsidRPr="00B51C99">
        <w:rPr>
          <w:rFonts w:ascii="Consolas" w:hAnsi="Consolas" w:cs="Consolas"/>
          <w:color w:val="000000"/>
          <w:sz w:val="16"/>
          <w:szCs w:val="16"/>
          <w:highlight w:val="white"/>
          <w:lang w:bidi="ar-SA"/>
        </w:rPr>
        <w:t xml:space="preserve"> </w:t>
      </w:r>
      <w:r w:rsidRPr="00B51C99">
        <w:rPr>
          <w:rFonts w:ascii="Consolas" w:hAnsi="Consolas" w:cs="Consolas"/>
          <w:color w:val="B96464"/>
          <w:sz w:val="16"/>
          <w:szCs w:val="16"/>
          <w:highlight w:val="white"/>
          <w:lang w:bidi="ar-SA"/>
        </w:rPr>
        <w:t>pixHeight</w:t>
      </w:r>
      <w:r w:rsidRPr="00B51C99">
        <w:rPr>
          <w:rFonts w:ascii="Consolas" w:hAnsi="Consolas" w:cs="Consolas"/>
          <w:color w:val="6464B9"/>
          <w:sz w:val="16"/>
          <w:szCs w:val="16"/>
          <w:highlight w:val="white"/>
          <w:lang w:bidi="ar-SA"/>
        </w:rPr>
        <w:t>=</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330</w:t>
      </w:r>
      <w:r w:rsidRPr="00B51C99">
        <w:rPr>
          <w:rFonts w:ascii="Consolas" w:hAnsi="Consolas" w:cs="Consolas"/>
          <w:color w:val="555555"/>
          <w:sz w:val="16"/>
          <w:szCs w:val="16"/>
          <w:highlight w:val="white"/>
          <w:lang w:bidi="ar-SA"/>
        </w:rPr>
        <w:t>"</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proofErr w:type="gramStart"/>
      <w:r w:rsidRPr="00B51C99">
        <w:rPr>
          <w:rFonts w:ascii="Consolas" w:hAnsi="Consolas" w:cs="Consolas"/>
          <w:color w:val="B96464"/>
          <w:sz w:val="16"/>
          <w:szCs w:val="16"/>
          <w:highlight w:val="white"/>
          <w:lang w:bidi="ar-SA"/>
        </w:rPr>
        <w:t>xmlns:</w:t>
      </w:r>
      <w:proofErr w:type="gramEnd"/>
      <w:r w:rsidRPr="00B51C99">
        <w:rPr>
          <w:rFonts w:ascii="Consolas" w:hAnsi="Consolas" w:cs="Consolas"/>
          <w:color w:val="B96464"/>
          <w:sz w:val="16"/>
          <w:szCs w:val="16"/>
          <w:highlight w:val="white"/>
          <w:lang w:bidi="ar-SA"/>
        </w:rPr>
        <w:t>gn4</w:t>
      </w:r>
      <w:r w:rsidRPr="00B51C99">
        <w:rPr>
          <w:rFonts w:ascii="Consolas" w:hAnsi="Consolas" w:cs="Consolas"/>
          <w:color w:val="6464B9"/>
          <w:sz w:val="16"/>
          <w:szCs w:val="16"/>
          <w:highlight w:val="white"/>
          <w:lang w:bidi="ar-SA"/>
        </w:rPr>
        <w:t>=</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urn:schemas-teradp-com:gn4tera</w:t>
      </w:r>
      <w:r w:rsidRPr="00B51C99">
        <w:rPr>
          <w:rFonts w:ascii="Consolas" w:hAnsi="Consolas" w:cs="Consolas"/>
          <w:color w:val="555555"/>
          <w:sz w:val="16"/>
          <w:szCs w:val="16"/>
          <w:highlight w:val="white"/>
          <w:lang w:bidi="ar-SA"/>
        </w:rPr>
        <w:t>"</w:t>
      </w:r>
      <w:r w:rsidRPr="00B51C99">
        <w:rPr>
          <w:rFonts w:ascii="Consolas" w:hAnsi="Consolas" w:cs="Consolas"/>
          <w:color w:val="000000"/>
          <w:sz w:val="16"/>
          <w:szCs w:val="16"/>
          <w:highlight w:val="white"/>
          <w:lang w:bidi="ar-SA"/>
        </w:rPr>
        <w:t xml:space="preserve"> </w:t>
      </w:r>
      <w:r w:rsidRPr="00B51C99">
        <w:rPr>
          <w:rFonts w:ascii="Consolas" w:hAnsi="Consolas" w:cs="Consolas"/>
          <w:color w:val="B96464"/>
          <w:sz w:val="16"/>
          <w:szCs w:val="16"/>
          <w:highlight w:val="white"/>
          <w:lang w:bidi="ar-SA"/>
        </w:rPr>
        <w:t>xmlns:nav</w:t>
      </w:r>
      <w:r w:rsidRPr="00B51C99">
        <w:rPr>
          <w:rFonts w:ascii="Consolas" w:hAnsi="Consolas" w:cs="Consolas"/>
          <w:color w:val="6464B9"/>
          <w:sz w:val="16"/>
          <w:szCs w:val="16"/>
          <w:highlight w:val="white"/>
          <w:lang w:bidi="ar-SA"/>
        </w:rPr>
        <w:t>=</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http://www.teradp.com/schemas/GN4/1/ObjNav.xsd</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&gt;</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r w:rsidRPr="00B51C99">
        <w:rPr>
          <w:rFonts w:ascii="Consolas" w:hAnsi="Consolas" w:cs="Consolas"/>
          <w:color w:val="555555"/>
          <w:sz w:val="16"/>
          <w:szCs w:val="16"/>
          <w:highlight w:val="white"/>
          <w:lang w:bidi="ar-SA"/>
        </w:rPr>
        <w:t xml:space="preserve">  </w:t>
      </w:r>
      <w:r w:rsidRPr="00B51C99">
        <w:rPr>
          <w:rFonts w:ascii="Consolas" w:hAnsi="Consolas" w:cs="Consolas"/>
          <w:color w:val="6464B9"/>
          <w:sz w:val="16"/>
          <w:szCs w:val="16"/>
          <w:highlight w:val="white"/>
          <w:lang w:bidi="ar-SA"/>
        </w:rPr>
        <w:t>&lt;</w:t>
      </w:r>
      <w:r w:rsidRPr="00B51C99">
        <w:rPr>
          <w:rFonts w:ascii="Consolas" w:hAnsi="Consolas" w:cs="Consolas"/>
          <w:color w:val="844646"/>
          <w:sz w:val="16"/>
          <w:szCs w:val="16"/>
          <w:highlight w:val="white"/>
          <w:lang w:bidi="ar-SA"/>
        </w:rPr>
        <w:t>gn4</w:t>
      </w:r>
      <w:proofErr w:type="gramStart"/>
      <w:r w:rsidRPr="00B51C99">
        <w:rPr>
          <w:rFonts w:ascii="Consolas" w:hAnsi="Consolas" w:cs="Consolas"/>
          <w:color w:val="844646"/>
          <w:sz w:val="16"/>
          <w:szCs w:val="16"/>
          <w:highlight w:val="white"/>
          <w:lang w:bidi="ar-SA"/>
        </w:rPr>
        <w:t>:folderRef</w:t>
      </w:r>
      <w:proofErr w:type="gramEnd"/>
      <w:r w:rsidRPr="00B51C99">
        <w:rPr>
          <w:rFonts w:ascii="Consolas" w:hAnsi="Consolas" w:cs="Consolas"/>
          <w:color w:val="000000"/>
          <w:sz w:val="16"/>
          <w:szCs w:val="16"/>
          <w:highlight w:val="white"/>
          <w:lang w:bidi="ar-SA"/>
        </w:rPr>
        <w:t xml:space="preserve"> </w:t>
      </w:r>
      <w:r w:rsidRPr="00B51C99">
        <w:rPr>
          <w:rFonts w:ascii="Consolas" w:hAnsi="Consolas" w:cs="Consolas"/>
          <w:color w:val="B96464"/>
          <w:sz w:val="16"/>
          <w:szCs w:val="16"/>
          <w:highlight w:val="white"/>
          <w:lang w:bidi="ar-SA"/>
        </w:rPr>
        <w:t>idref</w:t>
      </w:r>
      <w:r w:rsidRPr="00B51C99">
        <w:rPr>
          <w:rFonts w:ascii="Consolas" w:hAnsi="Consolas" w:cs="Consolas"/>
          <w:color w:val="6464B9"/>
          <w:sz w:val="16"/>
          <w:szCs w:val="16"/>
          <w:highlight w:val="white"/>
          <w:lang w:bidi="ar-SA"/>
        </w:rPr>
        <w:t>=</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obj67890</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&gt;</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r w:rsidRPr="00B51C99">
        <w:rPr>
          <w:rFonts w:ascii="Consolas" w:hAnsi="Consolas" w:cs="Consolas"/>
          <w:color w:val="555555"/>
          <w:sz w:val="16"/>
          <w:szCs w:val="16"/>
          <w:highlight w:val="white"/>
          <w:lang w:bidi="ar-SA"/>
        </w:rPr>
        <w:t xml:space="preserve">    </w:t>
      </w:r>
      <w:r w:rsidRPr="00B51C99">
        <w:rPr>
          <w:rFonts w:ascii="Consolas" w:hAnsi="Consolas" w:cs="Consolas"/>
          <w:color w:val="6464B9"/>
          <w:sz w:val="16"/>
          <w:szCs w:val="16"/>
          <w:highlight w:val="white"/>
          <w:lang w:bidi="ar-SA"/>
        </w:rPr>
        <w:t>&lt;</w:t>
      </w:r>
      <w:r w:rsidRPr="00B51C99">
        <w:rPr>
          <w:rFonts w:ascii="Consolas" w:hAnsi="Consolas" w:cs="Consolas"/>
          <w:color w:val="844646"/>
          <w:sz w:val="16"/>
          <w:szCs w:val="16"/>
          <w:highlight w:val="white"/>
          <w:lang w:bidi="ar-SA"/>
        </w:rPr>
        <w:t>nav</w:t>
      </w:r>
      <w:proofErr w:type="gramStart"/>
      <w:r w:rsidRPr="00B51C99">
        <w:rPr>
          <w:rFonts w:ascii="Consolas" w:hAnsi="Consolas" w:cs="Consolas"/>
          <w:color w:val="844646"/>
          <w:sz w:val="16"/>
          <w:szCs w:val="16"/>
          <w:highlight w:val="white"/>
          <w:lang w:bidi="ar-SA"/>
        </w:rPr>
        <w:t>:refObject</w:t>
      </w:r>
      <w:proofErr w:type="gramEnd"/>
      <w:r w:rsidRPr="00B51C99">
        <w:rPr>
          <w:rFonts w:ascii="Consolas" w:hAnsi="Consolas" w:cs="Consolas"/>
          <w:color w:val="000000"/>
          <w:sz w:val="16"/>
          <w:szCs w:val="16"/>
          <w:highlight w:val="white"/>
          <w:lang w:bidi="ar-SA"/>
        </w:rPr>
        <w:t xml:space="preserve"> </w:t>
      </w:r>
      <w:r w:rsidRPr="00B51C99">
        <w:rPr>
          <w:rFonts w:ascii="Consolas" w:hAnsi="Consolas" w:cs="Consolas"/>
          <w:color w:val="B96464"/>
          <w:sz w:val="16"/>
          <w:szCs w:val="16"/>
          <w:highlight w:val="white"/>
          <w:lang w:bidi="ar-SA"/>
        </w:rPr>
        <w:t>idref</w:t>
      </w:r>
      <w:r w:rsidRPr="00B51C99">
        <w:rPr>
          <w:rFonts w:ascii="Consolas" w:hAnsi="Consolas" w:cs="Consolas"/>
          <w:color w:val="6464B9"/>
          <w:sz w:val="16"/>
          <w:szCs w:val="16"/>
          <w:highlight w:val="white"/>
          <w:lang w:bidi="ar-SA"/>
        </w:rPr>
        <w:t>=</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obj67890</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&gt;</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r w:rsidRPr="00B51C99">
        <w:rPr>
          <w:rFonts w:ascii="Consolas" w:hAnsi="Consolas" w:cs="Consolas"/>
          <w:color w:val="555555"/>
          <w:sz w:val="16"/>
          <w:szCs w:val="16"/>
          <w:highlight w:val="white"/>
          <w:lang w:bidi="ar-SA"/>
        </w:rPr>
        <w:t xml:space="preserve">      </w:t>
      </w:r>
      <w:r w:rsidRPr="00B51C99">
        <w:rPr>
          <w:rFonts w:ascii="Consolas" w:hAnsi="Consolas" w:cs="Consolas"/>
          <w:color w:val="6464B9"/>
          <w:sz w:val="16"/>
          <w:szCs w:val="16"/>
          <w:highlight w:val="white"/>
          <w:lang w:bidi="ar-SA"/>
        </w:rPr>
        <w:t>&lt;</w:t>
      </w:r>
      <w:r w:rsidRPr="00B51C99">
        <w:rPr>
          <w:rFonts w:ascii="Consolas" w:hAnsi="Consolas" w:cs="Consolas"/>
          <w:color w:val="844646"/>
          <w:sz w:val="16"/>
          <w:szCs w:val="16"/>
          <w:highlight w:val="white"/>
          <w:lang w:bidi="ar-SA"/>
        </w:rPr>
        <w:t>gn4</w:t>
      </w:r>
      <w:proofErr w:type="gramStart"/>
      <w:r w:rsidRPr="00B51C99">
        <w:rPr>
          <w:rFonts w:ascii="Consolas" w:hAnsi="Consolas" w:cs="Consolas"/>
          <w:color w:val="844646"/>
          <w:sz w:val="16"/>
          <w:szCs w:val="16"/>
          <w:highlight w:val="white"/>
          <w:lang w:bidi="ar-SA"/>
        </w:rPr>
        <w:t>:folder</w:t>
      </w:r>
      <w:proofErr w:type="gramEnd"/>
      <w:r w:rsidRPr="00B51C99">
        <w:rPr>
          <w:rFonts w:ascii="Consolas" w:hAnsi="Consolas" w:cs="Consolas"/>
          <w:color w:val="000000"/>
          <w:sz w:val="16"/>
          <w:szCs w:val="16"/>
          <w:highlight w:val="white"/>
          <w:lang w:bidi="ar-SA"/>
        </w:rPr>
        <w:t xml:space="preserve"> </w:t>
      </w:r>
      <w:r w:rsidRPr="00B51C99">
        <w:rPr>
          <w:rFonts w:ascii="Consolas" w:hAnsi="Consolas" w:cs="Consolas"/>
          <w:color w:val="B96464"/>
          <w:sz w:val="16"/>
          <w:szCs w:val="16"/>
          <w:highlight w:val="white"/>
          <w:lang w:bidi="ar-SA"/>
        </w:rPr>
        <w:t>nav:objectType</w:t>
      </w:r>
      <w:r w:rsidRPr="00B51C99">
        <w:rPr>
          <w:rFonts w:ascii="Consolas" w:hAnsi="Consolas" w:cs="Consolas"/>
          <w:color w:val="6464B9"/>
          <w:sz w:val="16"/>
          <w:szCs w:val="16"/>
          <w:highlight w:val="white"/>
          <w:lang w:bidi="ar-SA"/>
        </w:rPr>
        <w:t>=</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folder</w:t>
      </w:r>
      <w:r w:rsidRPr="00B51C99">
        <w:rPr>
          <w:rFonts w:ascii="Consolas" w:hAnsi="Consolas" w:cs="Consolas"/>
          <w:color w:val="555555"/>
          <w:sz w:val="16"/>
          <w:szCs w:val="16"/>
          <w:highlight w:val="white"/>
          <w:lang w:bidi="ar-SA"/>
        </w:rPr>
        <w:t>"</w:t>
      </w:r>
      <w:r w:rsidRPr="00B51C99">
        <w:rPr>
          <w:rFonts w:ascii="Consolas" w:hAnsi="Consolas" w:cs="Consolas"/>
          <w:color w:val="000000"/>
          <w:sz w:val="16"/>
          <w:szCs w:val="16"/>
          <w:highlight w:val="white"/>
          <w:lang w:bidi="ar-SA"/>
        </w:rPr>
        <w:t xml:space="preserve"> </w:t>
      </w:r>
      <w:r w:rsidRPr="00B51C99">
        <w:rPr>
          <w:rFonts w:ascii="Consolas" w:hAnsi="Consolas" w:cs="Consolas"/>
          <w:color w:val="B96464"/>
          <w:sz w:val="16"/>
          <w:szCs w:val="16"/>
          <w:highlight w:val="white"/>
          <w:lang w:bidi="ar-SA"/>
        </w:rPr>
        <w:t>id</w:t>
      </w:r>
      <w:r w:rsidRPr="00B51C99">
        <w:rPr>
          <w:rFonts w:ascii="Consolas" w:hAnsi="Consolas" w:cs="Consolas"/>
          <w:color w:val="6464B9"/>
          <w:sz w:val="16"/>
          <w:szCs w:val="16"/>
          <w:highlight w:val="white"/>
          <w:lang w:bidi="ar-SA"/>
        </w:rPr>
        <w:t>=</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obj67890</w:t>
      </w:r>
      <w:r w:rsidRPr="00B51C99">
        <w:rPr>
          <w:rFonts w:ascii="Consolas" w:hAnsi="Consolas" w:cs="Consolas"/>
          <w:color w:val="555555"/>
          <w:sz w:val="16"/>
          <w:szCs w:val="16"/>
          <w:highlight w:val="white"/>
          <w:lang w:bidi="ar-SA"/>
        </w:rPr>
        <w:t>"</w:t>
      </w:r>
      <w:r w:rsidRPr="00B51C99">
        <w:rPr>
          <w:rFonts w:ascii="Consolas" w:hAnsi="Consolas" w:cs="Consolas"/>
          <w:color w:val="000000"/>
          <w:sz w:val="16"/>
          <w:szCs w:val="16"/>
          <w:highlight w:val="white"/>
          <w:lang w:bidi="ar-SA"/>
        </w:rPr>
        <w:t xml:space="preserve"> </w:t>
      </w:r>
      <w:r w:rsidRPr="00B51C99">
        <w:rPr>
          <w:rFonts w:ascii="Consolas" w:hAnsi="Consolas" w:cs="Consolas"/>
          <w:color w:val="B96464"/>
          <w:sz w:val="16"/>
          <w:szCs w:val="16"/>
          <w:highlight w:val="white"/>
          <w:lang w:bidi="ar-SA"/>
        </w:rPr>
        <w:t>name</w:t>
      </w:r>
      <w:r w:rsidRPr="00B51C99">
        <w:rPr>
          <w:rFonts w:ascii="Consolas" w:hAnsi="Consolas" w:cs="Consolas"/>
          <w:color w:val="6464B9"/>
          <w:sz w:val="16"/>
          <w:szCs w:val="16"/>
          <w:highlight w:val="white"/>
          <w:lang w:bidi="ar-SA"/>
        </w:rPr>
        <w:t>=</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myFolder</w:t>
      </w:r>
      <w:r w:rsidRPr="00B51C99">
        <w:rPr>
          <w:rFonts w:ascii="Consolas" w:hAnsi="Consolas" w:cs="Consolas"/>
          <w:color w:val="555555"/>
          <w:sz w:val="16"/>
          <w:szCs w:val="16"/>
          <w:highlight w:val="white"/>
          <w:lang w:bidi="ar-SA"/>
        </w:rPr>
        <w:t>"</w:t>
      </w:r>
      <w:r w:rsidRPr="00B51C99">
        <w:rPr>
          <w:rFonts w:ascii="Consolas" w:hAnsi="Consolas" w:cs="Consolas"/>
          <w:color w:val="000000"/>
          <w:sz w:val="16"/>
          <w:szCs w:val="16"/>
          <w:highlight w:val="white"/>
          <w:lang w:bidi="ar-SA"/>
        </w:rPr>
        <w:t xml:space="preserve"> </w:t>
      </w:r>
      <w:r w:rsidRPr="00B51C99">
        <w:rPr>
          <w:rFonts w:ascii="Consolas" w:hAnsi="Consolas" w:cs="Consolas"/>
          <w:color w:val="B96464"/>
          <w:sz w:val="16"/>
          <w:szCs w:val="16"/>
          <w:highlight w:val="white"/>
          <w:lang w:bidi="ar-SA"/>
        </w:rPr>
        <w:t>path</w:t>
      </w:r>
      <w:r w:rsidRPr="00B51C99">
        <w:rPr>
          <w:rFonts w:ascii="Consolas" w:hAnsi="Consolas" w:cs="Consolas"/>
          <w:color w:val="6464B9"/>
          <w:sz w:val="16"/>
          <w:szCs w:val="16"/>
          <w:highlight w:val="white"/>
          <w:lang w:bidi="ar-SA"/>
        </w:rPr>
        <w:t>=</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/system/users/myFolder</w:t>
      </w:r>
      <w:r w:rsidRPr="00B51C99">
        <w:rPr>
          <w:rFonts w:ascii="Consolas" w:hAnsi="Consolas" w:cs="Consolas"/>
          <w:color w:val="555555"/>
          <w:sz w:val="16"/>
          <w:szCs w:val="16"/>
          <w:highlight w:val="white"/>
          <w:lang w:bidi="ar-SA"/>
        </w:rPr>
        <w:t>"</w:t>
      </w:r>
      <w:r w:rsidRPr="00B51C99">
        <w:rPr>
          <w:rFonts w:ascii="Consolas" w:hAnsi="Consolas" w:cs="Consolas"/>
          <w:color w:val="6464B9"/>
          <w:sz w:val="16"/>
          <w:szCs w:val="16"/>
          <w:highlight w:val="white"/>
          <w:lang w:bidi="ar-SA"/>
        </w:rPr>
        <w:t>/&gt;</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r w:rsidRPr="00B51C99">
        <w:rPr>
          <w:rFonts w:ascii="Consolas" w:hAnsi="Consolas" w:cs="Consolas"/>
          <w:color w:val="555555"/>
          <w:sz w:val="16"/>
          <w:szCs w:val="16"/>
          <w:highlight w:val="white"/>
          <w:lang w:bidi="ar-SA"/>
        </w:rPr>
        <w:t xml:space="preserve">    </w:t>
      </w:r>
      <w:r w:rsidRPr="00B51C99">
        <w:rPr>
          <w:rFonts w:ascii="Consolas" w:hAnsi="Consolas" w:cs="Consolas"/>
          <w:color w:val="6464B9"/>
          <w:sz w:val="16"/>
          <w:szCs w:val="16"/>
          <w:highlight w:val="white"/>
          <w:lang w:bidi="ar-SA"/>
        </w:rPr>
        <w:t>&lt;/</w:t>
      </w:r>
      <w:r w:rsidRPr="00B51C99">
        <w:rPr>
          <w:rFonts w:ascii="Consolas" w:hAnsi="Consolas" w:cs="Consolas"/>
          <w:color w:val="844646"/>
          <w:sz w:val="16"/>
          <w:szCs w:val="16"/>
          <w:highlight w:val="white"/>
          <w:lang w:bidi="ar-SA"/>
        </w:rPr>
        <w:t>nav</w:t>
      </w:r>
      <w:proofErr w:type="gramStart"/>
      <w:r w:rsidRPr="00B51C99">
        <w:rPr>
          <w:rFonts w:ascii="Consolas" w:hAnsi="Consolas" w:cs="Consolas"/>
          <w:color w:val="844646"/>
          <w:sz w:val="16"/>
          <w:szCs w:val="16"/>
          <w:highlight w:val="white"/>
          <w:lang w:bidi="ar-SA"/>
        </w:rPr>
        <w:t>:refObject</w:t>
      </w:r>
      <w:proofErr w:type="gramEnd"/>
      <w:r w:rsidRPr="00B51C99">
        <w:rPr>
          <w:rFonts w:ascii="Consolas" w:hAnsi="Consolas" w:cs="Consolas"/>
          <w:color w:val="6464B9"/>
          <w:sz w:val="16"/>
          <w:szCs w:val="16"/>
          <w:highlight w:val="white"/>
          <w:lang w:bidi="ar-SA"/>
        </w:rPr>
        <w:t>&gt;</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r w:rsidRPr="00B51C99">
        <w:rPr>
          <w:rFonts w:ascii="Consolas" w:hAnsi="Consolas" w:cs="Consolas"/>
          <w:color w:val="555555"/>
          <w:sz w:val="16"/>
          <w:szCs w:val="16"/>
          <w:highlight w:val="white"/>
          <w:lang w:bidi="ar-SA"/>
        </w:rPr>
        <w:t xml:space="preserve">  </w:t>
      </w:r>
      <w:r w:rsidRPr="00B51C99">
        <w:rPr>
          <w:rFonts w:ascii="Consolas" w:hAnsi="Consolas" w:cs="Consolas"/>
          <w:color w:val="6464B9"/>
          <w:sz w:val="16"/>
          <w:szCs w:val="16"/>
          <w:highlight w:val="white"/>
          <w:lang w:bidi="ar-SA"/>
        </w:rPr>
        <w:t>&lt;/</w:t>
      </w:r>
      <w:r w:rsidRPr="00B51C99">
        <w:rPr>
          <w:rFonts w:ascii="Consolas" w:hAnsi="Consolas" w:cs="Consolas"/>
          <w:color w:val="844646"/>
          <w:sz w:val="16"/>
          <w:szCs w:val="16"/>
          <w:highlight w:val="white"/>
          <w:lang w:bidi="ar-SA"/>
        </w:rPr>
        <w:t>gn4</w:t>
      </w:r>
      <w:proofErr w:type="gramStart"/>
      <w:r w:rsidRPr="00B51C99">
        <w:rPr>
          <w:rFonts w:ascii="Consolas" w:hAnsi="Consolas" w:cs="Consolas"/>
          <w:color w:val="844646"/>
          <w:sz w:val="16"/>
          <w:szCs w:val="16"/>
          <w:highlight w:val="white"/>
          <w:lang w:bidi="ar-SA"/>
        </w:rPr>
        <w:t>:folderRef</w:t>
      </w:r>
      <w:proofErr w:type="gramEnd"/>
      <w:r w:rsidRPr="00B51C99">
        <w:rPr>
          <w:rFonts w:ascii="Consolas" w:hAnsi="Consolas" w:cs="Consolas"/>
          <w:color w:val="6464B9"/>
          <w:sz w:val="16"/>
          <w:szCs w:val="16"/>
          <w:highlight w:val="white"/>
          <w:lang w:bidi="ar-SA"/>
        </w:rPr>
        <w:t>&gt;</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r w:rsidRPr="00B51C99">
        <w:rPr>
          <w:rFonts w:ascii="Consolas" w:hAnsi="Consolas" w:cs="Consolas"/>
          <w:color w:val="6464B9"/>
          <w:sz w:val="16"/>
          <w:szCs w:val="16"/>
          <w:highlight w:val="white"/>
          <w:lang w:bidi="ar-SA"/>
        </w:rPr>
        <w:t>&lt;/</w:t>
      </w:r>
      <w:r w:rsidRPr="00B51C99">
        <w:rPr>
          <w:rFonts w:ascii="Consolas" w:hAnsi="Consolas" w:cs="Consolas"/>
          <w:color w:val="844646"/>
          <w:sz w:val="16"/>
          <w:szCs w:val="16"/>
          <w:highlight w:val="white"/>
          <w:lang w:bidi="ar-SA"/>
        </w:rPr>
        <w:t>gn4</w:t>
      </w:r>
      <w:proofErr w:type="gramStart"/>
      <w:r w:rsidRPr="00B51C99">
        <w:rPr>
          <w:rFonts w:ascii="Consolas" w:hAnsi="Consolas" w:cs="Consolas"/>
          <w:color w:val="844646"/>
          <w:sz w:val="16"/>
          <w:szCs w:val="16"/>
          <w:highlight w:val="white"/>
          <w:lang w:bidi="ar-SA"/>
        </w:rPr>
        <w:t>:image</w:t>
      </w:r>
      <w:proofErr w:type="gramEnd"/>
      <w:r w:rsidRPr="00B51C99">
        <w:rPr>
          <w:rFonts w:ascii="Consolas" w:hAnsi="Consolas" w:cs="Consolas"/>
          <w:color w:val="6464B9"/>
          <w:sz w:val="16"/>
          <w:szCs w:val="16"/>
          <w:highlight w:val="white"/>
          <w:lang w:bidi="ar-SA"/>
        </w:rPr>
        <w:t>&gt;</w:t>
      </w:r>
    </w:p>
    <w:p w:rsidR="00B51C99" w:rsidRPr="00B51C99" w:rsidRDefault="00B51C99" w:rsidP="00B51C99">
      <w:pPr>
        <w:autoSpaceDE w:val="0"/>
        <w:autoSpaceDN w:val="0"/>
        <w:adjustRightInd w:val="0"/>
        <w:spacing w:after="0"/>
        <w:rPr>
          <w:rFonts w:ascii="Consolas" w:hAnsi="Consolas" w:cs="Consolas"/>
          <w:color w:val="000000"/>
          <w:sz w:val="19"/>
          <w:szCs w:val="19"/>
          <w:highlight w:val="white"/>
          <w:lang w:bidi="ar-SA"/>
        </w:rPr>
      </w:pPr>
    </w:p>
    <w:p w:rsidR="00A16D37" w:rsidRDefault="0094042D" w:rsidP="00D200CF">
      <w:r>
        <w:t xml:space="preserve">To find </w:t>
      </w:r>
      <w:r w:rsidR="00B51C99">
        <w:t>the na</w:t>
      </w:r>
      <w:r w:rsidR="00022816">
        <w:t>me of the folder, we can use the</w:t>
      </w:r>
      <w:r w:rsidR="00022816" w:rsidRPr="00022816">
        <w:t xml:space="preserve"> </w:t>
      </w:r>
      <w:proofErr w:type="gramStart"/>
      <w:r w:rsidR="00022816" w:rsidRPr="00022816">
        <w:rPr>
          <w:b/>
        </w:rPr>
        <w:t>XPathSelectElement(</w:t>
      </w:r>
      <w:proofErr w:type="gramEnd"/>
      <w:r w:rsidR="00022816" w:rsidRPr="00022816">
        <w:rPr>
          <w:b/>
        </w:rPr>
        <w:t>)</w:t>
      </w:r>
      <w:r w:rsidR="00022816" w:rsidRPr="00022816">
        <w:t xml:space="preserve"> method:</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r w:rsidRPr="00B51C99">
        <w:rPr>
          <w:rFonts w:ascii="Consolas" w:hAnsi="Consolas" w:cs="Consolas"/>
          <w:color w:val="0000FF"/>
          <w:sz w:val="16"/>
          <w:szCs w:val="16"/>
          <w:highlight w:val="white"/>
          <w:lang w:bidi="ar-SA"/>
        </w:rPr>
        <w:t>Dim</w:t>
      </w:r>
      <w:r w:rsidRPr="00B51C99">
        <w:rPr>
          <w:rFonts w:ascii="Consolas" w:hAnsi="Consolas" w:cs="Consolas"/>
          <w:color w:val="000000"/>
          <w:sz w:val="16"/>
          <w:szCs w:val="16"/>
          <w:highlight w:val="white"/>
          <w:lang w:bidi="ar-SA"/>
        </w:rPr>
        <w:t xml:space="preserve"> folderName </w:t>
      </w:r>
      <w:r w:rsidRPr="00B51C99">
        <w:rPr>
          <w:rFonts w:ascii="Consolas" w:hAnsi="Consolas" w:cs="Consolas"/>
          <w:color w:val="0000FF"/>
          <w:sz w:val="16"/>
          <w:szCs w:val="16"/>
          <w:highlight w:val="white"/>
          <w:lang w:bidi="ar-SA"/>
        </w:rPr>
        <w:t>As</w:t>
      </w:r>
      <w:r w:rsidRPr="00B51C99">
        <w:rPr>
          <w:rFonts w:ascii="Consolas" w:hAnsi="Consolas" w:cs="Consolas"/>
          <w:color w:val="000000"/>
          <w:sz w:val="16"/>
          <w:szCs w:val="16"/>
          <w:highlight w:val="white"/>
          <w:lang w:bidi="ar-SA"/>
        </w:rPr>
        <w:t xml:space="preserve"> </w:t>
      </w:r>
      <w:r w:rsidRPr="00B51C99">
        <w:rPr>
          <w:rFonts w:ascii="Consolas" w:hAnsi="Consolas" w:cs="Consolas"/>
          <w:color w:val="0000FF"/>
          <w:sz w:val="16"/>
          <w:szCs w:val="16"/>
          <w:highlight w:val="white"/>
          <w:lang w:bidi="ar-SA"/>
        </w:rPr>
        <w:t>String</w:t>
      </w:r>
      <w:r w:rsidRPr="00B51C99">
        <w:rPr>
          <w:rFonts w:ascii="Consolas" w:hAnsi="Consolas" w:cs="Consolas"/>
          <w:color w:val="000000"/>
          <w:sz w:val="16"/>
          <w:szCs w:val="16"/>
          <w:highlight w:val="white"/>
          <w:lang w:bidi="ar-SA"/>
        </w:rPr>
        <w:t xml:space="preserve"> = </w:t>
      </w:r>
      <w:r w:rsidRPr="00B51C99">
        <w:rPr>
          <w:rFonts w:ascii="Consolas" w:hAnsi="Consolas" w:cs="Consolas"/>
          <w:color w:val="0000FF"/>
          <w:sz w:val="16"/>
          <w:szCs w:val="16"/>
          <w:highlight w:val="white"/>
          <w:lang w:bidi="ar-SA"/>
        </w:rPr>
        <w:t>Nothing</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r w:rsidRPr="00B51C99">
        <w:rPr>
          <w:rFonts w:ascii="Consolas" w:hAnsi="Consolas" w:cs="Consolas"/>
          <w:color w:val="0000FF"/>
          <w:sz w:val="16"/>
          <w:szCs w:val="16"/>
          <w:highlight w:val="white"/>
          <w:lang w:bidi="ar-SA"/>
        </w:rPr>
        <w:t>Dim</w:t>
      </w:r>
      <w:r w:rsidRPr="00B51C99">
        <w:rPr>
          <w:rFonts w:ascii="Consolas" w:hAnsi="Consolas" w:cs="Consolas"/>
          <w:color w:val="000000"/>
          <w:sz w:val="16"/>
          <w:szCs w:val="16"/>
          <w:highlight w:val="white"/>
          <w:lang w:bidi="ar-SA"/>
        </w:rPr>
        <w:t xml:space="preserve"> nsManager </w:t>
      </w:r>
      <w:r w:rsidRPr="00B51C99">
        <w:rPr>
          <w:rFonts w:ascii="Consolas" w:hAnsi="Consolas" w:cs="Consolas"/>
          <w:color w:val="0000FF"/>
          <w:sz w:val="16"/>
          <w:szCs w:val="16"/>
          <w:highlight w:val="white"/>
          <w:lang w:bidi="ar-SA"/>
        </w:rPr>
        <w:t>As</w:t>
      </w:r>
      <w:r w:rsidRPr="00B51C99">
        <w:rPr>
          <w:rFonts w:ascii="Consolas" w:hAnsi="Consolas" w:cs="Consolas"/>
          <w:color w:val="000000"/>
          <w:sz w:val="16"/>
          <w:szCs w:val="16"/>
          <w:highlight w:val="white"/>
          <w:lang w:bidi="ar-SA"/>
        </w:rPr>
        <w:t xml:space="preserve"> </w:t>
      </w:r>
      <w:r w:rsidRPr="00B51C99">
        <w:rPr>
          <w:rFonts w:ascii="Consolas" w:hAnsi="Consolas" w:cs="Consolas"/>
          <w:color w:val="2B91AF"/>
          <w:sz w:val="16"/>
          <w:szCs w:val="16"/>
          <w:highlight w:val="white"/>
          <w:lang w:bidi="ar-SA"/>
        </w:rPr>
        <w:t>XmlNamespaceManager</w:t>
      </w:r>
      <w:r w:rsidRPr="00B51C99">
        <w:rPr>
          <w:rFonts w:ascii="Consolas" w:hAnsi="Consolas" w:cs="Consolas"/>
          <w:color w:val="000000"/>
          <w:sz w:val="16"/>
          <w:szCs w:val="16"/>
          <w:highlight w:val="white"/>
          <w:lang w:bidi="ar-SA"/>
        </w:rPr>
        <w:t xml:space="preserve"> = </w:t>
      </w:r>
      <w:r w:rsidRPr="00B51C99">
        <w:rPr>
          <w:rFonts w:ascii="Consolas" w:hAnsi="Consolas" w:cs="Consolas"/>
          <w:color w:val="0000FF"/>
          <w:sz w:val="16"/>
          <w:szCs w:val="16"/>
          <w:highlight w:val="white"/>
          <w:lang w:bidi="ar-SA"/>
        </w:rPr>
        <w:t>New</w:t>
      </w:r>
      <w:r w:rsidRPr="00B51C99">
        <w:rPr>
          <w:rFonts w:ascii="Consolas" w:hAnsi="Consolas" w:cs="Consolas"/>
          <w:color w:val="000000"/>
          <w:sz w:val="16"/>
          <w:szCs w:val="16"/>
          <w:highlight w:val="white"/>
          <w:lang w:bidi="ar-SA"/>
        </w:rPr>
        <w:t xml:space="preserve"> </w:t>
      </w:r>
      <w:proofErr w:type="gramStart"/>
      <w:r w:rsidRPr="00B51C99">
        <w:rPr>
          <w:rFonts w:ascii="Consolas" w:hAnsi="Consolas" w:cs="Consolas"/>
          <w:color w:val="2B91AF"/>
          <w:sz w:val="16"/>
          <w:szCs w:val="16"/>
          <w:highlight w:val="white"/>
          <w:lang w:bidi="ar-SA"/>
        </w:rPr>
        <w:t>XmlNamespaceManager</w:t>
      </w:r>
      <w:r w:rsidRPr="00B51C99">
        <w:rPr>
          <w:rFonts w:ascii="Consolas" w:hAnsi="Consolas" w:cs="Consolas"/>
          <w:color w:val="000000"/>
          <w:sz w:val="16"/>
          <w:szCs w:val="16"/>
          <w:highlight w:val="white"/>
          <w:lang w:bidi="ar-SA"/>
        </w:rPr>
        <w:t>(</w:t>
      </w:r>
      <w:proofErr w:type="gramEnd"/>
      <w:r w:rsidRPr="00B51C99">
        <w:rPr>
          <w:rFonts w:ascii="Consolas" w:hAnsi="Consolas" w:cs="Consolas"/>
          <w:color w:val="0000FF"/>
          <w:sz w:val="16"/>
          <w:szCs w:val="16"/>
          <w:highlight w:val="white"/>
          <w:lang w:bidi="ar-SA"/>
        </w:rPr>
        <w:t>New</w:t>
      </w:r>
      <w:r w:rsidRPr="00B51C99">
        <w:rPr>
          <w:rFonts w:ascii="Consolas" w:hAnsi="Consolas" w:cs="Consolas"/>
          <w:color w:val="000000"/>
          <w:sz w:val="16"/>
          <w:szCs w:val="16"/>
          <w:highlight w:val="white"/>
          <w:lang w:bidi="ar-SA"/>
        </w:rPr>
        <w:t xml:space="preserve"> </w:t>
      </w:r>
      <w:r w:rsidRPr="00B51C99">
        <w:rPr>
          <w:rFonts w:ascii="Consolas" w:hAnsi="Consolas" w:cs="Consolas"/>
          <w:color w:val="2B91AF"/>
          <w:sz w:val="16"/>
          <w:szCs w:val="16"/>
          <w:highlight w:val="white"/>
          <w:lang w:bidi="ar-SA"/>
        </w:rPr>
        <w:t>NameTable</w:t>
      </w:r>
      <w:r w:rsidRPr="00B51C99">
        <w:rPr>
          <w:rFonts w:ascii="Consolas" w:hAnsi="Consolas" w:cs="Consolas"/>
          <w:color w:val="000000"/>
          <w:sz w:val="16"/>
          <w:szCs w:val="16"/>
          <w:highlight w:val="white"/>
          <w:lang w:bidi="ar-SA"/>
        </w:rPr>
        <w:t>())</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proofErr w:type="gramStart"/>
      <w:r w:rsidRPr="00B51C99">
        <w:rPr>
          <w:rFonts w:ascii="Consolas" w:hAnsi="Consolas" w:cs="Consolas"/>
          <w:color w:val="000000"/>
          <w:sz w:val="16"/>
          <w:szCs w:val="16"/>
          <w:highlight w:val="white"/>
          <w:lang w:bidi="ar-SA"/>
        </w:rPr>
        <w:t>nsManager.AddNamespace(</w:t>
      </w:r>
      <w:proofErr w:type="gramEnd"/>
      <w:r w:rsidRPr="00B51C99">
        <w:rPr>
          <w:rFonts w:ascii="Consolas" w:hAnsi="Consolas" w:cs="Consolas"/>
          <w:color w:val="A31515"/>
          <w:sz w:val="16"/>
          <w:szCs w:val="16"/>
          <w:highlight w:val="white"/>
          <w:lang w:bidi="ar-SA"/>
        </w:rPr>
        <w:t>"gn4"</w:t>
      </w:r>
      <w:r w:rsidRPr="00B51C99">
        <w:rPr>
          <w:rFonts w:ascii="Consolas" w:hAnsi="Consolas" w:cs="Consolas"/>
          <w:color w:val="000000"/>
          <w:sz w:val="16"/>
          <w:szCs w:val="16"/>
          <w:highlight w:val="white"/>
          <w:lang w:bidi="ar-SA"/>
        </w:rPr>
        <w:t xml:space="preserve">, </w:t>
      </w:r>
      <w:r w:rsidRPr="00B51C99">
        <w:rPr>
          <w:rFonts w:ascii="Consolas" w:hAnsi="Consolas" w:cs="Consolas"/>
          <w:color w:val="A31515"/>
          <w:sz w:val="16"/>
          <w:szCs w:val="16"/>
          <w:highlight w:val="white"/>
          <w:lang w:bidi="ar-SA"/>
        </w:rPr>
        <w:t>"urn:schemas-teradp-com:gn4tera"</w:t>
      </w:r>
      <w:r w:rsidRPr="00B51C99">
        <w:rPr>
          <w:rFonts w:ascii="Consolas" w:hAnsi="Consolas" w:cs="Consolas"/>
          <w:color w:val="000000"/>
          <w:sz w:val="16"/>
          <w:szCs w:val="16"/>
          <w:highlight w:val="white"/>
          <w:lang w:bidi="ar-SA"/>
        </w:rPr>
        <w:t>)</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proofErr w:type="gramStart"/>
      <w:r w:rsidRPr="00B51C99">
        <w:rPr>
          <w:rFonts w:ascii="Consolas" w:hAnsi="Consolas" w:cs="Consolas"/>
          <w:color w:val="000000"/>
          <w:sz w:val="16"/>
          <w:szCs w:val="16"/>
          <w:highlight w:val="white"/>
          <w:lang w:bidi="ar-SA"/>
        </w:rPr>
        <w:t>nsManager.AddNamespace(</w:t>
      </w:r>
      <w:proofErr w:type="gramEnd"/>
      <w:r w:rsidRPr="00B51C99">
        <w:rPr>
          <w:rFonts w:ascii="Consolas" w:hAnsi="Consolas" w:cs="Consolas"/>
          <w:color w:val="A31515"/>
          <w:sz w:val="16"/>
          <w:szCs w:val="16"/>
          <w:highlight w:val="white"/>
          <w:lang w:bidi="ar-SA"/>
        </w:rPr>
        <w:t>"nav"</w:t>
      </w:r>
      <w:r w:rsidRPr="00B51C99">
        <w:rPr>
          <w:rFonts w:ascii="Consolas" w:hAnsi="Consolas" w:cs="Consolas"/>
          <w:color w:val="000000"/>
          <w:sz w:val="16"/>
          <w:szCs w:val="16"/>
          <w:highlight w:val="white"/>
          <w:lang w:bidi="ar-SA"/>
        </w:rPr>
        <w:t xml:space="preserve">, </w:t>
      </w:r>
      <w:r w:rsidRPr="00B51C99">
        <w:rPr>
          <w:rFonts w:ascii="Consolas" w:hAnsi="Consolas" w:cs="Consolas"/>
          <w:color w:val="A31515"/>
          <w:sz w:val="16"/>
          <w:szCs w:val="16"/>
          <w:highlight w:val="white"/>
          <w:lang w:bidi="ar-SA"/>
        </w:rPr>
        <w:t>"http://www.teradp.com/schemas/GN4/1/ObjNav.xsd"</w:t>
      </w:r>
      <w:r w:rsidRPr="00B51C99">
        <w:rPr>
          <w:rFonts w:ascii="Consolas" w:hAnsi="Consolas" w:cs="Consolas"/>
          <w:color w:val="000000"/>
          <w:sz w:val="16"/>
          <w:szCs w:val="16"/>
          <w:highlight w:val="white"/>
          <w:lang w:bidi="ar-SA"/>
        </w:rPr>
        <w:t>)</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r w:rsidRPr="00B51C99">
        <w:rPr>
          <w:rFonts w:ascii="Consolas" w:hAnsi="Consolas" w:cs="Consolas"/>
          <w:color w:val="0000FF"/>
          <w:sz w:val="16"/>
          <w:szCs w:val="16"/>
          <w:highlight w:val="white"/>
          <w:lang w:bidi="ar-SA"/>
        </w:rPr>
        <w:t>Dim</w:t>
      </w:r>
      <w:r w:rsidRPr="00B51C99">
        <w:rPr>
          <w:rFonts w:ascii="Consolas" w:hAnsi="Consolas" w:cs="Consolas"/>
          <w:color w:val="000000"/>
          <w:sz w:val="16"/>
          <w:szCs w:val="16"/>
          <w:highlight w:val="white"/>
          <w:lang w:bidi="ar-SA"/>
        </w:rPr>
        <w:t xml:space="preserve"> xFolder </w:t>
      </w:r>
      <w:r w:rsidRPr="00B51C99">
        <w:rPr>
          <w:rFonts w:ascii="Consolas" w:hAnsi="Consolas" w:cs="Consolas"/>
          <w:color w:val="0000FF"/>
          <w:sz w:val="16"/>
          <w:szCs w:val="16"/>
          <w:highlight w:val="white"/>
          <w:lang w:bidi="ar-SA"/>
        </w:rPr>
        <w:t>As</w:t>
      </w:r>
      <w:r w:rsidRPr="00B51C99">
        <w:rPr>
          <w:rFonts w:ascii="Consolas" w:hAnsi="Consolas" w:cs="Consolas"/>
          <w:color w:val="000000"/>
          <w:sz w:val="16"/>
          <w:szCs w:val="16"/>
          <w:highlight w:val="white"/>
          <w:lang w:bidi="ar-SA"/>
        </w:rPr>
        <w:t xml:space="preserve"> </w:t>
      </w:r>
      <w:r w:rsidRPr="00B51C99">
        <w:rPr>
          <w:rFonts w:ascii="Consolas" w:hAnsi="Consolas" w:cs="Consolas"/>
          <w:color w:val="2B91AF"/>
          <w:sz w:val="16"/>
          <w:szCs w:val="16"/>
          <w:highlight w:val="white"/>
          <w:lang w:bidi="ar-SA"/>
        </w:rPr>
        <w:t>XElement</w:t>
      </w:r>
      <w:r w:rsidRPr="00B51C99">
        <w:rPr>
          <w:rFonts w:ascii="Consolas" w:hAnsi="Consolas" w:cs="Consolas"/>
          <w:color w:val="000000"/>
          <w:sz w:val="16"/>
          <w:szCs w:val="16"/>
          <w:highlight w:val="white"/>
          <w:lang w:bidi="ar-SA"/>
        </w:rPr>
        <w:t xml:space="preserve"> = </w:t>
      </w:r>
      <w:proofErr w:type="gramStart"/>
      <w:r w:rsidRPr="00B51C99">
        <w:rPr>
          <w:rFonts w:ascii="Consolas" w:hAnsi="Consolas" w:cs="Consolas"/>
          <w:color w:val="000000"/>
          <w:sz w:val="16"/>
          <w:szCs w:val="16"/>
          <w:highlight w:val="white"/>
          <w:lang w:bidi="ar-SA"/>
        </w:rPr>
        <w:t>xMyElement.XPathSelectElement(</w:t>
      </w:r>
      <w:proofErr w:type="gramEnd"/>
      <w:r w:rsidRPr="00B51C99">
        <w:rPr>
          <w:rFonts w:ascii="Consolas" w:hAnsi="Consolas" w:cs="Consolas"/>
          <w:color w:val="A31515"/>
          <w:sz w:val="16"/>
          <w:szCs w:val="16"/>
          <w:highlight w:val="white"/>
          <w:lang w:bidi="ar-SA"/>
        </w:rPr>
        <w:t>"gn4:folderRef/nav:refObject/gn4:folder"</w:t>
      </w:r>
      <w:r w:rsidRPr="00B51C99">
        <w:rPr>
          <w:rFonts w:ascii="Consolas" w:hAnsi="Consolas" w:cs="Consolas"/>
          <w:color w:val="000000"/>
          <w:sz w:val="16"/>
          <w:szCs w:val="16"/>
          <w:highlight w:val="white"/>
          <w:lang w:bidi="ar-SA"/>
        </w:rPr>
        <w:t>, nsManager)</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r w:rsidRPr="00B51C99">
        <w:rPr>
          <w:rFonts w:ascii="Consolas" w:hAnsi="Consolas" w:cs="Consolas"/>
          <w:color w:val="0000FF"/>
          <w:sz w:val="16"/>
          <w:szCs w:val="16"/>
          <w:highlight w:val="white"/>
          <w:lang w:bidi="ar-SA"/>
        </w:rPr>
        <w:t>If</w:t>
      </w:r>
      <w:r w:rsidRPr="00B51C99">
        <w:rPr>
          <w:rFonts w:ascii="Consolas" w:hAnsi="Consolas" w:cs="Consolas"/>
          <w:color w:val="000000"/>
          <w:sz w:val="16"/>
          <w:szCs w:val="16"/>
          <w:highlight w:val="white"/>
          <w:lang w:bidi="ar-SA"/>
        </w:rPr>
        <w:t xml:space="preserve"> xFolder </w:t>
      </w:r>
      <w:r w:rsidRPr="00B51C99">
        <w:rPr>
          <w:rFonts w:ascii="Consolas" w:hAnsi="Consolas" w:cs="Consolas"/>
          <w:color w:val="0000FF"/>
          <w:sz w:val="16"/>
          <w:szCs w:val="16"/>
          <w:highlight w:val="white"/>
          <w:lang w:bidi="ar-SA"/>
        </w:rPr>
        <w:t>IsNot</w:t>
      </w:r>
      <w:r w:rsidRPr="00B51C99">
        <w:rPr>
          <w:rFonts w:ascii="Consolas" w:hAnsi="Consolas" w:cs="Consolas"/>
          <w:color w:val="000000"/>
          <w:sz w:val="16"/>
          <w:szCs w:val="16"/>
          <w:highlight w:val="white"/>
          <w:lang w:bidi="ar-SA"/>
        </w:rPr>
        <w:t xml:space="preserve"> </w:t>
      </w:r>
      <w:r w:rsidRPr="00B51C99">
        <w:rPr>
          <w:rFonts w:ascii="Consolas" w:hAnsi="Consolas" w:cs="Consolas"/>
          <w:color w:val="0000FF"/>
          <w:sz w:val="16"/>
          <w:szCs w:val="16"/>
          <w:highlight w:val="white"/>
          <w:lang w:bidi="ar-SA"/>
        </w:rPr>
        <w:t>Nothing</w:t>
      </w:r>
      <w:r w:rsidRPr="00B51C99">
        <w:rPr>
          <w:rFonts w:ascii="Consolas" w:hAnsi="Consolas" w:cs="Consolas"/>
          <w:color w:val="000000"/>
          <w:sz w:val="16"/>
          <w:szCs w:val="16"/>
          <w:highlight w:val="white"/>
          <w:lang w:bidi="ar-SA"/>
        </w:rPr>
        <w:t xml:space="preserve"> </w:t>
      </w:r>
      <w:r w:rsidRPr="00B51C99">
        <w:rPr>
          <w:rFonts w:ascii="Consolas" w:hAnsi="Consolas" w:cs="Consolas"/>
          <w:color w:val="0000FF"/>
          <w:sz w:val="16"/>
          <w:szCs w:val="16"/>
          <w:highlight w:val="white"/>
          <w:lang w:bidi="ar-SA"/>
        </w:rPr>
        <w:t>Then</w:t>
      </w:r>
    </w:p>
    <w:p w:rsidR="00B51C99" w:rsidRPr="00B51C99" w:rsidRDefault="00B51C99" w:rsidP="00B51C99">
      <w:pPr>
        <w:autoSpaceDE w:val="0"/>
        <w:autoSpaceDN w:val="0"/>
        <w:adjustRightInd w:val="0"/>
        <w:spacing w:after="0"/>
        <w:rPr>
          <w:rFonts w:ascii="Consolas" w:hAnsi="Consolas" w:cs="Consolas"/>
          <w:color w:val="000000"/>
          <w:sz w:val="16"/>
          <w:szCs w:val="16"/>
          <w:highlight w:val="white"/>
          <w:lang w:bidi="ar-SA"/>
        </w:rPr>
      </w:pPr>
      <w:r w:rsidRPr="00B51C99">
        <w:rPr>
          <w:rFonts w:ascii="Consolas" w:hAnsi="Consolas" w:cs="Consolas"/>
          <w:color w:val="000000"/>
          <w:sz w:val="16"/>
          <w:szCs w:val="16"/>
          <w:highlight w:val="white"/>
          <w:lang w:bidi="ar-SA"/>
        </w:rPr>
        <w:t xml:space="preserve">  </w:t>
      </w:r>
      <w:proofErr w:type="gramStart"/>
      <w:r w:rsidRPr="00B51C99">
        <w:rPr>
          <w:rFonts w:ascii="Consolas" w:hAnsi="Consolas" w:cs="Consolas"/>
          <w:color w:val="000000"/>
          <w:sz w:val="16"/>
          <w:szCs w:val="16"/>
          <w:highlight w:val="white"/>
          <w:lang w:bidi="ar-SA"/>
        </w:rPr>
        <w:t>folderName</w:t>
      </w:r>
      <w:proofErr w:type="gramEnd"/>
      <w:r w:rsidRPr="00B51C99">
        <w:rPr>
          <w:rFonts w:ascii="Consolas" w:hAnsi="Consolas" w:cs="Consolas"/>
          <w:color w:val="000000"/>
          <w:sz w:val="16"/>
          <w:szCs w:val="16"/>
          <w:highlight w:val="white"/>
          <w:lang w:bidi="ar-SA"/>
        </w:rPr>
        <w:t xml:space="preserve"> = xFolder</w:t>
      </w:r>
      <w:r w:rsidRPr="00B51C99">
        <w:rPr>
          <w:rFonts w:ascii="Consolas" w:hAnsi="Consolas" w:cs="Consolas"/>
          <w:color w:val="6464B9"/>
          <w:sz w:val="16"/>
          <w:szCs w:val="16"/>
          <w:highlight w:val="white"/>
          <w:lang w:bidi="ar-SA"/>
        </w:rPr>
        <w:t>.@</w:t>
      </w:r>
      <w:r w:rsidRPr="00B51C99">
        <w:rPr>
          <w:rFonts w:ascii="Consolas" w:hAnsi="Consolas" w:cs="Consolas"/>
          <w:color w:val="000000"/>
          <w:sz w:val="16"/>
          <w:szCs w:val="16"/>
          <w:highlight w:val="white"/>
          <w:lang w:bidi="ar-SA"/>
        </w:rPr>
        <w:t>name</w:t>
      </w:r>
    </w:p>
    <w:p w:rsidR="00B51C99" w:rsidRPr="00B51C99" w:rsidRDefault="00B51C99" w:rsidP="00B51C99">
      <w:pPr>
        <w:rPr>
          <w:sz w:val="16"/>
          <w:szCs w:val="16"/>
        </w:rPr>
      </w:pPr>
      <w:r w:rsidRPr="00B51C99">
        <w:rPr>
          <w:rFonts w:ascii="Consolas" w:hAnsi="Consolas" w:cs="Consolas"/>
          <w:color w:val="0000FF"/>
          <w:sz w:val="16"/>
          <w:szCs w:val="16"/>
          <w:highlight w:val="white"/>
          <w:lang w:bidi="ar-SA"/>
        </w:rPr>
        <w:t>End</w:t>
      </w:r>
      <w:r w:rsidRPr="00B51C99">
        <w:rPr>
          <w:rFonts w:ascii="Consolas" w:hAnsi="Consolas" w:cs="Consolas"/>
          <w:color w:val="000000"/>
          <w:sz w:val="16"/>
          <w:szCs w:val="16"/>
          <w:highlight w:val="white"/>
          <w:lang w:bidi="ar-SA"/>
        </w:rPr>
        <w:t xml:space="preserve"> </w:t>
      </w:r>
      <w:r w:rsidRPr="00B51C99">
        <w:rPr>
          <w:rFonts w:ascii="Consolas" w:hAnsi="Consolas" w:cs="Consolas"/>
          <w:color w:val="0000FF"/>
          <w:sz w:val="16"/>
          <w:szCs w:val="16"/>
          <w:highlight w:val="white"/>
          <w:lang w:bidi="ar-SA"/>
        </w:rPr>
        <w:t>If</w:t>
      </w:r>
    </w:p>
    <w:p w:rsidR="00B51C99" w:rsidRDefault="00B51C99" w:rsidP="00D200CF">
      <w:r>
        <w:t xml:space="preserve">Once we have found the wanted </w:t>
      </w:r>
      <w:r w:rsidRPr="00B51C99">
        <w:rPr>
          <w:i/>
        </w:rPr>
        <w:t>gn4</w:t>
      </w:r>
      <w:proofErr w:type="gramStart"/>
      <w:r w:rsidRPr="00B51C99">
        <w:rPr>
          <w:i/>
        </w:rPr>
        <w:t>:folder</w:t>
      </w:r>
      <w:proofErr w:type="gramEnd"/>
      <w:r>
        <w:t xml:space="preserve"> tag, we can read its attribute using the ‘</w:t>
      </w:r>
      <w:r w:rsidRPr="00B51C99">
        <w:rPr>
          <w:i/>
        </w:rPr>
        <w:t>.@</w:t>
      </w:r>
      <w:r>
        <w:t xml:space="preserve">’ </w:t>
      </w:r>
      <w:r w:rsidR="003214BD">
        <w:t>shorcut</w:t>
      </w:r>
      <w:r>
        <w:t>.</w:t>
      </w:r>
    </w:p>
    <w:p w:rsidR="0093173C" w:rsidRDefault="00B51C99" w:rsidP="00D200CF">
      <w:r>
        <w:t>Note that, w</w:t>
      </w:r>
      <w:r w:rsidR="0093173C">
        <w:t>orking with xml, it is always important to pay attention to the xml namespaces.</w:t>
      </w:r>
      <w:r>
        <w:t xml:space="preserve"> In the above example we have to define both the </w:t>
      </w:r>
      <w:r w:rsidRPr="00B51C99">
        <w:rPr>
          <w:i/>
        </w:rPr>
        <w:t>gn4</w:t>
      </w:r>
      <w:r>
        <w:t xml:space="preserve"> and </w:t>
      </w:r>
      <w:r w:rsidRPr="00B51C99">
        <w:rPr>
          <w:i/>
        </w:rPr>
        <w:t>nav</w:t>
      </w:r>
      <w:r>
        <w:t xml:space="preserve"> prefixes to successfully read the folder tag.</w:t>
      </w:r>
    </w:p>
    <w:p w:rsidR="00022816" w:rsidRDefault="00022816" w:rsidP="00D200CF"/>
    <w:p w:rsidR="00022816" w:rsidRDefault="00022816" w:rsidP="00D200CF">
      <w:r>
        <w:t xml:space="preserve">Another method we can use is </w:t>
      </w:r>
      <w:proofErr w:type="gramStart"/>
      <w:r w:rsidRPr="00022816">
        <w:rPr>
          <w:b/>
        </w:rPr>
        <w:t>Descendants</w:t>
      </w:r>
      <w:r>
        <w:t>(</w:t>
      </w:r>
      <w:proofErr w:type="gramEnd"/>
      <w:r>
        <w:t>):</w:t>
      </w:r>
    </w:p>
    <w:p w:rsidR="00022816" w:rsidRPr="00022816" w:rsidRDefault="00022816" w:rsidP="00022816">
      <w:pPr>
        <w:autoSpaceDE w:val="0"/>
        <w:autoSpaceDN w:val="0"/>
        <w:adjustRightInd w:val="0"/>
        <w:spacing w:after="0"/>
        <w:rPr>
          <w:rFonts w:ascii="Consolas" w:hAnsi="Consolas" w:cs="Consolas"/>
          <w:color w:val="000000"/>
          <w:sz w:val="16"/>
          <w:szCs w:val="16"/>
          <w:highlight w:val="white"/>
          <w:lang w:bidi="ar-SA"/>
        </w:rPr>
      </w:pPr>
      <w:r w:rsidRPr="00022816">
        <w:rPr>
          <w:rFonts w:ascii="Consolas" w:hAnsi="Consolas" w:cs="Consolas"/>
          <w:color w:val="0000FF"/>
          <w:sz w:val="16"/>
          <w:szCs w:val="16"/>
          <w:highlight w:val="white"/>
          <w:lang w:bidi="ar-SA"/>
        </w:rPr>
        <w:t>Dim</w:t>
      </w:r>
      <w:r w:rsidRPr="00022816">
        <w:rPr>
          <w:rFonts w:ascii="Consolas" w:hAnsi="Consolas" w:cs="Consolas"/>
          <w:color w:val="000000"/>
          <w:sz w:val="16"/>
          <w:szCs w:val="16"/>
          <w:highlight w:val="white"/>
          <w:lang w:bidi="ar-SA"/>
        </w:rPr>
        <w:t xml:space="preserve"> gn4NS </w:t>
      </w:r>
      <w:r w:rsidRPr="00022816">
        <w:rPr>
          <w:rFonts w:ascii="Consolas" w:hAnsi="Consolas" w:cs="Consolas"/>
          <w:color w:val="0000FF"/>
          <w:sz w:val="16"/>
          <w:szCs w:val="16"/>
          <w:highlight w:val="white"/>
          <w:lang w:bidi="ar-SA"/>
        </w:rPr>
        <w:t>As</w:t>
      </w:r>
      <w:r w:rsidRPr="00022816">
        <w:rPr>
          <w:rFonts w:ascii="Consolas" w:hAnsi="Consolas" w:cs="Consolas"/>
          <w:color w:val="000000"/>
          <w:sz w:val="16"/>
          <w:szCs w:val="16"/>
          <w:highlight w:val="white"/>
          <w:lang w:bidi="ar-SA"/>
        </w:rPr>
        <w:t xml:space="preserve"> </w:t>
      </w:r>
      <w:r w:rsidRPr="00022816">
        <w:rPr>
          <w:rFonts w:ascii="Consolas" w:hAnsi="Consolas" w:cs="Consolas"/>
          <w:color w:val="2B91AF"/>
          <w:sz w:val="16"/>
          <w:szCs w:val="16"/>
          <w:highlight w:val="white"/>
          <w:lang w:bidi="ar-SA"/>
        </w:rPr>
        <w:t>XNamespace</w:t>
      </w:r>
      <w:r w:rsidRPr="00022816">
        <w:rPr>
          <w:rFonts w:ascii="Consolas" w:hAnsi="Consolas" w:cs="Consolas"/>
          <w:color w:val="000000"/>
          <w:sz w:val="16"/>
          <w:szCs w:val="16"/>
          <w:highlight w:val="white"/>
          <w:lang w:bidi="ar-SA"/>
        </w:rPr>
        <w:t xml:space="preserve"> = </w:t>
      </w:r>
      <w:r w:rsidRPr="00022816">
        <w:rPr>
          <w:rFonts w:ascii="Consolas" w:hAnsi="Consolas" w:cs="Consolas"/>
          <w:color w:val="A31515"/>
          <w:sz w:val="16"/>
          <w:szCs w:val="16"/>
          <w:highlight w:val="white"/>
          <w:lang w:bidi="ar-SA"/>
        </w:rPr>
        <w:t>"urn</w:t>
      </w:r>
      <w:proofErr w:type="gramStart"/>
      <w:r w:rsidRPr="00022816">
        <w:rPr>
          <w:rFonts w:ascii="Consolas" w:hAnsi="Consolas" w:cs="Consolas"/>
          <w:color w:val="A31515"/>
          <w:sz w:val="16"/>
          <w:szCs w:val="16"/>
          <w:highlight w:val="white"/>
          <w:lang w:bidi="ar-SA"/>
        </w:rPr>
        <w:t>:schemas</w:t>
      </w:r>
      <w:proofErr w:type="gramEnd"/>
      <w:r w:rsidRPr="00022816">
        <w:rPr>
          <w:rFonts w:ascii="Consolas" w:hAnsi="Consolas" w:cs="Consolas"/>
          <w:color w:val="A31515"/>
          <w:sz w:val="16"/>
          <w:szCs w:val="16"/>
          <w:highlight w:val="white"/>
          <w:lang w:bidi="ar-SA"/>
        </w:rPr>
        <w:t>-teradp-com:gn4tera"</w:t>
      </w:r>
    </w:p>
    <w:p w:rsidR="00022816" w:rsidRPr="00022816" w:rsidRDefault="00022816" w:rsidP="00022816">
      <w:pPr>
        <w:autoSpaceDE w:val="0"/>
        <w:autoSpaceDN w:val="0"/>
        <w:adjustRightInd w:val="0"/>
        <w:spacing w:after="0"/>
        <w:rPr>
          <w:rFonts w:ascii="Consolas" w:hAnsi="Consolas" w:cs="Consolas"/>
          <w:color w:val="000000"/>
          <w:sz w:val="16"/>
          <w:szCs w:val="16"/>
          <w:highlight w:val="white"/>
          <w:lang w:bidi="ar-SA"/>
        </w:rPr>
      </w:pPr>
      <w:r w:rsidRPr="00022816">
        <w:rPr>
          <w:rFonts w:ascii="Consolas" w:hAnsi="Consolas" w:cs="Consolas"/>
          <w:color w:val="0000FF"/>
          <w:sz w:val="16"/>
          <w:szCs w:val="16"/>
          <w:highlight w:val="white"/>
          <w:lang w:bidi="ar-SA"/>
        </w:rPr>
        <w:t>Dim</w:t>
      </w:r>
      <w:r w:rsidRPr="00022816">
        <w:rPr>
          <w:rFonts w:ascii="Consolas" w:hAnsi="Consolas" w:cs="Consolas"/>
          <w:color w:val="000000"/>
          <w:sz w:val="16"/>
          <w:szCs w:val="16"/>
          <w:highlight w:val="white"/>
          <w:lang w:bidi="ar-SA"/>
        </w:rPr>
        <w:t xml:space="preserve"> xFolders </w:t>
      </w:r>
      <w:r w:rsidRPr="00022816">
        <w:rPr>
          <w:rFonts w:ascii="Consolas" w:hAnsi="Consolas" w:cs="Consolas"/>
          <w:color w:val="0000FF"/>
          <w:sz w:val="16"/>
          <w:szCs w:val="16"/>
          <w:highlight w:val="white"/>
          <w:lang w:bidi="ar-SA"/>
        </w:rPr>
        <w:t>As</w:t>
      </w:r>
      <w:r w:rsidRPr="00022816">
        <w:rPr>
          <w:rFonts w:ascii="Consolas" w:hAnsi="Consolas" w:cs="Consolas"/>
          <w:color w:val="000000"/>
          <w:sz w:val="16"/>
          <w:szCs w:val="16"/>
          <w:highlight w:val="white"/>
          <w:lang w:bidi="ar-SA"/>
        </w:rPr>
        <w:t xml:space="preserve"> </w:t>
      </w:r>
      <w:proofErr w:type="gramStart"/>
      <w:r w:rsidRPr="00022816">
        <w:rPr>
          <w:rFonts w:ascii="Consolas" w:hAnsi="Consolas" w:cs="Consolas"/>
          <w:color w:val="2B91AF"/>
          <w:sz w:val="16"/>
          <w:szCs w:val="16"/>
          <w:highlight w:val="white"/>
          <w:lang w:bidi="ar-SA"/>
        </w:rPr>
        <w:t>IEnumerable</w:t>
      </w:r>
      <w:r w:rsidRPr="00022816">
        <w:rPr>
          <w:rFonts w:ascii="Consolas" w:hAnsi="Consolas" w:cs="Consolas"/>
          <w:color w:val="000000"/>
          <w:sz w:val="16"/>
          <w:szCs w:val="16"/>
          <w:highlight w:val="white"/>
          <w:lang w:bidi="ar-SA"/>
        </w:rPr>
        <w:t>(</w:t>
      </w:r>
      <w:proofErr w:type="gramEnd"/>
      <w:r w:rsidRPr="00022816">
        <w:rPr>
          <w:rFonts w:ascii="Consolas" w:hAnsi="Consolas" w:cs="Consolas"/>
          <w:color w:val="0000FF"/>
          <w:sz w:val="16"/>
          <w:szCs w:val="16"/>
          <w:highlight w:val="white"/>
          <w:lang w:bidi="ar-SA"/>
        </w:rPr>
        <w:t>Of</w:t>
      </w:r>
      <w:r w:rsidRPr="00022816">
        <w:rPr>
          <w:rFonts w:ascii="Consolas" w:hAnsi="Consolas" w:cs="Consolas"/>
          <w:color w:val="000000"/>
          <w:sz w:val="16"/>
          <w:szCs w:val="16"/>
          <w:highlight w:val="white"/>
          <w:lang w:bidi="ar-SA"/>
        </w:rPr>
        <w:t xml:space="preserve"> </w:t>
      </w:r>
      <w:r w:rsidRPr="00022816">
        <w:rPr>
          <w:rFonts w:ascii="Consolas" w:hAnsi="Consolas" w:cs="Consolas"/>
          <w:color w:val="2B91AF"/>
          <w:sz w:val="16"/>
          <w:szCs w:val="16"/>
          <w:highlight w:val="white"/>
          <w:lang w:bidi="ar-SA"/>
        </w:rPr>
        <w:t>XElement</w:t>
      </w:r>
      <w:r w:rsidRPr="00022816">
        <w:rPr>
          <w:rFonts w:ascii="Consolas" w:hAnsi="Consolas" w:cs="Consolas"/>
          <w:color w:val="000000"/>
          <w:sz w:val="16"/>
          <w:szCs w:val="16"/>
          <w:highlight w:val="white"/>
          <w:lang w:bidi="ar-SA"/>
        </w:rPr>
        <w:t xml:space="preserve">) = xMyElement.Descendants(gn4NS + </w:t>
      </w:r>
      <w:r w:rsidRPr="00022816">
        <w:rPr>
          <w:rFonts w:ascii="Consolas" w:hAnsi="Consolas" w:cs="Consolas"/>
          <w:color w:val="A31515"/>
          <w:sz w:val="16"/>
          <w:szCs w:val="16"/>
          <w:highlight w:val="white"/>
          <w:lang w:bidi="ar-SA"/>
        </w:rPr>
        <w:t>"folder"</w:t>
      </w:r>
      <w:r w:rsidRPr="00022816">
        <w:rPr>
          <w:rFonts w:ascii="Consolas" w:hAnsi="Consolas" w:cs="Consolas"/>
          <w:color w:val="000000"/>
          <w:sz w:val="16"/>
          <w:szCs w:val="16"/>
          <w:highlight w:val="white"/>
          <w:lang w:bidi="ar-SA"/>
        </w:rPr>
        <w:t>)</w:t>
      </w:r>
    </w:p>
    <w:p w:rsidR="00022816" w:rsidRPr="00022816" w:rsidRDefault="00022816" w:rsidP="00022816">
      <w:pPr>
        <w:autoSpaceDE w:val="0"/>
        <w:autoSpaceDN w:val="0"/>
        <w:adjustRightInd w:val="0"/>
        <w:spacing w:after="0"/>
        <w:rPr>
          <w:rFonts w:ascii="Consolas" w:hAnsi="Consolas" w:cs="Consolas"/>
          <w:color w:val="000000"/>
          <w:sz w:val="16"/>
          <w:szCs w:val="16"/>
          <w:highlight w:val="white"/>
          <w:lang w:bidi="ar-SA"/>
        </w:rPr>
      </w:pPr>
      <w:r w:rsidRPr="00022816">
        <w:rPr>
          <w:rFonts w:ascii="Consolas" w:hAnsi="Consolas" w:cs="Consolas"/>
          <w:color w:val="0000FF"/>
          <w:sz w:val="16"/>
          <w:szCs w:val="16"/>
          <w:highlight w:val="white"/>
          <w:lang w:bidi="ar-SA"/>
        </w:rPr>
        <w:t>If</w:t>
      </w:r>
      <w:r w:rsidRPr="00022816">
        <w:rPr>
          <w:rFonts w:ascii="Consolas" w:hAnsi="Consolas" w:cs="Consolas"/>
          <w:color w:val="000000"/>
          <w:sz w:val="16"/>
          <w:szCs w:val="16"/>
          <w:highlight w:val="white"/>
          <w:lang w:bidi="ar-SA"/>
        </w:rPr>
        <w:t xml:space="preserve"> xFolders </w:t>
      </w:r>
      <w:r w:rsidRPr="00022816">
        <w:rPr>
          <w:rFonts w:ascii="Consolas" w:hAnsi="Consolas" w:cs="Consolas"/>
          <w:color w:val="0000FF"/>
          <w:sz w:val="16"/>
          <w:szCs w:val="16"/>
          <w:highlight w:val="white"/>
          <w:lang w:bidi="ar-SA"/>
        </w:rPr>
        <w:t>IsNot</w:t>
      </w:r>
      <w:r w:rsidRPr="00022816">
        <w:rPr>
          <w:rFonts w:ascii="Consolas" w:hAnsi="Consolas" w:cs="Consolas"/>
          <w:color w:val="000000"/>
          <w:sz w:val="16"/>
          <w:szCs w:val="16"/>
          <w:highlight w:val="white"/>
          <w:lang w:bidi="ar-SA"/>
        </w:rPr>
        <w:t xml:space="preserve"> </w:t>
      </w:r>
      <w:r w:rsidRPr="00022816">
        <w:rPr>
          <w:rFonts w:ascii="Consolas" w:hAnsi="Consolas" w:cs="Consolas"/>
          <w:color w:val="0000FF"/>
          <w:sz w:val="16"/>
          <w:szCs w:val="16"/>
          <w:highlight w:val="white"/>
          <w:lang w:bidi="ar-SA"/>
        </w:rPr>
        <w:t>Nothing</w:t>
      </w:r>
      <w:r w:rsidRPr="00022816">
        <w:rPr>
          <w:rFonts w:ascii="Consolas" w:hAnsi="Consolas" w:cs="Consolas"/>
          <w:color w:val="000000"/>
          <w:sz w:val="16"/>
          <w:szCs w:val="16"/>
          <w:highlight w:val="white"/>
          <w:lang w:bidi="ar-SA"/>
        </w:rPr>
        <w:t xml:space="preserve"> </w:t>
      </w:r>
      <w:r w:rsidRPr="00022816">
        <w:rPr>
          <w:rFonts w:ascii="Consolas" w:hAnsi="Consolas" w:cs="Consolas"/>
          <w:color w:val="0000FF"/>
          <w:sz w:val="16"/>
          <w:szCs w:val="16"/>
          <w:highlight w:val="white"/>
          <w:lang w:bidi="ar-SA"/>
        </w:rPr>
        <w:t>AndAlso</w:t>
      </w:r>
      <w:r w:rsidRPr="00022816">
        <w:rPr>
          <w:rFonts w:ascii="Consolas" w:hAnsi="Consolas" w:cs="Consolas"/>
          <w:color w:val="000000"/>
          <w:sz w:val="16"/>
          <w:szCs w:val="16"/>
          <w:highlight w:val="white"/>
          <w:lang w:bidi="ar-SA"/>
        </w:rPr>
        <w:t xml:space="preserve"> xFolders.Count &gt; 0 </w:t>
      </w:r>
      <w:r w:rsidRPr="00022816">
        <w:rPr>
          <w:rFonts w:ascii="Consolas" w:hAnsi="Consolas" w:cs="Consolas"/>
          <w:color w:val="0000FF"/>
          <w:sz w:val="16"/>
          <w:szCs w:val="16"/>
          <w:highlight w:val="white"/>
          <w:lang w:bidi="ar-SA"/>
        </w:rPr>
        <w:t>Then</w:t>
      </w:r>
    </w:p>
    <w:p w:rsidR="00022816" w:rsidRPr="00A422CE" w:rsidRDefault="00022816" w:rsidP="00022816">
      <w:pPr>
        <w:autoSpaceDE w:val="0"/>
        <w:autoSpaceDN w:val="0"/>
        <w:adjustRightInd w:val="0"/>
        <w:spacing w:after="0"/>
        <w:rPr>
          <w:rFonts w:ascii="Consolas" w:hAnsi="Consolas" w:cs="Consolas"/>
          <w:color w:val="000000"/>
          <w:sz w:val="16"/>
          <w:szCs w:val="16"/>
          <w:highlight w:val="white"/>
          <w:lang w:bidi="ar-SA"/>
        </w:rPr>
      </w:pPr>
      <w:r w:rsidRPr="00022816">
        <w:rPr>
          <w:rFonts w:ascii="Consolas" w:hAnsi="Consolas" w:cs="Consolas"/>
          <w:color w:val="000000"/>
          <w:sz w:val="16"/>
          <w:szCs w:val="16"/>
          <w:highlight w:val="white"/>
          <w:lang w:bidi="ar-SA"/>
        </w:rPr>
        <w:t xml:space="preserve">  </w:t>
      </w:r>
      <w:proofErr w:type="gramStart"/>
      <w:r w:rsidRPr="00A422CE">
        <w:rPr>
          <w:rFonts w:ascii="Consolas" w:hAnsi="Consolas" w:cs="Consolas"/>
          <w:color w:val="000000"/>
          <w:sz w:val="16"/>
          <w:szCs w:val="16"/>
          <w:highlight w:val="white"/>
          <w:lang w:bidi="ar-SA"/>
        </w:rPr>
        <w:t>folderName</w:t>
      </w:r>
      <w:proofErr w:type="gramEnd"/>
      <w:r w:rsidRPr="00A422CE">
        <w:rPr>
          <w:rFonts w:ascii="Consolas" w:hAnsi="Consolas" w:cs="Consolas"/>
          <w:color w:val="000000"/>
          <w:sz w:val="16"/>
          <w:szCs w:val="16"/>
          <w:highlight w:val="white"/>
          <w:lang w:bidi="ar-SA"/>
        </w:rPr>
        <w:t xml:space="preserve"> = xFolders(0)</w:t>
      </w:r>
      <w:r w:rsidRPr="00A422CE">
        <w:rPr>
          <w:rFonts w:ascii="Consolas" w:hAnsi="Consolas" w:cs="Consolas"/>
          <w:color w:val="6464B9"/>
          <w:sz w:val="16"/>
          <w:szCs w:val="16"/>
          <w:highlight w:val="white"/>
          <w:lang w:bidi="ar-SA"/>
        </w:rPr>
        <w:t>.@</w:t>
      </w:r>
      <w:r w:rsidRPr="00A422CE">
        <w:rPr>
          <w:rFonts w:ascii="Consolas" w:hAnsi="Consolas" w:cs="Consolas"/>
          <w:color w:val="000000"/>
          <w:sz w:val="16"/>
          <w:szCs w:val="16"/>
          <w:highlight w:val="white"/>
          <w:lang w:bidi="ar-SA"/>
        </w:rPr>
        <w:t>name</w:t>
      </w:r>
    </w:p>
    <w:p w:rsidR="00022816" w:rsidRPr="00A422CE" w:rsidRDefault="00022816" w:rsidP="00022816">
      <w:pPr>
        <w:rPr>
          <w:rFonts w:ascii="Consolas" w:hAnsi="Consolas" w:cs="Consolas"/>
          <w:color w:val="0000FF"/>
          <w:sz w:val="16"/>
          <w:szCs w:val="16"/>
          <w:lang w:bidi="ar-SA"/>
        </w:rPr>
      </w:pPr>
      <w:r w:rsidRPr="00A422CE">
        <w:rPr>
          <w:rFonts w:ascii="Consolas" w:hAnsi="Consolas" w:cs="Consolas"/>
          <w:color w:val="0000FF"/>
          <w:sz w:val="16"/>
          <w:szCs w:val="16"/>
          <w:highlight w:val="white"/>
          <w:lang w:bidi="ar-SA"/>
        </w:rPr>
        <w:t>End</w:t>
      </w:r>
      <w:r w:rsidRPr="00A422CE">
        <w:rPr>
          <w:rFonts w:ascii="Consolas" w:hAnsi="Consolas" w:cs="Consolas"/>
          <w:color w:val="000000"/>
          <w:sz w:val="16"/>
          <w:szCs w:val="16"/>
          <w:highlight w:val="white"/>
          <w:lang w:bidi="ar-SA"/>
        </w:rPr>
        <w:t xml:space="preserve"> </w:t>
      </w:r>
      <w:r w:rsidRPr="00A422CE">
        <w:rPr>
          <w:rFonts w:ascii="Consolas" w:hAnsi="Consolas" w:cs="Consolas"/>
          <w:color w:val="0000FF"/>
          <w:sz w:val="16"/>
          <w:szCs w:val="16"/>
          <w:highlight w:val="white"/>
          <w:lang w:bidi="ar-SA"/>
        </w:rPr>
        <w:t>If</w:t>
      </w:r>
    </w:p>
    <w:p w:rsidR="00F05DF1" w:rsidRPr="00A422CE" w:rsidRDefault="00F05DF1" w:rsidP="00022816">
      <w:pPr>
        <w:rPr>
          <w:rFonts w:ascii="Consolas" w:hAnsi="Consolas" w:cs="Consolas"/>
          <w:color w:val="0000FF"/>
          <w:sz w:val="19"/>
          <w:szCs w:val="19"/>
          <w:lang w:bidi="ar-SA"/>
        </w:rPr>
      </w:pPr>
    </w:p>
    <w:p w:rsidR="003214BD" w:rsidRDefault="00022816" w:rsidP="00022816">
      <w:r>
        <w:t xml:space="preserve">There are also some </w:t>
      </w:r>
      <w:r w:rsidR="003214BD">
        <w:t xml:space="preserve">shortcuts </w:t>
      </w:r>
      <w:r w:rsidR="006E10E6">
        <w:t>we can use</w:t>
      </w:r>
      <w:r w:rsidR="003214BD">
        <w:t>:</w:t>
      </w:r>
    </w:p>
    <w:p w:rsidR="003214BD" w:rsidRPr="003214BD" w:rsidRDefault="003214BD" w:rsidP="003214BD">
      <w:pPr>
        <w:rPr>
          <w:sz w:val="16"/>
          <w:szCs w:val="16"/>
        </w:rPr>
      </w:pPr>
      <w:r w:rsidRPr="003214BD">
        <w:rPr>
          <w:sz w:val="16"/>
          <w:szCs w:val="16"/>
        </w:rPr>
        <w:t>...&lt;node&gt; = .</w:t>
      </w:r>
      <w:proofErr w:type="gramStart"/>
      <w:r w:rsidRPr="003214BD">
        <w:rPr>
          <w:sz w:val="16"/>
          <w:szCs w:val="16"/>
        </w:rPr>
        <w:t>Descendants(</w:t>
      </w:r>
      <w:proofErr w:type="gramEnd"/>
      <w:r w:rsidRPr="003214BD">
        <w:rPr>
          <w:sz w:val="16"/>
          <w:szCs w:val="16"/>
        </w:rPr>
        <w:t>"node")</w:t>
      </w:r>
    </w:p>
    <w:p w:rsidR="003214BD" w:rsidRPr="003214BD" w:rsidRDefault="003214BD" w:rsidP="003214BD">
      <w:pPr>
        <w:rPr>
          <w:sz w:val="16"/>
          <w:szCs w:val="16"/>
        </w:rPr>
      </w:pPr>
      <w:proofErr w:type="gramStart"/>
      <w:r w:rsidRPr="003214BD">
        <w:rPr>
          <w:sz w:val="16"/>
          <w:szCs w:val="16"/>
        </w:rPr>
        <w:t>.&lt;</w:t>
      </w:r>
      <w:proofErr w:type="gramEnd"/>
      <w:r w:rsidRPr="003214BD">
        <w:rPr>
          <w:sz w:val="16"/>
          <w:szCs w:val="16"/>
        </w:rPr>
        <w:t>node&gt; = .Elements("node")</w:t>
      </w:r>
    </w:p>
    <w:p w:rsidR="003214BD" w:rsidRDefault="003214BD" w:rsidP="003214BD">
      <w:pPr>
        <w:rPr>
          <w:sz w:val="16"/>
          <w:szCs w:val="16"/>
        </w:rPr>
      </w:pPr>
      <w:r w:rsidRPr="003214BD">
        <w:rPr>
          <w:sz w:val="16"/>
          <w:szCs w:val="16"/>
        </w:rPr>
        <w:t>.@attr = .</w:t>
      </w:r>
      <w:proofErr w:type="gramStart"/>
      <w:r w:rsidRPr="003214BD">
        <w:rPr>
          <w:sz w:val="16"/>
          <w:szCs w:val="16"/>
        </w:rPr>
        <w:t>Attribute(</w:t>
      </w:r>
      <w:proofErr w:type="gramEnd"/>
      <w:r w:rsidRPr="003214BD">
        <w:rPr>
          <w:sz w:val="16"/>
          <w:szCs w:val="16"/>
        </w:rPr>
        <w:t>"attr").Value</w:t>
      </w:r>
    </w:p>
    <w:p w:rsidR="00F05DF1" w:rsidRDefault="00F05DF1" w:rsidP="003214BD">
      <w:pPr>
        <w:rPr>
          <w:sz w:val="16"/>
          <w:szCs w:val="16"/>
        </w:rPr>
      </w:pPr>
    </w:p>
    <w:p w:rsidR="00F05DF1" w:rsidRDefault="00F05DF1" w:rsidP="00F05DF1">
      <w:r>
        <w:t>Note that it is also possible to specify the xml namespace directly into the string parameter, using the curly brackets. For example:</w:t>
      </w:r>
    </w:p>
    <w:p w:rsidR="00F05DF1" w:rsidRPr="00F05DF1" w:rsidRDefault="00F05DF1" w:rsidP="00F05DF1">
      <w:pPr>
        <w:rPr>
          <w:rFonts w:ascii="Consolas" w:hAnsi="Consolas" w:cs="Consolas"/>
          <w:color w:val="0000FF"/>
          <w:sz w:val="16"/>
          <w:szCs w:val="16"/>
          <w:lang w:bidi="ar-SA"/>
        </w:rPr>
      </w:pPr>
      <w:proofErr w:type="gramStart"/>
      <w:r w:rsidRPr="00F05DF1">
        <w:rPr>
          <w:rFonts w:ascii="Consolas" w:hAnsi="Consolas" w:cs="Consolas"/>
          <w:color w:val="000000"/>
          <w:sz w:val="16"/>
          <w:szCs w:val="16"/>
          <w:highlight w:val="white"/>
          <w:lang w:bidi="ar-SA"/>
        </w:rPr>
        <w:t>xMyElement.Elements(</w:t>
      </w:r>
      <w:proofErr w:type="gramEnd"/>
      <w:r w:rsidRPr="00F05DF1">
        <w:rPr>
          <w:rFonts w:ascii="Consolas" w:hAnsi="Consolas" w:cs="Consolas"/>
          <w:color w:val="A31515"/>
          <w:sz w:val="16"/>
          <w:szCs w:val="16"/>
          <w:highlight w:val="white"/>
          <w:lang w:bidi="ar-SA"/>
        </w:rPr>
        <w:t>"{urn:</w:t>
      </w:r>
      <w:r>
        <w:rPr>
          <w:rFonts w:ascii="Consolas" w:hAnsi="Consolas" w:cs="Consolas"/>
          <w:color w:val="A31515"/>
          <w:sz w:val="16"/>
          <w:szCs w:val="16"/>
          <w:highlight w:val="white"/>
          <w:lang w:bidi="ar-SA"/>
        </w:rPr>
        <w:t>schemas-teradp-com:gn4tera}folder</w:t>
      </w:r>
      <w:r w:rsidRPr="00F05DF1">
        <w:rPr>
          <w:rFonts w:ascii="Consolas" w:hAnsi="Consolas" w:cs="Consolas"/>
          <w:color w:val="A31515"/>
          <w:sz w:val="16"/>
          <w:szCs w:val="16"/>
          <w:highlight w:val="white"/>
          <w:lang w:bidi="ar-SA"/>
        </w:rPr>
        <w:t>"</w:t>
      </w:r>
      <w:r w:rsidRPr="00F05DF1">
        <w:rPr>
          <w:rFonts w:ascii="Consolas" w:hAnsi="Consolas" w:cs="Consolas"/>
          <w:color w:val="000000"/>
          <w:sz w:val="16"/>
          <w:szCs w:val="16"/>
          <w:highlight w:val="white"/>
          <w:lang w:bidi="ar-SA"/>
        </w:rPr>
        <w:t>)</w:t>
      </w:r>
    </w:p>
    <w:p w:rsidR="003214BD" w:rsidRDefault="003214BD" w:rsidP="00022816">
      <w:r>
        <w:t xml:space="preserve">Check the MSDN to find other ways to read a </w:t>
      </w:r>
      <w:r w:rsidRPr="003214BD">
        <w:rPr>
          <w:i/>
        </w:rPr>
        <w:t>XElement</w:t>
      </w:r>
      <w:r>
        <w:t xml:space="preserve"> in VB.NET.</w:t>
      </w:r>
    </w:p>
    <w:p w:rsidR="003214BD" w:rsidRDefault="003214BD" w:rsidP="00022816"/>
    <w:p w:rsidR="00B1478C" w:rsidRDefault="00B1478C" w:rsidP="00022816">
      <w:r>
        <w:t xml:space="preserve">Very often, in </w:t>
      </w:r>
      <w:r w:rsidRPr="00B1478C">
        <w:rPr>
          <w:i/>
        </w:rPr>
        <w:t>CodeWorkflows</w:t>
      </w:r>
      <w:r>
        <w:t>, we need to transform an xml using a stylesheet XSLT.</w:t>
      </w:r>
    </w:p>
    <w:p w:rsidR="00B1478C" w:rsidRDefault="00B1478C" w:rsidP="00022816">
      <w:r>
        <w:t xml:space="preserve">The activity which applies a XSLT to an xml is the </w:t>
      </w:r>
      <w:r w:rsidRPr="00B1478C">
        <w:rPr>
          <w:b/>
        </w:rPr>
        <w:t>TransformXml</w:t>
      </w:r>
      <w:r>
        <w:t>.</w:t>
      </w:r>
    </w:p>
    <w:p w:rsidR="00D1602A" w:rsidRDefault="00B1478C" w:rsidP="00022816">
      <w:r>
        <w:t>It receives the input xml and returns the transformed xml</w:t>
      </w:r>
      <w:r w:rsidR="00C576D7">
        <w:t xml:space="preserve"> (note that, if the input xml is nothing, then the </w:t>
      </w:r>
      <w:r w:rsidR="00C576D7" w:rsidRPr="00C576D7">
        <w:rPr>
          <w:i/>
        </w:rPr>
        <w:t>TransformXml</w:t>
      </w:r>
      <w:r w:rsidR="00C576D7">
        <w:t xml:space="preserve"> activity returns the xml created from scratch by the stylesheet).</w:t>
      </w:r>
    </w:p>
    <w:p w:rsidR="00C576D7" w:rsidRDefault="00C576D7" w:rsidP="00022816"/>
    <w:p w:rsidR="00D1602A" w:rsidRDefault="00B1478C" w:rsidP="00022816">
      <w:r>
        <w:t xml:space="preserve">The XSLT to apply can be passed to the activity using a </w:t>
      </w:r>
      <w:r w:rsidRPr="005E500D">
        <w:rPr>
          <w:i/>
        </w:rPr>
        <w:t>XElement</w:t>
      </w:r>
      <w:r w:rsidR="005E500D" w:rsidRPr="005E500D">
        <w:t xml:space="preserve"> embedded into the workflow</w:t>
      </w:r>
      <w:r w:rsidR="00D1602A">
        <w:t>, this way:</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0000FF"/>
          <w:sz w:val="16"/>
          <w:szCs w:val="16"/>
          <w:highlight w:val="white"/>
          <w:lang w:bidi="ar-SA"/>
        </w:rPr>
        <w:t>Dim</w:t>
      </w:r>
      <w:r w:rsidRPr="00D1602A">
        <w:rPr>
          <w:rFonts w:ascii="Consolas" w:hAnsi="Consolas" w:cs="Consolas"/>
          <w:color w:val="000000"/>
          <w:sz w:val="16"/>
          <w:szCs w:val="16"/>
          <w:highlight w:val="white"/>
          <w:lang w:bidi="ar-SA"/>
        </w:rPr>
        <w:t xml:space="preserve"> transformAct </w:t>
      </w:r>
      <w:r w:rsidRPr="00D1602A">
        <w:rPr>
          <w:rFonts w:ascii="Consolas" w:hAnsi="Consolas" w:cs="Consolas"/>
          <w:color w:val="0000FF"/>
          <w:sz w:val="16"/>
          <w:szCs w:val="16"/>
          <w:highlight w:val="white"/>
          <w:lang w:bidi="ar-SA"/>
        </w:rPr>
        <w:t>As</w:t>
      </w:r>
      <w:r w:rsidRPr="00D1602A">
        <w:rPr>
          <w:rFonts w:ascii="Consolas" w:hAnsi="Consolas" w:cs="Consolas"/>
          <w:color w:val="000000"/>
          <w:sz w:val="16"/>
          <w:szCs w:val="16"/>
          <w:highlight w:val="white"/>
          <w:lang w:bidi="ar-SA"/>
        </w:rPr>
        <w:t xml:space="preserve"> </w:t>
      </w:r>
      <w:r w:rsidRPr="00D1602A">
        <w:rPr>
          <w:rFonts w:ascii="Consolas" w:hAnsi="Consolas" w:cs="Consolas"/>
          <w:color w:val="2B91AF"/>
          <w:sz w:val="16"/>
          <w:szCs w:val="16"/>
          <w:highlight w:val="white"/>
          <w:lang w:bidi="ar-SA"/>
        </w:rPr>
        <w:t>TransformXml</w:t>
      </w:r>
      <w:r w:rsidRPr="00D1602A">
        <w:rPr>
          <w:rFonts w:ascii="Consolas" w:hAnsi="Consolas" w:cs="Consolas"/>
          <w:color w:val="000000"/>
          <w:sz w:val="16"/>
          <w:szCs w:val="16"/>
          <w:highlight w:val="white"/>
          <w:lang w:bidi="ar-SA"/>
        </w:rPr>
        <w:t xml:space="preserve"> = </w:t>
      </w:r>
      <w:r w:rsidRPr="00D1602A">
        <w:rPr>
          <w:rFonts w:ascii="Consolas" w:hAnsi="Consolas" w:cs="Consolas"/>
          <w:color w:val="0000FF"/>
          <w:sz w:val="16"/>
          <w:szCs w:val="16"/>
          <w:highlight w:val="white"/>
          <w:lang w:bidi="ar-SA"/>
        </w:rPr>
        <w:t>New</w:t>
      </w:r>
      <w:r w:rsidRPr="00D1602A">
        <w:rPr>
          <w:rFonts w:ascii="Consolas" w:hAnsi="Consolas" w:cs="Consolas"/>
          <w:color w:val="000000"/>
          <w:sz w:val="16"/>
          <w:szCs w:val="16"/>
          <w:highlight w:val="white"/>
          <w:lang w:bidi="ar-SA"/>
        </w:rPr>
        <w:t xml:space="preserve"> </w:t>
      </w:r>
      <w:proofErr w:type="gramStart"/>
      <w:r w:rsidRPr="00D1602A">
        <w:rPr>
          <w:rFonts w:ascii="Consolas" w:hAnsi="Consolas" w:cs="Consolas"/>
          <w:color w:val="2B91AF"/>
          <w:sz w:val="16"/>
          <w:szCs w:val="16"/>
          <w:highlight w:val="white"/>
          <w:lang w:bidi="ar-SA"/>
        </w:rPr>
        <w:t>TransformXml</w:t>
      </w:r>
      <w:r w:rsidRPr="00D1602A">
        <w:rPr>
          <w:rFonts w:ascii="Consolas" w:hAnsi="Consolas" w:cs="Consolas"/>
          <w:color w:val="000000"/>
          <w:sz w:val="16"/>
          <w:szCs w:val="16"/>
          <w:highlight w:val="white"/>
          <w:lang w:bidi="ar-SA"/>
        </w:rPr>
        <w:t>(</w:t>
      </w:r>
      <w:proofErr w:type="gramEnd"/>
      <w:r w:rsidRPr="00D1602A">
        <w:rPr>
          <w:rFonts w:ascii="Consolas" w:hAnsi="Consolas" w:cs="Consolas"/>
          <w:color w:val="000000"/>
          <w:sz w:val="16"/>
          <w:szCs w:val="16"/>
          <w:highlight w:val="white"/>
          <w:lang w:bidi="ar-SA"/>
        </w:rPr>
        <w:t xml:space="preserve">Context) </w:t>
      </w:r>
      <w:r w:rsidRPr="00D1602A">
        <w:rPr>
          <w:rFonts w:ascii="Consolas" w:hAnsi="Consolas" w:cs="Consolas"/>
          <w:color w:val="0000FF"/>
          <w:sz w:val="16"/>
          <w:szCs w:val="16"/>
          <w:highlight w:val="white"/>
          <w:lang w:bidi="ar-SA"/>
        </w:rPr>
        <w:t>With</w:t>
      </w:r>
      <w:r w:rsidRPr="00D1602A">
        <w:rPr>
          <w:rFonts w:ascii="Consolas" w:hAnsi="Consolas" w:cs="Consolas"/>
          <w:color w:val="000000"/>
          <w:sz w:val="16"/>
          <w:szCs w:val="16"/>
          <w:highlight w:val="white"/>
          <w:lang w:bidi="ar-SA"/>
        </w:rPr>
        <w:t xml:space="preserve"> {.Name = </w:t>
      </w:r>
      <w:r w:rsidRPr="00D1602A">
        <w:rPr>
          <w:rFonts w:ascii="Consolas" w:hAnsi="Consolas" w:cs="Consolas"/>
          <w:color w:val="A31515"/>
          <w:sz w:val="16"/>
          <w:szCs w:val="16"/>
          <w:highlight w:val="white"/>
          <w:lang w:bidi="ar-SA"/>
        </w:rPr>
        <w:t>"apply xsl"</w:t>
      </w:r>
      <w:r w:rsidRPr="00D1602A">
        <w:rPr>
          <w:rFonts w:ascii="Consolas" w:hAnsi="Consolas" w:cs="Consolas"/>
          <w:color w:val="000000"/>
          <w:sz w:val="16"/>
          <w:szCs w:val="16"/>
          <w:highlight w:val="white"/>
          <w:lang w:bidi="ar-SA"/>
        </w:rPr>
        <w: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000000"/>
          <w:sz w:val="16"/>
          <w:szCs w:val="16"/>
          <w:highlight w:val="white"/>
          <w:lang w:bidi="ar-SA"/>
        </w:rPr>
        <w:t xml:space="preserve">transformAct.XmlIn = </w:t>
      </w:r>
      <w:r w:rsidRPr="00D1602A">
        <w:rPr>
          <w:rFonts w:ascii="Consolas" w:hAnsi="Consolas" w:cs="Consolas"/>
          <w:color w:val="0000FF"/>
          <w:sz w:val="16"/>
          <w:szCs w:val="16"/>
          <w:highlight w:val="white"/>
          <w:lang w:bidi="ar-SA"/>
        </w:rPr>
        <w:t>New</w:t>
      </w:r>
      <w:r w:rsidRPr="00D1602A">
        <w:rPr>
          <w:rFonts w:ascii="Consolas" w:hAnsi="Consolas" w:cs="Consolas"/>
          <w:color w:val="000000"/>
          <w:sz w:val="16"/>
          <w:szCs w:val="16"/>
          <w:highlight w:val="white"/>
          <w:lang w:bidi="ar-SA"/>
        </w:rPr>
        <w:t xml:space="preserve"> </w:t>
      </w:r>
      <w:proofErr w:type="gramStart"/>
      <w:r w:rsidRPr="00D1602A">
        <w:rPr>
          <w:rFonts w:ascii="Consolas" w:hAnsi="Consolas" w:cs="Consolas"/>
          <w:color w:val="2B91AF"/>
          <w:sz w:val="16"/>
          <w:szCs w:val="16"/>
          <w:highlight w:val="white"/>
          <w:lang w:bidi="ar-SA"/>
        </w:rPr>
        <w:t>XDocument</w:t>
      </w:r>
      <w:r w:rsidRPr="00D1602A">
        <w:rPr>
          <w:rFonts w:ascii="Consolas" w:hAnsi="Consolas" w:cs="Consolas"/>
          <w:color w:val="000000"/>
          <w:sz w:val="16"/>
          <w:szCs w:val="16"/>
          <w:highlight w:val="white"/>
          <w:lang w:bidi="ar-SA"/>
        </w:rPr>
        <w:t>(</w:t>
      </w:r>
      <w:proofErr w:type="gramEnd"/>
      <w:r w:rsidRPr="00D1602A">
        <w:rPr>
          <w:rFonts w:ascii="Consolas" w:hAnsi="Consolas" w:cs="Consolas"/>
          <w:color w:val="000000"/>
          <w:sz w:val="16"/>
          <w:szCs w:val="16"/>
          <w:highlight w:val="white"/>
          <w:lang w:bidi="ar-SA"/>
        </w:rPr>
        <w:t>xMyElement)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000000"/>
          <w:sz w:val="16"/>
          <w:szCs w:val="16"/>
          <w:highlight w:val="white"/>
          <w:lang w:bidi="ar-SA"/>
        </w:rPr>
        <w:t>transformAct.Xslt =</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6464B9"/>
          <w:sz w:val="16"/>
          <w:szCs w:val="16"/>
          <w:highlight w:val="white"/>
          <w:lang w:bidi="ar-SA"/>
        </w:rPr>
        <w:t>&lt;</w:t>
      </w:r>
      <w:r w:rsidRPr="00D1602A">
        <w:rPr>
          <w:rFonts w:ascii="Consolas" w:hAnsi="Consolas" w:cs="Consolas"/>
          <w:color w:val="844646"/>
          <w:sz w:val="16"/>
          <w:szCs w:val="16"/>
          <w:highlight w:val="white"/>
          <w:lang w:bidi="ar-SA"/>
        </w:rPr>
        <w:t>xsl</w:t>
      </w:r>
      <w:proofErr w:type="gramStart"/>
      <w:r w:rsidRPr="00D1602A">
        <w:rPr>
          <w:rFonts w:ascii="Consolas" w:hAnsi="Consolas" w:cs="Consolas"/>
          <w:color w:val="844646"/>
          <w:sz w:val="16"/>
          <w:szCs w:val="16"/>
          <w:highlight w:val="white"/>
          <w:lang w:bidi="ar-SA"/>
        </w:rPr>
        <w:t>:stylesheet</w:t>
      </w:r>
      <w:proofErr w:type="gramEnd"/>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B96464"/>
          <w:sz w:val="16"/>
          <w:szCs w:val="16"/>
          <w:highlight w:val="white"/>
          <w:lang w:bidi="ar-SA"/>
        </w:rPr>
        <w:t>xmlns:xsl</w:t>
      </w:r>
      <w:r w:rsidRPr="00D1602A">
        <w:rPr>
          <w:rFonts w:ascii="Consolas" w:hAnsi="Consolas" w:cs="Consolas"/>
          <w:color w:val="6464B9"/>
          <w:sz w:val="16"/>
          <w:szCs w:val="16"/>
          <w:highlight w:val="white"/>
          <w:lang w:bidi="ar-SA"/>
        </w:rPr>
        <w:t>=</w:t>
      </w:r>
      <w:r w:rsidRPr="00D1602A">
        <w:rPr>
          <w:rFonts w:ascii="Consolas" w:hAnsi="Consolas" w:cs="Consolas"/>
          <w:color w:val="555555"/>
          <w:sz w:val="16"/>
          <w:szCs w:val="16"/>
          <w:highlight w:val="white"/>
          <w:lang w:bidi="ar-SA"/>
        </w:rPr>
        <w:t>"</w:t>
      </w:r>
      <w:r w:rsidRPr="00D1602A">
        <w:rPr>
          <w:rFonts w:ascii="Consolas" w:hAnsi="Consolas" w:cs="Consolas"/>
          <w:color w:val="6464B9"/>
          <w:sz w:val="16"/>
          <w:szCs w:val="16"/>
          <w:highlight w:val="white"/>
          <w:lang w:bidi="ar-SA"/>
        </w:rPr>
        <w:t>http://www.w3.org/1999/XSL/Transform</w:t>
      </w:r>
      <w:r w:rsidRPr="00D1602A">
        <w:rPr>
          <w:rFonts w:ascii="Consolas" w:hAnsi="Consolas" w:cs="Consolas"/>
          <w:color w:val="555555"/>
          <w:sz w:val="16"/>
          <w:szCs w:val="16"/>
          <w:highlight w:val="white"/>
          <w:lang w:bidi="ar-SA"/>
        </w:rPr>
        <w: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B96464"/>
          <w:sz w:val="16"/>
          <w:szCs w:val="16"/>
          <w:highlight w:val="white"/>
          <w:lang w:bidi="ar-SA"/>
        </w:rPr>
        <w:t>xmlns:xsi</w:t>
      </w:r>
      <w:r w:rsidRPr="00D1602A">
        <w:rPr>
          <w:rFonts w:ascii="Consolas" w:hAnsi="Consolas" w:cs="Consolas"/>
          <w:color w:val="6464B9"/>
          <w:sz w:val="16"/>
          <w:szCs w:val="16"/>
          <w:highlight w:val="white"/>
          <w:lang w:bidi="ar-SA"/>
        </w:rPr>
        <w:t>=</w:t>
      </w:r>
      <w:r w:rsidRPr="00D1602A">
        <w:rPr>
          <w:rFonts w:ascii="Consolas" w:hAnsi="Consolas" w:cs="Consolas"/>
          <w:color w:val="555555"/>
          <w:sz w:val="16"/>
          <w:szCs w:val="16"/>
          <w:highlight w:val="white"/>
          <w:lang w:bidi="ar-SA"/>
        </w:rPr>
        <w:t>"</w:t>
      </w:r>
      <w:r w:rsidRPr="00D1602A">
        <w:rPr>
          <w:rFonts w:ascii="Consolas" w:hAnsi="Consolas" w:cs="Consolas"/>
          <w:color w:val="6464B9"/>
          <w:sz w:val="16"/>
          <w:szCs w:val="16"/>
          <w:highlight w:val="white"/>
          <w:lang w:bidi="ar-SA"/>
        </w:rPr>
        <w:t>http://www.w3.org/2001/XMLSchema-instance</w:t>
      </w:r>
      <w:r w:rsidRPr="00D1602A">
        <w:rPr>
          <w:rFonts w:ascii="Consolas" w:hAnsi="Consolas" w:cs="Consolas"/>
          <w:color w:val="555555"/>
          <w:sz w:val="16"/>
          <w:szCs w:val="16"/>
          <w:highlight w:val="white"/>
          <w:lang w:bidi="ar-SA"/>
        </w:rPr>
        <w: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proofErr w:type="gramStart"/>
      <w:r w:rsidRPr="00D1602A">
        <w:rPr>
          <w:rFonts w:ascii="Consolas" w:hAnsi="Consolas" w:cs="Consolas"/>
          <w:color w:val="B96464"/>
          <w:sz w:val="16"/>
          <w:szCs w:val="16"/>
          <w:highlight w:val="white"/>
          <w:lang w:bidi="ar-SA"/>
        </w:rPr>
        <w:t>xmlns:</w:t>
      </w:r>
      <w:proofErr w:type="gramEnd"/>
      <w:r w:rsidRPr="00D1602A">
        <w:rPr>
          <w:rFonts w:ascii="Consolas" w:hAnsi="Consolas" w:cs="Consolas"/>
          <w:color w:val="B96464"/>
          <w:sz w:val="16"/>
          <w:szCs w:val="16"/>
          <w:highlight w:val="white"/>
          <w:lang w:bidi="ar-SA"/>
        </w:rPr>
        <w:t>msxsl</w:t>
      </w:r>
      <w:r w:rsidRPr="00D1602A">
        <w:rPr>
          <w:rFonts w:ascii="Consolas" w:hAnsi="Consolas" w:cs="Consolas"/>
          <w:color w:val="6464B9"/>
          <w:sz w:val="16"/>
          <w:szCs w:val="16"/>
          <w:highlight w:val="white"/>
          <w:lang w:bidi="ar-SA"/>
        </w:rPr>
        <w:t>=</w:t>
      </w:r>
      <w:r w:rsidRPr="00D1602A">
        <w:rPr>
          <w:rFonts w:ascii="Consolas" w:hAnsi="Consolas" w:cs="Consolas"/>
          <w:color w:val="555555"/>
          <w:sz w:val="16"/>
          <w:szCs w:val="16"/>
          <w:highlight w:val="white"/>
          <w:lang w:bidi="ar-SA"/>
        </w:rPr>
        <w:t>"</w:t>
      </w:r>
      <w:r w:rsidRPr="00D1602A">
        <w:rPr>
          <w:rFonts w:ascii="Consolas" w:hAnsi="Consolas" w:cs="Consolas"/>
          <w:color w:val="6464B9"/>
          <w:sz w:val="16"/>
          <w:szCs w:val="16"/>
          <w:highlight w:val="white"/>
          <w:lang w:bidi="ar-SA"/>
        </w:rPr>
        <w:t>urn:schemas-microsoft-com:xslt</w:t>
      </w:r>
      <w:r w:rsidRPr="00D1602A">
        <w:rPr>
          <w:rFonts w:ascii="Consolas" w:hAnsi="Consolas" w:cs="Consolas"/>
          <w:color w:val="555555"/>
          <w:sz w:val="16"/>
          <w:szCs w:val="16"/>
          <w:highlight w:val="white"/>
          <w:lang w:bidi="ar-SA"/>
        </w:rPr>
        <w: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B96464"/>
          <w:sz w:val="16"/>
          <w:szCs w:val="16"/>
          <w:highlight w:val="white"/>
          <w:lang w:bidi="ar-SA"/>
        </w:rPr>
        <w:t>xmlns:nav</w:t>
      </w:r>
      <w:r w:rsidRPr="00D1602A">
        <w:rPr>
          <w:rFonts w:ascii="Consolas" w:hAnsi="Consolas" w:cs="Consolas"/>
          <w:color w:val="6464B9"/>
          <w:sz w:val="16"/>
          <w:szCs w:val="16"/>
          <w:highlight w:val="white"/>
          <w:lang w:bidi="ar-SA"/>
        </w:rPr>
        <w:t>=</w:t>
      </w:r>
      <w:r w:rsidRPr="00D1602A">
        <w:rPr>
          <w:rFonts w:ascii="Consolas" w:hAnsi="Consolas" w:cs="Consolas"/>
          <w:color w:val="555555"/>
          <w:sz w:val="16"/>
          <w:szCs w:val="16"/>
          <w:highlight w:val="white"/>
          <w:lang w:bidi="ar-SA"/>
        </w:rPr>
        <w:t>"</w:t>
      </w:r>
      <w:r w:rsidRPr="00D1602A">
        <w:rPr>
          <w:rFonts w:ascii="Consolas" w:hAnsi="Consolas" w:cs="Consolas"/>
          <w:color w:val="6464B9"/>
          <w:sz w:val="16"/>
          <w:szCs w:val="16"/>
          <w:highlight w:val="white"/>
          <w:lang w:bidi="ar-SA"/>
        </w:rPr>
        <w:t>http://www.teradp.com/schemas/GN4/1/ObjNav.xsd</w:t>
      </w:r>
      <w:r w:rsidRPr="00D1602A">
        <w:rPr>
          <w:rFonts w:ascii="Consolas" w:hAnsi="Consolas" w:cs="Consolas"/>
          <w:color w:val="555555"/>
          <w:sz w:val="16"/>
          <w:szCs w:val="16"/>
          <w:highlight w:val="white"/>
          <w:lang w:bidi="ar-SA"/>
        </w:rPr>
        <w: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proofErr w:type="gramStart"/>
      <w:r w:rsidRPr="00D1602A">
        <w:rPr>
          <w:rFonts w:ascii="Consolas" w:hAnsi="Consolas" w:cs="Consolas"/>
          <w:color w:val="B96464"/>
          <w:sz w:val="16"/>
          <w:szCs w:val="16"/>
          <w:highlight w:val="white"/>
          <w:lang w:bidi="ar-SA"/>
        </w:rPr>
        <w:t>xmlns:</w:t>
      </w:r>
      <w:proofErr w:type="gramEnd"/>
      <w:r w:rsidRPr="00D1602A">
        <w:rPr>
          <w:rFonts w:ascii="Consolas" w:hAnsi="Consolas" w:cs="Consolas"/>
          <w:color w:val="B96464"/>
          <w:sz w:val="16"/>
          <w:szCs w:val="16"/>
          <w:highlight w:val="white"/>
          <w:lang w:bidi="ar-SA"/>
        </w:rPr>
        <w:t>gn4</w:t>
      </w:r>
      <w:r w:rsidRPr="00D1602A">
        <w:rPr>
          <w:rFonts w:ascii="Consolas" w:hAnsi="Consolas" w:cs="Consolas"/>
          <w:color w:val="6464B9"/>
          <w:sz w:val="16"/>
          <w:szCs w:val="16"/>
          <w:highlight w:val="white"/>
          <w:lang w:bidi="ar-SA"/>
        </w:rPr>
        <w:t>=</w:t>
      </w:r>
      <w:r w:rsidRPr="00D1602A">
        <w:rPr>
          <w:rFonts w:ascii="Consolas" w:hAnsi="Consolas" w:cs="Consolas"/>
          <w:color w:val="555555"/>
          <w:sz w:val="16"/>
          <w:szCs w:val="16"/>
          <w:highlight w:val="white"/>
          <w:lang w:bidi="ar-SA"/>
        </w:rPr>
        <w:t>"</w:t>
      </w:r>
      <w:r w:rsidRPr="00D1602A">
        <w:rPr>
          <w:rFonts w:ascii="Consolas" w:hAnsi="Consolas" w:cs="Consolas"/>
          <w:color w:val="6464B9"/>
          <w:sz w:val="16"/>
          <w:szCs w:val="16"/>
          <w:highlight w:val="white"/>
          <w:lang w:bidi="ar-SA"/>
        </w:rPr>
        <w:t>urn:schemas-teradp-com:gn4tera</w:t>
      </w:r>
      <w:r w:rsidRPr="00D1602A">
        <w:rPr>
          <w:rFonts w:ascii="Consolas" w:hAnsi="Consolas" w:cs="Consolas"/>
          <w:color w:val="555555"/>
          <w:sz w:val="16"/>
          <w:szCs w:val="16"/>
          <w:highlight w:val="white"/>
          <w:lang w:bidi="ar-SA"/>
        </w:rPr>
        <w: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proofErr w:type="gramStart"/>
      <w:r w:rsidRPr="00D1602A">
        <w:rPr>
          <w:rFonts w:ascii="Consolas" w:hAnsi="Consolas" w:cs="Consolas"/>
          <w:color w:val="B96464"/>
          <w:sz w:val="16"/>
          <w:szCs w:val="16"/>
          <w:highlight w:val="white"/>
          <w:lang w:bidi="ar-SA"/>
        </w:rPr>
        <w:t>version</w:t>
      </w:r>
      <w:proofErr w:type="gramEnd"/>
      <w:r w:rsidRPr="00D1602A">
        <w:rPr>
          <w:rFonts w:ascii="Consolas" w:hAnsi="Consolas" w:cs="Consolas"/>
          <w:color w:val="6464B9"/>
          <w:sz w:val="16"/>
          <w:szCs w:val="16"/>
          <w:highlight w:val="white"/>
          <w:lang w:bidi="ar-SA"/>
        </w:rPr>
        <w:t>=</w:t>
      </w:r>
      <w:r w:rsidRPr="00D1602A">
        <w:rPr>
          <w:rFonts w:ascii="Consolas" w:hAnsi="Consolas" w:cs="Consolas"/>
          <w:color w:val="555555"/>
          <w:sz w:val="16"/>
          <w:szCs w:val="16"/>
          <w:highlight w:val="white"/>
          <w:lang w:bidi="ar-SA"/>
        </w:rPr>
        <w:t>"</w:t>
      </w:r>
      <w:r w:rsidRPr="00D1602A">
        <w:rPr>
          <w:rFonts w:ascii="Consolas" w:hAnsi="Consolas" w:cs="Consolas"/>
          <w:color w:val="6464B9"/>
          <w:sz w:val="16"/>
          <w:szCs w:val="16"/>
          <w:highlight w:val="white"/>
          <w:lang w:bidi="ar-SA"/>
        </w:rPr>
        <w:t>1.0</w:t>
      </w:r>
      <w:r w:rsidRPr="00D1602A">
        <w:rPr>
          <w:rFonts w:ascii="Consolas" w:hAnsi="Consolas" w:cs="Consolas"/>
          <w:color w:val="555555"/>
          <w:sz w:val="16"/>
          <w:szCs w:val="16"/>
          <w:highlight w:val="white"/>
          <w:lang w:bidi="ar-SA"/>
        </w:rPr>
        <w:t>"</w:t>
      </w:r>
      <w:r w:rsidRPr="00D1602A">
        <w:rPr>
          <w:rFonts w:ascii="Consolas" w:hAnsi="Consolas" w:cs="Consolas"/>
          <w:color w:val="6464B9"/>
          <w:sz w:val="16"/>
          <w:szCs w:val="16"/>
          <w:highlight w:val="white"/>
          <w:lang w:bidi="ar-SA"/>
        </w:rPr>
        <w:t>&gt;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555555"/>
          <w:sz w:val="16"/>
          <w:szCs w:val="16"/>
          <w:highlight w:val="white"/>
          <w:lang w:bidi="ar-SA"/>
        </w:rPr>
        <w:t xml:space="preserve">  </w:t>
      </w:r>
      <w:r w:rsidRPr="00D1602A">
        <w:rPr>
          <w:rFonts w:ascii="Consolas" w:hAnsi="Consolas" w:cs="Consolas"/>
          <w:color w:val="6464B9"/>
          <w:sz w:val="16"/>
          <w:szCs w:val="16"/>
          <w:highlight w:val="white"/>
          <w:lang w:bidi="ar-SA"/>
        </w:rPr>
        <w:t>&lt;</w:t>
      </w:r>
      <w:r w:rsidRPr="00D1602A">
        <w:rPr>
          <w:rFonts w:ascii="Consolas" w:hAnsi="Consolas" w:cs="Consolas"/>
          <w:color w:val="844646"/>
          <w:sz w:val="16"/>
          <w:szCs w:val="16"/>
          <w:highlight w:val="white"/>
          <w:lang w:bidi="ar-SA"/>
        </w:rPr>
        <w:t>xsl</w:t>
      </w:r>
      <w:proofErr w:type="gramStart"/>
      <w:r w:rsidRPr="00D1602A">
        <w:rPr>
          <w:rFonts w:ascii="Consolas" w:hAnsi="Consolas" w:cs="Consolas"/>
          <w:color w:val="844646"/>
          <w:sz w:val="16"/>
          <w:szCs w:val="16"/>
          <w:highlight w:val="white"/>
          <w:lang w:bidi="ar-SA"/>
        </w:rPr>
        <w:t>:template</w:t>
      </w:r>
      <w:proofErr w:type="gramEnd"/>
      <w:r w:rsidRPr="00D1602A">
        <w:rPr>
          <w:rFonts w:ascii="Consolas" w:hAnsi="Consolas" w:cs="Consolas"/>
          <w:color w:val="000000"/>
          <w:sz w:val="16"/>
          <w:szCs w:val="16"/>
          <w:highlight w:val="white"/>
          <w:lang w:bidi="ar-SA"/>
        </w:rPr>
        <w:t xml:space="preserve"> </w:t>
      </w:r>
      <w:r w:rsidRPr="00D1602A">
        <w:rPr>
          <w:rFonts w:ascii="Consolas" w:hAnsi="Consolas" w:cs="Consolas"/>
          <w:color w:val="B96464"/>
          <w:sz w:val="16"/>
          <w:szCs w:val="16"/>
          <w:highlight w:val="white"/>
          <w:lang w:bidi="ar-SA"/>
        </w:rPr>
        <w:t>match</w:t>
      </w:r>
      <w:r w:rsidRPr="00D1602A">
        <w:rPr>
          <w:rFonts w:ascii="Consolas" w:hAnsi="Consolas" w:cs="Consolas"/>
          <w:color w:val="6464B9"/>
          <w:sz w:val="16"/>
          <w:szCs w:val="16"/>
          <w:highlight w:val="white"/>
          <w:lang w:bidi="ar-SA"/>
        </w:rPr>
        <w:t>=</w:t>
      </w:r>
      <w:r w:rsidRPr="00D1602A">
        <w:rPr>
          <w:rFonts w:ascii="Consolas" w:hAnsi="Consolas" w:cs="Consolas"/>
          <w:color w:val="555555"/>
          <w:sz w:val="16"/>
          <w:szCs w:val="16"/>
          <w:highlight w:val="white"/>
          <w:lang w:bidi="ar-SA"/>
        </w:rPr>
        <w:t>"</w:t>
      </w:r>
      <w:r w:rsidRPr="00D1602A">
        <w:rPr>
          <w:rFonts w:ascii="Consolas" w:hAnsi="Consolas" w:cs="Consolas"/>
          <w:color w:val="6464B9"/>
          <w:sz w:val="16"/>
          <w:szCs w:val="16"/>
          <w:highlight w:val="white"/>
          <w:lang w:bidi="ar-SA"/>
        </w:rPr>
        <w:t>/*</w:t>
      </w:r>
      <w:r w:rsidRPr="00D1602A">
        <w:rPr>
          <w:rFonts w:ascii="Consolas" w:hAnsi="Consolas" w:cs="Consolas"/>
          <w:color w:val="555555"/>
          <w:sz w:val="16"/>
          <w:szCs w:val="16"/>
          <w:highlight w:val="white"/>
          <w:lang w:bidi="ar-SA"/>
        </w:rPr>
        <w:t>"</w:t>
      </w:r>
      <w:r w:rsidRPr="00D1602A">
        <w:rPr>
          <w:rFonts w:ascii="Consolas" w:hAnsi="Consolas" w:cs="Consolas"/>
          <w:color w:val="6464B9"/>
          <w:sz w:val="16"/>
          <w:szCs w:val="16"/>
          <w:highlight w:val="white"/>
          <w:lang w:bidi="ar-SA"/>
        </w:rPr>
        <w:t>&gt;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555555"/>
          <w:sz w:val="16"/>
          <w:szCs w:val="16"/>
          <w:highlight w:val="white"/>
          <w:lang w:bidi="ar-SA"/>
        </w:rPr>
        <w:t xml:space="preserve">    </w:t>
      </w:r>
      <w:r w:rsidRPr="00D1602A">
        <w:rPr>
          <w:rFonts w:ascii="Consolas" w:hAnsi="Consolas" w:cs="Consolas"/>
          <w:color w:val="6464B9"/>
          <w:sz w:val="16"/>
          <w:szCs w:val="16"/>
          <w:highlight w:val="white"/>
          <w:lang w:bidi="ar-SA"/>
        </w:rPr>
        <w:t>&lt;</w:t>
      </w:r>
      <w:proofErr w:type="gramStart"/>
      <w:r w:rsidRPr="00D1602A">
        <w:rPr>
          <w:rFonts w:ascii="Consolas" w:hAnsi="Consolas" w:cs="Consolas"/>
          <w:color w:val="844646"/>
          <w:sz w:val="16"/>
          <w:szCs w:val="16"/>
          <w:highlight w:val="white"/>
          <w:lang w:bidi="ar-SA"/>
        </w:rPr>
        <w:t>folder</w:t>
      </w:r>
      <w:proofErr w:type="gramEnd"/>
      <w:r w:rsidRPr="00D1602A">
        <w:rPr>
          <w:rFonts w:ascii="Consolas" w:hAnsi="Consolas" w:cs="Consolas"/>
          <w:color w:val="6464B9"/>
          <w:sz w:val="16"/>
          <w:szCs w:val="16"/>
          <w:highlight w:val="white"/>
          <w:lang w:bidi="ar-SA"/>
        </w:rPr>
        <w:t>&gt;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555555"/>
          <w:sz w:val="16"/>
          <w:szCs w:val="16"/>
          <w:highlight w:val="white"/>
          <w:lang w:bidi="ar-SA"/>
        </w:rPr>
        <w:t xml:space="preserve">      </w:t>
      </w:r>
      <w:r w:rsidRPr="00D1602A">
        <w:rPr>
          <w:rFonts w:ascii="Consolas" w:hAnsi="Consolas" w:cs="Consolas"/>
          <w:color w:val="6464B9"/>
          <w:sz w:val="16"/>
          <w:szCs w:val="16"/>
          <w:highlight w:val="white"/>
          <w:lang w:bidi="ar-SA"/>
        </w:rPr>
        <w:t>&lt;</w:t>
      </w:r>
      <w:proofErr w:type="gramStart"/>
      <w:r w:rsidRPr="00D1602A">
        <w:rPr>
          <w:rFonts w:ascii="Consolas" w:hAnsi="Consolas" w:cs="Consolas"/>
          <w:color w:val="844646"/>
          <w:sz w:val="16"/>
          <w:szCs w:val="16"/>
          <w:highlight w:val="white"/>
          <w:lang w:bidi="ar-SA"/>
        </w:rPr>
        <w:t>xsl:</w:t>
      </w:r>
      <w:proofErr w:type="gramEnd"/>
      <w:r w:rsidRPr="00D1602A">
        <w:rPr>
          <w:rFonts w:ascii="Consolas" w:hAnsi="Consolas" w:cs="Consolas"/>
          <w:color w:val="844646"/>
          <w:sz w:val="16"/>
          <w:szCs w:val="16"/>
          <w:highlight w:val="white"/>
          <w:lang w:bidi="ar-SA"/>
        </w:rPr>
        <w:t>value-of</w:t>
      </w:r>
      <w:r w:rsidRPr="00D1602A">
        <w:rPr>
          <w:rFonts w:ascii="Consolas" w:hAnsi="Consolas" w:cs="Consolas"/>
          <w:color w:val="000000"/>
          <w:sz w:val="16"/>
          <w:szCs w:val="16"/>
          <w:highlight w:val="white"/>
          <w:lang w:bidi="ar-SA"/>
        </w:rPr>
        <w:t xml:space="preserve"> </w:t>
      </w:r>
      <w:r w:rsidRPr="00D1602A">
        <w:rPr>
          <w:rFonts w:ascii="Consolas" w:hAnsi="Consolas" w:cs="Consolas"/>
          <w:color w:val="B96464"/>
          <w:sz w:val="16"/>
          <w:szCs w:val="16"/>
          <w:highlight w:val="white"/>
          <w:lang w:bidi="ar-SA"/>
        </w:rPr>
        <w:t>select</w:t>
      </w:r>
      <w:r w:rsidRPr="00D1602A">
        <w:rPr>
          <w:rFonts w:ascii="Consolas" w:hAnsi="Consolas" w:cs="Consolas"/>
          <w:color w:val="6464B9"/>
          <w:sz w:val="16"/>
          <w:szCs w:val="16"/>
          <w:highlight w:val="white"/>
          <w:lang w:bidi="ar-SA"/>
        </w:rPr>
        <w:t>=</w:t>
      </w:r>
      <w:r w:rsidRPr="00D1602A">
        <w:rPr>
          <w:rFonts w:ascii="Consolas" w:hAnsi="Consolas" w:cs="Consolas"/>
          <w:color w:val="555555"/>
          <w:sz w:val="16"/>
          <w:szCs w:val="16"/>
          <w:highlight w:val="white"/>
          <w:lang w:bidi="ar-SA"/>
        </w:rPr>
        <w:t>"</w:t>
      </w:r>
      <w:r w:rsidRPr="00D1602A">
        <w:rPr>
          <w:rFonts w:ascii="Consolas" w:hAnsi="Consolas" w:cs="Consolas"/>
          <w:color w:val="6464B9"/>
          <w:sz w:val="16"/>
          <w:szCs w:val="16"/>
          <w:highlight w:val="white"/>
          <w:lang w:bidi="ar-SA"/>
        </w:rPr>
        <w:t>/gn4:image/gn4:folderRef/nav:refObject/gn4:folder/@name</w:t>
      </w:r>
      <w:r w:rsidRPr="00D1602A">
        <w:rPr>
          <w:rFonts w:ascii="Consolas" w:hAnsi="Consolas" w:cs="Consolas"/>
          <w:color w:val="555555"/>
          <w:sz w:val="16"/>
          <w:szCs w:val="16"/>
          <w:highlight w:val="white"/>
          <w:lang w:bidi="ar-SA"/>
        </w:rPr>
        <w:t>"</w:t>
      </w:r>
      <w:r w:rsidRPr="00D1602A">
        <w:rPr>
          <w:rFonts w:ascii="Consolas" w:hAnsi="Consolas" w:cs="Consolas"/>
          <w:color w:val="6464B9"/>
          <w:sz w:val="16"/>
          <w:szCs w:val="16"/>
          <w:highlight w:val="white"/>
          <w:lang w:bidi="ar-SA"/>
        </w:rPr>
        <w:t>/&gt;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555555"/>
          <w:sz w:val="16"/>
          <w:szCs w:val="16"/>
          <w:highlight w:val="white"/>
          <w:lang w:bidi="ar-SA"/>
        </w:rPr>
        <w:t xml:space="preserve">    </w:t>
      </w:r>
      <w:r w:rsidRPr="00D1602A">
        <w:rPr>
          <w:rFonts w:ascii="Consolas" w:hAnsi="Consolas" w:cs="Consolas"/>
          <w:color w:val="6464B9"/>
          <w:sz w:val="16"/>
          <w:szCs w:val="16"/>
          <w:highlight w:val="white"/>
          <w:lang w:bidi="ar-SA"/>
        </w:rPr>
        <w:t>&lt;/</w:t>
      </w:r>
      <w:r w:rsidRPr="00D1602A">
        <w:rPr>
          <w:rFonts w:ascii="Consolas" w:hAnsi="Consolas" w:cs="Consolas"/>
          <w:color w:val="844646"/>
          <w:sz w:val="16"/>
          <w:szCs w:val="16"/>
          <w:highlight w:val="white"/>
          <w:lang w:bidi="ar-SA"/>
        </w:rPr>
        <w:t>folder</w:t>
      </w:r>
      <w:r w:rsidRPr="00D1602A">
        <w:rPr>
          <w:rFonts w:ascii="Consolas" w:hAnsi="Consolas" w:cs="Consolas"/>
          <w:color w:val="6464B9"/>
          <w:sz w:val="16"/>
          <w:szCs w:val="16"/>
          <w:highlight w:val="white"/>
          <w:lang w:bidi="ar-SA"/>
        </w:rPr>
        <w:t>&gt;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555555"/>
          <w:sz w:val="16"/>
          <w:szCs w:val="16"/>
          <w:highlight w:val="white"/>
          <w:lang w:bidi="ar-SA"/>
        </w:rPr>
        <w:t xml:space="preserve">  </w:t>
      </w:r>
      <w:r w:rsidRPr="00D1602A">
        <w:rPr>
          <w:rFonts w:ascii="Consolas" w:hAnsi="Consolas" w:cs="Consolas"/>
          <w:color w:val="6464B9"/>
          <w:sz w:val="16"/>
          <w:szCs w:val="16"/>
          <w:highlight w:val="white"/>
          <w:lang w:bidi="ar-SA"/>
        </w:rPr>
        <w:t>&lt;/</w:t>
      </w:r>
      <w:r w:rsidRPr="00D1602A">
        <w:rPr>
          <w:rFonts w:ascii="Consolas" w:hAnsi="Consolas" w:cs="Consolas"/>
          <w:color w:val="844646"/>
          <w:sz w:val="16"/>
          <w:szCs w:val="16"/>
          <w:highlight w:val="white"/>
          <w:lang w:bidi="ar-SA"/>
        </w:rPr>
        <w:t>xsl</w:t>
      </w:r>
      <w:proofErr w:type="gramStart"/>
      <w:r w:rsidRPr="00D1602A">
        <w:rPr>
          <w:rFonts w:ascii="Consolas" w:hAnsi="Consolas" w:cs="Consolas"/>
          <w:color w:val="844646"/>
          <w:sz w:val="16"/>
          <w:szCs w:val="16"/>
          <w:highlight w:val="white"/>
          <w:lang w:bidi="ar-SA"/>
        </w:rPr>
        <w:t>:template</w:t>
      </w:r>
      <w:proofErr w:type="gramEnd"/>
      <w:r w:rsidRPr="00D1602A">
        <w:rPr>
          <w:rFonts w:ascii="Consolas" w:hAnsi="Consolas" w:cs="Consolas"/>
          <w:color w:val="6464B9"/>
          <w:sz w:val="16"/>
          <w:szCs w:val="16"/>
          <w:highlight w:val="white"/>
          <w:lang w:bidi="ar-SA"/>
        </w:rPr>
        <w:t>&gt;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6464B9"/>
          <w:sz w:val="16"/>
          <w:szCs w:val="16"/>
          <w:highlight w:val="white"/>
          <w:lang w:bidi="ar-SA"/>
        </w:rPr>
        <w:t>&lt;/</w:t>
      </w:r>
      <w:r w:rsidRPr="00D1602A">
        <w:rPr>
          <w:rFonts w:ascii="Consolas" w:hAnsi="Consolas" w:cs="Consolas"/>
          <w:color w:val="844646"/>
          <w:sz w:val="16"/>
          <w:szCs w:val="16"/>
          <w:highlight w:val="white"/>
          <w:lang w:bidi="ar-SA"/>
        </w:rPr>
        <w:t>xsl</w:t>
      </w:r>
      <w:proofErr w:type="gramStart"/>
      <w:r w:rsidRPr="00D1602A">
        <w:rPr>
          <w:rFonts w:ascii="Consolas" w:hAnsi="Consolas" w:cs="Consolas"/>
          <w:color w:val="844646"/>
          <w:sz w:val="16"/>
          <w:szCs w:val="16"/>
          <w:highlight w:val="white"/>
          <w:lang w:bidi="ar-SA"/>
        </w:rPr>
        <w:t>:stylesheet</w:t>
      </w:r>
      <w:proofErr w:type="gramEnd"/>
      <w:r w:rsidRPr="00D1602A">
        <w:rPr>
          <w:rFonts w:ascii="Consolas" w:hAnsi="Consolas" w:cs="Consolas"/>
          <w:color w:val="6464B9"/>
          <w:sz w:val="16"/>
          <w:szCs w:val="16"/>
          <w:highlight w:val="white"/>
          <w:lang w:bidi="ar-SA"/>
        </w:rPr>
        <w:t>&gt;</w:t>
      </w:r>
    </w:p>
    <w:p w:rsidR="00D1602A" w:rsidRPr="00D1602A" w:rsidRDefault="00D1602A" w:rsidP="00D1602A">
      <w:pPr>
        <w:autoSpaceDE w:val="0"/>
        <w:autoSpaceDN w:val="0"/>
        <w:adjustRightInd w:val="0"/>
        <w:spacing w:after="0"/>
        <w:rPr>
          <w:rFonts w:ascii="Consolas" w:hAnsi="Consolas" w:cs="Consolas"/>
          <w:color w:val="000000"/>
          <w:sz w:val="16"/>
          <w:szCs w:val="16"/>
          <w:highlight w:val="white"/>
          <w:lang w:bidi="ar-SA"/>
        </w:rPr>
      </w:pPr>
      <w:r w:rsidRPr="00D1602A">
        <w:rPr>
          <w:rFonts w:ascii="Consolas" w:hAnsi="Consolas" w:cs="Consolas"/>
          <w:color w:val="0000FF"/>
          <w:sz w:val="16"/>
          <w:szCs w:val="16"/>
          <w:highlight w:val="white"/>
          <w:lang w:bidi="ar-SA"/>
        </w:rPr>
        <w:t>Dim</w:t>
      </w:r>
      <w:r w:rsidRPr="00D1602A">
        <w:rPr>
          <w:rFonts w:ascii="Consolas" w:hAnsi="Consolas" w:cs="Consolas"/>
          <w:color w:val="000000"/>
          <w:sz w:val="16"/>
          <w:szCs w:val="16"/>
          <w:highlight w:val="white"/>
          <w:lang w:bidi="ar-SA"/>
        </w:rPr>
        <w:t xml:space="preserve"> transformRes </w:t>
      </w:r>
      <w:r w:rsidRPr="00D1602A">
        <w:rPr>
          <w:rFonts w:ascii="Consolas" w:hAnsi="Consolas" w:cs="Consolas"/>
          <w:color w:val="0000FF"/>
          <w:sz w:val="16"/>
          <w:szCs w:val="16"/>
          <w:highlight w:val="white"/>
          <w:lang w:bidi="ar-SA"/>
        </w:rPr>
        <w:t>As</w:t>
      </w:r>
      <w:r w:rsidRPr="00D1602A">
        <w:rPr>
          <w:rFonts w:ascii="Consolas" w:hAnsi="Consolas" w:cs="Consolas"/>
          <w:color w:val="000000"/>
          <w:sz w:val="16"/>
          <w:szCs w:val="16"/>
          <w:highlight w:val="white"/>
          <w:lang w:bidi="ar-SA"/>
        </w:rPr>
        <w:t xml:space="preserve"> </w:t>
      </w:r>
      <w:r w:rsidRPr="00D1602A">
        <w:rPr>
          <w:rFonts w:ascii="Consolas" w:hAnsi="Consolas" w:cs="Consolas"/>
          <w:color w:val="2B91AF"/>
          <w:sz w:val="16"/>
          <w:szCs w:val="16"/>
          <w:highlight w:val="white"/>
          <w:lang w:bidi="ar-SA"/>
        </w:rPr>
        <w:t>TransformXmlResult</w:t>
      </w:r>
      <w:r w:rsidRPr="00D1602A">
        <w:rPr>
          <w:rFonts w:ascii="Consolas" w:hAnsi="Consolas" w:cs="Consolas"/>
          <w:color w:val="000000"/>
          <w:sz w:val="16"/>
          <w:szCs w:val="16"/>
          <w:highlight w:val="white"/>
          <w:lang w:bidi="ar-SA"/>
        </w:rPr>
        <w:t xml:space="preserve"> = </w:t>
      </w:r>
      <w:proofErr w:type="gramStart"/>
      <w:r w:rsidRPr="00D1602A">
        <w:rPr>
          <w:rFonts w:ascii="Consolas" w:hAnsi="Consolas" w:cs="Consolas"/>
          <w:color w:val="000000"/>
          <w:sz w:val="16"/>
          <w:szCs w:val="16"/>
          <w:highlight w:val="white"/>
          <w:lang w:bidi="ar-SA"/>
        </w:rPr>
        <w:t>transformAct.Do()</w:t>
      </w:r>
      <w:proofErr w:type="gramEnd"/>
    </w:p>
    <w:p w:rsidR="00D1602A" w:rsidRPr="00D1602A" w:rsidRDefault="00D1602A" w:rsidP="00D1602A">
      <w:pPr>
        <w:rPr>
          <w:sz w:val="16"/>
          <w:szCs w:val="16"/>
        </w:rPr>
      </w:pPr>
      <w:r w:rsidRPr="00D1602A">
        <w:rPr>
          <w:rFonts w:ascii="Consolas" w:hAnsi="Consolas" w:cs="Consolas"/>
          <w:color w:val="0000FF"/>
          <w:sz w:val="16"/>
          <w:szCs w:val="16"/>
          <w:highlight w:val="white"/>
          <w:lang w:bidi="ar-SA"/>
        </w:rPr>
        <w:t>Dim</w:t>
      </w:r>
      <w:r w:rsidRPr="00D1602A">
        <w:rPr>
          <w:rFonts w:ascii="Consolas" w:hAnsi="Consolas" w:cs="Consolas"/>
          <w:color w:val="000000"/>
          <w:sz w:val="16"/>
          <w:szCs w:val="16"/>
          <w:highlight w:val="white"/>
          <w:lang w:bidi="ar-SA"/>
        </w:rPr>
        <w:t xml:space="preserve"> folderName </w:t>
      </w:r>
      <w:r w:rsidRPr="00D1602A">
        <w:rPr>
          <w:rFonts w:ascii="Consolas" w:hAnsi="Consolas" w:cs="Consolas"/>
          <w:color w:val="0000FF"/>
          <w:sz w:val="16"/>
          <w:szCs w:val="16"/>
          <w:highlight w:val="white"/>
          <w:lang w:bidi="ar-SA"/>
        </w:rPr>
        <w:t>As</w:t>
      </w:r>
      <w:r w:rsidRPr="00D1602A">
        <w:rPr>
          <w:rFonts w:ascii="Consolas" w:hAnsi="Consolas" w:cs="Consolas"/>
          <w:color w:val="000000"/>
          <w:sz w:val="16"/>
          <w:szCs w:val="16"/>
          <w:highlight w:val="white"/>
          <w:lang w:bidi="ar-SA"/>
        </w:rPr>
        <w:t xml:space="preserve"> </w:t>
      </w:r>
      <w:r w:rsidRPr="00D1602A">
        <w:rPr>
          <w:rFonts w:ascii="Consolas" w:hAnsi="Consolas" w:cs="Consolas"/>
          <w:color w:val="0000FF"/>
          <w:sz w:val="16"/>
          <w:szCs w:val="16"/>
          <w:highlight w:val="white"/>
          <w:lang w:bidi="ar-SA"/>
        </w:rPr>
        <w:t>String</w:t>
      </w:r>
      <w:r w:rsidRPr="00D1602A">
        <w:rPr>
          <w:rFonts w:ascii="Consolas" w:hAnsi="Consolas" w:cs="Consolas"/>
          <w:color w:val="000000"/>
          <w:sz w:val="16"/>
          <w:szCs w:val="16"/>
          <w:highlight w:val="white"/>
          <w:lang w:bidi="ar-SA"/>
        </w:rPr>
        <w:t xml:space="preserve"> = transformRes.XmlOut.Root.Value</w:t>
      </w:r>
    </w:p>
    <w:p w:rsidR="00D1602A" w:rsidRDefault="00D1602A" w:rsidP="00022816"/>
    <w:p w:rsidR="00B1478C" w:rsidRDefault="005E500D" w:rsidP="00022816">
      <w:r>
        <w:t xml:space="preserve">The </w:t>
      </w:r>
      <w:r w:rsidRPr="005E500D">
        <w:rPr>
          <w:i/>
        </w:rPr>
        <w:t>TransformXml</w:t>
      </w:r>
      <w:r>
        <w:t xml:space="preserve"> activity can also accept the name of a </w:t>
      </w:r>
      <w:r w:rsidR="00B1478C">
        <w:t>stylesheet already loaded into the GN4 database.</w:t>
      </w:r>
    </w:p>
    <w:p w:rsidR="00C576D7" w:rsidRPr="00C576D7" w:rsidRDefault="00B1478C" w:rsidP="00C576D7">
      <w:pPr>
        <w:autoSpaceDE w:val="0"/>
        <w:autoSpaceDN w:val="0"/>
        <w:adjustRightInd w:val="0"/>
        <w:spacing w:after="0"/>
        <w:rPr>
          <w:rFonts w:ascii="Consolas" w:hAnsi="Consolas" w:cs="Consolas"/>
          <w:color w:val="000000"/>
          <w:sz w:val="16"/>
          <w:szCs w:val="16"/>
          <w:highlight w:val="white"/>
          <w:lang w:bidi="ar-SA"/>
        </w:rPr>
      </w:pPr>
      <w:r w:rsidRPr="00C576D7">
        <w:rPr>
          <w:sz w:val="16"/>
          <w:szCs w:val="16"/>
        </w:rPr>
        <w:t xml:space="preserve"> </w:t>
      </w:r>
      <w:r w:rsidR="00C576D7" w:rsidRPr="00C576D7">
        <w:rPr>
          <w:rFonts w:ascii="Consolas" w:hAnsi="Consolas" w:cs="Consolas"/>
          <w:color w:val="0000FF"/>
          <w:sz w:val="16"/>
          <w:szCs w:val="16"/>
          <w:highlight w:val="white"/>
          <w:lang w:bidi="ar-SA"/>
        </w:rPr>
        <w:t>Dim</w:t>
      </w:r>
      <w:r w:rsidR="00C576D7" w:rsidRPr="00C576D7">
        <w:rPr>
          <w:rFonts w:ascii="Consolas" w:hAnsi="Consolas" w:cs="Consolas"/>
          <w:color w:val="000000"/>
          <w:sz w:val="16"/>
          <w:szCs w:val="16"/>
          <w:highlight w:val="white"/>
          <w:lang w:bidi="ar-SA"/>
        </w:rPr>
        <w:t xml:space="preserve"> transformAct </w:t>
      </w:r>
      <w:r w:rsidR="00C576D7" w:rsidRPr="00C576D7">
        <w:rPr>
          <w:rFonts w:ascii="Consolas" w:hAnsi="Consolas" w:cs="Consolas"/>
          <w:color w:val="0000FF"/>
          <w:sz w:val="16"/>
          <w:szCs w:val="16"/>
          <w:highlight w:val="white"/>
          <w:lang w:bidi="ar-SA"/>
        </w:rPr>
        <w:t>As</w:t>
      </w:r>
      <w:r w:rsidR="00C576D7" w:rsidRPr="00C576D7">
        <w:rPr>
          <w:rFonts w:ascii="Consolas" w:hAnsi="Consolas" w:cs="Consolas"/>
          <w:color w:val="000000"/>
          <w:sz w:val="16"/>
          <w:szCs w:val="16"/>
          <w:highlight w:val="white"/>
          <w:lang w:bidi="ar-SA"/>
        </w:rPr>
        <w:t xml:space="preserve"> </w:t>
      </w:r>
      <w:r w:rsidR="00C576D7" w:rsidRPr="00C576D7">
        <w:rPr>
          <w:rFonts w:ascii="Consolas" w:hAnsi="Consolas" w:cs="Consolas"/>
          <w:color w:val="2B91AF"/>
          <w:sz w:val="16"/>
          <w:szCs w:val="16"/>
          <w:highlight w:val="white"/>
          <w:lang w:bidi="ar-SA"/>
        </w:rPr>
        <w:t>TransformXml</w:t>
      </w:r>
      <w:r w:rsidR="00C576D7" w:rsidRPr="00C576D7">
        <w:rPr>
          <w:rFonts w:ascii="Consolas" w:hAnsi="Consolas" w:cs="Consolas"/>
          <w:color w:val="000000"/>
          <w:sz w:val="16"/>
          <w:szCs w:val="16"/>
          <w:highlight w:val="white"/>
          <w:lang w:bidi="ar-SA"/>
        </w:rPr>
        <w:t xml:space="preserve"> = </w:t>
      </w:r>
      <w:r w:rsidR="00C576D7" w:rsidRPr="00C576D7">
        <w:rPr>
          <w:rFonts w:ascii="Consolas" w:hAnsi="Consolas" w:cs="Consolas"/>
          <w:color w:val="0000FF"/>
          <w:sz w:val="16"/>
          <w:szCs w:val="16"/>
          <w:highlight w:val="white"/>
          <w:lang w:bidi="ar-SA"/>
        </w:rPr>
        <w:t>New</w:t>
      </w:r>
      <w:r w:rsidR="00C576D7" w:rsidRPr="00C576D7">
        <w:rPr>
          <w:rFonts w:ascii="Consolas" w:hAnsi="Consolas" w:cs="Consolas"/>
          <w:color w:val="000000"/>
          <w:sz w:val="16"/>
          <w:szCs w:val="16"/>
          <w:highlight w:val="white"/>
          <w:lang w:bidi="ar-SA"/>
        </w:rPr>
        <w:t xml:space="preserve"> </w:t>
      </w:r>
      <w:proofErr w:type="gramStart"/>
      <w:r w:rsidR="00C576D7" w:rsidRPr="00C576D7">
        <w:rPr>
          <w:rFonts w:ascii="Consolas" w:hAnsi="Consolas" w:cs="Consolas"/>
          <w:color w:val="2B91AF"/>
          <w:sz w:val="16"/>
          <w:szCs w:val="16"/>
          <w:highlight w:val="white"/>
          <w:lang w:bidi="ar-SA"/>
        </w:rPr>
        <w:t>TransformXml</w:t>
      </w:r>
      <w:r w:rsidR="00C576D7" w:rsidRPr="00C576D7">
        <w:rPr>
          <w:rFonts w:ascii="Consolas" w:hAnsi="Consolas" w:cs="Consolas"/>
          <w:color w:val="000000"/>
          <w:sz w:val="16"/>
          <w:szCs w:val="16"/>
          <w:highlight w:val="white"/>
          <w:lang w:bidi="ar-SA"/>
        </w:rPr>
        <w:t>(</w:t>
      </w:r>
      <w:proofErr w:type="gramEnd"/>
      <w:r w:rsidR="00C576D7" w:rsidRPr="00C576D7">
        <w:rPr>
          <w:rFonts w:ascii="Consolas" w:hAnsi="Consolas" w:cs="Consolas"/>
          <w:color w:val="000000"/>
          <w:sz w:val="16"/>
          <w:szCs w:val="16"/>
          <w:highlight w:val="white"/>
          <w:lang w:bidi="ar-SA"/>
        </w:rPr>
        <w:t xml:space="preserve">Context) </w:t>
      </w:r>
      <w:r w:rsidR="00C576D7" w:rsidRPr="00C576D7">
        <w:rPr>
          <w:rFonts w:ascii="Consolas" w:hAnsi="Consolas" w:cs="Consolas"/>
          <w:color w:val="0000FF"/>
          <w:sz w:val="16"/>
          <w:szCs w:val="16"/>
          <w:highlight w:val="white"/>
          <w:lang w:bidi="ar-SA"/>
        </w:rPr>
        <w:t>With</w:t>
      </w:r>
      <w:r w:rsidR="00C576D7" w:rsidRPr="00C576D7">
        <w:rPr>
          <w:rFonts w:ascii="Consolas" w:hAnsi="Consolas" w:cs="Consolas"/>
          <w:color w:val="000000"/>
          <w:sz w:val="16"/>
          <w:szCs w:val="16"/>
          <w:highlight w:val="white"/>
          <w:lang w:bidi="ar-SA"/>
        </w:rPr>
        <w:t xml:space="preserve"> {.Name = </w:t>
      </w:r>
      <w:r w:rsidR="00C576D7" w:rsidRPr="00C576D7">
        <w:rPr>
          <w:rFonts w:ascii="Consolas" w:hAnsi="Consolas" w:cs="Consolas"/>
          <w:color w:val="A31515"/>
          <w:sz w:val="16"/>
          <w:szCs w:val="16"/>
          <w:highlight w:val="white"/>
          <w:lang w:bidi="ar-SA"/>
        </w:rPr>
        <w:t>"apply xsl"</w:t>
      </w:r>
      <w:r w:rsidR="00C576D7" w:rsidRPr="00C576D7">
        <w:rPr>
          <w:rFonts w:ascii="Consolas" w:hAnsi="Consolas" w:cs="Consolas"/>
          <w:color w:val="000000"/>
          <w:sz w:val="16"/>
          <w:szCs w:val="16"/>
          <w:highlight w:val="white"/>
          <w:lang w:bidi="ar-SA"/>
        </w:rPr>
        <w:t>}</w:t>
      </w:r>
    </w:p>
    <w:p w:rsidR="00C576D7" w:rsidRPr="00C576D7" w:rsidRDefault="00C576D7" w:rsidP="00C576D7">
      <w:pPr>
        <w:autoSpaceDE w:val="0"/>
        <w:autoSpaceDN w:val="0"/>
        <w:adjustRightInd w:val="0"/>
        <w:spacing w:after="0"/>
        <w:rPr>
          <w:rFonts w:ascii="Consolas" w:hAnsi="Consolas" w:cs="Consolas"/>
          <w:color w:val="000000"/>
          <w:sz w:val="16"/>
          <w:szCs w:val="16"/>
          <w:highlight w:val="white"/>
          <w:lang w:bidi="ar-SA"/>
        </w:rPr>
      </w:pPr>
      <w:r w:rsidRPr="00C576D7">
        <w:rPr>
          <w:rFonts w:ascii="Consolas" w:hAnsi="Consolas" w:cs="Consolas"/>
          <w:color w:val="000000"/>
          <w:sz w:val="16"/>
          <w:szCs w:val="16"/>
          <w:highlight w:val="white"/>
          <w:lang w:bidi="ar-SA"/>
        </w:rPr>
        <w:t xml:space="preserve">transformAct.XmlIn = </w:t>
      </w:r>
      <w:r w:rsidRPr="00C576D7">
        <w:rPr>
          <w:rFonts w:ascii="Consolas" w:hAnsi="Consolas" w:cs="Consolas"/>
          <w:color w:val="0000FF"/>
          <w:sz w:val="16"/>
          <w:szCs w:val="16"/>
          <w:highlight w:val="white"/>
          <w:lang w:bidi="ar-SA"/>
        </w:rPr>
        <w:t>New</w:t>
      </w:r>
      <w:r w:rsidRPr="00C576D7">
        <w:rPr>
          <w:rFonts w:ascii="Consolas" w:hAnsi="Consolas" w:cs="Consolas"/>
          <w:color w:val="000000"/>
          <w:sz w:val="16"/>
          <w:szCs w:val="16"/>
          <w:highlight w:val="white"/>
          <w:lang w:bidi="ar-SA"/>
        </w:rPr>
        <w:t xml:space="preserve"> </w:t>
      </w:r>
      <w:proofErr w:type="gramStart"/>
      <w:r w:rsidRPr="00C576D7">
        <w:rPr>
          <w:rFonts w:ascii="Consolas" w:hAnsi="Consolas" w:cs="Consolas"/>
          <w:color w:val="2B91AF"/>
          <w:sz w:val="16"/>
          <w:szCs w:val="16"/>
          <w:highlight w:val="white"/>
          <w:lang w:bidi="ar-SA"/>
        </w:rPr>
        <w:t>XDocument</w:t>
      </w:r>
      <w:r w:rsidRPr="00C576D7">
        <w:rPr>
          <w:rFonts w:ascii="Consolas" w:hAnsi="Consolas" w:cs="Consolas"/>
          <w:color w:val="000000"/>
          <w:sz w:val="16"/>
          <w:szCs w:val="16"/>
          <w:highlight w:val="white"/>
          <w:lang w:bidi="ar-SA"/>
        </w:rPr>
        <w:t>(</w:t>
      </w:r>
      <w:proofErr w:type="gramEnd"/>
      <w:r w:rsidRPr="00C576D7">
        <w:rPr>
          <w:rFonts w:ascii="Consolas" w:hAnsi="Consolas" w:cs="Consolas"/>
          <w:color w:val="000000"/>
          <w:sz w:val="16"/>
          <w:szCs w:val="16"/>
          <w:highlight w:val="white"/>
          <w:lang w:bidi="ar-SA"/>
        </w:rPr>
        <w:t>xMyElement)</w:t>
      </w:r>
    </w:p>
    <w:p w:rsidR="00C576D7" w:rsidRPr="00C576D7" w:rsidRDefault="00C576D7" w:rsidP="00C576D7">
      <w:pPr>
        <w:autoSpaceDE w:val="0"/>
        <w:autoSpaceDN w:val="0"/>
        <w:adjustRightInd w:val="0"/>
        <w:spacing w:after="0"/>
        <w:rPr>
          <w:rFonts w:ascii="Consolas" w:hAnsi="Consolas" w:cs="Consolas"/>
          <w:color w:val="000000"/>
          <w:sz w:val="16"/>
          <w:szCs w:val="16"/>
          <w:highlight w:val="white"/>
          <w:lang w:bidi="ar-SA"/>
        </w:rPr>
      </w:pPr>
      <w:r w:rsidRPr="00C576D7">
        <w:rPr>
          <w:rFonts w:ascii="Consolas" w:hAnsi="Consolas" w:cs="Consolas"/>
          <w:color w:val="008000"/>
          <w:sz w:val="16"/>
          <w:szCs w:val="16"/>
          <w:highlight w:val="white"/>
          <w:lang w:bidi="ar-SA"/>
        </w:rPr>
        <w:t>'</w:t>
      </w:r>
      <w:proofErr w:type="gramStart"/>
      <w:r w:rsidRPr="00C576D7">
        <w:rPr>
          <w:rFonts w:ascii="Consolas" w:hAnsi="Consolas" w:cs="Consolas"/>
          <w:color w:val="008000"/>
          <w:sz w:val="16"/>
          <w:szCs w:val="16"/>
          <w:highlight w:val="white"/>
          <w:lang w:bidi="ar-SA"/>
        </w:rPr>
        <w:t>load</w:t>
      </w:r>
      <w:proofErr w:type="gramEnd"/>
      <w:r w:rsidRPr="00C576D7">
        <w:rPr>
          <w:rFonts w:ascii="Consolas" w:hAnsi="Consolas" w:cs="Consolas"/>
          <w:color w:val="008000"/>
          <w:sz w:val="16"/>
          <w:szCs w:val="16"/>
          <w:highlight w:val="white"/>
          <w:lang w:bidi="ar-SA"/>
        </w:rPr>
        <w:t xml:space="preserve"> the xsl_myStylesheet.xml config file stored into the database</w:t>
      </w:r>
    </w:p>
    <w:p w:rsidR="00C576D7" w:rsidRPr="00C576D7" w:rsidRDefault="00C576D7" w:rsidP="00C576D7">
      <w:pPr>
        <w:autoSpaceDE w:val="0"/>
        <w:autoSpaceDN w:val="0"/>
        <w:adjustRightInd w:val="0"/>
        <w:spacing w:after="0"/>
        <w:rPr>
          <w:rFonts w:ascii="Consolas" w:hAnsi="Consolas" w:cs="Consolas"/>
          <w:color w:val="000000"/>
          <w:sz w:val="16"/>
          <w:szCs w:val="16"/>
          <w:highlight w:val="white"/>
          <w:lang w:bidi="ar-SA"/>
        </w:rPr>
      </w:pPr>
      <w:r w:rsidRPr="00C576D7">
        <w:rPr>
          <w:rFonts w:ascii="Consolas" w:hAnsi="Consolas" w:cs="Consolas"/>
          <w:color w:val="000000"/>
          <w:sz w:val="16"/>
          <w:szCs w:val="16"/>
          <w:highlight w:val="white"/>
          <w:lang w:bidi="ar-SA"/>
        </w:rPr>
        <w:t xml:space="preserve">transformAct.XsltConfigName = </w:t>
      </w:r>
      <w:r w:rsidRPr="00C576D7">
        <w:rPr>
          <w:rFonts w:ascii="Consolas" w:hAnsi="Consolas" w:cs="Consolas"/>
          <w:color w:val="A31515"/>
          <w:sz w:val="16"/>
          <w:szCs w:val="16"/>
          <w:highlight w:val="white"/>
          <w:lang w:bidi="ar-SA"/>
        </w:rPr>
        <w:t>"myStylesheet"</w:t>
      </w:r>
    </w:p>
    <w:p w:rsidR="00C576D7" w:rsidRPr="00C576D7" w:rsidRDefault="00C576D7" w:rsidP="00C576D7">
      <w:pPr>
        <w:autoSpaceDE w:val="0"/>
        <w:autoSpaceDN w:val="0"/>
        <w:adjustRightInd w:val="0"/>
        <w:spacing w:after="0"/>
        <w:rPr>
          <w:rFonts w:ascii="Consolas" w:hAnsi="Consolas" w:cs="Consolas"/>
          <w:color w:val="000000"/>
          <w:sz w:val="16"/>
          <w:szCs w:val="16"/>
          <w:highlight w:val="white"/>
          <w:lang w:bidi="ar-SA"/>
        </w:rPr>
      </w:pPr>
      <w:r w:rsidRPr="00C576D7">
        <w:rPr>
          <w:rFonts w:ascii="Consolas" w:hAnsi="Consolas" w:cs="Consolas"/>
          <w:color w:val="0000FF"/>
          <w:sz w:val="16"/>
          <w:szCs w:val="16"/>
          <w:highlight w:val="white"/>
          <w:lang w:bidi="ar-SA"/>
        </w:rPr>
        <w:t>Dim</w:t>
      </w:r>
      <w:r w:rsidRPr="00C576D7">
        <w:rPr>
          <w:rFonts w:ascii="Consolas" w:hAnsi="Consolas" w:cs="Consolas"/>
          <w:color w:val="000000"/>
          <w:sz w:val="16"/>
          <w:szCs w:val="16"/>
          <w:highlight w:val="white"/>
          <w:lang w:bidi="ar-SA"/>
        </w:rPr>
        <w:t xml:space="preserve"> transformRes </w:t>
      </w:r>
      <w:r w:rsidRPr="00C576D7">
        <w:rPr>
          <w:rFonts w:ascii="Consolas" w:hAnsi="Consolas" w:cs="Consolas"/>
          <w:color w:val="0000FF"/>
          <w:sz w:val="16"/>
          <w:szCs w:val="16"/>
          <w:highlight w:val="white"/>
          <w:lang w:bidi="ar-SA"/>
        </w:rPr>
        <w:t>As</w:t>
      </w:r>
      <w:r w:rsidRPr="00C576D7">
        <w:rPr>
          <w:rFonts w:ascii="Consolas" w:hAnsi="Consolas" w:cs="Consolas"/>
          <w:color w:val="000000"/>
          <w:sz w:val="16"/>
          <w:szCs w:val="16"/>
          <w:highlight w:val="white"/>
          <w:lang w:bidi="ar-SA"/>
        </w:rPr>
        <w:t xml:space="preserve"> </w:t>
      </w:r>
      <w:r w:rsidRPr="00C576D7">
        <w:rPr>
          <w:rFonts w:ascii="Consolas" w:hAnsi="Consolas" w:cs="Consolas"/>
          <w:color w:val="2B91AF"/>
          <w:sz w:val="16"/>
          <w:szCs w:val="16"/>
          <w:highlight w:val="white"/>
          <w:lang w:bidi="ar-SA"/>
        </w:rPr>
        <w:t>TransformXmlResult</w:t>
      </w:r>
      <w:r w:rsidRPr="00C576D7">
        <w:rPr>
          <w:rFonts w:ascii="Consolas" w:hAnsi="Consolas" w:cs="Consolas"/>
          <w:color w:val="000000"/>
          <w:sz w:val="16"/>
          <w:szCs w:val="16"/>
          <w:highlight w:val="white"/>
          <w:lang w:bidi="ar-SA"/>
        </w:rPr>
        <w:t xml:space="preserve"> = </w:t>
      </w:r>
      <w:proofErr w:type="gramStart"/>
      <w:r w:rsidRPr="00C576D7">
        <w:rPr>
          <w:rFonts w:ascii="Consolas" w:hAnsi="Consolas" w:cs="Consolas"/>
          <w:color w:val="000000"/>
          <w:sz w:val="16"/>
          <w:szCs w:val="16"/>
          <w:highlight w:val="white"/>
          <w:lang w:bidi="ar-SA"/>
        </w:rPr>
        <w:t>transformAct.Do()</w:t>
      </w:r>
      <w:proofErr w:type="gramEnd"/>
    </w:p>
    <w:p w:rsidR="00C576D7" w:rsidRDefault="00C576D7"/>
    <w:p w:rsidR="00DE17E8" w:rsidRDefault="00DE17E8" w:rsidP="00DE17E8">
      <w:pPr>
        <w:pStyle w:val="Heading3"/>
      </w:pPr>
      <w:r w:rsidRPr="004E7386">
        <w:rPr>
          <w:u w:val="single"/>
        </w:rPr>
        <w:t xml:space="preserve">Lesson </w:t>
      </w:r>
      <w:r>
        <w:rPr>
          <w:u w:val="single"/>
        </w:rPr>
        <w:t>Three</w:t>
      </w:r>
      <w:r>
        <w:t>: files</w:t>
      </w:r>
    </w:p>
    <w:p w:rsidR="00C576D7" w:rsidRDefault="00A422CE" w:rsidP="00C576D7">
      <w:r>
        <w:t xml:space="preserve">Like in the old </w:t>
      </w:r>
      <w:r w:rsidRPr="00A422CE">
        <w:rPr>
          <w:i/>
        </w:rPr>
        <w:t>WindowsWorkflows</w:t>
      </w:r>
      <w:r>
        <w:t xml:space="preserve">, also in </w:t>
      </w:r>
      <w:r w:rsidRPr="00A422CE">
        <w:rPr>
          <w:i/>
        </w:rPr>
        <w:t>CodeWorkflows</w:t>
      </w:r>
      <w:r>
        <w:t xml:space="preserve"> the files are wrapped by the </w:t>
      </w:r>
      <w:r w:rsidRPr="00A422CE">
        <w:rPr>
          <w:b/>
        </w:rPr>
        <w:t>ActivityData</w:t>
      </w:r>
      <w:r>
        <w:t xml:space="preserve"> objects (or </w:t>
      </w:r>
      <w:r w:rsidR="009A47C8">
        <w:t xml:space="preserve">by </w:t>
      </w:r>
      <w:r>
        <w:t xml:space="preserve">its read-only interface </w:t>
      </w:r>
      <w:r w:rsidRPr="00A422CE">
        <w:rPr>
          <w:b/>
        </w:rPr>
        <w:t>IActivityData</w:t>
      </w:r>
      <w:r>
        <w:t>).</w:t>
      </w:r>
    </w:p>
    <w:p w:rsidR="00A422CE" w:rsidRDefault="00A422CE" w:rsidP="00C576D7">
      <w:r>
        <w:t xml:space="preserve">The </w:t>
      </w:r>
      <w:r w:rsidRPr="009A47C8">
        <w:rPr>
          <w:i/>
        </w:rPr>
        <w:t>ActivityData</w:t>
      </w:r>
      <w:r>
        <w:t xml:space="preserve"> can contain the binary data as an array of bytes (</w:t>
      </w:r>
      <w:r w:rsidR="00D93E13">
        <w:rPr>
          <w:i/>
        </w:rPr>
        <w:t>System.IO.</w:t>
      </w:r>
      <w:r w:rsidRPr="009A47C8">
        <w:rPr>
          <w:i/>
        </w:rPr>
        <w:t>Stream</w:t>
      </w:r>
      <w:r>
        <w:t xml:space="preserve">) or as </w:t>
      </w:r>
      <w:r w:rsidR="009A47C8">
        <w:t xml:space="preserve">the file </w:t>
      </w:r>
      <w:proofErr w:type="gramStart"/>
      <w:r w:rsidR="009A47C8">
        <w:t>url</w:t>
      </w:r>
      <w:proofErr w:type="gramEnd"/>
      <w:r w:rsidR="009A47C8">
        <w:t xml:space="preserve"> (</w:t>
      </w:r>
      <w:r w:rsidR="009A47C8" w:rsidRPr="009A47C8">
        <w:rPr>
          <w:i/>
        </w:rPr>
        <w:t>ActivityData.Url</w:t>
      </w:r>
      <w:r w:rsidR="00D93E13" w:rsidRPr="00D93E13">
        <w:t xml:space="preserve"> property</w:t>
      </w:r>
      <w:r w:rsidR="009A47C8">
        <w:t>).</w:t>
      </w:r>
    </w:p>
    <w:p w:rsidR="00B959D0" w:rsidRDefault="00B959D0" w:rsidP="00C576D7">
      <w:r>
        <w:t xml:space="preserve">Moreover, the </w:t>
      </w:r>
      <w:r w:rsidRPr="00B959D0">
        <w:rPr>
          <w:i/>
        </w:rPr>
        <w:t>ActivityData</w:t>
      </w:r>
      <w:r>
        <w:t xml:space="preserve"> object has the </w:t>
      </w:r>
      <w:r w:rsidRPr="00B959D0">
        <w:rPr>
          <w:b/>
        </w:rPr>
        <w:t>Info</w:t>
      </w:r>
      <w:r>
        <w:t xml:space="preserve"> property which exposes some file me</w:t>
      </w:r>
      <w:r w:rsidR="002D1E93">
        <w:t>tadata (size, mime type, etc…)</w:t>
      </w:r>
    </w:p>
    <w:p w:rsidR="00D93E13" w:rsidRPr="000A72F1" w:rsidRDefault="002D1E93" w:rsidP="00C576D7">
      <w:r>
        <w:t xml:space="preserve">In </w:t>
      </w:r>
      <w:r w:rsidRPr="005E0955">
        <w:rPr>
          <w:i/>
        </w:rPr>
        <w:t>CodeWorkflows</w:t>
      </w:r>
      <w:r>
        <w:rPr>
          <w:i/>
        </w:rPr>
        <w:t>,</w:t>
      </w:r>
      <w:r>
        <w:t xml:space="preserve"> t</w:t>
      </w:r>
      <w:r w:rsidR="00D93E13">
        <w:t xml:space="preserve">o get the binary </w:t>
      </w:r>
      <w:r w:rsidR="000A72F1" w:rsidRPr="00B959D0">
        <w:rPr>
          <w:i/>
        </w:rPr>
        <w:t>Stream</w:t>
      </w:r>
      <w:r w:rsidR="000A72F1">
        <w:t xml:space="preserve"> </w:t>
      </w:r>
      <w:r w:rsidR="00D93E13">
        <w:t xml:space="preserve">from </w:t>
      </w:r>
      <w:r w:rsidR="000A72F1">
        <w:t xml:space="preserve">an </w:t>
      </w:r>
      <w:r w:rsidR="000A72F1" w:rsidRPr="000A72F1">
        <w:rPr>
          <w:i/>
        </w:rPr>
        <w:t>ActivityData</w:t>
      </w:r>
      <w:r w:rsidR="000A72F1">
        <w:t xml:space="preserve"> we can use</w:t>
      </w:r>
      <w:r w:rsidR="000A72F1" w:rsidRPr="000A72F1">
        <w:t xml:space="preserve"> the </w:t>
      </w:r>
      <w:proofErr w:type="gramStart"/>
      <w:r w:rsidR="000A72F1" w:rsidRPr="000A72F1">
        <w:rPr>
          <w:b/>
        </w:rPr>
        <w:t>Context.GetActivityDataStream</w:t>
      </w:r>
      <w:r w:rsidR="000A72F1" w:rsidRPr="000A72F1">
        <w:t>(</w:t>
      </w:r>
      <w:proofErr w:type="gramEnd"/>
      <w:r w:rsidR="000A72F1" w:rsidRPr="00B959D0">
        <w:rPr>
          <w:i/>
        </w:rPr>
        <w:t>ActivityData</w:t>
      </w:r>
      <w:r w:rsidR="000A72F1" w:rsidRPr="000A72F1">
        <w:t>) method</w:t>
      </w:r>
      <w:r w:rsidR="00B959D0">
        <w:t xml:space="preserve">; </w:t>
      </w:r>
      <w:r>
        <w:t xml:space="preserve">vice versa, </w:t>
      </w:r>
      <w:r w:rsidR="00B959D0">
        <w:t xml:space="preserve">to create an </w:t>
      </w:r>
      <w:r w:rsidR="00B959D0" w:rsidRPr="00B959D0">
        <w:rPr>
          <w:i/>
        </w:rPr>
        <w:t>ActivityData</w:t>
      </w:r>
      <w:r w:rsidR="00B959D0">
        <w:t xml:space="preserve"> object from a binary stream we can use the static </w:t>
      </w:r>
      <w:r w:rsidR="00B959D0" w:rsidRPr="00B959D0">
        <w:t>SequentialExecutionContext.</w:t>
      </w:r>
      <w:r w:rsidR="00B959D0" w:rsidRPr="00B959D0">
        <w:rPr>
          <w:b/>
        </w:rPr>
        <w:t>CreateActivityData</w:t>
      </w:r>
      <w:r w:rsidR="00B959D0">
        <w:t>(</w:t>
      </w:r>
      <w:r w:rsidR="00B959D0" w:rsidRPr="00B959D0">
        <w:rPr>
          <w:i/>
        </w:rPr>
        <w:t>Stream</w:t>
      </w:r>
      <w:r w:rsidR="00B959D0">
        <w:t>, …) method (see below for a syntax sample).</w:t>
      </w:r>
    </w:p>
    <w:p w:rsidR="009A47C8" w:rsidRDefault="009A47C8" w:rsidP="00C576D7"/>
    <w:p w:rsidR="00805FA6" w:rsidRDefault="00013058" w:rsidP="00C576D7">
      <w:r>
        <w:t xml:space="preserve">The activity which loads a </w:t>
      </w:r>
      <w:r w:rsidR="00805FA6">
        <w:t xml:space="preserve">binary </w:t>
      </w:r>
      <w:r>
        <w:t xml:space="preserve">file is the </w:t>
      </w:r>
      <w:r w:rsidRPr="00013058">
        <w:rPr>
          <w:b/>
        </w:rPr>
        <w:t>Fetch</w:t>
      </w:r>
      <w:r>
        <w:t xml:space="preserve"> activity.</w:t>
      </w:r>
    </w:p>
    <w:p w:rsidR="00805FA6" w:rsidRDefault="00C868A8" w:rsidP="00805FA6">
      <w:r>
        <w:t xml:space="preserve">The </w:t>
      </w:r>
      <w:r w:rsidRPr="00C868A8">
        <w:rPr>
          <w:i/>
        </w:rPr>
        <w:t>Fetch</w:t>
      </w:r>
      <w:r>
        <w:t xml:space="preserve"> activity</w:t>
      </w:r>
      <w:r w:rsidR="00805FA6">
        <w:t xml:space="preserve"> accepts the </w:t>
      </w:r>
      <w:proofErr w:type="gramStart"/>
      <w:r w:rsidR="00805FA6">
        <w:t>url</w:t>
      </w:r>
      <w:proofErr w:type="gramEnd"/>
      <w:r w:rsidR="00805FA6">
        <w:t xml:space="preserve"> to fetch (supporting the ‘*’ wildcard) and returns the list of found files (that is, the list of </w:t>
      </w:r>
      <w:r w:rsidR="00805FA6" w:rsidRPr="00805FA6">
        <w:rPr>
          <w:i/>
        </w:rPr>
        <w:t>ActivityData</w:t>
      </w:r>
      <w:r w:rsidR="00805FA6">
        <w:t>).</w:t>
      </w:r>
    </w:p>
    <w:p w:rsidR="00805FA6" w:rsidRDefault="00805FA6" w:rsidP="00805FA6">
      <w:r>
        <w:t xml:space="preserve">It can read files also via </w:t>
      </w:r>
      <w:r w:rsidR="00B959D0">
        <w:t>FTP</w:t>
      </w:r>
      <w:r>
        <w:t xml:space="preserve"> or </w:t>
      </w:r>
      <w:r w:rsidR="00B959D0">
        <w:t>HTTP</w:t>
      </w:r>
      <w:r>
        <w:t>.</w:t>
      </w:r>
      <w:r w:rsidR="004F73BD">
        <w:t xml:space="preserve"> The </w:t>
      </w:r>
      <w:r w:rsidR="004F73BD" w:rsidRPr="004F73BD">
        <w:rPr>
          <w:i/>
        </w:rPr>
        <w:t>Fetch</w:t>
      </w:r>
      <w:r w:rsidR="004F73BD">
        <w:t xml:space="preserve"> activity exposes the properties where setting the web credentials (</w:t>
      </w:r>
      <w:r w:rsidR="004F73BD" w:rsidRPr="004F73BD">
        <w:rPr>
          <w:i/>
        </w:rPr>
        <w:t>U</w:t>
      </w:r>
      <w:r w:rsidR="00320E96">
        <w:rPr>
          <w:i/>
        </w:rPr>
        <w:t>serN</w:t>
      </w:r>
      <w:r w:rsidR="004F73BD" w:rsidRPr="004F73BD">
        <w:rPr>
          <w:i/>
        </w:rPr>
        <w:t>ame</w:t>
      </w:r>
      <w:r w:rsidR="004F73BD">
        <w:t xml:space="preserve">, </w:t>
      </w:r>
      <w:r w:rsidR="004F73BD" w:rsidRPr="004F73BD">
        <w:rPr>
          <w:i/>
        </w:rPr>
        <w:t>Password</w:t>
      </w:r>
      <w:r w:rsidR="004F73BD">
        <w:t xml:space="preserve"> and </w:t>
      </w:r>
      <w:r w:rsidR="004F73BD" w:rsidRPr="004F73BD">
        <w:rPr>
          <w:i/>
        </w:rPr>
        <w:t>Domain</w:t>
      </w:r>
      <w:r w:rsidR="004F73BD">
        <w:t>). However, if we don’t want to write the web credentials into the workflow, we can set them as login credentials (see the editing dialog of a gn4 user) or pass them to the workflow as parameters.</w:t>
      </w:r>
    </w:p>
    <w:p w:rsidR="00805FA6" w:rsidRDefault="00FF63CF" w:rsidP="00805FA6">
      <w:r>
        <w:t>Let’s see, for example, how to read PDFs from a FTP folder:</w:t>
      </w:r>
    </w:p>
    <w:p w:rsidR="00327656" w:rsidRPr="00327656" w:rsidRDefault="00327656" w:rsidP="00327656">
      <w:pPr>
        <w:autoSpaceDE w:val="0"/>
        <w:autoSpaceDN w:val="0"/>
        <w:adjustRightInd w:val="0"/>
        <w:spacing w:after="0"/>
        <w:rPr>
          <w:rFonts w:ascii="Consolas" w:hAnsi="Consolas" w:cs="Consolas"/>
          <w:color w:val="000000"/>
          <w:sz w:val="16"/>
          <w:szCs w:val="16"/>
          <w:highlight w:val="white"/>
          <w:lang w:bidi="ar-SA"/>
        </w:rPr>
      </w:pPr>
      <w:r w:rsidRPr="00327656">
        <w:rPr>
          <w:rFonts w:ascii="Consolas" w:hAnsi="Consolas" w:cs="Consolas"/>
          <w:color w:val="0000FF"/>
          <w:sz w:val="16"/>
          <w:szCs w:val="16"/>
          <w:highlight w:val="white"/>
          <w:lang w:bidi="ar-SA"/>
        </w:rPr>
        <w:t>Dim</w:t>
      </w:r>
      <w:r w:rsidRPr="00327656">
        <w:rPr>
          <w:rFonts w:ascii="Consolas" w:hAnsi="Consolas" w:cs="Consolas"/>
          <w:color w:val="000000"/>
          <w:sz w:val="16"/>
          <w:szCs w:val="16"/>
          <w:highlight w:val="white"/>
          <w:lang w:bidi="ar-SA"/>
        </w:rPr>
        <w:t xml:space="preserve"> fetchAct </w:t>
      </w:r>
      <w:r w:rsidRPr="00327656">
        <w:rPr>
          <w:rFonts w:ascii="Consolas" w:hAnsi="Consolas" w:cs="Consolas"/>
          <w:color w:val="0000FF"/>
          <w:sz w:val="16"/>
          <w:szCs w:val="16"/>
          <w:highlight w:val="white"/>
          <w:lang w:bidi="ar-SA"/>
        </w:rPr>
        <w:t>As</w:t>
      </w:r>
      <w:r w:rsidRPr="00327656">
        <w:rPr>
          <w:rFonts w:ascii="Consolas" w:hAnsi="Consolas" w:cs="Consolas"/>
          <w:color w:val="000000"/>
          <w:sz w:val="16"/>
          <w:szCs w:val="16"/>
          <w:highlight w:val="white"/>
          <w:lang w:bidi="ar-SA"/>
        </w:rPr>
        <w:t xml:space="preserve"> </w:t>
      </w:r>
      <w:r w:rsidRPr="00327656">
        <w:rPr>
          <w:rFonts w:ascii="Consolas" w:hAnsi="Consolas" w:cs="Consolas"/>
          <w:color w:val="2B91AF"/>
          <w:sz w:val="16"/>
          <w:szCs w:val="16"/>
          <w:highlight w:val="white"/>
          <w:lang w:bidi="ar-SA"/>
        </w:rPr>
        <w:t>Fetch</w:t>
      </w:r>
      <w:r w:rsidRPr="00327656">
        <w:rPr>
          <w:rFonts w:ascii="Consolas" w:hAnsi="Consolas" w:cs="Consolas"/>
          <w:color w:val="000000"/>
          <w:sz w:val="16"/>
          <w:szCs w:val="16"/>
          <w:highlight w:val="white"/>
          <w:lang w:bidi="ar-SA"/>
        </w:rPr>
        <w:t xml:space="preserve"> = </w:t>
      </w:r>
      <w:r w:rsidRPr="00327656">
        <w:rPr>
          <w:rFonts w:ascii="Consolas" w:hAnsi="Consolas" w:cs="Consolas"/>
          <w:color w:val="0000FF"/>
          <w:sz w:val="16"/>
          <w:szCs w:val="16"/>
          <w:highlight w:val="white"/>
          <w:lang w:bidi="ar-SA"/>
        </w:rPr>
        <w:t>New</w:t>
      </w:r>
      <w:r w:rsidRPr="00327656">
        <w:rPr>
          <w:rFonts w:ascii="Consolas" w:hAnsi="Consolas" w:cs="Consolas"/>
          <w:color w:val="000000"/>
          <w:sz w:val="16"/>
          <w:szCs w:val="16"/>
          <w:highlight w:val="white"/>
          <w:lang w:bidi="ar-SA"/>
        </w:rPr>
        <w:t xml:space="preserve"> </w:t>
      </w:r>
      <w:proofErr w:type="gramStart"/>
      <w:r w:rsidRPr="00327656">
        <w:rPr>
          <w:rFonts w:ascii="Consolas" w:hAnsi="Consolas" w:cs="Consolas"/>
          <w:color w:val="2B91AF"/>
          <w:sz w:val="16"/>
          <w:szCs w:val="16"/>
          <w:highlight w:val="white"/>
          <w:lang w:bidi="ar-SA"/>
        </w:rPr>
        <w:t>Fetch</w:t>
      </w:r>
      <w:r w:rsidRPr="00327656">
        <w:rPr>
          <w:rFonts w:ascii="Consolas" w:hAnsi="Consolas" w:cs="Consolas"/>
          <w:color w:val="000000"/>
          <w:sz w:val="16"/>
          <w:szCs w:val="16"/>
          <w:highlight w:val="white"/>
          <w:lang w:bidi="ar-SA"/>
        </w:rPr>
        <w:t>(</w:t>
      </w:r>
      <w:proofErr w:type="gramEnd"/>
      <w:r w:rsidRPr="00327656">
        <w:rPr>
          <w:rFonts w:ascii="Consolas" w:hAnsi="Consolas" w:cs="Consolas"/>
          <w:color w:val="000000"/>
          <w:sz w:val="16"/>
          <w:szCs w:val="16"/>
          <w:highlight w:val="white"/>
          <w:lang w:bidi="ar-SA"/>
        </w:rPr>
        <w:t xml:space="preserve">Context) </w:t>
      </w:r>
      <w:r w:rsidRPr="00327656">
        <w:rPr>
          <w:rFonts w:ascii="Consolas" w:hAnsi="Consolas" w:cs="Consolas"/>
          <w:color w:val="0000FF"/>
          <w:sz w:val="16"/>
          <w:szCs w:val="16"/>
          <w:highlight w:val="white"/>
          <w:lang w:bidi="ar-SA"/>
        </w:rPr>
        <w:t>With</w:t>
      </w:r>
      <w:r w:rsidRPr="00327656">
        <w:rPr>
          <w:rFonts w:ascii="Consolas" w:hAnsi="Consolas" w:cs="Consolas"/>
          <w:color w:val="000000"/>
          <w:sz w:val="16"/>
          <w:szCs w:val="16"/>
          <w:highlight w:val="white"/>
          <w:lang w:bidi="ar-SA"/>
        </w:rPr>
        <w:t xml:space="preserve"> {.Name = </w:t>
      </w:r>
      <w:r w:rsidRPr="00327656">
        <w:rPr>
          <w:rFonts w:ascii="Consolas" w:hAnsi="Consolas" w:cs="Consolas"/>
          <w:color w:val="A31515"/>
          <w:sz w:val="16"/>
          <w:szCs w:val="16"/>
          <w:highlight w:val="white"/>
          <w:lang w:bidi="ar-SA"/>
        </w:rPr>
        <w:t>"read files"</w:t>
      </w:r>
      <w:r w:rsidRPr="00327656">
        <w:rPr>
          <w:rFonts w:ascii="Consolas" w:hAnsi="Consolas" w:cs="Consolas"/>
          <w:color w:val="000000"/>
          <w:sz w:val="16"/>
          <w:szCs w:val="16"/>
          <w:highlight w:val="white"/>
          <w:lang w:bidi="ar-SA"/>
        </w:rPr>
        <w:t>}</w:t>
      </w:r>
    </w:p>
    <w:p w:rsidR="00327656" w:rsidRPr="00327656" w:rsidRDefault="00327656" w:rsidP="00327656">
      <w:pPr>
        <w:autoSpaceDE w:val="0"/>
        <w:autoSpaceDN w:val="0"/>
        <w:adjustRightInd w:val="0"/>
        <w:spacing w:after="0"/>
        <w:rPr>
          <w:rFonts w:ascii="Consolas" w:hAnsi="Consolas" w:cs="Consolas"/>
          <w:color w:val="000000"/>
          <w:sz w:val="16"/>
          <w:szCs w:val="16"/>
          <w:highlight w:val="white"/>
          <w:lang w:bidi="ar-SA"/>
        </w:rPr>
      </w:pPr>
      <w:r w:rsidRPr="00327656">
        <w:rPr>
          <w:rFonts w:ascii="Consolas" w:hAnsi="Consolas" w:cs="Consolas"/>
          <w:color w:val="000000"/>
          <w:sz w:val="16"/>
          <w:szCs w:val="16"/>
          <w:highlight w:val="white"/>
          <w:lang w:bidi="ar-SA"/>
        </w:rPr>
        <w:t xml:space="preserve">fetchAct.Url = </w:t>
      </w:r>
      <w:r w:rsidRPr="00327656">
        <w:rPr>
          <w:rFonts w:ascii="Consolas" w:hAnsi="Consolas" w:cs="Consolas"/>
          <w:color w:val="A31515"/>
          <w:sz w:val="16"/>
          <w:szCs w:val="16"/>
          <w:highlight w:val="white"/>
          <w:lang w:bidi="ar-SA"/>
        </w:rPr>
        <w:t>"ftp://myFtpServer/myFolder/*.pdf"</w:t>
      </w:r>
    </w:p>
    <w:p w:rsidR="00327656" w:rsidRPr="00327656" w:rsidRDefault="00327656" w:rsidP="00327656">
      <w:pPr>
        <w:autoSpaceDE w:val="0"/>
        <w:autoSpaceDN w:val="0"/>
        <w:adjustRightInd w:val="0"/>
        <w:spacing w:after="0"/>
        <w:rPr>
          <w:rFonts w:ascii="Consolas" w:hAnsi="Consolas" w:cs="Consolas"/>
          <w:color w:val="000000"/>
          <w:sz w:val="16"/>
          <w:szCs w:val="16"/>
          <w:highlight w:val="white"/>
          <w:lang w:bidi="ar-SA"/>
        </w:rPr>
      </w:pPr>
      <w:r w:rsidRPr="00327656">
        <w:rPr>
          <w:rFonts w:ascii="Consolas" w:hAnsi="Consolas" w:cs="Consolas"/>
          <w:color w:val="000000"/>
          <w:sz w:val="16"/>
          <w:szCs w:val="16"/>
          <w:highlight w:val="white"/>
          <w:lang w:bidi="ar-SA"/>
        </w:rPr>
        <w:t xml:space="preserve">fetchAct.UserName = </w:t>
      </w:r>
      <w:r w:rsidRPr="00327656">
        <w:rPr>
          <w:rFonts w:ascii="Consolas" w:hAnsi="Consolas" w:cs="Consolas"/>
          <w:color w:val="A31515"/>
          <w:sz w:val="16"/>
          <w:szCs w:val="16"/>
          <w:highlight w:val="white"/>
          <w:lang w:bidi="ar-SA"/>
        </w:rPr>
        <w:t>"username"</w:t>
      </w:r>
    </w:p>
    <w:p w:rsidR="00327656" w:rsidRPr="00327656" w:rsidRDefault="00327656" w:rsidP="00327656">
      <w:pPr>
        <w:autoSpaceDE w:val="0"/>
        <w:autoSpaceDN w:val="0"/>
        <w:adjustRightInd w:val="0"/>
        <w:spacing w:after="0"/>
        <w:rPr>
          <w:rFonts w:ascii="Consolas" w:hAnsi="Consolas" w:cs="Consolas"/>
          <w:color w:val="000000"/>
          <w:sz w:val="16"/>
          <w:szCs w:val="16"/>
          <w:highlight w:val="white"/>
          <w:lang w:bidi="ar-SA"/>
        </w:rPr>
      </w:pPr>
      <w:r w:rsidRPr="00327656">
        <w:rPr>
          <w:rFonts w:ascii="Consolas" w:hAnsi="Consolas" w:cs="Consolas"/>
          <w:color w:val="000000"/>
          <w:sz w:val="16"/>
          <w:szCs w:val="16"/>
          <w:highlight w:val="white"/>
          <w:lang w:bidi="ar-SA"/>
        </w:rPr>
        <w:t xml:space="preserve">fetchAct.Password = </w:t>
      </w:r>
      <w:r w:rsidRPr="00327656">
        <w:rPr>
          <w:rFonts w:ascii="Consolas" w:hAnsi="Consolas" w:cs="Consolas"/>
          <w:color w:val="A31515"/>
          <w:sz w:val="16"/>
          <w:szCs w:val="16"/>
          <w:highlight w:val="white"/>
          <w:lang w:bidi="ar-SA"/>
        </w:rPr>
        <w:t>"password"</w:t>
      </w:r>
    </w:p>
    <w:p w:rsidR="00327656" w:rsidRPr="00327656" w:rsidRDefault="00327656" w:rsidP="00327656">
      <w:pPr>
        <w:autoSpaceDE w:val="0"/>
        <w:autoSpaceDN w:val="0"/>
        <w:adjustRightInd w:val="0"/>
        <w:spacing w:after="0"/>
        <w:rPr>
          <w:rFonts w:ascii="Consolas" w:hAnsi="Consolas" w:cs="Consolas"/>
          <w:color w:val="000000"/>
          <w:sz w:val="16"/>
          <w:szCs w:val="16"/>
          <w:highlight w:val="white"/>
          <w:lang w:bidi="ar-SA"/>
        </w:rPr>
      </w:pPr>
      <w:r w:rsidRPr="00327656">
        <w:rPr>
          <w:rFonts w:ascii="Consolas" w:hAnsi="Consolas" w:cs="Consolas"/>
          <w:color w:val="0000FF"/>
          <w:sz w:val="16"/>
          <w:szCs w:val="16"/>
          <w:highlight w:val="white"/>
          <w:lang w:bidi="ar-SA"/>
        </w:rPr>
        <w:t>Dim</w:t>
      </w:r>
      <w:r w:rsidRPr="00327656">
        <w:rPr>
          <w:rFonts w:ascii="Consolas" w:hAnsi="Consolas" w:cs="Consolas"/>
          <w:color w:val="000000"/>
          <w:sz w:val="16"/>
          <w:szCs w:val="16"/>
          <w:highlight w:val="white"/>
          <w:lang w:bidi="ar-SA"/>
        </w:rPr>
        <w:t xml:space="preserve"> fetchRes </w:t>
      </w:r>
      <w:r w:rsidRPr="00327656">
        <w:rPr>
          <w:rFonts w:ascii="Consolas" w:hAnsi="Consolas" w:cs="Consolas"/>
          <w:color w:val="0000FF"/>
          <w:sz w:val="16"/>
          <w:szCs w:val="16"/>
          <w:highlight w:val="white"/>
          <w:lang w:bidi="ar-SA"/>
        </w:rPr>
        <w:t>As</w:t>
      </w:r>
      <w:r w:rsidRPr="00327656">
        <w:rPr>
          <w:rFonts w:ascii="Consolas" w:hAnsi="Consolas" w:cs="Consolas"/>
          <w:color w:val="000000"/>
          <w:sz w:val="16"/>
          <w:szCs w:val="16"/>
          <w:highlight w:val="white"/>
          <w:lang w:bidi="ar-SA"/>
        </w:rPr>
        <w:t xml:space="preserve"> </w:t>
      </w:r>
      <w:r w:rsidRPr="00327656">
        <w:rPr>
          <w:rFonts w:ascii="Consolas" w:hAnsi="Consolas" w:cs="Consolas"/>
          <w:color w:val="2B91AF"/>
          <w:sz w:val="16"/>
          <w:szCs w:val="16"/>
          <w:highlight w:val="white"/>
          <w:lang w:bidi="ar-SA"/>
        </w:rPr>
        <w:t>FetchResult</w:t>
      </w:r>
      <w:r w:rsidRPr="00327656">
        <w:rPr>
          <w:rFonts w:ascii="Consolas" w:hAnsi="Consolas" w:cs="Consolas"/>
          <w:color w:val="000000"/>
          <w:sz w:val="16"/>
          <w:szCs w:val="16"/>
          <w:highlight w:val="white"/>
          <w:lang w:bidi="ar-SA"/>
        </w:rPr>
        <w:t xml:space="preserve"> = </w:t>
      </w:r>
      <w:proofErr w:type="gramStart"/>
      <w:r w:rsidRPr="00327656">
        <w:rPr>
          <w:rFonts w:ascii="Consolas" w:hAnsi="Consolas" w:cs="Consolas"/>
          <w:color w:val="000000"/>
          <w:sz w:val="16"/>
          <w:szCs w:val="16"/>
          <w:highlight w:val="white"/>
          <w:lang w:bidi="ar-SA"/>
        </w:rPr>
        <w:t>fetchAct.Do()</w:t>
      </w:r>
      <w:proofErr w:type="gramEnd"/>
    </w:p>
    <w:p w:rsidR="00327656" w:rsidRPr="00327656" w:rsidRDefault="00327656" w:rsidP="00327656">
      <w:pPr>
        <w:autoSpaceDE w:val="0"/>
        <w:autoSpaceDN w:val="0"/>
        <w:adjustRightInd w:val="0"/>
        <w:spacing w:after="0"/>
        <w:rPr>
          <w:rFonts w:ascii="Consolas" w:hAnsi="Consolas" w:cs="Consolas"/>
          <w:color w:val="000000"/>
          <w:sz w:val="16"/>
          <w:szCs w:val="16"/>
          <w:highlight w:val="white"/>
          <w:lang w:bidi="ar-SA"/>
        </w:rPr>
      </w:pPr>
      <w:r w:rsidRPr="00327656">
        <w:rPr>
          <w:rFonts w:ascii="Consolas" w:hAnsi="Consolas" w:cs="Consolas"/>
          <w:color w:val="0000FF"/>
          <w:sz w:val="16"/>
          <w:szCs w:val="16"/>
          <w:highlight w:val="white"/>
          <w:lang w:bidi="ar-SA"/>
        </w:rPr>
        <w:t>For</w:t>
      </w:r>
      <w:r w:rsidRPr="00327656">
        <w:rPr>
          <w:rFonts w:ascii="Consolas" w:hAnsi="Consolas" w:cs="Consolas"/>
          <w:color w:val="000000"/>
          <w:sz w:val="16"/>
          <w:szCs w:val="16"/>
          <w:highlight w:val="white"/>
          <w:lang w:bidi="ar-SA"/>
        </w:rPr>
        <w:t xml:space="preserve"> </w:t>
      </w:r>
      <w:r w:rsidRPr="00327656">
        <w:rPr>
          <w:rFonts w:ascii="Consolas" w:hAnsi="Consolas" w:cs="Consolas"/>
          <w:color w:val="0000FF"/>
          <w:sz w:val="16"/>
          <w:szCs w:val="16"/>
          <w:highlight w:val="white"/>
          <w:lang w:bidi="ar-SA"/>
        </w:rPr>
        <w:t>Each</w:t>
      </w:r>
      <w:r w:rsidRPr="00327656">
        <w:rPr>
          <w:rFonts w:ascii="Consolas" w:hAnsi="Consolas" w:cs="Consolas"/>
          <w:color w:val="000000"/>
          <w:sz w:val="16"/>
          <w:szCs w:val="16"/>
          <w:highlight w:val="white"/>
          <w:lang w:bidi="ar-SA"/>
        </w:rPr>
        <w:t xml:space="preserve"> data </w:t>
      </w:r>
      <w:r w:rsidRPr="00327656">
        <w:rPr>
          <w:rFonts w:ascii="Consolas" w:hAnsi="Consolas" w:cs="Consolas"/>
          <w:color w:val="0000FF"/>
          <w:sz w:val="16"/>
          <w:szCs w:val="16"/>
          <w:highlight w:val="white"/>
          <w:lang w:bidi="ar-SA"/>
        </w:rPr>
        <w:t>As</w:t>
      </w:r>
      <w:r w:rsidRPr="00327656">
        <w:rPr>
          <w:rFonts w:ascii="Consolas" w:hAnsi="Consolas" w:cs="Consolas"/>
          <w:color w:val="000000"/>
          <w:sz w:val="16"/>
          <w:szCs w:val="16"/>
          <w:highlight w:val="white"/>
          <w:lang w:bidi="ar-SA"/>
        </w:rPr>
        <w:t xml:space="preserve"> TeraDP.GN4.Workflow.</w:t>
      </w:r>
      <w:r w:rsidRPr="00327656">
        <w:rPr>
          <w:rFonts w:ascii="Consolas" w:hAnsi="Consolas" w:cs="Consolas"/>
          <w:color w:val="2B91AF"/>
          <w:sz w:val="16"/>
          <w:szCs w:val="16"/>
          <w:highlight w:val="white"/>
          <w:lang w:bidi="ar-SA"/>
        </w:rPr>
        <w:t>IActivityData</w:t>
      </w:r>
      <w:r w:rsidRPr="00327656">
        <w:rPr>
          <w:rFonts w:ascii="Consolas" w:hAnsi="Consolas" w:cs="Consolas"/>
          <w:color w:val="000000"/>
          <w:sz w:val="16"/>
          <w:szCs w:val="16"/>
          <w:highlight w:val="white"/>
          <w:lang w:bidi="ar-SA"/>
        </w:rPr>
        <w:t xml:space="preserve"> </w:t>
      </w:r>
      <w:r w:rsidRPr="00327656">
        <w:rPr>
          <w:rFonts w:ascii="Consolas" w:hAnsi="Consolas" w:cs="Consolas"/>
          <w:color w:val="0000FF"/>
          <w:sz w:val="16"/>
          <w:szCs w:val="16"/>
          <w:highlight w:val="white"/>
          <w:lang w:bidi="ar-SA"/>
        </w:rPr>
        <w:t>In</w:t>
      </w:r>
      <w:r w:rsidRPr="00327656">
        <w:rPr>
          <w:rFonts w:ascii="Consolas" w:hAnsi="Consolas" w:cs="Consolas"/>
          <w:color w:val="000000"/>
          <w:sz w:val="16"/>
          <w:szCs w:val="16"/>
          <w:highlight w:val="white"/>
          <w:lang w:bidi="ar-SA"/>
        </w:rPr>
        <w:t xml:space="preserve"> fetchRes.DataOut</w:t>
      </w:r>
    </w:p>
    <w:p w:rsidR="00327656" w:rsidRPr="00327656" w:rsidRDefault="00327656" w:rsidP="00327656">
      <w:pPr>
        <w:autoSpaceDE w:val="0"/>
        <w:autoSpaceDN w:val="0"/>
        <w:adjustRightInd w:val="0"/>
        <w:spacing w:after="0"/>
        <w:rPr>
          <w:rFonts w:ascii="Consolas" w:hAnsi="Consolas" w:cs="Consolas"/>
          <w:color w:val="000000"/>
          <w:sz w:val="16"/>
          <w:szCs w:val="16"/>
          <w:highlight w:val="white"/>
          <w:lang w:bidi="ar-SA"/>
        </w:rPr>
      </w:pPr>
      <w:r w:rsidRPr="00327656">
        <w:rPr>
          <w:rFonts w:ascii="Consolas" w:hAnsi="Consolas" w:cs="Consolas"/>
          <w:color w:val="000000"/>
          <w:sz w:val="16"/>
          <w:szCs w:val="16"/>
          <w:highlight w:val="white"/>
          <w:lang w:bidi="ar-SA"/>
        </w:rPr>
        <w:t xml:space="preserve">  </w:t>
      </w:r>
      <w:r w:rsidRPr="00327656">
        <w:rPr>
          <w:rFonts w:ascii="Consolas" w:hAnsi="Consolas" w:cs="Consolas"/>
          <w:color w:val="0000FF"/>
          <w:sz w:val="16"/>
          <w:szCs w:val="16"/>
          <w:highlight w:val="white"/>
          <w:lang w:bidi="ar-SA"/>
        </w:rPr>
        <w:t>Dim</w:t>
      </w:r>
      <w:r w:rsidRPr="00327656">
        <w:rPr>
          <w:rFonts w:ascii="Consolas" w:hAnsi="Consolas" w:cs="Consolas"/>
          <w:color w:val="000000"/>
          <w:sz w:val="16"/>
          <w:szCs w:val="16"/>
          <w:highlight w:val="white"/>
          <w:lang w:bidi="ar-SA"/>
        </w:rPr>
        <w:t xml:space="preserve"> readPDFName </w:t>
      </w:r>
      <w:r w:rsidRPr="00327656">
        <w:rPr>
          <w:rFonts w:ascii="Consolas" w:hAnsi="Consolas" w:cs="Consolas"/>
          <w:color w:val="0000FF"/>
          <w:sz w:val="16"/>
          <w:szCs w:val="16"/>
          <w:highlight w:val="white"/>
          <w:lang w:bidi="ar-SA"/>
        </w:rPr>
        <w:t>As</w:t>
      </w:r>
      <w:r w:rsidRPr="00327656">
        <w:rPr>
          <w:rFonts w:ascii="Consolas" w:hAnsi="Consolas" w:cs="Consolas"/>
          <w:color w:val="000000"/>
          <w:sz w:val="16"/>
          <w:szCs w:val="16"/>
          <w:highlight w:val="white"/>
          <w:lang w:bidi="ar-SA"/>
        </w:rPr>
        <w:t xml:space="preserve"> </w:t>
      </w:r>
      <w:r w:rsidRPr="00327656">
        <w:rPr>
          <w:rFonts w:ascii="Consolas" w:hAnsi="Consolas" w:cs="Consolas"/>
          <w:color w:val="0000FF"/>
          <w:sz w:val="16"/>
          <w:szCs w:val="16"/>
          <w:highlight w:val="white"/>
          <w:lang w:bidi="ar-SA"/>
        </w:rPr>
        <w:t>String</w:t>
      </w:r>
      <w:r w:rsidRPr="00327656">
        <w:rPr>
          <w:rFonts w:ascii="Consolas" w:hAnsi="Consolas" w:cs="Consolas"/>
          <w:color w:val="000000"/>
          <w:sz w:val="16"/>
          <w:szCs w:val="16"/>
          <w:highlight w:val="white"/>
          <w:lang w:bidi="ar-SA"/>
        </w:rPr>
        <w:t xml:space="preserve"> = data.Info.SrcName</w:t>
      </w:r>
    </w:p>
    <w:p w:rsidR="005E0955" w:rsidRPr="00CF6166" w:rsidRDefault="00327656" w:rsidP="00327656">
      <w:pPr>
        <w:rPr>
          <w:rFonts w:ascii="Consolas" w:hAnsi="Consolas" w:cs="Consolas"/>
          <w:color w:val="0000FF"/>
          <w:sz w:val="16"/>
          <w:szCs w:val="16"/>
          <w:lang w:bidi="ar-SA"/>
        </w:rPr>
      </w:pPr>
      <w:r w:rsidRPr="00CF6166">
        <w:rPr>
          <w:rFonts w:ascii="Consolas" w:hAnsi="Consolas" w:cs="Consolas"/>
          <w:color w:val="0000FF"/>
          <w:sz w:val="16"/>
          <w:szCs w:val="16"/>
          <w:highlight w:val="white"/>
          <w:lang w:bidi="ar-SA"/>
        </w:rPr>
        <w:t>Next</w:t>
      </w:r>
    </w:p>
    <w:p w:rsidR="00327656" w:rsidRDefault="00327656" w:rsidP="00327656"/>
    <w:p w:rsidR="005E0955" w:rsidRDefault="005E0955" w:rsidP="00805FA6">
      <w:r>
        <w:t xml:space="preserve">In </w:t>
      </w:r>
      <w:r w:rsidRPr="005E0955">
        <w:rPr>
          <w:i/>
        </w:rPr>
        <w:t>CodeWorkflows</w:t>
      </w:r>
      <w:r>
        <w:t xml:space="preserve"> to save a file </w:t>
      </w:r>
      <w:r w:rsidR="00B959D0">
        <w:t xml:space="preserve">into a folder </w:t>
      </w:r>
      <w:r>
        <w:t xml:space="preserve">we have to use the </w:t>
      </w:r>
      <w:r w:rsidRPr="005E0955">
        <w:rPr>
          <w:b/>
        </w:rPr>
        <w:t>Save</w:t>
      </w:r>
      <w:r>
        <w:t xml:space="preserve"> activity.</w:t>
      </w:r>
    </w:p>
    <w:p w:rsidR="00805FA6" w:rsidRDefault="00C868A8" w:rsidP="00C576D7">
      <w:r>
        <w:t xml:space="preserve">The </w:t>
      </w:r>
      <w:r w:rsidRPr="00C868A8">
        <w:rPr>
          <w:i/>
        </w:rPr>
        <w:t>Save</w:t>
      </w:r>
      <w:r>
        <w:t xml:space="preserve"> activity</w:t>
      </w:r>
      <w:r w:rsidR="005E0955">
        <w:t xml:space="preserve"> receives the</w:t>
      </w:r>
      <w:r w:rsidR="00C1517D">
        <w:t xml:space="preserve"> file as</w:t>
      </w:r>
      <w:r w:rsidR="005E0955">
        <w:t xml:space="preserve"> </w:t>
      </w:r>
      <w:r w:rsidR="005E0955" w:rsidRPr="005E0955">
        <w:rPr>
          <w:i/>
        </w:rPr>
        <w:t>ActivityData</w:t>
      </w:r>
      <w:r w:rsidR="005E0955">
        <w:t xml:space="preserve"> and the </w:t>
      </w:r>
      <w:proofErr w:type="gramStart"/>
      <w:r w:rsidR="005E0955">
        <w:t>url</w:t>
      </w:r>
      <w:proofErr w:type="gramEnd"/>
      <w:r w:rsidR="005E0955">
        <w:t xml:space="preserve"> where to save it. It can save files on </w:t>
      </w:r>
      <w:r w:rsidR="00B959D0">
        <w:t>FTP</w:t>
      </w:r>
      <w:r w:rsidR="005E0955">
        <w:t xml:space="preserve"> site, using the same web credentials management as the </w:t>
      </w:r>
      <w:r w:rsidR="005E0955" w:rsidRPr="005E0955">
        <w:rPr>
          <w:i/>
        </w:rPr>
        <w:t>Fetch</w:t>
      </w:r>
      <w:r w:rsidR="005E0955">
        <w:t xml:space="preserve"> activity.</w:t>
      </w:r>
    </w:p>
    <w:p w:rsidR="00B959D0" w:rsidRDefault="00B959D0" w:rsidP="00C576D7">
      <w:r>
        <w:t xml:space="preserve">The following example loads a file from the file system (using .NET classes, but we could use the </w:t>
      </w:r>
      <w:r w:rsidRPr="00B959D0">
        <w:rPr>
          <w:i/>
        </w:rPr>
        <w:t>Fetch</w:t>
      </w:r>
      <w:r>
        <w:t xml:space="preserve"> activity as well) and saves it into a FTP folder:</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FF"/>
          <w:sz w:val="16"/>
          <w:szCs w:val="16"/>
          <w:highlight w:val="white"/>
          <w:lang w:bidi="ar-SA"/>
        </w:rPr>
        <w:t>Dim</w:t>
      </w:r>
      <w:r w:rsidRPr="00B959D0">
        <w:rPr>
          <w:rFonts w:ascii="Consolas" w:hAnsi="Consolas" w:cs="Consolas"/>
          <w:color w:val="000000"/>
          <w:sz w:val="16"/>
          <w:szCs w:val="16"/>
          <w:highlight w:val="white"/>
          <w:lang w:bidi="ar-SA"/>
        </w:rPr>
        <w:t xml:space="preserve"> destinationFullPath </w:t>
      </w:r>
      <w:r w:rsidRPr="00B959D0">
        <w:rPr>
          <w:rFonts w:ascii="Consolas" w:hAnsi="Consolas" w:cs="Consolas"/>
          <w:color w:val="0000FF"/>
          <w:sz w:val="16"/>
          <w:szCs w:val="16"/>
          <w:highlight w:val="white"/>
          <w:lang w:bidi="ar-SA"/>
        </w:rPr>
        <w:t>As</w:t>
      </w: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String</w:t>
      </w:r>
      <w:r w:rsidRPr="00B959D0">
        <w:rPr>
          <w:rFonts w:ascii="Consolas" w:hAnsi="Consolas" w:cs="Consolas"/>
          <w:color w:val="000000"/>
          <w:sz w:val="16"/>
          <w:szCs w:val="16"/>
          <w:highlight w:val="white"/>
          <w:lang w:bidi="ar-SA"/>
        </w:rPr>
        <w:t xml:space="preserve"> = </w:t>
      </w:r>
      <w:r w:rsidRPr="00B959D0">
        <w:rPr>
          <w:rFonts w:ascii="Consolas" w:hAnsi="Consolas" w:cs="Consolas"/>
          <w:color w:val="0000FF"/>
          <w:sz w:val="16"/>
          <w:szCs w:val="16"/>
          <w:highlight w:val="white"/>
          <w:lang w:bidi="ar-SA"/>
        </w:rPr>
        <w:t>Nothing</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FF"/>
          <w:sz w:val="16"/>
          <w:szCs w:val="16"/>
          <w:highlight w:val="white"/>
          <w:lang w:bidi="ar-SA"/>
        </w:rPr>
        <w:t>Dim</w:t>
      </w:r>
      <w:r w:rsidRPr="00B959D0">
        <w:rPr>
          <w:rFonts w:ascii="Consolas" w:hAnsi="Consolas" w:cs="Consolas"/>
          <w:color w:val="000000"/>
          <w:sz w:val="16"/>
          <w:szCs w:val="16"/>
          <w:highlight w:val="white"/>
          <w:lang w:bidi="ar-SA"/>
        </w:rPr>
        <w:t xml:space="preserve"> data </w:t>
      </w:r>
      <w:r w:rsidRPr="00B959D0">
        <w:rPr>
          <w:rFonts w:ascii="Consolas" w:hAnsi="Consolas" w:cs="Consolas"/>
          <w:color w:val="0000FF"/>
          <w:sz w:val="16"/>
          <w:szCs w:val="16"/>
          <w:highlight w:val="white"/>
          <w:lang w:bidi="ar-SA"/>
        </w:rPr>
        <w:t>As</w:t>
      </w:r>
      <w:r w:rsidRPr="00B959D0">
        <w:rPr>
          <w:rFonts w:ascii="Consolas" w:hAnsi="Consolas" w:cs="Consolas"/>
          <w:color w:val="000000"/>
          <w:sz w:val="16"/>
          <w:szCs w:val="16"/>
          <w:highlight w:val="white"/>
          <w:lang w:bidi="ar-SA"/>
        </w:rPr>
        <w:t xml:space="preserve"> TeraDP.GN4.Workflow.</w:t>
      </w:r>
      <w:r w:rsidRPr="00B959D0">
        <w:rPr>
          <w:rFonts w:ascii="Consolas" w:hAnsi="Consolas" w:cs="Consolas"/>
          <w:color w:val="2B91AF"/>
          <w:sz w:val="16"/>
          <w:szCs w:val="16"/>
          <w:highlight w:val="white"/>
          <w:lang w:bidi="ar-SA"/>
        </w:rPr>
        <w:t>IActivityData</w:t>
      </w:r>
      <w:r w:rsidRPr="00B959D0">
        <w:rPr>
          <w:rFonts w:ascii="Consolas" w:hAnsi="Consolas" w:cs="Consolas"/>
          <w:color w:val="000000"/>
          <w:sz w:val="16"/>
          <w:szCs w:val="16"/>
          <w:highlight w:val="white"/>
          <w:lang w:bidi="ar-SA"/>
        </w:rPr>
        <w:t xml:space="preserve"> = </w:t>
      </w:r>
      <w:r w:rsidRPr="00B959D0">
        <w:rPr>
          <w:rFonts w:ascii="Consolas" w:hAnsi="Consolas" w:cs="Consolas"/>
          <w:color w:val="0000FF"/>
          <w:sz w:val="16"/>
          <w:szCs w:val="16"/>
          <w:highlight w:val="white"/>
          <w:lang w:bidi="ar-SA"/>
        </w:rPr>
        <w:t>Nothing</w:t>
      </w:r>
    </w:p>
    <w:p w:rsid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FF"/>
          <w:sz w:val="16"/>
          <w:szCs w:val="16"/>
          <w:highlight w:val="white"/>
          <w:lang w:bidi="ar-SA"/>
        </w:rPr>
        <w:t>Using</w:t>
      </w:r>
      <w:r w:rsidRPr="00B959D0">
        <w:rPr>
          <w:rFonts w:ascii="Consolas" w:hAnsi="Consolas" w:cs="Consolas"/>
          <w:color w:val="000000"/>
          <w:sz w:val="16"/>
          <w:szCs w:val="16"/>
          <w:highlight w:val="white"/>
          <w:lang w:bidi="ar-SA"/>
        </w:rPr>
        <w:t xml:space="preserve"> fs </w:t>
      </w:r>
      <w:r w:rsidRPr="00B959D0">
        <w:rPr>
          <w:rFonts w:ascii="Consolas" w:hAnsi="Consolas" w:cs="Consolas"/>
          <w:color w:val="0000FF"/>
          <w:sz w:val="16"/>
          <w:szCs w:val="16"/>
          <w:highlight w:val="white"/>
          <w:lang w:bidi="ar-SA"/>
        </w:rPr>
        <w:t>As</w:t>
      </w:r>
      <w:r w:rsidRPr="00B959D0">
        <w:rPr>
          <w:rFonts w:ascii="Consolas" w:hAnsi="Consolas" w:cs="Consolas"/>
          <w:color w:val="000000"/>
          <w:sz w:val="16"/>
          <w:szCs w:val="16"/>
          <w:highlight w:val="white"/>
          <w:lang w:bidi="ar-SA"/>
        </w:rPr>
        <w:t xml:space="preserve"> System.IO.</w:t>
      </w:r>
      <w:r w:rsidRPr="00B959D0">
        <w:rPr>
          <w:rFonts w:ascii="Consolas" w:hAnsi="Consolas" w:cs="Consolas"/>
          <w:color w:val="2B91AF"/>
          <w:sz w:val="16"/>
          <w:szCs w:val="16"/>
          <w:highlight w:val="white"/>
          <w:lang w:bidi="ar-SA"/>
        </w:rPr>
        <w:t>FileStream</w:t>
      </w:r>
      <w:r w:rsidRPr="00B959D0">
        <w:rPr>
          <w:rFonts w:ascii="Consolas" w:hAnsi="Consolas" w:cs="Consolas"/>
          <w:color w:val="000000"/>
          <w:sz w:val="16"/>
          <w:szCs w:val="16"/>
          <w:highlight w:val="white"/>
          <w:lang w:bidi="ar-SA"/>
        </w:rPr>
        <w:t xml:space="preserve"> = </w:t>
      </w:r>
      <w:r w:rsidRPr="00B959D0">
        <w:rPr>
          <w:rFonts w:ascii="Consolas" w:hAnsi="Consolas" w:cs="Consolas"/>
          <w:color w:val="0000FF"/>
          <w:sz w:val="16"/>
          <w:szCs w:val="16"/>
          <w:highlight w:val="white"/>
          <w:lang w:bidi="ar-SA"/>
        </w:rPr>
        <w:t>New</w:t>
      </w:r>
      <w:r w:rsidRPr="00B959D0">
        <w:rPr>
          <w:rFonts w:ascii="Consolas" w:hAnsi="Consolas" w:cs="Consolas"/>
          <w:color w:val="000000"/>
          <w:sz w:val="16"/>
          <w:szCs w:val="16"/>
          <w:highlight w:val="white"/>
          <w:lang w:bidi="ar-SA"/>
        </w:rPr>
        <w:t xml:space="preserve"> </w:t>
      </w:r>
      <w:proofErr w:type="gramStart"/>
      <w:r w:rsidRPr="00B959D0">
        <w:rPr>
          <w:rFonts w:ascii="Consolas" w:hAnsi="Consolas" w:cs="Consolas"/>
          <w:color w:val="000000"/>
          <w:sz w:val="16"/>
          <w:szCs w:val="16"/>
          <w:highlight w:val="white"/>
          <w:lang w:bidi="ar-SA"/>
        </w:rPr>
        <w:t>System.IO.</w:t>
      </w:r>
      <w:r w:rsidRPr="00B959D0">
        <w:rPr>
          <w:rFonts w:ascii="Consolas" w:hAnsi="Consolas" w:cs="Consolas"/>
          <w:color w:val="2B91AF"/>
          <w:sz w:val="16"/>
          <w:szCs w:val="16"/>
          <w:highlight w:val="white"/>
          <w:lang w:bidi="ar-SA"/>
        </w:rPr>
        <w:t>FileStream</w:t>
      </w:r>
      <w:r w:rsidRPr="00B959D0">
        <w:rPr>
          <w:rFonts w:ascii="Consolas" w:hAnsi="Consolas" w:cs="Consolas"/>
          <w:color w:val="000000"/>
          <w:sz w:val="16"/>
          <w:szCs w:val="16"/>
          <w:highlight w:val="white"/>
          <w:lang w:bidi="ar-SA"/>
        </w:rPr>
        <w:t>(</w:t>
      </w:r>
      <w:proofErr w:type="gramEnd"/>
      <w:r w:rsidRPr="00B959D0">
        <w:rPr>
          <w:rFonts w:ascii="Consolas" w:hAnsi="Consolas" w:cs="Consolas"/>
          <w:color w:val="A31515"/>
          <w:sz w:val="16"/>
          <w:szCs w:val="16"/>
          <w:highlight w:val="white"/>
          <w:lang w:bidi="ar-SA"/>
        </w:rPr>
        <w:t>"c:\temp\test.pdf"</w:t>
      </w:r>
      <w:r w:rsidRPr="00B959D0">
        <w:rPr>
          <w:rFonts w:ascii="Consolas" w:hAnsi="Consolas" w:cs="Consolas"/>
          <w:color w:val="000000"/>
          <w:sz w:val="16"/>
          <w:szCs w:val="16"/>
          <w:highlight w:val="white"/>
          <w:lang w:bidi="ar-SA"/>
        </w:rPr>
        <w:t>,</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 xml:space="preserve">  </w:t>
      </w:r>
      <w:r w:rsidRPr="00B959D0">
        <w:rPr>
          <w:rFonts w:ascii="Consolas" w:hAnsi="Consolas" w:cs="Consolas"/>
          <w:color w:val="000000"/>
          <w:sz w:val="16"/>
          <w:szCs w:val="16"/>
          <w:highlight w:val="white"/>
          <w:lang w:bidi="ar-SA"/>
        </w:rPr>
        <w:t>IO.</w:t>
      </w:r>
      <w:r w:rsidRPr="00B959D0">
        <w:rPr>
          <w:rFonts w:ascii="Consolas" w:hAnsi="Consolas" w:cs="Consolas"/>
          <w:color w:val="2B91AF"/>
          <w:sz w:val="16"/>
          <w:szCs w:val="16"/>
          <w:highlight w:val="white"/>
          <w:lang w:bidi="ar-SA"/>
        </w:rPr>
        <w:t>FileMode</w:t>
      </w:r>
      <w:r w:rsidRPr="00B959D0">
        <w:rPr>
          <w:rFonts w:ascii="Consolas" w:hAnsi="Consolas" w:cs="Consolas"/>
          <w:color w:val="000000"/>
          <w:sz w:val="16"/>
          <w:szCs w:val="16"/>
          <w:highlight w:val="white"/>
          <w:lang w:bidi="ar-SA"/>
        </w:rPr>
        <w:t>.Open, IO.</w:t>
      </w:r>
      <w:r w:rsidRPr="00B959D0">
        <w:rPr>
          <w:rFonts w:ascii="Consolas" w:hAnsi="Consolas" w:cs="Consolas"/>
          <w:color w:val="2B91AF"/>
          <w:sz w:val="16"/>
          <w:szCs w:val="16"/>
          <w:highlight w:val="white"/>
          <w:lang w:bidi="ar-SA"/>
        </w:rPr>
        <w:t>FileAccess</w:t>
      </w:r>
      <w:r w:rsidRPr="00B959D0">
        <w:rPr>
          <w:rFonts w:ascii="Consolas" w:hAnsi="Consolas" w:cs="Consolas"/>
          <w:color w:val="000000"/>
          <w:sz w:val="16"/>
          <w:szCs w:val="16"/>
          <w:highlight w:val="white"/>
          <w:lang w:bidi="ar-SA"/>
        </w:rPr>
        <w:t>.Read)</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w:t>
      </w:r>
      <w:proofErr w:type="gramStart"/>
      <w:r w:rsidRPr="00B959D0">
        <w:rPr>
          <w:rFonts w:ascii="Consolas" w:hAnsi="Consolas" w:cs="Consolas"/>
          <w:color w:val="000000"/>
          <w:sz w:val="16"/>
          <w:szCs w:val="16"/>
          <w:highlight w:val="white"/>
          <w:lang w:bidi="ar-SA"/>
        </w:rPr>
        <w:t>data</w:t>
      </w:r>
      <w:proofErr w:type="gramEnd"/>
      <w:r w:rsidRPr="00B959D0">
        <w:rPr>
          <w:rFonts w:ascii="Consolas" w:hAnsi="Consolas" w:cs="Consolas"/>
          <w:color w:val="000000"/>
          <w:sz w:val="16"/>
          <w:szCs w:val="16"/>
          <w:highlight w:val="white"/>
          <w:lang w:bidi="ar-SA"/>
        </w:rPr>
        <w:t xml:space="preserve"> = TeraDP.GN4.Server.</w:t>
      </w:r>
      <w:r w:rsidRPr="00B959D0">
        <w:rPr>
          <w:rFonts w:ascii="Consolas" w:hAnsi="Consolas" w:cs="Consolas"/>
          <w:color w:val="2B91AF"/>
          <w:sz w:val="16"/>
          <w:szCs w:val="16"/>
          <w:highlight w:val="white"/>
          <w:lang w:bidi="ar-SA"/>
        </w:rPr>
        <w:t>SequentialExecutionContext</w:t>
      </w:r>
      <w:r w:rsidRPr="00B959D0">
        <w:rPr>
          <w:rFonts w:ascii="Consolas" w:hAnsi="Consolas" w:cs="Consolas"/>
          <w:color w:val="000000"/>
          <w:sz w:val="16"/>
          <w:szCs w:val="16"/>
          <w:highlight w:val="white"/>
          <w:lang w:bidi="ar-SA"/>
        </w:rPr>
        <w:t xml:space="preserve">.CreateActivityData(fs, </w:t>
      </w:r>
      <w:r w:rsidRPr="00B959D0">
        <w:rPr>
          <w:rFonts w:ascii="Consolas" w:hAnsi="Consolas" w:cs="Consolas"/>
          <w:color w:val="A31515"/>
          <w:sz w:val="16"/>
          <w:szCs w:val="16"/>
          <w:highlight w:val="white"/>
          <w:lang w:bidi="ar-SA"/>
        </w:rPr>
        <w:t>"application/pdf"</w:t>
      </w: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Nothing</w:t>
      </w:r>
      <w:r w:rsidRPr="00B959D0">
        <w:rPr>
          <w:rFonts w:ascii="Consolas" w:hAnsi="Consolas" w:cs="Consolas"/>
          <w:color w:val="000000"/>
          <w:sz w:val="16"/>
          <w:szCs w:val="16"/>
          <w:highlight w:val="white"/>
          <w:lang w:bidi="ar-SA"/>
        </w:rPr>
        <w:t>)</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If</w:t>
      </w:r>
      <w:r w:rsidRPr="00B959D0">
        <w:rPr>
          <w:rFonts w:ascii="Consolas" w:hAnsi="Consolas" w:cs="Consolas"/>
          <w:color w:val="000000"/>
          <w:sz w:val="16"/>
          <w:szCs w:val="16"/>
          <w:highlight w:val="white"/>
          <w:lang w:bidi="ar-SA"/>
        </w:rPr>
        <w:t xml:space="preserve"> data </w:t>
      </w:r>
      <w:r w:rsidRPr="00B959D0">
        <w:rPr>
          <w:rFonts w:ascii="Consolas" w:hAnsi="Consolas" w:cs="Consolas"/>
          <w:color w:val="0000FF"/>
          <w:sz w:val="16"/>
          <w:szCs w:val="16"/>
          <w:highlight w:val="white"/>
          <w:lang w:bidi="ar-SA"/>
        </w:rPr>
        <w:t>IsNot</w:t>
      </w: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Nothing</w:t>
      </w: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Then</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Dim</w:t>
      </w:r>
      <w:r w:rsidRPr="00B959D0">
        <w:rPr>
          <w:rFonts w:ascii="Consolas" w:hAnsi="Consolas" w:cs="Consolas"/>
          <w:color w:val="000000"/>
          <w:sz w:val="16"/>
          <w:szCs w:val="16"/>
          <w:highlight w:val="white"/>
          <w:lang w:bidi="ar-SA"/>
        </w:rPr>
        <w:t xml:space="preserve"> saveAct </w:t>
      </w:r>
      <w:r w:rsidRPr="00B959D0">
        <w:rPr>
          <w:rFonts w:ascii="Consolas" w:hAnsi="Consolas" w:cs="Consolas"/>
          <w:color w:val="0000FF"/>
          <w:sz w:val="16"/>
          <w:szCs w:val="16"/>
          <w:highlight w:val="white"/>
          <w:lang w:bidi="ar-SA"/>
        </w:rPr>
        <w:t>As</w:t>
      </w:r>
      <w:r w:rsidRPr="00B959D0">
        <w:rPr>
          <w:rFonts w:ascii="Consolas" w:hAnsi="Consolas" w:cs="Consolas"/>
          <w:color w:val="000000"/>
          <w:sz w:val="16"/>
          <w:szCs w:val="16"/>
          <w:highlight w:val="white"/>
          <w:lang w:bidi="ar-SA"/>
        </w:rPr>
        <w:t xml:space="preserve"> </w:t>
      </w:r>
      <w:r w:rsidRPr="00B959D0">
        <w:rPr>
          <w:rFonts w:ascii="Consolas" w:hAnsi="Consolas" w:cs="Consolas"/>
          <w:color w:val="2B91AF"/>
          <w:sz w:val="16"/>
          <w:szCs w:val="16"/>
          <w:highlight w:val="white"/>
          <w:lang w:bidi="ar-SA"/>
        </w:rPr>
        <w:t>Save</w:t>
      </w:r>
      <w:r w:rsidRPr="00B959D0">
        <w:rPr>
          <w:rFonts w:ascii="Consolas" w:hAnsi="Consolas" w:cs="Consolas"/>
          <w:color w:val="000000"/>
          <w:sz w:val="16"/>
          <w:szCs w:val="16"/>
          <w:highlight w:val="white"/>
          <w:lang w:bidi="ar-SA"/>
        </w:rPr>
        <w:t xml:space="preserve"> = </w:t>
      </w:r>
      <w:r w:rsidRPr="00B959D0">
        <w:rPr>
          <w:rFonts w:ascii="Consolas" w:hAnsi="Consolas" w:cs="Consolas"/>
          <w:color w:val="0000FF"/>
          <w:sz w:val="16"/>
          <w:szCs w:val="16"/>
          <w:highlight w:val="white"/>
          <w:lang w:bidi="ar-SA"/>
        </w:rPr>
        <w:t>New</w:t>
      </w:r>
      <w:r w:rsidRPr="00B959D0">
        <w:rPr>
          <w:rFonts w:ascii="Consolas" w:hAnsi="Consolas" w:cs="Consolas"/>
          <w:color w:val="000000"/>
          <w:sz w:val="16"/>
          <w:szCs w:val="16"/>
          <w:highlight w:val="white"/>
          <w:lang w:bidi="ar-SA"/>
        </w:rPr>
        <w:t xml:space="preserve"> </w:t>
      </w:r>
      <w:proofErr w:type="gramStart"/>
      <w:r w:rsidRPr="00B959D0">
        <w:rPr>
          <w:rFonts w:ascii="Consolas" w:hAnsi="Consolas" w:cs="Consolas"/>
          <w:color w:val="2B91AF"/>
          <w:sz w:val="16"/>
          <w:szCs w:val="16"/>
          <w:highlight w:val="white"/>
          <w:lang w:bidi="ar-SA"/>
        </w:rPr>
        <w:t>Save</w:t>
      </w:r>
      <w:r w:rsidRPr="00B959D0">
        <w:rPr>
          <w:rFonts w:ascii="Consolas" w:hAnsi="Consolas" w:cs="Consolas"/>
          <w:color w:val="000000"/>
          <w:sz w:val="16"/>
          <w:szCs w:val="16"/>
          <w:highlight w:val="white"/>
          <w:lang w:bidi="ar-SA"/>
        </w:rPr>
        <w:t>(</w:t>
      </w:r>
      <w:proofErr w:type="gramEnd"/>
      <w:r w:rsidRPr="00B959D0">
        <w:rPr>
          <w:rFonts w:ascii="Consolas" w:hAnsi="Consolas" w:cs="Consolas"/>
          <w:color w:val="000000"/>
          <w:sz w:val="16"/>
          <w:szCs w:val="16"/>
          <w:highlight w:val="white"/>
          <w:lang w:bidi="ar-SA"/>
        </w:rPr>
        <w:t xml:space="preserve">Context) </w:t>
      </w:r>
      <w:r w:rsidRPr="00B959D0">
        <w:rPr>
          <w:rFonts w:ascii="Consolas" w:hAnsi="Consolas" w:cs="Consolas"/>
          <w:color w:val="0000FF"/>
          <w:sz w:val="16"/>
          <w:szCs w:val="16"/>
          <w:highlight w:val="white"/>
          <w:lang w:bidi="ar-SA"/>
        </w:rPr>
        <w:t>With</w:t>
      </w:r>
      <w:r w:rsidRPr="00B959D0">
        <w:rPr>
          <w:rFonts w:ascii="Consolas" w:hAnsi="Consolas" w:cs="Consolas"/>
          <w:color w:val="000000"/>
          <w:sz w:val="16"/>
          <w:szCs w:val="16"/>
          <w:highlight w:val="white"/>
          <w:lang w:bidi="ar-SA"/>
        </w:rPr>
        <w:t xml:space="preserve"> {.Name = </w:t>
      </w:r>
      <w:r w:rsidRPr="00B959D0">
        <w:rPr>
          <w:rFonts w:ascii="Consolas" w:hAnsi="Consolas" w:cs="Consolas"/>
          <w:color w:val="A31515"/>
          <w:sz w:val="16"/>
          <w:szCs w:val="16"/>
          <w:highlight w:val="white"/>
          <w:lang w:bidi="ar-SA"/>
        </w:rPr>
        <w:t>"save file"</w:t>
      </w:r>
      <w:r w:rsidRPr="00B959D0">
        <w:rPr>
          <w:rFonts w:ascii="Consolas" w:hAnsi="Consolas" w:cs="Consolas"/>
          <w:color w:val="000000"/>
          <w:sz w:val="16"/>
          <w:szCs w:val="16"/>
          <w:highlight w:val="white"/>
          <w:lang w:bidi="ar-SA"/>
        </w:rPr>
        <w:t>}</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saveAct.Data = data</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saveAct.To = </w:t>
      </w:r>
      <w:r w:rsidRPr="00B959D0">
        <w:rPr>
          <w:rFonts w:ascii="Consolas" w:hAnsi="Consolas" w:cs="Consolas"/>
          <w:color w:val="A31515"/>
          <w:sz w:val="16"/>
          <w:szCs w:val="16"/>
          <w:highlight w:val="white"/>
          <w:lang w:bidi="ar-SA"/>
        </w:rPr>
        <w:t>"ftp://</w:t>
      </w:r>
      <w:r w:rsidR="00530FD1" w:rsidRPr="00327656">
        <w:rPr>
          <w:rFonts w:ascii="Consolas" w:hAnsi="Consolas" w:cs="Consolas"/>
          <w:color w:val="A31515"/>
          <w:sz w:val="16"/>
          <w:szCs w:val="16"/>
          <w:highlight w:val="white"/>
          <w:lang w:bidi="ar-SA"/>
        </w:rPr>
        <w:t>myFtpServer</w:t>
      </w:r>
      <w:r w:rsidRPr="00B959D0">
        <w:rPr>
          <w:rFonts w:ascii="Consolas" w:hAnsi="Consolas" w:cs="Consolas"/>
          <w:color w:val="A31515"/>
          <w:sz w:val="16"/>
          <w:szCs w:val="16"/>
          <w:highlight w:val="white"/>
          <w:lang w:bidi="ar-SA"/>
        </w:rPr>
        <w:t>/</w:t>
      </w:r>
      <w:r w:rsidRPr="00327656">
        <w:rPr>
          <w:rFonts w:ascii="Consolas" w:hAnsi="Consolas" w:cs="Consolas"/>
          <w:color w:val="A31515"/>
          <w:sz w:val="16"/>
          <w:szCs w:val="16"/>
          <w:highlight w:val="white"/>
          <w:lang w:bidi="ar-SA"/>
        </w:rPr>
        <w:t>myFolder</w:t>
      </w:r>
      <w:r w:rsidRPr="00B959D0">
        <w:rPr>
          <w:rFonts w:ascii="Consolas" w:hAnsi="Consolas" w:cs="Consolas"/>
          <w:color w:val="A31515"/>
          <w:sz w:val="16"/>
          <w:szCs w:val="16"/>
          <w:highlight w:val="white"/>
          <w:lang w:bidi="ar-SA"/>
        </w:rPr>
        <w:t>/test.pdf"</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saveAct.UserName = </w:t>
      </w:r>
      <w:r w:rsidRPr="00B959D0">
        <w:rPr>
          <w:rFonts w:ascii="Consolas" w:hAnsi="Consolas" w:cs="Consolas"/>
          <w:color w:val="A31515"/>
          <w:sz w:val="16"/>
          <w:szCs w:val="16"/>
          <w:highlight w:val="white"/>
          <w:lang w:bidi="ar-SA"/>
        </w:rPr>
        <w:t>"</w:t>
      </w:r>
      <w:r w:rsidRPr="00327656">
        <w:rPr>
          <w:rFonts w:ascii="Consolas" w:hAnsi="Consolas" w:cs="Consolas"/>
          <w:color w:val="A31515"/>
          <w:sz w:val="16"/>
          <w:szCs w:val="16"/>
          <w:highlight w:val="white"/>
          <w:lang w:bidi="ar-SA"/>
        </w:rPr>
        <w:t>username</w:t>
      </w:r>
      <w:r w:rsidRPr="00B959D0">
        <w:rPr>
          <w:rFonts w:ascii="Consolas" w:hAnsi="Consolas" w:cs="Consolas"/>
          <w:color w:val="A31515"/>
          <w:sz w:val="16"/>
          <w:szCs w:val="16"/>
          <w:highlight w:val="white"/>
          <w:lang w:bidi="ar-SA"/>
        </w:rPr>
        <w:t>"</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saveAct.Password = </w:t>
      </w:r>
      <w:r w:rsidRPr="00B959D0">
        <w:rPr>
          <w:rFonts w:ascii="Consolas" w:hAnsi="Consolas" w:cs="Consolas"/>
          <w:color w:val="A31515"/>
          <w:sz w:val="16"/>
          <w:szCs w:val="16"/>
          <w:highlight w:val="white"/>
          <w:lang w:bidi="ar-SA"/>
        </w:rPr>
        <w:t>"</w:t>
      </w:r>
      <w:r w:rsidRPr="00327656">
        <w:rPr>
          <w:rFonts w:ascii="Consolas" w:hAnsi="Consolas" w:cs="Consolas"/>
          <w:color w:val="A31515"/>
          <w:sz w:val="16"/>
          <w:szCs w:val="16"/>
          <w:highlight w:val="white"/>
          <w:lang w:bidi="ar-SA"/>
        </w:rPr>
        <w:t>password</w:t>
      </w:r>
      <w:r w:rsidRPr="00B959D0">
        <w:rPr>
          <w:rFonts w:ascii="Consolas" w:hAnsi="Consolas" w:cs="Consolas"/>
          <w:color w:val="A31515"/>
          <w:sz w:val="16"/>
          <w:szCs w:val="16"/>
          <w:highlight w:val="white"/>
          <w:lang w:bidi="ar-SA"/>
        </w:rPr>
        <w:t>"</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Dim</w:t>
      </w:r>
      <w:r w:rsidRPr="00B959D0">
        <w:rPr>
          <w:rFonts w:ascii="Consolas" w:hAnsi="Consolas" w:cs="Consolas"/>
          <w:color w:val="000000"/>
          <w:sz w:val="16"/>
          <w:szCs w:val="16"/>
          <w:highlight w:val="white"/>
          <w:lang w:bidi="ar-SA"/>
        </w:rPr>
        <w:t xml:space="preserve"> saveRes </w:t>
      </w:r>
      <w:r w:rsidRPr="00B959D0">
        <w:rPr>
          <w:rFonts w:ascii="Consolas" w:hAnsi="Consolas" w:cs="Consolas"/>
          <w:color w:val="0000FF"/>
          <w:sz w:val="16"/>
          <w:szCs w:val="16"/>
          <w:highlight w:val="white"/>
          <w:lang w:bidi="ar-SA"/>
        </w:rPr>
        <w:t>As</w:t>
      </w:r>
      <w:r w:rsidRPr="00B959D0">
        <w:rPr>
          <w:rFonts w:ascii="Consolas" w:hAnsi="Consolas" w:cs="Consolas"/>
          <w:color w:val="000000"/>
          <w:sz w:val="16"/>
          <w:szCs w:val="16"/>
          <w:highlight w:val="white"/>
          <w:lang w:bidi="ar-SA"/>
        </w:rPr>
        <w:t xml:space="preserve"> </w:t>
      </w:r>
      <w:r w:rsidRPr="00B959D0">
        <w:rPr>
          <w:rFonts w:ascii="Consolas" w:hAnsi="Consolas" w:cs="Consolas"/>
          <w:color w:val="2B91AF"/>
          <w:sz w:val="16"/>
          <w:szCs w:val="16"/>
          <w:highlight w:val="white"/>
          <w:lang w:bidi="ar-SA"/>
        </w:rPr>
        <w:t>SaveResult</w:t>
      </w:r>
      <w:r w:rsidRPr="00B959D0">
        <w:rPr>
          <w:rFonts w:ascii="Consolas" w:hAnsi="Consolas" w:cs="Consolas"/>
          <w:color w:val="000000"/>
          <w:sz w:val="16"/>
          <w:szCs w:val="16"/>
          <w:highlight w:val="white"/>
          <w:lang w:bidi="ar-SA"/>
        </w:rPr>
        <w:t xml:space="preserve"> = </w:t>
      </w:r>
      <w:proofErr w:type="gramStart"/>
      <w:r w:rsidRPr="00B959D0">
        <w:rPr>
          <w:rFonts w:ascii="Consolas" w:hAnsi="Consolas" w:cs="Consolas"/>
          <w:color w:val="000000"/>
          <w:sz w:val="16"/>
          <w:szCs w:val="16"/>
          <w:highlight w:val="white"/>
          <w:lang w:bidi="ar-SA"/>
        </w:rPr>
        <w:t>saveAct.Do()</w:t>
      </w:r>
      <w:proofErr w:type="gramEnd"/>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w:t>
      </w:r>
      <w:proofErr w:type="gramStart"/>
      <w:r w:rsidRPr="00B959D0">
        <w:rPr>
          <w:rFonts w:ascii="Consolas" w:hAnsi="Consolas" w:cs="Consolas"/>
          <w:color w:val="000000"/>
          <w:sz w:val="16"/>
          <w:szCs w:val="16"/>
          <w:highlight w:val="white"/>
          <w:lang w:bidi="ar-SA"/>
        </w:rPr>
        <w:t>destinationFullPath</w:t>
      </w:r>
      <w:proofErr w:type="gramEnd"/>
      <w:r w:rsidRPr="00B959D0">
        <w:rPr>
          <w:rFonts w:ascii="Consolas" w:hAnsi="Consolas" w:cs="Consolas"/>
          <w:color w:val="000000"/>
          <w:sz w:val="16"/>
          <w:szCs w:val="16"/>
          <w:highlight w:val="white"/>
          <w:lang w:bidi="ar-SA"/>
        </w:rPr>
        <w:t xml:space="preserve"> = saveRes.ToOut</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End</w:t>
      </w: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If</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FF"/>
          <w:sz w:val="16"/>
          <w:szCs w:val="16"/>
          <w:highlight w:val="white"/>
          <w:lang w:bidi="ar-SA"/>
        </w:rPr>
        <w:t>End</w:t>
      </w: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Using</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FF"/>
          <w:sz w:val="16"/>
          <w:szCs w:val="16"/>
          <w:highlight w:val="white"/>
          <w:lang w:bidi="ar-SA"/>
        </w:rPr>
        <w:t>If</w:t>
      </w:r>
      <w:r w:rsidRPr="00B959D0">
        <w:rPr>
          <w:rFonts w:ascii="Consolas" w:hAnsi="Consolas" w:cs="Consolas"/>
          <w:color w:val="000000"/>
          <w:sz w:val="16"/>
          <w:szCs w:val="16"/>
          <w:highlight w:val="white"/>
          <w:lang w:bidi="ar-SA"/>
        </w:rPr>
        <w:t xml:space="preserve"> destinationFullPath </w:t>
      </w:r>
      <w:r w:rsidRPr="00B959D0">
        <w:rPr>
          <w:rFonts w:ascii="Consolas" w:hAnsi="Consolas" w:cs="Consolas"/>
          <w:color w:val="0000FF"/>
          <w:sz w:val="16"/>
          <w:szCs w:val="16"/>
          <w:highlight w:val="white"/>
          <w:lang w:bidi="ar-SA"/>
        </w:rPr>
        <w:t>IsNot</w:t>
      </w: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Nothing</w:t>
      </w: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Then</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Dim</w:t>
      </w:r>
      <w:r w:rsidRPr="00B959D0">
        <w:rPr>
          <w:rFonts w:ascii="Consolas" w:hAnsi="Consolas" w:cs="Consolas"/>
          <w:color w:val="000000"/>
          <w:sz w:val="16"/>
          <w:szCs w:val="16"/>
          <w:highlight w:val="white"/>
          <w:lang w:bidi="ar-SA"/>
        </w:rPr>
        <w:t xml:space="preserve"> logAct </w:t>
      </w:r>
      <w:r w:rsidRPr="00B959D0">
        <w:rPr>
          <w:rFonts w:ascii="Consolas" w:hAnsi="Consolas" w:cs="Consolas"/>
          <w:color w:val="0000FF"/>
          <w:sz w:val="16"/>
          <w:szCs w:val="16"/>
          <w:highlight w:val="white"/>
          <w:lang w:bidi="ar-SA"/>
        </w:rPr>
        <w:t>As</w:t>
      </w:r>
      <w:r w:rsidRPr="00B959D0">
        <w:rPr>
          <w:rFonts w:ascii="Consolas" w:hAnsi="Consolas" w:cs="Consolas"/>
          <w:color w:val="000000"/>
          <w:sz w:val="16"/>
          <w:szCs w:val="16"/>
          <w:highlight w:val="white"/>
          <w:lang w:bidi="ar-SA"/>
        </w:rPr>
        <w:t xml:space="preserve"> </w:t>
      </w:r>
      <w:r w:rsidRPr="00B959D0">
        <w:rPr>
          <w:rFonts w:ascii="Consolas" w:hAnsi="Consolas" w:cs="Consolas"/>
          <w:color w:val="2B91AF"/>
          <w:sz w:val="16"/>
          <w:szCs w:val="16"/>
          <w:highlight w:val="white"/>
          <w:lang w:bidi="ar-SA"/>
        </w:rPr>
        <w:t>Log</w:t>
      </w:r>
      <w:r w:rsidRPr="00B959D0">
        <w:rPr>
          <w:rFonts w:ascii="Consolas" w:hAnsi="Consolas" w:cs="Consolas"/>
          <w:color w:val="000000"/>
          <w:sz w:val="16"/>
          <w:szCs w:val="16"/>
          <w:highlight w:val="white"/>
          <w:lang w:bidi="ar-SA"/>
        </w:rPr>
        <w:t xml:space="preserve"> = </w:t>
      </w:r>
      <w:r w:rsidRPr="00B959D0">
        <w:rPr>
          <w:rFonts w:ascii="Consolas" w:hAnsi="Consolas" w:cs="Consolas"/>
          <w:color w:val="0000FF"/>
          <w:sz w:val="16"/>
          <w:szCs w:val="16"/>
          <w:highlight w:val="white"/>
          <w:lang w:bidi="ar-SA"/>
        </w:rPr>
        <w:t>New</w:t>
      </w:r>
      <w:r w:rsidRPr="00B959D0">
        <w:rPr>
          <w:rFonts w:ascii="Consolas" w:hAnsi="Consolas" w:cs="Consolas"/>
          <w:color w:val="000000"/>
          <w:sz w:val="16"/>
          <w:szCs w:val="16"/>
          <w:highlight w:val="white"/>
          <w:lang w:bidi="ar-SA"/>
        </w:rPr>
        <w:t xml:space="preserve"> </w:t>
      </w:r>
      <w:proofErr w:type="gramStart"/>
      <w:r w:rsidRPr="00B959D0">
        <w:rPr>
          <w:rFonts w:ascii="Consolas" w:hAnsi="Consolas" w:cs="Consolas"/>
          <w:color w:val="2B91AF"/>
          <w:sz w:val="16"/>
          <w:szCs w:val="16"/>
          <w:highlight w:val="white"/>
          <w:lang w:bidi="ar-SA"/>
        </w:rPr>
        <w:t>Log</w:t>
      </w:r>
      <w:r w:rsidRPr="00B959D0">
        <w:rPr>
          <w:rFonts w:ascii="Consolas" w:hAnsi="Consolas" w:cs="Consolas"/>
          <w:color w:val="000000"/>
          <w:sz w:val="16"/>
          <w:szCs w:val="16"/>
          <w:highlight w:val="white"/>
          <w:lang w:bidi="ar-SA"/>
        </w:rPr>
        <w:t>(</w:t>
      </w:r>
      <w:proofErr w:type="gramEnd"/>
      <w:r w:rsidRPr="00B959D0">
        <w:rPr>
          <w:rFonts w:ascii="Consolas" w:hAnsi="Consolas" w:cs="Consolas"/>
          <w:color w:val="000000"/>
          <w:sz w:val="16"/>
          <w:szCs w:val="16"/>
          <w:highlight w:val="white"/>
          <w:lang w:bidi="ar-SA"/>
        </w:rPr>
        <w:t xml:space="preserve">Context) </w:t>
      </w:r>
      <w:r w:rsidRPr="00B959D0">
        <w:rPr>
          <w:rFonts w:ascii="Consolas" w:hAnsi="Consolas" w:cs="Consolas"/>
          <w:color w:val="0000FF"/>
          <w:sz w:val="16"/>
          <w:szCs w:val="16"/>
          <w:highlight w:val="white"/>
          <w:lang w:bidi="ar-SA"/>
        </w:rPr>
        <w:t>With</w:t>
      </w:r>
      <w:r w:rsidRPr="00B959D0">
        <w:rPr>
          <w:rFonts w:ascii="Consolas" w:hAnsi="Consolas" w:cs="Consolas"/>
          <w:color w:val="000000"/>
          <w:sz w:val="16"/>
          <w:szCs w:val="16"/>
          <w:highlight w:val="white"/>
          <w:lang w:bidi="ar-SA"/>
        </w:rPr>
        <w:t xml:space="preserve"> {.Name = </w:t>
      </w:r>
      <w:r w:rsidRPr="00B959D0">
        <w:rPr>
          <w:rFonts w:ascii="Consolas" w:hAnsi="Consolas" w:cs="Consolas"/>
          <w:color w:val="A31515"/>
          <w:sz w:val="16"/>
          <w:szCs w:val="16"/>
          <w:highlight w:val="white"/>
          <w:lang w:bidi="ar-SA"/>
        </w:rPr>
        <w:t>"log message"</w:t>
      </w:r>
      <w:r w:rsidRPr="00B959D0">
        <w:rPr>
          <w:rFonts w:ascii="Consolas" w:hAnsi="Consolas" w:cs="Consolas"/>
          <w:color w:val="000000"/>
          <w:sz w:val="16"/>
          <w:szCs w:val="16"/>
          <w:highlight w:val="white"/>
          <w:lang w:bidi="ar-SA"/>
        </w:rPr>
        <w:t>}</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logAct.Code = TeraDP.GN4.Workflow.</w:t>
      </w:r>
      <w:r w:rsidRPr="00B959D0">
        <w:rPr>
          <w:rFonts w:ascii="Consolas" w:hAnsi="Consolas" w:cs="Consolas"/>
          <w:color w:val="2B91AF"/>
          <w:sz w:val="16"/>
          <w:szCs w:val="16"/>
          <w:highlight w:val="white"/>
          <w:lang w:bidi="ar-SA"/>
        </w:rPr>
        <w:t>LogEntry</w:t>
      </w:r>
      <w:r w:rsidRPr="00B959D0">
        <w:rPr>
          <w:rFonts w:ascii="Consolas" w:hAnsi="Consolas" w:cs="Consolas"/>
          <w:color w:val="000000"/>
          <w:sz w:val="16"/>
          <w:szCs w:val="16"/>
          <w:highlight w:val="white"/>
          <w:lang w:bidi="ar-SA"/>
        </w:rPr>
        <w:t>.</w:t>
      </w:r>
      <w:r w:rsidRPr="00B959D0">
        <w:rPr>
          <w:rFonts w:ascii="Consolas" w:hAnsi="Consolas" w:cs="Consolas"/>
          <w:color w:val="2B91AF"/>
          <w:sz w:val="16"/>
          <w:szCs w:val="16"/>
          <w:highlight w:val="white"/>
          <w:lang w:bidi="ar-SA"/>
        </w:rPr>
        <w:t>LogCode</w:t>
      </w:r>
      <w:r w:rsidRPr="00B959D0">
        <w:rPr>
          <w:rFonts w:ascii="Consolas" w:hAnsi="Consolas" w:cs="Consolas"/>
          <w:color w:val="000000"/>
          <w:sz w:val="16"/>
          <w:szCs w:val="16"/>
          <w:highlight w:val="white"/>
          <w:lang w:bidi="ar-SA"/>
        </w:rPr>
        <w:t>.Info</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logAct.Message = </w:t>
      </w:r>
      <w:proofErr w:type="gramStart"/>
      <w:r w:rsidRPr="00B959D0">
        <w:rPr>
          <w:rFonts w:ascii="Consolas" w:hAnsi="Consolas" w:cs="Consolas"/>
          <w:color w:val="0000FF"/>
          <w:sz w:val="16"/>
          <w:szCs w:val="16"/>
          <w:highlight w:val="white"/>
          <w:lang w:bidi="ar-SA"/>
        </w:rPr>
        <w:t>String</w:t>
      </w:r>
      <w:r w:rsidRPr="00B959D0">
        <w:rPr>
          <w:rFonts w:ascii="Consolas" w:hAnsi="Consolas" w:cs="Consolas"/>
          <w:color w:val="000000"/>
          <w:sz w:val="16"/>
          <w:szCs w:val="16"/>
          <w:highlight w:val="white"/>
          <w:lang w:bidi="ar-SA"/>
        </w:rPr>
        <w:t>.Format(</w:t>
      </w:r>
      <w:proofErr w:type="gramEnd"/>
      <w:r w:rsidRPr="00B959D0">
        <w:rPr>
          <w:rFonts w:ascii="Consolas" w:hAnsi="Consolas" w:cs="Consolas"/>
          <w:color w:val="A31515"/>
          <w:sz w:val="16"/>
          <w:szCs w:val="16"/>
          <w:highlight w:val="white"/>
          <w:lang w:bidi="ar-SA"/>
        </w:rPr>
        <w:t>"Saved file: '{0}'"</w:t>
      </w:r>
      <w:r w:rsidRPr="00B959D0">
        <w:rPr>
          <w:rFonts w:ascii="Consolas" w:hAnsi="Consolas" w:cs="Consolas"/>
          <w:color w:val="000000"/>
          <w:sz w:val="16"/>
          <w:szCs w:val="16"/>
          <w:highlight w:val="white"/>
          <w:lang w:bidi="ar-SA"/>
        </w:rPr>
        <w:t>, destinationFullPath)</w:t>
      </w:r>
    </w:p>
    <w:p w:rsidR="00B959D0" w:rsidRPr="00B959D0" w:rsidRDefault="00B959D0" w:rsidP="00B959D0">
      <w:pPr>
        <w:autoSpaceDE w:val="0"/>
        <w:autoSpaceDN w:val="0"/>
        <w:adjustRightInd w:val="0"/>
        <w:spacing w:after="0"/>
        <w:rPr>
          <w:rFonts w:ascii="Consolas" w:hAnsi="Consolas" w:cs="Consolas"/>
          <w:color w:val="000000"/>
          <w:sz w:val="16"/>
          <w:szCs w:val="16"/>
          <w:highlight w:val="white"/>
          <w:lang w:bidi="ar-SA"/>
        </w:rPr>
      </w:pPr>
      <w:r w:rsidRPr="00B959D0">
        <w:rPr>
          <w:rFonts w:ascii="Consolas" w:hAnsi="Consolas" w:cs="Consolas"/>
          <w:color w:val="000000"/>
          <w:sz w:val="16"/>
          <w:szCs w:val="16"/>
          <w:highlight w:val="white"/>
          <w:lang w:bidi="ar-SA"/>
        </w:rPr>
        <w:t xml:space="preserve">  </w:t>
      </w:r>
      <w:r w:rsidRPr="00B959D0">
        <w:rPr>
          <w:rFonts w:ascii="Consolas" w:hAnsi="Consolas" w:cs="Consolas"/>
          <w:color w:val="0000FF"/>
          <w:sz w:val="16"/>
          <w:szCs w:val="16"/>
          <w:highlight w:val="white"/>
          <w:lang w:bidi="ar-SA"/>
        </w:rPr>
        <w:t>Dim</w:t>
      </w:r>
      <w:r w:rsidRPr="00B959D0">
        <w:rPr>
          <w:rFonts w:ascii="Consolas" w:hAnsi="Consolas" w:cs="Consolas"/>
          <w:color w:val="000000"/>
          <w:sz w:val="16"/>
          <w:szCs w:val="16"/>
          <w:highlight w:val="white"/>
          <w:lang w:bidi="ar-SA"/>
        </w:rPr>
        <w:t xml:space="preserve"> logRes </w:t>
      </w:r>
      <w:r w:rsidRPr="00B959D0">
        <w:rPr>
          <w:rFonts w:ascii="Consolas" w:hAnsi="Consolas" w:cs="Consolas"/>
          <w:color w:val="0000FF"/>
          <w:sz w:val="16"/>
          <w:szCs w:val="16"/>
          <w:highlight w:val="white"/>
          <w:lang w:bidi="ar-SA"/>
        </w:rPr>
        <w:t>As</w:t>
      </w:r>
      <w:r w:rsidRPr="00B959D0">
        <w:rPr>
          <w:rFonts w:ascii="Consolas" w:hAnsi="Consolas" w:cs="Consolas"/>
          <w:color w:val="000000"/>
          <w:sz w:val="16"/>
          <w:szCs w:val="16"/>
          <w:highlight w:val="white"/>
          <w:lang w:bidi="ar-SA"/>
        </w:rPr>
        <w:t xml:space="preserve"> </w:t>
      </w:r>
      <w:r w:rsidRPr="00B959D0">
        <w:rPr>
          <w:rFonts w:ascii="Consolas" w:hAnsi="Consolas" w:cs="Consolas"/>
          <w:color w:val="2B91AF"/>
          <w:sz w:val="16"/>
          <w:szCs w:val="16"/>
          <w:highlight w:val="white"/>
          <w:lang w:bidi="ar-SA"/>
        </w:rPr>
        <w:t>LogResult</w:t>
      </w:r>
      <w:r w:rsidRPr="00B959D0">
        <w:rPr>
          <w:rFonts w:ascii="Consolas" w:hAnsi="Consolas" w:cs="Consolas"/>
          <w:color w:val="000000"/>
          <w:sz w:val="16"/>
          <w:szCs w:val="16"/>
          <w:highlight w:val="white"/>
          <w:lang w:bidi="ar-SA"/>
        </w:rPr>
        <w:t xml:space="preserve"> = </w:t>
      </w:r>
      <w:proofErr w:type="gramStart"/>
      <w:r w:rsidRPr="00B959D0">
        <w:rPr>
          <w:rFonts w:ascii="Consolas" w:hAnsi="Consolas" w:cs="Consolas"/>
          <w:color w:val="000000"/>
          <w:sz w:val="16"/>
          <w:szCs w:val="16"/>
          <w:highlight w:val="white"/>
          <w:lang w:bidi="ar-SA"/>
        </w:rPr>
        <w:t>logAct.Do()</w:t>
      </w:r>
      <w:proofErr w:type="gramEnd"/>
    </w:p>
    <w:p w:rsidR="00805FA6" w:rsidRPr="00B959D0" w:rsidRDefault="00B959D0" w:rsidP="00B959D0">
      <w:pPr>
        <w:rPr>
          <w:sz w:val="16"/>
          <w:szCs w:val="16"/>
        </w:rPr>
      </w:pPr>
      <w:r w:rsidRPr="00CF6166">
        <w:rPr>
          <w:rFonts w:ascii="Consolas" w:hAnsi="Consolas" w:cs="Consolas"/>
          <w:color w:val="0000FF"/>
          <w:sz w:val="16"/>
          <w:szCs w:val="16"/>
          <w:highlight w:val="white"/>
          <w:lang w:bidi="ar-SA"/>
        </w:rPr>
        <w:t>End</w:t>
      </w:r>
      <w:r w:rsidRPr="00CF6166">
        <w:rPr>
          <w:rFonts w:ascii="Consolas" w:hAnsi="Consolas" w:cs="Consolas"/>
          <w:color w:val="000000"/>
          <w:sz w:val="16"/>
          <w:szCs w:val="16"/>
          <w:highlight w:val="white"/>
          <w:lang w:bidi="ar-SA"/>
        </w:rPr>
        <w:t xml:space="preserve"> </w:t>
      </w:r>
      <w:r w:rsidRPr="00CF6166">
        <w:rPr>
          <w:rFonts w:ascii="Consolas" w:hAnsi="Consolas" w:cs="Consolas"/>
          <w:color w:val="0000FF"/>
          <w:sz w:val="16"/>
          <w:szCs w:val="16"/>
          <w:highlight w:val="white"/>
          <w:lang w:bidi="ar-SA"/>
        </w:rPr>
        <w:t>If</w:t>
      </w:r>
    </w:p>
    <w:p w:rsidR="00C576D7" w:rsidRPr="00C576D7" w:rsidRDefault="00C576D7" w:rsidP="00C576D7"/>
    <w:p w:rsidR="00DE17E8" w:rsidRDefault="00DE17E8" w:rsidP="00DE17E8">
      <w:pPr>
        <w:pStyle w:val="Heading3"/>
      </w:pPr>
      <w:r w:rsidRPr="004E7386">
        <w:rPr>
          <w:u w:val="single"/>
        </w:rPr>
        <w:t xml:space="preserve">Lesson </w:t>
      </w:r>
      <w:r>
        <w:rPr>
          <w:u w:val="single"/>
        </w:rPr>
        <w:t>Four</w:t>
      </w:r>
      <w:r>
        <w:t>:</w:t>
      </w:r>
      <w:r w:rsidR="00016180">
        <w:t xml:space="preserve"> files and xml</w:t>
      </w:r>
    </w:p>
    <w:p w:rsidR="00CF6166" w:rsidRDefault="00CF6166" w:rsidP="00016180">
      <w:r>
        <w:t xml:space="preserve">Because the data of GN4 objects are read and saved as xml, in the </w:t>
      </w:r>
      <w:r w:rsidRPr="00DA72BC">
        <w:rPr>
          <w:i/>
        </w:rPr>
        <w:t>CodeWorkflows</w:t>
      </w:r>
      <w:r>
        <w:t xml:space="preserve"> we could need to read a</w:t>
      </w:r>
      <w:r w:rsidR="00DA72BC">
        <w:t>n</w:t>
      </w:r>
      <w:r>
        <w:t xml:space="preserve"> xml physical file (</w:t>
      </w:r>
      <w:r w:rsidRPr="00CF6166">
        <w:rPr>
          <w:i/>
        </w:rPr>
        <w:t>ActivityData</w:t>
      </w:r>
      <w:r>
        <w:t xml:space="preserve"> object) and transform it to </w:t>
      </w:r>
      <w:proofErr w:type="gramStart"/>
      <w:r>
        <w:t>a</w:t>
      </w:r>
      <w:proofErr w:type="gramEnd"/>
      <w:r>
        <w:t xml:space="preserve"> </w:t>
      </w:r>
      <w:r w:rsidRPr="00CF6166">
        <w:rPr>
          <w:i/>
        </w:rPr>
        <w:t>XDocument</w:t>
      </w:r>
      <w:r>
        <w:t xml:space="preserve"> object, so to easily manage the data in VB.NET.</w:t>
      </w:r>
    </w:p>
    <w:p w:rsidR="00F446D7" w:rsidRDefault="00CF6166" w:rsidP="00016180">
      <w:r>
        <w:t xml:space="preserve">The activity which receives an xml file </w:t>
      </w:r>
      <w:r w:rsidR="00F446D7">
        <w:t xml:space="preserve">and returns an xml document is the </w:t>
      </w:r>
      <w:r w:rsidR="00F446D7" w:rsidRPr="00F446D7">
        <w:rPr>
          <w:b/>
        </w:rPr>
        <w:t>LoadXml</w:t>
      </w:r>
      <w:r w:rsidR="00F446D7">
        <w:t xml:space="preserve"> activity.</w:t>
      </w:r>
    </w:p>
    <w:p w:rsidR="00CF6166" w:rsidRDefault="00A819C3" w:rsidP="00016180">
      <w:r>
        <w:t xml:space="preserve">The </w:t>
      </w:r>
      <w:r w:rsidRPr="00A819C3">
        <w:rPr>
          <w:i/>
        </w:rPr>
        <w:t>LoadXml</w:t>
      </w:r>
      <w:r>
        <w:t xml:space="preserve"> activity</w:t>
      </w:r>
      <w:r w:rsidR="00F446D7">
        <w:t xml:space="preserve"> accepts an </w:t>
      </w:r>
      <w:r w:rsidR="00CF6166" w:rsidRPr="00F446D7">
        <w:rPr>
          <w:i/>
        </w:rPr>
        <w:t>ActivityData</w:t>
      </w:r>
      <w:r w:rsidR="00F446D7">
        <w:t xml:space="preserve"> (containing the binary or the url of an xml file) and returns an </w:t>
      </w:r>
      <w:r w:rsidR="00F446D7" w:rsidRPr="00F446D7">
        <w:rPr>
          <w:i/>
        </w:rPr>
        <w:t>XDocument</w:t>
      </w:r>
      <w:r w:rsidR="00F446D7">
        <w:t>, which than we can pass to any activity accepting xml as input parameters (like</w:t>
      </w:r>
      <w:r w:rsidR="004B1993">
        <w:t xml:space="preserve"> the</w:t>
      </w:r>
      <w:r w:rsidR="00F446D7">
        <w:t xml:space="preserve"> </w:t>
      </w:r>
      <w:r w:rsidR="00F446D7" w:rsidRPr="00F446D7">
        <w:rPr>
          <w:i/>
        </w:rPr>
        <w:t>TransformXml</w:t>
      </w:r>
      <w:r w:rsidR="00F446D7">
        <w:t xml:space="preserve"> </w:t>
      </w:r>
      <w:r w:rsidR="00AC071A">
        <w:t xml:space="preserve">or ImportXml </w:t>
      </w:r>
      <w:r w:rsidR="00F446D7">
        <w:t>activit</w:t>
      </w:r>
      <w:r w:rsidR="00AC071A">
        <w:t>ies</w:t>
      </w:r>
      <w:r w:rsidR="00F446D7">
        <w:t>).</w:t>
      </w:r>
    </w:p>
    <w:p w:rsidR="00FB26A0" w:rsidRDefault="00DA72BC" w:rsidP="00016180">
      <w:r>
        <w:t xml:space="preserve">In the following example, we load an xml physical file using the </w:t>
      </w:r>
      <w:r w:rsidRPr="00DA72BC">
        <w:rPr>
          <w:i/>
        </w:rPr>
        <w:t>Fetch</w:t>
      </w:r>
      <w:r>
        <w:t xml:space="preserve"> activity, and then transform it to an </w:t>
      </w:r>
      <w:r w:rsidRPr="00DA72BC">
        <w:rPr>
          <w:i/>
        </w:rPr>
        <w:t>XDocument</w:t>
      </w:r>
      <w:r>
        <w:t>, so to read its xml data:</w:t>
      </w:r>
    </w:p>
    <w:p w:rsidR="00DA72BC" w:rsidRDefault="00DA72BC" w:rsidP="00016180"/>
    <w:p w:rsidR="009C04D3" w:rsidRPr="009C04D3"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FF"/>
          <w:sz w:val="16"/>
          <w:szCs w:val="16"/>
          <w:highlight w:val="white"/>
          <w:lang w:bidi="ar-SA"/>
        </w:rPr>
        <w:t>Dim</w:t>
      </w:r>
      <w:r w:rsidRPr="009C04D3">
        <w:rPr>
          <w:rFonts w:ascii="Consolas" w:hAnsi="Consolas" w:cs="Consolas"/>
          <w:color w:val="000000"/>
          <w:sz w:val="16"/>
          <w:szCs w:val="16"/>
          <w:highlight w:val="white"/>
          <w:lang w:bidi="ar-SA"/>
        </w:rPr>
        <w:t xml:space="preserve"> fetchAct </w:t>
      </w:r>
      <w:r w:rsidRPr="009C04D3">
        <w:rPr>
          <w:rFonts w:ascii="Consolas" w:hAnsi="Consolas" w:cs="Consolas"/>
          <w:color w:val="0000FF"/>
          <w:sz w:val="16"/>
          <w:szCs w:val="16"/>
          <w:highlight w:val="white"/>
          <w:lang w:bidi="ar-SA"/>
        </w:rPr>
        <w:t>As</w:t>
      </w:r>
      <w:r w:rsidRPr="009C04D3">
        <w:rPr>
          <w:rFonts w:ascii="Consolas" w:hAnsi="Consolas" w:cs="Consolas"/>
          <w:color w:val="000000"/>
          <w:sz w:val="16"/>
          <w:szCs w:val="16"/>
          <w:highlight w:val="white"/>
          <w:lang w:bidi="ar-SA"/>
        </w:rPr>
        <w:t xml:space="preserve"> </w:t>
      </w:r>
      <w:r w:rsidRPr="009C04D3">
        <w:rPr>
          <w:rFonts w:ascii="Consolas" w:hAnsi="Consolas" w:cs="Consolas"/>
          <w:color w:val="2B91AF"/>
          <w:sz w:val="16"/>
          <w:szCs w:val="16"/>
          <w:highlight w:val="white"/>
          <w:lang w:bidi="ar-SA"/>
        </w:rPr>
        <w:t>Fetch</w:t>
      </w:r>
      <w:r w:rsidRPr="009C04D3">
        <w:rPr>
          <w:rFonts w:ascii="Consolas" w:hAnsi="Consolas" w:cs="Consolas"/>
          <w:color w:val="000000"/>
          <w:sz w:val="16"/>
          <w:szCs w:val="16"/>
          <w:highlight w:val="white"/>
          <w:lang w:bidi="ar-SA"/>
        </w:rPr>
        <w:t xml:space="preserve"> = </w:t>
      </w:r>
      <w:r w:rsidRPr="009C04D3">
        <w:rPr>
          <w:rFonts w:ascii="Consolas" w:hAnsi="Consolas" w:cs="Consolas"/>
          <w:color w:val="0000FF"/>
          <w:sz w:val="16"/>
          <w:szCs w:val="16"/>
          <w:highlight w:val="white"/>
          <w:lang w:bidi="ar-SA"/>
        </w:rPr>
        <w:t>New</w:t>
      </w:r>
      <w:r w:rsidRPr="009C04D3">
        <w:rPr>
          <w:rFonts w:ascii="Consolas" w:hAnsi="Consolas" w:cs="Consolas"/>
          <w:color w:val="000000"/>
          <w:sz w:val="16"/>
          <w:szCs w:val="16"/>
          <w:highlight w:val="white"/>
          <w:lang w:bidi="ar-SA"/>
        </w:rPr>
        <w:t xml:space="preserve"> </w:t>
      </w:r>
      <w:proofErr w:type="gramStart"/>
      <w:r w:rsidRPr="009C04D3">
        <w:rPr>
          <w:rFonts w:ascii="Consolas" w:hAnsi="Consolas" w:cs="Consolas"/>
          <w:color w:val="2B91AF"/>
          <w:sz w:val="16"/>
          <w:szCs w:val="16"/>
          <w:highlight w:val="white"/>
          <w:lang w:bidi="ar-SA"/>
        </w:rPr>
        <w:t>Fetch</w:t>
      </w:r>
      <w:r w:rsidRPr="009C04D3">
        <w:rPr>
          <w:rFonts w:ascii="Consolas" w:hAnsi="Consolas" w:cs="Consolas"/>
          <w:color w:val="000000"/>
          <w:sz w:val="16"/>
          <w:szCs w:val="16"/>
          <w:highlight w:val="white"/>
          <w:lang w:bidi="ar-SA"/>
        </w:rPr>
        <w:t>(</w:t>
      </w:r>
      <w:proofErr w:type="gramEnd"/>
      <w:r w:rsidRPr="009C04D3">
        <w:rPr>
          <w:rFonts w:ascii="Consolas" w:hAnsi="Consolas" w:cs="Consolas"/>
          <w:color w:val="000000"/>
          <w:sz w:val="16"/>
          <w:szCs w:val="16"/>
          <w:highlight w:val="white"/>
          <w:lang w:bidi="ar-SA"/>
        </w:rPr>
        <w:t xml:space="preserve">Context) </w:t>
      </w:r>
      <w:r w:rsidRPr="009C04D3">
        <w:rPr>
          <w:rFonts w:ascii="Consolas" w:hAnsi="Consolas" w:cs="Consolas"/>
          <w:color w:val="0000FF"/>
          <w:sz w:val="16"/>
          <w:szCs w:val="16"/>
          <w:highlight w:val="white"/>
          <w:lang w:bidi="ar-SA"/>
        </w:rPr>
        <w:t>With</w:t>
      </w:r>
      <w:r w:rsidRPr="009C04D3">
        <w:rPr>
          <w:rFonts w:ascii="Consolas" w:hAnsi="Consolas" w:cs="Consolas"/>
          <w:color w:val="000000"/>
          <w:sz w:val="16"/>
          <w:szCs w:val="16"/>
          <w:highlight w:val="white"/>
          <w:lang w:bidi="ar-SA"/>
        </w:rPr>
        <w:t xml:space="preserve"> {.Name = </w:t>
      </w:r>
      <w:r w:rsidRPr="009C04D3">
        <w:rPr>
          <w:rFonts w:ascii="Consolas" w:hAnsi="Consolas" w:cs="Consolas"/>
          <w:color w:val="A31515"/>
          <w:sz w:val="16"/>
          <w:szCs w:val="16"/>
          <w:highlight w:val="white"/>
          <w:lang w:bidi="ar-SA"/>
        </w:rPr>
        <w:t>"read file"</w:t>
      </w:r>
      <w:r w:rsidRPr="009C04D3">
        <w:rPr>
          <w:rFonts w:ascii="Consolas" w:hAnsi="Consolas" w:cs="Consolas"/>
          <w:color w:val="000000"/>
          <w:sz w:val="16"/>
          <w:szCs w:val="16"/>
          <w:highlight w:val="white"/>
          <w:lang w:bidi="ar-SA"/>
        </w:rPr>
        <w:t>}</w:t>
      </w:r>
    </w:p>
    <w:p w:rsidR="009C04D3" w:rsidRPr="009C04D3"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00"/>
          <w:sz w:val="16"/>
          <w:szCs w:val="16"/>
          <w:highlight w:val="white"/>
          <w:lang w:bidi="ar-SA"/>
        </w:rPr>
        <w:t xml:space="preserve">fetchAct.Url = </w:t>
      </w:r>
      <w:r w:rsidRPr="009C04D3">
        <w:rPr>
          <w:rFonts w:ascii="Consolas" w:hAnsi="Consolas" w:cs="Consolas"/>
          <w:color w:val="A31515"/>
          <w:sz w:val="16"/>
          <w:szCs w:val="16"/>
          <w:highlight w:val="white"/>
          <w:lang w:bidi="ar-SA"/>
        </w:rPr>
        <w:t>"ftp://</w:t>
      </w:r>
      <w:r w:rsidR="00530FD1" w:rsidRPr="00327656">
        <w:rPr>
          <w:rFonts w:ascii="Consolas" w:hAnsi="Consolas" w:cs="Consolas"/>
          <w:color w:val="A31515"/>
          <w:sz w:val="16"/>
          <w:szCs w:val="16"/>
          <w:highlight w:val="white"/>
          <w:lang w:bidi="ar-SA"/>
        </w:rPr>
        <w:t>myFtpServer</w:t>
      </w:r>
      <w:r w:rsidRPr="009C04D3">
        <w:rPr>
          <w:rFonts w:ascii="Consolas" w:hAnsi="Consolas" w:cs="Consolas"/>
          <w:color w:val="A31515"/>
          <w:sz w:val="16"/>
          <w:szCs w:val="16"/>
          <w:highlight w:val="white"/>
          <w:lang w:bidi="ar-SA"/>
        </w:rPr>
        <w:t>/</w:t>
      </w:r>
      <w:r w:rsidRPr="00327656">
        <w:rPr>
          <w:rFonts w:ascii="Consolas" w:hAnsi="Consolas" w:cs="Consolas"/>
          <w:color w:val="A31515"/>
          <w:sz w:val="16"/>
          <w:szCs w:val="16"/>
          <w:highlight w:val="white"/>
          <w:lang w:bidi="ar-SA"/>
        </w:rPr>
        <w:t>myFolder</w:t>
      </w:r>
      <w:r w:rsidRPr="009C04D3">
        <w:rPr>
          <w:rFonts w:ascii="Consolas" w:hAnsi="Consolas" w:cs="Consolas"/>
          <w:color w:val="A31515"/>
          <w:sz w:val="16"/>
          <w:szCs w:val="16"/>
          <w:highlight w:val="white"/>
          <w:lang w:bidi="ar-SA"/>
        </w:rPr>
        <w:t>/</w:t>
      </w:r>
      <w:r>
        <w:rPr>
          <w:rFonts w:ascii="Consolas" w:hAnsi="Consolas" w:cs="Consolas"/>
          <w:color w:val="A31515"/>
          <w:sz w:val="16"/>
          <w:szCs w:val="16"/>
          <w:highlight w:val="white"/>
          <w:lang w:bidi="ar-SA"/>
        </w:rPr>
        <w:t>test</w:t>
      </w:r>
      <w:r w:rsidRPr="009C04D3">
        <w:rPr>
          <w:rFonts w:ascii="Consolas" w:hAnsi="Consolas" w:cs="Consolas"/>
          <w:color w:val="A31515"/>
          <w:sz w:val="16"/>
          <w:szCs w:val="16"/>
          <w:highlight w:val="white"/>
          <w:lang w:bidi="ar-SA"/>
        </w:rPr>
        <w:t>.xml"</w:t>
      </w:r>
    </w:p>
    <w:p w:rsidR="009C04D3" w:rsidRPr="009C04D3"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00"/>
          <w:sz w:val="16"/>
          <w:szCs w:val="16"/>
          <w:highlight w:val="white"/>
          <w:lang w:bidi="ar-SA"/>
        </w:rPr>
        <w:t xml:space="preserve">fetchAct.UserName = </w:t>
      </w:r>
      <w:r w:rsidRPr="009C04D3">
        <w:rPr>
          <w:rFonts w:ascii="Consolas" w:hAnsi="Consolas" w:cs="Consolas"/>
          <w:color w:val="A31515"/>
          <w:sz w:val="16"/>
          <w:szCs w:val="16"/>
          <w:highlight w:val="white"/>
          <w:lang w:bidi="ar-SA"/>
        </w:rPr>
        <w:t>"</w:t>
      </w:r>
      <w:r w:rsidRPr="00327656">
        <w:rPr>
          <w:rFonts w:ascii="Consolas" w:hAnsi="Consolas" w:cs="Consolas"/>
          <w:color w:val="A31515"/>
          <w:sz w:val="16"/>
          <w:szCs w:val="16"/>
          <w:highlight w:val="white"/>
          <w:lang w:bidi="ar-SA"/>
        </w:rPr>
        <w:t>username</w:t>
      </w:r>
      <w:r w:rsidRPr="009C04D3">
        <w:rPr>
          <w:rFonts w:ascii="Consolas" w:hAnsi="Consolas" w:cs="Consolas"/>
          <w:color w:val="A31515"/>
          <w:sz w:val="16"/>
          <w:szCs w:val="16"/>
          <w:highlight w:val="white"/>
          <w:lang w:bidi="ar-SA"/>
        </w:rPr>
        <w:t>"</w:t>
      </w:r>
    </w:p>
    <w:p w:rsidR="009C04D3" w:rsidRPr="009C04D3"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00"/>
          <w:sz w:val="16"/>
          <w:szCs w:val="16"/>
          <w:highlight w:val="white"/>
          <w:lang w:bidi="ar-SA"/>
        </w:rPr>
        <w:t xml:space="preserve">fetchAct.Password = </w:t>
      </w:r>
      <w:r w:rsidRPr="009C04D3">
        <w:rPr>
          <w:rFonts w:ascii="Consolas" w:hAnsi="Consolas" w:cs="Consolas"/>
          <w:color w:val="A31515"/>
          <w:sz w:val="16"/>
          <w:szCs w:val="16"/>
          <w:highlight w:val="white"/>
          <w:lang w:bidi="ar-SA"/>
        </w:rPr>
        <w:t>"</w:t>
      </w:r>
      <w:r>
        <w:rPr>
          <w:rFonts w:ascii="Consolas" w:hAnsi="Consolas" w:cs="Consolas"/>
          <w:color w:val="A31515"/>
          <w:sz w:val="16"/>
          <w:szCs w:val="16"/>
          <w:highlight w:val="white"/>
          <w:lang w:bidi="ar-SA"/>
        </w:rPr>
        <w:t>password</w:t>
      </w:r>
      <w:r w:rsidRPr="009C04D3">
        <w:rPr>
          <w:rFonts w:ascii="Consolas" w:hAnsi="Consolas" w:cs="Consolas"/>
          <w:color w:val="A31515"/>
          <w:sz w:val="16"/>
          <w:szCs w:val="16"/>
          <w:highlight w:val="white"/>
          <w:lang w:bidi="ar-SA"/>
        </w:rPr>
        <w:t>"</w:t>
      </w:r>
    </w:p>
    <w:p w:rsidR="009C04D3" w:rsidRPr="009C04D3"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00"/>
          <w:sz w:val="16"/>
          <w:szCs w:val="16"/>
          <w:highlight w:val="white"/>
          <w:lang w:bidi="ar-SA"/>
        </w:rPr>
        <w:t xml:space="preserve">fetchAct.List = </w:t>
      </w:r>
      <w:r w:rsidRPr="009C04D3">
        <w:rPr>
          <w:rFonts w:ascii="Consolas" w:hAnsi="Consolas" w:cs="Consolas"/>
          <w:color w:val="0000FF"/>
          <w:sz w:val="16"/>
          <w:szCs w:val="16"/>
          <w:highlight w:val="white"/>
          <w:lang w:bidi="ar-SA"/>
        </w:rPr>
        <w:t>False</w:t>
      </w:r>
      <w:r w:rsidRPr="009C04D3">
        <w:rPr>
          <w:rFonts w:ascii="Consolas" w:hAnsi="Consolas" w:cs="Consolas"/>
          <w:color w:val="000000"/>
          <w:sz w:val="16"/>
          <w:szCs w:val="16"/>
          <w:highlight w:val="white"/>
          <w:lang w:bidi="ar-SA"/>
        </w:rPr>
        <w:t xml:space="preserve"> </w:t>
      </w:r>
      <w:r w:rsidRPr="009C04D3">
        <w:rPr>
          <w:rFonts w:ascii="Consolas" w:hAnsi="Consolas" w:cs="Consolas"/>
          <w:color w:val="008000"/>
          <w:sz w:val="16"/>
          <w:szCs w:val="16"/>
          <w:highlight w:val="white"/>
          <w:lang w:bidi="ar-SA"/>
        </w:rPr>
        <w:t>'download the binary from FTP</w:t>
      </w:r>
    </w:p>
    <w:p w:rsidR="009C04D3" w:rsidRPr="009C04D3"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FF"/>
          <w:sz w:val="16"/>
          <w:szCs w:val="16"/>
          <w:highlight w:val="white"/>
          <w:lang w:bidi="ar-SA"/>
        </w:rPr>
        <w:t>Dim</w:t>
      </w:r>
      <w:r w:rsidRPr="009C04D3">
        <w:rPr>
          <w:rFonts w:ascii="Consolas" w:hAnsi="Consolas" w:cs="Consolas"/>
          <w:color w:val="000000"/>
          <w:sz w:val="16"/>
          <w:szCs w:val="16"/>
          <w:highlight w:val="white"/>
          <w:lang w:bidi="ar-SA"/>
        </w:rPr>
        <w:t xml:space="preserve"> fetchRes </w:t>
      </w:r>
      <w:r w:rsidRPr="009C04D3">
        <w:rPr>
          <w:rFonts w:ascii="Consolas" w:hAnsi="Consolas" w:cs="Consolas"/>
          <w:color w:val="0000FF"/>
          <w:sz w:val="16"/>
          <w:szCs w:val="16"/>
          <w:highlight w:val="white"/>
          <w:lang w:bidi="ar-SA"/>
        </w:rPr>
        <w:t>As</w:t>
      </w:r>
      <w:r w:rsidRPr="009C04D3">
        <w:rPr>
          <w:rFonts w:ascii="Consolas" w:hAnsi="Consolas" w:cs="Consolas"/>
          <w:color w:val="000000"/>
          <w:sz w:val="16"/>
          <w:szCs w:val="16"/>
          <w:highlight w:val="white"/>
          <w:lang w:bidi="ar-SA"/>
        </w:rPr>
        <w:t xml:space="preserve"> </w:t>
      </w:r>
      <w:r w:rsidRPr="009C04D3">
        <w:rPr>
          <w:rFonts w:ascii="Consolas" w:hAnsi="Consolas" w:cs="Consolas"/>
          <w:color w:val="2B91AF"/>
          <w:sz w:val="16"/>
          <w:szCs w:val="16"/>
          <w:highlight w:val="white"/>
          <w:lang w:bidi="ar-SA"/>
        </w:rPr>
        <w:t>FetchResult</w:t>
      </w:r>
      <w:r w:rsidRPr="009C04D3">
        <w:rPr>
          <w:rFonts w:ascii="Consolas" w:hAnsi="Consolas" w:cs="Consolas"/>
          <w:color w:val="000000"/>
          <w:sz w:val="16"/>
          <w:szCs w:val="16"/>
          <w:highlight w:val="white"/>
          <w:lang w:bidi="ar-SA"/>
        </w:rPr>
        <w:t xml:space="preserve"> = </w:t>
      </w:r>
      <w:proofErr w:type="gramStart"/>
      <w:r w:rsidRPr="009C04D3">
        <w:rPr>
          <w:rFonts w:ascii="Consolas" w:hAnsi="Consolas" w:cs="Consolas"/>
          <w:color w:val="000000"/>
          <w:sz w:val="16"/>
          <w:szCs w:val="16"/>
          <w:highlight w:val="white"/>
          <w:lang w:bidi="ar-SA"/>
        </w:rPr>
        <w:t>fetchAct.Do()</w:t>
      </w:r>
      <w:proofErr w:type="gramEnd"/>
    </w:p>
    <w:p w:rsidR="009C04D3" w:rsidRPr="009C04D3"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FF"/>
          <w:sz w:val="16"/>
          <w:szCs w:val="16"/>
          <w:highlight w:val="white"/>
          <w:lang w:bidi="ar-SA"/>
        </w:rPr>
        <w:t>For</w:t>
      </w:r>
      <w:r w:rsidRPr="009C04D3">
        <w:rPr>
          <w:rFonts w:ascii="Consolas" w:hAnsi="Consolas" w:cs="Consolas"/>
          <w:color w:val="000000"/>
          <w:sz w:val="16"/>
          <w:szCs w:val="16"/>
          <w:highlight w:val="white"/>
          <w:lang w:bidi="ar-SA"/>
        </w:rPr>
        <w:t xml:space="preserve"> </w:t>
      </w:r>
      <w:r w:rsidRPr="009C04D3">
        <w:rPr>
          <w:rFonts w:ascii="Consolas" w:hAnsi="Consolas" w:cs="Consolas"/>
          <w:color w:val="0000FF"/>
          <w:sz w:val="16"/>
          <w:szCs w:val="16"/>
          <w:highlight w:val="white"/>
          <w:lang w:bidi="ar-SA"/>
        </w:rPr>
        <w:t>Each</w:t>
      </w:r>
      <w:r w:rsidRPr="009C04D3">
        <w:rPr>
          <w:rFonts w:ascii="Consolas" w:hAnsi="Consolas" w:cs="Consolas"/>
          <w:color w:val="000000"/>
          <w:sz w:val="16"/>
          <w:szCs w:val="16"/>
          <w:highlight w:val="white"/>
          <w:lang w:bidi="ar-SA"/>
        </w:rPr>
        <w:t xml:space="preserve"> data </w:t>
      </w:r>
      <w:r w:rsidRPr="009C04D3">
        <w:rPr>
          <w:rFonts w:ascii="Consolas" w:hAnsi="Consolas" w:cs="Consolas"/>
          <w:color w:val="0000FF"/>
          <w:sz w:val="16"/>
          <w:szCs w:val="16"/>
          <w:highlight w:val="white"/>
          <w:lang w:bidi="ar-SA"/>
        </w:rPr>
        <w:t>As</w:t>
      </w:r>
      <w:r w:rsidRPr="009C04D3">
        <w:rPr>
          <w:rFonts w:ascii="Consolas" w:hAnsi="Consolas" w:cs="Consolas"/>
          <w:color w:val="000000"/>
          <w:sz w:val="16"/>
          <w:szCs w:val="16"/>
          <w:highlight w:val="white"/>
          <w:lang w:bidi="ar-SA"/>
        </w:rPr>
        <w:t xml:space="preserve"> TeraDP.GN4.Workflow.</w:t>
      </w:r>
      <w:r w:rsidRPr="009C04D3">
        <w:rPr>
          <w:rFonts w:ascii="Consolas" w:hAnsi="Consolas" w:cs="Consolas"/>
          <w:color w:val="2B91AF"/>
          <w:sz w:val="16"/>
          <w:szCs w:val="16"/>
          <w:highlight w:val="white"/>
          <w:lang w:bidi="ar-SA"/>
        </w:rPr>
        <w:t>IActivityData</w:t>
      </w:r>
      <w:r w:rsidRPr="009C04D3">
        <w:rPr>
          <w:rFonts w:ascii="Consolas" w:hAnsi="Consolas" w:cs="Consolas"/>
          <w:color w:val="000000"/>
          <w:sz w:val="16"/>
          <w:szCs w:val="16"/>
          <w:highlight w:val="white"/>
          <w:lang w:bidi="ar-SA"/>
        </w:rPr>
        <w:t xml:space="preserve"> </w:t>
      </w:r>
      <w:r w:rsidRPr="009C04D3">
        <w:rPr>
          <w:rFonts w:ascii="Consolas" w:hAnsi="Consolas" w:cs="Consolas"/>
          <w:color w:val="0000FF"/>
          <w:sz w:val="16"/>
          <w:szCs w:val="16"/>
          <w:highlight w:val="white"/>
          <w:lang w:bidi="ar-SA"/>
        </w:rPr>
        <w:t>In</w:t>
      </w:r>
      <w:r w:rsidRPr="009C04D3">
        <w:rPr>
          <w:rFonts w:ascii="Consolas" w:hAnsi="Consolas" w:cs="Consolas"/>
          <w:color w:val="000000"/>
          <w:sz w:val="16"/>
          <w:szCs w:val="16"/>
          <w:highlight w:val="white"/>
          <w:lang w:bidi="ar-SA"/>
        </w:rPr>
        <w:t xml:space="preserve"> fetchRes.DataOut</w:t>
      </w:r>
    </w:p>
    <w:p w:rsidR="009C04D3" w:rsidRPr="009C04D3"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00"/>
          <w:sz w:val="16"/>
          <w:szCs w:val="16"/>
          <w:highlight w:val="white"/>
          <w:lang w:bidi="ar-SA"/>
        </w:rPr>
        <w:t xml:space="preserve">  </w:t>
      </w:r>
      <w:r w:rsidRPr="009C04D3">
        <w:rPr>
          <w:rFonts w:ascii="Consolas" w:hAnsi="Consolas" w:cs="Consolas"/>
          <w:color w:val="0000FF"/>
          <w:sz w:val="16"/>
          <w:szCs w:val="16"/>
          <w:highlight w:val="white"/>
          <w:lang w:bidi="ar-SA"/>
        </w:rPr>
        <w:t>Dim</w:t>
      </w:r>
      <w:r w:rsidRPr="009C04D3">
        <w:rPr>
          <w:rFonts w:ascii="Consolas" w:hAnsi="Consolas" w:cs="Consolas"/>
          <w:color w:val="000000"/>
          <w:sz w:val="16"/>
          <w:szCs w:val="16"/>
          <w:highlight w:val="white"/>
          <w:lang w:bidi="ar-SA"/>
        </w:rPr>
        <w:t xml:space="preserve"> fileToXmlAct </w:t>
      </w:r>
      <w:r w:rsidRPr="009C04D3">
        <w:rPr>
          <w:rFonts w:ascii="Consolas" w:hAnsi="Consolas" w:cs="Consolas"/>
          <w:color w:val="0000FF"/>
          <w:sz w:val="16"/>
          <w:szCs w:val="16"/>
          <w:highlight w:val="white"/>
          <w:lang w:bidi="ar-SA"/>
        </w:rPr>
        <w:t>As</w:t>
      </w:r>
      <w:r w:rsidRPr="009C04D3">
        <w:rPr>
          <w:rFonts w:ascii="Consolas" w:hAnsi="Consolas" w:cs="Consolas"/>
          <w:color w:val="000000"/>
          <w:sz w:val="16"/>
          <w:szCs w:val="16"/>
          <w:highlight w:val="white"/>
          <w:lang w:bidi="ar-SA"/>
        </w:rPr>
        <w:t xml:space="preserve"> </w:t>
      </w:r>
      <w:r w:rsidRPr="009C04D3">
        <w:rPr>
          <w:rFonts w:ascii="Consolas" w:hAnsi="Consolas" w:cs="Consolas"/>
          <w:color w:val="2B91AF"/>
          <w:sz w:val="16"/>
          <w:szCs w:val="16"/>
          <w:highlight w:val="white"/>
          <w:lang w:bidi="ar-SA"/>
        </w:rPr>
        <w:t>LoadXml</w:t>
      </w:r>
      <w:r w:rsidRPr="009C04D3">
        <w:rPr>
          <w:rFonts w:ascii="Consolas" w:hAnsi="Consolas" w:cs="Consolas"/>
          <w:color w:val="000000"/>
          <w:sz w:val="16"/>
          <w:szCs w:val="16"/>
          <w:highlight w:val="white"/>
          <w:lang w:bidi="ar-SA"/>
        </w:rPr>
        <w:t xml:space="preserve"> = </w:t>
      </w:r>
      <w:r w:rsidRPr="009C04D3">
        <w:rPr>
          <w:rFonts w:ascii="Consolas" w:hAnsi="Consolas" w:cs="Consolas"/>
          <w:color w:val="0000FF"/>
          <w:sz w:val="16"/>
          <w:szCs w:val="16"/>
          <w:highlight w:val="white"/>
          <w:lang w:bidi="ar-SA"/>
        </w:rPr>
        <w:t>New</w:t>
      </w:r>
      <w:r w:rsidRPr="009C04D3">
        <w:rPr>
          <w:rFonts w:ascii="Consolas" w:hAnsi="Consolas" w:cs="Consolas"/>
          <w:color w:val="000000"/>
          <w:sz w:val="16"/>
          <w:szCs w:val="16"/>
          <w:highlight w:val="white"/>
          <w:lang w:bidi="ar-SA"/>
        </w:rPr>
        <w:t xml:space="preserve"> </w:t>
      </w:r>
      <w:proofErr w:type="gramStart"/>
      <w:r w:rsidRPr="009C04D3">
        <w:rPr>
          <w:rFonts w:ascii="Consolas" w:hAnsi="Consolas" w:cs="Consolas"/>
          <w:color w:val="2B91AF"/>
          <w:sz w:val="16"/>
          <w:szCs w:val="16"/>
          <w:highlight w:val="white"/>
          <w:lang w:bidi="ar-SA"/>
        </w:rPr>
        <w:t>LoadXml</w:t>
      </w:r>
      <w:r w:rsidRPr="009C04D3">
        <w:rPr>
          <w:rFonts w:ascii="Consolas" w:hAnsi="Consolas" w:cs="Consolas"/>
          <w:color w:val="000000"/>
          <w:sz w:val="16"/>
          <w:szCs w:val="16"/>
          <w:highlight w:val="white"/>
          <w:lang w:bidi="ar-SA"/>
        </w:rPr>
        <w:t>(</w:t>
      </w:r>
      <w:proofErr w:type="gramEnd"/>
      <w:r w:rsidRPr="009C04D3">
        <w:rPr>
          <w:rFonts w:ascii="Consolas" w:hAnsi="Consolas" w:cs="Consolas"/>
          <w:color w:val="000000"/>
          <w:sz w:val="16"/>
          <w:szCs w:val="16"/>
          <w:highlight w:val="white"/>
          <w:lang w:bidi="ar-SA"/>
        </w:rPr>
        <w:t xml:space="preserve">Context) </w:t>
      </w:r>
      <w:r w:rsidRPr="009C04D3">
        <w:rPr>
          <w:rFonts w:ascii="Consolas" w:hAnsi="Consolas" w:cs="Consolas"/>
          <w:color w:val="0000FF"/>
          <w:sz w:val="16"/>
          <w:szCs w:val="16"/>
          <w:highlight w:val="white"/>
          <w:lang w:bidi="ar-SA"/>
        </w:rPr>
        <w:t>With</w:t>
      </w:r>
      <w:r w:rsidRPr="009C04D3">
        <w:rPr>
          <w:rFonts w:ascii="Consolas" w:hAnsi="Consolas" w:cs="Consolas"/>
          <w:color w:val="000000"/>
          <w:sz w:val="16"/>
          <w:szCs w:val="16"/>
          <w:highlight w:val="white"/>
          <w:lang w:bidi="ar-SA"/>
        </w:rPr>
        <w:t xml:space="preserve"> {.Name = </w:t>
      </w:r>
      <w:r w:rsidRPr="009C04D3">
        <w:rPr>
          <w:rFonts w:ascii="Consolas" w:hAnsi="Consolas" w:cs="Consolas"/>
          <w:color w:val="A31515"/>
          <w:sz w:val="16"/>
          <w:szCs w:val="16"/>
          <w:highlight w:val="white"/>
          <w:lang w:bidi="ar-SA"/>
        </w:rPr>
        <w:t>"file to xml"</w:t>
      </w:r>
      <w:r w:rsidRPr="009C04D3">
        <w:rPr>
          <w:rFonts w:ascii="Consolas" w:hAnsi="Consolas" w:cs="Consolas"/>
          <w:color w:val="000000"/>
          <w:sz w:val="16"/>
          <w:szCs w:val="16"/>
          <w:highlight w:val="white"/>
          <w:lang w:bidi="ar-SA"/>
        </w:rPr>
        <w:t>}</w:t>
      </w:r>
    </w:p>
    <w:p w:rsidR="009C04D3" w:rsidRPr="009C04D3"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00"/>
          <w:sz w:val="16"/>
          <w:szCs w:val="16"/>
          <w:highlight w:val="white"/>
          <w:lang w:bidi="ar-SA"/>
        </w:rPr>
        <w:t xml:space="preserve">  fileToXmlAct.Data = data</w:t>
      </w:r>
    </w:p>
    <w:p w:rsidR="009C04D3" w:rsidRPr="009C04D3"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00"/>
          <w:sz w:val="16"/>
          <w:szCs w:val="16"/>
          <w:highlight w:val="white"/>
          <w:lang w:bidi="ar-SA"/>
        </w:rPr>
        <w:t xml:space="preserve">  </w:t>
      </w:r>
      <w:r w:rsidRPr="009C04D3">
        <w:rPr>
          <w:rFonts w:ascii="Consolas" w:hAnsi="Consolas" w:cs="Consolas"/>
          <w:color w:val="0000FF"/>
          <w:sz w:val="16"/>
          <w:szCs w:val="16"/>
          <w:highlight w:val="white"/>
          <w:lang w:bidi="ar-SA"/>
        </w:rPr>
        <w:t>Dim</w:t>
      </w:r>
      <w:r w:rsidRPr="009C04D3">
        <w:rPr>
          <w:rFonts w:ascii="Consolas" w:hAnsi="Consolas" w:cs="Consolas"/>
          <w:color w:val="000000"/>
          <w:sz w:val="16"/>
          <w:szCs w:val="16"/>
          <w:highlight w:val="white"/>
          <w:lang w:bidi="ar-SA"/>
        </w:rPr>
        <w:t xml:space="preserve"> fileToXmlRes </w:t>
      </w:r>
      <w:r w:rsidRPr="009C04D3">
        <w:rPr>
          <w:rFonts w:ascii="Consolas" w:hAnsi="Consolas" w:cs="Consolas"/>
          <w:color w:val="0000FF"/>
          <w:sz w:val="16"/>
          <w:szCs w:val="16"/>
          <w:highlight w:val="white"/>
          <w:lang w:bidi="ar-SA"/>
        </w:rPr>
        <w:t>As</w:t>
      </w:r>
      <w:r w:rsidRPr="009C04D3">
        <w:rPr>
          <w:rFonts w:ascii="Consolas" w:hAnsi="Consolas" w:cs="Consolas"/>
          <w:color w:val="000000"/>
          <w:sz w:val="16"/>
          <w:szCs w:val="16"/>
          <w:highlight w:val="white"/>
          <w:lang w:bidi="ar-SA"/>
        </w:rPr>
        <w:t xml:space="preserve"> </w:t>
      </w:r>
      <w:r w:rsidRPr="009C04D3">
        <w:rPr>
          <w:rFonts w:ascii="Consolas" w:hAnsi="Consolas" w:cs="Consolas"/>
          <w:color w:val="2B91AF"/>
          <w:sz w:val="16"/>
          <w:szCs w:val="16"/>
          <w:highlight w:val="white"/>
          <w:lang w:bidi="ar-SA"/>
        </w:rPr>
        <w:t>LoadXmlResult</w:t>
      </w:r>
      <w:r w:rsidRPr="009C04D3">
        <w:rPr>
          <w:rFonts w:ascii="Consolas" w:hAnsi="Consolas" w:cs="Consolas"/>
          <w:color w:val="000000"/>
          <w:sz w:val="16"/>
          <w:szCs w:val="16"/>
          <w:highlight w:val="white"/>
          <w:lang w:bidi="ar-SA"/>
        </w:rPr>
        <w:t xml:space="preserve"> = </w:t>
      </w:r>
      <w:proofErr w:type="gramStart"/>
      <w:r w:rsidRPr="009C04D3">
        <w:rPr>
          <w:rFonts w:ascii="Consolas" w:hAnsi="Consolas" w:cs="Consolas"/>
          <w:color w:val="000000"/>
          <w:sz w:val="16"/>
          <w:szCs w:val="16"/>
          <w:highlight w:val="white"/>
          <w:lang w:bidi="ar-SA"/>
        </w:rPr>
        <w:t>fileToXmlAct.Do()</w:t>
      </w:r>
      <w:proofErr w:type="gramEnd"/>
    </w:p>
    <w:p w:rsidR="009C04D3" w:rsidRPr="009C04D3"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00"/>
          <w:sz w:val="16"/>
          <w:szCs w:val="16"/>
          <w:highlight w:val="white"/>
          <w:lang w:bidi="ar-SA"/>
        </w:rPr>
        <w:t xml:space="preserve">  </w:t>
      </w:r>
      <w:r w:rsidRPr="009C04D3">
        <w:rPr>
          <w:rFonts w:ascii="Consolas" w:hAnsi="Consolas" w:cs="Consolas"/>
          <w:color w:val="0000FF"/>
          <w:sz w:val="16"/>
          <w:szCs w:val="16"/>
          <w:highlight w:val="white"/>
          <w:lang w:bidi="ar-SA"/>
        </w:rPr>
        <w:t>If</w:t>
      </w:r>
      <w:r w:rsidRPr="009C04D3">
        <w:rPr>
          <w:rFonts w:ascii="Consolas" w:hAnsi="Consolas" w:cs="Consolas"/>
          <w:color w:val="000000"/>
          <w:sz w:val="16"/>
          <w:szCs w:val="16"/>
          <w:highlight w:val="white"/>
          <w:lang w:bidi="ar-SA"/>
        </w:rPr>
        <w:t xml:space="preserve"> fileToXmlRes.XmlOut </w:t>
      </w:r>
      <w:r w:rsidRPr="009C04D3">
        <w:rPr>
          <w:rFonts w:ascii="Consolas" w:hAnsi="Consolas" w:cs="Consolas"/>
          <w:color w:val="0000FF"/>
          <w:sz w:val="16"/>
          <w:szCs w:val="16"/>
          <w:highlight w:val="white"/>
          <w:lang w:bidi="ar-SA"/>
        </w:rPr>
        <w:t>IsNot</w:t>
      </w:r>
      <w:r w:rsidRPr="009C04D3">
        <w:rPr>
          <w:rFonts w:ascii="Consolas" w:hAnsi="Consolas" w:cs="Consolas"/>
          <w:color w:val="000000"/>
          <w:sz w:val="16"/>
          <w:szCs w:val="16"/>
          <w:highlight w:val="white"/>
          <w:lang w:bidi="ar-SA"/>
        </w:rPr>
        <w:t xml:space="preserve"> </w:t>
      </w:r>
      <w:r w:rsidRPr="009C04D3">
        <w:rPr>
          <w:rFonts w:ascii="Consolas" w:hAnsi="Consolas" w:cs="Consolas"/>
          <w:color w:val="0000FF"/>
          <w:sz w:val="16"/>
          <w:szCs w:val="16"/>
          <w:highlight w:val="white"/>
          <w:lang w:bidi="ar-SA"/>
        </w:rPr>
        <w:t>Nothing</w:t>
      </w:r>
      <w:r w:rsidRPr="009C04D3">
        <w:rPr>
          <w:rFonts w:ascii="Consolas" w:hAnsi="Consolas" w:cs="Consolas"/>
          <w:color w:val="000000"/>
          <w:sz w:val="16"/>
          <w:szCs w:val="16"/>
          <w:highlight w:val="white"/>
          <w:lang w:bidi="ar-SA"/>
        </w:rPr>
        <w:t xml:space="preserve"> </w:t>
      </w:r>
      <w:r w:rsidRPr="009C04D3">
        <w:rPr>
          <w:rFonts w:ascii="Consolas" w:hAnsi="Consolas" w:cs="Consolas"/>
          <w:color w:val="0000FF"/>
          <w:sz w:val="16"/>
          <w:szCs w:val="16"/>
          <w:highlight w:val="white"/>
          <w:lang w:bidi="ar-SA"/>
        </w:rPr>
        <w:t>Then</w:t>
      </w:r>
    </w:p>
    <w:p w:rsidR="009C04D3" w:rsidRPr="009C04D3"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00"/>
          <w:sz w:val="16"/>
          <w:szCs w:val="16"/>
          <w:highlight w:val="white"/>
          <w:lang w:bidi="ar-SA"/>
        </w:rPr>
        <w:t xml:space="preserve">    </w:t>
      </w:r>
      <w:r w:rsidRPr="009C04D3">
        <w:rPr>
          <w:rFonts w:ascii="Consolas" w:hAnsi="Consolas" w:cs="Consolas"/>
          <w:color w:val="008000"/>
          <w:sz w:val="16"/>
          <w:szCs w:val="16"/>
          <w:highlight w:val="white"/>
          <w:lang w:bidi="ar-SA"/>
        </w:rPr>
        <w:t>'</w:t>
      </w:r>
      <w:proofErr w:type="gramStart"/>
      <w:r w:rsidRPr="009C04D3">
        <w:rPr>
          <w:rFonts w:ascii="Consolas" w:hAnsi="Consolas" w:cs="Consolas"/>
          <w:color w:val="008000"/>
          <w:sz w:val="16"/>
          <w:szCs w:val="16"/>
          <w:highlight w:val="white"/>
          <w:lang w:bidi="ar-SA"/>
        </w:rPr>
        <w:t>read</w:t>
      </w:r>
      <w:proofErr w:type="gramEnd"/>
      <w:r w:rsidRPr="009C04D3">
        <w:rPr>
          <w:rFonts w:ascii="Consolas" w:hAnsi="Consolas" w:cs="Consolas"/>
          <w:color w:val="008000"/>
          <w:sz w:val="16"/>
          <w:szCs w:val="16"/>
          <w:highlight w:val="white"/>
          <w:lang w:bidi="ar-SA"/>
        </w:rPr>
        <w:t xml:space="preserve"> the name of the root tag</w:t>
      </w:r>
    </w:p>
    <w:p w:rsidR="009C04D3" w:rsidRPr="009C04D3"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00"/>
          <w:sz w:val="16"/>
          <w:szCs w:val="16"/>
          <w:highlight w:val="white"/>
          <w:lang w:bidi="ar-SA"/>
        </w:rPr>
        <w:t xml:space="preserve">    </w:t>
      </w:r>
      <w:r w:rsidRPr="009C04D3">
        <w:rPr>
          <w:rFonts w:ascii="Consolas" w:hAnsi="Consolas" w:cs="Consolas"/>
          <w:color w:val="0000FF"/>
          <w:sz w:val="16"/>
          <w:szCs w:val="16"/>
          <w:highlight w:val="white"/>
          <w:lang w:bidi="ar-SA"/>
        </w:rPr>
        <w:t>Dim</w:t>
      </w:r>
      <w:r w:rsidRPr="009C04D3">
        <w:rPr>
          <w:rFonts w:ascii="Consolas" w:hAnsi="Consolas" w:cs="Consolas"/>
          <w:color w:val="000000"/>
          <w:sz w:val="16"/>
          <w:szCs w:val="16"/>
          <w:highlight w:val="white"/>
          <w:lang w:bidi="ar-SA"/>
        </w:rPr>
        <w:t xml:space="preserve"> rootTagName = fileToXmlRes.XmlOut.Root.Name.LocalName</w:t>
      </w:r>
    </w:p>
    <w:p w:rsidR="009C04D3" w:rsidRPr="000132DE" w:rsidRDefault="009C04D3" w:rsidP="009C04D3">
      <w:pPr>
        <w:autoSpaceDE w:val="0"/>
        <w:autoSpaceDN w:val="0"/>
        <w:adjustRightInd w:val="0"/>
        <w:spacing w:after="0"/>
        <w:rPr>
          <w:rFonts w:ascii="Consolas" w:hAnsi="Consolas" w:cs="Consolas"/>
          <w:color w:val="000000"/>
          <w:sz w:val="16"/>
          <w:szCs w:val="16"/>
          <w:highlight w:val="white"/>
          <w:lang w:bidi="ar-SA"/>
        </w:rPr>
      </w:pPr>
      <w:r w:rsidRPr="009C04D3">
        <w:rPr>
          <w:rFonts w:ascii="Consolas" w:hAnsi="Consolas" w:cs="Consolas"/>
          <w:color w:val="000000"/>
          <w:sz w:val="16"/>
          <w:szCs w:val="16"/>
          <w:highlight w:val="white"/>
          <w:lang w:bidi="ar-SA"/>
        </w:rPr>
        <w:t xml:space="preserve">  </w:t>
      </w:r>
      <w:r w:rsidRPr="000132DE">
        <w:rPr>
          <w:rFonts w:ascii="Consolas" w:hAnsi="Consolas" w:cs="Consolas"/>
          <w:color w:val="0000FF"/>
          <w:sz w:val="16"/>
          <w:szCs w:val="16"/>
          <w:highlight w:val="white"/>
          <w:lang w:bidi="ar-SA"/>
        </w:rPr>
        <w:t>End</w:t>
      </w:r>
      <w:r w:rsidRPr="000132DE">
        <w:rPr>
          <w:rFonts w:ascii="Consolas" w:hAnsi="Consolas" w:cs="Consolas"/>
          <w:color w:val="000000"/>
          <w:sz w:val="16"/>
          <w:szCs w:val="16"/>
          <w:highlight w:val="white"/>
          <w:lang w:bidi="ar-SA"/>
        </w:rPr>
        <w:t xml:space="preserve"> </w:t>
      </w:r>
      <w:r w:rsidRPr="000132DE">
        <w:rPr>
          <w:rFonts w:ascii="Consolas" w:hAnsi="Consolas" w:cs="Consolas"/>
          <w:color w:val="0000FF"/>
          <w:sz w:val="16"/>
          <w:szCs w:val="16"/>
          <w:highlight w:val="white"/>
          <w:lang w:bidi="ar-SA"/>
        </w:rPr>
        <w:t>If</w:t>
      </w:r>
    </w:p>
    <w:p w:rsidR="00DA72BC" w:rsidRPr="009C04D3" w:rsidRDefault="009C04D3" w:rsidP="009C04D3">
      <w:pPr>
        <w:rPr>
          <w:sz w:val="16"/>
          <w:szCs w:val="16"/>
        </w:rPr>
      </w:pPr>
      <w:r w:rsidRPr="000132DE">
        <w:rPr>
          <w:rFonts w:ascii="Consolas" w:hAnsi="Consolas" w:cs="Consolas"/>
          <w:color w:val="0000FF"/>
          <w:sz w:val="16"/>
          <w:szCs w:val="16"/>
          <w:highlight w:val="white"/>
          <w:lang w:bidi="ar-SA"/>
        </w:rPr>
        <w:t>Next</w:t>
      </w:r>
    </w:p>
    <w:p w:rsidR="009C04D3" w:rsidRDefault="009C04D3" w:rsidP="00016180"/>
    <w:p w:rsidR="00CF6166" w:rsidRDefault="00DA72BC" w:rsidP="00016180">
      <w:r>
        <w:t>I</w:t>
      </w:r>
      <w:r w:rsidR="00A819C3">
        <w:t xml:space="preserve">f we want to </w:t>
      </w:r>
      <w:r>
        <w:t>do the opposite operation</w:t>
      </w:r>
      <w:r w:rsidR="005B7C83">
        <w:t xml:space="preserve"> (</w:t>
      </w:r>
      <w:r>
        <w:t>that is</w:t>
      </w:r>
      <w:r w:rsidR="005B7C83">
        <w:t>,</w:t>
      </w:r>
      <w:r>
        <w:t xml:space="preserve"> </w:t>
      </w:r>
      <w:r w:rsidR="00A819C3">
        <w:t>transform</w:t>
      </w:r>
      <w:r>
        <w:t>ing</w:t>
      </w:r>
      <w:r w:rsidR="00A819C3">
        <w:t xml:space="preserve"> </w:t>
      </w:r>
      <w:proofErr w:type="gramStart"/>
      <w:r w:rsidR="00A819C3">
        <w:t>a</w:t>
      </w:r>
      <w:proofErr w:type="gramEnd"/>
      <w:r w:rsidR="00A819C3">
        <w:t xml:space="preserve"> xml document to an xml file</w:t>
      </w:r>
      <w:r w:rsidR="005B7C83">
        <w:t>)</w:t>
      </w:r>
      <w:r w:rsidR="00FB26A0">
        <w:t xml:space="preserve"> in </w:t>
      </w:r>
      <w:r w:rsidR="00FB26A0" w:rsidRPr="00FB26A0">
        <w:rPr>
          <w:i/>
        </w:rPr>
        <w:t>CodeWorkflows</w:t>
      </w:r>
      <w:r w:rsidR="00A819C3">
        <w:t xml:space="preserve">, we have to use the </w:t>
      </w:r>
      <w:r w:rsidR="00A819C3" w:rsidRPr="00A819C3">
        <w:rPr>
          <w:b/>
        </w:rPr>
        <w:t>SaveXml</w:t>
      </w:r>
      <w:r w:rsidR="00A819C3">
        <w:t xml:space="preserve"> activity.</w:t>
      </w:r>
    </w:p>
    <w:p w:rsidR="00A819C3" w:rsidRDefault="00A819C3" w:rsidP="00A819C3">
      <w:r>
        <w:t xml:space="preserve">The </w:t>
      </w:r>
      <w:r>
        <w:rPr>
          <w:i/>
        </w:rPr>
        <w:t>Save</w:t>
      </w:r>
      <w:r w:rsidRPr="00A819C3">
        <w:rPr>
          <w:i/>
        </w:rPr>
        <w:t>Xml</w:t>
      </w:r>
      <w:r>
        <w:t xml:space="preserve"> activity accepts an </w:t>
      </w:r>
      <w:r w:rsidRPr="00A819C3">
        <w:rPr>
          <w:i/>
        </w:rPr>
        <w:t>XDocument</w:t>
      </w:r>
      <w:r>
        <w:t xml:space="preserve"> and returns a file (</w:t>
      </w:r>
      <w:r w:rsidRPr="00A819C3">
        <w:rPr>
          <w:i/>
        </w:rPr>
        <w:t>ActivityData</w:t>
      </w:r>
      <w:r>
        <w:t xml:space="preserve"> object), which than we can pass to any activity accepting </w:t>
      </w:r>
      <w:r w:rsidR="00FB26A0">
        <w:t>files</w:t>
      </w:r>
      <w:r>
        <w:t xml:space="preserve"> as input parameters (like the </w:t>
      </w:r>
      <w:r w:rsidR="00FB26A0" w:rsidRPr="00FB26A0">
        <w:rPr>
          <w:i/>
        </w:rPr>
        <w:t>Save</w:t>
      </w:r>
      <w:r>
        <w:t xml:space="preserve"> activit</w:t>
      </w:r>
      <w:r w:rsidR="00FB26A0">
        <w:t>y</w:t>
      </w:r>
      <w:r>
        <w:t>).</w:t>
      </w:r>
    </w:p>
    <w:p w:rsidR="00F446D7" w:rsidRDefault="00DA72BC" w:rsidP="00016180">
      <w:r>
        <w:t>In the following example, we create a</w:t>
      </w:r>
      <w:r w:rsidR="00905424">
        <w:t>n</w:t>
      </w:r>
      <w:r>
        <w:t xml:space="preserve"> xml document from scratch and save it to a FTP folder using the </w:t>
      </w:r>
      <w:r w:rsidRPr="00DA72BC">
        <w:rPr>
          <w:i/>
        </w:rPr>
        <w:t>SaveXml</w:t>
      </w:r>
      <w:r>
        <w:t xml:space="preserve"> and </w:t>
      </w:r>
      <w:proofErr w:type="gramStart"/>
      <w:r w:rsidRPr="00DA72BC">
        <w:rPr>
          <w:i/>
        </w:rPr>
        <w:t>Save</w:t>
      </w:r>
      <w:proofErr w:type="gramEnd"/>
      <w:r>
        <w:t xml:space="preserve"> activities:</w:t>
      </w:r>
    </w:p>
    <w:p w:rsidR="00F446D7" w:rsidRDefault="00F446D7" w:rsidP="00016180"/>
    <w:p w:rsidR="00F67CCB" w:rsidRPr="00F67CCB" w:rsidRDefault="00F67CCB" w:rsidP="00F67CCB">
      <w:pPr>
        <w:autoSpaceDE w:val="0"/>
        <w:autoSpaceDN w:val="0"/>
        <w:adjustRightInd w:val="0"/>
        <w:spacing w:after="0"/>
        <w:rPr>
          <w:rFonts w:ascii="Consolas" w:hAnsi="Consolas" w:cs="Consolas"/>
          <w:color w:val="0000FF"/>
          <w:sz w:val="16"/>
          <w:szCs w:val="16"/>
          <w:highlight w:val="white"/>
          <w:lang w:bidi="ar-SA"/>
        </w:rPr>
      </w:pPr>
      <w:r w:rsidRPr="000132DE">
        <w:rPr>
          <w:rFonts w:ascii="Consolas" w:hAnsi="Consolas" w:cs="Consolas"/>
          <w:color w:val="008000"/>
          <w:sz w:val="16"/>
          <w:szCs w:val="16"/>
          <w:highlight w:val="white"/>
          <w:lang w:bidi="ar-SA"/>
        </w:rPr>
        <w:t>'</w:t>
      </w:r>
      <w:proofErr w:type="gramStart"/>
      <w:r w:rsidRPr="000132DE">
        <w:rPr>
          <w:rFonts w:ascii="Consolas" w:hAnsi="Consolas" w:cs="Consolas"/>
          <w:color w:val="008000"/>
          <w:sz w:val="16"/>
          <w:szCs w:val="16"/>
          <w:highlight w:val="white"/>
          <w:lang w:bidi="ar-SA"/>
        </w:rPr>
        <w:t>create</w:t>
      </w:r>
      <w:proofErr w:type="gramEnd"/>
      <w:r w:rsidRPr="000132DE">
        <w:rPr>
          <w:rFonts w:ascii="Consolas" w:hAnsi="Consolas" w:cs="Consolas"/>
          <w:color w:val="008000"/>
          <w:sz w:val="16"/>
          <w:szCs w:val="16"/>
          <w:highlight w:val="white"/>
          <w:lang w:bidi="ar-SA"/>
        </w:rPr>
        <w:t xml:space="preserve"> an xml document</w:t>
      </w:r>
    </w:p>
    <w:p w:rsidR="00F67CCB" w:rsidRPr="00F67CCB" w:rsidRDefault="00F67CCB" w:rsidP="00F67CCB">
      <w:pPr>
        <w:autoSpaceDE w:val="0"/>
        <w:autoSpaceDN w:val="0"/>
        <w:adjustRightInd w:val="0"/>
        <w:spacing w:after="0"/>
        <w:rPr>
          <w:rFonts w:ascii="Consolas" w:hAnsi="Consolas" w:cs="Consolas"/>
          <w:color w:val="6464B9"/>
          <w:sz w:val="16"/>
          <w:szCs w:val="16"/>
          <w:highlight w:val="white"/>
          <w:lang w:bidi="ar-SA"/>
        </w:rPr>
      </w:pPr>
      <w:r w:rsidRPr="00F67CCB">
        <w:rPr>
          <w:rFonts w:ascii="Consolas" w:hAnsi="Consolas" w:cs="Consolas"/>
          <w:color w:val="0000FF"/>
          <w:sz w:val="16"/>
          <w:szCs w:val="16"/>
          <w:highlight w:val="white"/>
          <w:lang w:bidi="ar-SA"/>
        </w:rPr>
        <w:t>Dim</w:t>
      </w:r>
      <w:r w:rsidRPr="00F67CCB">
        <w:rPr>
          <w:rFonts w:ascii="Consolas" w:hAnsi="Consolas" w:cs="Consolas"/>
          <w:color w:val="000000"/>
          <w:sz w:val="16"/>
          <w:szCs w:val="16"/>
          <w:highlight w:val="white"/>
          <w:lang w:bidi="ar-SA"/>
        </w:rPr>
        <w:t xml:space="preserve"> xMyElement </w:t>
      </w:r>
      <w:r w:rsidRPr="00F67CCB">
        <w:rPr>
          <w:rFonts w:ascii="Consolas" w:hAnsi="Consolas" w:cs="Consolas"/>
          <w:color w:val="0000FF"/>
          <w:sz w:val="16"/>
          <w:szCs w:val="16"/>
          <w:highlight w:val="white"/>
          <w:lang w:bidi="ar-SA"/>
        </w:rPr>
        <w:t>As</w:t>
      </w:r>
      <w:r w:rsidRPr="00F67CCB">
        <w:rPr>
          <w:rFonts w:ascii="Consolas" w:hAnsi="Consolas" w:cs="Consolas"/>
          <w:color w:val="000000"/>
          <w:sz w:val="16"/>
          <w:szCs w:val="16"/>
          <w:highlight w:val="white"/>
          <w:lang w:bidi="ar-SA"/>
        </w:rPr>
        <w:t xml:space="preserve"> </w:t>
      </w:r>
      <w:r w:rsidRPr="00F67CCB">
        <w:rPr>
          <w:rFonts w:ascii="Consolas" w:hAnsi="Consolas" w:cs="Consolas"/>
          <w:color w:val="2B91AF"/>
          <w:sz w:val="16"/>
          <w:szCs w:val="16"/>
          <w:highlight w:val="white"/>
          <w:lang w:bidi="ar-SA"/>
        </w:rPr>
        <w:t>XElement</w:t>
      </w:r>
      <w:r w:rsidRPr="00F67CCB">
        <w:rPr>
          <w:rFonts w:ascii="Consolas" w:hAnsi="Consolas" w:cs="Consolas"/>
          <w:color w:val="000000"/>
          <w:sz w:val="16"/>
          <w:szCs w:val="16"/>
          <w:highlight w:val="white"/>
          <w:lang w:bidi="ar-SA"/>
        </w:rPr>
        <w:t xml:space="preserve"> = </w:t>
      </w:r>
      <w:r w:rsidRPr="00F67CCB">
        <w:rPr>
          <w:rFonts w:ascii="Consolas" w:hAnsi="Consolas" w:cs="Consolas"/>
          <w:color w:val="6464B9"/>
          <w:sz w:val="16"/>
          <w:szCs w:val="16"/>
          <w:highlight w:val="white"/>
          <w:lang w:bidi="ar-SA"/>
        </w:rPr>
        <w:t>&lt;</w:t>
      </w:r>
      <w:r w:rsidRPr="00F67CCB">
        <w:rPr>
          <w:rFonts w:ascii="Consolas" w:hAnsi="Consolas" w:cs="Consolas"/>
          <w:color w:val="844646"/>
          <w:sz w:val="16"/>
          <w:szCs w:val="16"/>
          <w:highlight w:val="white"/>
          <w:lang w:bidi="ar-SA"/>
        </w:rPr>
        <w:t>root</w:t>
      </w:r>
      <w:r w:rsidRPr="00F67CCB">
        <w:rPr>
          <w:rFonts w:ascii="Consolas" w:hAnsi="Consolas" w:cs="Consolas"/>
          <w:color w:val="6464B9"/>
          <w:sz w:val="16"/>
          <w:szCs w:val="16"/>
          <w:highlight w:val="white"/>
          <w:lang w:bidi="ar-SA"/>
        </w:rPr>
        <w:t>&gt;&lt;</w:t>
      </w:r>
      <w:r w:rsidRPr="00F67CCB">
        <w:rPr>
          <w:rFonts w:ascii="Consolas" w:hAnsi="Consolas" w:cs="Consolas"/>
          <w:color w:val="844646"/>
          <w:sz w:val="16"/>
          <w:szCs w:val="16"/>
          <w:highlight w:val="white"/>
          <w:lang w:bidi="ar-SA"/>
        </w:rPr>
        <w:t>tag1</w:t>
      </w:r>
      <w:r w:rsidRPr="00F67CCB">
        <w:rPr>
          <w:rFonts w:ascii="Consolas" w:hAnsi="Consolas" w:cs="Consolas"/>
          <w:color w:val="6464B9"/>
          <w:sz w:val="16"/>
          <w:szCs w:val="16"/>
          <w:highlight w:val="white"/>
          <w:lang w:bidi="ar-SA"/>
        </w:rPr>
        <w:t>&gt;</w:t>
      </w:r>
      <w:r w:rsidRPr="00F67CCB">
        <w:rPr>
          <w:rFonts w:ascii="Consolas" w:hAnsi="Consolas" w:cs="Consolas"/>
          <w:color w:val="555555"/>
          <w:sz w:val="16"/>
          <w:szCs w:val="16"/>
          <w:highlight w:val="white"/>
          <w:lang w:bidi="ar-SA"/>
        </w:rPr>
        <w:t>value1</w:t>
      </w:r>
      <w:r w:rsidRPr="00F67CCB">
        <w:rPr>
          <w:rFonts w:ascii="Consolas" w:hAnsi="Consolas" w:cs="Consolas"/>
          <w:color w:val="6464B9"/>
          <w:sz w:val="16"/>
          <w:szCs w:val="16"/>
          <w:highlight w:val="white"/>
          <w:lang w:bidi="ar-SA"/>
        </w:rPr>
        <w:t>&lt;/</w:t>
      </w:r>
      <w:r w:rsidRPr="00F67CCB">
        <w:rPr>
          <w:rFonts w:ascii="Consolas" w:hAnsi="Consolas" w:cs="Consolas"/>
          <w:color w:val="844646"/>
          <w:sz w:val="16"/>
          <w:szCs w:val="16"/>
          <w:highlight w:val="white"/>
          <w:lang w:bidi="ar-SA"/>
        </w:rPr>
        <w:t>tag1</w:t>
      </w:r>
      <w:r w:rsidRPr="00F67CCB">
        <w:rPr>
          <w:rFonts w:ascii="Consolas" w:hAnsi="Consolas" w:cs="Consolas"/>
          <w:color w:val="6464B9"/>
          <w:sz w:val="16"/>
          <w:szCs w:val="16"/>
          <w:highlight w:val="white"/>
          <w:lang w:bidi="ar-SA"/>
        </w:rPr>
        <w:t>&gt;&lt;</w:t>
      </w:r>
      <w:r w:rsidRPr="00F67CCB">
        <w:rPr>
          <w:rFonts w:ascii="Consolas" w:hAnsi="Consolas" w:cs="Consolas"/>
          <w:color w:val="844646"/>
          <w:sz w:val="16"/>
          <w:szCs w:val="16"/>
          <w:highlight w:val="white"/>
          <w:lang w:bidi="ar-SA"/>
        </w:rPr>
        <w:t>tag2</w:t>
      </w:r>
      <w:r w:rsidRPr="00F67CCB">
        <w:rPr>
          <w:rFonts w:ascii="Consolas" w:hAnsi="Consolas" w:cs="Consolas"/>
          <w:color w:val="6464B9"/>
          <w:sz w:val="16"/>
          <w:szCs w:val="16"/>
          <w:highlight w:val="white"/>
          <w:lang w:bidi="ar-SA"/>
        </w:rPr>
        <w:t>&gt;&lt;</w:t>
      </w:r>
      <w:r w:rsidRPr="00F67CCB">
        <w:rPr>
          <w:rFonts w:ascii="Consolas" w:hAnsi="Consolas" w:cs="Consolas"/>
          <w:color w:val="844646"/>
          <w:sz w:val="16"/>
          <w:szCs w:val="16"/>
          <w:highlight w:val="white"/>
          <w:lang w:bidi="ar-SA"/>
        </w:rPr>
        <w:t>tag3</w:t>
      </w:r>
      <w:r w:rsidRPr="00F67CCB">
        <w:rPr>
          <w:rFonts w:ascii="Consolas" w:hAnsi="Consolas" w:cs="Consolas"/>
          <w:color w:val="6464B9"/>
          <w:sz w:val="16"/>
          <w:szCs w:val="16"/>
          <w:highlight w:val="white"/>
          <w:lang w:bidi="ar-SA"/>
        </w:rPr>
        <w:t>&gt;</w:t>
      </w:r>
      <w:r w:rsidRPr="00F67CCB">
        <w:rPr>
          <w:rFonts w:ascii="Consolas" w:hAnsi="Consolas" w:cs="Consolas"/>
          <w:color w:val="555555"/>
          <w:sz w:val="16"/>
          <w:szCs w:val="16"/>
          <w:highlight w:val="white"/>
          <w:lang w:bidi="ar-SA"/>
        </w:rPr>
        <w:t>value3</w:t>
      </w:r>
      <w:r w:rsidRPr="00F67CCB">
        <w:rPr>
          <w:rFonts w:ascii="Consolas" w:hAnsi="Consolas" w:cs="Consolas"/>
          <w:color w:val="6464B9"/>
          <w:sz w:val="16"/>
          <w:szCs w:val="16"/>
          <w:highlight w:val="white"/>
          <w:lang w:bidi="ar-SA"/>
        </w:rPr>
        <w:t>&lt;/</w:t>
      </w:r>
      <w:r w:rsidRPr="00F67CCB">
        <w:rPr>
          <w:rFonts w:ascii="Consolas" w:hAnsi="Consolas" w:cs="Consolas"/>
          <w:color w:val="844646"/>
          <w:sz w:val="16"/>
          <w:szCs w:val="16"/>
          <w:highlight w:val="white"/>
          <w:lang w:bidi="ar-SA"/>
        </w:rPr>
        <w:t>tag3</w:t>
      </w:r>
      <w:r w:rsidRPr="00F67CCB">
        <w:rPr>
          <w:rFonts w:ascii="Consolas" w:hAnsi="Consolas" w:cs="Consolas"/>
          <w:color w:val="6464B9"/>
          <w:sz w:val="16"/>
          <w:szCs w:val="16"/>
          <w:highlight w:val="white"/>
          <w:lang w:bidi="ar-SA"/>
        </w:rPr>
        <w:t>&gt;</w:t>
      </w:r>
      <w:r w:rsidRPr="00F67CCB">
        <w:rPr>
          <w:rFonts w:ascii="Consolas" w:hAnsi="Consolas" w:cs="Consolas"/>
          <w:color w:val="555555"/>
          <w:sz w:val="16"/>
          <w:szCs w:val="16"/>
          <w:highlight w:val="white"/>
          <w:lang w:bidi="ar-SA"/>
        </w:rPr>
        <w:t>value2</w:t>
      </w:r>
      <w:r w:rsidRPr="00F67CCB">
        <w:rPr>
          <w:rFonts w:ascii="Consolas" w:hAnsi="Consolas" w:cs="Consolas"/>
          <w:color w:val="6464B9"/>
          <w:sz w:val="16"/>
          <w:szCs w:val="16"/>
          <w:highlight w:val="white"/>
          <w:lang w:bidi="ar-SA"/>
        </w:rPr>
        <w:t>&lt;/</w:t>
      </w:r>
      <w:r w:rsidRPr="00F67CCB">
        <w:rPr>
          <w:rFonts w:ascii="Consolas" w:hAnsi="Consolas" w:cs="Consolas"/>
          <w:color w:val="844646"/>
          <w:sz w:val="16"/>
          <w:szCs w:val="16"/>
          <w:highlight w:val="white"/>
          <w:lang w:bidi="ar-SA"/>
        </w:rPr>
        <w:t>tag2</w:t>
      </w:r>
      <w:r w:rsidRPr="00F67CCB">
        <w:rPr>
          <w:rFonts w:ascii="Consolas" w:hAnsi="Consolas" w:cs="Consolas"/>
          <w:color w:val="6464B9"/>
          <w:sz w:val="16"/>
          <w:szCs w:val="16"/>
          <w:highlight w:val="white"/>
          <w:lang w:bidi="ar-SA"/>
        </w:rPr>
        <w:t>&gt;&lt;/</w:t>
      </w:r>
      <w:r w:rsidRPr="00F67CCB">
        <w:rPr>
          <w:rFonts w:ascii="Consolas" w:hAnsi="Consolas" w:cs="Consolas"/>
          <w:color w:val="844646"/>
          <w:sz w:val="16"/>
          <w:szCs w:val="16"/>
          <w:highlight w:val="white"/>
          <w:lang w:bidi="ar-SA"/>
        </w:rPr>
        <w:t>root</w:t>
      </w:r>
      <w:r w:rsidRPr="00F67CCB">
        <w:rPr>
          <w:rFonts w:ascii="Consolas" w:hAnsi="Consolas" w:cs="Consolas"/>
          <w:color w:val="6464B9"/>
          <w:sz w:val="16"/>
          <w:szCs w:val="16"/>
          <w:highlight w:val="white"/>
          <w:lang w:bidi="ar-SA"/>
        </w:rPr>
        <w:t>&gt;</w:t>
      </w:r>
    </w:p>
    <w:p w:rsidR="00F67CCB" w:rsidRPr="00F67CCB" w:rsidRDefault="00F67CCB" w:rsidP="00F67CCB">
      <w:pPr>
        <w:autoSpaceDE w:val="0"/>
        <w:autoSpaceDN w:val="0"/>
        <w:adjustRightInd w:val="0"/>
        <w:spacing w:after="0"/>
        <w:rPr>
          <w:rFonts w:ascii="Consolas" w:hAnsi="Consolas" w:cs="Consolas"/>
          <w:color w:val="6464B9"/>
          <w:sz w:val="16"/>
          <w:szCs w:val="16"/>
          <w:highlight w:val="white"/>
          <w:lang w:bidi="ar-SA"/>
        </w:rPr>
      </w:pP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8000"/>
          <w:sz w:val="16"/>
          <w:szCs w:val="16"/>
          <w:highlight w:val="white"/>
          <w:lang w:bidi="ar-SA"/>
        </w:rPr>
        <w:t>'</w:t>
      </w:r>
      <w:proofErr w:type="gramStart"/>
      <w:r w:rsidRPr="00F67CCB">
        <w:rPr>
          <w:rFonts w:ascii="Consolas" w:hAnsi="Consolas" w:cs="Consolas"/>
          <w:color w:val="008000"/>
          <w:sz w:val="16"/>
          <w:szCs w:val="16"/>
          <w:highlight w:val="white"/>
          <w:lang w:bidi="ar-SA"/>
        </w:rPr>
        <w:t>convert</w:t>
      </w:r>
      <w:proofErr w:type="gramEnd"/>
      <w:r w:rsidRPr="00F67CCB">
        <w:rPr>
          <w:rFonts w:ascii="Consolas" w:hAnsi="Consolas" w:cs="Consolas"/>
          <w:color w:val="008000"/>
          <w:sz w:val="16"/>
          <w:szCs w:val="16"/>
          <w:highlight w:val="white"/>
          <w:lang w:bidi="ar-SA"/>
        </w:rPr>
        <w:t xml:space="preserve"> the xml document to a file</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FF"/>
          <w:sz w:val="16"/>
          <w:szCs w:val="16"/>
          <w:highlight w:val="white"/>
          <w:lang w:bidi="ar-SA"/>
        </w:rPr>
        <w:t>Dim</w:t>
      </w:r>
      <w:r w:rsidRPr="00F67CCB">
        <w:rPr>
          <w:rFonts w:ascii="Consolas" w:hAnsi="Consolas" w:cs="Consolas"/>
          <w:color w:val="000000"/>
          <w:sz w:val="16"/>
          <w:szCs w:val="16"/>
          <w:highlight w:val="white"/>
          <w:lang w:bidi="ar-SA"/>
        </w:rPr>
        <w:t xml:space="preserve"> xmlToFileAct </w:t>
      </w:r>
      <w:r w:rsidRPr="00F67CCB">
        <w:rPr>
          <w:rFonts w:ascii="Consolas" w:hAnsi="Consolas" w:cs="Consolas"/>
          <w:color w:val="0000FF"/>
          <w:sz w:val="16"/>
          <w:szCs w:val="16"/>
          <w:highlight w:val="white"/>
          <w:lang w:bidi="ar-SA"/>
        </w:rPr>
        <w:t>As</w:t>
      </w:r>
      <w:r w:rsidRPr="00F67CCB">
        <w:rPr>
          <w:rFonts w:ascii="Consolas" w:hAnsi="Consolas" w:cs="Consolas"/>
          <w:color w:val="000000"/>
          <w:sz w:val="16"/>
          <w:szCs w:val="16"/>
          <w:highlight w:val="white"/>
          <w:lang w:bidi="ar-SA"/>
        </w:rPr>
        <w:t xml:space="preserve"> </w:t>
      </w:r>
      <w:r w:rsidRPr="00F67CCB">
        <w:rPr>
          <w:rFonts w:ascii="Consolas" w:hAnsi="Consolas" w:cs="Consolas"/>
          <w:color w:val="2B91AF"/>
          <w:sz w:val="16"/>
          <w:szCs w:val="16"/>
          <w:highlight w:val="white"/>
          <w:lang w:bidi="ar-SA"/>
        </w:rPr>
        <w:t>SaveXml</w:t>
      </w:r>
      <w:r w:rsidRPr="00F67CCB">
        <w:rPr>
          <w:rFonts w:ascii="Consolas" w:hAnsi="Consolas" w:cs="Consolas"/>
          <w:color w:val="000000"/>
          <w:sz w:val="16"/>
          <w:szCs w:val="16"/>
          <w:highlight w:val="white"/>
          <w:lang w:bidi="ar-SA"/>
        </w:rPr>
        <w:t xml:space="preserve"> = </w:t>
      </w:r>
      <w:r w:rsidRPr="00F67CCB">
        <w:rPr>
          <w:rFonts w:ascii="Consolas" w:hAnsi="Consolas" w:cs="Consolas"/>
          <w:color w:val="0000FF"/>
          <w:sz w:val="16"/>
          <w:szCs w:val="16"/>
          <w:highlight w:val="white"/>
          <w:lang w:bidi="ar-SA"/>
        </w:rPr>
        <w:t>New</w:t>
      </w:r>
      <w:r w:rsidRPr="00F67CCB">
        <w:rPr>
          <w:rFonts w:ascii="Consolas" w:hAnsi="Consolas" w:cs="Consolas"/>
          <w:color w:val="000000"/>
          <w:sz w:val="16"/>
          <w:szCs w:val="16"/>
          <w:highlight w:val="white"/>
          <w:lang w:bidi="ar-SA"/>
        </w:rPr>
        <w:t xml:space="preserve"> </w:t>
      </w:r>
      <w:proofErr w:type="gramStart"/>
      <w:r w:rsidRPr="00F67CCB">
        <w:rPr>
          <w:rFonts w:ascii="Consolas" w:hAnsi="Consolas" w:cs="Consolas"/>
          <w:color w:val="2B91AF"/>
          <w:sz w:val="16"/>
          <w:szCs w:val="16"/>
          <w:highlight w:val="white"/>
          <w:lang w:bidi="ar-SA"/>
        </w:rPr>
        <w:t>SaveXml</w:t>
      </w:r>
      <w:r w:rsidRPr="00F67CCB">
        <w:rPr>
          <w:rFonts w:ascii="Consolas" w:hAnsi="Consolas" w:cs="Consolas"/>
          <w:color w:val="000000"/>
          <w:sz w:val="16"/>
          <w:szCs w:val="16"/>
          <w:highlight w:val="white"/>
          <w:lang w:bidi="ar-SA"/>
        </w:rPr>
        <w:t>(</w:t>
      </w:r>
      <w:proofErr w:type="gramEnd"/>
      <w:r w:rsidRPr="00F67CCB">
        <w:rPr>
          <w:rFonts w:ascii="Consolas" w:hAnsi="Consolas" w:cs="Consolas"/>
          <w:color w:val="000000"/>
          <w:sz w:val="16"/>
          <w:szCs w:val="16"/>
          <w:highlight w:val="white"/>
          <w:lang w:bidi="ar-SA"/>
        </w:rPr>
        <w:t xml:space="preserve">Context) </w:t>
      </w:r>
      <w:r w:rsidRPr="00F67CCB">
        <w:rPr>
          <w:rFonts w:ascii="Consolas" w:hAnsi="Consolas" w:cs="Consolas"/>
          <w:color w:val="0000FF"/>
          <w:sz w:val="16"/>
          <w:szCs w:val="16"/>
          <w:highlight w:val="white"/>
          <w:lang w:bidi="ar-SA"/>
        </w:rPr>
        <w:t>With</w:t>
      </w:r>
      <w:r w:rsidRPr="00F67CCB">
        <w:rPr>
          <w:rFonts w:ascii="Consolas" w:hAnsi="Consolas" w:cs="Consolas"/>
          <w:color w:val="000000"/>
          <w:sz w:val="16"/>
          <w:szCs w:val="16"/>
          <w:highlight w:val="white"/>
          <w:lang w:bidi="ar-SA"/>
        </w:rPr>
        <w:t xml:space="preserve"> {.Name = </w:t>
      </w:r>
      <w:r w:rsidRPr="00F67CCB">
        <w:rPr>
          <w:rFonts w:ascii="Consolas" w:hAnsi="Consolas" w:cs="Consolas"/>
          <w:color w:val="A31515"/>
          <w:sz w:val="16"/>
          <w:szCs w:val="16"/>
          <w:highlight w:val="white"/>
          <w:lang w:bidi="ar-SA"/>
        </w:rPr>
        <w:t>"xml to file"</w:t>
      </w:r>
      <w:r w:rsidRPr="00F67CCB">
        <w:rPr>
          <w:rFonts w:ascii="Consolas" w:hAnsi="Consolas" w:cs="Consolas"/>
          <w:color w:val="000000"/>
          <w:sz w:val="16"/>
          <w:szCs w:val="16"/>
          <w:highlight w:val="white"/>
          <w:lang w:bidi="ar-SA"/>
        </w:rPr>
        <w:t>}</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00"/>
          <w:sz w:val="16"/>
          <w:szCs w:val="16"/>
          <w:highlight w:val="white"/>
          <w:lang w:bidi="ar-SA"/>
        </w:rPr>
        <w:t xml:space="preserve">xmlToFileAct.XmlIn = </w:t>
      </w:r>
      <w:r w:rsidRPr="00F67CCB">
        <w:rPr>
          <w:rFonts w:ascii="Consolas" w:hAnsi="Consolas" w:cs="Consolas"/>
          <w:color w:val="0000FF"/>
          <w:sz w:val="16"/>
          <w:szCs w:val="16"/>
          <w:highlight w:val="white"/>
          <w:lang w:bidi="ar-SA"/>
        </w:rPr>
        <w:t>New</w:t>
      </w:r>
      <w:r w:rsidRPr="00F67CCB">
        <w:rPr>
          <w:rFonts w:ascii="Consolas" w:hAnsi="Consolas" w:cs="Consolas"/>
          <w:color w:val="000000"/>
          <w:sz w:val="16"/>
          <w:szCs w:val="16"/>
          <w:highlight w:val="white"/>
          <w:lang w:bidi="ar-SA"/>
        </w:rPr>
        <w:t xml:space="preserve"> </w:t>
      </w:r>
      <w:proofErr w:type="gramStart"/>
      <w:r w:rsidRPr="00F67CCB">
        <w:rPr>
          <w:rFonts w:ascii="Consolas" w:hAnsi="Consolas" w:cs="Consolas"/>
          <w:color w:val="2B91AF"/>
          <w:sz w:val="16"/>
          <w:szCs w:val="16"/>
          <w:highlight w:val="white"/>
          <w:lang w:bidi="ar-SA"/>
        </w:rPr>
        <w:t>XDocument</w:t>
      </w:r>
      <w:r w:rsidRPr="00F67CCB">
        <w:rPr>
          <w:rFonts w:ascii="Consolas" w:hAnsi="Consolas" w:cs="Consolas"/>
          <w:color w:val="000000"/>
          <w:sz w:val="16"/>
          <w:szCs w:val="16"/>
          <w:highlight w:val="white"/>
          <w:lang w:bidi="ar-SA"/>
        </w:rPr>
        <w:t>(</w:t>
      </w:r>
      <w:proofErr w:type="gramEnd"/>
      <w:r w:rsidRPr="00F67CCB">
        <w:rPr>
          <w:rFonts w:ascii="Consolas" w:hAnsi="Consolas" w:cs="Consolas"/>
          <w:color w:val="000000"/>
          <w:sz w:val="16"/>
          <w:szCs w:val="16"/>
          <w:highlight w:val="white"/>
          <w:lang w:bidi="ar-SA"/>
        </w:rPr>
        <w:t>xMyElement)</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00"/>
          <w:sz w:val="16"/>
          <w:szCs w:val="16"/>
          <w:highlight w:val="white"/>
          <w:lang w:bidi="ar-SA"/>
        </w:rPr>
        <w:t xml:space="preserve">xmlToFileAct.Encoding = </w:t>
      </w:r>
      <w:r w:rsidRPr="00F67CCB">
        <w:rPr>
          <w:rFonts w:ascii="Consolas" w:hAnsi="Consolas" w:cs="Consolas"/>
          <w:color w:val="A31515"/>
          <w:sz w:val="16"/>
          <w:szCs w:val="16"/>
          <w:highlight w:val="white"/>
          <w:lang w:bidi="ar-SA"/>
        </w:rPr>
        <w:t>"UTF-16"</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00"/>
          <w:sz w:val="16"/>
          <w:szCs w:val="16"/>
          <w:highlight w:val="white"/>
          <w:lang w:bidi="ar-SA"/>
        </w:rPr>
        <w:t>xmlToFileAct.Indent = TeraDP.GN4.Common.</w:t>
      </w:r>
      <w:r w:rsidRPr="00F67CCB">
        <w:rPr>
          <w:rFonts w:ascii="Consolas" w:hAnsi="Consolas" w:cs="Consolas"/>
          <w:color w:val="2B91AF"/>
          <w:sz w:val="16"/>
          <w:szCs w:val="16"/>
          <w:highlight w:val="white"/>
          <w:lang w:bidi="ar-SA"/>
        </w:rPr>
        <w:t>XmlExportOptions</w:t>
      </w:r>
      <w:r w:rsidRPr="00F67CCB">
        <w:rPr>
          <w:rFonts w:ascii="Consolas" w:hAnsi="Consolas" w:cs="Consolas"/>
          <w:color w:val="000000"/>
          <w:sz w:val="16"/>
          <w:szCs w:val="16"/>
          <w:highlight w:val="white"/>
          <w:lang w:bidi="ar-SA"/>
        </w:rPr>
        <w:t>.</w:t>
      </w:r>
      <w:r w:rsidRPr="00F67CCB">
        <w:rPr>
          <w:rFonts w:ascii="Consolas" w:hAnsi="Consolas" w:cs="Consolas"/>
          <w:color w:val="2B91AF"/>
          <w:sz w:val="16"/>
          <w:szCs w:val="16"/>
          <w:highlight w:val="white"/>
          <w:lang w:bidi="ar-SA"/>
        </w:rPr>
        <w:t>IndentValue</w:t>
      </w:r>
      <w:r w:rsidRPr="00F67CCB">
        <w:rPr>
          <w:rFonts w:ascii="Consolas" w:hAnsi="Consolas" w:cs="Consolas"/>
          <w:color w:val="000000"/>
          <w:sz w:val="16"/>
          <w:szCs w:val="16"/>
          <w:highlight w:val="white"/>
          <w:lang w:bidi="ar-SA"/>
        </w:rPr>
        <w:t>.TwoSpaces</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FF"/>
          <w:sz w:val="16"/>
          <w:szCs w:val="16"/>
          <w:highlight w:val="white"/>
          <w:lang w:bidi="ar-SA"/>
        </w:rPr>
        <w:t>Dim</w:t>
      </w:r>
      <w:r w:rsidRPr="00F67CCB">
        <w:rPr>
          <w:rFonts w:ascii="Consolas" w:hAnsi="Consolas" w:cs="Consolas"/>
          <w:color w:val="000000"/>
          <w:sz w:val="16"/>
          <w:szCs w:val="16"/>
          <w:highlight w:val="white"/>
          <w:lang w:bidi="ar-SA"/>
        </w:rPr>
        <w:t xml:space="preserve"> xmlToFileRes </w:t>
      </w:r>
      <w:r w:rsidRPr="00F67CCB">
        <w:rPr>
          <w:rFonts w:ascii="Consolas" w:hAnsi="Consolas" w:cs="Consolas"/>
          <w:color w:val="0000FF"/>
          <w:sz w:val="16"/>
          <w:szCs w:val="16"/>
          <w:highlight w:val="white"/>
          <w:lang w:bidi="ar-SA"/>
        </w:rPr>
        <w:t>As</w:t>
      </w:r>
      <w:r w:rsidRPr="00F67CCB">
        <w:rPr>
          <w:rFonts w:ascii="Consolas" w:hAnsi="Consolas" w:cs="Consolas"/>
          <w:color w:val="000000"/>
          <w:sz w:val="16"/>
          <w:szCs w:val="16"/>
          <w:highlight w:val="white"/>
          <w:lang w:bidi="ar-SA"/>
        </w:rPr>
        <w:t xml:space="preserve"> </w:t>
      </w:r>
      <w:r w:rsidRPr="00F67CCB">
        <w:rPr>
          <w:rFonts w:ascii="Consolas" w:hAnsi="Consolas" w:cs="Consolas"/>
          <w:color w:val="2B91AF"/>
          <w:sz w:val="16"/>
          <w:szCs w:val="16"/>
          <w:highlight w:val="white"/>
          <w:lang w:bidi="ar-SA"/>
        </w:rPr>
        <w:t>SaveXmlResult</w:t>
      </w:r>
      <w:r w:rsidRPr="00F67CCB">
        <w:rPr>
          <w:rFonts w:ascii="Consolas" w:hAnsi="Consolas" w:cs="Consolas"/>
          <w:color w:val="000000"/>
          <w:sz w:val="16"/>
          <w:szCs w:val="16"/>
          <w:highlight w:val="white"/>
          <w:lang w:bidi="ar-SA"/>
        </w:rPr>
        <w:t xml:space="preserve"> = </w:t>
      </w:r>
      <w:proofErr w:type="gramStart"/>
      <w:r w:rsidRPr="00F67CCB">
        <w:rPr>
          <w:rFonts w:ascii="Consolas" w:hAnsi="Consolas" w:cs="Consolas"/>
          <w:color w:val="000000"/>
          <w:sz w:val="16"/>
          <w:szCs w:val="16"/>
          <w:highlight w:val="white"/>
          <w:lang w:bidi="ar-SA"/>
        </w:rPr>
        <w:t>xmlToFileAct.Do()</w:t>
      </w:r>
      <w:proofErr w:type="gramEnd"/>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p>
    <w:p w:rsidR="00F67CCB" w:rsidRPr="000132DE" w:rsidRDefault="00F67CCB" w:rsidP="00F67CCB">
      <w:pPr>
        <w:autoSpaceDE w:val="0"/>
        <w:autoSpaceDN w:val="0"/>
        <w:adjustRightInd w:val="0"/>
        <w:spacing w:after="0"/>
        <w:rPr>
          <w:rFonts w:ascii="Consolas" w:hAnsi="Consolas" w:cs="Consolas"/>
          <w:color w:val="008000"/>
          <w:sz w:val="16"/>
          <w:szCs w:val="16"/>
          <w:highlight w:val="white"/>
          <w:lang w:bidi="ar-SA"/>
        </w:rPr>
      </w:pPr>
      <w:r w:rsidRPr="000132DE">
        <w:rPr>
          <w:rFonts w:ascii="Consolas" w:hAnsi="Consolas" w:cs="Consolas"/>
          <w:color w:val="008000"/>
          <w:sz w:val="16"/>
          <w:szCs w:val="16"/>
          <w:highlight w:val="white"/>
          <w:lang w:bidi="ar-SA"/>
        </w:rPr>
        <w:t>'</w:t>
      </w:r>
      <w:proofErr w:type="gramStart"/>
      <w:r w:rsidRPr="000132DE">
        <w:rPr>
          <w:rFonts w:ascii="Consolas" w:hAnsi="Consolas" w:cs="Consolas"/>
          <w:color w:val="008000"/>
          <w:sz w:val="16"/>
          <w:szCs w:val="16"/>
          <w:highlight w:val="white"/>
          <w:lang w:bidi="ar-SA"/>
        </w:rPr>
        <w:t>save</w:t>
      </w:r>
      <w:proofErr w:type="gramEnd"/>
      <w:r w:rsidRPr="000132DE">
        <w:rPr>
          <w:rFonts w:ascii="Consolas" w:hAnsi="Consolas" w:cs="Consolas"/>
          <w:color w:val="008000"/>
          <w:sz w:val="16"/>
          <w:szCs w:val="16"/>
          <w:highlight w:val="white"/>
          <w:lang w:bidi="ar-SA"/>
        </w:rPr>
        <w:t xml:space="preserve"> the file on FTP</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FF"/>
          <w:sz w:val="16"/>
          <w:szCs w:val="16"/>
          <w:highlight w:val="white"/>
          <w:lang w:bidi="ar-SA"/>
        </w:rPr>
        <w:t>Dim</w:t>
      </w:r>
      <w:r w:rsidRPr="00F67CCB">
        <w:rPr>
          <w:rFonts w:ascii="Consolas" w:hAnsi="Consolas" w:cs="Consolas"/>
          <w:color w:val="000000"/>
          <w:sz w:val="16"/>
          <w:szCs w:val="16"/>
          <w:highlight w:val="white"/>
          <w:lang w:bidi="ar-SA"/>
        </w:rPr>
        <w:t xml:space="preserve"> saveFileAct </w:t>
      </w:r>
      <w:r w:rsidRPr="00F67CCB">
        <w:rPr>
          <w:rFonts w:ascii="Consolas" w:hAnsi="Consolas" w:cs="Consolas"/>
          <w:color w:val="0000FF"/>
          <w:sz w:val="16"/>
          <w:szCs w:val="16"/>
          <w:highlight w:val="white"/>
          <w:lang w:bidi="ar-SA"/>
        </w:rPr>
        <w:t>As</w:t>
      </w:r>
      <w:r w:rsidRPr="00F67CCB">
        <w:rPr>
          <w:rFonts w:ascii="Consolas" w:hAnsi="Consolas" w:cs="Consolas"/>
          <w:color w:val="000000"/>
          <w:sz w:val="16"/>
          <w:szCs w:val="16"/>
          <w:highlight w:val="white"/>
          <w:lang w:bidi="ar-SA"/>
        </w:rPr>
        <w:t xml:space="preserve"> </w:t>
      </w:r>
      <w:r w:rsidRPr="00F67CCB">
        <w:rPr>
          <w:rFonts w:ascii="Consolas" w:hAnsi="Consolas" w:cs="Consolas"/>
          <w:color w:val="2B91AF"/>
          <w:sz w:val="16"/>
          <w:szCs w:val="16"/>
          <w:highlight w:val="white"/>
          <w:lang w:bidi="ar-SA"/>
        </w:rPr>
        <w:t>Save</w:t>
      </w:r>
      <w:r w:rsidRPr="00F67CCB">
        <w:rPr>
          <w:rFonts w:ascii="Consolas" w:hAnsi="Consolas" w:cs="Consolas"/>
          <w:color w:val="000000"/>
          <w:sz w:val="16"/>
          <w:szCs w:val="16"/>
          <w:highlight w:val="white"/>
          <w:lang w:bidi="ar-SA"/>
        </w:rPr>
        <w:t xml:space="preserve"> = </w:t>
      </w:r>
      <w:r w:rsidRPr="00F67CCB">
        <w:rPr>
          <w:rFonts w:ascii="Consolas" w:hAnsi="Consolas" w:cs="Consolas"/>
          <w:color w:val="0000FF"/>
          <w:sz w:val="16"/>
          <w:szCs w:val="16"/>
          <w:highlight w:val="white"/>
          <w:lang w:bidi="ar-SA"/>
        </w:rPr>
        <w:t>New</w:t>
      </w:r>
      <w:r w:rsidRPr="00F67CCB">
        <w:rPr>
          <w:rFonts w:ascii="Consolas" w:hAnsi="Consolas" w:cs="Consolas"/>
          <w:color w:val="000000"/>
          <w:sz w:val="16"/>
          <w:szCs w:val="16"/>
          <w:highlight w:val="white"/>
          <w:lang w:bidi="ar-SA"/>
        </w:rPr>
        <w:t xml:space="preserve"> </w:t>
      </w:r>
      <w:proofErr w:type="gramStart"/>
      <w:r w:rsidRPr="00F67CCB">
        <w:rPr>
          <w:rFonts w:ascii="Consolas" w:hAnsi="Consolas" w:cs="Consolas"/>
          <w:color w:val="2B91AF"/>
          <w:sz w:val="16"/>
          <w:szCs w:val="16"/>
          <w:highlight w:val="white"/>
          <w:lang w:bidi="ar-SA"/>
        </w:rPr>
        <w:t>Save</w:t>
      </w:r>
      <w:r w:rsidRPr="00F67CCB">
        <w:rPr>
          <w:rFonts w:ascii="Consolas" w:hAnsi="Consolas" w:cs="Consolas"/>
          <w:color w:val="000000"/>
          <w:sz w:val="16"/>
          <w:szCs w:val="16"/>
          <w:highlight w:val="white"/>
          <w:lang w:bidi="ar-SA"/>
        </w:rPr>
        <w:t>(</w:t>
      </w:r>
      <w:proofErr w:type="gramEnd"/>
      <w:r w:rsidRPr="00F67CCB">
        <w:rPr>
          <w:rFonts w:ascii="Consolas" w:hAnsi="Consolas" w:cs="Consolas"/>
          <w:color w:val="000000"/>
          <w:sz w:val="16"/>
          <w:szCs w:val="16"/>
          <w:highlight w:val="white"/>
          <w:lang w:bidi="ar-SA"/>
        </w:rPr>
        <w:t xml:space="preserve">Context) </w:t>
      </w:r>
      <w:r w:rsidRPr="00F67CCB">
        <w:rPr>
          <w:rFonts w:ascii="Consolas" w:hAnsi="Consolas" w:cs="Consolas"/>
          <w:color w:val="0000FF"/>
          <w:sz w:val="16"/>
          <w:szCs w:val="16"/>
          <w:highlight w:val="white"/>
          <w:lang w:bidi="ar-SA"/>
        </w:rPr>
        <w:t>With</w:t>
      </w:r>
      <w:r w:rsidRPr="00F67CCB">
        <w:rPr>
          <w:rFonts w:ascii="Consolas" w:hAnsi="Consolas" w:cs="Consolas"/>
          <w:color w:val="000000"/>
          <w:sz w:val="16"/>
          <w:szCs w:val="16"/>
          <w:highlight w:val="white"/>
          <w:lang w:bidi="ar-SA"/>
        </w:rPr>
        <w:t xml:space="preserve"> {.Name = </w:t>
      </w:r>
      <w:r w:rsidRPr="00F67CCB">
        <w:rPr>
          <w:rFonts w:ascii="Consolas" w:hAnsi="Consolas" w:cs="Consolas"/>
          <w:color w:val="A31515"/>
          <w:sz w:val="16"/>
          <w:szCs w:val="16"/>
          <w:highlight w:val="white"/>
          <w:lang w:bidi="ar-SA"/>
        </w:rPr>
        <w:t>"save file"</w:t>
      </w:r>
      <w:r w:rsidRPr="00F67CCB">
        <w:rPr>
          <w:rFonts w:ascii="Consolas" w:hAnsi="Consolas" w:cs="Consolas"/>
          <w:color w:val="000000"/>
          <w:sz w:val="16"/>
          <w:szCs w:val="16"/>
          <w:highlight w:val="white"/>
          <w:lang w:bidi="ar-SA"/>
        </w:rPr>
        <w:t>}</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00"/>
          <w:sz w:val="16"/>
          <w:szCs w:val="16"/>
          <w:highlight w:val="white"/>
          <w:lang w:bidi="ar-SA"/>
        </w:rPr>
        <w:t>saveFileAct.Data = xmlToFileRes.DataOut</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00"/>
          <w:sz w:val="16"/>
          <w:szCs w:val="16"/>
          <w:highlight w:val="white"/>
          <w:lang w:bidi="ar-SA"/>
        </w:rPr>
        <w:t xml:space="preserve">saveFileAct.To = </w:t>
      </w:r>
      <w:r w:rsidRPr="00F67CCB">
        <w:rPr>
          <w:rFonts w:ascii="Consolas" w:hAnsi="Consolas" w:cs="Consolas"/>
          <w:color w:val="A31515"/>
          <w:sz w:val="16"/>
          <w:szCs w:val="16"/>
          <w:highlight w:val="white"/>
          <w:lang w:bidi="ar-SA"/>
        </w:rPr>
        <w:t>"ftp://myFtpServer/myFolder/test.xml"</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00"/>
          <w:sz w:val="16"/>
          <w:szCs w:val="16"/>
          <w:highlight w:val="white"/>
          <w:lang w:bidi="ar-SA"/>
        </w:rPr>
        <w:t xml:space="preserve">saveFileAct.UserName = </w:t>
      </w:r>
      <w:r w:rsidRPr="00F67CCB">
        <w:rPr>
          <w:rFonts w:ascii="Consolas" w:hAnsi="Consolas" w:cs="Consolas"/>
          <w:color w:val="A31515"/>
          <w:sz w:val="16"/>
          <w:szCs w:val="16"/>
          <w:highlight w:val="white"/>
          <w:lang w:bidi="ar-SA"/>
        </w:rPr>
        <w:t>"username"</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00"/>
          <w:sz w:val="16"/>
          <w:szCs w:val="16"/>
          <w:highlight w:val="white"/>
          <w:lang w:bidi="ar-SA"/>
        </w:rPr>
        <w:t xml:space="preserve">saveFileAct.Password = </w:t>
      </w:r>
      <w:r w:rsidRPr="00F67CCB">
        <w:rPr>
          <w:rFonts w:ascii="Consolas" w:hAnsi="Consolas" w:cs="Consolas"/>
          <w:color w:val="A31515"/>
          <w:sz w:val="16"/>
          <w:szCs w:val="16"/>
          <w:highlight w:val="white"/>
          <w:lang w:bidi="ar-SA"/>
        </w:rPr>
        <w:t>"password"</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FF"/>
          <w:sz w:val="16"/>
          <w:szCs w:val="16"/>
          <w:highlight w:val="white"/>
          <w:lang w:bidi="ar-SA"/>
        </w:rPr>
        <w:t>Dim</w:t>
      </w:r>
      <w:r w:rsidRPr="00F67CCB">
        <w:rPr>
          <w:rFonts w:ascii="Consolas" w:hAnsi="Consolas" w:cs="Consolas"/>
          <w:color w:val="000000"/>
          <w:sz w:val="16"/>
          <w:szCs w:val="16"/>
          <w:highlight w:val="white"/>
          <w:lang w:bidi="ar-SA"/>
        </w:rPr>
        <w:t xml:space="preserve"> saveRes </w:t>
      </w:r>
      <w:r w:rsidRPr="00F67CCB">
        <w:rPr>
          <w:rFonts w:ascii="Consolas" w:hAnsi="Consolas" w:cs="Consolas"/>
          <w:color w:val="0000FF"/>
          <w:sz w:val="16"/>
          <w:szCs w:val="16"/>
          <w:highlight w:val="white"/>
          <w:lang w:bidi="ar-SA"/>
        </w:rPr>
        <w:t>As</w:t>
      </w:r>
      <w:r w:rsidRPr="00F67CCB">
        <w:rPr>
          <w:rFonts w:ascii="Consolas" w:hAnsi="Consolas" w:cs="Consolas"/>
          <w:color w:val="000000"/>
          <w:sz w:val="16"/>
          <w:szCs w:val="16"/>
          <w:highlight w:val="white"/>
          <w:lang w:bidi="ar-SA"/>
        </w:rPr>
        <w:t xml:space="preserve"> </w:t>
      </w:r>
      <w:r w:rsidRPr="00F67CCB">
        <w:rPr>
          <w:rFonts w:ascii="Consolas" w:hAnsi="Consolas" w:cs="Consolas"/>
          <w:color w:val="2B91AF"/>
          <w:sz w:val="16"/>
          <w:szCs w:val="16"/>
          <w:highlight w:val="white"/>
          <w:lang w:bidi="ar-SA"/>
        </w:rPr>
        <w:t>SaveResult</w:t>
      </w:r>
      <w:r w:rsidRPr="00F67CCB">
        <w:rPr>
          <w:rFonts w:ascii="Consolas" w:hAnsi="Consolas" w:cs="Consolas"/>
          <w:color w:val="000000"/>
          <w:sz w:val="16"/>
          <w:szCs w:val="16"/>
          <w:highlight w:val="white"/>
          <w:lang w:bidi="ar-SA"/>
        </w:rPr>
        <w:t xml:space="preserve"> = </w:t>
      </w:r>
      <w:proofErr w:type="gramStart"/>
      <w:r w:rsidRPr="00F67CCB">
        <w:rPr>
          <w:rFonts w:ascii="Consolas" w:hAnsi="Consolas" w:cs="Consolas"/>
          <w:color w:val="000000"/>
          <w:sz w:val="16"/>
          <w:szCs w:val="16"/>
          <w:highlight w:val="white"/>
          <w:lang w:bidi="ar-SA"/>
        </w:rPr>
        <w:t>saveFileAct.Do()</w:t>
      </w:r>
      <w:proofErr w:type="gramEnd"/>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8000"/>
          <w:sz w:val="16"/>
          <w:szCs w:val="16"/>
          <w:highlight w:val="white"/>
          <w:lang w:bidi="ar-SA"/>
        </w:rPr>
        <w:t>'</w:t>
      </w:r>
      <w:proofErr w:type="gramStart"/>
      <w:r w:rsidRPr="00F67CCB">
        <w:rPr>
          <w:rFonts w:ascii="Consolas" w:hAnsi="Consolas" w:cs="Consolas"/>
          <w:color w:val="008000"/>
          <w:sz w:val="16"/>
          <w:szCs w:val="16"/>
          <w:highlight w:val="white"/>
          <w:lang w:bidi="ar-SA"/>
        </w:rPr>
        <w:t>log</w:t>
      </w:r>
      <w:proofErr w:type="gramEnd"/>
      <w:r w:rsidRPr="00F67CCB">
        <w:rPr>
          <w:rFonts w:ascii="Consolas" w:hAnsi="Consolas" w:cs="Consolas"/>
          <w:color w:val="008000"/>
          <w:sz w:val="16"/>
          <w:szCs w:val="16"/>
          <w:highlight w:val="white"/>
          <w:lang w:bidi="ar-SA"/>
        </w:rPr>
        <w:t xml:space="preserve"> the final path of file</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FF"/>
          <w:sz w:val="16"/>
          <w:szCs w:val="16"/>
          <w:highlight w:val="white"/>
          <w:lang w:bidi="ar-SA"/>
        </w:rPr>
        <w:t>Dim</w:t>
      </w:r>
      <w:r w:rsidRPr="00F67CCB">
        <w:rPr>
          <w:rFonts w:ascii="Consolas" w:hAnsi="Consolas" w:cs="Consolas"/>
          <w:color w:val="000000"/>
          <w:sz w:val="16"/>
          <w:szCs w:val="16"/>
          <w:highlight w:val="white"/>
          <w:lang w:bidi="ar-SA"/>
        </w:rPr>
        <w:t xml:space="preserve"> logAct </w:t>
      </w:r>
      <w:r w:rsidRPr="00F67CCB">
        <w:rPr>
          <w:rFonts w:ascii="Consolas" w:hAnsi="Consolas" w:cs="Consolas"/>
          <w:color w:val="0000FF"/>
          <w:sz w:val="16"/>
          <w:szCs w:val="16"/>
          <w:highlight w:val="white"/>
          <w:lang w:bidi="ar-SA"/>
        </w:rPr>
        <w:t>As</w:t>
      </w:r>
      <w:r w:rsidRPr="00F67CCB">
        <w:rPr>
          <w:rFonts w:ascii="Consolas" w:hAnsi="Consolas" w:cs="Consolas"/>
          <w:color w:val="000000"/>
          <w:sz w:val="16"/>
          <w:szCs w:val="16"/>
          <w:highlight w:val="white"/>
          <w:lang w:bidi="ar-SA"/>
        </w:rPr>
        <w:t xml:space="preserve"> </w:t>
      </w:r>
      <w:r w:rsidRPr="00F67CCB">
        <w:rPr>
          <w:rFonts w:ascii="Consolas" w:hAnsi="Consolas" w:cs="Consolas"/>
          <w:color w:val="2B91AF"/>
          <w:sz w:val="16"/>
          <w:szCs w:val="16"/>
          <w:highlight w:val="white"/>
          <w:lang w:bidi="ar-SA"/>
        </w:rPr>
        <w:t>Log</w:t>
      </w:r>
      <w:r w:rsidRPr="00F67CCB">
        <w:rPr>
          <w:rFonts w:ascii="Consolas" w:hAnsi="Consolas" w:cs="Consolas"/>
          <w:color w:val="000000"/>
          <w:sz w:val="16"/>
          <w:szCs w:val="16"/>
          <w:highlight w:val="white"/>
          <w:lang w:bidi="ar-SA"/>
        </w:rPr>
        <w:t xml:space="preserve"> = </w:t>
      </w:r>
      <w:r w:rsidRPr="00F67CCB">
        <w:rPr>
          <w:rFonts w:ascii="Consolas" w:hAnsi="Consolas" w:cs="Consolas"/>
          <w:color w:val="0000FF"/>
          <w:sz w:val="16"/>
          <w:szCs w:val="16"/>
          <w:highlight w:val="white"/>
          <w:lang w:bidi="ar-SA"/>
        </w:rPr>
        <w:t>New</w:t>
      </w:r>
      <w:r w:rsidRPr="00F67CCB">
        <w:rPr>
          <w:rFonts w:ascii="Consolas" w:hAnsi="Consolas" w:cs="Consolas"/>
          <w:color w:val="000000"/>
          <w:sz w:val="16"/>
          <w:szCs w:val="16"/>
          <w:highlight w:val="white"/>
          <w:lang w:bidi="ar-SA"/>
        </w:rPr>
        <w:t xml:space="preserve"> </w:t>
      </w:r>
      <w:proofErr w:type="gramStart"/>
      <w:r w:rsidRPr="00F67CCB">
        <w:rPr>
          <w:rFonts w:ascii="Consolas" w:hAnsi="Consolas" w:cs="Consolas"/>
          <w:color w:val="2B91AF"/>
          <w:sz w:val="16"/>
          <w:szCs w:val="16"/>
          <w:highlight w:val="white"/>
          <w:lang w:bidi="ar-SA"/>
        </w:rPr>
        <w:t>Log</w:t>
      </w:r>
      <w:r w:rsidRPr="00F67CCB">
        <w:rPr>
          <w:rFonts w:ascii="Consolas" w:hAnsi="Consolas" w:cs="Consolas"/>
          <w:color w:val="000000"/>
          <w:sz w:val="16"/>
          <w:szCs w:val="16"/>
          <w:highlight w:val="white"/>
          <w:lang w:bidi="ar-SA"/>
        </w:rPr>
        <w:t>(</w:t>
      </w:r>
      <w:proofErr w:type="gramEnd"/>
      <w:r w:rsidRPr="00F67CCB">
        <w:rPr>
          <w:rFonts w:ascii="Consolas" w:hAnsi="Consolas" w:cs="Consolas"/>
          <w:color w:val="000000"/>
          <w:sz w:val="16"/>
          <w:szCs w:val="16"/>
          <w:highlight w:val="white"/>
          <w:lang w:bidi="ar-SA"/>
        </w:rPr>
        <w:t xml:space="preserve">Context) </w:t>
      </w:r>
      <w:r w:rsidRPr="00F67CCB">
        <w:rPr>
          <w:rFonts w:ascii="Consolas" w:hAnsi="Consolas" w:cs="Consolas"/>
          <w:color w:val="0000FF"/>
          <w:sz w:val="16"/>
          <w:szCs w:val="16"/>
          <w:highlight w:val="white"/>
          <w:lang w:bidi="ar-SA"/>
        </w:rPr>
        <w:t>With</w:t>
      </w:r>
      <w:r w:rsidRPr="00F67CCB">
        <w:rPr>
          <w:rFonts w:ascii="Consolas" w:hAnsi="Consolas" w:cs="Consolas"/>
          <w:color w:val="000000"/>
          <w:sz w:val="16"/>
          <w:szCs w:val="16"/>
          <w:highlight w:val="white"/>
          <w:lang w:bidi="ar-SA"/>
        </w:rPr>
        <w:t xml:space="preserve"> {.Name = </w:t>
      </w:r>
      <w:r w:rsidRPr="00F67CCB">
        <w:rPr>
          <w:rFonts w:ascii="Consolas" w:hAnsi="Consolas" w:cs="Consolas"/>
          <w:color w:val="A31515"/>
          <w:sz w:val="16"/>
          <w:szCs w:val="16"/>
          <w:highlight w:val="white"/>
          <w:lang w:bidi="ar-SA"/>
        </w:rPr>
        <w:t>"log message"</w:t>
      </w:r>
      <w:r w:rsidRPr="00F67CCB">
        <w:rPr>
          <w:rFonts w:ascii="Consolas" w:hAnsi="Consolas" w:cs="Consolas"/>
          <w:color w:val="000000"/>
          <w:sz w:val="16"/>
          <w:szCs w:val="16"/>
          <w:highlight w:val="white"/>
          <w:lang w:bidi="ar-SA"/>
        </w:rPr>
        <w:t>}</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00"/>
          <w:sz w:val="16"/>
          <w:szCs w:val="16"/>
          <w:highlight w:val="white"/>
          <w:lang w:bidi="ar-SA"/>
        </w:rPr>
        <w:t>logAct.Code = TeraDP.GN4.Workflow.</w:t>
      </w:r>
      <w:r w:rsidRPr="00F67CCB">
        <w:rPr>
          <w:rFonts w:ascii="Consolas" w:hAnsi="Consolas" w:cs="Consolas"/>
          <w:color w:val="2B91AF"/>
          <w:sz w:val="16"/>
          <w:szCs w:val="16"/>
          <w:highlight w:val="white"/>
          <w:lang w:bidi="ar-SA"/>
        </w:rPr>
        <w:t>LogEntry</w:t>
      </w:r>
      <w:r w:rsidRPr="00F67CCB">
        <w:rPr>
          <w:rFonts w:ascii="Consolas" w:hAnsi="Consolas" w:cs="Consolas"/>
          <w:color w:val="000000"/>
          <w:sz w:val="16"/>
          <w:szCs w:val="16"/>
          <w:highlight w:val="white"/>
          <w:lang w:bidi="ar-SA"/>
        </w:rPr>
        <w:t>.</w:t>
      </w:r>
      <w:r w:rsidRPr="00F67CCB">
        <w:rPr>
          <w:rFonts w:ascii="Consolas" w:hAnsi="Consolas" w:cs="Consolas"/>
          <w:color w:val="2B91AF"/>
          <w:sz w:val="16"/>
          <w:szCs w:val="16"/>
          <w:highlight w:val="white"/>
          <w:lang w:bidi="ar-SA"/>
        </w:rPr>
        <w:t>LogCode</w:t>
      </w:r>
      <w:r w:rsidRPr="00F67CCB">
        <w:rPr>
          <w:rFonts w:ascii="Consolas" w:hAnsi="Consolas" w:cs="Consolas"/>
          <w:color w:val="000000"/>
          <w:sz w:val="16"/>
          <w:szCs w:val="16"/>
          <w:highlight w:val="white"/>
          <w:lang w:bidi="ar-SA"/>
        </w:rPr>
        <w:t>.Info</w:t>
      </w:r>
    </w:p>
    <w:p w:rsidR="00F67CCB" w:rsidRPr="00F67CCB" w:rsidRDefault="00F67CCB" w:rsidP="00F67CCB">
      <w:pPr>
        <w:autoSpaceDE w:val="0"/>
        <w:autoSpaceDN w:val="0"/>
        <w:adjustRightInd w:val="0"/>
        <w:spacing w:after="0"/>
        <w:rPr>
          <w:rFonts w:ascii="Consolas" w:hAnsi="Consolas" w:cs="Consolas"/>
          <w:color w:val="000000"/>
          <w:sz w:val="16"/>
          <w:szCs w:val="16"/>
          <w:highlight w:val="white"/>
          <w:lang w:bidi="ar-SA"/>
        </w:rPr>
      </w:pPr>
      <w:r w:rsidRPr="00F67CCB">
        <w:rPr>
          <w:rFonts w:ascii="Consolas" w:hAnsi="Consolas" w:cs="Consolas"/>
          <w:color w:val="000000"/>
          <w:sz w:val="16"/>
          <w:szCs w:val="16"/>
          <w:highlight w:val="white"/>
          <w:lang w:bidi="ar-SA"/>
        </w:rPr>
        <w:t xml:space="preserve">logAct.Message = </w:t>
      </w:r>
      <w:proofErr w:type="gramStart"/>
      <w:r w:rsidRPr="00F67CCB">
        <w:rPr>
          <w:rFonts w:ascii="Consolas" w:hAnsi="Consolas" w:cs="Consolas"/>
          <w:color w:val="0000FF"/>
          <w:sz w:val="16"/>
          <w:szCs w:val="16"/>
          <w:highlight w:val="white"/>
          <w:lang w:bidi="ar-SA"/>
        </w:rPr>
        <w:t>String</w:t>
      </w:r>
      <w:r w:rsidRPr="00F67CCB">
        <w:rPr>
          <w:rFonts w:ascii="Consolas" w:hAnsi="Consolas" w:cs="Consolas"/>
          <w:color w:val="000000"/>
          <w:sz w:val="16"/>
          <w:szCs w:val="16"/>
          <w:highlight w:val="white"/>
          <w:lang w:bidi="ar-SA"/>
        </w:rPr>
        <w:t>.Format(</w:t>
      </w:r>
      <w:proofErr w:type="gramEnd"/>
      <w:r w:rsidRPr="00F67CCB">
        <w:rPr>
          <w:rFonts w:ascii="Consolas" w:hAnsi="Consolas" w:cs="Consolas"/>
          <w:color w:val="A31515"/>
          <w:sz w:val="16"/>
          <w:szCs w:val="16"/>
          <w:highlight w:val="white"/>
          <w:lang w:bidi="ar-SA"/>
        </w:rPr>
        <w:t>"Saved file: '{0}'"</w:t>
      </w:r>
      <w:r w:rsidRPr="00F67CCB">
        <w:rPr>
          <w:rFonts w:ascii="Consolas" w:hAnsi="Consolas" w:cs="Consolas"/>
          <w:color w:val="000000"/>
          <w:sz w:val="16"/>
          <w:szCs w:val="16"/>
          <w:highlight w:val="white"/>
          <w:lang w:bidi="ar-SA"/>
        </w:rPr>
        <w:t>, saveRes.ToOut)</w:t>
      </w:r>
    </w:p>
    <w:p w:rsidR="00016180" w:rsidRPr="00F67CCB" w:rsidRDefault="00F67CCB" w:rsidP="00F67CCB">
      <w:pPr>
        <w:rPr>
          <w:rFonts w:ascii="Consolas" w:hAnsi="Consolas" w:cs="Consolas"/>
          <w:color w:val="000000"/>
          <w:sz w:val="16"/>
          <w:szCs w:val="16"/>
          <w:lang w:bidi="ar-SA"/>
        </w:rPr>
      </w:pPr>
      <w:r w:rsidRPr="00F67CCB">
        <w:rPr>
          <w:rFonts w:ascii="Consolas" w:hAnsi="Consolas" w:cs="Consolas"/>
          <w:color w:val="0000FF"/>
          <w:sz w:val="16"/>
          <w:szCs w:val="16"/>
          <w:highlight w:val="white"/>
          <w:lang w:bidi="ar-SA"/>
        </w:rPr>
        <w:t>Dim</w:t>
      </w:r>
      <w:r w:rsidRPr="00F67CCB">
        <w:rPr>
          <w:rFonts w:ascii="Consolas" w:hAnsi="Consolas" w:cs="Consolas"/>
          <w:color w:val="000000"/>
          <w:sz w:val="16"/>
          <w:szCs w:val="16"/>
          <w:highlight w:val="white"/>
          <w:lang w:bidi="ar-SA"/>
        </w:rPr>
        <w:t xml:space="preserve"> logRes </w:t>
      </w:r>
      <w:r w:rsidRPr="00F67CCB">
        <w:rPr>
          <w:rFonts w:ascii="Consolas" w:hAnsi="Consolas" w:cs="Consolas"/>
          <w:color w:val="0000FF"/>
          <w:sz w:val="16"/>
          <w:szCs w:val="16"/>
          <w:highlight w:val="white"/>
          <w:lang w:bidi="ar-SA"/>
        </w:rPr>
        <w:t>As</w:t>
      </w:r>
      <w:r w:rsidRPr="00F67CCB">
        <w:rPr>
          <w:rFonts w:ascii="Consolas" w:hAnsi="Consolas" w:cs="Consolas"/>
          <w:color w:val="000000"/>
          <w:sz w:val="16"/>
          <w:szCs w:val="16"/>
          <w:highlight w:val="white"/>
          <w:lang w:bidi="ar-SA"/>
        </w:rPr>
        <w:t xml:space="preserve"> </w:t>
      </w:r>
      <w:r w:rsidRPr="00F67CCB">
        <w:rPr>
          <w:rFonts w:ascii="Consolas" w:hAnsi="Consolas" w:cs="Consolas"/>
          <w:color w:val="2B91AF"/>
          <w:sz w:val="16"/>
          <w:szCs w:val="16"/>
          <w:highlight w:val="white"/>
          <w:lang w:bidi="ar-SA"/>
        </w:rPr>
        <w:t>LogResult</w:t>
      </w:r>
      <w:r w:rsidRPr="00F67CCB">
        <w:rPr>
          <w:rFonts w:ascii="Consolas" w:hAnsi="Consolas" w:cs="Consolas"/>
          <w:color w:val="000000"/>
          <w:sz w:val="16"/>
          <w:szCs w:val="16"/>
          <w:highlight w:val="white"/>
          <w:lang w:bidi="ar-SA"/>
        </w:rPr>
        <w:t xml:space="preserve"> = </w:t>
      </w:r>
      <w:proofErr w:type="gramStart"/>
      <w:r w:rsidRPr="00F67CCB">
        <w:rPr>
          <w:rFonts w:ascii="Consolas" w:hAnsi="Consolas" w:cs="Consolas"/>
          <w:color w:val="000000"/>
          <w:sz w:val="16"/>
          <w:szCs w:val="16"/>
          <w:highlight w:val="white"/>
          <w:lang w:bidi="ar-SA"/>
        </w:rPr>
        <w:t>logAct.Do()</w:t>
      </w:r>
      <w:proofErr w:type="gramEnd"/>
    </w:p>
    <w:p w:rsidR="00F67CCB" w:rsidRPr="00F67CCB" w:rsidRDefault="00F67CCB" w:rsidP="00F67CCB"/>
    <w:p w:rsidR="00DE17E8" w:rsidRDefault="00DE17E8" w:rsidP="00DE17E8">
      <w:pPr>
        <w:pStyle w:val="Heading3"/>
      </w:pPr>
      <w:r w:rsidRPr="004E7386">
        <w:rPr>
          <w:u w:val="single"/>
        </w:rPr>
        <w:t xml:space="preserve">Lesson </w:t>
      </w:r>
      <w:r>
        <w:rPr>
          <w:u w:val="single"/>
        </w:rPr>
        <w:t>Five</w:t>
      </w:r>
      <w:r>
        <w:t>:</w:t>
      </w:r>
      <w:r w:rsidR="00016180" w:rsidRPr="00016180">
        <w:t xml:space="preserve"> </w:t>
      </w:r>
      <w:r w:rsidR="00016180">
        <w:t>files</w:t>
      </w:r>
      <w:r w:rsidR="00DA72BC">
        <w:t xml:space="preserve"> in database</w:t>
      </w:r>
    </w:p>
    <w:p w:rsidR="006F6E40" w:rsidRDefault="000132DE" w:rsidP="00016180">
      <w:r>
        <w:t>The GN4 database can contain binary data.</w:t>
      </w:r>
    </w:p>
    <w:p w:rsidR="006F6E40" w:rsidRDefault="006F6E40" w:rsidP="00016180">
      <w:r>
        <w:t>Actually, the binary data can be stored either</w:t>
      </w:r>
      <w:r w:rsidRPr="006F6E40">
        <w:t xml:space="preserve"> </w:t>
      </w:r>
      <w:r>
        <w:t>into the database table or into a filesystem volume, depending how the ‘</w:t>
      </w:r>
      <w:r w:rsidRPr="006F6E40">
        <w:rPr>
          <w:i/>
        </w:rPr>
        <w:t>dataContent</w:t>
      </w:r>
      <w:r>
        <w:t xml:space="preserve">’ attribute is configured into the </w:t>
      </w:r>
      <w:r w:rsidRPr="006F6E40">
        <w:rPr>
          <w:i/>
        </w:rPr>
        <w:t>.xsd</w:t>
      </w:r>
      <w:r>
        <w:t xml:space="preserve"> schema.</w:t>
      </w:r>
    </w:p>
    <w:p w:rsidR="000132DE" w:rsidRDefault="000132DE" w:rsidP="00016180">
      <w:r>
        <w:t xml:space="preserve">For example, </w:t>
      </w:r>
      <w:r w:rsidR="006F6E40">
        <w:t>the</w:t>
      </w:r>
      <w:r>
        <w:t xml:space="preserve"> </w:t>
      </w:r>
      <w:r w:rsidRPr="006F6E40">
        <w:rPr>
          <w:i/>
        </w:rPr>
        <w:t>gn4</w:t>
      </w:r>
      <w:proofErr w:type="gramStart"/>
      <w:r w:rsidRPr="006F6E40">
        <w:rPr>
          <w:i/>
        </w:rPr>
        <w:t>:image</w:t>
      </w:r>
      <w:proofErr w:type="gramEnd"/>
      <w:r>
        <w:t xml:space="preserve"> object </w:t>
      </w:r>
      <w:r w:rsidR="006F6E40">
        <w:t>has its thumbnail stored directly into the database table, while the picture and the preview are stored into volumes.</w:t>
      </w:r>
    </w:p>
    <w:p w:rsidR="005648F0" w:rsidRDefault="005648F0" w:rsidP="00016180"/>
    <w:p w:rsidR="006F6E40" w:rsidRDefault="005648F0" w:rsidP="00016180">
      <w:r>
        <w:t xml:space="preserve">To retrieve binary data from the GN4 database and make it available to other activities, we can use the </w:t>
      </w:r>
      <w:r w:rsidRPr="00A7650A">
        <w:rPr>
          <w:b/>
        </w:rPr>
        <w:t>LoadData</w:t>
      </w:r>
      <w:r>
        <w:t xml:space="preserve"> activity.</w:t>
      </w:r>
    </w:p>
    <w:p w:rsidR="000132DE" w:rsidRPr="00A7650A" w:rsidRDefault="00A7650A" w:rsidP="00016180">
      <w:r>
        <w:t xml:space="preserve">The </w:t>
      </w:r>
      <w:r w:rsidRPr="00A7650A">
        <w:rPr>
          <w:i/>
        </w:rPr>
        <w:t>LoadData</w:t>
      </w:r>
      <w:r>
        <w:t xml:space="preserve"> activity wants the id of the object to read and the name of its </w:t>
      </w:r>
      <w:r w:rsidR="00DB2FE1">
        <w:t>‘</w:t>
      </w:r>
      <w:r w:rsidR="00DB2FE1" w:rsidRPr="00DB2FE1">
        <w:rPr>
          <w:i/>
        </w:rPr>
        <w:t>dataContent</w:t>
      </w:r>
      <w:r w:rsidR="00DB2FE1">
        <w:t xml:space="preserve">’ </w:t>
      </w:r>
      <w:r>
        <w:t>attribute</w:t>
      </w:r>
      <w:r w:rsidR="00DB2FE1">
        <w:t xml:space="preserve">; </w:t>
      </w:r>
      <w:r>
        <w:t xml:space="preserve">it returns the found binary into an </w:t>
      </w:r>
      <w:r w:rsidRPr="00A7650A">
        <w:rPr>
          <w:i/>
        </w:rPr>
        <w:t>ActivityData</w:t>
      </w:r>
      <w:r>
        <w:t xml:space="preserve"> object.</w:t>
      </w:r>
    </w:p>
    <w:p w:rsidR="000132DE" w:rsidRDefault="00DB2FE1" w:rsidP="00016180">
      <w:r>
        <w:t xml:space="preserve">In the following example, we read the thumbnail of a </w:t>
      </w:r>
      <w:r w:rsidRPr="00DB2FE1">
        <w:rPr>
          <w:i/>
        </w:rPr>
        <w:t>gn4</w:t>
      </w:r>
      <w:proofErr w:type="gramStart"/>
      <w:r w:rsidRPr="00DB2FE1">
        <w:rPr>
          <w:i/>
        </w:rPr>
        <w:t>:image</w:t>
      </w:r>
      <w:proofErr w:type="gramEnd"/>
      <w:r>
        <w:t xml:space="preserve"> and save it into a folder:</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FF"/>
          <w:sz w:val="16"/>
          <w:szCs w:val="16"/>
          <w:highlight w:val="white"/>
          <w:lang w:bidi="ar-SA"/>
        </w:rPr>
        <w:t>Dim</w:t>
      </w:r>
      <w:r w:rsidRPr="00656616">
        <w:rPr>
          <w:rFonts w:ascii="Consolas" w:hAnsi="Consolas" w:cs="Consolas"/>
          <w:color w:val="000000"/>
          <w:sz w:val="16"/>
          <w:szCs w:val="16"/>
          <w:highlight w:val="white"/>
          <w:lang w:bidi="ar-SA"/>
        </w:rPr>
        <w:t xml:space="preserve"> imageId </w:t>
      </w:r>
      <w:r w:rsidRPr="00656616">
        <w:rPr>
          <w:rFonts w:ascii="Consolas" w:hAnsi="Consolas" w:cs="Consolas"/>
          <w:color w:val="0000FF"/>
          <w:sz w:val="16"/>
          <w:szCs w:val="16"/>
          <w:highlight w:val="white"/>
          <w:lang w:bidi="ar-SA"/>
        </w:rPr>
        <w:t>As</w:t>
      </w:r>
      <w:r w:rsidRPr="00656616">
        <w:rPr>
          <w:rFonts w:ascii="Consolas" w:hAnsi="Consolas" w:cs="Consolas"/>
          <w:color w:val="000000"/>
          <w:sz w:val="16"/>
          <w:szCs w:val="16"/>
          <w:highlight w:val="white"/>
          <w:lang w:bidi="ar-SA"/>
        </w:rPr>
        <w:t xml:space="preserve"> </w:t>
      </w:r>
      <w:r w:rsidRPr="00656616">
        <w:rPr>
          <w:rFonts w:ascii="Consolas" w:hAnsi="Consolas" w:cs="Consolas"/>
          <w:color w:val="0000FF"/>
          <w:sz w:val="16"/>
          <w:szCs w:val="16"/>
          <w:highlight w:val="white"/>
          <w:lang w:bidi="ar-SA"/>
        </w:rPr>
        <w:t>Integer</w:t>
      </w:r>
      <w:r w:rsidRPr="00656616">
        <w:rPr>
          <w:rFonts w:ascii="Consolas" w:hAnsi="Consolas" w:cs="Consolas"/>
          <w:color w:val="000000"/>
          <w:sz w:val="16"/>
          <w:szCs w:val="16"/>
          <w:highlight w:val="white"/>
          <w:lang w:bidi="ar-SA"/>
        </w:rPr>
        <w:t xml:space="preserve"> = 12345</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FF"/>
          <w:sz w:val="16"/>
          <w:szCs w:val="16"/>
          <w:highlight w:val="white"/>
          <w:lang w:bidi="ar-SA"/>
        </w:rPr>
        <w:t>Dim</w:t>
      </w:r>
      <w:r w:rsidRPr="00656616">
        <w:rPr>
          <w:rFonts w:ascii="Consolas" w:hAnsi="Consolas" w:cs="Consolas"/>
          <w:color w:val="000000"/>
          <w:sz w:val="16"/>
          <w:szCs w:val="16"/>
          <w:highlight w:val="white"/>
          <w:lang w:bidi="ar-SA"/>
        </w:rPr>
        <w:t xml:space="preserve"> loadThumbnailAct </w:t>
      </w:r>
      <w:r w:rsidRPr="00656616">
        <w:rPr>
          <w:rFonts w:ascii="Consolas" w:hAnsi="Consolas" w:cs="Consolas"/>
          <w:color w:val="0000FF"/>
          <w:sz w:val="16"/>
          <w:szCs w:val="16"/>
          <w:highlight w:val="white"/>
          <w:lang w:bidi="ar-SA"/>
        </w:rPr>
        <w:t>As</w:t>
      </w:r>
      <w:r w:rsidRPr="00656616">
        <w:rPr>
          <w:rFonts w:ascii="Consolas" w:hAnsi="Consolas" w:cs="Consolas"/>
          <w:color w:val="000000"/>
          <w:sz w:val="16"/>
          <w:szCs w:val="16"/>
          <w:highlight w:val="white"/>
          <w:lang w:bidi="ar-SA"/>
        </w:rPr>
        <w:t xml:space="preserve"> </w:t>
      </w:r>
      <w:r w:rsidRPr="00656616">
        <w:rPr>
          <w:rFonts w:ascii="Consolas" w:hAnsi="Consolas" w:cs="Consolas"/>
          <w:color w:val="2B91AF"/>
          <w:sz w:val="16"/>
          <w:szCs w:val="16"/>
          <w:highlight w:val="white"/>
          <w:lang w:bidi="ar-SA"/>
        </w:rPr>
        <w:t>LoadData</w:t>
      </w:r>
      <w:r w:rsidRPr="00656616">
        <w:rPr>
          <w:rFonts w:ascii="Consolas" w:hAnsi="Consolas" w:cs="Consolas"/>
          <w:color w:val="000000"/>
          <w:sz w:val="16"/>
          <w:szCs w:val="16"/>
          <w:highlight w:val="white"/>
          <w:lang w:bidi="ar-SA"/>
        </w:rPr>
        <w:t xml:space="preserve"> = </w:t>
      </w:r>
      <w:r w:rsidRPr="00656616">
        <w:rPr>
          <w:rFonts w:ascii="Consolas" w:hAnsi="Consolas" w:cs="Consolas"/>
          <w:color w:val="0000FF"/>
          <w:sz w:val="16"/>
          <w:szCs w:val="16"/>
          <w:highlight w:val="white"/>
          <w:lang w:bidi="ar-SA"/>
        </w:rPr>
        <w:t>New</w:t>
      </w:r>
      <w:r w:rsidRPr="00656616">
        <w:rPr>
          <w:rFonts w:ascii="Consolas" w:hAnsi="Consolas" w:cs="Consolas"/>
          <w:color w:val="000000"/>
          <w:sz w:val="16"/>
          <w:szCs w:val="16"/>
          <w:highlight w:val="white"/>
          <w:lang w:bidi="ar-SA"/>
        </w:rPr>
        <w:t xml:space="preserve"> </w:t>
      </w:r>
      <w:proofErr w:type="gramStart"/>
      <w:r w:rsidRPr="00656616">
        <w:rPr>
          <w:rFonts w:ascii="Consolas" w:hAnsi="Consolas" w:cs="Consolas"/>
          <w:color w:val="2B91AF"/>
          <w:sz w:val="16"/>
          <w:szCs w:val="16"/>
          <w:highlight w:val="white"/>
          <w:lang w:bidi="ar-SA"/>
        </w:rPr>
        <w:t>LoadData</w:t>
      </w:r>
      <w:r w:rsidRPr="00656616">
        <w:rPr>
          <w:rFonts w:ascii="Consolas" w:hAnsi="Consolas" w:cs="Consolas"/>
          <w:color w:val="000000"/>
          <w:sz w:val="16"/>
          <w:szCs w:val="16"/>
          <w:highlight w:val="white"/>
          <w:lang w:bidi="ar-SA"/>
        </w:rPr>
        <w:t>(</w:t>
      </w:r>
      <w:proofErr w:type="gramEnd"/>
      <w:r w:rsidRPr="00656616">
        <w:rPr>
          <w:rFonts w:ascii="Consolas" w:hAnsi="Consolas" w:cs="Consolas"/>
          <w:color w:val="000000"/>
          <w:sz w:val="16"/>
          <w:szCs w:val="16"/>
          <w:highlight w:val="white"/>
          <w:lang w:bidi="ar-SA"/>
        </w:rPr>
        <w:t xml:space="preserve">Context) </w:t>
      </w:r>
      <w:r w:rsidRPr="00656616">
        <w:rPr>
          <w:rFonts w:ascii="Consolas" w:hAnsi="Consolas" w:cs="Consolas"/>
          <w:color w:val="0000FF"/>
          <w:sz w:val="16"/>
          <w:szCs w:val="16"/>
          <w:highlight w:val="white"/>
          <w:lang w:bidi="ar-SA"/>
        </w:rPr>
        <w:t>With</w:t>
      </w:r>
      <w:r w:rsidRPr="00656616">
        <w:rPr>
          <w:rFonts w:ascii="Consolas" w:hAnsi="Consolas" w:cs="Consolas"/>
          <w:color w:val="000000"/>
          <w:sz w:val="16"/>
          <w:szCs w:val="16"/>
          <w:highlight w:val="white"/>
          <w:lang w:bidi="ar-SA"/>
        </w:rPr>
        <w:t xml:space="preserve"> {.Name = </w:t>
      </w:r>
      <w:r w:rsidRPr="00656616">
        <w:rPr>
          <w:rFonts w:ascii="Consolas" w:hAnsi="Consolas" w:cs="Consolas"/>
          <w:color w:val="A31515"/>
          <w:sz w:val="16"/>
          <w:szCs w:val="16"/>
          <w:highlight w:val="white"/>
          <w:lang w:bidi="ar-SA"/>
        </w:rPr>
        <w:t>"load thumbnail"</w:t>
      </w:r>
      <w:r w:rsidRPr="00656616">
        <w:rPr>
          <w:rFonts w:ascii="Consolas" w:hAnsi="Consolas" w:cs="Consolas"/>
          <w:color w:val="000000"/>
          <w:sz w:val="16"/>
          <w:szCs w:val="16"/>
          <w:highlight w:val="white"/>
          <w:lang w:bidi="ar-SA"/>
        </w:rPr>
        <w:t>}</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proofErr w:type="gramStart"/>
      <w:r w:rsidRPr="00656616">
        <w:rPr>
          <w:rFonts w:ascii="Consolas" w:hAnsi="Consolas" w:cs="Consolas"/>
          <w:color w:val="000000"/>
          <w:sz w:val="16"/>
          <w:szCs w:val="16"/>
          <w:highlight w:val="white"/>
          <w:lang w:bidi="ar-SA"/>
        </w:rPr>
        <w:t>loadThumbnailAct.ObjectIds.Add(</w:t>
      </w:r>
      <w:proofErr w:type="gramEnd"/>
      <w:r w:rsidRPr="00656616">
        <w:rPr>
          <w:rFonts w:ascii="Consolas" w:hAnsi="Consolas" w:cs="Consolas"/>
          <w:color w:val="000000"/>
          <w:sz w:val="16"/>
          <w:szCs w:val="16"/>
          <w:highlight w:val="white"/>
          <w:lang w:bidi="ar-SA"/>
        </w:rPr>
        <w:t>imageId)</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00"/>
          <w:sz w:val="16"/>
          <w:szCs w:val="16"/>
          <w:highlight w:val="white"/>
          <w:lang w:bidi="ar-SA"/>
        </w:rPr>
        <w:t xml:space="preserve">loadThumbnailAct.AttributeName = </w:t>
      </w:r>
      <w:r w:rsidRPr="00656616">
        <w:rPr>
          <w:rFonts w:ascii="Consolas" w:hAnsi="Consolas" w:cs="Consolas"/>
          <w:color w:val="A31515"/>
          <w:sz w:val="16"/>
          <w:szCs w:val="16"/>
          <w:highlight w:val="white"/>
          <w:lang w:bidi="ar-SA"/>
        </w:rPr>
        <w:t>"thumbnail"</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FF"/>
          <w:sz w:val="16"/>
          <w:szCs w:val="16"/>
          <w:highlight w:val="white"/>
          <w:lang w:bidi="ar-SA"/>
        </w:rPr>
        <w:t>Dim</w:t>
      </w:r>
      <w:r w:rsidRPr="00656616">
        <w:rPr>
          <w:rFonts w:ascii="Consolas" w:hAnsi="Consolas" w:cs="Consolas"/>
          <w:color w:val="000000"/>
          <w:sz w:val="16"/>
          <w:szCs w:val="16"/>
          <w:highlight w:val="white"/>
          <w:lang w:bidi="ar-SA"/>
        </w:rPr>
        <w:t xml:space="preserve"> loadThumbnailRes </w:t>
      </w:r>
      <w:r w:rsidRPr="00656616">
        <w:rPr>
          <w:rFonts w:ascii="Consolas" w:hAnsi="Consolas" w:cs="Consolas"/>
          <w:color w:val="0000FF"/>
          <w:sz w:val="16"/>
          <w:szCs w:val="16"/>
          <w:highlight w:val="white"/>
          <w:lang w:bidi="ar-SA"/>
        </w:rPr>
        <w:t>As</w:t>
      </w:r>
      <w:r w:rsidRPr="00656616">
        <w:rPr>
          <w:rFonts w:ascii="Consolas" w:hAnsi="Consolas" w:cs="Consolas"/>
          <w:color w:val="000000"/>
          <w:sz w:val="16"/>
          <w:szCs w:val="16"/>
          <w:highlight w:val="white"/>
          <w:lang w:bidi="ar-SA"/>
        </w:rPr>
        <w:t xml:space="preserve"> </w:t>
      </w:r>
      <w:r w:rsidRPr="00656616">
        <w:rPr>
          <w:rFonts w:ascii="Consolas" w:hAnsi="Consolas" w:cs="Consolas"/>
          <w:color w:val="2B91AF"/>
          <w:sz w:val="16"/>
          <w:szCs w:val="16"/>
          <w:highlight w:val="white"/>
          <w:lang w:bidi="ar-SA"/>
        </w:rPr>
        <w:t>LoadDataResult</w:t>
      </w:r>
      <w:r w:rsidRPr="00656616">
        <w:rPr>
          <w:rFonts w:ascii="Consolas" w:hAnsi="Consolas" w:cs="Consolas"/>
          <w:color w:val="000000"/>
          <w:sz w:val="16"/>
          <w:szCs w:val="16"/>
          <w:highlight w:val="white"/>
          <w:lang w:bidi="ar-SA"/>
        </w:rPr>
        <w:t xml:space="preserve"> = </w:t>
      </w:r>
      <w:proofErr w:type="gramStart"/>
      <w:r w:rsidRPr="00656616">
        <w:rPr>
          <w:rFonts w:ascii="Consolas" w:hAnsi="Consolas" w:cs="Consolas"/>
          <w:color w:val="000000"/>
          <w:sz w:val="16"/>
          <w:szCs w:val="16"/>
          <w:highlight w:val="white"/>
          <w:lang w:bidi="ar-SA"/>
        </w:rPr>
        <w:t>loadThumbnailAct.Do()</w:t>
      </w:r>
      <w:proofErr w:type="gramEnd"/>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8000"/>
          <w:sz w:val="16"/>
          <w:szCs w:val="16"/>
          <w:highlight w:val="white"/>
          <w:lang w:bidi="ar-SA"/>
        </w:rPr>
        <w:t>'</w:t>
      </w:r>
      <w:proofErr w:type="gramStart"/>
      <w:r w:rsidRPr="00656616">
        <w:rPr>
          <w:rFonts w:ascii="Consolas" w:hAnsi="Consolas" w:cs="Consolas"/>
          <w:color w:val="008000"/>
          <w:sz w:val="16"/>
          <w:szCs w:val="16"/>
          <w:highlight w:val="white"/>
          <w:lang w:bidi="ar-SA"/>
        </w:rPr>
        <w:t>save</w:t>
      </w:r>
      <w:proofErr w:type="gramEnd"/>
      <w:r w:rsidRPr="00656616">
        <w:rPr>
          <w:rFonts w:ascii="Consolas" w:hAnsi="Consolas" w:cs="Consolas"/>
          <w:color w:val="008000"/>
          <w:sz w:val="16"/>
          <w:szCs w:val="16"/>
          <w:highlight w:val="white"/>
          <w:lang w:bidi="ar-SA"/>
        </w:rPr>
        <w:t xml:space="preserve"> the thumbnail on file</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FF"/>
          <w:sz w:val="16"/>
          <w:szCs w:val="16"/>
          <w:highlight w:val="white"/>
          <w:lang w:bidi="ar-SA"/>
        </w:rPr>
        <w:t>If</w:t>
      </w:r>
      <w:r w:rsidRPr="00656616">
        <w:rPr>
          <w:rFonts w:ascii="Consolas" w:hAnsi="Consolas" w:cs="Consolas"/>
          <w:color w:val="000000"/>
          <w:sz w:val="16"/>
          <w:szCs w:val="16"/>
          <w:highlight w:val="white"/>
          <w:lang w:bidi="ar-SA"/>
        </w:rPr>
        <w:t xml:space="preserve"> loadThumbnailRes.DataOut.Count &gt; 0 </w:t>
      </w:r>
      <w:r w:rsidRPr="00656616">
        <w:rPr>
          <w:rFonts w:ascii="Consolas" w:hAnsi="Consolas" w:cs="Consolas"/>
          <w:color w:val="0000FF"/>
          <w:sz w:val="16"/>
          <w:szCs w:val="16"/>
          <w:highlight w:val="white"/>
          <w:lang w:bidi="ar-SA"/>
        </w:rPr>
        <w:t>Then</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00"/>
          <w:sz w:val="16"/>
          <w:szCs w:val="16"/>
          <w:highlight w:val="white"/>
          <w:lang w:bidi="ar-SA"/>
        </w:rPr>
        <w:t xml:space="preserve">  </w:t>
      </w:r>
      <w:r w:rsidRPr="00656616">
        <w:rPr>
          <w:rFonts w:ascii="Consolas" w:hAnsi="Consolas" w:cs="Consolas"/>
          <w:color w:val="0000FF"/>
          <w:sz w:val="16"/>
          <w:szCs w:val="16"/>
          <w:highlight w:val="white"/>
          <w:lang w:bidi="ar-SA"/>
        </w:rPr>
        <w:t>Dim</w:t>
      </w:r>
      <w:r w:rsidRPr="00656616">
        <w:rPr>
          <w:rFonts w:ascii="Consolas" w:hAnsi="Consolas" w:cs="Consolas"/>
          <w:color w:val="000000"/>
          <w:sz w:val="16"/>
          <w:szCs w:val="16"/>
          <w:highlight w:val="white"/>
          <w:lang w:bidi="ar-SA"/>
        </w:rPr>
        <w:t xml:space="preserve"> saveFileAct </w:t>
      </w:r>
      <w:r w:rsidRPr="00656616">
        <w:rPr>
          <w:rFonts w:ascii="Consolas" w:hAnsi="Consolas" w:cs="Consolas"/>
          <w:color w:val="0000FF"/>
          <w:sz w:val="16"/>
          <w:szCs w:val="16"/>
          <w:highlight w:val="white"/>
          <w:lang w:bidi="ar-SA"/>
        </w:rPr>
        <w:t>As</w:t>
      </w:r>
      <w:r w:rsidRPr="00656616">
        <w:rPr>
          <w:rFonts w:ascii="Consolas" w:hAnsi="Consolas" w:cs="Consolas"/>
          <w:color w:val="000000"/>
          <w:sz w:val="16"/>
          <w:szCs w:val="16"/>
          <w:highlight w:val="white"/>
          <w:lang w:bidi="ar-SA"/>
        </w:rPr>
        <w:t xml:space="preserve"> </w:t>
      </w:r>
      <w:r w:rsidRPr="00656616">
        <w:rPr>
          <w:rFonts w:ascii="Consolas" w:hAnsi="Consolas" w:cs="Consolas"/>
          <w:color w:val="2B91AF"/>
          <w:sz w:val="16"/>
          <w:szCs w:val="16"/>
          <w:highlight w:val="white"/>
          <w:lang w:bidi="ar-SA"/>
        </w:rPr>
        <w:t>Save</w:t>
      </w:r>
      <w:r w:rsidRPr="00656616">
        <w:rPr>
          <w:rFonts w:ascii="Consolas" w:hAnsi="Consolas" w:cs="Consolas"/>
          <w:color w:val="000000"/>
          <w:sz w:val="16"/>
          <w:szCs w:val="16"/>
          <w:highlight w:val="white"/>
          <w:lang w:bidi="ar-SA"/>
        </w:rPr>
        <w:t xml:space="preserve"> = </w:t>
      </w:r>
      <w:r w:rsidRPr="00656616">
        <w:rPr>
          <w:rFonts w:ascii="Consolas" w:hAnsi="Consolas" w:cs="Consolas"/>
          <w:color w:val="0000FF"/>
          <w:sz w:val="16"/>
          <w:szCs w:val="16"/>
          <w:highlight w:val="white"/>
          <w:lang w:bidi="ar-SA"/>
        </w:rPr>
        <w:t>New</w:t>
      </w:r>
      <w:r w:rsidRPr="00656616">
        <w:rPr>
          <w:rFonts w:ascii="Consolas" w:hAnsi="Consolas" w:cs="Consolas"/>
          <w:color w:val="000000"/>
          <w:sz w:val="16"/>
          <w:szCs w:val="16"/>
          <w:highlight w:val="white"/>
          <w:lang w:bidi="ar-SA"/>
        </w:rPr>
        <w:t xml:space="preserve"> </w:t>
      </w:r>
      <w:proofErr w:type="gramStart"/>
      <w:r w:rsidRPr="00656616">
        <w:rPr>
          <w:rFonts w:ascii="Consolas" w:hAnsi="Consolas" w:cs="Consolas"/>
          <w:color w:val="2B91AF"/>
          <w:sz w:val="16"/>
          <w:szCs w:val="16"/>
          <w:highlight w:val="white"/>
          <w:lang w:bidi="ar-SA"/>
        </w:rPr>
        <w:t>Save</w:t>
      </w:r>
      <w:r w:rsidRPr="00656616">
        <w:rPr>
          <w:rFonts w:ascii="Consolas" w:hAnsi="Consolas" w:cs="Consolas"/>
          <w:color w:val="000000"/>
          <w:sz w:val="16"/>
          <w:szCs w:val="16"/>
          <w:highlight w:val="white"/>
          <w:lang w:bidi="ar-SA"/>
        </w:rPr>
        <w:t>(</w:t>
      </w:r>
      <w:proofErr w:type="gramEnd"/>
      <w:r w:rsidRPr="00656616">
        <w:rPr>
          <w:rFonts w:ascii="Consolas" w:hAnsi="Consolas" w:cs="Consolas"/>
          <w:color w:val="000000"/>
          <w:sz w:val="16"/>
          <w:szCs w:val="16"/>
          <w:highlight w:val="white"/>
          <w:lang w:bidi="ar-SA"/>
        </w:rPr>
        <w:t xml:space="preserve">Context) </w:t>
      </w:r>
      <w:r w:rsidRPr="00656616">
        <w:rPr>
          <w:rFonts w:ascii="Consolas" w:hAnsi="Consolas" w:cs="Consolas"/>
          <w:color w:val="0000FF"/>
          <w:sz w:val="16"/>
          <w:szCs w:val="16"/>
          <w:highlight w:val="white"/>
          <w:lang w:bidi="ar-SA"/>
        </w:rPr>
        <w:t>With</w:t>
      </w:r>
      <w:r w:rsidRPr="00656616">
        <w:rPr>
          <w:rFonts w:ascii="Consolas" w:hAnsi="Consolas" w:cs="Consolas"/>
          <w:color w:val="000000"/>
          <w:sz w:val="16"/>
          <w:szCs w:val="16"/>
          <w:highlight w:val="white"/>
          <w:lang w:bidi="ar-SA"/>
        </w:rPr>
        <w:t xml:space="preserve"> {.Name = </w:t>
      </w:r>
      <w:r w:rsidRPr="00656616">
        <w:rPr>
          <w:rFonts w:ascii="Consolas" w:hAnsi="Consolas" w:cs="Consolas"/>
          <w:color w:val="A31515"/>
          <w:sz w:val="16"/>
          <w:szCs w:val="16"/>
          <w:highlight w:val="white"/>
          <w:lang w:bidi="ar-SA"/>
        </w:rPr>
        <w:t>"save file"</w:t>
      </w:r>
      <w:r w:rsidRPr="00656616">
        <w:rPr>
          <w:rFonts w:ascii="Consolas" w:hAnsi="Consolas" w:cs="Consolas"/>
          <w:color w:val="000000"/>
          <w:sz w:val="16"/>
          <w:szCs w:val="16"/>
          <w:highlight w:val="white"/>
          <w:lang w:bidi="ar-SA"/>
        </w:rPr>
        <w:t>}</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00"/>
          <w:sz w:val="16"/>
          <w:szCs w:val="16"/>
          <w:highlight w:val="white"/>
          <w:lang w:bidi="ar-SA"/>
        </w:rPr>
        <w:t xml:space="preserve">  saveFileAct.Data = </w:t>
      </w:r>
      <w:proofErr w:type="gramStart"/>
      <w:r w:rsidRPr="00656616">
        <w:rPr>
          <w:rFonts w:ascii="Consolas" w:hAnsi="Consolas" w:cs="Consolas"/>
          <w:color w:val="000000"/>
          <w:sz w:val="16"/>
          <w:szCs w:val="16"/>
          <w:highlight w:val="white"/>
          <w:lang w:bidi="ar-SA"/>
        </w:rPr>
        <w:t>loadThumbnailRes.DataOut(</w:t>
      </w:r>
      <w:proofErr w:type="gramEnd"/>
      <w:r w:rsidRPr="00656616">
        <w:rPr>
          <w:rFonts w:ascii="Consolas" w:hAnsi="Consolas" w:cs="Consolas"/>
          <w:color w:val="000000"/>
          <w:sz w:val="16"/>
          <w:szCs w:val="16"/>
          <w:highlight w:val="white"/>
          <w:lang w:bidi="ar-SA"/>
        </w:rPr>
        <w:t>0)</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00"/>
          <w:sz w:val="16"/>
          <w:szCs w:val="16"/>
          <w:highlight w:val="white"/>
          <w:lang w:bidi="ar-SA"/>
        </w:rPr>
        <w:t xml:space="preserve">  saveFileAct.To = </w:t>
      </w:r>
      <w:r w:rsidRPr="00656616">
        <w:rPr>
          <w:rFonts w:ascii="Consolas" w:hAnsi="Consolas" w:cs="Consolas"/>
          <w:color w:val="A31515"/>
          <w:sz w:val="16"/>
          <w:szCs w:val="16"/>
          <w:highlight w:val="white"/>
          <w:lang w:bidi="ar-SA"/>
        </w:rPr>
        <w:t>"c:\temp\thumbnail.jpg"</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00"/>
          <w:sz w:val="16"/>
          <w:szCs w:val="16"/>
          <w:highlight w:val="white"/>
          <w:lang w:bidi="ar-SA"/>
        </w:rPr>
        <w:t xml:space="preserve">  saveFileAct.Mode = </w:t>
      </w:r>
      <w:r w:rsidRPr="00656616">
        <w:rPr>
          <w:rFonts w:ascii="Consolas" w:hAnsi="Consolas" w:cs="Consolas"/>
          <w:color w:val="2B91AF"/>
          <w:sz w:val="16"/>
          <w:szCs w:val="16"/>
          <w:highlight w:val="white"/>
          <w:lang w:bidi="ar-SA"/>
        </w:rPr>
        <w:t>Save</w:t>
      </w:r>
      <w:r w:rsidRPr="00656616">
        <w:rPr>
          <w:rFonts w:ascii="Consolas" w:hAnsi="Consolas" w:cs="Consolas"/>
          <w:color w:val="000000"/>
          <w:sz w:val="16"/>
          <w:szCs w:val="16"/>
          <w:highlight w:val="white"/>
          <w:lang w:bidi="ar-SA"/>
        </w:rPr>
        <w:t>.</w:t>
      </w:r>
      <w:r w:rsidRPr="00656616">
        <w:rPr>
          <w:rFonts w:ascii="Consolas" w:hAnsi="Consolas" w:cs="Consolas"/>
          <w:color w:val="2B91AF"/>
          <w:sz w:val="16"/>
          <w:szCs w:val="16"/>
          <w:highlight w:val="white"/>
          <w:lang w:bidi="ar-SA"/>
        </w:rPr>
        <w:t>SaveMode</w:t>
      </w:r>
      <w:r w:rsidRPr="00656616">
        <w:rPr>
          <w:rFonts w:ascii="Consolas" w:hAnsi="Consolas" w:cs="Consolas"/>
          <w:color w:val="000000"/>
          <w:sz w:val="16"/>
          <w:szCs w:val="16"/>
          <w:highlight w:val="white"/>
          <w:lang w:bidi="ar-SA"/>
        </w:rPr>
        <w:t>.Overwrite</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00"/>
          <w:sz w:val="16"/>
          <w:szCs w:val="16"/>
          <w:highlight w:val="white"/>
          <w:lang w:bidi="ar-SA"/>
        </w:rPr>
        <w:t xml:space="preserve">  </w:t>
      </w:r>
      <w:r w:rsidRPr="00656616">
        <w:rPr>
          <w:rFonts w:ascii="Consolas" w:hAnsi="Consolas" w:cs="Consolas"/>
          <w:color w:val="0000FF"/>
          <w:sz w:val="16"/>
          <w:szCs w:val="16"/>
          <w:highlight w:val="white"/>
          <w:lang w:bidi="ar-SA"/>
        </w:rPr>
        <w:t>Dim</w:t>
      </w:r>
      <w:r w:rsidRPr="00656616">
        <w:rPr>
          <w:rFonts w:ascii="Consolas" w:hAnsi="Consolas" w:cs="Consolas"/>
          <w:color w:val="000000"/>
          <w:sz w:val="16"/>
          <w:szCs w:val="16"/>
          <w:highlight w:val="white"/>
          <w:lang w:bidi="ar-SA"/>
        </w:rPr>
        <w:t xml:space="preserve"> saveRes </w:t>
      </w:r>
      <w:r w:rsidRPr="00656616">
        <w:rPr>
          <w:rFonts w:ascii="Consolas" w:hAnsi="Consolas" w:cs="Consolas"/>
          <w:color w:val="0000FF"/>
          <w:sz w:val="16"/>
          <w:szCs w:val="16"/>
          <w:highlight w:val="white"/>
          <w:lang w:bidi="ar-SA"/>
        </w:rPr>
        <w:t>As</w:t>
      </w:r>
      <w:r w:rsidRPr="00656616">
        <w:rPr>
          <w:rFonts w:ascii="Consolas" w:hAnsi="Consolas" w:cs="Consolas"/>
          <w:color w:val="000000"/>
          <w:sz w:val="16"/>
          <w:szCs w:val="16"/>
          <w:highlight w:val="white"/>
          <w:lang w:bidi="ar-SA"/>
        </w:rPr>
        <w:t xml:space="preserve"> </w:t>
      </w:r>
      <w:r w:rsidRPr="00656616">
        <w:rPr>
          <w:rFonts w:ascii="Consolas" w:hAnsi="Consolas" w:cs="Consolas"/>
          <w:color w:val="2B91AF"/>
          <w:sz w:val="16"/>
          <w:szCs w:val="16"/>
          <w:highlight w:val="white"/>
          <w:lang w:bidi="ar-SA"/>
        </w:rPr>
        <w:t>SaveResult</w:t>
      </w:r>
      <w:r w:rsidRPr="00656616">
        <w:rPr>
          <w:rFonts w:ascii="Consolas" w:hAnsi="Consolas" w:cs="Consolas"/>
          <w:color w:val="000000"/>
          <w:sz w:val="16"/>
          <w:szCs w:val="16"/>
          <w:highlight w:val="white"/>
          <w:lang w:bidi="ar-SA"/>
        </w:rPr>
        <w:t xml:space="preserve"> = </w:t>
      </w:r>
      <w:proofErr w:type="gramStart"/>
      <w:r w:rsidRPr="00656616">
        <w:rPr>
          <w:rFonts w:ascii="Consolas" w:hAnsi="Consolas" w:cs="Consolas"/>
          <w:color w:val="000000"/>
          <w:sz w:val="16"/>
          <w:szCs w:val="16"/>
          <w:highlight w:val="white"/>
          <w:lang w:bidi="ar-SA"/>
        </w:rPr>
        <w:t>saveFileAct.Do()</w:t>
      </w:r>
      <w:proofErr w:type="gramEnd"/>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00"/>
          <w:sz w:val="16"/>
          <w:szCs w:val="16"/>
          <w:highlight w:val="white"/>
          <w:lang w:bidi="ar-SA"/>
        </w:rPr>
        <w:t xml:space="preserve">  </w:t>
      </w:r>
      <w:r w:rsidRPr="00656616">
        <w:rPr>
          <w:rFonts w:ascii="Consolas" w:hAnsi="Consolas" w:cs="Consolas"/>
          <w:color w:val="008000"/>
          <w:sz w:val="16"/>
          <w:szCs w:val="16"/>
          <w:highlight w:val="white"/>
          <w:lang w:bidi="ar-SA"/>
        </w:rPr>
        <w:t>'</w:t>
      </w:r>
      <w:proofErr w:type="gramStart"/>
      <w:r w:rsidRPr="00656616">
        <w:rPr>
          <w:rFonts w:ascii="Consolas" w:hAnsi="Consolas" w:cs="Consolas"/>
          <w:color w:val="008000"/>
          <w:sz w:val="16"/>
          <w:szCs w:val="16"/>
          <w:highlight w:val="white"/>
          <w:lang w:bidi="ar-SA"/>
        </w:rPr>
        <w:t>log</w:t>
      </w:r>
      <w:proofErr w:type="gramEnd"/>
      <w:r w:rsidRPr="00656616">
        <w:rPr>
          <w:rFonts w:ascii="Consolas" w:hAnsi="Consolas" w:cs="Consolas"/>
          <w:color w:val="008000"/>
          <w:sz w:val="16"/>
          <w:szCs w:val="16"/>
          <w:highlight w:val="white"/>
          <w:lang w:bidi="ar-SA"/>
        </w:rPr>
        <w:t xml:space="preserve"> the final path of file</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00"/>
          <w:sz w:val="16"/>
          <w:szCs w:val="16"/>
          <w:highlight w:val="white"/>
          <w:lang w:bidi="ar-SA"/>
        </w:rPr>
        <w:t xml:space="preserve">  </w:t>
      </w:r>
      <w:r w:rsidRPr="00656616">
        <w:rPr>
          <w:rFonts w:ascii="Consolas" w:hAnsi="Consolas" w:cs="Consolas"/>
          <w:color w:val="0000FF"/>
          <w:sz w:val="16"/>
          <w:szCs w:val="16"/>
          <w:highlight w:val="white"/>
          <w:lang w:bidi="ar-SA"/>
        </w:rPr>
        <w:t>Dim</w:t>
      </w:r>
      <w:r w:rsidRPr="00656616">
        <w:rPr>
          <w:rFonts w:ascii="Consolas" w:hAnsi="Consolas" w:cs="Consolas"/>
          <w:color w:val="000000"/>
          <w:sz w:val="16"/>
          <w:szCs w:val="16"/>
          <w:highlight w:val="white"/>
          <w:lang w:bidi="ar-SA"/>
        </w:rPr>
        <w:t xml:space="preserve"> logAct </w:t>
      </w:r>
      <w:r w:rsidRPr="00656616">
        <w:rPr>
          <w:rFonts w:ascii="Consolas" w:hAnsi="Consolas" w:cs="Consolas"/>
          <w:color w:val="0000FF"/>
          <w:sz w:val="16"/>
          <w:szCs w:val="16"/>
          <w:highlight w:val="white"/>
          <w:lang w:bidi="ar-SA"/>
        </w:rPr>
        <w:t>As</w:t>
      </w:r>
      <w:r w:rsidRPr="00656616">
        <w:rPr>
          <w:rFonts w:ascii="Consolas" w:hAnsi="Consolas" w:cs="Consolas"/>
          <w:color w:val="000000"/>
          <w:sz w:val="16"/>
          <w:szCs w:val="16"/>
          <w:highlight w:val="white"/>
          <w:lang w:bidi="ar-SA"/>
        </w:rPr>
        <w:t xml:space="preserve"> </w:t>
      </w:r>
      <w:r w:rsidRPr="00656616">
        <w:rPr>
          <w:rFonts w:ascii="Consolas" w:hAnsi="Consolas" w:cs="Consolas"/>
          <w:color w:val="2B91AF"/>
          <w:sz w:val="16"/>
          <w:szCs w:val="16"/>
          <w:highlight w:val="white"/>
          <w:lang w:bidi="ar-SA"/>
        </w:rPr>
        <w:t>Log</w:t>
      </w:r>
      <w:r w:rsidRPr="00656616">
        <w:rPr>
          <w:rFonts w:ascii="Consolas" w:hAnsi="Consolas" w:cs="Consolas"/>
          <w:color w:val="000000"/>
          <w:sz w:val="16"/>
          <w:szCs w:val="16"/>
          <w:highlight w:val="white"/>
          <w:lang w:bidi="ar-SA"/>
        </w:rPr>
        <w:t xml:space="preserve"> = </w:t>
      </w:r>
      <w:r w:rsidRPr="00656616">
        <w:rPr>
          <w:rFonts w:ascii="Consolas" w:hAnsi="Consolas" w:cs="Consolas"/>
          <w:color w:val="0000FF"/>
          <w:sz w:val="16"/>
          <w:szCs w:val="16"/>
          <w:highlight w:val="white"/>
          <w:lang w:bidi="ar-SA"/>
        </w:rPr>
        <w:t>New</w:t>
      </w:r>
      <w:r w:rsidRPr="00656616">
        <w:rPr>
          <w:rFonts w:ascii="Consolas" w:hAnsi="Consolas" w:cs="Consolas"/>
          <w:color w:val="000000"/>
          <w:sz w:val="16"/>
          <w:szCs w:val="16"/>
          <w:highlight w:val="white"/>
          <w:lang w:bidi="ar-SA"/>
        </w:rPr>
        <w:t xml:space="preserve"> </w:t>
      </w:r>
      <w:proofErr w:type="gramStart"/>
      <w:r w:rsidRPr="00656616">
        <w:rPr>
          <w:rFonts w:ascii="Consolas" w:hAnsi="Consolas" w:cs="Consolas"/>
          <w:color w:val="2B91AF"/>
          <w:sz w:val="16"/>
          <w:szCs w:val="16"/>
          <w:highlight w:val="white"/>
          <w:lang w:bidi="ar-SA"/>
        </w:rPr>
        <w:t>Log</w:t>
      </w:r>
      <w:r w:rsidRPr="00656616">
        <w:rPr>
          <w:rFonts w:ascii="Consolas" w:hAnsi="Consolas" w:cs="Consolas"/>
          <w:color w:val="000000"/>
          <w:sz w:val="16"/>
          <w:szCs w:val="16"/>
          <w:highlight w:val="white"/>
          <w:lang w:bidi="ar-SA"/>
        </w:rPr>
        <w:t>(</w:t>
      </w:r>
      <w:proofErr w:type="gramEnd"/>
      <w:r w:rsidRPr="00656616">
        <w:rPr>
          <w:rFonts w:ascii="Consolas" w:hAnsi="Consolas" w:cs="Consolas"/>
          <w:color w:val="000000"/>
          <w:sz w:val="16"/>
          <w:szCs w:val="16"/>
          <w:highlight w:val="white"/>
          <w:lang w:bidi="ar-SA"/>
        </w:rPr>
        <w:t xml:space="preserve">Context) </w:t>
      </w:r>
      <w:r w:rsidRPr="00656616">
        <w:rPr>
          <w:rFonts w:ascii="Consolas" w:hAnsi="Consolas" w:cs="Consolas"/>
          <w:color w:val="0000FF"/>
          <w:sz w:val="16"/>
          <w:szCs w:val="16"/>
          <w:highlight w:val="white"/>
          <w:lang w:bidi="ar-SA"/>
        </w:rPr>
        <w:t>With</w:t>
      </w:r>
      <w:r w:rsidRPr="00656616">
        <w:rPr>
          <w:rFonts w:ascii="Consolas" w:hAnsi="Consolas" w:cs="Consolas"/>
          <w:color w:val="000000"/>
          <w:sz w:val="16"/>
          <w:szCs w:val="16"/>
          <w:highlight w:val="white"/>
          <w:lang w:bidi="ar-SA"/>
        </w:rPr>
        <w:t xml:space="preserve"> {.Name = </w:t>
      </w:r>
      <w:r w:rsidRPr="00656616">
        <w:rPr>
          <w:rFonts w:ascii="Consolas" w:hAnsi="Consolas" w:cs="Consolas"/>
          <w:color w:val="A31515"/>
          <w:sz w:val="16"/>
          <w:szCs w:val="16"/>
          <w:highlight w:val="white"/>
          <w:lang w:bidi="ar-SA"/>
        </w:rPr>
        <w:t>"log message"</w:t>
      </w:r>
      <w:r w:rsidRPr="00656616">
        <w:rPr>
          <w:rFonts w:ascii="Consolas" w:hAnsi="Consolas" w:cs="Consolas"/>
          <w:color w:val="000000"/>
          <w:sz w:val="16"/>
          <w:szCs w:val="16"/>
          <w:highlight w:val="white"/>
          <w:lang w:bidi="ar-SA"/>
        </w:rPr>
        <w:t>}</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00"/>
          <w:sz w:val="16"/>
          <w:szCs w:val="16"/>
          <w:highlight w:val="white"/>
          <w:lang w:bidi="ar-SA"/>
        </w:rPr>
        <w:t xml:space="preserve">  logAct.Code = TeraDP.GN4.Workflow.</w:t>
      </w:r>
      <w:r w:rsidRPr="00656616">
        <w:rPr>
          <w:rFonts w:ascii="Consolas" w:hAnsi="Consolas" w:cs="Consolas"/>
          <w:color w:val="2B91AF"/>
          <w:sz w:val="16"/>
          <w:szCs w:val="16"/>
          <w:highlight w:val="white"/>
          <w:lang w:bidi="ar-SA"/>
        </w:rPr>
        <w:t>LogEntry</w:t>
      </w:r>
      <w:r w:rsidRPr="00656616">
        <w:rPr>
          <w:rFonts w:ascii="Consolas" w:hAnsi="Consolas" w:cs="Consolas"/>
          <w:color w:val="000000"/>
          <w:sz w:val="16"/>
          <w:szCs w:val="16"/>
          <w:highlight w:val="white"/>
          <w:lang w:bidi="ar-SA"/>
        </w:rPr>
        <w:t>.</w:t>
      </w:r>
      <w:r w:rsidRPr="00656616">
        <w:rPr>
          <w:rFonts w:ascii="Consolas" w:hAnsi="Consolas" w:cs="Consolas"/>
          <w:color w:val="2B91AF"/>
          <w:sz w:val="16"/>
          <w:szCs w:val="16"/>
          <w:highlight w:val="white"/>
          <w:lang w:bidi="ar-SA"/>
        </w:rPr>
        <w:t>LogCode</w:t>
      </w:r>
      <w:r w:rsidRPr="00656616">
        <w:rPr>
          <w:rFonts w:ascii="Consolas" w:hAnsi="Consolas" w:cs="Consolas"/>
          <w:color w:val="000000"/>
          <w:sz w:val="16"/>
          <w:szCs w:val="16"/>
          <w:highlight w:val="white"/>
          <w:lang w:bidi="ar-SA"/>
        </w:rPr>
        <w:t>.Info</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00"/>
          <w:sz w:val="16"/>
          <w:szCs w:val="16"/>
          <w:highlight w:val="white"/>
          <w:lang w:bidi="ar-SA"/>
        </w:rPr>
        <w:t xml:space="preserve">  logAct.Message = </w:t>
      </w:r>
      <w:proofErr w:type="gramStart"/>
      <w:r w:rsidRPr="00656616">
        <w:rPr>
          <w:rFonts w:ascii="Consolas" w:hAnsi="Consolas" w:cs="Consolas"/>
          <w:color w:val="0000FF"/>
          <w:sz w:val="16"/>
          <w:szCs w:val="16"/>
          <w:highlight w:val="white"/>
          <w:lang w:bidi="ar-SA"/>
        </w:rPr>
        <w:t>String</w:t>
      </w:r>
      <w:r w:rsidRPr="00656616">
        <w:rPr>
          <w:rFonts w:ascii="Consolas" w:hAnsi="Consolas" w:cs="Consolas"/>
          <w:color w:val="000000"/>
          <w:sz w:val="16"/>
          <w:szCs w:val="16"/>
          <w:highlight w:val="white"/>
          <w:lang w:bidi="ar-SA"/>
        </w:rPr>
        <w:t>.Format(</w:t>
      </w:r>
      <w:proofErr w:type="gramEnd"/>
      <w:r w:rsidRPr="00656616">
        <w:rPr>
          <w:rFonts w:ascii="Consolas" w:hAnsi="Consolas" w:cs="Consolas"/>
          <w:color w:val="A31515"/>
          <w:sz w:val="16"/>
          <w:szCs w:val="16"/>
          <w:highlight w:val="white"/>
          <w:lang w:bidi="ar-SA"/>
        </w:rPr>
        <w:t>"Saved file: '{0}'"</w:t>
      </w:r>
      <w:r w:rsidRPr="00656616">
        <w:rPr>
          <w:rFonts w:ascii="Consolas" w:hAnsi="Consolas" w:cs="Consolas"/>
          <w:color w:val="000000"/>
          <w:sz w:val="16"/>
          <w:szCs w:val="16"/>
          <w:highlight w:val="white"/>
          <w:lang w:bidi="ar-SA"/>
        </w:rPr>
        <w:t>, saveRes.ToOut)</w:t>
      </w:r>
    </w:p>
    <w:p w:rsidR="00656616" w:rsidRPr="00656616" w:rsidRDefault="00656616" w:rsidP="00656616">
      <w:pPr>
        <w:autoSpaceDE w:val="0"/>
        <w:autoSpaceDN w:val="0"/>
        <w:adjustRightInd w:val="0"/>
        <w:spacing w:after="0"/>
        <w:rPr>
          <w:rFonts w:ascii="Consolas" w:hAnsi="Consolas" w:cs="Consolas"/>
          <w:color w:val="000000"/>
          <w:sz w:val="16"/>
          <w:szCs w:val="16"/>
          <w:highlight w:val="white"/>
          <w:lang w:bidi="ar-SA"/>
        </w:rPr>
      </w:pPr>
      <w:r w:rsidRPr="00656616">
        <w:rPr>
          <w:rFonts w:ascii="Consolas" w:hAnsi="Consolas" w:cs="Consolas"/>
          <w:color w:val="000000"/>
          <w:sz w:val="16"/>
          <w:szCs w:val="16"/>
          <w:highlight w:val="white"/>
          <w:lang w:bidi="ar-SA"/>
        </w:rPr>
        <w:t xml:space="preserve">  </w:t>
      </w:r>
      <w:r w:rsidRPr="00656616">
        <w:rPr>
          <w:rFonts w:ascii="Consolas" w:hAnsi="Consolas" w:cs="Consolas"/>
          <w:color w:val="0000FF"/>
          <w:sz w:val="16"/>
          <w:szCs w:val="16"/>
          <w:highlight w:val="white"/>
          <w:lang w:bidi="ar-SA"/>
        </w:rPr>
        <w:t>Dim</w:t>
      </w:r>
      <w:r w:rsidRPr="00656616">
        <w:rPr>
          <w:rFonts w:ascii="Consolas" w:hAnsi="Consolas" w:cs="Consolas"/>
          <w:color w:val="000000"/>
          <w:sz w:val="16"/>
          <w:szCs w:val="16"/>
          <w:highlight w:val="white"/>
          <w:lang w:bidi="ar-SA"/>
        </w:rPr>
        <w:t xml:space="preserve"> logRes </w:t>
      </w:r>
      <w:r w:rsidRPr="00656616">
        <w:rPr>
          <w:rFonts w:ascii="Consolas" w:hAnsi="Consolas" w:cs="Consolas"/>
          <w:color w:val="0000FF"/>
          <w:sz w:val="16"/>
          <w:szCs w:val="16"/>
          <w:highlight w:val="white"/>
          <w:lang w:bidi="ar-SA"/>
        </w:rPr>
        <w:t>As</w:t>
      </w:r>
      <w:r w:rsidRPr="00656616">
        <w:rPr>
          <w:rFonts w:ascii="Consolas" w:hAnsi="Consolas" w:cs="Consolas"/>
          <w:color w:val="000000"/>
          <w:sz w:val="16"/>
          <w:szCs w:val="16"/>
          <w:highlight w:val="white"/>
          <w:lang w:bidi="ar-SA"/>
        </w:rPr>
        <w:t xml:space="preserve"> </w:t>
      </w:r>
      <w:r w:rsidRPr="00656616">
        <w:rPr>
          <w:rFonts w:ascii="Consolas" w:hAnsi="Consolas" w:cs="Consolas"/>
          <w:color w:val="2B91AF"/>
          <w:sz w:val="16"/>
          <w:szCs w:val="16"/>
          <w:highlight w:val="white"/>
          <w:lang w:bidi="ar-SA"/>
        </w:rPr>
        <w:t>LogResult</w:t>
      </w:r>
      <w:r w:rsidRPr="00656616">
        <w:rPr>
          <w:rFonts w:ascii="Consolas" w:hAnsi="Consolas" w:cs="Consolas"/>
          <w:color w:val="000000"/>
          <w:sz w:val="16"/>
          <w:szCs w:val="16"/>
          <w:highlight w:val="white"/>
          <w:lang w:bidi="ar-SA"/>
        </w:rPr>
        <w:t xml:space="preserve"> = </w:t>
      </w:r>
      <w:proofErr w:type="gramStart"/>
      <w:r w:rsidRPr="00656616">
        <w:rPr>
          <w:rFonts w:ascii="Consolas" w:hAnsi="Consolas" w:cs="Consolas"/>
          <w:color w:val="000000"/>
          <w:sz w:val="16"/>
          <w:szCs w:val="16"/>
          <w:highlight w:val="white"/>
          <w:lang w:bidi="ar-SA"/>
        </w:rPr>
        <w:t>logAct.Do()</w:t>
      </w:r>
      <w:proofErr w:type="gramEnd"/>
    </w:p>
    <w:p w:rsidR="00DB2FE1" w:rsidRPr="00656616" w:rsidRDefault="00656616" w:rsidP="00656616">
      <w:pPr>
        <w:rPr>
          <w:sz w:val="16"/>
          <w:szCs w:val="16"/>
        </w:rPr>
      </w:pPr>
      <w:r w:rsidRPr="00656616">
        <w:rPr>
          <w:rFonts w:ascii="Consolas" w:hAnsi="Consolas" w:cs="Consolas"/>
          <w:color w:val="0000FF"/>
          <w:sz w:val="16"/>
          <w:szCs w:val="16"/>
          <w:highlight w:val="white"/>
          <w:lang w:bidi="ar-SA"/>
        </w:rPr>
        <w:t>End</w:t>
      </w:r>
      <w:r w:rsidRPr="00656616">
        <w:rPr>
          <w:rFonts w:ascii="Consolas" w:hAnsi="Consolas" w:cs="Consolas"/>
          <w:color w:val="000000"/>
          <w:sz w:val="16"/>
          <w:szCs w:val="16"/>
          <w:highlight w:val="white"/>
          <w:lang w:bidi="ar-SA"/>
        </w:rPr>
        <w:t xml:space="preserve"> </w:t>
      </w:r>
      <w:r w:rsidRPr="00656616">
        <w:rPr>
          <w:rFonts w:ascii="Consolas" w:hAnsi="Consolas" w:cs="Consolas"/>
          <w:color w:val="0000FF"/>
          <w:sz w:val="16"/>
          <w:szCs w:val="16"/>
          <w:highlight w:val="white"/>
          <w:lang w:bidi="ar-SA"/>
        </w:rPr>
        <w:t>If</w:t>
      </w:r>
    </w:p>
    <w:p w:rsidR="00DB2FE1" w:rsidRDefault="00DB2FE1" w:rsidP="00016180"/>
    <w:p w:rsidR="00DB2FE1" w:rsidRDefault="00DB2FE1" w:rsidP="00DB2FE1">
      <w:r>
        <w:t>If we want to do the opposite operation (that is, storing a binary file into a ‘</w:t>
      </w:r>
      <w:r w:rsidRPr="00DB2FE1">
        <w:rPr>
          <w:i/>
        </w:rPr>
        <w:t>dataContent’</w:t>
      </w:r>
      <w:r>
        <w:t xml:space="preserve"> object’s attribute in the GN4 database), then we have to use the </w:t>
      </w:r>
      <w:r w:rsidRPr="00A819C3">
        <w:rPr>
          <w:b/>
        </w:rPr>
        <w:t>S</w:t>
      </w:r>
      <w:r>
        <w:rPr>
          <w:b/>
        </w:rPr>
        <w:t>toreData</w:t>
      </w:r>
      <w:r>
        <w:t xml:space="preserve"> activity.</w:t>
      </w:r>
    </w:p>
    <w:p w:rsidR="00DB2FE1" w:rsidRDefault="00DB2FE1" w:rsidP="00016180">
      <w:r>
        <w:t xml:space="preserve">The </w:t>
      </w:r>
      <w:r>
        <w:rPr>
          <w:i/>
        </w:rPr>
        <w:t>Store</w:t>
      </w:r>
      <w:r w:rsidRPr="00A7650A">
        <w:rPr>
          <w:i/>
        </w:rPr>
        <w:t>Data</w:t>
      </w:r>
      <w:r>
        <w:t xml:space="preserve"> activity accepts the id of the GN4 object, the name of its ‘</w:t>
      </w:r>
      <w:r w:rsidRPr="00DB2FE1">
        <w:rPr>
          <w:i/>
        </w:rPr>
        <w:t>dataContent</w:t>
      </w:r>
      <w:r>
        <w:t xml:space="preserve">’ attribute and the binary file to save (as </w:t>
      </w:r>
      <w:r w:rsidRPr="00DB2FE1">
        <w:rPr>
          <w:i/>
        </w:rPr>
        <w:t>ActivityData</w:t>
      </w:r>
      <w:r>
        <w:t xml:space="preserve"> object).</w:t>
      </w:r>
    </w:p>
    <w:p w:rsidR="00DB2FE1" w:rsidRDefault="00B90C4C" w:rsidP="00016180">
      <w:r>
        <w:t xml:space="preserve">In the following example, we load a picture from a folder and save it into the </w:t>
      </w:r>
      <w:r w:rsidRPr="00BA1643">
        <w:rPr>
          <w:i/>
        </w:rPr>
        <w:t>thumbnail</w:t>
      </w:r>
      <w:r>
        <w:t xml:space="preserve"> attribute of a </w:t>
      </w:r>
      <w:r w:rsidRPr="00B90C4C">
        <w:rPr>
          <w:i/>
        </w:rPr>
        <w:t>gn4</w:t>
      </w:r>
      <w:proofErr w:type="gramStart"/>
      <w:r w:rsidRPr="00B90C4C">
        <w:rPr>
          <w:i/>
        </w:rPr>
        <w:t>:image</w:t>
      </w:r>
      <w:proofErr w:type="gramEnd"/>
      <w:r w:rsidR="0041172A">
        <w:t xml:space="preserve"> object:</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FF"/>
          <w:sz w:val="16"/>
          <w:szCs w:val="16"/>
          <w:highlight w:val="white"/>
          <w:lang w:bidi="ar-SA"/>
        </w:rPr>
        <w:t>Dim</w:t>
      </w:r>
      <w:r w:rsidRPr="0041172A">
        <w:rPr>
          <w:rFonts w:ascii="Consolas" w:hAnsi="Consolas" w:cs="Consolas"/>
          <w:color w:val="000000"/>
          <w:sz w:val="16"/>
          <w:szCs w:val="16"/>
          <w:highlight w:val="white"/>
          <w:lang w:bidi="ar-SA"/>
        </w:rPr>
        <w:t xml:space="preserve"> imageId </w:t>
      </w:r>
      <w:r w:rsidRPr="0041172A">
        <w:rPr>
          <w:rFonts w:ascii="Consolas" w:hAnsi="Consolas" w:cs="Consolas"/>
          <w:color w:val="0000FF"/>
          <w:sz w:val="16"/>
          <w:szCs w:val="16"/>
          <w:highlight w:val="white"/>
          <w:lang w:bidi="ar-SA"/>
        </w:rPr>
        <w:t>As</w:t>
      </w:r>
      <w:r w:rsidRPr="0041172A">
        <w:rPr>
          <w:rFonts w:ascii="Consolas" w:hAnsi="Consolas" w:cs="Consolas"/>
          <w:color w:val="000000"/>
          <w:sz w:val="16"/>
          <w:szCs w:val="16"/>
          <w:highlight w:val="white"/>
          <w:lang w:bidi="ar-SA"/>
        </w:rPr>
        <w:t xml:space="preserve"> </w:t>
      </w:r>
      <w:r w:rsidRPr="0041172A">
        <w:rPr>
          <w:rFonts w:ascii="Consolas" w:hAnsi="Consolas" w:cs="Consolas"/>
          <w:color w:val="0000FF"/>
          <w:sz w:val="16"/>
          <w:szCs w:val="16"/>
          <w:highlight w:val="white"/>
          <w:lang w:bidi="ar-SA"/>
        </w:rPr>
        <w:t>Integer</w:t>
      </w:r>
      <w:r w:rsidR="0041172A" w:rsidRPr="0041172A">
        <w:rPr>
          <w:rFonts w:ascii="Consolas" w:hAnsi="Consolas" w:cs="Consolas"/>
          <w:color w:val="000000"/>
          <w:sz w:val="16"/>
          <w:szCs w:val="16"/>
          <w:highlight w:val="white"/>
          <w:lang w:bidi="ar-SA"/>
        </w:rPr>
        <w:t xml:space="preserve"> = 12345</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FF"/>
          <w:sz w:val="16"/>
          <w:szCs w:val="16"/>
          <w:highlight w:val="white"/>
          <w:lang w:bidi="ar-SA"/>
        </w:rPr>
        <w:t>Dim</w:t>
      </w:r>
      <w:r w:rsidRPr="0041172A">
        <w:rPr>
          <w:rFonts w:ascii="Consolas" w:hAnsi="Consolas" w:cs="Consolas"/>
          <w:color w:val="000000"/>
          <w:sz w:val="16"/>
          <w:szCs w:val="16"/>
          <w:highlight w:val="white"/>
          <w:lang w:bidi="ar-SA"/>
        </w:rPr>
        <w:t xml:space="preserve"> fetchAct </w:t>
      </w:r>
      <w:r w:rsidRPr="0041172A">
        <w:rPr>
          <w:rFonts w:ascii="Consolas" w:hAnsi="Consolas" w:cs="Consolas"/>
          <w:color w:val="0000FF"/>
          <w:sz w:val="16"/>
          <w:szCs w:val="16"/>
          <w:highlight w:val="white"/>
          <w:lang w:bidi="ar-SA"/>
        </w:rPr>
        <w:t>As</w:t>
      </w:r>
      <w:r w:rsidRPr="0041172A">
        <w:rPr>
          <w:rFonts w:ascii="Consolas" w:hAnsi="Consolas" w:cs="Consolas"/>
          <w:color w:val="000000"/>
          <w:sz w:val="16"/>
          <w:szCs w:val="16"/>
          <w:highlight w:val="white"/>
          <w:lang w:bidi="ar-SA"/>
        </w:rPr>
        <w:t xml:space="preserve"> </w:t>
      </w:r>
      <w:r w:rsidRPr="0041172A">
        <w:rPr>
          <w:rFonts w:ascii="Consolas" w:hAnsi="Consolas" w:cs="Consolas"/>
          <w:color w:val="2B91AF"/>
          <w:sz w:val="16"/>
          <w:szCs w:val="16"/>
          <w:highlight w:val="white"/>
          <w:lang w:bidi="ar-SA"/>
        </w:rPr>
        <w:t>Fetch</w:t>
      </w:r>
      <w:r w:rsidRPr="0041172A">
        <w:rPr>
          <w:rFonts w:ascii="Consolas" w:hAnsi="Consolas" w:cs="Consolas"/>
          <w:color w:val="000000"/>
          <w:sz w:val="16"/>
          <w:szCs w:val="16"/>
          <w:highlight w:val="white"/>
          <w:lang w:bidi="ar-SA"/>
        </w:rPr>
        <w:t xml:space="preserve"> = </w:t>
      </w:r>
      <w:r w:rsidRPr="0041172A">
        <w:rPr>
          <w:rFonts w:ascii="Consolas" w:hAnsi="Consolas" w:cs="Consolas"/>
          <w:color w:val="0000FF"/>
          <w:sz w:val="16"/>
          <w:szCs w:val="16"/>
          <w:highlight w:val="white"/>
          <w:lang w:bidi="ar-SA"/>
        </w:rPr>
        <w:t>New</w:t>
      </w:r>
      <w:r w:rsidRPr="0041172A">
        <w:rPr>
          <w:rFonts w:ascii="Consolas" w:hAnsi="Consolas" w:cs="Consolas"/>
          <w:color w:val="000000"/>
          <w:sz w:val="16"/>
          <w:szCs w:val="16"/>
          <w:highlight w:val="white"/>
          <w:lang w:bidi="ar-SA"/>
        </w:rPr>
        <w:t xml:space="preserve"> </w:t>
      </w:r>
      <w:proofErr w:type="gramStart"/>
      <w:r w:rsidRPr="0041172A">
        <w:rPr>
          <w:rFonts w:ascii="Consolas" w:hAnsi="Consolas" w:cs="Consolas"/>
          <w:color w:val="2B91AF"/>
          <w:sz w:val="16"/>
          <w:szCs w:val="16"/>
          <w:highlight w:val="white"/>
          <w:lang w:bidi="ar-SA"/>
        </w:rPr>
        <w:t>Fetch</w:t>
      </w:r>
      <w:r w:rsidRPr="0041172A">
        <w:rPr>
          <w:rFonts w:ascii="Consolas" w:hAnsi="Consolas" w:cs="Consolas"/>
          <w:color w:val="000000"/>
          <w:sz w:val="16"/>
          <w:szCs w:val="16"/>
          <w:highlight w:val="white"/>
          <w:lang w:bidi="ar-SA"/>
        </w:rPr>
        <w:t>(</w:t>
      </w:r>
      <w:proofErr w:type="gramEnd"/>
      <w:r w:rsidRPr="0041172A">
        <w:rPr>
          <w:rFonts w:ascii="Consolas" w:hAnsi="Consolas" w:cs="Consolas"/>
          <w:color w:val="000000"/>
          <w:sz w:val="16"/>
          <w:szCs w:val="16"/>
          <w:highlight w:val="white"/>
          <w:lang w:bidi="ar-SA"/>
        </w:rPr>
        <w:t xml:space="preserve">Context) </w:t>
      </w:r>
      <w:r w:rsidRPr="0041172A">
        <w:rPr>
          <w:rFonts w:ascii="Consolas" w:hAnsi="Consolas" w:cs="Consolas"/>
          <w:color w:val="0000FF"/>
          <w:sz w:val="16"/>
          <w:szCs w:val="16"/>
          <w:highlight w:val="white"/>
          <w:lang w:bidi="ar-SA"/>
        </w:rPr>
        <w:t>With</w:t>
      </w:r>
      <w:r w:rsidRPr="0041172A">
        <w:rPr>
          <w:rFonts w:ascii="Consolas" w:hAnsi="Consolas" w:cs="Consolas"/>
          <w:color w:val="000000"/>
          <w:sz w:val="16"/>
          <w:szCs w:val="16"/>
          <w:highlight w:val="white"/>
          <w:lang w:bidi="ar-SA"/>
        </w:rPr>
        <w:t xml:space="preserve"> {.Name = </w:t>
      </w:r>
      <w:r w:rsidRPr="0041172A">
        <w:rPr>
          <w:rFonts w:ascii="Consolas" w:hAnsi="Consolas" w:cs="Consolas"/>
          <w:color w:val="A31515"/>
          <w:sz w:val="16"/>
          <w:szCs w:val="16"/>
          <w:highlight w:val="white"/>
          <w:lang w:bidi="ar-SA"/>
        </w:rPr>
        <w:t>"read file"</w:t>
      </w:r>
      <w:r w:rsidRPr="0041172A">
        <w:rPr>
          <w:rFonts w:ascii="Consolas" w:hAnsi="Consolas" w:cs="Consolas"/>
          <w:color w:val="000000"/>
          <w:sz w:val="16"/>
          <w:szCs w:val="16"/>
          <w:highlight w:val="white"/>
          <w:lang w:bidi="ar-SA"/>
        </w:rPr>
        <w:t>}</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00"/>
          <w:sz w:val="16"/>
          <w:szCs w:val="16"/>
          <w:highlight w:val="white"/>
          <w:lang w:bidi="ar-SA"/>
        </w:rPr>
        <w:t xml:space="preserve">fetchAct.Url = </w:t>
      </w:r>
      <w:r w:rsidRPr="0041172A">
        <w:rPr>
          <w:rFonts w:ascii="Consolas" w:hAnsi="Consolas" w:cs="Consolas"/>
          <w:color w:val="A31515"/>
          <w:sz w:val="16"/>
          <w:szCs w:val="16"/>
          <w:highlight w:val="white"/>
          <w:lang w:bidi="ar-SA"/>
        </w:rPr>
        <w:t>"ftp://</w:t>
      </w:r>
      <w:r w:rsidR="0041172A" w:rsidRPr="0041172A">
        <w:rPr>
          <w:rFonts w:ascii="Consolas" w:hAnsi="Consolas" w:cs="Consolas"/>
          <w:color w:val="A31515"/>
          <w:sz w:val="16"/>
          <w:szCs w:val="16"/>
          <w:highlight w:val="white"/>
          <w:lang w:bidi="ar-SA"/>
        </w:rPr>
        <w:t>myFtpServer/myFolder</w:t>
      </w:r>
      <w:r w:rsidRPr="0041172A">
        <w:rPr>
          <w:rFonts w:ascii="Consolas" w:hAnsi="Consolas" w:cs="Consolas"/>
          <w:color w:val="A31515"/>
          <w:sz w:val="16"/>
          <w:szCs w:val="16"/>
          <w:highlight w:val="white"/>
          <w:lang w:bidi="ar-SA"/>
        </w:rPr>
        <w:t>/thumb.jpg"</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00"/>
          <w:sz w:val="16"/>
          <w:szCs w:val="16"/>
          <w:highlight w:val="white"/>
          <w:lang w:bidi="ar-SA"/>
        </w:rPr>
        <w:t xml:space="preserve">fetchAct.UserName = </w:t>
      </w:r>
      <w:r w:rsidRPr="0041172A">
        <w:rPr>
          <w:rFonts w:ascii="Consolas" w:hAnsi="Consolas" w:cs="Consolas"/>
          <w:color w:val="A31515"/>
          <w:sz w:val="16"/>
          <w:szCs w:val="16"/>
          <w:highlight w:val="white"/>
          <w:lang w:bidi="ar-SA"/>
        </w:rPr>
        <w:t>"</w:t>
      </w:r>
      <w:r w:rsidR="0041172A" w:rsidRPr="0041172A">
        <w:rPr>
          <w:rFonts w:ascii="Consolas" w:hAnsi="Consolas" w:cs="Consolas"/>
          <w:color w:val="A31515"/>
          <w:sz w:val="16"/>
          <w:szCs w:val="16"/>
          <w:highlight w:val="white"/>
          <w:lang w:bidi="ar-SA"/>
        </w:rPr>
        <w:t>username</w:t>
      </w:r>
      <w:r w:rsidRPr="0041172A">
        <w:rPr>
          <w:rFonts w:ascii="Consolas" w:hAnsi="Consolas" w:cs="Consolas"/>
          <w:color w:val="A31515"/>
          <w:sz w:val="16"/>
          <w:szCs w:val="16"/>
          <w:highlight w:val="white"/>
          <w:lang w:bidi="ar-SA"/>
        </w:rPr>
        <w:t>"</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00"/>
          <w:sz w:val="16"/>
          <w:szCs w:val="16"/>
          <w:highlight w:val="white"/>
          <w:lang w:bidi="ar-SA"/>
        </w:rPr>
        <w:t xml:space="preserve">fetchAct.Password = </w:t>
      </w:r>
      <w:r w:rsidR="0041172A" w:rsidRPr="0041172A">
        <w:rPr>
          <w:rFonts w:ascii="Consolas" w:hAnsi="Consolas" w:cs="Consolas"/>
          <w:color w:val="A31515"/>
          <w:sz w:val="16"/>
          <w:szCs w:val="16"/>
          <w:highlight w:val="white"/>
          <w:lang w:bidi="ar-SA"/>
        </w:rPr>
        <w:t>"password</w:t>
      </w:r>
      <w:r w:rsidRPr="0041172A">
        <w:rPr>
          <w:rFonts w:ascii="Consolas" w:hAnsi="Consolas" w:cs="Consolas"/>
          <w:color w:val="A31515"/>
          <w:sz w:val="16"/>
          <w:szCs w:val="16"/>
          <w:highlight w:val="white"/>
          <w:lang w:bidi="ar-SA"/>
        </w:rPr>
        <w:t>"</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00"/>
          <w:sz w:val="16"/>
          <w:szCs w:val="16"/>
          <w:highlight w:val="white"/>
          <w:lang w:bidi="ar-SA"/>
        </w:rPr>
        <w:t xml:space="preserve">fetchAct.List = </w:t>
      </w:r>
      <w:r w:rsidRPr="0041172A">
        <w:rPr>
          <w:rFonts w:ascii="Consolas" w:hAnsi="Consolas" w:cs="Consolas"/>
          <w:color w:val="0000FF"/>
          <w:sz w:val="16"/>
          <w:szCs w:val="16"/>
          <w:highlight w:val="white"/>
          <w:lang w:bidi="ar-SA"/>
        </w:rPr>
        <w:t>False</w:t>
      </w:r>
      <w:r w:rsidRPr="0041172A">
        <w:rPr>
          <w:rFonts w:ascii="Consolas" w:hAnsi="Consolas" w:cs="Consolas"/>
          <w:color w:val="000000"/>
          <w:sz w:val="16"/>
          <w:szCs w:val="16"/>
          <w:highlight w:val="white"/>
          <w:lang w:bidi="ar-SA"/>
        </w:rPr>
        <w:t xml:space="preserve"> </w:t>
      </w:r>
      <w:r w:rsidRPr="0041172A">
        <w:rPr>
          <w:rFonts w:ascii="Consolas" w:hAnsi="Consolas" w:cs="Consolas"/>
          <w:color w:val="008000"/>
          <w:sz w:val="16"/>
          <w:szCs w:val="16"/>
          <w:highlight w:val="white"/>
          <w:lang w:bidi="ar-SA"/>
        </w:rPr>
        <w:t>'download the binary from FTP</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FF"/>
          <w:sz w:val="16"/>
          <w:szCs w:val="16"/>
          <w:highlight w:val="white"/>
          <w:lang w:bidi="ar-SA"/>
        </w:rPr>
        <w:t>Dim</w:t>
      </w:r>
      <w:r w:rsidRPr="0041172A">
        <w:rPr>
          <w:rFonts w:ascii="Consolas" w:hAnsi="Consolas" w:cs="Consolas"/>
          <w:color w:val="000000"/>
          <w:sz w:val="16"/>
          <w:szCs w:val="16"/>
          <w:highlight w:val="white"/>
          <w:lang w:bidi="ar-SA"/>
        </w:rPr>
        <w:t xml:space="preserve"> fetchRes </w:t>
      </w:r>
      <w:r w:rsidRPr="0041172A">
        <w:rPr>
          <w:rFonts w:ascii="Consolas" w:hAnsi="Consolas" w:cs="Consolas"/>
          <w:color w:val="0000FF"/>
          <w:sz w:val="16"/>
          <w:szCs w:val="16"/>
          <w:highlight w:val="white"/>
          <w:lang w:bidi="ar-SA"/>
        </w:rPr>
        <w:t>As</w:t>
      </w:r>
      <w:r w:rsidRPr="0041172A">
        <w:rPr>
          <w:rFonts w:ascii="Consolas" w:hAnsi="Consolas" w:cs="Consolas"/>
          <w:color w:val="000000"/>
          <w:sz w:val="16"/>
          <w:szCs w:val="16"/>
          <w:highlight w:val="white"/>
          <w:lang w:bidi="ar-SA"/>
        </w:rPr>
        <w:t xml:space="preserve"> </w:t>
      </w:r>
      <w:r w:rsidRPr="0041172A">
        <w:rPr>
          <w:rFonts w:ascii="Consolas" w:hAnsi="Consolas" w:cs="Consolas"/>
          <w:color w:val="2B91AF"/>
          <w:sz w:val="16"/>
          <w:szCs w:val="16"/>
          <w:highlight w:val="white"/>
          <w:lang w:bidi="ar-SA"/>
        </w:rPr>
        <w:t>FetchResult</w:t>
      </w:r>
      <w:r w:rsidRPr="0041172A">
        <w:rPr>
          <w:rFonts w:ascii="Consolas" w:hAnsi="Consolas" w:cs="Consolas"/>
          <w:color w:val="000000"/>
          <w:sz w:val="16"/>
          <w:szCs w:val="16"/>
          <w:highlight w:val="white"/>
          <w:lang w:bidi="ar-SA"/>
        </w:rPr>
        <w:t xml:space="preserve"> = </w:t>
      </w:r>
      <w:proofErr w:type="gramStart"/>
      <w:r w:rsidRPr="0041172A">
        <w:rPr>
          <w:rFonts w:ascii="Consolas" w:hAnsi="Consolas" w:cs="Consolas"/>
          <w:color w:val="000000"/>
          <w:sz w:val="16"/>
          <w:szCs w:val="16"/>
          <w:highlight w:val="white"/>
          <w:lang w:bidi="ar-SA"/>
        </w:rPr>
        <w:t>fetchAct.Do()</w:t>
      </w:r>
      <w:proofErr w:type="gramEnd"/>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8000"/>
          <w:sz w:val="16"/>
          <w:szCs w:val="16"/>
          <w:highlight w:val="white"/>
          <w:lang w:bidi="ar-SA"/>
        </w:rPr>
        <w:t>'</w:t>
      </w:r>
      <w:proofErr w:type="gramStart"/>
      <w:r w:rsidRPr="0041172A">
        <w:rPr>
          <w:rFonts w:ascii="Consolas" w:hAnsi="Consolas" w:cs="Consolas"/>
          <w:color w:val="008000"/>
          <w:sz w:val="16"/>
          <w:szCs w:val="16"/>
          <w:highlight w:val="white"/>
          <w:lang w:bidi="ar-SA"/>
        </w:rPr>
        <w:t>store</w:t>
      </w:r>
      <w:proofErr w:type="gramEnd"/>
      <w:r w:rsidRPr="0041172A">
        <w:rPr>
          <w:rFonts w:ascii="Consolas" w:hAnsi="Consolas" w:cs="Consolas"/>
          <w:color w:val="008000"/>
          <w:sz w:val="16"/>
          <w:szCs w:val="16"/>
          <w:highlight w:val="white"/>
          <w:lang w:bidi="ar-SA"/>
        </w:rPr>
        <w:t xml:space="preserve"> the thumbnail into the database</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FF"/>
          <w:sz w:val="16"/>
          <w:szCs w:val="16"/>
          <w:highlight w:val="white"/>
          <w:lang w:bidi="ar-SA"/>
        </w:rPr>
        <w:t>For</w:t>
      </w:r>
      <w:r w:rsidRPr="0041172A">
        <w:rPr>
          <w:rFonts w:ascii="Consolas" w:hAnsi="Consolas" w:cs="Consolas"/>
          <w:color w:val="000000"/>
          <w:sz w:val="16"/>
          <w:szCs w:val="16"/>
          <w:highlight w:val="white"/>
          <w:lang w:bidi="ar-SA"/>
        </w:rPr>
        <w:t xml:space="preserve"> </w:t>
      </w:r>
      <w:r w:rsidRPr="0041172A">
        <w:rPr>
          <w:rFonts w:ascii="Consolas" w:hAnsi="Consolas" w:cs="Consolas"/>
          <w:color w:val="0000FF"/>
          <w:sz w:val="16"/>
          <w:szCs w:val="16"/>
          <w:highlight w:val="white"/>
          <w:lang w:bidi="ar-SA"/>
        </w:rPr>
        <w:t>Each</w:t>
      </w:r>
      <w:r w:rsidRPr="0041172A">
        <w:rPr>
          <w:rFonts w:ascii="Consolas" w:hAnsi="Consolas" w:cs="Consolas"/>
          <w:color w:val="000000"/>
          <w:sz w:val="16"/>
          <w:szCs w:val="16"/>
          <w:highlight w:val="white"/>
          <w:lang w:bidi="ar-SA"/>
        </w:rPr>
        <w:t xml:space="preserve"> data </w:t>
      </w:r>
      <w:r w:rsidRPr="0041172A">
        <w:rPr>
          <w:rFonts w:ascii="Consolas" w:hAnsi="Consolas" w:cs="Consolas"/>
          <w:color w:val="0000FF"/>
          <w:sz w:val="16"/>
          <w:szCs w:val="16"/>
          <w:highlight w:val="white"/>
          <w:lang w:bidi="ar-SA"/>
        </w:rPr>
        <w:t>As</w:t>
      </w:r>
      <w:r w:rsidRPr="0041172A">
        <w:rPr>
          <w:rFonts w:ascii="Consolas" w:hAnsi="Consolas" w:cs="Consolas"/>
          <w:color w:val="000000"/>
          <w:sz w:val="16"/>
          <w:szCs w:val="16"/>
          <w:highlight w:val="white"/>
          <w:lang w:bidi="ar-SA"/>
        </w:rPr>
        <w:t xml:space="preserve"> TeraDP.GN4.Workflow.</w:t>
      </w:r>
      <w:r w:rsidRPr="0041172A">
        <w:rPr>
          <w:rFonts w:ascii="Consolas" w:hAnsi="Consolas" w:cs="Consolas"/>
          <w:color w:val="2B91AF"/>
          <w:sz w:val="16"/>
          <w:szCs w:val="16"/>
          <w:highlight w:val="white"/>
          <w:lang w:bidi="ar-SA"/>
        </w:rPr>
        <w:t>IActivityData</w:t>
      </w:r>
      <w:r w:rsidRPr="0041172A">
        <w:rPr>
          <w:rFonts w:ascii="Consolas" w:hAnsi="Consolas" w:cs="Consolas"/>
          <w:color w:val="000000"/>
          <w:sz w:val="16"/>
          <w:szCs w:val="16"/>
          <w:highlight w:val="white"/>
          <w:lang w:bidi="ar-SA"/>
        </w:rPr>
        <w:t xml:space="preserve"> </w:t>
      </w:r>
      <w:r w:rsidRPr="0041172A">
        <w:rPr>
          <w:rFonts w:ascii="Consolas" w:hAnsi="Consolas" w:cs="Consolas"/>
          <w:color w:val="0000FF"/>
          <w:sz w:val="16"/>
          <w:szCs w:val="16"/>
          <w:highlight w:val="white"/>
          <w:lang w:bidi="ar-SA"/>
        </w:rPr>
        <w:t>In</w:t>
      </w:r>
      <w:r w:rsidRPr="0041172A">
        <w:rPr>
          <w:rFonts w:ascii="Consolas" w:hAnsi="Consolas" w:cs="Consolas"/>
          <w:color w:val="000000"/>
          <w:sz w:val="16"/>
          <w:szCs w:val="16"/>
          <w:highlight w:val="white"/>
          <w:lang w:bidi="ar-SA"/>
        </w:rPr>
        <w:t xml:space="preserve"> fetchRes.DataOut</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00"/>
          <w:sz w:val="16"/>
          <w:szCs w:val="16"/>
          <w:highlight w:val="white"/>
          <w:lang w:bidi="ar-SA"/>
        </w:rPr>
        <w:t xml:space="preserve">  </w:t>
      </w:r>
      <w:r w:rsidRPr="0041172A">
        <w:rPr>
          <w:rFonts w:ascii="Consolas" w:hAnsi="Consolas" w:cs="Consolas"/>
          <w:color w:val="0000FF"/>
          <w:sz w:val="16"/>
          <w:szCs w:val="16"/>
          <w:highlight w:val="white"/>
          <w:lang w:bidi="ar-SA"/>
        </w:rPr>
        <w:t>Dim</w:t>
      </w:r>
      <w:r w:rsidRPr="0041172A">
        <w:rPr>
          <w:rFonts w:ascii="Consolas" w:hAnsi="Consolas" w:cs="Consolas"/>
          <w:color w:val="000000"/>
          <w:sz w:val="16"/>
          <w:szCs w:val="16"/>
          <w:highlight w:val="white"/>
          <w:lang w:bidi="ar-SA"/>
        </w:rPr>
        <w:t xml:space="preserve"> saveThumbnailAct </w:t>
      </w:r>
      <w:r w:rsidRPr="0041172A">
        <w:rPr>
          <w:rFonts w:ascii="Consolas" w:hAnsi="Consolas" w:cs="Consolas"/>
          <w:color w:val="0000FF"/>
          <w:sz w:val="16"/>
          <w:szCs w:val="16"/>
          <w:highlight w:val="white"/>
          <w:lang w:bidi="ar-SA"/>
        </w:rPr>
        <w:t>As</w:t>
      </w:r>
      <w:r w:rsidRPr="0041172A">
        <w:rPr>
          <w:rFonts w:ascii="Consolas" w:hAnsi="Consolas" w:cs="Consolas"/>
          <w:color w:val="000000"/>
          <w:sz w:val="16"/>
          <w:szCs w:val="16"/>
          <w:highlight w:val="white"/>
          <w:lang w:bidi="ar-SA"/>
        </w:rPr>
        <w:t xml:space="preserve"> </w:t>
      </w:r>
      <w:r w:rsidRPr="0041172A">
        <w:rPr>
          <w:rFonts w:ascii="Consolas" w:hAnsi="Consolas" w:cs="Consolas"/>
          <w:color w:val="2B91AF"/>
          <w:sz w:val="16"/>
          <w:szCs w:val="16"/>
          <w:highlight w:val="white"/>
          <w:lang w:bidi="ar-SA"/>
        </w:rPr>
        <w:t>StoreData</w:t>
      </w:r>
      <w:r w:rsidRPr="0041172A">
        <w:rPr>
          <w:rFonts w:ascii="Consolas" w:hAnsi="Consolas" w:cs="Consolas"/>
          <w:color w:val="000000"/>
          <w:sz w:val="16"/>
          <w:szCs w:val="16"/>
          <w:highlight w:val="white"/>
          <w:lang w:bidi="ar-SA"/>
        </w:rPr>
        <w:t xml:space="preserve"> = </w:t>
      </w:r>
      <w:r w:rsidRPr="0041172A">
        <w:rPr>
          <w:rFonts w:ascii="Consolas" w:hAnsi="Consolas" w:cs="Consolas"/>
          <w:color w:val="0000FF"/>
          <w:sz w:val="16"/>
          <w:szCs w:val="16"/>
          <w:highlight w:val="white"/>
          <w:lang w:bidi="ar-SA"/>
        </w:rPr>
        <w:t>New</w:t>
      </w:r>
      <w:r w:rsidRPr="0041172A">
        <w:rPr>
          <w:rFonts w:ascii="Consolas" w:hAnsi="Consolas" w:cs="Consolas"/>
          <w:color w:val="000000"/>
          <w:sz w:val="16"/>
          <w:szCs w:val="16"/>
          <w:highlight w:val="white"/>
          <w:lang w:bidi="ar-SA"/>
        </w:rPr>
        <w:t xml:space="preserve"> </w:t>
      </w:r>
      <w:proofErr w:type="gramStart"/>
      <w:r w:rsidRPr="0041172A">
        <w:rPr>
          <w:rFonts w:ascii="Consolas" w:hAnsi="Consolas" w:cs="Consolas"/>
          <w:color w:val="2B91AF"/>
          <w:sz w:val="16"/>
          <w:szCs w:val="16"/>
          <w:highlight w:val="white"/>
          <w:lang w:bidi="ar-SA"/>
        </w:rPr>
        <w:t>StoreData</w:t>
      </w:r>
      <w:r w:rsidRPr="0041172A">
        <w:rPr>
          <w:rFonts w:ascii="Consolas" w:hAnsi="Consolas" w:cs="Consolas"/>
          <w:color w:val="000000"/>
          <w:sz w:val="16"/>
          <w:szCs w:val="16"/>
          <w:highlight w:val="white"/>
          <w:lang w:bidi="ar-SA"/>
        </w:rPr>
        <w:t>(</w:t>
      </w:r>
      <w:proofErr w:type="gramEnd"/>
      <w:r w:rsidRPr="0041172A">
        <w:rPr>
          <w:rFonts w:ascii="Consolas" w:hAnsi="Consolas" w:cs="Consolas"/>
          <w:color w:val="000000"/>
          <w:sz w:val="16"/>
          <w:szCs w:val="16"/>
          <w:highlight w:val="white"/>
          <w:lang w:bidi="ar-SA"/>
        </w:rPr>
        <w:t xml:space="preserve">Context) </w:t>
      </w:r>
      <w:r w:rsidRPr="0041172A">
        <w:rPr>
          <w:rFonts w:ascii="Consolas" w:hAnsi="Consolas" w:cs="Consolas"/>
          <w:color w:val="0000FF"/>
          <w:sz w:val="16"/>
          <w:szCs w:val="16"/>
          <w:highlight w:val="white"/>
          <w:lang w:bidi="ar-SA"/>
        </w:rPr>
        <w:t>With</w:t>
      </w:r>
      <w:r w:rsidRPr="0041172A">
        <w:rPr>
          <w:rFonts w:ascii="Consolas" w:hAnsi="Consolas" w:cs="Consolas"/>
          <w:color w:val="000000"/>
          <w:sz w:val="16"/>
          <w:szCs w:val="16"/>
          <w:highlight w:val="white"/>
          <w:lang w:bidi="ar-SA"/>
        </w:rPr>
        <w:t xml:space="preserve"> {.Name = </w:t>
      </w:r>
      <w:r w:rsidRPr="0041172A">
        <w:rPr>
          <w:rFonts w:ascii="Consolas" w:hAnsi="Consolas" w:cs="Consolas"/>
          <w:color w:val="A31515"/>
          <w:sz w:val="16"/>
          <w:szCs w:val="16"/>
          <w:highlight w:val="white"/>
          <w:lang w:bidi="ar-SA"/>
        </w:rPr>
        <w:t>"save thumbnail"</w:t>
      </w:r>
      <w:r w:rsidRPr="0041172A">
        <w:rPr>
          <w:rFonts w:ascii="Consolas" w:hAnsi="Consolas" w:cs="Consolas"/>
          <w:color w:val="000000"/>
          <w:sz w:val="16"/>
          <w:szCs w:val="16"/>
          <w:highlight w:val="white"/>
          <w:lang w:bidi="ar-SA"/>
        </w:rPr>
        <w:t>}</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00"/>
          <w:sz w:val="16"/>
          <w:szCs w:val="16"/>
          <w:highlight w:val="white"/>
          <w:lang w:bidi="ar-SA"/>
        </w:rPr>
        <w:t xml:space="preserve">  </w:t>
      </w:r>
      <w:proofErr w:type="gramStart"/>
      <w:r w:rsidRPr="0041172A">
        <w:rPr>
          <w:rFonts w:ascii="Consolas" w:hAnsi="Consolas" w:cs="Consolas"/>
          <w:color w:val="000000"/>
          <w:sz w:val="16"/>
          <w:szCs w:val="16"/>
          <w:highlight w:val="white"/>
          <w:lang w:bidi="ar-SA"/>
        </w:rPr>
        <w:t>saveThumbnailAct.ObjectIds.Add(</w:t>
      </w:r>
      <w:proofErr w:type="gramEnd"/>
      <w:r w:rsidRPr="0041172A">
        <w:rPr>
          <w:rFonts w:ascii="Consolas" w:hAnsi="Consolas" w:cs="Consolas"/>
          <w:color w:val="000000"/>
          <w:sz w:val="16"/>
          <w:szCs w:val="16"/>
          <w:highlight w:val="white"/>
          <w:lang w:bidi="ar-SA"/>
        </w:rPr>
        <w:t>imageId)</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00"/>
          <w:sz w:val="16"/>
          <w:szCs w:val="16"/>
          <w:highlight w:val="white"/>
          <w:lang w:bidi="ar-SA"/>
        </w:rPr>
        <w:t xml:space="preserve">  saveThumbnailAct.Data = data</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00"/>
          <w:sz w:val="16"/>
          <w:szCs w:val="16"/>
          <w:highlight w:val="white"/>
          <w:lang w:bidi="ar-SA"/>
        </w:rPr>
        <w:t xml:space="preserve">  saveThumbnailAct.MimeType = </w:t>
      </w:r>
      <w:r w:rsidRPr="0041172A">
        <w:rPr>
          <w:rFonts w:ascii="Consolas" w:hAnsi="Consolas" w:cs="Consolas"/>
          <w:color w:val="A31515"/>
          <w:sz w:val="16"/>
          <w:szCs w:val="16"/>
          <w:highlight w:val="white"/>
          <w:lang w:bidi="ar-SA"/>
        </w:rPr>
        <w:t>"image/jpg"</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00"/>
          <w:sz w:val="16"/>
          <w:szCs w:val="16"/>
          <w:highlight w:val="white"/>
          <w:lang w:bidi="ar-SA"/>
        </w:rPr>
        <w:t xml:space="preserve">  saveThumbnailAct.AttributeName = </w:t>
      </w:r>
      <w:r w:rsidRPr="0041172A">
        <w:rPr>
          <w:rFonts w:ascii="Consolas" w:hAnsi="Consolas" w:cs="Consolas"/>
          <w:color w:val="A31515"/>
          <w:sz w:val="16"/>
          <w:szCs w:val="16"/>
          <w:highlight w:val="white"/>
          <w:lang w:bidi="ar-SA"/>
        </w:rPr>
        <w:t>"thumbnail"</w:t>
      </w:r>
    </w:p>
    <w:p w:rsidR="0000668D" w:rsidRPr="0041172A"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00"/>
          <w:sz w:val="16"/>
          <w:szCs w:val="16"/>
          <w:highlight w:val="white"/>
          <w:lang w:bidi="ar-SA"/>
        </w:rPr>
        <w:t xml:space="preserve">  </w:t>
      </w:r>
      <w:r w:rsidRPr="0041172A">
        <w:rPr>
          <w:rFonts w:ascii="Consolas" w:hAnsi="Consolas" w:cs="Consolas"/>
          <w:color w:val="0000FF"/>
          <w:sz w:val="16"/>
          <w:szCs w:val="16"/>
          <w:highlight w:val="white"/>
          <w:lang w:bidi="ar-SA"/>
        </w:rPr>
        <w:t>Dim</w:t>
      </w:r>
      <w:r w:rsidRPr="0041172A">
        <w:rPr>
          <w:rFonts w:ascii="Consolas" w:hAnsi="Consolas" w:cs="Consolas"/>
          <w:color w:val="000000"/>
          <w:sz w:val="16"/>
          <w:szCs w:val="16"/>
          <w:highlight w:val="white"/>
          <w:lang w:bidi="ar-SA"/>
        </w:rPr>
        <w:t xml:space="preserve"> saveThumbnailRes </w:t>
      </w:r>
      <w:r w:rsidRPr="0041172A">
        <w:rPr>
          <w:rFonts w:ascii="Consolas" w:hAnsi="Consolas" w:cs="Consolas"/>
          <w:color w:val="0000FF"/>
          <w:sz w:val="16"/>
          <w:szCs w:val="16"/>
          <w:highlight w:val="white"/>
          <w:lang w:bidi="ar-SA"/>
        </w:rPr>
        <w:t>As</w:t>
      </w:r>
      <w:r w:rsidRPr="0041172A">
        <w:rPr>
          <w:rFonts w:ascii="Consolas" w:hAnsi="Consolas" w:cs="Consolas"/>
          <w:color w:val="000000"/>
          <w:sz w:val="16"/>
          <w:szCs w:val="16"/>
          <w:highlight w:val="white"/>
          <w:lang w:bidi="ar-SA"/>
        </w:rPr>
        <w:t xml:space="preserve"> </w:t>
      </w:r>
      <w:r w:rsidRPr="0041172A">
        <w:rPr>
          <w:rFonts w:ascii="Consolas" w:hAnsi="Consolas" w:cs="Consolas"/>
          <w:color w:val="2B91AF"/>
          <w:sz w:val="16"/>
          <w:szCs w:val="16"/>
          <w:highlight w:val="white"/>
          <w:lang w:bidi="ar-SA"/>
        </w:rPr>
        <w:t>StoreDataResult</w:t>
      </w:r>
      <w:r w:rsidRPr="0041172A">
        <w:rPr>
          <w:rFonts w:ascii="Consolas" w:hAnsi="Consolas" w:cs="Consolas"/>
          <w:color w:val="000000"/>
          <w:sz w:val="16"/>
          <w:szCs w:val="16"/>
          <w:highlight w:val="white"/>
          <w:lang w:bidi="ar-SA"/>
        </w:rPr>
        <w:t xml:space="preserve"> = </w:t>
      </w:r>
      <w:proofErr w:type="gramStart"/>
      <w:r w:rsidRPr="0041172A">
        <w:rPr>
          <w:rFonts w:ascii="Consolas" w:hAnsi="Consolas" w:cs="Consolas"/>
          <w:color w:val="000000"/>
          <w:sz w:val="16"/>
          <w:szCs w:val="16"/>
          <w:highlight w:val="white"/>
          <w:lang w:bidi="ar-SA"/>
        </w:rPr>
        <w:t>saveThumbnailAct.Do()</w:t>
      </w:r>
      <w:proofErr w:type="gramEnd"/>
    </w:p>
    <w:p w:rsidR="0000668D" w:rsidRPr="00075C2C" w:rsidRDefault="0000668D" w:rsidP="0000668D">
      <w:pPr>
        <w:autoSpaceDE w:val="0"/>
        <w:autoSpaceDN w:val="0"/>
        <w:adjustRightInd w:val="0"/>
        <w:spacing w:after="0"/>
        <w:rPr>
          <w:rFonts w:ascii="Consolas" w:hAnsi="Consolas" w:cs="Consolas"/>
          <w:color w:val="000000"/>
          <w:sz w:val="16"/>
          <w:szCs w:val="16"/>
          <w:highlight w:val="white"/>
          <w:lang w:bidi="ar-SA"/>
        </w:rPr>
      </w:pPr>
      <w:r w:rsidRPr="0041172A">
        <w:rPr>
          <w:rFonts w:ascii="Consolas" w:hAnsi="Consolas" w:cs="Consolas"/>
          <w:color w:val="000000"/>
          <w:sz w:val="16"/>
          <w:szCs w:val="16"/>
          <w:highlight w:val="white"/>
          <w:lang w:bidi="ar-SA"/>
        </w:rPr>
        <w:t xml:space="preserve">  </w:t>
      </w:r>
      <w:r w:rsidRPr="00075C2C">
        <w:rPr>
          <w:rFonts w:ascii="Consolas" w:hAnsi="Consolas" w:cs="Consolas"/>
          <w:color w:val="0000FF"/>
          <w:sz w:val="16"/>
          <w:szCs w:val="16"/>
          <w:highlight w:val="white"/>
          <w:lang w:bidi="ar-SA"/>
        </w:rPr>
        <w:t>Exit For</w:t>
      </w:r>
    </w:p>
    <w:p w:rsidR="0000668D" w:rsidRPr="0041172A" w:rsidRDefault="0000668D" w:rsidP="0000668D">
      <w:pPr>
        <w:rPr>
          <w:sz w:val="16"/>
          <w:szCs w:val="16"/>
        </w:rPr>
      </w:pPr>
      <w:r w:rsidRPr="00075C2C">
        <w:rPr>
          <w:rFonts w:ascii="Consolas" w:hAnsi="Consolas" w:cs="Consolas"/>
          <w:color w:val="0000FF"/>
          <w:sz w:val="16"/>
          <w:szCs w:val="16"/>
          <w:highlight w:val="white"/>
          <w:lang w:bidi="ar-SA"/>
        </w:rPr>
        <w:t>Next</w:t>
      </w:r>
    </w:p>
    <w:p w:rsidR="00016180" w:rsidRPr="00016180" w:rsidRDefault="00016180" w:rsidP="00016180"/>
    <w:p w:rsidR="00DE17E8" w:rsidRDefault="00DE17E8" w:rsidP="00DE17E8">
      <w:pPr>
        <w:pStyle w:val="Heading3"/>
      </w:pPr>
      <w:r w:rsidRPr="004E7386">
        <w:rPr>
          <w:u w:val="single"/>
        </w:rPr>
        <w:t xml:space="preserve">Lesson </w:t>
      </w:r>
      <w:r>
        <w:rPr>
          <w:u w:val="single"/>
        </w:rPr>
        <w:t>Six</w:t>
      </w:r>
      <w:r>
        <w:t>:</w:t>
      </w:r>
      <w:r w:rsidR="00016180">
        <w:t xml:space="preserve"> file conversions</w:t>
      </w:r>
    </w:p>
    <w:p w:rsidR="004725C9" w:rsidRDefault="004725C9" w:rsidP="004725C9">
      <w:r>
        <w:t xml:space="preserve">Usually, the users upload files of any kind in GN4 system (images, videos, audios, texts, file compressed, etc…). These files are imported into the database by a </w:t>
      </w:r>
      <w:r w:rsidRPr="004725C9">
        <w:rPr>
          <w:i/>
        </w:rPr>
        <w:t>CodeWorkflow</w:t>
      </w:r>
      <w:r>
        <w:t xml:space="preserve"> (</w:t>
      </w:r>
      <w:r w:rsidRPr="004725C9">
        <w:rPr>
          <w:i/>
        </w:rPr>
        <w:t>wf_ImportActivityData.xml</w:t>
      </w:r>
      <w:r>
        <w:t>) and the first thing the workflow must do is to recognize the type of each uploaded file.</w:t>
      </w:r>
    </w:p>
    <w:p w:rsidR="004725C9" w:rsidRDefault="004725C9" w:rsidP="004725C9">
      <w:r>
        <w:t xml:space="preserve">For this purpose, the workflow uses the </w:t>
      </w:r>
      <w:r w:rsidRPr="004725C9">
        <w:rPr>
          <w:b/>
        </w:rPr>
        <w:t>Parse</w:t>
      </w:r>
      <w:r>
        <w:t xml:space="preserve"> activity.</w:t>
      </w:r>
    </w:p>
    <w:p w:rsidR="00322D30" w:rsidRDefault="00322D30" w:rsidP="004725C9">
      <w:r>
        <w:t>The Parse activity is one of the three workflow activities that calls the GN4 plugin</w:t>
      </w:r>
      <w:r w:rsidR="00C002EB">
        <w:t>s to perform their operations. T</w:t>
      </w:r>
      <w:r>
        <w:t>he other</w:t>
      </w:r>
      <w:r w:rsidR="00C002EB">
        <w:t>s</w:t>
      </w:r>
      <w:r>
        <w:t xml:space="preserve"> are</w:t>
      </w:r>
      <w:r w:rsidR="00C002EB">
        <w:t>:</w:t>
      </w:r>
      <w:r>
        <w:t xml:space="preserve"> </w:t>
      </w:r>
      <w:r w:rsidRPr="00322D30">
        <w:rPr>
          <w:i/>
        </w:rPr>
        <w:t>TransformData</w:t>
      </w:r>
      <w:r>
        <w:t xml:space="preserve"> activity and </w:t>
      </w:r>
      <w:r w:rsidRPr="00322D30">
        <w:rPr>
          <w:i/>
        </w:rPr>
        <w:t>Extract</w:t>
      </w:r>
      <w:r>
        <w:t xml:space="preserve"> activity (see below).</w:t>
      </w:r>
    </w:p>
    <w:p w:rsidR="00322D30" w:rsidRDefault="00322D30" w:rsidP="004725C9">
      <w:r>
        <w:t xml:space="preserve">The order by which these three activities call the plugins is configured into the </w:t>
      </w:r>
      <w:r w:rsidRPr="00322D30">
        <w:rPr>
          <w:i/>
        </w:rPr>
        <w:t>web.config</w:t>
      </w:r>
      <w:r>
        <w:t xml:space="preserve"> (or </w:t>
      </w:r>
      <w:r w:rsidRPr="00322D30">
        <w:rPr>
          <w:i/>
        </w:rPr>
        <w:t>appSettings.xml</w:t>
      </w:r>
      <w:r w:rsidR="006A09B3">
        <w:t>) file. For example:</w:t>
      </w:r>
    </w:p>
    <w:p w:rsidR="006A09B3" w:rsidRPr="006A09B3" w:rsidRDefault="006A09B3" w:rsidP="006A09B3">
      <w:pPr>
        <w:autoSpaceDE w:val="0"/>
        <w:autoSpaceDN w:val="0"/>
        <w:adjustRightInd w:val="0"/>
        <w:spacing w:after="0"/>
        <w:rPr>
          <w:rFonts w:ascii="Consolas" w:hAnsi="Consolas" w:cs="Consolas"/>
          <w:color w:val="000000"/>
          <w:sz w:val="16"/>
          <w:szCs w:val="16"/>
          <w:highlight w:val="white"/>
          <w:lang w:bidi="ar-SA"/>
        </w:rPr>
      </w:pPr>
      <w:r w:rsidRPr="006A09B3">
        <w:rPr>
          <w:rFonts w:ascii="Consolas" w:hAnsi="Consolas" w:cs="Consolas"/>
          <w:color w:val="0000FF"/>
          <w:sz w:val="16"/>
          <w:szCs w:val="16"/>
          <w:highlight w:val="white"/>
          <w:lang w:bidi="ar-SA"/>
        </w:rPr>
        <w:t xml:space="preserve">  </w:t>
      </w:r>
      <w:proofErr w:type="gramStart"/>
      <w:r w:rsidRPr="006A09B3">
        <w:rPr>
          <w:rFonts w:ascii="Consolas" w:hAnsi="Consolas" w:cs="Consolas"/>
          <w:color w:val="0000FF"/>
          <w:sz w:val="16"/>
          <w:szCs w:val="16"/>
          <w:highlight w:val="white"/>
          <w:lang w:bidi="ar-SA"/>
        </w:rPr>
        <w:t>&lt;!--</w:t>
      </w:r>
      <w:proofErr w:type="gramEnd"/>
      <w:r w:rsidRPr="006A09B3">
        <w:rPr>
          <w:rFonts w:ascii="Consolas" w:hAnsi="Consolas" w:cs="Consolas"/>
          <w:color w:val="008000"/>
          <w:sz w:val="16"/>
          <w:szCs w:val="16"/>
          <w:highlight w:val="white"/>
          <w:lang w:bidi="ar-SA"/>
        </w:rPr>
        <w:t xml:space="preserve"> Plugins configuration </w:t>
      </w:r>
      <w:r w:rsidRPr="006A09B3">
        <w:rPr>
          <w:rFonts w:ascii="Consolas" w:hAnsi="Consolas" w:cs="Consolas"/>
          <w:color w:val="0000FF"/>
          <w:sz w:val="16"/>
          <w:szCs w:val="16"/>
          <w:highlight w:val="white"/>
          <w:lang w:bidi="ar-SA"/>
        </w:rPr>
        <w:t>--&gt;</w:t>
      </w:r>
    </w:p>
    <w:p w:rsidR="006A09B3" w:rsidRPr="006A09B3" w:rsidRDefault="006A09B3" w:rsidP="006A09B3">
      <w:pPr>
        <w:autoSpaceDE w:val="0"/>
        <w:autoSpaceDN w:val="0"/>
        <w:adjustRightInd w:val="0"/>
        <w:spacing w:after="0"/>
        <w:rPr>
          <w:rFonts w:ascii="Consolas" w:hAnsi="Consolas" w:cs="Consolas"/>
          <w:color w:val="000000"/>
          <w:sz w:val="16"/>
          <w:szCs w:val="16"/>
          <w:highlight w:val="white"/>
          <w:lang w:bidi="ar-SA"/>
        </w:rPr>
      </w:pPr>
      <w:r w:rsidRPr="006A09B3">
        <w:rPr>
          <w:rFonts w:ascii="Consolas" w:hAnsi="Consolas" w:cs="Consolas"/>
          <w:color w:val="0000FF"/>
          <w:sz w:val="16"/>
          <w:szCs w:val="16"/>
          <w:highlight w:val="white"/>
          <w:lang w:bidi="ar-SA"/>
        </w:rPr>
        <w:t xml:space="preserve">  &lt;</w:t>
      </w:r>
      <w:r w:rsidRPr="006A09B3">
        <w:rPr>
          <w:rFonts w:ascii="Consolas" w:hAnsi="Consolas" w:cs="Consolas"/>
          <w:color w:val="A31515"/>
          <w:sz w:val="16"/>
          <w:szCs w:val="16"/>
          <w:highlight w:val="white"/>
          <w:lang w:bidi="ar-SA"/>
        </w:rPr>
        <w:t>add</w:t>
      </w:r>
      <w:r w:rsidRPr="006A09B3">
        <w:rPr>
          <w:rFonts w:ascii="Consolas" w:hAnsi="Consolas" w:cs="Consolas"/>
          <w:color w:val="0000FF"/>
          <w:sz w:val="16"/>
          <w:szCs w:val="16"/>
          <w:highlight w:val="white"/>
          <w:lang w:bidi="ar-SA"/>
        </w:rPr>
        <w:t xml:space="preserve"> </w:t>
      </w:r>
      <w:r w:rsidRPr="006A09B3">
        <w:rPr>
          <w:rFonts w:ascii="Consolas" w:hAnsi="Consolas" w:cs="Consolas"/>
          <w:color w:val="FF0000"/>
          <w:sz w:val="16"/>
          <w:szCs w:val="16"/>
          <w:highlight w:val="white"/>
          <w:lang w:bidi="ar-SA"/>
        </w:rPr>
        <w:t>key</w:t>
      </w:r>
      <w:r w:rsidRPr="006A09B3">
        <w:rPr>
          <w:rFonts w:ascii="Consolas" w:hAnsi="Consolas" w:cs="Consolas"/>
          <w:color w:val="0000FF"/>
          <w:sz w:val="16"/>
          <w:szCs w:val="16"/>
          <w:highlight w:val="white"/>
          <w:lang w:bidi="ar-SA"/>
        </w:rPr>
        <w:t>=</w:t>
      </w:r>
      <w:r w:rsidRPr="006A09B3">
        <w:rPr>
          <w:rFonts w:ascii="Consolas" w:hAnsi="Consolas" w:cs="Consolas"/>
          <w:color w:val="000000"/>
          <w:sz w:val="16"/>
          <w:szCs w:val="16"/>
          <w:highlight w:val="white"/>
          <w:lang w:bidi="ar-SA"/>
        </w:rPr>
        <w:t>"</w:t>
      </w:r>
      <w:r w:rsidRPr="006A09B3">
        <w:rPr>
          <w:rFonts w:ascii="Consolas" w:hAnsi="Consolas" w:cs="Consolas"/>
          <w:color w:val="0000FF"/>
          <w:sz w:val="16"/>
          <w:szCs w:val="16"/>
          <w:highlight w:val="white"/>
          <w:lang w:bidi="ar-SA"/>
        </w:rPr>
        <w:t>Plugins.Parse</w:t>
      </w:r>
      <w:r w:rsidRPr="006A09B3">
        <w:rPr>
          <w:rFonts w:ascii="Consolas" w:hAnsi="Consolas" w:cs="Consolas"/>
          <w:color w:val="000000"/>
          <w:sz w:val="16"/>
          <w:szCs w:val="16"/>
          <w:highlight w:val="white"/>
          <w:lang w:bidi="ar-SA"/>
        </w:rPr>
        <w:t>"</w:t>
      </w:r>
      <w:r w:rsidRPr="006A09B3">
        <w:rPr>
          <w:rFonts w:ascii="Consolas" w:hAnsi="Consolas" w:cs="Consolas"/>
          <w:color w:val="0000FF"/>
          <w:sz w:val="16"/>
          <w:szCs w:val="16"/>
          <w:highlight w:val="white"/>
          <w:lang w:bidi="ar-SA"/>
        </w:rPr>
        <w:t xml:space="preserve"> </w:t>
      </w:r>
      <w:r w:rsidRPr="006A09B3">
        <w:rPr>
          <w:rFonts w:ascii="Consolas" w:hAnsi="Consolas" w:cs="Consolas"/>
          <w:color w:val="FF0000"/>
          <w:sz w:val="16"/>
          <w:szCs w:val="16"/>
          <w:highlight w:val="white"/>
          <w:lang w:bidi="ar-SA"/>
        </w:rPr>
        <w:t>value</w:t>
      </w:r>
      <w:r w:rsidRPr="006A09B3">
        <w:rPr>
          <w:rFonts w:ascii="Consolas" w:hAnsi="Consolas" w:cs="Consolas"/>
          <w:color w:val="0000FF"/>
          <w:sz w:val="16"/>
          <w:szCs w:val="16"/>
          <w:highlight w:val="white"/>
          <w:lang w:bidi="ar-SA"/>
        </w:rPr>
        <w:t>=</w:t>
      </w:r>
      <w:r w:rsidRPr="006A09B3">
        <w:rPr>
          <w:rFonts w:ascii="Consolas" w:hAnsi="Consolas" w:cs="Consolas"/>
          <w:color w:val="000000"/>
          <w:sz w:val="16"/>
          <w:szCs w:val="16"/>
          <w:highlight w:val="white"/>
          <w:lang w:bidi="ar-SA"/>
        </w:rPr>
        <w:t>"</w:t>
      </w:r>
      <w:r w:rsidRPr="006A09B3">
        <w:rPr>
          <w:rFonts w:ascii="Consolas" w:hAnsi="Consolas" w:cs="Consolas"/>
          <w:color w:val="0000FF"/>
          <w:sz w:val="16"/>
          <w:szCs w:val="16"/>
          <w:highlight w:val="white"/>
          <w:lang w:bidi="ar-SA"/>
        </w:rPr>
        <w:t>ParseArchive; ParseImg; ParseMultimedia; ParseAPDFL; ParseOffice; ParseCalendar; ParseText;</w:t>
      </w:r>
      <w:r w:rsidRPr="006A09B3">
        <w:rPr>
          <w:rFonts w:ascii="Consolas" w:hAnsi="Consolas" w:cs="Consolas"/>
          <w:color w:val="000000"/>
          <w:sz w:val="16"/>
          <w:szCs w:val="16"/>
          <w:highlight w:val="white"/>
          <w:lang w:bidi="ar-SA"/>
        </w:rPr>
        <w:t>"</w:t>
      </w:r>
      <w:r w:rsidRPr="006A09B3">
        <w:rPr>
          <w:rFonts w:ascii="Consolas" w:hAnsi="Consolas" w:cs="Consolas"/>
          <w:color w:val="0000FF"/>
          <w:sz w:val="16"/>
          <w:szCs w:val="16"/>
          <w:highlight w:val="white"/>
          <w:lang w:bidi="ar-SA"/>
        </w:rPr>
        <w:t xml:space="preserve"> /&gt;</w:t>
      </w:r>
    </w:p>
    <w:p w:rsidR="006A09B3" w:rsidRPr="006A09B3" w:rsidRDefault="006A09B3" w:rsidP="006A09B3">
      <w:pPr>
        <w:autoSpaceDE w:val="0"/>
        <w:autoSpaceDN w:val="0"/>
        <w:adjustRightInd w:val="0"/>
        <w:spacing w:after="0"/>
        <w:rPr>
          <w:rFonts w:ascii="Consolas" w:hAnsi="Consolas" w:cs="Consolas"/>
          <w:color w:val="000000"/>
          <w:sz w:val="16"/>
          <w:szCs w:val="16"/>
          <w:highlight w:val="white"/>
          <w:lang w:bidi="ar-SA"/>
        </w:rPr>
      </w:pPr>
      <w:r w:rsidRPr="006A09B3">
        <w:rPr>
          <w:rFonts w:ascii="Consolas" w:hAnsi="Consolas" w:cs="Consolas"/>
          <w:color w:val="0000FF"/>
          <w:sz w:val="16"/>
          <w:szCs w:val="16"/>
          <w:highlight w:val="white"/>
          <w:lang w:bidi="ar-SA"/>
        </w:rPr>
        <w:t xml:space="preserve">  &lt;</w:t>
      </w:r>
      <w:r w:rsidRPr="006A09B3">
        <w:rPr>
          <w:rFonts w:ascii="Consolas" w:hAnsi="Consolas" w:cs="Consolas"/>
          <w:color w:val="A31515"/>
          <w:sz w:val="16"/>
          <w:szCs w:val="16"/>
          <w:highlight w:val="white"/>
          <w:lang w:bidi="ar-SA"/>
        </w:rPr>
        <w:t>add</w:t>
      </w:r>
      <w:r w:rsidRPr="006A09B3">
        <w:rPr>
          <w:rFonts w:ascii="Consolas" w:hAnsi="Consolas" w:cs="Consolas"/>
          <w:color w:val="0000FF"/>
          <w:sz w:val="16"/>
          <w:szCs w:val="16"/>
          <w:highlight w:val="white"/>
          <w:lang w:bidi="ar-SA"/>
        </w:rPr>
        <w:t xml:space="preserve"> </w:t>
      </w:r>
      <w:r w:rsidRPr="006A09B3">
        <w:rPr>
          <w:rFonts w:ascii="Consolas" w:hAnsi="Consolas" w:cs="Consolas"/>
          <w:color w:val="FF0000"/>
          <w:sz w:val="16"/>
          <w:szCs w:val="16"/>
          <w:highlight w:val="white"/>
          <w:lang w:bidi="ar-SA"/>
        </w:rPr>
        <w:t>key</w:t>
      </w:r>
      <w:r w:rsidRPr="006A09B3">
        <w:rPr>
          <w:rFonts w:ascii="Consolas" w:hAnsi="Consolas" w:cs="Consolas"/>
          <w:color w:val="0000FF"/>
          <w:sz w:val="16"/>
          <w:szCs w:val="16"/>
          <w:highlight w:val="white"/>
          <w:lang w:bidi="ar-SA"/>
        </w:rPr>
        <w:t>=</w:t>
      </w:r>
      <w:r w:rsidRPr="006A09B3">
        <w:rPr>
          <w:rFonts w:ascii="Consolas" w:hAnsi="Consolas" w:cs="Consolas"/>
          <w:color w:val="000000"/>
          <w:sz w:val="16"/>
          <w:szCs w:val="16"/>
          <w:highlight w:val="white"/>
          <w:lang w:bidi="ar-SA"/>
        </w:rPr>
        <w:t>"</w:t>
      </w:r>
      <w:r w:rsidRPr="006A09B3">
        <w:rPr>
          <w:rFonts w:ascii="Consolas" w:hAnsi="Consolas" w:cs="Consolas"/>
          <w:color w:val="0000FF"/>
          <w:sz w:val="16"/>
          <w:szCs w:val="16"/>
          <w:highlight w:val="white"/>
          <w:lang w:bidi="ar-SA"/>
        </w:rPr>
        <w:t>Plugins.Convert</w:t>
      </w:r>
      <w:r w:rsidRPr="006A09B3">
        <w:rPr>
          <w:rFonts w:ascii="Consolas" w:hAnsi="Consolas" w:cs="Consolas"/>
          <w:color w:val="000000"/>
          <w:sz w:val="16"/>
          <w:szCs w:val="16"/>
          <w:highlight w:val="white"/>
          <w:lang w:bidi="ar-SA"/>
        </w:rPr>
        <w:t>"</w:t>
      </w:r>
      <w:r w:rsidRPr="006A09B3">
        <w:rPr>
          <w:rFonts w:ascii="Consolas" w:hAnsi="Consolas" w:cs="Consolas"/>
          <w:color w:val="0000FF"/>
          <w:sz w:val="16"/>
          <w:szCs w:val="16"/>
          <w:highlight w:val="white"/>
          <w:lang w:bidi="ar-SA"/>
        </w:rPr>
        <w:t xml:space="preserve"> </w:t>
      </w:r>
      <w:r w:rsidRPr="006A09B3">
        <w:rPr>
          <w:rFonts w:ascii="Consolas" w:hAnsi="Consolas" w:cs="Consolas"/>
          <w:color w:val="FF0000"/>
          <w:sz w:val="16"/>
          <w:szCs w:val="16"/>
          <w:highlight w:val="white"/>
          <w:lang w:bidi="ar-SA"/>
        </w:rPr>
        <w:t>value</w:t>
      </w:r>
      <w:r w:rsidRPr="006A09B3">
        <w:rPr>
          <w:rFonts w:ascii="Consolas" w:hAnsi="Consolas" w:cs="Consolas"/>
          <w:color w:val="0000FF"/>
          <w:sz w:val="16"/>
          <w:szCs w:val="16"/>
          <w:highlight w:val="white"/>
          <w:lang w:bidi="ar-SA"/>
        </w:rPr>
        <w:t>=</w:t>
      </w:r>
      <w:r w:rsidRPr="006A09B3">
        <w:rPr>
          <w:rFonts w:ascii="Consolas" w:hAnsi="Consolas" w:cs="Consolas"/>
          <w:color w:val="000000"/>
          <w:sz w:val="16"/>
          <w:szCs w:val="16"/>
          <w:highlight w:val="white"/>
          <w:lang w:bidi="ar-SA"/>
        </w:rPr>
        <w:t>"</w:t>
      </w:r>
      <w:r w:rsidRPr="006A09B3">
        <w:rPr>
          <w:rFonts w:ascii="Consolas" w:hAnsi="Consolas" w:cs="Consolas"/>
          <w:color w:val="0000FF"/>
          <w:sz w:val="16"/>
          <w:szCs w:val="16"/>
          <w:highlight w:val="white"/>
          <w:lang w:bidi="ar-SA"/>
        </w:rPr>
        <w:t>ParseImg; ParseMultimedia; ParseOffice; ParseAPDFL; ParseCalendar; ParseText;</w:t>
      </w:r>
      <w:r w:rsidRPr="006A09B3">
        <w:rPr>
          <w:rFonts w:ascii="Consolas" w:hAnsi="Consolas" w:cs="Consolas"/>
          <w:color w:val="000000"/>
          <w:sz w:val="16"/>
          <w:szCs w:val="16"/>
          <w:highlight w:val="white"/>
          <w:lang w:bidi="ar-SA"/>
        </w:rPr>
        <w:t>"</w:t>
      </w:r>
      <w:r w:rsidRPr="006A09B3">
        <w:rPr>
          <w:rFonts w:ascii="Consolas" w:hAnsi="Consolas" w:cs="Consolas"/>
          <w:color w:val="0000FF"/>
          <w:sz w:val="16"/>
          <w:szCs w:val="16"/>
          <w:highlight w:val="white"/>
          <w:lang w:bidi="ar-SA"/>
        </w:rPr>
        <w:t xml:space="preserve"> /&gt;</w:t>
      </w:r>
    </w:p>
    <w:p w:rsidR="00322D30" w:rsidRPr="006A09B3" w:rsidRDefault="006A09B3" w:rsidP="006A09B3">
      <w:pPr>
        <w:rPr>
          <w:sz w:val="16"/>
          <w:szCs w:val="16"/>
        </w:rPr>
      </w:pPr>
      <w:r w:rsidRPr="006A09B3">
        <w:rPr>
          <w:rFonts w:ascii="Consolas" w:hAnsi="Consolas" w:cs="Consolas"/>
          <w:color w:val="0000FF"/>
          <w:sz w:val="16"/>
          <w:szCs w:val="16"/>
          <w:highlight w:val="white"/>
          <w:lang w:bidi="ar-SA"/>
        </w:rPr>
        <w:t xml:space="preserve">  &lt;</w:t>
      </w:r>
      <w:r w:rsidRPr="006A09B3">
        <w:rPr>
          <w:rFonts w:ascii="Consolas" w:hAnsi="Consolas" w:cs="Consolas"/>
          <w:color w:val="A31515"/>
          <w:sz w:val="16"/>
          <w:szCs w:val="16"/>
          <w:highlight w:val="white"/>
          <w:lang w:bidi="ar-SA"/>
        </w:rPr>
        <w:t>add</w:t>
      </w:r>
      <w:r w:rsidRPr="006A09B3">
        <w:rPr>
          <w:rFonts w:ascii="Consolas" w:hAnsi="Consolas" w:cs="Consolas"/>
          <w:color w:val="0000FF"/>
          <w:sz w:val="16"/>
          <w:szCs w:val="16"/>
          <w:highlight w:val="white"/>
          <w:lang w:bidi="ar-SA"/>
        </w:rPr>
        <w:t xml:space="preserve"> </w:t>
      </w:r>
      <w:r w:rsidRPr="006A09B3">
        <w:rPr>
          <w:rFonts w:ascii="Consolas" w:hAnsi="Consolas" w:cs="Consolas"/>
          <w:color w:val="FF0000"/>
          <w:sz w:val="16"/>
          <w:szCs w:val="16"/>
          <w:highlight w:val="white"/>
          <w:lang w:bidi="ar-SA"/>
        </w:rPr>
        <w:t>key</w:t>
      </w:r>
      <w:r w:rsidRPr="006A09B3">
        <w:rPr>
          <w:rFonts w:ascii="Consolas" w:hAnsi="Consolas" w:cs="Consolas"/>
          <w:color w:val="0000FF"/>
          <w:sz w:val="16"/>
          <w:szCs w:val="16"/>
          <w:highlight w:val="white"/>
          <w:lang w:bidi="ar-SA"/>
        </w:rPr>
        <w:t>=</w:t>
      </w:r>
      <w:r w:rsidRPr="006A09B3">
        <w:rPr>
          <w:rFonts w:ascii="Consolas" w:hAnsi="Consolas" w:cs="Consolas"/>
          <w:color w:val="000000"/>
          <w:sz w:val="16"/>
          <w:szCs w:val="16"/>
          <w:highlight w:val="white"/>
          <w:lang w:bidi="ar-SA"/>
        </w:rPr>
        <w:t>"</w:t>
      </w:r>
      <w:r w:rsidRPr="006A09B3">
        <w:rPr>
          <w:rFonts w:ascii="Consolas" w:hAnsi="Consolas" w:cs="Consolas"/>
          <w:color w:val="0000FF"/>
          <w:sz w:val="16"/>
          <w:szCs w:val="16"/>
          <w:highlight w:val="white"/>
          <w:lang w:bidi="ar-SA"/>
        </w:rPr>
        <w:t>Plugins.Extract</w:t>
      </w:r>
      <w:r w:rsidRPr="006A09B3">
        <w:rPr>
          <w:rFonts w:ascii="Consolas" w:hAnsi="Consolas" w:cs="Consolas"/>
          <w:color w:val="000000"/>
          <w:sz w:val="16"/>
          <w:szCs w:val="16"/>
          <w:highlight w:val="white"/>
          <w:lang w:bidi="ar-SA"/>
        </w:rPr>
        <w:t>"</w:t>
      </w:r>
      <w:r w:rsidRPr="006A09B3">
        <w:rPr>
          <w:rFonts w:ascii="Consolas" w:hAnsi="Consolas" w:cs="Consolas"/>
          <w:color w:val="0000FF"/>
          <w:sz w:val="16"/>
          <w:szCs w:val="16"/>
          <w:highlight w:val="white"/>
          <w:lang w:bidi="ar-SA"/>
        </w:rPr>
        <w:t xml:space="preserve"> </w:t>
      </w:r>
      <w:r w:rsidRPr="006A09B3">
        <w:rPr>
          <w:rFonts w:ascii="Consolas" w:hAnsi="Consolas" w:cs="Consolas"/>
          <w:color w:val="FF0000"/>
          <w:sz w:val="16"/>
          <w:szCs w:val="16"/>
          <w:highlight w:val="white"/>
          <w:lang w:bidi="ar-SA"/>
        </w:rPr>
        <w:t>value</w:t>
      </w:r>
      <w:r w:rsidRPr="006A09B3">
        <w:rPr>
          <w:rFonts w:ascii="Consolas" w:hAnsi="Consolas" w:cs="Consolas"/>
          <w:color w:val="0000FF"/>
          <w:sz w:val="16"/>
          <w:szCs w:val="16"/>
          <w:highlight w:val="white"/>
          <w:lang w:bidi="ar-SA"/>
        </w:rPr>
        <w:t>=</w:t>
      </w:r>
      <w:r w:rsidRPr="006A09B3">
        <w:rPr>
          <w:rFonts w:ascii="Consolas" w:hAnsi="Consolas" w:cs="Consolas"/>
          <w:color w:val="000000"/>
          <w:sz w:val="16"/>
          <w:szCs w:val="16"/>
          <w:highlight w:val="white"/>
          <w:lang w:bidi="ar-SA"/>
        </w:rPr>
        <w:t>"</w:t>
      </w:r>
      <w:r w:rsidRPr="006A09B3">
        <w:rPr>
          <w:rFonts w:ascii="Consolas" w:hAnsi="Consolas" w:cs="Consolas"/>
          <w:color w:val="0000FF"/>
          <w:sz w:val="16"/>
          <w:szCs w:val="16"/>
          <w:highlight w:val="white"/>
          <w:lang w:bidi="ar-SA"/>
        </w:rPr>
        <w:t>ParseArchive; ParseAPDFL;</w:t>
      </w:r>
      <w:r w:rsidRPr="006A09B3">
        <w:rPr>
          <w:rFonts w:ascii="Consolas" w:hAnsi="Consolas" w:cs="Consolas"/>
          <w:color w:val="000000"/>
          <w:sz w:val="16"/>
          <w:szCs w:val="16"/>
          <w:highlight w:val="white"/>
          <w:lang w:bidi="ar-SA"/>
        </w:rPr>
        <w:t>"</w:t>
      </w:r>
      <w:r w:rsidRPr="006A09B3">
        <w:rPr>
          <w:rFonts w:ascii="Consolas" w:hAnsi="Consolas" w:cs="Consolas"/>
          <w:color w:val="0000FF"/>
          <w:sz w:val="16"/>
          <w:szCs w:val="16"/>
          <w:highlight w:val="white"/>
          <w:lang w:bidi="ar-SA"/>
        </w:rPr>
        <w:t xml:space="preserve"> /&gt;</w:t>
      </w:r>
    </w:p>
    <w:p w:rsidR="006A09B3" w:rsidRDefault="006A09B3" w:rsidP="004725C9"/>
    <w:p w:rsidR="00424C79" w:rsidRDefault="004725C9" w:rsidP="004725C9">
      <w:r>
        <w:t xml:space="preserve">The </w:t>
      </w:r>
      <w:r w:rsidRPr="004725C9">
        <w:rPr>
          <w:i/>
        </w:rPr>
        <w:t>Parse</w:t>
      </w:r>
      <w:r>
        <w:t xml:space="preserve"> activity accepts the binary file to process, pass it to the GN4 plugins for recognizing</w:t>
      </w:r>
      <w:r w:rsidR="000230A9">
        <w:t xml:space="preserve"> </w:t>
      </w:r>
      <w:r w:rsidR="00C002EB">
        <w:t xml:space="preserve">it </w:t>
      </w:r>
      <w:r w:rsidR="000230A9">
        <w:t>(</w:t>
      </w:r>
      <w:r w:rsidR="000230A9" w:rsidRPr="00424C79">
        <w:rPr>
          <w:i/>
        </w:rPr>
        <w:t>ParseImg</w:t>
      </w:r>
      <w:r w:rsidR="000230A9">
        <w:t xml:space="preserve">, </w:t>
      </w:r>
      <w:r w:rsidR="000230A9" w:rsidRPr="00424C79">
        <w:rPr>
          <w:i/>
        </w:rPr>
        <w:t>ParseMultimedia</w:t>
      </w:r>
      <w:r w:rsidR="000230A9">
        <w:t xml:space="preserve">, </w:t>
      </w:r>
      <w:r w:rsidR="000230A9" w:rsidRPr="00424C79">
        <w:rPr>
          <w:i/>
        </w:rPr>
        <w:t>ParseAPDFL</w:t>
      </w:r>
      <w:r w:rsidR="000230A9">
        <w:t xml:space="preserve">, etc…) </w:t>
      </w:r>
      <w:r>
        <w:t xml:space="preserve">and </w:t>
      </w:r>
      <w:r w:rsidR="00424C79">
        <w:t xml:space="preserve">then </w:t>
      </w:r>
      <w:r>
        <w:t xml:space="preserve">returns an xml containing the </w:t>
      </w:r>
      <w:r w:rsidR="00424C79">
        <w:t xml:space="preserve">file metadata (like </w:t>
      </w:r>
      <w:r w:rsidR="0010416C">
        <w:t xml:space="preserve">the </w:t>
      </w:r>
      <w:r w:rsidR="00424C79">
        <w:t>mime-type, the size, IPTC</w:t>
      </w:r>
      <w:r w:rsidR="0010416C">
        <w:t xml:space="preserve"> data</w:t>
      </w:r>
      <w:r w:rsidR="00424C79">
        <w:t>, etc…).</w:t>
      </w:r>
    </w:p>
    <w:p w:rsidR="00424C79" w:rsidRDefault="00424C79" w:rsidP="004725C9">
      <w:r>
        <w:t xml:space="preserve">Note that the </w:t>
      </w:r>
      <w:r w:rsidR="006A09B3">
        <w:t xml:space="preserve">metadata are written into the </w:t>
      </w:r>
      <w:r>
        <w:t>returned xml us</w:t>
      </w:r>
      <w:r w:rsidR="006A09B3">
        <w:t>ing</w:t>
      </w:r>
      <w:r>
        <w:t xml:space="preserve"> the </w:t>
      </w:r>
      <w:r w:rsidRPr="00240421">
        <w:rPr>
          <w:b/>
        </w:rPr>
        <w:t>ADOBE XMP</w:t>
      </w:r>
      <w:r w:rsidRPr="00C002EB">
        <w:t xml:space="preserve"> syntax </w:t>
      </w:r>
      <w:r>
        <w:t>(</w:t>
      </w:r>
      <w:hyperlink r:id="rId27" w:history="1">
        <w:r w:rsidR="00240421" w:rsidRPr="00240421">
          <w:rPr>
            <w:rStyle w:val="Hyperlink"/>
            <w:sz w:val="16"/>
            <w:szCs w:val="16"/>
          </w:rPr>
          <w:t>http://www.adobe.com/devnet/xmp.html</w:t>
        </w:r>
      </w:hyperlink>
      <w:r w:rsidR="00240421" w:rsidRPr="00240421">
        <w:rPr>
          <w:sz w:val="16"/>
          <w:szCs w:val="16"/>
        </w:rPr>
        <w:t xml:space="preserve"> </w:t>
      </w:r>
      <w:r>
        <w:t>).</w:t>
      </w:r>
    </w:p>
    <w:p w:rsidR="00424C79" w:rsidRDefault="006A09B3" w:rsidP="004725C9">
      <w:r>
        <w:t xml:space="preserve">The uploading </w:t>
      </w:r>
      <w:r w:rsidR="00424C79">
        <w:t xml:space="preserve">workflow </w:t>
      </w:r>
      <w:r w:rsidR="00240421">
        <w:t>reads these XMP metadata, creates the xml of the GN4 object and import</w:t>
      </w:r>
      <w:r w:rsidR="00075C2C">
        <w:t>s</w:t>
      </w:r>
      <w:r w:rsidR="00240421">
        <w:t xml:space="preserve"> it into the database. </w:t>
      </w:r>
    </w:p>
    <w:p w:rsidR="00E93099" w:rsidRDefault="0010416C" w:rsidP="004725C9">
      <w:r>
        <w:t xml:space="preserve">In the following example, we load all the files </w:t>
      </w:r>
      <w:r w:rsidR="00F026FF">
        <w:t xml:space="preserve">contained into </w:t>
      </w:r>
      <w:r>
        <w:t>a folder and find their mime-type.</w:t>
      </w:r>
    </w:p>
    <w:p w:rsidR="00F026FF" w:rsidRDefault="00F026FF" w:rsidP="004725C9"/>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8000"/>
          <w:sz w:val="16"/>
          <w:szCs w:val="16"/>
          <w:highlight w:val="white"/>
          <w:lang w:bidi="ar-SA"/>
        </w:rPr>
        <w:t>'</w:t>
      </w:r>
      <w:proofErr w:type="gramStart"/>
      <w:r w:rsidRPr="00F026FF">
        <w:rPr>
          <w:rFonts w:ascii="Consolas" w:hAnsi="Consolas" w:cs="Consolas"/>
          <w:color w:val="008000"/>
          <w:sz w:val="16"/>
          <w:szCs w:val="16"/>
          <w:highlight w:val="white"/>
          <w:lang w:bidi="ar-SA"/>
        </w:rPr>
        <w:t>read</w:t>
      </w:r>
      <w:proofErr w:type="gramEnd"/>
      <w:r w:rsidRPr="00F026FF">
        <w:rPr>
          <w:rFonts w:ascii="Consolas" w:hAnsi="Consolas" w:cs="Consolas"/>
          <w:color w:val="008000"/>
          <w:sz w:val="16"/>
          <w:szCs w:val="16"/>
          <w:highlight w:val="white"/>
          <w:lang w:bidi="ar-SA"/>
        </w:rPr>
        <w:t xml:space="preserve"> the folder's files</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FF"/>
          <w:sz w:val="16"/>
          <w:szCs w:val="16"/>
          <w:highlight w:val="white"/>
          <w:lang w:bidi="ar-SA"/>
        </w:rPr>
        <w:t>Dim</w:t>
      </w:r>
      <w:r w:rsidRPr="00F026FF">
        <w:rPr>
          <w:rFonts w:ascii="Consolas" w:hAnsi="Consolas" w:cs="Consolas"/>
          <w:color w:val="000000"/>
          <w:sz w:val="16"/>
          <w:szCs w:val="16"/>
          <w:highlight w:val="white"/>
          <w:lang w:bidi="ar-SA"/>
        </w:rPr>
        <w:t xml:space="preserve"> fetchAct </w:t>
      </w:r>
      <w:r w:rsidRPr="00F026FF">
        <w:rPr>
          <w:rFonts w:ascii="Consolas" w:hAnsi="Consolas" w:cs="Consolas"/>
          <w:color w:val="0000FF"/>
          <w:sz w:val="16"/>
          <w:szCs w:val="16"/>
          <w:highlight w:val="white"/>
          <w:lang w:bidi="ar-SA"/>
        </w:rPr>
        <w:t>As</w:t>
      </w:r>
      <w:r w:rsidRPr="00F026FF">
        <w:rPr>
          <w:rFonts w:ascii="Consolas" w:hAnsi="Consolas" w:cs="Consolas"/>
          <w:color w:val="000000"/>
          <w:sz w:val="16"/>
          <w:szCs w:val="16"/>
          <w:highlight w:val="white"/>
          <w:lang w:bidi="ar-SA"/>
        </w:rPr>
        <w:t xml:space="preserve"> </w:t>
      </w:r>
      <w:r w:rsidRPr="00F026FF">
        <w:rPr>
          <w:rFonts w:ascii="Consolas" w:hAnsi="Consolas" w:cs="Consolas"/>
          <w:color w:val="2B91AF"/>
          <w:sz w:val="16"/>
          <w:szCs w:val="16"/>
          <w:highlight w:val="white"/>
          <w:lang w:bidi="ar-SA"/>
        </w:rPr>
        <w:t>Fetch</w:t>
      </w:r>
      <w:r w:rsidRPr="00F026FF">
        <w:rPr>
          <w:rFonts w:ascii="Consolas" w:hAnsi="Consolas" w:cs="Consolas"/>
          <w:color w:val="000000"/>
          <w:sz w:val="16"/>
          <w:szCs w:val="16"/>
          <w:highlight w:val="white"/>
          <w:lang w:bidi="ar-SA"/>
        </w:rPr>
        <w:t xml:space="preserve"> = </w:t>
      </w:r>
      <w:r w:rsidRPr="00F026FF">
        <w:rPr>
          <w:rFonts w:ascii="Consolas" w:hAnsi="Consolas" w:cs="Consolas"/>
          <w:color w:val="0000FF"/>
          <w:sz w:val="16"/>
          <w:szCs w:val="16"/>
          <w:highlight w:val="white"/>
          <w:lang w:bidi="ar-SA"/>
        </w:rPr>
        <w:t>New</w:t>
      </w:r>
      <w:r w:rsidRPr="00F026FF">
        <w:rPr>
          <w:rFonts w:ascii="Consolas" w:hAnsi="Consolas" w:cs="Consolas"/>
          <w:color w:val="000000"/>
          <w:sz w:val="16"/>
          <w:szCs w:val="16"/>
          <w:highlight w:val="white"/>
          <w:lang w:bidi="ar-SA"/>
        </w:rPr>
        <w:t xml:space="preserve"> </w:t>
      </w:r>
      <w:proofErr w:type="gramStart"/>
      <w:r w:rsidRPr="00F026FF">
        <w:rPr>
          <w:rFonts w:ascii="Consolas" w:hAnsi="Consolas" w:cs="Consolas"/>
          <w:color w:val="2B91AF"/>
          <w:sz w:val="16"/>
          <w:szCs w:val="16"/>
          <w:highlight w:val="white"/>
          <w:lang w:bidi="ar-SA"/>
        </w:rPr>
        <w:t>Fetch</w:t>
      </w:r>
      <w:r w:rsidRPr="00F026FF">
        <w:rPr>
          <w:rFonts w:ascii="Consolas" w:hAnsi="Consolas" w:cs="Consolas"/>
          <w:color w:val="000000"/>
          <w:sz w:val="16"/>
          <w:szCs w:val="16"/>
          <w:highlight w:val="white"/>
          <w:lang w:bidi="ar-SA"/>
        </w:rPr>
        <w:t>(</w:t>
      </w:r>
      <w:proofErr w:type="gramEnd"/>
      <w:r w:rsidRPr="00F026FF">
        <w:rPr>
          <w:rFonts w:ascii="Consolas" w:hAnsi="Consolas" w:cs="Consolas"/>
          <w:color w:val="000000"/>
          <w:sz w:val="16"/>
          <w:szCs w:val="16"/>
          <w:highlight w:val="white"/>
          <w:lang w:bidi="ar-SA"/>
        </w:rPr>
        <w:t xml:space="preserve">Context) </w:t>
      </w:r>
      <w:r w:rsidRPr="00F026FF">
        <w:rPr>
          <w:rFonts w:ascii="Consolas" w:hAnsi="Consolas" w:cs="Consolas"/>
          <w:color w:val="0000FF"/>
          <w:sz w:val="16"/>
          <w:szCs w:val="16"/>
          <w:highlight w:val="white"/>
          <w:lang w:bidi="ar-SA"/>
        </w:rPr>
        <w:t>With</w:t>
      </w:r>
      <w:r w:rsidRPr="00F026FF">
        <w:rPr>
          <w:rFonts w:ascii="Consolas" w:hAnsi="Consolas" w:cs="Consolas"/>
          <w:color w:val="000000"/>
          <w:sz w:val="16"/>
          <w:szCs w:val="16"/>
          <w:highlight w:val="white"/>
          <w:lang w:bidi="ar-SA"/>
        </w:rPr>
        <w:t xml:space="preserve"> {.Name = </w:t>
      </w:r>
      <w:r w:rsidRPr="00F026FF">
        <w:rPr>
          <w:rFonts w:ascii="Consolas" w:hAnsi="Consolas" w:cs="Consolas"/>
          <w:color w:val="A31515"/>
          <w:sz w:val="16"/>
          <w:szCs w:val="16"/>
          <w:highlight w:val="white"/>
          <w:lang w:bidi="ar-SA"/>
        </w:rPr>
        <w:t>"read files"</w:t>
      </w:r>
      <w:r w:rsidRPr="00F026FF">
        <w:rPr>
          <w:rFonts w:ascii="Consolas" w:hAnsi="Consolas" w:cs="Consolas"/>
          <w:color w:val="000000"/>
          <w:sz w:val="16"/>
          <w:szCs w:val="16"/>
          <w:highlight w:val="white"/>
          <w:lang w:bidi="ar-SA"/>
        </w:rPr>
        <w:t>}</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fetchAct.Url = </w:t>
      </w:r>
      <w:r w:rsidRPr="00F026FF">
        <w:rPr>
          <w:rFonts w:ascii="Consolas" w:hAnsi="Consolas" w:cs="Consolas"/>
          <w:color w:val="A31515"/>
          <w:sz w:val="16"/>
          <w:szCs w:val="16"/>
          <w:highlight w:val="white"/>
          <w:lang w:bidi="ar-SA"/>
        </w:rPr>
        <w:t>"c:\myFolder\*.*"</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FF"/>
          <w:sz w:val="16"/>
          <w:szCs w:val="16"/>
          <w:highlight w:val="white"/>
          <w:lang w:bidi="ar-SA"/>
        </w:rPr>
        <w:t>Dim</w:t>
      </w:r>
      <w:r w:rsidRPr="00F026FF">
        <w:rPr>
          <w:rFonts w:ascii="Consolas" w:hAnsi="Consolas" w:cs="Consolas"/>
          <w:color w:val="000000"/>
          <w:sz w:val="16"/>
          <w:szCs w:val="16"/>
          <w:highlight w:val="white"/>
          <w:lang w:bidi="ar-SA"/>
        </w:rPr>
        <w:t xml:space="preserve"> fetchRes </w:t>
      </w:r>
      <w:r w:rsidRPr="00F026FF">
        <w:rPr>
          <w:rFonts w:ascii="Consolas" w:hAnsi="Consolas" w:cs="Consolas"/>
          <w:color w:val="0000FF"/>
          <w:sz w:val="16"/>
          <w:szCs w:val="16"/>
          <w:highlight w:val="white"/>
          <w:lang w:bidi="ar-SA"/>
        </w:rPr>
        <w:t>As</w:t>
      </w:r>
      <w:r w:rsidRPr="00F026FF">
        <w:rPr>
          <w:rFonts w:ascii="Consolas" w:hAnsi="Consolas" w:cs="Consolas"/>
          <w:color w:val="000000"/>
          <w:sz w:val="16"/>
          <w:szCs w:val="16"/>
          <w:highlight w:val="white"/>
          <w:lang w:bidi="ar-SA"/>
        </w:rPr>
        <w:t xml:space="preserve"> </w:t>
      </w:r>
      <w:r w:rsidRPr="00F026FF">
        <w:rPr>
          <w:rFonts w:ascii="Consolas" w:hAnsi="Consolas" w:cs="Consolas"/>
          <w:color w:val="2B91AF"/>
          <w:sz w:val="16"/>
          <w:szCs w:val="16"/>
          <w:highlight w:val="white"/>
          <w:lang w:bidi="ar-SA"/>
        </w:rPr>
        <w:t>FetchResult</w:t>
      </w:r>
      <w:r w:rsidRPr="00F026FF">
        <w:rPr>
          <w:rFonts w:ascii="Consolas" w:hAnsi="Consolas" w:cs="Consolas"/>
          <w:color w:val="000000"/>
          <w:sz w:val="16"/>
          <w:szCs w:val="16"/>
          <w:highlight w:val="white"/>
          <w:lang w:bidi="ar-SA"/>
        </w:rPr>
        <w:t xml:space="preserve"> = </w:t>
      </w:r>
      <w:proofErr w:type="gramStart"/>
      <w:r w:rsidRPr="00F026FF">
        <w:rPr>
          <w:rFonts w:ascii="Consolas" w:hAnsi="Consolas" w:cs="Consolas"/>
          <w:color w:val="000000"/>
          <w:sz w:val="16"/>
          <w:szCs w:val="16"/>
          <w:highlight w:val="white"/>
          <w:lang w:bidi="ar-SA"/>
        </w:rPr>
        <w:t>fetchAct.Do()</w:t>
      </w:r>
      <w:proofErr w:type="gramEnd"/>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8000"/>
          <w:sz w:val="16"/>
          <w:szCs w:val="16"/>
          <w:highlight w:val="white"/>
          <w:lang w:bidi="ar-SA"/>
        </w:rPr>
        <w:t>'</w:t>
      </w:r>
      <w:proofErr w:type="gramStart"/>
      <w:r w:rsidRPr="00F026FF">
        <w:rPr>
          <w:rFonts w:ascii="Consolas" w:hAnsi="Consolas" w:cs="Consolas"/>
          <w:color w:val="008000"/>
          <w:sz w:val="16"/>
          <w:szCs w:val="16"/>
          <w:highlight w:val="white"/>
          <w:lang w:bidi="ar-SA"/>
        </w:rPr>
        <w:t>process</w:t>
      </w:r>
      <w:proofErr w:type="gramEnd"/>
      <w:r w:rsidRPr="00F026FF">
        <w:rPr>
          <w:rFonts w:ascii="Consolas" w:hAnsi="Consolas" w:cs="Consolas"/>
          <w:color w:val="008000"/>
          <w:sz w:val="16"/>
          <w:szCs w:val="16"/>
          <w:highlight w:val="white"/>
          <w:lang w:bidi="ar-SA"/>
        </w:rPr>
        <w:t xml:space="preserve"> the files one by one</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FF"/>
          <w:sz w:val="16"/>
          <w:szCs w:val="16"/>
          <w:highlight w:val="white"/>
          <w:lang w:bidi="ar-SA"/>
        </w:rPr>
        <w:t>For</w:t>
      </w:r>
      <w:r w:rsidRPr="00F026FF">
        <w:rPr>
          <w:rFonts w:ascii="Consolas" w:hAnsi="Consolas" w:cs="Consolas"/>
          <w:color w:val="000000"/>
          <w:sz w:val="16"/>
          <w:szCs w:val="16"/>
          <w:highlight w:val="white"/>
          <w:lang w:bidi="ar-SA"/>
        </w:rPr>
        <w:t xml:space="preserve"> </w:t>
      </w:r>
      <w:r w:rsidRPr="00F026FF">
        <w:rPr>
          <w:rFonts w:ascii="Consolas" w:hAnsi="Consolas" w:cs="Consolas"/>
          <w:color w:val="0000FF"/>
          <w:sz w:val="16"/>
          <w:szCs w:val="16"/>
          <w:highlight w:val="white"/>
          <w:lang w:bidi="ar-SA"/>
        </w:rPr>
        <w:t>Each</w:t>
      </w:r>
      <w:r w:rsidRPr="00F026FF">
        <w:rPr>
          <w:rFonts w:ascii="Consolas" w:hAnsi="Consolas" w:cs="Consolas"/>
          <w:color w:val="000000"/>
          <w:sz w:val="16"/>
          <w:szCs w:val="16"/>
          <w:highlight w:val="white"/>
          <w:lang w:bidi="ar-SA"/>
        </w:rPr>
        <w:t xml:space="preserve"> data </w:t>
      </w:r>
      <w:r w:rsidRPr="00F026FF">
        <w:rPr>
          <w:rFonts w:ascii="Consolas" w:hAnsi="Consolas" w:cs="Consolas"/>
          <w:color w:val="0000FF"/>
          <w:sz w:val="16"/>
          <w:szCs w:val="16"/>
          <w:highlight w:val="white"/>
          <w:lang w:bidi="ar-SA"/>
        </w:rPr>
        <w:t>As</w:t>
      </w:r>
      <w:r w:rsidRPr="00F026FF">
        <w:rPr>
          <w:rFonts w:ascii="Consolas" w:hAnsi="Consolas" w:cs="Consolas"/>
          <w:color w:val="000000"/>
          <w:sz w:val="16"/>
          <w:szCs w:val="16"/>
          <w:highlight w:val="white"/>
          <w:lang w:bidi="ar-SA"/>
        </w:rPr>
        <w:t xml:space="preserve"> TeraDP.GN4.Workflow.</w:t>
      </w:r>
      <w:r w:rsidRPr="00F026FF">
        <w:rPr>
          <w:rFonts w:ascii="Consolas" w:hAnsi="Consolas" w:cs="Consolas"/>
          <w:color w:val="2B91AF"/>
          <w:sz w:val="16"/>
          <w:szCs w:val="16"/>
          <w:highlight w:val="white"/>
          <w:lang w:bidi="ar-SA"/>
        </w:rPr>
        <w:t>IActivityData</w:t>
      </w:r>
      <w:r w:rsidRPr="00F026FF">
        <w:rPr>
          <w:rFonts w:ascii="Consolas" w:hAnsi="Consolas" w:cs="Consolas"/>
          <w:color w:val="000000"/>
          <w:sz w:val="16"/>
          <w:szCs w:val="16"/>
          <w:highlight w:val="white"/>
          <w:lang w:bidi="ar-SA"/>
        </w:rPr>
        <w:t xml:space="preserve"> </w:t>
      </w:r>
      <w:r w:rsidRPr="00F026FF">
        <w:rPr>
          <w:rFonts w:ascii="Consolas" w:hAnsi="Consolas" w:cs="Consolas"/>
          <w:color w:val="0000FF"/>
          <w:sz w:val="16"/>
          <w:szCs w:val="16"/>
          <w:highlight w:val="white"/>
          <w:lang w:bidi="ar-SA"/>
        </w:rPr>
        <w:t>In</w:t>
      </w:r>
      <w:r w:rsidRPr="00F026FF">
        <w:rPr>
          <w:rFonts w:ascii="Consolas" w:hAnsi="Consolas" w:cs="Consolas"/>
          <w:color w:val="000000"/>
          <w:sz w:val="16"/>
          <w:szCs w:val="16"/>
          <w:highlight w:val="white"/>
          <w:lang w:bidi="ar-SA"/>
        </w:rPr>
        <w:t xml:space="preserve"> fetchRes.DataOut</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w:t>
      </w:r>
      <w:r w:rsidRPr="00F026FF">
        <w:rPr>
          <w:rFonts w:ascii="Consolas" w:hAnsi="Consolas" w:cs="Consolas"/>
          <w:color w:val="0000FF"/>
          <w:sz w:val="16"/>
          <w:szCs w:val="16"/>
          <w:highlight w:val="white"/>
          <w:lang w:bidi="ar-SA"/>
        </w:rPr>
        <w:t>Dim</w:t>
      </w:r>
      <w:r w:rsidRPr="00F026FF">
        <w:rPr>
          <w:rFonts w:ascii="Consolas" w:hAnsi="Consolas" w:cs="Consolas"/>
          <w:color w:val="000000"/>
          <w:sz w:val="16"/>
          <w:szCs w:val="16"/>
          <w:highlight w:val="white"/>
          <w:lang w:bidi="ar-SA"/>
        </w:rPr>
        <w:t xml:space="preserve"> readFileName </w:t>
      </w:r>
      <w:r w:rsidRPr="00F026FF">
        <w:rPr>
          <w:rFonts w:ascii="Consolas" w:hAnsi="Consolas" w:cs="Consolas"/>
          <w:color w:val="0000FF"/>
          <w:sz w:val="16"/>
          <w:szCs w:val="16"/>
          <w:highlight w:val="white"/>
          <w:lang w:bidi="ar-SA"/>
        </w:rPr>
        <w:t>As</w:t>
      </w:r>
      <w:r w:rsidRPr="00F026FF">
        <w:rPr>
          <w:rFonts w:ascii="Consolas" w:hAnsi="Consolas" w:cs="Consolas"/>
          <w:color w:val="000000"/>
          <w:sz w:val="16"/>
          <w:szCs w:val="16"/>
          <w:highlight w:val="white"/>
          <w:lang w:bidi="ar-SA"/>
        </w:rPr>
        <w:t xml:space="preserve"> </w:t>
      </w:r>
      <w:r w:rsidRPr="00F026FF">
        <w:rPr>
          <w:rFonts w:ascii="Consolas" w:hAnsi="Consolas" w:cs="Consolas"/>
          <w:color w:val="0000FF"/>
          <w:sz w:val="16"/>
          <w:szCs w:val="16"/>
          <w:highlight w:val="white"/>
          <w:lang w:bidi="ar-SA"/>
        </w:rPr>
        <w:t>String</w:t>
      </w:r>
      <w:r w:rsidRPr="00F026FF">
        <w:rPr>
          <w:rFonts w:ascii="Consolas" w:hAnsi="Consolas" w:cs="Consolas"/>
          <w:color w:val="000000"/>
          <w:sz w:val="16"/>
          <w:szCs w:val="16"/>
          <w:highlight w:val="white"/>
          <w:lang w:bidi="ar-SA"/>
        </w:rPr>
        <w:t xml:space="preserve"> = data.Info.SrcName</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w:t>
      </w:r>
      <w:r w:rsidRPr="00F026FF">
        <w:rPr>
          <w:rFonts w:ascii="Consolas" w:hAnsi="Consolas" w:cs="Consolas"/>
          <w:color w:val="008000"/>
          <w:sz w:val="16"/>
          <w:szCs w:val="16"/>
          <w:highlight w:val="white"/>
          <w:lang w:bidi="ar-SA"/>
        </w:rPr>
        <w:t>'</w:t>
      </w:r>
      <w:proofErr w:type="gramStart"/>
      <w:r w:rsidRPr="00F026FF">
        <w:rPr>
          <w:rFonts w:ascii="Consolas" w:hAnsi="Consolas" w:cs="Consolas"/>
          <w:color w:val="008000"/>
          <w:sz w:val="16"/>
          <w:szCs w:val="16"/>
          <w:highlight w:val="white"/>
          <w:lang w:bidi="ar-SA"/>
        </w:rPr>
        <w:t>read</w:t>
      </w:r>
      <w:proofErr w:type="gramEnd"/>
      <w:r w:rsidRPr="00F026FF">
        <w:rPr>
          <w:rFonts w:ascii="Consolas" w:hAnsi="Consolas" w:cs="Consolas"/>
          <w:color w:val="008000"/>
          <w:sz w:val="16"/>
          <w:szCs w:val="16"/>
          <w:highlight w:val="white"/>
          <w:lang w:bidi="ar-SA"/>
        </w:rPr>
        <w:t xml:space="preserve"> the file's metadata</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w:t>
      </w:r>
      <w:r w:rsidRPr="00F026FF">
        <w:rPr>
          <w:rFonts w:ascii="Consolas" w:hAnsi="Consolas" w:cs="Consolas"/>
          <w:color w:val="0000FF"/>
          <w:sz w:val="16"/>
          <w:szCs w:val="16"/>
          <w:highlight w:val="white"/>
          <w:lang w:bidi="ar-SA"/>
        </w:rPr>
        <w:t>Dim</w:t>
      </w:r>
      <w:r w:rsidRPr="00F026FF">
        <w:rPr>
          <w:rFonts w:ascii="Consolas" w:hAnsi="Consolas" w:cs="Consolas"/>
          <w:color w:val="000000"/>
          <w:sz w:val="16"/>
          <w:szCs w:val="16"/>
          <w:highlight w:val="white"/>
          <w:lang w:bidi="ar-SA"/>
        </w:rPr>
        <w:t xml:space="preserve"> parseAct </w:t>
      </w:r>
      <w:r w:rsidRPr="00F026FF">
        <w:rPr>
          <w:rFonts w:ascii="Consolas" w:hAnsi="Consolas" w:cs="Consolas"/>
          <w:color w:val="0000FF"/>
          <w:sz w:val="16"/>
          <w:szCs w:val="16"/>
          <w:highlight w:val="white"/>
          <w:lang w:bidi="ar-SA"/>
        </w:rPr>
        <w:t>As</w:t>
      </w:r>
      <w:r w:rsidRPr="00F026FF">
        <w:rPr>
          <w:rFonts w:ascii="Consolas" w:hAnsi="Consolas" w:cs="Consolas"/>
          <w:color w:val="000000"/>
          <w:sz w:val="16"/>
          <w:szCs w:val="16"/>
          <w:highlight w:val="white"/>
          <w:lang w:bidi="ar-SA"/>
        </w:rPr>
        <w:t xml:space="preserve"> </w:t>
      </w:r>
      <w:r w:rsidRPr="00F026FF">
        <w:rPr>
          <w:rFonts w:ascii="Consolas" w:hAnsi="Consolas" w:cs="Consolas"/>
          <w:color w:val="2B91AF"/>
          <w:sz w:val="16"/>
          <w:szCs w:val="16"/>
          <w:highlight w:val="white"/>
          <w:lang w:bidi="ar-SA"/>
        </w:rPr>
        <w:t>Parse</w:t>
      </w:r>
      <w:r w:rsidRPr="00F026FF">
        <w:rPr>
          <w:rFonts w:ascii="Consolas" w:hAnsi="Consolas" w:cs="Consolas"/>
          <w:color w:val="000000"/>
          <w:sz w:val="16"/>
          <w:szCs w:val="16"/>
          <w:highlight w:val="white"/>
          <w:lang w:bidi="ar-SA"/>
        </w:rPr>
        <w:t xml:space="preserve"> = </w:t>
      </w:r>
      <w:r w:rsidRPr="00F026FF">
        <w:rPr>
          <w:rFonts w:ascii="Consolas" w:hAnsi="Consolas" w:cs="Consolas"/>
          <w:color w:val="0000FF"/>
          <w:sz w:val="16"/>
          <w:szCs w:val="16"/>
          <w:highlight w:val="white"/>
          <w:lang w:bidi="ar-SA"/>
        </w:rPr>
        <w:t>New</w:t>
      </w:r>
      <w:r w:rsidRPr="00F026FF">
        <w:rPr>
          <w:rFonts w:ascii="Consolas" w:hAnsi="Consolas" w:cs="Consolas"/>
          <w:color w:val="000000"/>
          <w:sz w:val="16"/>
          <w:szCs w:val="16"/>
          <w:highlight w:val="white"/>
          <w:lang w:bidi="ar-SA"/>
        </w:rPr>
        <w:t xml:space="preserve"> </w:t>
      </w:r>
      <w:proofErr w:type="gramStart"/>
      <w:r w:rsidRPr="00F026FF">
        <w:rPr>
          <w:rFonts w:ascii="Consolas" w:hAnsi="Consolas" w:cs="Consolas"/>
          <w:color w:val="2B91AF"/>
          <w:sz w:val="16"/>
          <w:szCs w:val="16"/>
          <w:highlight w:val="white"/>
          <w:lang w:bidi="ar-SA"/>
        </w:rPr>
        <w:t>Parse</w:t>
      </w:r>
      <w:r w:rsidRPr="00F026FF">
        <w:rPr>
          <w:rFonts w:ascii="Consolas" w:hAnsi="Consolas" w:cs="Consolas"/>
          <w:color w:val="000000"/>
          <w:sz w:val="16"/>
          <w:szCs w:val="16"/>
          <w:highlight w:val="white"/>
          <w:lang w:bidi="ar-SA"/>
        </w:rPr>
        <w:t>(</w:t>
      </w:r>
      <w:proofErr w:type="gramEnd"/>
      <w:r w:rsidRPr="00F026FF">
        <w:rPr>
          <w:rFonts w:ascii="Consolas" w:hAnsi="Consolas" w:cs="Consolas"/>
          <w:color w:val="000000"/>
          <w:sz w:val="16"/>
          <w:szCs w:val="16"/>
          <w:highlight w:val="white"/>
          <w:lang w:bidi="ar-SA"/>
        </w:rPr>
        <w:t>Context) _</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w:t>
      </w:r>
      <w:r w:rsidRPr="00F026FF">
        <w:rPr>
          <w:rFonts w:ascii="Consolas" w:hAnsi="Consolas" w:cs="Consolas"/>
          <w:color w:val="0000FF"/>
          <w:sz w:val="16"/>
          <w:szCs w:val="16"/>
          <w:highlight w:val="white"/>
          <w:lang w:bidi="ar-SA"/>
        </w:rPr>
        <w:t>With</w:t>
      </w:r>
      <w:r w:rsidRPr="00F026FF">
        <w:rPr>
          <w:rFonts w:ascii="Consolas" w:hAnsi="Consolas" w:cs="Consolas"/>
          <w:color w:val="000000"/>
          <w:sz w:val="16"/>
          <w:szCs w:val="16"/>
          <w:highlight w:val="white"/>
          <w:lang w:bidi="ar-SA"/>
        </w:rPr>
        <w:t xml:space="preserve"> {.Name = </w:t>
      </w:r>
      <w:r w:rsidRPr="00F026FF">
        <w:rPr>
          <w:rFonts w:ascii="Consolas" w:hAnsi="Consolas" w:cs="Consolas"/>
          <w:color w:val="A31515"/>
          <w:sz w:val="16"/>
          <w:szCs w:val="16"/>
          <w:highlight w:val="white"/>
          <w:lang w:bidi="ar-SA"/>
        </w:rPr>
        <w:t>"parse file"</w:t>
      </w:r>
      <w:r w:rsidRPr="00F026FF">
        <w:rPr>
          <w:rFonts w:ascii="Consolas" w:hAnsi="Consolas" w:cs="Consolas"/>
          <w:color w:val="000000"/>
          <w:sz w:val="16"/>
          <w:szCs w:val="16"/>
          <w:highlight w:val="white"/>
          <w:lang w:bidi="ar-SA"/>
        </w:rPr>
        <w:t xml:space="preserve">, .Description = </w:t>
      </w:r>
      <w:proofErr w:type="gramStart"/>
      <w:r w:rsidRPr="00F026FF">
        <w:rPr>
          <w:rFonts w:ascii="Consolas" w:hAnsi="Consolas" w:cs="Consolas"/>
          <w:color w:val="0000FF"/>
          <w:sz w:val="16"/>
          <w:szCs w:val="16"/>
          <w:highlight w:val="white"/>
          <w:lang w:bidi="ar-SA"/>
        </w:rPr>
        <w:t>String</w:t>
      </w:r>
      <w:r w:rsidRPr="00F026FF">
        <w:rPr>
          <w:rFonts w:ascii="Consolas" w:hAnsi="Consolas" w:cs="Consolas"/>
          <w:color w:val="000000"/>
          <w:sz w:val="16"/>
          <w:szCs w:val="16"/>
          <w:highlight w:val="white"/>
          <w:lang w:bidi="ar-SA"/>
        </w:rPr>
        <w:t>.Format(</w:t>
      </w:r>
      <w:proofErr w:type="gramEnd"/>
      <w:r w:rsidRPr="00F026FF">
        <w:rPr>
          <w:rFonts w:ascii="Consolas" w:hAnsi="Consolas" w:cs="Consolas"/>
          <w:color w:val="A31515"/>
          <w:sz w:val="16"/>
          <w:szCs w:val="16"/>
          <w:highlight w:val="white"/>
          <w:lang w:bidi="ar-SA"/>
        </w:rPr>
        <w:t>"parsing file '{0}'"</w:t>
      </w:r>
      <w:r w:rsidRPr="00F026FF">
        <w:rPr>
          <w:rFonts w:ascii="Consolas" w:hAnsi="Consolas" w:cs="Consolas"/>
          <w:color w:val="000000"/>
          <w:sz w:val="16"/>
          <w:szCs w:val="16"/>
          <w:highlight w:val="white"/>
          <w:lang w:bidi="ar-SA"/>
        </w:rPr>
        <w:t>, readFileName)}</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parseAct.Data = data</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w:t>
      </w:r>
      <w:r w:rsidRPr="00F026FF">
        <w:rPr>
          <w:rFonts w:ascii="Consolas" w:hAnsi="Consolas" w:cs="Consolas"/>
          <w:color w:val="008000"/>
          <w:sz w:val="16"/>
          <w:szCs w:val="16"/>
          <w:highlight w:val="white"/>
          <w:lang w:bidi="ar-SA"/>
        </w:rPr>
        <w:t>'</w:t>
      </w:r>
      <w:proofErr w:type="gramStart"/>
      <w:r w:rsidRPr="00F026FF">
        <w:rPr>
          <w:rFonts w:ascii="Consolas" w:hAnsi="Consolas" w:cs="Consolas"/>
          <w:color w:val="008000"/>
          <w:sz w:val="16"/>
          <w:szCs w:val="16"/>
          <w:highlight w:val="white"/>
          <w:lang w:bidi="ar-SA"/>
        </w:rPr>
        <w:t>parsing</w:t>
      </w:r>
      <w:proofErr w:type="gramEnd"/>
      <w:r w:rsidRPr="00F026FF">
        <w:rPr>
          <w:rFonts w:ascii="Consolas" w:hAnsi="Consolas" w:cs="Consolas"/>
          <w:color w:val="008000"/>
          <w:sz w:val="16"/>
          <w:szCs w:val="16"/>
          <w:highlight w:val="white"/>
          <w:lang w:bidi="ar-SA"/>
        </w:rPr>
        <w:t xml:space="preserve"> options: how to create thumbnails and xmp document</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parseAct.Options.ThumbnailSize = 0</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parseAct.Options.ThumbnailQuality = 0</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parseAct.Options.ImageMinRes = 72</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parseAct.Options.DefaultRes = 72</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parseAct.Options.PreviewSize = 0</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parseAct.Options.XmpRoot = </w:t>
      </w:r>
      <w:r w:rsidRPr="00F026FF">
        <w:rPr>
          <w:rFonts w:ascii="Consolas" w:hAnsi="Consolas" w:cs="Consolas"/>
          <w:color w:val="0000FF"/>
          <w:sz w:val="16"/>
          <w:szCs w:val="16"/>
          <w:highlight w:val="white"/>
          <w:lang w:bidi="ar-SA"/>
        </w:rPr>
        <w:t>False</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parseAct.Options.UseAttributes = </w:t>
      </w:r>
      <w:r w:rsidRPr="00F026FF">
        <w:rPr>
          <w:rFonts w:ascii="Consolas" w:hAnsi="Consolas" w:cs="Consolas"/>
          <w:color w:val="0000FF"/>
          <w:sz w:val="16"/>
          <w:szCs w:val="16"/>
          <w:highlight w:val="white"/>
          <w:lang w:bidi="ar-SA"/>
        </w:rPr>
        <w:t>False</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parseAct.Options.NoClipPreview = </w:t>
      </w:r>
      <w:r w:rsidRPr="00F026FF">
        <w:rPr>
          <w:rFonts w:ascii="Consolas" w:hAnsi="Consolas" w:cs="Consolas"/>
          <w:color w:val="0000FF"/>
          <w:sz w:val="16"/>
          <w:szCs w:val="16"/>
          <w:highlight w:val="white"/>
          <w:lang w:bidi="ar-SA"/>
        </w:rPr>
        <w:t>False</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w:t>
      </w:r>
      <w:r w:rsidRPr="00F026FF">
        <w:rPr>
          <w:rFonts w:ascii="Consolas" w:hAnsi="Consolas" w:cs="Consolas"/>
          <w:color w:val="0000FF"/>
          <w:sz w:val="16"/>
          <w:szCs w:val="16"/>
          <w:highlight w:val="white"/>
          <w:lang w:bidi="ar-SA"/>
        </w:rPr>
        <w:t>Dim</w:t>
      </w:r>
      <w:r w:rsidRPr="00F026FF">
        <w:rPr>
          <w:rFonts w:ascii="Consolas" w:hAnsi="Consolas" w:cs="Consolas"/>
          <w:color w:val="000000"/>
          <w:sz w:val="16"/>
          <w:szCs w:val="16"/>
          <w:highlight w:val="white"/>
          <w:lang w:bidi="ar-SA"/>
        </w:rPr>
        <w:t xml:space="preserve"> parseRes </w:t>
      </w:r>
      <w:r w:rsidRPr="00F026FF">
        <w:rPr>
          <w:rFonts w:ascii="Consolas" w:hAnsi="Consolas" w:cs="Consolas"/>
          <w:color w:val="0000FF"/>
          <w:sz w:val="16"/>
          <w:szCs w:val="16"/>
          <w:highlight w:val="white"/>
          <w:lang w:bidi="ar-SA"/>
        </w:rPr>
        <w:t>As</w:t>
      </w:r>
      <w:r w:rsidRPr="00F026FF">
        <w:rPr>
          <w:rFonts w:ascii="Consolas" w:hAnsi="Consolas" w:cs="Consolas"/>
          <w:color w:val="000000"/>
          <w:sz w:val="16"/>
          <w:szCs w:val="16"/>
          <w:highlight w:val="white"/>
          <w:lang w:bidi="ar-SA"/>
        </w:rPr>
        <w:t xml:space="preserve"> </w:t>
      </w:r>
      <w:r w:rsidRPr="00F026FF">
        <w:rPr>
          <w:rFonts w:ascii="Consolas" w:hAnsi="Consolas" w:cs="Consolas"/>
          <w:color w:val="2B91AF"/>
          <w:sz w:val="16"/>
          <w:szCs w:val="16"/>
          <w:highlight w:val="white"/>
          <w:lang w:bidi="ar-SA"/>
        </w:rPr>
        <w:t>ParseResult</w:t>
      </w:r>
      <w:r w:rsidRPr="00F026FF">
        <w:rPr>
          <w:rFonts w:ascii="Consolas" w:hAnsi="Consolas" w:cs="Consolas"/>
          <w:color w:val="000000"/>
          <w:sz w:val="16"/>
          <w:szCs w:val="16"/>
          <w:highlight w:val="white"/>
          <w:lang w:bidi="ar-SA"/>
        </w:rPr>
        <w:t xml:space="preserve"> = </w:t>
      </w:r>
      <w:proofErr w:type="gramStart"/>
      <w:r w:rsidRPr="00F026FF">
        <w:rPr>
          <w:rFonts w:ascii="Consolas" w:hAnsi="Consolas" w:cs="Consolas"/>
          <w:color w:val="000000"/>
          <w:sz w:val="16"/>
          <w:szCs w:val="16"/>
          <w:highlight w:val="white"/>
          <w:lang w:bidi="ar-SA"/>
        </w:rPr>
        <w:t>parseAct.Do()</w:t>
      </w:r>
      <w:proofErr w:type="gramEnd"/>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w:t>
      </w:r>
      <w:r w:rsidRPr="00F026FF">
        <w:rPr>
          <w:rFonts w:ascii="Consolas" w:hAnsi="Consolas" w:cs="Consolas"/>
          <w:color w:val="0000FF"/>
          <w:sz w:val="16"/>
          <w:szCs w:val="16"/>
          <w:highlight w:val="white"/>
          <w:lang w:bidi="ar-SA"/>
        </w:rPr>
        <w:t>Dim</w:t>
      </w:r>
      <w:r w:rsidRPr="00F026FF">
        <w:rPr>
          <w:rFonts w:ascii="Consolas" w:hAnsi="Consolas" w:cs="Consolas"/>
          <w:color w:val="000000"/>
          <w:sz w:val="16"/>
          <w:szCs w:val="16"/>
          <w:highlight w:val="white"/>
          <w:lang w:bidi="ar-SA"/>
        </w:rPr>
        <w:t xml:space="preserve"> xmp </w:t>
      </w:r>
      <w:r w:rsidRPr="00F026FF">
        <w:rPr>
          <w:rFonts w:ascii="Consolas" w:hAnsi="Consolas" w:cs="Consolas"/>
          <w:color w:val="0000FF"/>
          <w:sz w:val="16"/>
          <w:szCs w:val="16"/>
          <w:highlight w:val="white"/>
          <w:lang w:bidi="ar-SA"/>
        </w:rPr>
        <w:t>As</w:t>
      </w:r>
      <w:r w:rsidRPr="00F026FF">
        <w:rPr>
          <w:rFonts w:ascii="Consolas" w:hAnsi="Consolas" w:cs="Consolas"/>
          <w:color w:val="000000"/>
          <w:sz w:val="16"/>
          <w:szCs w:val="16"/>
          <w:highlight w:val="white"/>
          <w:lang w:bidi="ar-SA"/>
        </w:rPr>
        <w:t xml:space="preserve"> </w:t>
      </w:r>
      <w:r w:rsidRPr="00F026FF">
        <w:rPr>
          <w:rFonts w:ascii="Consolas" w:hAnsi="Consolas" w:cs="Consolas"/>
          <w:color w:val="2B91AF"/>
          <w:sz w:val="16"/>
          <w:szCs w:val="16"/>
          <w:highlight w:val="white"/>
          <w:lang w:bidi="ar-SA"/>
        </w:rPr>
        <w:t>XDocument</w:t>
      </w:r>
      <w:r w:rsidRPr="00F026FF">
        <w:rPr>
          <w:rFonts w:ascii="Consolas" w:hAnsi="Consolas" w:cs="Consolas"/>
          <w:color w:val="000000"/>
          <w:sz w:val="16"/>
          <w:szCs w:val="16"/>
          <w:highlight w:val="white"/>
          <w:lang w:bidi="ar-SA"/>
        </w:rPr>
        <w:t xml:space="preserve"> = parseRes.XmlOut</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w:t>
      </w:r>
      <w:r w:rsidRPr="00F026FF">
        <w:rPr>
          <w:rFonts w:ascii="Consolas" w:hAnsi="Consolas" w:cs="Consolas"/>
          <w:color w:val="0000FF"/>
          <w:sz w:val="16"/>
          <w:szCs w:val="16"/>
          <w:highlight w:val="white"/>
          <w:lang w:bidi="ar-SA"/>
        </w:rPr>
        <w:t>If</w:t>
      </w:r>
      <w:r w:rsidRPr="00F026FF">
        <w:rPr>
          <w:rFonts w:ascii="Consolas" w:hAnsi="Consolas" w:cs="Consolas"/>
          <w:color w:val="000000"/>
          <w:sz w:val="16"/>
          <w:szCs w:val="16"/>
          <w:highlight w:val="white"/>
          <w:lang w:bidi="ar-SA"/>
        </w:rPr>
        <w:t xml:space="preserve"> parseRes.MimeOut </w:t>
      </w:r>
      <w:r w:rsidRPr="00F026FF">
        <w:rPr>
          <w:rFonts w:ascii="Consolas" w:hAnsi="Consolas" w:cs="Consolas"/>
          <w:color w:val="0000FF"/>
          <w:sz w:val="16"/>
          <w:szCs w:val="16"/>
          <w:highlight w:val="white"/>
          <w:lang w:bidi="ar-SA"/>
        </w:rPr>
        <w:t>IsNot</w:t>
      </w:r>
      <w:r w:rsidRPr="00F026FF">
        <w:rPr>
          <w:rFonts w:ascii="Consolas" w:hAnsi="Consolas" w:cs="Consolas"/>
          <w:color w:val="000000"/>
          <w:sz w:val="16"/>
          <w:szCs w:val="16"/>
          <w:highlight w:val="white"/>
          <w:lang w:bidi="ar-SA"/>
        </w:rPr>
        <w:t xml:space="preserve"> </w:t>
      </w:r>
      <w:r w:rsidRPr="00F026FF">
        <w:rPr>
          <w:rFonts w:ascii="Consolas" w:hAnsi="Consolas" w:cs="Consolas"/>
          <w:color w:val="0000FF"/>
          <w:sz w:val="16"/>
          <w:szCs w:val="16"/>
          <w:highlight w:val="white"/>
          <w:lang w:bidi="ar-SA"/>
        </w:rPr>
        <w:t>Nothing</w:t>
      </w:r>
      <w:r w:rsidRPr="00F026FF">
        <w:rPr>
          <w:rFonts w:ascii="Consolas" w:hAnsi="Consolas" w:cs="Consolas"/>
          <w:color w:val="000000"/>
          <w:sz w:val="16"/>
          <w:szCs w:val="16"/>
          <w:highlight w:val="white"/>
          <w:lang w:bidi="ar-SA"/>
        </w:rPr>
        <w:t xml:space="preserve"> </w:t>
      </w:r>
      <w:r w:rsidRPr="00F026FF">
        <w:rPr>
          <w:rFonts w:ascii="Consolas" w:hAnsi="Consolas" w:cs="Consolas"/>
          <w:color w:val="0000FF"/>
          <w:sz w:val="16"/>
          <w:szCs w:val="16"/>
          <w:highlight w:val="white"/>
          <w:lang w:bidi="ar-SA"/>
        </w:rPr>
        <w:t>Then</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w:t>
      </w:r>
      <w:r w:rsidRPr="00F026FF">
        <w:rPr>
          <w:rFonts w:ascii="Consolas" w:hAnsi="Consolas" w:cs="Consolas"/>
          <w:color w:val="008000"/>
          <w:sz w:val="16"/>
          <w:szCs w:val="16"/>
          <w:highlight w:val="white"/>
          <w:lang w:bidi="ar-SA"/>
        </w:rPr>
        <w:t>'</w:t>
      </w:r>
      <w:proofErr w:type="gramStart"/>
      <w:r w:rsidRPr="00F026FF">
        <w:rPr>
          <w:rFonts w:ascii="Consolas" w:hAnsi="Consolas" w:cs="Consolas"/>
          <w:color w:val="008000"/>
          <w:sz w:val="16"/>
          <w:szCs w:val="16"/>
          <w:highlight w:val="white"/>
          <w:lang w:bidi="ar-SA"/>
        </w:rPr>
        <w:t>read</w:t>
      </w:r>
      <w:proofErr w:type="gramEnd"/>
      <w:r w:rsidRPr="00F026FF">
        <w:rPr>
          <w:rFonts w:ascii="Consolas" w:hAnsi="Consolas" w:cs="Consolas"/>
          <w:color w:val="008000"/>
          <w:sz w:val="16"/>
          <w:szCs w:val="16"/>
          <w:highlight w:val="white"/>
          <w:lang w:bidi="ar-SA"/>
        </w:rPr>
        <w:t xml:space="preserve"> the mime type of the parsed file</w:t>
      </w:r>
    </w:p>
    <w:p w:rsidR="00F026FF" w:rsidRPr="00F026FF"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w:t>
      </w:r>
      <w:r w:rsidRPr="00F026FF">
        <w:rPr>
          <w:rFonts w:ascii="Consolas" w:hAnsi="Consolas" w:cs="Consolas"/>
          <w:color w:val="0000FF"/>
          <w:sz w:val="16"/>
          <w:szCs w:val="16"/>
          <w:highlight w:val="white"/>
          <w:lang w:bidi="ar-SA"/>
        </w:rPr>
        <w:t>Dim</w:t>
      </w:r>
      <w:r w:rsidRPr="00F026FF">
        <w:rPr>
          <w:rFonts w:ascii="Consolas" w:hAnsi="Consolas" w:cs="Consolas"/>
          <w:color w:val="000000"/>
          <w:sz w:val="16"/>
          <w:szCs w:val="16"/>
          <w:highlight w:val="white"/>
          <w:lang w:bidi="ar-SA"/>
        </w:rPr>
        <w:t xml:space="preserve"> mime </w:t>
      </w:r>
      <w:r w:rsidRPr="00F026FF">
        <w:rPr>
          <w:rFonts w:ascii="Consolas" w:hAnsi="Consolas" w:cs="Consolas"/>
          <w:color w:val="0000FF"/>
          <w:sz w:val="16"/>
          <w:szCs w:val="16"/>
          <w:highlight w:val="white"/>
          <w:lang w:bidi="ar-SA"/>
        </w:rPr>
        <w:t>As</w:t>
      </w:r>
      <w:r w:rsidRPr="00F026FF">
        <w:rPr>
          <w:rFonts w:ascii="Consolas" w:hAnsi="Consolas" w:cs="Consolas"/>
          <w:color w:val="000000"/>
          <w:sz w:val="16"/>
          <w:szCs w:val="16"/>
          <w:highlight w:val="white"/>
          <w:lang w:bidi="ar-SA"/>
        </w:rPr>
        <w:t xml:space="preserve"> </w:t>
      </w:r>
      <w:r w:rsidRPr="00F026FF">
        <w:rPr>
          <w:rFonts w:ascii="Consolas" w:hAnsi="Consolas" w:cs="Consolas"/>
          <w:color w:val="0000FF"/>
          <w:sz w:val="16"/>
          <w:szCs w:val="16"/>
          <w:highlight w:val="white"/>
          <w:lang w:bidi="ar-SA"/>
        </w:rPr>
        <w:t>String</w:t>
      </w:r>
      <w:r w:rsidRPr="00F026FF">
        <w:rPr>
          <w:rFonts w:ascii="Consolas" w:hAnsi="Consolas" w:cs="Consolas"/>
          <w:color w:val="000000"/>
          <w:sz w:val="16"/>
          <w:szCs w:val="16"/>
          <w:highlight w:val="white"/>
          <w:lang w:bidi="ar-SA"/>
        </w:rPr>
        <w:t xml:space="preserve"> = parseRes.MimeOut</w:t>
      </w:r>
    </w:p>
    <w:p w:rsidR="00F026FF" w:rsidRPr="00322D30" w:rsidRDefault="00F026FF" w:rsidP="00F026FF">
      <w:pPr>
        <w:autoSpaceDE w:val="0"/>
        <w:autoSpaceDN w:val="0"/>
        <w:adjustRightInd w:val="0"/>
        <w:spacing w:after="0"/>
        <w:rPr>
          <w:rFonts w:ascii="Consolas" w:hAnsi="Consolas" w:cs="Consolas"/>
          <w:color w:val="000000"/>
          <w:sz w:val="16"/>
          <w:szCs w:val="16"/>
          <w:highlight w:val="white"/>
          <w:lang w:bidi="ar-SA"/>
        </w:rPr>
      </w:pPr>
      <w:r w:rsidRPr="00F026FF">
        <w:rPr>
          <w:rFonts w:ascii="Consolas" w:hAnsi="Consolas" w:cs="Consolas"/>
          <w:color w:val="000000"/>
          <w:sz w:val="16"/>
          <w:szCs w:val="16"/>
          <w:highlight w:val="white"/>
          <w:lang w:bidi="ar-SA"/>
        </w:rPr>
        <w:t xml:space="preserve">  </w:t>
      </w:r>
      <w:r w:rsidRPr="00322D30">
        <w:rPr>
          <w:rFonts w:ascii="Consolas" w:hAnsi="Consolas" w:cs="Consolas"/>
          <w:color w:val="0000FF"/>
          <w:sz w:val="16"/>
          <w:szCs w:val="16"/>
          <w:highlight w:val="white"/>
          <w:lang w:bidi="ar-SA"/>
        </w:rPr>
        <w:t>End</w:t>
      </w:r>
      <w:r w:rsidRPr="00322D30">
        <w:rPr>
          <w:rFonts w:ascii="Consolas" w:hAnsi="Consolas" w:cs="Consolas"/>
          <w:color w:val="000000"/>
          <w:sz w:val="16"/>
          <w:szCs w:val="16"/>
          <w:highlight w:val="white"/>
          <w:lang w:bidi="ar-SA"/>
        </w:rPr>
        <w:t xml:space="preserve"> </w:t>
      </w:r>
      <w:r w:rsidRPr="00322D30">
        <w:rPr>
          <w:rFonts w:ascii="Consolas" w:hAnsi="Consolas" w:cs="Consolas"/>
          <w:color w:val="0000FF"/>
          <w:sz w:val="16"/>
          <w:szCs w:val="16"/>
          <w:highlight w:val="white"/>
          <w:lang w:bidi="ar-SA"/>
        </w:rPr>
        <w:t>If</w:t>
      </w:r>
    </w:p>
    <w:p w:rsidR="00E93099" w:rsidRPr="00A72D6C" w:rsidRDefault="00F026FF" w:rsidP="004725C9">
      <w:pPr>
        <w:rPr>
          <w:sz w:val="16"/>
          <w:szCs w:val="16"/>
        </w:rPr>
      </w:pPr>
      <w:r w:rsidRPr="00322D30">
        <w:rPr>
          <w:rFonts w:ascii="Consolas" w:hAnsi="Consolas" w:cs="Consolas"/>
          <w:color w:val="0000FF"/>
          <w:sz w:val="16"/>
          <w:szCs w:val="16"/>
          <w:highlight w:val="white"/>
          <w:lang w:bidi="ar-SA"/>
        </w:rPr>
        <w:t>Next</w:t>
      </w:r>
    </w:p>
    <w:p w:rsidR="0010416C" w:rsidRDefault="0010416C" w:rsidP="004725C9"/>
    <w:p w:rsidR="0010416C" w:rsidRDefault="0010416C" w:rsidP="004725C9">
      <w:r>
        <w:t xml:space="preserve">Note that the </w:t>
      </w:r>
      <w:r w:rsidRPr="008C48FE">
        <w:rPr>
          <w:i/>
        </w:rPr>
        <w:t>Parse</w:t>
      </w:r>
      <w:r>
        <w:t xml:space="preserve"> activity accepts a</w:t>
      </w:r>
      <w:r w:rsidR="008C48FE">
        <w:t xml:space="preserve"> list of parameters into the</w:t>
      </w:r>
      <w:r>
        <w:t xml:space="preserve"> </w:t>
      </w:r>
      <w:r w:rsidRPr="008C48FE">
        <w:rPr>
          <w:b/>
        </w:rPr>
        <w:t>ParseOptions</w:t>
      </w:r>
      <w:r>
        <w:t xml:space="preserve"> object. If the </w:t>
      </w:r>
      <w:r w:rsidRPr="00D243F8">
        <w:rPr>
          <w:i/>
        </w:rPr>
        <w:t>T</w:t>
      </w:r>
      <w:r w:rsidR="008C48FE" w:rsidRPr="00D243F8">
        <w:rPr>
          <w:i/>
        </w:rPr>
        <w:t>humbnailSize</w:t>
      </w:r>
      <w:r w:rsidR="008C48FE">
        <w:t xml:space="preserve"> or </w:t>
      </w:r>
      <w:r w:rsidR="008C48FE" w:rsidRPr="00D243F8">
        <w:rPr>
          <w:i/>
        </w:rPr>
        <w:t>PreviewSize</w:t>
      </w:r>
      <w:r w:rsidR="008C48FE">
        <w:t xml:space="preserve"> parameters </w:t>
      </w:r>
      <w:r w:rsidR="00D243F8">
        <w:t xml:space="preserve">are greater than 0, then the </w:t>
      </w:r>
      <w:r w:rsidR="000407B3">
        <w:t xml:space="preserve">binary of the </w:t>
      </w:r>
      <w:r w:rsidR="00D243F8">
        <w:t xml:space="preserve">generated thumbnails are returned embedded </w:t>
      </w:r>
      <w:r w:rsidR="000407B3">
        <w:t xml:space="preserve">into </w:t>
      </w:r>
      <w:r w:rsidR="00A72D6C">
        <w:t>the XMP</w:t>
      </w:r>
      <w:r w:rsidR="00062BD9">
        <w:t xml:space="preserve"> metadata file</w:t>
      </w:r>
      <w:r w:rsidR="000407B3">
        <w:t xml:space="preserve"> (</w:t>
      </w:r>
      <w:r w:rsidR="000407B3" w:rsidRPr="000407B3">
        <w:rPr>
          <w:i/>
        </w:rPr>
        <w:t>Base-64</w:t>
      </w:r>
      <w:r w:rsidR="000407B3">
        <w:t xml:space="preserve"> encoded).</w:t>
      </w:r>
      <w:r w:rsidR="00A72D6C">
        <w:t xml:space="preserve"> </w:t>
      </w:r>
      <w:r w:rsidR="00062BD9">
        <w:t>I</w:t>
      </w:r>
      <w:r w:rsidR="00A72D6C">
        <w:t xml:space="preserve">t is up to the importing XSLT stylesheet storing the binary of the thumbnails into the </w:t>
      </w:r>
      <w:r w:rsidR="00062BD9">
        <w:t xml:space="preserve">data content </w:t>
      </w:r>
      <w:r w:rsidR="00A72D6C">
        <w:t>attributes of the GN4 object.</w:t>
      </w:r>
    </w:p>
    <w:p w:rsidR="0010416C" w:rsidRDefault="0010416C" w:rsidP="004725C9"/>
    <w:p w:rsidR="00690B8C" w:rsidRDefault="00833C92" w:rsidP="004725C9">
      <w:r>
        <w:t>Many crit</w:t>
      </w:r>
      <w:r w:rsidR="00690B8C">
        <w:t>ical operation</w:t>
      </w:r>
      <w:r w:rsidR="00062BD9">
        <w:t>s</w:t>
      </w:r>
      <w:r w:rsidR="00690B8C">
        <w:t xml:space="preserve"> in GN4 need to transform the binary </w:t>
      </w:r>
      <w:r>
        <w:t>file</w:t>
      </w:r>
      <w:r w:rsidR="00690B8C">
        <w:t>, changing its format, size, etc…</w:t>
      </w:r>
    </w:p>
    <w:p w:rsidR="00690B8C" w:rsidRDefault="00690B8C" w:rsidP="004725C9">
      <w:r>
        <w:t>For example, the printing process converts an xml file to pdf; the cropping process resizes a picture, and so on.</w:t>
      </w:r>
    </w:p>
    <w:p w:rsidR="00322D30" w:rsidRDefault="00295A5B" w:rsidP="004725C9">
      <w:r>
        <w:t xml:space="preserve">The activity which transforms a binary file is </w:t>
      </w:r>
      <w:r w:rsidRPr="00295A5B">
        <w:rPr>
          <w:b/>
        </w:rPr>
        <w:t>TransformData</w:t>
      </w:r>
      <w:r>
        <w:t>. It accepts the file to process and the list of conversion steps to perform on the file.</w:t>
      </w:r>
    </w:p>
    <w:p w:rsidR="00295A5B" w:rsidRDefault="00295A5B" w:rsidP="004725C9">
      <w:r>
        <w:t>In the following example, we load a picture from the database</w:t>
      </w:r>
      <w:r w:rsidR="00240BB9">
        <w:t>, make it in grayscale, resize it, rotate it</w:t>
      </w:r>
      <w:r>
        <w:t xml:space="preserve"> and </w:t>
      </w:r>
      <w:r w:rsidR="00240BB9">
        <w:t>finally save it into a file.</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FF"/>
          <w:sz w:val="16"/>
          <w:szCs w:val="16"/>
          <w:highlight w:val="white"/>
          <w:lang w:bidi="ar-SA"/>
        </w:rPr>
        <w:t>Dim</w:t>
      </w:r>
      <w:r w:rsidRPr="00C65FA3">
        <w:rPr>
          <w:rFonts w:ascii="Consolas" w:hAnsi="Consolas" w:cs="Consolas"/>
          <w:color w:val="000000"/>
          <w:sz w:val="16"/>
          <w:szCs w:val="16"/>
          <w:highlight w:val="white"/>
          <w:lang w:bidi="ar-SA"/>
        </w:rPr>
        <w:t xml:space="preserve"> imageId </w:t>
      </w:r>
      <w:r w:rsidRPr="00C65FA3">
        <w:rPr>
          <w:rFonts w:ascii="Consolas" w:hAnsi="Consolas" w:cs="Consolas"/>
          <w:color w:val="0000FF"/>
          <w:sz w:val="16"/>
          <w:szCs w:val="16"/>
          <w:highlight w:val="white"/>
          <w:lang w:bidi="ar-SA"/>
        </w:rPr>
        <w:t>As</w:t>
      </w: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Integer</w:t>
      </w:r>
      <w:r w:rsidR="002362DF">
        <w:rPr>
          <w:rFonts w:ascii="Consolas" w:hAnsi="Consolas" w:cs="Consolas"/>
          <w:color w:val="000000"/>
          <w:sz w:val="16"/>
          <w:szCs w:val="16"/>
          <w:highlight w:val="white"/>
          <w:lang w:bidi="ar-SA"/>
        </w:rPr>
        <w:t xml:space="preserve"> = 12345</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8000"/>
          <w:sz w:val="16"/>
          <w:szCs w:val="16"/>
          <w:highlight w:val="white"/>
          <w:lang w:bidi="ar-SA"/>
        </w:rPr>
        <w:t>'</w:t>
      </w:r>
      <w:proofErr w:type="gramStart"/>
      <w:r w:rsidRPr="00C65FA3">
        <w:rPr>
          <w:rFonts w:ascii="Consolas" w:hAnsi="Consolas" w:cs="Consolas"/>
          <w:color w:val="008000"/>
          <w:sz w:val="16"/>
          <w:szCs w:val="16"/>
          <w:highlight w:val="white"/>
          <w:lang w:bidi="ar-SA"/>
        </w:rPr>
        <w:t>load</w:t>
      </w:r>
      <w:proofErr w:type="gramEnd"/>
      <w:r w:rsidRPr="00C65FA3">
        <w:rPr>
          <w:rFonts w:ascii="Consolas" w:hAnsi="Consolas" w:cs="Consolas"/>
          <w:color w:val="008000"/>
          <w:sz w:val="16"/>
          <w:szCs w:val="16"/>
          <w:highlight w:val="white"/>
          <w:lang w:bidi="ar-SA"/>
        </w:rPr>
        <w:t xml:space="preserve"> the picture binary</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FF"/>
          <w:sz w:val="16"/>
          <w:szCs w:val="16"/>
          <w:highlight w:val="white"/>
          <w:lang w:bidi="ar-SA"/>
        </w:rPr>
        <w:t>Dim</w:t>
      </w:r>
      <w:r w:rsidRPr="00C65FA3">
        <w:rPr>
          <w:rFonts w:ascii="Consolas" w:hAnsi="Consolas" w:cs="Consolas"/>
          <w:color w:val="000000"/>
          <w:sz w:val="16"/>
          <w:szCs w:val="16"/>
          <w:highlight w:val="white"/>
          <w:lang w:bidi="ar-SA"/>
        </w:rPr>
        <w:t xml:space="preserve"> loadPictureAct </w:t>
      </w:r>
      <w:r w:rsidRPr="00C65FA3">
        <w:rPr>
          <w:rFonts w:ascii="Consolas" w:hAnsi="Consolas" w:cs="Consolas"/>
          <w:color w:val="0000FF"/>
          <w:sz w:val="16"/>
          <w:szCs w:val="16"/>
          <w:highlight w:val="white"/>
          <w:lang w:bidi="ar-SA"/>
        </w:rPr>
        <w:t>As</w:t>
      </w:r>
      <w:r w:rsidRPr="00C65FA3">
        <w:rPr>
          <w:rFonts w:ascii="Consolas" w:hAnsi="Consolas" w:cs="Consolas"/>
          <w:color w:val="000000"/>
          <w:sz w:val="16"/>
          <w:szCs w:val="16"/>
          <w:highlight w:val="white"/>
          <w:lang w:bidi="ar-SA"/>
        </w:rPr>
        <w:t xml:space="preserve"> </w:t>
      </w:r>
      <w:r w:rsidRPr="00C65FA3">
        <w:rPr>
          <w:rFonts w:ascii="Consolas" w:hAnsi="Consolas" w:cs="Consolas"/>
          <w:color w:val="2B91AF"/>
          <w:sz w:val="16"/>
          <w:szCs w:val="16"/>
          <w:highlight w:val="white"/>
          <w:lang w:bidi="ar-SA"/>
        </w:rPr>
        <w:t>LoadData</w:t>
      </w:r>
      <w:r w:rsidRPr="00C65FA3">
        <w:rPr>
          <w:rFonts w:ascii="Consolas" w:hAnsi="Consolas" w:cs="Consolas"/>
          <w:color w:val="000000"/>
          <w:sz w:val="16"/>
          <w:szCs w:val="16"/>
          <w:highlight w:val="white"/>
          <w:lang w:bidi="ar-SA"/>
        </w:rPr>
        <w:t xml:space="preserve"> = </w:t>
      </w:r>
      <w:r w:rsidRPr="00C65FA3">
        <w:rPr>
          <w:rFonts w:ascii="Consolas" w:hAnsi="Consolas" w:cs="Consolas"/>
          <w:color w:val="0000FF"/>
          <w:sz w:val="16"/>
          <w:szCs w:val="16"/>
          <w:highlight w:val="white"/>
          <w:lang w:bidi="ar-SA"/>
        </w:rPr>
        <w:t>New</w:t>
      </w:r>
      <w:r w:rsidRPr="00C65FA3">
        <w:rPr>
          <w:rFonts w:ascii="Consolas" w:hAnsi="Consolas" w:cs="Consolas"/>
          <w:color w:val="000000"/>
          <w:sz w:val="16"/>
          <w:szCs w:val="16"/>
          <w:highlight w:val="white"/>
          <w:lang w:bidi="ar-SA"/>
        </w:rPr>
        <w:t xml:space="preserve"> </w:t>
      </w:r>
      <w:proofErr w:type="gramStart"/>
      <w:r w:rsidRPr="00C65FA3">
        <w:rPr>
          <w:rFonts w:ascii="Consolas" w:hAnsi="Consolas" w:cs="Consolas"/>
          <w:color w:val="2B91AF"/>
          <w:sz w:val="16"/>
          <w:szCs w:val="16"/>
          <w:highlight w:val="white"/>
          <w:lang w:bidi="ar-SA"/>
        </w:rPr>
        <w:t>LoadData</w:t>
      </w:r>
      <w:r w:rsidRPr="00C65FA3">
        <w:rPr>
          <w:rFonts w:ascii="Consolas" w:hAnsi="Consolas" w:cs="Consolas"/>
          <w:color w:val="000000"/>
          <w:sz w:val="16"/>
          <w:szCs w:val="16"/>
          <w:highlight w:val="white"/>
          <w:lang w:bidi="ar-SA"/>
        </w:rPr>
        <w:t>(</w:t>
      </w:r>
      <w:proofErr w:type="gramEnd"/>
      <w:r w:rsidRPr="00C65FA3">
        <w:rPr>
          <w:rFonts w:ascii="Consolas" w:hAnsi="Consolas" w:cs="Consolas"/>
          <w:color w:val="000000"/>
          <w:sz w:val="16"/>
          <w:szCs w:val="16"/>
          <w:highlight w:val="white"/>
          <w:lang w:bidi="ar-SA"/>
        </w:rPr>
        <w:t xml:space="preserve">Context) </w:t>
      </w:r>
      <w:r w:rsidRPr="00C65FA3">
        <w:rPr>
          <w:rFonts w:ascii="Consolas" w:hAnsi="Consolas" w:cs="Consolas"/>
          <w:color w:val="0000FF"/>
          <w:sz w:val="16"/>
          <w:szCs w:val="16"/>
          <w:highlight w:val="white"/>
          <w:lang w:bidi="ar-SA"/>
        </w:rPr>
        <w:t>With</w:t>
      </w:r>
      <w:r w:rsidRPr="00C65FA3">
        <w:rPr>
          <w:rFonts w:ascii="Consolas" w:hAnsi="Consolas" w:cs="Consolas"/>
          <w:color w:val="000000"/>
          <w:sz w:val="16"/>
          <w:szCs w:val="16"/>
          <w:highlight w:val="white"/>
          <w:lang w:bidi="ar-SA"/>
        </w:rPr>
        <w:t xml:space="preserve"> {.Name = </w:t>
      </w:r>
      <w:r w:rsidRPr="00C65FA3">
        <w:rPr>
          <w:rFonts w:ascii="Consolas" w:hAnsi="Consolas" w:cs="Consolas"/>
          <w:color w:val="A31515"/>
          <w:sz w:val="16"/>
          <w:szCs w:val="16"/>
          <w:highlight w:val="white"/>
          <w:lang w:bidi="ar-SA"/>
        </w:rPr>
        <w:t>"load picture"</w:t>
      </w:r>
      <w:r w:rsidRPr="00C65FA3">
        <w:rPr>
          <w:rFonts w:ascii="Consolas" w:hAnsi="Consolas" w:cs="Consolas"/>
          <w:color w:val="000000"/>
          <w:sz w:val="16"/>
          <w:szCs w:val="16"/>
          <w:highlight w:val="white"/>
          <w:lang w:bidi="ar-SA"/>
        </w:rPr>
        <w:t>}</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proofErr w:type="gramStart"/>
      <w:r w:rsidRPr="00C65FA3">
        <w:rPr>
          <w:rFonts w:ascii="Consolas" w:hAnsi="Consolas" w:cs="Consolas"/>
          <w:color w:val="000000"/>
          <w:sz w:val="16"/>
          <w:szCs w:val="16"/>
          <w:highlight w:val="white"/>
          <w:lang w:bidi="ar-SA"/>
        </w:rPr>
        <w:t>loadPictureAct.ObjectIds.Add(</w:t>
      </w:r>
      <w:proofErr w:type="gramEnd"/>
      <w:r w:rsidRPr="00C65FA3">
        <w:rPr>
          <w:rFonts w:ascii="Consolas" w:hAnsi="Consolas" w:cs="Consolas"/>
          <w:color w:val="000000"/>
          <w:sz w:val="16"/>
          <w:szCs w:val="16"/>
          <w:highlight w:val="white"/>
          <w:lang w:bidi="ar-SA"/>
        </w:rPr>
        <w:t>imageId)</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loadPictureAct.AttributeName = </w:t>
      </w:r>
      <w:r w:rsidRPr="00C65FA3">
        <w:rPr>
          <w:rFonts w:ascii="Consolas" w:hAnsi="Consolas" w:cs="Consolas"/>
          <w:color w:val="A31515"/>
          <w:sz w:val="16"/>
          <w:szCs w:val="16"/>
          <w:highlight w:val="white"/>
          <w:lang w:bidi="ar-SA"/>
        </w:rPr>
        <w:t>"data"</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FF"/>
          <w:sz w:val="16"/>
          <w:szCs w:val="16"/>
          <w:highlight w:val="white"/>
          <w:lang w:bidi="ar-SA"/>
        </w:rPr>
        <w:t>Dim</w:t>
      </w:r>
      <w:r w:rsidRPr="00C65FA3">
        <w:rPr>
          <w:rFonts w:ascii="Consolas" w:hAnsi="Consolas" w:cs="Consolas"/>
          <w:color w:val="000000"/>
          <w:sz w:val="16"/>
          <w:szCs w:val="16"/>
          <w:highlight w:val="white"/>
          <w:lang w:bidi="ar-SA"/>
        </w:rPr>
        <w:t xml:space="preserve"> loadPictureRes </w:t>
      </w:r>
      <w:r w:rsidRPr="00C65FA3">
        <w:rPr>
          <w:rFonts w:ascii="Consolas" w:hAnsi="Consolas" w:cs="Consolas"/>
          <w:color w:val="0000FF"/>
          <w:sz w:val="16"/>
          <w:szCs w:val="16"/>
          <w:highlight w:val="white"/>
          <w:lang w:bidi="ar-SA"/>
        </w:rPr>
        <w:t>As</w:t>
      </w:r>
      <w:r w:rsidRPr="00C65FA3">
        <w:rPr>
          <w:rFonts w:ascii="Consolas" w:hAnsi="Consolas" w:cs="Consolas"/>
          <w:color w:val="000000"/>
          <w:sz w:val="16"/>
          <w:szCs w:val="16"/>
          <w:highlight w:val="white"/>
          <w:lang w:bidi="ar-SA"/>
        </w:rPr>
        <w:t xml:space="preserve"> </w:t>
      </w:r>
      <w:r w:rsidRPr="00C65FA3">
        <w:rPr>
          <w:rFonts w:ascii="Consolas" w:hAnsi="Consolas" w:cs="Consolas"/>
          <w:color w:val="2B91AF"/>
          <w:sz w:val="16"/>
          <w:szCs w:val="16"/>
          <w:highlight w:val="white"/>
          <w:lang w:bidi="ar-SA"/>
        </w:rPr>
        <w:t>LoadDataResult</w:t>
      </w:r>
      <w:r w:rsidRPr="00C65FA3">
        <w:rPr>
          <w:rFonts w:ascii="Consolas" w:hAnsi="Consolas" w:cs="Consolas"/>
          <w:color w:val="000000"/>
          <w:sz w:val="16"/>
          <w:szCs w:val="16"/>
          <w:highlight w:val="white"/>
          <w:lang w:bidi="ar-SA"/>
        </w:rPr>
        <w:t xml:space="preserve"> = </w:t>
      </w:r>
      <w:proofErr w:type="gramStart"/>
      <w:r w:rsidRPr="00C65FA3">
        <w:rPr>
          <w:rFonts w:ascii="Consolas" w:hAnsi="Consolas" w:cs="Consolas"/>
          <w:color w:val="000000"/>
          <w:sz w:val="16"/>
          <w:szCs w:val="16"/>
          <w:highlight w:val="white"/>
          <w:lang w:bidi="ar-SA"/>
        </w:rPr>
        <w:t>loadPictureAct.Do()</w:t>
      </w:r>
      <w:proofErr w:type="gramEnd"/>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FF"/>
          <w:sz w:val="16"/>
          <w:szCs w:val="16"/>
          <w:highlight w:val="white"/>
          <w:lang w:bidi="ar-SA"/>
        </w:rPr>
        <w:t>If</w:t>
      </w:r>
      <w:r w:rsidRPr="00C65FA3">
        <w:rPr>
          <w:rFonts w:ascii="Consolas" w:hAnsi="Consolas" w:cs="Consolas"/>
          <w:color w:val="000000"/>
          <w:sz w:val="16"/>
          <w:szCs w:val="16"/>
          <w:highlight w:val="white"/>
          <w:lang w:bidi="ar-SA"/>
        </w:rPr>
        <w:t xml:space="preserve"> loadPictureRes.DataOut.Count &gt; 0 </w:t>
      </w:r>
      <w:r w:rsidRPr="00C65FA3">
        <w:rPr>
          <w:rFonts w:ascii="Consolas" w:hAnsi="Consolas" w:cs="Consolas"/>
          <w:color w:val="0000FF"/>
          <w:sz w:val="16"/>
          <w:szCs w:val="16"/>
          <w:highlight w:val="white"/>
          <w:lang w:bidi="ar-SA"/>
        </w:rPr>
        <w:t>Then</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8000"/>
          <w:sz w:val="16"/>
          <w:szCs w:val="16"/>
          <w:highlight w:val="white"/>
          <w:lang w:bidi="ar-SA"/>
        </w:rPr>
        <w:t>'</w:t>
      </w:r>
      <w:proofErr w:type="gramStart"/>
      <w:r w:rsidRPr="00C65FA3">
        <w:rPr>
          <w:rFonts w:ascii="Consolas" w:hAnsi="Consolas" w:cs="Consolas"/>
          <w:color w:val="008000"/>
          <w:sz w:val="16"/>
          <w:szCs w:val="16"/>
          <w:highlight w:val="white"/>
          <w:lang w:bidi="ar-SA"/>
        </w:rPr>
        <w:t>transform</w:t>
      </w:r>
      <w:proofErr w:type="gramEnd"/>
      <w:r w:rsidRPr="00C65FA3">
        <w:rPr>
          <w:rFonts w:ascii="Consolas" w:hAnsi="Consolas" w:cs="Consolas"/>
          <w:color w:val="008000"/>
          <w:sz w:val="16"/>
          <w:szCs w:val="16"/>
          <w:highlight w:val="white"/>
          <w:lang w:bidi="ar-SA"/>
        </w:rPr>
        <w:t xml:space="preserve"> the picture</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Dim</w:t>
      </w:r>
      <w:r w:rsidRPr="00C65FA3">
        <w:rPr>
          <w:rFonts w:ascii="Consolas" w:hAnsi="Consolas" w:cs="Consolas"/>
          <w:color w:val="000000"/>
          <w:sz w:val="16"/>
          <w:szCs w:val="16"/>
          <w:highlight w:val="white"/>
          <w:lang w:bidi="ar-SA"/>
        </w:rPr>
        <w:t xml:space="preserve"> convertPictureAct </w:t>
      </w:r>
      <w:r w:rsidRPr="00C65FA3">
        <w:rPr>
          <w:rFonts w:ascii="Consolas" w:hAnsi="Consolas" w:cs="Consolas"/>
          <w:color w:val="0000FF"/>
          <w:sz w:val="16"/>
          <w:szCs w:val="16"/>
          <w:highlight w:val="white"/>
          <w:lang w:bidi="ar-SA"/>
        </w:rPr>
        <w:t>As</w:t>
      </w:r>
      <w:r w:rsidRPr="00C65FA3">
        <w:rPr>
          <w:rFonts w:ascii="Consolas" w:hAnsi="Consolas" w:cs="Consolas"/>
          <w:color w:val="000000"/>
          <w:sz w:val="16"/>
          <w:szCs w:val="16"/>
          <w:highlight w:val="white"/>
          <w:lang w:bidi="ar-SA"/>
        </w:rPr>
        <w:t xml:space="preserve"> </w:t>
      </w:r>
      <w:r w:rsidRPr="00C65FA3">
        <w:rPr>
          <w:rFonts w:ascii="Consolas" w:hAnsi="Consolas" w:cs="Consolas"/>
          <w:color w:val="2B91AF"/>
          <w:sz w:val="16"/>
          <w:szCs w:val="16"/>
          <w:highlight w:val="white"/>
          <w:lang w:bidi="ar-SA"/>
        </w:rPr>
        <w:t>TransformData</w:t>
      </w:r>
      <w:r w:rsidRPr="00C65FA3">
        <w:rPr>
          <w:rFonts w:ascii="Consolas" w:hAnsi="Consolas" w:cs="Consolas"/>
          <w:color w:val="000000"/>
          <w:sz w:val="16"/>
          <w:szCs w:val="16"/>
          <w:highlight w:val="white"/>
          <w:lang w:bidi="ar-SA"/>
        </w:rPr>
        <w:t xml:space="preserve"> = </w:t>
      </w:r>
      <w:r w:rsidRPr="00C65FA3">
        <w:rPr>
          <w:rFonts w:ascii="Consolas" w:hAnsi="Consolas" w:cs="Consolas"/>
          <w:color w:val="0000FF"/>
          <w:sz w:val="16"/>
          <w:szCs w:val="16"/>
          <w:highlight w:val="white"/>
          <w:lang w:bidi="ar-SA"/>
        </w:rPr>
        <w:t>New</w:t>
      </w:r>
      <w:r w:rsidRPr="00C65FA3">
        <w:rPr>
          <w:rFonts w:ascii="Consolas" w:hAnsi="Consolas" w:cs="Consolas"/>
          <w:color w:val="000000"/>
          <w:sz w:val="16"/>
          <w:szCs w:val="16"/>
          <w:highlight w:val="white"/>
          <w:lang w:bidi="ar-SA"/>
        </w:rPr>
        <w:t xml:space="preserve"> </w:t>
      </w:r>
      <w:proofErr w:type="gramStart"/>
      <w:r w:rsidRPr="00C65FA3">
        <w:rPr>
          <w:rFonts w:ascii="Consolas" w:hAnsi="Consolas" w:cs="Consolas"/>
          <w:color w:val="2B91AF"/>
          <w:sz w:val="16"/>
          <w:szCs w:val="16"/>
          <w:highlight w:val="white"/>
          <w:lang w:bidi="ar-SA"/>
        </w:rPr>
        <w:t>TransformData</w:t>
      </w:r>
      <w:r w:rsidRPr="00C65FA3">
        <w:rPr>
          <w:rFonts w:ascii="Consolas" w:hAnsi="Consolas" w:cs="Consolas"/>
          <w:color w:val="000000"/>
          <w:sz w:val="16"/>
          <w:szCs w:val="16"/>
          <w:highlight w:val="white"/>
          <w:lang w:bidi="ar-SA"/>
        </w:rPr>
        <w:t>(</w:t>
      </w:r>
      <w:proofErr w:type="gramEnd"/>
      <w:r w:rsidRPr="00C65FA3">
        <w:rPr>
          <w:rFonts w:ascii="Consolas" w:hAnsi="Consolas" w:cs="Consolas"/>
          <w:color w:val="000000"/>
          <w:sz w:val="16"/>
          <w:szCs w:val="16"/>
          <w:highlight w:val="white"/>
          <w:lang w:bidi="ar-SA"/>
        </w:rPr>
        <w:t xml:space="preserve">Context) </w:t>
      </w:r>
      <w:r w:rsidRPr="00C65FA3">
        <w:rPr>
          <w:rFonts w:ascii="Consolas" w:hAnsi="Consolas" w:cs="Consolas"/>
          <w:color w:val="0000FF"/>
          <w:sz w:val="16"/>
          <w:szCs w:val="16"/>
          <w:highlight w:val="white"/>
          <w:lang w:bidi="ar-SA"/>
        </w:rPr>
        <w:t>With</w:t>
      </w:r>
      <w:r w:rsidRPr="00C65FA3">
        <w:rPr>
          <w:rFonts w:ascii="Consolas" w:hAnsi="Consolas" w:cs="Consolas"/>
          <w:color w:val="000000"/>
          <w:sz w:val="16"/>
          <w:szCs w:val="16"/>
          <w:highlight w:val="white"/>
          <w:lang w:bidi="ar-SA"/>
        </w:rPr>
        <w:t xml:space="preserve"> {.Name = </w:t>
      </w:r>
      <w:r w:rsidRPr="00C65FA3">
        <w:rPr>
          <w:rFonts w:ascii="Consolas" w:hAnsi="Consolas" w:cs="Consolas"/>
          <w:color w:val="A31515"/>
          <w:sz w:val="16"/>
          <w:szCs w:val="16"/>
          <w:highlight w:val="white"/>
          <w:lang w:bidi="ar-SA"/>
        </w:rPr>
        <w:t>"convert picture"</w:t>
      </w:r>
      <w:r w:rsidRPr="00C65FA3">
        <w:rPr>
          <w:rFonts w:ascii="Consolas" w:hAnsi="Consolas" w:cs="Consolas"/>
          <w:color w:val="000000"/>
          <w:sz w:val="16"/>
          <w:szCs w:val="16"/>
          <w:highlight w:val="white"/>
          <w:lang w:bidi="ar-SA"/>
        </w:rPr>
        <w:t>}</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convertPictureAct.Data = loadPictureRes.DataOut.First</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With</w:t>
      </w:r>
      <w:r w:rsidRPr="00C65FA3">
        <w:rPr>
          <w:rFonts w:ascii="Consolas" w:hAnsi="Consolas" w:cs="Consolas"/>
          <w:color w:val="000000"/>
          <w:sz w:val="16"/>
          <w:szCs w:val="16"/>
          <w:highlight w:val="white"/>
          <w:lang w:bidi="ar-SA"/>
        </w:rPr>
        <w:t xml:space="preserve"> convertPictureAct </w:t>
      </w:r>
      <w:r w:rsidRPr="00C65FA3">
        <w:rPr>
          <w:rFonts w:ascii="Consolas" w:hAnsi="Consolas" w:cs="Consolas"/>
          <w:color w:val="008000"/>
          <w:sz w:val="16"/>
          <w:szCs w:val="16"/>
          <w:highlight w:val="white"/>
          <w:lang w:bidi="ar-SA"/>
        </w:rPr>
        <w:t>'set the conversion steps</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Dim</w:t>
      </w:r>
      <w:r w:rsidRPr="00C65FA3">
        <w:rPr>
          <w:rFonts w:ascii="Consolas" w:hAnsi="Consolas" w:cs="Consolas"/>
          <w:color w:val="000000"/>
          <w:sz w:val="16"/>
          <w:szCs w:val="16"/>
          <w:highlight w:val="white"/>
          <w:lang w:bidi="ar-SA"/>
        </w:rPr>
        <w:t xml:space="preserve"> stepRotate </w:t>
      </w:r>
      <w:r w:rsidRPr="00C65FA3">
        <w:rPr>
          <w:rFonts w:ascii="Consolas" w:hAnsi="Consolas" w:cs="Consolas"/>
          <w:color w:val="0000FF"/>
          <w:sz w:val="16"/>
          <w:szCs w:val="16"/>
          <w:highlight w:val="white"/>
          <w:lang w:bidi="ar-SA"/>
        </w:rPr>
        <w:t>As</w:t>
      </w:r>
      <w:r w:rsidRPr="00C65FA3">
        <w:rPr>
          <w:rFonts w:ascii="Consolas" w:hAnsi="Consolas" w:cs="Consolas"/>
          <w:color w:val="000000"/>
          <w:sz w:val="16"/>
          <w:szCs w:val="16"/>
          <w:highlight w:val="white"/>
          <w:lang w:bidi="ar-SA"/>
        </w:rPr>
        <w:t xml:space="preserve"> TeraDP.GN4.Common.</w:t>
      </w:r>
      <w:r w:rsidRPr="00C65FA3">
        <w:rPr>
          <w:rFonts w:ascii="Consolas" w:hAnsi="Consolas" w:cs="Consolas"/>
          <w:color w:val="2B91AF"/>
          <w:sz w:val="16"/>
          <w:szCs w:val="16"/>
          <w:highlight w:val="white"/>
          <w:lang w:bidi="ar-SA"/>
        </w:rPr>
        <w:t>Step</w:t>
      </w:r>
      <w:r w:rsidRPr="00C65FA3">
        <w:rPr>
          <w:rFonts w:ascii="Consolas" w:hAnsi="Consolas" w:cs="Consolas"/>
          <w:color w:val="000000"/>
          <w:sz w:val="16"/>
          <w:szCs w:val="16"/>
          <w:highlight w:val="white"/>
          <w:lang w:bidi="ar-SA"/>
        </w:rPr>
        <w:t xml:space="preserve"> = </w:t>
      </w:r>
      <w:r w:rsidRPr="00C65FA3">
        <w:rPr>
          <w:rFonts w:ascii="Consolas" w:hAnsi="Consolas" w:cs="Consolas"/>
          <w:color w:val="0000FF"/>
          <w:sz w:val="16"/>
          <w:szCs w:val="16"/>
          <w:highlight w:val="white"/>
          <w:lang w:bidi="ar-SA"/>
        </w:rPr>
        <w:t>New</w:t>
      </w:r>
      <w:r w:rsidRPr="00C65FA3">
        <w:rPr>
          <w:rFonts w:ascii="Consolas" w:hAnsi="Consolas" w:cs="Consolas"/>
          <w:color w:val="000000"/>
          <w:sz w:val="16"/>
          <w:szCs w:val="16"/>
          <w:highlight w:val="white"/>
          <w:lang w:bidi="ar-SA"/>
        </w:rPr>
        <w:t xml:space="preserve"> </w:t>
      </w:r>
      <w:proofErr w:type="gramStart"/>
      <w:r w:rsidRPr="00C65FA3">
        <w:rPr>
          <w:rFonts w:ascii="Consolas" w:hAnsi="Consolas" w:cs="Consolas"/>
          <w:color w:val="000000"/>
          <w:sz w:val="16"/>
          <w:szCs w:val="16"/>
          <w:highlight w:val="white"/>
          <w:lang w:bidi="ar-SA"/>
        </w:rPr>
        <w:t>TeraDP.GN4.Common.</w:t>
      </w:r>
      <w:r w:rsidRPr="00C65FA3">
        <w:rPr>
          <w:rFonts w:ascii="Consolas" w:hAnsi="Consolas" w:cs="Consolas"/>
          <w:color w:val="2B91AF"/>
          <w:sz w:val="16"/>
          <w:szCs w:val="16"/>
          <w:highlight w:val="white"/>
          <w:lang w:bidi="ar-SA"/>
        </w:rPr>
        <w:t>Step</w:t>
      </w:r>
      <w:r w:rsidRPr="00C65FA3">
        <w:rPr>
          <w:rFonts w:ascii="Consolas" w:hAnsi="Consolas" w:cs="Consolas"/>
          <w:color w:val="000000"/>
          <w:sz w:val="16"/>
          <w:szCs w:val="16"/>
          <w:highlight w:val="white"/>
          <w:lang w:bidi="ar-SA"/>
        </w:rPr>
        <w:t>()</w:t>
      </w:r>
      <w:proofErr w:type="gramEnd"/>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stepRotate.Conversion = </w:t>
      </w:r>
      <w:r w:rsidRPr="00C65FA3">
        <w:rPr>
          <w:rFonts w:ascii="Consolas" w:hAnsi="Consolas" w:cs="Consolas"/>
          <w:color w:val="A31515"/>
          <w:sz w:val="16"/>
          <w:szCs w:val="16"/>
          <w:highlight w:val="white"/>
          <w:lang w:bidi="ar-SA"/>
        </w:rPr>
        <w:t>"Rotate"</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proofErr w:type="gramStart"/>
      <w:r w:rsidRPr="00C65FA3">
        <w:rPr>
          <w:rFonts w:ascii="Consolas" w:hAnsi="Consolas" w:cs="Consolas"/>
          <w:color w:val="000000"/>
          <w:sz w:val="16"/>
          <w:szCs w:val="16"/>
          <w:highlight w:val="white"/>
          <w:lang w:bidi="ar-SA"/>
        </w:rPr>
        <w:t>stepRotate.Parameters.Add(</w:t>
      </w:r>
      <w:proofErr w:type="gramEnd"/>
      <w:r w:rsidRPr="00C65FA3">
        <w:rPr>
          <w:rFonts w:ascii="Consolas" w:hAnsi="Consolas" w:cs="Consolas"/>
          <w:color w:val="000000"/>
          <w:sz w:val="16"/>
          <w:szCs w:val="16"/>
          <w:highlight w:val="white"/>
          <w:lang w:bidi="ar-SA"/>
        </w:rPr>
        <w:t xml:space="preserve">-900) </w:t>
      </w:r>
      <w:r w:rsidRPr="00C65FA3">
        <w:rPr>
          <w:rFonts w:ascii="Consolas" w:hAnsi="Consolas" w:cs="Consolas"/>
          <w:color w:val="008000"/>
          <w:sz w:val="16"/>
          <w:szCs w:val="16"/>
          <w:highlight w:val="white"/>
          <w:lang w:bidi="ar-SA"/>
        </w:rPr>
        <w:t>'rotate 90° clockwise</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Dim</w:t>
      </w:r>
      <w:r w:rsidRPr="00C65FA3">
        <w:rPr>
          <w:rFonts w:ascii="Consolas" w:hAnsi="Consolas" w:cs="Consolas"/>
          <w:color w:val="000000"/>
          <w:sz w:val="16"/>
          <w:szCs w:val="16"/>
          <w:highlight w:val="white"/>
          <w:lang w:bidi="ar-SA"/>
        </w:rPr>
        <w:t xml:space="preserve"> stepScale </w:t>
      </w:r>
      <w:r w:rsidRPr="00C65FA3">
        <w:rPr>
          <w:rFonts w:ascii="Consolas" w:hAnsi="Consolas" w:cs="Consolas"/>
          <w:color w:val="0000FF"/>
          <w:sz w:val="16"/>
          <w:szCs w:val="16"/>
          <w:highlight w:val="white"/>
          <w:lang w:bidi="ar-SA"/>
        </w:rPr>
        <w:t>As</w:t>
      </w:r>
      <w:r w:rsidRPr="00C65FA3">
        <w:rPr>
          <w:rFonts w:ascii="Consolas" w:hAnsi="Consolas" w:cs="Consolas"/>
          <w:color w:val="000000"/>
          <w:sz w:val="16"/>
          <w:szCs w:val="16"/>
          <w:highlight w:val="white"/>
          <w:lang w:bidi="ar-SA"/>
        </w:rPr>
        <w:t xml:space="preserve"> TeraDP.GN4.Common.</w:t>
      </w:r>
      <w:r w:rsidRPr="00C65FA3">
        <w:rPr>
          <w:rFonts w:ascii="Consolas" w:hAnsi="Consolas" w:cs="Consolas"/>
          <w:color w:val="2B91AF"/>
          <w:sz w:val="16"/>
          <w:szCs w:val="16"/>
          <w:highlight w:val="white"/>
          <w:lang w:bidi="ar-SA"/>
        </w:rPr>
        <w:t>Step</w:t>
      </w:r>
      <w:r w:rsidRPr="00C65FA3">
        <w:rPr>
          <w:rFonts w:ascii="Consolas" w:hAnsi="Consolas" w:cs="Consolas"/>
          <w:color w:val="000000"/>
          <w:sz w:val="16"/>
          <w:szCs w:val="16"/>
          <w:highlight w:val="white"/>
          <w:lang w:bidi="ar-SA"/>
        </w:rPr>
        <w:t xml:space="preserve"> = </w:t>
      </w:r>
      <w:r w:rsidRPr="00C65FA3">
        <w:rPr>
          <w:rFonts w:ascii="Consolas" w:hAnsi="Consolas" w:cs="Consolas"/>
          <w:color w:val="0000FF"/>
          <w:sz w:val="16"/>
          <w:szCs w:val="16"/>
          <w:highlight w:val="white"/>
          <w:lang w:bidi="ar-SA"/>
        </w:rPr>
        <w:t>New</w:t>
      </w:r>
      <w:r w:rsidRPr="00C65FA3">
        <w:rPr>
          <w:rFonts w:ascii="Consolas" w:hAnsi="Consolas" w:cs="Consolas"/>
          <w:color w:val="000000"/>
          <w:sz w:val="16"/>
          <w:szCs w:val="16"/>
          <w:highlight w:val="white"/>
          <w:lang w:bidi="ar-SA"/>
        </w:rPr>
        <w:t xml:space="preserve"> </w:t>
      </w:r>
      <w:proofErr w:type="gramStart"/>
      <w:r w:rsidRPr="00C65FA3">
        <w:rPr>
          <w:rFonts w:ascii="Consolas" w:hAnsi="Consolas" w:cs="Consolas"/>
          <w:color w:val="000000"/>
          <w:sz w:val="16"/>
          <w:szCs w:val="16"/>
          <w:highlight w:val="white"/>
          <w:lang w:bidi="ar-SA"/>
        </w:rPr>
        <w:t>TeraDP.GN4.Common.</w:t>
      </w:r>
      <w:r w:rsidRPr="00C65FA3">
        <w:rPr>
          <w:rFonts w:ascii="Consolas" w:hAnsi="Consolas" w:cs="Consolas"/>
          <w:color w:val="2B91AF"/>
          <w:sz w:val="16"/>
          <w:szCs w:val="16"/>
          <w:highlight w:val="white"/>
          <w:lang w:bidi="ar-SA"/>
        </w:rPr>
        <w:t>Step</w:t>
      </w:r>
      <w:r w:rsidRPr="00C65FA3">
        <w:rPr>
          <w:rFonts w:ascii="Consolas" w:hAnsi="Consolas" w:cs="Consolas"/>
          <w:color w:val="000000"/>
          <w:sz w:val="16"/>
          <w:szCs w:val="16"/>
          <w:highlight w:val="white"/>
          <w:lang w:bidi="ar-SA"/>
        </w:rPr>
        <w:t>()</w:t>
      </w:r>
      <w:proofErr w:type="gramEnd"/>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stepScale.Conversion = </w:t>
      </w:r>
      <w:r w:rsidRPr="00C65FA3">
        <w:rPr>
          <w:rFonts w:ascii="Consolas" w:hAnsi="Consolas" w:cs="Consolas"/>
          <w:color w:val="A31515"/>
          <w:sz w:val="16"/>
          <w:szCs w:val="16"/>
          <w:highlight w:val="white"/>
          <w:lang w:bidi="ar-SA"/>
        </w:rPr>
        <w:t>"Scale"</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proofErr w:type="gramStart"/>
      <w:r w:rsidRPr="00C65FA3">
        <w:rPr>
          <w:rFonts w:ascii="Consolas" w:hAnsi="Consolas" w:cs="Consolas"/>
          <w:color w:val="000000"/>
          <w:sz w:val="16"/>
          <w:szCs w:val="16"/>
          <w:highlight w:val="white"/>
          <w:lang w:bidi="ar-SA"/>
        </w:rPr>
        <w:t>stepScale.Parameters.Add(</w:t>
      </w:r>
      <w:proofErr w:type="gramEnd"/>
      <w:r w:rsidRPr="00C65FA3">
        <w:rPr>
          <w:rFonts w:ascii="Consolas" w:hAnsi="Consolas" w:cs="Consolas"/>
          <w:color w:val="000000"/>
          <w:sz w:val="16"/>
          <w:szCs w:val="16"/>
          <w:highlight w:val="white"/>
          <w:lang w:bidi="ar-SA"/>
        </w:rPr>
        <w:t xml:space="preserve">200) </w:t>
      </w:r>
      <w:r w:rsidRPr="00C65FA3">
        <w:rPr>
          <w:rFonts w:ascii="Consolas" w:hAnsi="Consolas" w:cs="Consolas"/>
          <w:color w:val="008000"/>
          <w:sz w:val="16"/>
          <w:szCs w:val="16"/>
          <w:highlight w:val="white"/>
          <w:lang w:bidi="ar-SA"/>
        </w:rPr>
        <w:t>'resize longer axis to 200 pixels</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Dim</w:t>
      </w:r>
      <w:r w:rsidRPr="00C65FA3">
        <w:rPr>
          <w:rFonts w:ascii="Consolas" w:hAnsi="Consolas" w:cs="Consolas"/>
          <w:color w:val="000000"/>
          <w:sz w:val="16"/>
          <w:szCs w:val="16"/>
          <w:highlight w:val="white"/>
          <w:lang w:bidi="ar-SA"/>
        </w:rPr>
        <w:t xml:space="preserve"> stepColor </w:t>
      </w:r>
      <w:r w:rsidRPr="00C65FA3">
        <w:rPr>
          <w:rFonts w:ascii="Consolas" w:hAnsi="Consolas" w:cs="Consolas"/>
          <w:color w:val="0000FF"/>
          <w:sz w:val="16"/>
          <w:szCs w:val="16"/>
          <w:highlight w:val="white"/>
          <w:lang w:bidi="ar-SA"/>
        </w:rPr>
        <w:t>As</w:t>
      </w:r>
      <w:r w:rsidRPr="00C65FA3">
        <w:rPr>
          <w:rFonts w:ascii="Consolas" w:hAnsi="Consolas" w:cs="Consolas"/>
          <w:color w:val="000000"/>
          <w:sz w:val="16"/>
          <w:szCs w:val="16"/>
          <w:highlight w:val="white"/>
          <w:lang w:bidi="ar-SA"/>
        </w:rPr>
        <w:t xml:space="preserve"> TeraDP.GN4.Common.</w:t>
      </w:r>
      <w:r w:rsidRPr="00C65FA3">
        <w:rPr>
          <w:rFonts w:ascii="Consolas" w:hAnsi="Consolas" w:cs="Consolas"/>
          <w:color w:val="2B91AF"/>
          <w:sz w:val="16"/>
          <w:szCs w:val="16"/>
          <w:highlight w:val="white"/>
          <w:lang w:bidi="ar-SA"/>
        </w:rPr>
        <w:t>Step</w:t>
      </w:r>
      <w:r w:rsidRPr="00C65FA3">
        <w:rPr>
          <w:rFonts w:ascii="Consolas" w:hAnsi="Consolas" w:cs="Consolas"/>
          <w:color w:val="000000"/>
          <w:sz w:val="16"/>
          <w:szCs w:val="16"/>
          <w:highlight w:val="white"/>
          <w:lang w:bidi="ar-SA"/>
        </w:rPr>
        <w:t xml:space="preserve"> = </w:t>
      </w:r>
      <w:r w:rsidRPr="00C65FA3">
        <w:rPr>
          <w:rFonts w:ascii="Consolas" w:hAnsi="Consolas" w:cs="Consolas"/>
          <w:color w:val="0000FF"/>
          <w:sz w:val="16"/>
          <w:szCs w:val="16"/>
          <w:highlight w:val="white"/>
          <w:lang w:bidi="ar-SA"/>
        </w:rPr>
        <w:t>New</w:t>
      </w:r>
      <w:r w:rsidRPr="00C65FA3">
        <w:rPr>
          <w:rFonts w:ascii="Consolas" w:hAnsi="Consolas" w:cs="Consolas"/>
          <w:color w:val="000000"/>
          <w:sz w:val="16"/>
          <w:szCs w:val="16"/>
          <w:highlight w:val="white"/>
          <w:lang w:bidi="ar-SA"/>
        </w:rPr>
        <w:t xml:space="preserve"> </w:t>
      </w:r>
      <w:proofErr w:type="gramStart"/>
      <w:r w:rsidRPr="00C65FA3">
        <w:rPr>
          <w:rFonts w:ascii="Consolas" w:hAnsi="Consolas" w:cs="Consolas"/>
          <w:color w:val="000000"/>
          <w:sz w:val="16"/>
          <w:szCs w:val="16"/>
          <w:highlight w:val="white"/>
          <w:lang w:bidi="ar-SA"/>
        </w:rPr>
        <w:t>TeraDP.GN4.Common.</w:t>
      </w:r>
      <w:r w:rsidRPr="00C65FA3">
        <w:rPr>
          <w:rFonts w:ascii="Consolas" w:hAnsi="Consolas" w:cs="Consolas"/>
          <w:color w:val="2B91AF"/>
          <w:sz w:val="16"/>
          <w:szCs w:val="16"/>
          <w:highlight w:val="white"/>
          <w:lang w:bidi="ar-SA"/>
        </w:rPr>
        <w:t>Step</w:t>
      </w:r>
      <w:r w:rsidRPr="00C65FA3">
        <w:rPr>
          <w:rFonts w:ascii="Consolas" w:hAnsi="Consolas" w:cs="Consolas"/>
          <w:color w:val="000000"/>
          <w:sz w:val="16"/>
          <w:szCs w:val="16"/>
          <w:highlight w:val="white"/>
          <w:lang w:bidi="ar-SA"/>
        </w:rPr>
        <w:t>()</w:t>
      </w:r>
      <w:proofErr w:type="gramEnd"/>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stepColor.Conversion = </w:t>
      </w:r>
      <w:r w:rsidRPr="00C65FA3">
        <w:rPr>
          <w:rFonts w:ascii="Consolas" w:hAnsi="Consolas" w:cs="Consolas"/>
          <w:color w:val="A31515"/>
          <w:sz w:val="16"/>
          <w:szCs w:val="16"/>
          <w:highlight w:val="white"/>
          <w:lang w:bidi="ar-SA"/>
        </w:rPr>
        <w:t>"ChangeColorSpace"</w:t>
      </w:r>
    </w:p>
    <w:p w:rsidR="00C65FA3" w:rsidRPr="004F4568"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proofErr w:type="gramStart"/>
      <w:r w:rsidRPr="00C65FA3">
        <w:rPr>
          <w:rFonts w:ascii="Consolas" w:hAnsi="Consolas" w:cs="Consolas"/>
          <w:color w:val="000000"/>
          <w:sz w:val="16"/>
          <w:szCs w:val="16"/>
          <w:highlight w:val="white"/>
          <w:lang w:bidi="ar-SA"/>
        </w:rPr>
        <w:t>stepColor.Parameters.Add(</w:t>
      </w:r>
      <w:proofErr w:type="gramEnd"/>
      <w:r w:rsidRPr="00C65FA3">
        <w:rPr>
          <w:rFonts w:ascii="Consolas" w:hAnsi="Consolas" w:cs="Consolas"/>
          <w:color w:val="A31515"/>
          <w:sz w:val="16"/>
          <w:szCs w:val="16"/>
          <w:highlight w:val="white"/>
          <w:lang w:bidi="ar-SA"/>
        </w:rPr>
        <w:t>"GrayScale"</w:t>
      </w:r>
      <w:r w:rsidRPr="00C65FA3">
        <w:rPr>
          <w:rFonts w:ascii="Consolas" w:hAnsi="Consolas" w:cs="Consolas"/>
          <w:color w:val="000000"/>
          <w:sz w:val="16"/>
          <w:szCs w:val="16"/>
          <w:highlight w:val="white"/>
          <w:lang w:bidi="ar-SA"/>
        </w:rPr>
        <w:t xml:space="preserve">) </w:t>
      </w:r>
      <w:r w:rsidRPr="004F4568">
        <w:rPr>
          <w:rFonts w:ascii="Consolas" w:hAnsi="Consolas" w:cs="Consolas"/>
          <w:color w:val="008000"/>
          <w:sz w:val="16"/>
          <w:szCs w:val="16"/>
          <w:highlight w:val="white"/>
          <w:lang w:bidi="ar-SA"/>
        </w:rPr>
        <w:t>'move to grayscale</w:t>
      </w:r>
    </w:p>
    <w:p w:rsidR="00C65FA3" w:rsidRPr="004F4568" w:rsidRDefault="00C65FA3" w:rsidP="00C65FA3">
      <w:pPr>
        <w:autoSpaceDE w:val="0"/>
        <w:autoSpaceDN w:val="0"/>
        <w:adjustRightInd w:val="0"/>
        <w:spacing w:after="0"/>
        <w:rPr>
          <w:rFonts w:ascii="Consolas" w:hAnsi="Consolas" w:cs="Consolas"/>
          <w:color w:val="000000"/>
          <w:sz w:val="16"/>
          <w:szCs w:val="16"/>
          <w:highlight w:val="white"/>
          <w:lang w:bidi="ar-SA"/>
        </w:rPr>
      </w:pPr>
    </w:p>
    <w:p w:rsidR="004F4568" w:rsidRPr="004F4568" w:rsidRDefault="004F4568" w:rsidP="00C65FA3">
      <w:pPr>
        <w:autoSpaceDE w:val="0"/>
        <w:autoSpaceDN w:val="0"/>
        <w:adjustRightInd w:val="0"/>
        <w:spacing w:after="0"/>
        <w:rPr>
          <w:rFonts w:ascii="Consolas" w:hAnsi="Consolas" w:cs="Consolas"/>
          <w:color w:val="000000"/>
          <w:sz w:val="16"/>
          <w:szCs w:val="16"/>
          <w:highlight w:val="white"/>
          <w:lang w:bidi="ar-SA"/>
        </w:rPr>
      </w:pPr>
      <w:r w:rsidRPr="004F4568">
        <w:rPr>
          <w:rFonts w:ascii="Consolas" w:hAnsi="Consolas" w:cs="Consolas"/>
          <w:color w:val="000000"/>
          <w:sz w:val="16"/>
          <w:szCs w:val="16"/>
          <w:highlight w:val="white"/>
          <w:lang w:bidi="ar-SA"/>
        </w:rPr>
        <w:t xml:space="preserve">    </w:t>
      </w:r>
      <w:r w:rsidRPr="004F4568">
        <w:rPr>
          <w:rFonts w:ascii="Consolas" w:hAnsi="Consolas" w:cs="Consolas"/>
          <w:color w:val="008000"/>
          <w:sz w:val="16"/>
          <w:szCs w:val="16"/>
          <w:highlight w:val="white"/>
          <w:lang w:bidi="ar-SA"/>
        </w:rPr>
        <w:t>'</w:t>
      </w:r>
      <w:proofErr w:type="gramStart"/>
      <w:r w:rsidRPr="004F4568">
        <w:rPr>
          <w:rFonts w:ascii="Consolas" w:hAnsi="Consolas" w:cs="Consolas"/>
          <w:color w:val="008000"/>
          <w:sz w:val="16"/>
          <w:szCs w:val="16"/>
          <w:highlight w:val="white"/>
          <w:lang w:bidi="ar-SA"/>
        </w:rPr>
        <w:t>the</w:t>
      </w:r>
      <w:proofErr w:type="gramEnd"/>
      <w:r w:rsidRPr="004F4568">
        <w:rPr>
          <w:rFonts w:ascii="Consolas" w:hAnsi="Consolas" w:cs="Consolas"/>
          <w:color w:val="008000"/>
          <w:sz w:val="16"/>
          <w:szCs w:val="16"/>
          <w:highlight w:val="white"/>
          <w:lang w:bidi="ar-SA"/>
        </w:rPr>
        <w:t xml:space="preserve"> steps are execute in order</w:t>
      </w:r>
    </w:p>
    <w:p w:rsidR="00C65FA3" w:rsidRPr="004F4568" w:rsidRDefault="00C65FA3" w:rsidP="00C65FA3">
      <w:pPr>
        <w:autoSpaceDE w:val="0"/>
        <w:autoSpaceDN w:val="0"/>
        <w:adjustRightInd w:val="0"/>
        <w:spacing w:after="0"/>
        <w:rPr>
          <w:rFonts w:ascii="Consolas" w:hAnsi="Consolas" w:cs="Consolas"/>
          <w:color w:val="000000"/>
          <w:sz w:val="16"/>
          <w:szCs w:val="16"/>
          <w:highlight w:val="white"/>
          <w:lang w:bidi="ar-SA"/>
        </w:rPr>
      </w:pPr>
      <w:r w:rsidRPr="004F4568">
        <w:rPr>
          <w:rFonts w:ascii="Consolas" w:hAnsi="Consolas" w:cs="Consolas"/>
          <w:color w:val="000000"/>
          <w:sz w:val="16"/>
          <w:szCs w:val="16"/>
          <w:highlight w:val="white"/>
          <w:lang w:bidi="ar-SA"/>
        </w:rPr>
        <w:t xml:space="preserve">    .</w:t>
      </w:r>
      <w:proofErr w:type="gramStart"/>
      <w:r w:rsidRPr="004F4568">
        <w:rPr>
          <w:rFonts w:ascii="Consolas" w:hAnsi="Consolas" w:cs="Consolas"/>
          <w:color w:val="000000"/>
          <w:sz w:val="16"/>
          <w:szCs w:val="16"/>
          <w:highlight w:val="white"/>
          <w:lang w:bidi="ar-SA"/>
        </w:rPr>
        <w:t>Steps.Add(</w:t>
      </w:r>
      <w:proofErr w:type="gramEnd"/>
      <w:r w:rsidRPr="004F4568">
        <w:rPr>
          <w:rFonts w:ascii="Consolas" w:hAnsi="Consolas" w:cs="Consolas"/>
          <w:color w:val="000000"/>
          <w:sz w:val="16"/>
          <w:szCs w:val="16"/>
          <w:highlight w:val="white"/>
          <w:lang w:bidi="ar-SA"/>
        </w:rPr>
        <w:t>stepRotate)</w:t>
      </w:r>
    </w:p>
    <w:p w:rsidR="00C65FA3" w:rsidRPr="004F4568" w:rsidRDefault="00C65FA3" w:rsidP="00C65FA3">
      <w:pPr>
        <w:autoSpaceDE w:val="0"/>
        <w:autoSpaceDN w:val="0"/>
        <w:adjustRightInd w:val="0"/>
        <w:spacing w:after="0"/>
        <w:rPr>
          <w:rFonts w:ascii="Consolas" w:hAnsi="Consolas" w:cs="Consolas"/>
          <w:color w:val="000000"/>
          <w:sz w:val="16"/>
          <w:szCs w:val="16"/>
          <w:highlight w:val="white"/>
          <w:lang w:bidi="ar-SA"/>
        </w:rPr>
      </w:pPr>
      <w:r w:rsidRPr="004F4568">
        <w:rPr>
          <w:rFonts w:ascii="Consolas" w:hAnsi="Consolas" w:cs="Consolas"/>
          <w:color w:val="000000"/>
          <w:sz w:val="16"/>
          <w:szCs w:val="16"/>
          <w:highlight w:val="white"/>
          <w:lang w:bidi="ar-SA"/>
        </w:rPr>
        <w:t xml:space="preserve">    .</w:t>
      </w:r>
      <w:proofErr w:type="gramStart"/>
      <w:r w:rsidRPr="004F4568">
        <w:rPr>
          <w:rFonts w:ascii="Consolas" w:hAnsi="Consolas" w:cs="Consolas"/>
          <w:color w:val="000000"/>
          <w:sz w:val="16"/>
          <w:szCs w:val="16"/>
          <w:highlight w:val="white"/>
          <w:lang w:bidi="ar-SA"/>
        </w:rPr>
        <w:t>Steps.Add(</w:t>
      </w:r>
      <w:proofErr w:type="gramEnd"/>
      <w:r w:rsidRPr="004F4568">
        <w:rPr>
          <w:rFonts w:ascii="Consolas" w:hAnsi="Consolas" w:cs="Consolas"/>
          <w:color w:val="000000"/>
          <w:sz w:val="16"/>
          <w:szCs w:val="16"/>
          <w:highlight w:val="white"/>
          <w:lang w:bidi="ar-SA"/>
        </w:rPr>
        <w:t>stepScale)</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proofErr w:type="gramStart"/>
      <w:r w:rsidRPr="00C65FA3">
        <w:rPr>
          <w:rFonts w:ascii="Consolas" w:hAnsi="Consolas" w:cs="Consolas"/>
          <w:color w:val="000000"/>
          <w:sz w:val="16"/>
          <w:szCs w:val="16"/>
          <w:highlight w:val="white"/>
          <w:lang w:bidi="ar-SA"/>
        </w:rPr>
        <w:t>Steps.Add(</w:t>
      </w:r>
      <w:proofErr w:type="gramEnd"/>
      <w:r w:rsidRPr="00C65FA3">
        <w:rPr>
          <w:rFonts w:ascii="Consolas" w:hAnsi="Consolas" w:cs="Consolas"/>
          <w:color w:val="000000"/>
          <w:sz w:val="16"/>
          <w:szCs w:val="16"/>
          <w:highlight w:val="white"/>
          <w:lang w:bidi="ar-SA"/>
        </w:rPr>
        <w:t>stepColor)</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End</w:t>
      </w: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With</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Dim</w:t>
      </w:r>
      <w:r w:rsidRPr="00C65FA3">
        <w:rPr>
          <w:rFonts w:ascii="Consolas" w:hAnsi="Consolas" w:cs="Consolas"/>
          <w:color w:val="000000"/>
          <w:sz w:val="16"/>
          <w:szCs w:val="16"/>
          <w:highlight w:val="white"/>
          <w:lang w:bidi="ar-SA"/>
        </w:rPr>
        <w:t xml:space="preserve"> convertPictureRes </w:t>
      </w:r>
      <w:r w:rsidRPr="00C65FA3">
        <w:rPr>
          <w:rFonts w:ascii="Consolas" w:hAnsi="Consolas" w:cs="Consolas"/>
          <w:color w:val="0000FF"/>
          <w:sz w:val="16"/>
          <w:szCs w:val="16"/>
          <w:highlight w:val="white"/>
          <w:lang w:bidi="ar-SA"/>
        </w:rPr>
        <w:t>As</w:t>
      </w:r>
      <w:r w:rsidRPr="00C65FA3">
        <w:rPr>
          <w:rFonts w:ascii="Consolas" w:hAnsi="Consolas" w:cs="Consolas"/>
          <w:color w:val="000000"/>
          <w:sz w:val="16"/>
          <w:szCs w:val="16"/>
          <w:highlight w:val="white"/>
          <w:lang w:bidi="ar-SA"/>
        </w:rPr>
        <w:t xml:space="preserve"> </w:t>
      </w:r>
      <w:r w:rsidRPr="00C65FA3">
        <w:rPr>
          <w:rFonts w:ascii="Consolas" w:hAnsi="Consolas" w:cs="Consolas"/>
          <w:color w:val="2B91AF"/>
          <w:sz w:val="16"/>
          <w:szCs w:val="16"/>
          <w:highlight w:val="white"/>
          <w:lang w:bidi="ar-SA"/>
        </w:rPr>
        <w:t>TransformDataResult</w:t>
      </w:r>
      <w:r w:rsidRPr="00C65FA3">
        <w:rPr>
          <w:rFonts w:ascii="Consolas" w:hAnsi="Consolas" w:cs="Consolas"/>
          <w:color w:val="000000"/>
          <w:sz w:val="16"/>
          <w:szCs w:val="16"/>
          <w:highlight w:val="white"/>
          <w:lang w:bidi="ar-SA"/>
        </w:rPr>
        <w:t xml:space="preserve"> = </w:t>
      </w:r>
      <w:proofErr w:type="gramStart"/>
      <w:r w:rsidRPr="00C65FA3">
        <w:rPr>
          <w:rFonts w:ascii="Consolas" w:hAnsi="Consolas" w:cs="Consolas"/>
          <w:color w:val="000000"/>
          <w:sz w:val="16"/>
          <w:szCs w:val="16"/>
          <w:highlight w:val="white"/>
          <w:lang w:bidi="ar-SA"/>
        </w:rPr>
        <w:t>convertPictureAct.Do()</w:t>
      </w:r>
      <w:proofErr w:type="gramEnd"/>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If</w:t>
      </w:r>
      <w:r w:rsidRPr="00C65FA3">
        <w:rPr>
          <w:rFonts w:ascii="Consolas" w:hAnsi="Consolas" w:cs="Consolas"/>
          <w:color w:val="000000"/>
          <w:sz w:val="16"/>
          <w:szCs w:val="16"/>
          <w:highlight w:val="white"/>
          <w:lang w:bidi="ar-SA"/>
        </w:rPr>
        <w:t xml:space="preserve"> convertPictureRes.DataOut </w:t>
      </w:r>
      <w:r w:rsidRPr="00C65FA3">
        <w:rPr>
          <w:rFonts w:ascii="Consolas" w:hAnsi="Consolas" w:cs="Consolas"/>
          <w:color w:val="0000FF"/>
          <w:sz w:val="16"/>
          <w:szCs w:val="16"/>
          <w:highlight w:val="white"/>
          <w:lang w:bidi="ar-SA"/>
        </w:rPr>
        <w:t>IsNot</w:t>
      </w: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Nothing</w:t>
      </w: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Then</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8000"/>
          <w:sz w:val="16"/>
          <w:szCs w:val="16"/>
          <w:highlight w:val="white"/>
          <w:lang w:bidi="ar-SA"/>
        </w:rPr>
        <w:t>'</w:t>
      </w:r>
      <w:proofErr w:type="gramStart"/>
      <w:r w:rsidRPr="00C65FA3">
        <w:rPr>
          <w:rFonts w:ascii="Consolas" w:hAnsi="Consolas" w:cs="Consolas"/>
          <w:color w:val="008000"/>
          <w:sz w:val="16"/>
          <w:szCs w:val="16"/>
          <w:highlight w:val="white"/>
          <w:lang w:bidi="ar-SA"/>
        </w:rPr>
        <w:t>save</w:t>
      </w:r>
      <w:proofErr w:type="gramEnd"/>
      <w:r w:rsidRPr="00C65FA3">
        <w:rPr>
          <w:rFonts w:ascii="Consolas" w:hAnsi="Consolas" w:cs="Consolas"/>
          <w:color w:val="008000"/>
          <w:sz w:val="16"/>
          <w:szCs w:val="16"/>
          <w:highlight w:val="white"/>
          <w:lang w:bidi="ar-SA"/>
        </w:rPr>
        <w:t xml:space="preserve"> the converted picture to file</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Dim</w:t>
      </w:r>
      <w:r w:rsidRPr="00C65FA3">
        <w:rPr>
          <w:rFonts w:ascii="Consolas" w:hAnsi="Consolas" w:cs="Consolas"/>
          <w:color w:val="000000"/>
          <w:sz w:val="16"/>
          <w:szCs w:val="16"/>
          <w:highlight w:val="white"/>
          <w:lang w:bidi="ar-SA"/>
        </w:rPr>
        <w:t xml:space="preserve"> savePictureAct </w:t>
      </w:r>
      <w:r w:rsidRPr="00C65FA3">
        <w:rPr>
          <w:rFonts w:ascii="Consolas" w:hAnsi="Consolas" w:cs="Consolas"/>
          <w:color w:val="0000FF"/>
          <w:sz w:val="16"/>
          <w:szCs w:val="16"/>
          <w:highlight w:val="white"/>
          <w:lang w:bidi="ar-SA"/>
        </w:rPr>
        <w:t>As</w:t>
      </w:r>
      <w:r w:rsidRPr="00C65FA3">
        <w:rPr>
          <w:rFonts w:ascii="Consolas" w:hAnsi="Consolas" w:cs="Consolas"/>
          <w:color w:val="000000"/>
          <w:sz w:val="16"/>
          <w:szCs w:val="16"/>
          <w:highlight w:val="white"/>
          <w:lang w:bidi="ar-SA"/>
        </w:rPr>
        <w:t xml:space="preserve"> </w:t>
      </w:r>
      <w:r w:rsidRPr="00C65FA3">
        <w:rPr>
          <w:rFonts w:ascii="Consolas" w:hAnsi="Consolas" w:cs="Consolas"/>
          <w:color w:val="2B91AF"/>
          <w:sz w:val="16"/>
          <w:szCs w:val="16"/>
          <w:highlight w:val="white"/>
          <w:lang w:bidi="ar-SA"/>
        </w:rPr>
        <w:t>Save</w:t>
      </w:r>
      <w:r w:rsidRPr="00C65FA3">
        <w:rPr>
          <w:rFonts w:ascii="Consolas" w:hAnsi="Consolas" w:cs="Consolas"/>
          <w:color w:val="000000"/>
          <w:sz w:val="16"/>
          <w:szCs w:val="16"/>
          <w:highlight w:val="white"/>
          <w:lang w:bidi="ar-SA"/>
        </w:rPr>
        <w:t xml:space="preserve"> = </w:t>
      </w:r>
      <w:r w:rsidRPr="00C65FA3">
        <w:rPr>
          <w:rFonts w:ascii="Consolas" w:hAnsi="Consolas" w:cs="Consolas"/>
          <w:color w:val="0000FF"/>
          <w:sz w:val="16"/>
          <w:szCs w:val="16"/>
          <w:highlight w:val="white"/>
          <w:lang w:bidi="ar-SA"/>
        </w:rPr>
        <w:t>New</w:t>
      </w:r>
      <w:r w:rsidRPr="00C65FA3">
        <w:rPr>
          <w:rFonts w:ascii="Consolas" w:hAnsi="Consolas" w:cs="Consolas"/>
          <w:color w:val="000000"/>
          <w:sz w:val="16"/>
          <w:szCs w:val="16"/>
          <w:highlight w:val="white"/>
          <w:lang w:bidi="ar-SA"/>
        </w:rPr>
        <w:t xml:space="preserve"> </w:t>
      </w:r>
      <w:proofErr w:type="gramStart"/>
      <w:r w:rsidRPr="00C65FA3">
        <w:rPr>
          <w:rFonts w:ascii="Consolas" w:hAnsi="Consolas" w:cs="Consolas"/>
          <w:color w:val="2B91AF"/>
          <w:sz w:val="16"/>
          <w:szCs w:val="16"/>
          <w:highlight w:val="white"/>
          <w:lang w:bidi="ar-SA"/>
        </w:rPr>
        <w:t>Save</w:t>
      </w:r>
      <w:r w:rsidRPr="00C65FA3">
        <w:rPr>
          <w:rFonts w:ascii="Consolas" w:hAnsi="Consolas" w:cs="Consolas"/>
          <w:color w:val="000000"/>
          <w:sz w:val="16"/>
          <w:szCs w:val="16"/>
          <w:highlight w:val="white"/>
          <w:lang w:bidi="ar-SA"/>
        </w:rPr>
        <w:t>(</w:t>
      </w:r>
      <w:proofErr w:type="gramEnd"/>
      <w:r w:rsidRPr="00C65FA3">
        <w:rPr>
          <w:rFonts w:ascii="Consolas" w:hAnsi="Consolas" w:cs="Consolas"/>
          <w:color w:val="000000"/>
          <w:sz w:val="16"/>
          <w:szCs w:val="16"/>
          <w:highlight w:val="white"/>
          <w:lang w:bidi="ar-SA"/>
        </w:rPr>
        <w:t xml:space="preserve">Context) </w:t>
      </w:r>
      <w:r w:rsidRPr="00C65FA3">
        <w:rPr>
          <w:rFonts w:ascii="Consolas" w:hAnsi="Consolas" w:cs="Consolas"/>
          <w:color w:val="0000FF"/>
          <w:sz w:val="16"/>
          <w:szCs w:val="16"/>
          <w:highlight w:val="white"/>
          <w:lang w:bidi="ar-SA"/>
        </w:rPr>
        <w:t>With</w:t>
      </w:r>
      <w:r w:rsidRPr="00C65FA3">
        <w:rPr>
          <w:rFonts w:ascii="Consolas" w:hAnsi="Consolas" w:cs="Consolas"/>
          <w:color w:val="000000"/>
          <w:sz w:val="16"/>
          <w:szCs w:val="16"/>
          <w:highlight w:val="white"/>
          <w:lang w:bidi="ar-SA"/>
        </w:rPr>
        <w:t xml:space="preserve"> {.Name = </w:t>
      </w:r>
      <w:r w:rsidRPr="00C65FA3">
        <w:rPr>
          <w:rFonts w:ascii="Consolas" w:hAnsi="Consolas" w:cs="Consolas"/>
          <w:color w:val="A31515"/>
          <w:sz w:val="16"/>
          <w:szCs w:val="16"/>
          <w:highlight w:val="white"/>
          <w:lang w:bidi="ar-SA"/>
        </w:rPr>
        <w:t>"save picture"</w:t>
      </w:r>
      <w:r w:rsidRPr="00C65FA3">
        <w:rPr>
          <w:rFonts w:ascii="Consolas" w:hAnsi="Consolas" w:cs="Consolas"/>
          <w:color w:val="000000"/>
          <w:sz w:val="16"/>
          <w:szCs w:val="16"/>
          <w:highlight w:val="white"/>
          <w:lang w:bidi="ar-SA"/>
        </w:rPr>
        <w:t>}</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savePictureAct.Data = convertPictureRes.DataOut</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savePictureAct.To = </w:t>
      </w:r>
      <w:r w:rsidRPr="00C65FA3">
        <w:rPr>
          <w:rFonts w:ascii="Consolas" w:hAnsi="Consolas" w:cs="Consolas"/>
          <w:color w:val="A31515"/>
          <w:sz w:val="16"/>
          <w:szCs w:val="16"/>
          <w:highlight w:val="white"/>
          <w:lang w:bidi="ar-SA"/>
        </w:rPr>
        <w:t>"c:\temp\converted.jpg"</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savePictureAct.Mode = </w:t>
      </w:r>
      <w:r w:rsidRPr="00C65FA3">
        <w:rPr>
          <w:rFonts w:ascii="Consolas" w:hAnsi="Consolas" w:cs="Consolas"/>
          <w:color w:val="2B91AF"/>
          <w:sz w:val="16"/>
          <w:szCs w:val="16"/>
          <w:highlight w:val="white"/>
          <w:lang w:bidi="ar-SA"/>
        </w:rPr>
        <w:t>Save</w:t>
      </w:r>
      <w:r w:rsidRPr="00C65FA3">
        <w:rPr>
          <w:rFonts w:ascii="Consolas" w:hAnsi="Consolas" w:cs="Consolas"/>
          <w:color w:val="000000"/>
          <w:sz w:val="16"/>
          <w:szCs w:val="16"/>
          <w:highlight w:val="white"/>
          <w:lang w:bidi="ar-SA"/>
        </w:rPr>
        <w:t>.</w:t>
      </w:r>
      <w:r w:rsidRPr="00C65FA3">
        <w:rPr>
          <w:rFonts w:ascii="Consolas" w:hAnsi="Consolas" w:cs="Consolas"/>
          <w:color w:val="2B91AF"/>
          <w:sz w:val="16"/>
          <w:szCs w:val="16"/>
          <w:highlight w:val="white"/>
          <w:lang w:bidi="ar-SA"/>
        </w:rPr>
        <w:t>SaveMode</w:t>
      </w:r>
      <w:r w:rsidRPr="00C65FA3">
        <w:rPr>
          <w:rFonts w:ascii="Consolas" w:hAnsi="Consolas" w:cs="Consolas"/>
          <w:color w:val="000000"/>
          <w:sz w:val="16"/>
          <w:szCs w:val="16"/>
          <w:highlight w:val="white"/>
          <w:lang w:bidi="ar-SA"/>
        </w:rPr>
        <w:t>.Overwrite</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Dim</w:t>
      </w:r>
      <w:r w:rsidRPr="00C65FA3">
        <w:rPr>
          <w:rFonts w:ascii="Consolas" w:hAnsi="Consolas" w:cs="Consolas"/>
          <w:color w:val="000000"/>
          <w:sz w:val="16"/>
          <w:szCs w:val="16"/>
          <w:highlight w:val="white"/>
          <w:lang w:bidi="ar-SA"/>
        </w:rPr>
        <w:t xml:space="preserve"> savePictureRes </w:t>
      </w:r>
      <w:r w:rsidRPr="00C65FA3">
        <w:rPr>
          <w:rFonts w:ascii="Consolas" w:hAnsi="Consolas" w:cs="Consolas"/>
          <w:color w:val="0000FF"/>
          <w:sz w:val="16"/>
          <w:szCs w:val="16"/>
          <w:highlight w:val="white"/>
          <w:lang w:bidi="ar-SA"/>
        </w:rPr>
        <w:t>As</w:t>
      </w:r>
      <w:r w:rsidRPr="00C65FA3">
        <w:rPr>
          <w:rFonts w:ascii="Consolas" w:hAnsi="Consolas" w:cs="Consolas"/>
          <w:color w:val="000000"/>
          <w:sz w:val="16"/>
          <w:szCs w:val="16"/>
          <w:highlight w:val="white"/>
          <w:lang w:bidi="ar-SA"/>
        </w:rPr>
        <w:t xml:space="preserve"> </w:t>
      </w:r>
      <w:r w:rsidRPr="00C65FA3">
        <w:rPr>
          <w:rFonts w:ascii="Consolas" w:hAnsi="Consolas" w:cs="Consolas"/>
          <w:color w:val="2B91AF"/>
          <w:sz w:val="16"/>
          <w:szCs w:val="16"/>
          <w:highlight w:val="white"/>
          <w:lang w:bidi="ar-SA"/>
        </w:rPr>
        <w:t>SaveResult</w:t>
      </w:r>
      <w:r w:rsidRPr="00C65FA3">
        <w:rPr>
          <w:rFonts w:ascii="Consolas" w:hAnsi="Consolas" w:cs="Consolas"/>
          <w:color w:val="000000"/>
          <w:sz w:val="16"/>
          <w:szCs w:val="16"/>
          <w:highlight w:val="white"/>
          <w:lang w:bidi="ar-SA"/>
        </w:rPr>
        <w:t xml:space="preserve"> = </w:t>
      </w:r>
      <w:proofErr w:type="gramStart"/>
      <w:r w:rsidRPr="00C65FA3">
        <w:rPr>
          <w:rFonts w:ascii="Consolas" w:hAnsi="Consolas" w:cs="Consolas"/>
          <w:color w:val="000000"/>
          <w:sz w:val="16"/>
          <w:szCs w:val="16"/>
          <w:highlight w:val="white"/>
          <w:lang w:bidi="ar-SA"/>
        </w:rPr>
        <w:t>savePictureAct.Do()</w:t>
      </w:r>
      <w:proofErr w:type="gramEnd"/>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8000"/>
          <w:sz w:val="16"/>
          <w:szCs w:val="16"/>
          <w:highlight w:val="white"/>
          <w:lang w:bidi="ar-SA"/>
        </w:rPr>
        <w:t>'</w:t>
      </w:r>
      <w:proofErr w:type="gramStart"/>
      <w:r w:rsidRPr="00C65FA3">
        <w:rPr>
          <w:rFonts w:ascii="Consolas" w:hAnsi="Consolas" w:cs="Consolas"/>
          <w:color w:val="008000"/>
          <w:sz w:val="16"/>
          <w:szCs w:val="16"/>
          <w:highlight w:val="white"/>
          <w:lang w:bidi="ar-SA"/>
        </w:rPr>
        <w:t>log</w:t>
      </w:r>
      <w:proofErr w:type="gramEnd"/>
      <w:r w:rsidRPr="00C65FA3">
        <w:rPr>
          <w:rFonts w:ascii="Consolas" w:hAnsi="Consolas" w:cs="Consolas"/>
          <w:color w:val="008000"/>
          <w:sz w:val="16"/>
          <w:szCs w:val="16"/>
          <w:highlight w:val="white"/>
          <w:lang w:bidi="ar-SA"/>
        </w:rPr>
        <w:t xml:space="preserve"> the final path of file</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Dim</w:t>
      </w:r>
      <w:r w:rsidRPr="00C65FA3">
        <w:rPr>
          <w:rFonts w:ascii="Consolas" w:hAnsi="Consolas" w:cs="Consolas"/>
          <w:color w:val="000000"/>
          <w:sz w:val="16"/>
          <w:szCs w:val="16"/>
          <w:highlight w:val="white"/>
          <w:lang w:bidi="ar-SA"/>
        </w:rPr>
        <w:t xml:space="preserve"> logAct </w:t>
      </w:r>
      <w:r w:rsidRPr="00C65FA3">
        <w:rPr>
          <w:rFonts w:ascii="Consolas" w:hAnsi="Consolas" w:cs="Consolas"/>
          <w:color w:val="0000FF"/>
          <w:sz w:val="16"/>
          <w:szCs w:val="16"/>
          <w:highlight w:val="white"/>
          <w:lang w:bidi="ar-SA"/>
        </w:rPr>
        <w:t>As</w:t>
      </w:r>
      <w:r w:rsidRPr="00C65FA3">
        <w:rPr>
          <w:rFonts w:ascii="Consolas" w:hAnsi="Consolas" w:cs="Consolas"/>
          <w:color w:val="000000"/>
          <w:sz w:val="16"/>
          <w:szCs w:val="16"/>
          <w:highlight w:val="white"/>
          <w:lang w:bidi="ar-SA"/>
        </w:rPr>
        <w:t xml:space="preserve"> </w:t>
      </w:r>
      <w:r w:rsidRPr="00C65FA3">
        <w:rPr>
          <w:rFonts w:ascii="Consolas" w:hAnsi="Consolas" w:cs="Consolas"/>
          <w:color w:val="2B91AF"/>
          <w:sz w:val="16"/>
          <w:szCs w:val="16"/>
          <w:highlight w:val="white"/>
          <w:lang w:bidi="ar-SA"/>
        </w:rPr>
        <w:t>Log</w:t>
      </w:r>
      <w:r w:rsidRPr="00C65FA3">
        <w:rPr>
          <w:rFonts w:ascii="Consolas" w:hAnsi="Consolas" w:cs="Consolas"/>
          <w:color w:val="000000"/>
          <w:sz w:val="16"/>
          <w:szCs w:val="16"/>
          <w:highlight w:val="white"/>
          <w:lang w:bidi="ar-SA"/>
        </w:rPr>
        <w:t xml:space="preserve"> = </w:t>
      </w:r>
      <w:r w:rsidRPr="00C65FA3">
        <w:rPr>
          <w:rFonts w:ascii="Consolas" w:hAnsi="Consolas" w:cs="Consolas"/>
          <w:color w:val="0000FF"/>
          <w:sz w:val="16"/>
          <w:szCs w:val="16"/>
          <w:highlight w:val="white"/>
          <w:lang w:bidi="ar-SA"/>
        </w:rPr>
        <w:t>New</w:t>
      </w:r>
      <w:r w:rsidRPr="00C65FA3">
        <w:rPr>
          <w:rFonts w:ascii="Consolas" w:hAnsi="Consolas" w:cs="Consolas"/>
          <w:color w:val="000000"/>
          <w:sz w:val="16"/>
          <w:szCs w:val="16"/>
          <w:highlight w:val="white"/>
          <w:lang w:bidi="ar-SA"/>
        </w:rPr>
        <w:t xml:space="preserve"> </w:t>
      </w:r>
      <w:proofErr w:type="gramStart"/>
      <w:r w:rsidRPr="00C65FA3">
        <w:rPr>
          <w:rFonts w:ascii="Consolas" w:hAnsi="Consolas" w:cs="Consolas"/>
          <w:color w:val="2B91AF"/>
          <w:sz w:val="16"/>
          <w:szCs w:val="16"/>
          <w:highlight w:val="white"/>
          <w:lang w:bidi="ar-SA"/>
        </w:rPr>
        <w:t>Log</w:t>
      </w:r>
      <w:r w:rsidRPr="00C65FA3">
        <w:rPr>
          <w:rFonts w:ascii="Consolas" w:hAnsi="Consolas" w:cs="Consolas"/>
          <w:color w:val="000000"/>
          <w:sz w:val="16"/>
          <w:szCs w:val="16"/>
          <w:highlight w:val="white"/>
          <w:lang w:bidi="ar-SA"/>
        </w:rPr>
        <w:t>(</w:t>
      </w:r>
      <w:proofErr w:type="gramEnd"/>
      <w:r w:rsidRPr="00C65FA3">
        <w:rPr>
          <w:rFonts w:ascii="Consolas" w:hAnsi="Consolas" w:cs="Consolas"/>
          <w:color w:val="000000"/>
          <w:sz w:val="16"/>
          <w:szCs w:val="16"/>
          <w:highlight w:val="white"/>
          <w:lang w:bidi="ar-SA"/>
        </w:rPr>
        <w:t xml:space="preserve">Context) </w:t>
      </w:r>
      <w:r w:rsidRPr="00C65FA3">
        <w:rPr>
          <w:rFonts w:ascii="Consolas" w:hAnsi="Consolas" w:cs="Consolas"/>
          <w:color w:val="0000FF"/>
          <w:sz w:val="16"/>
          <w:szCs w:val="16"/>
          <w:highlight w:val="white"/>
          <w:lang w:bidi="ar-SA"/>
        </w:rPr>
        <w:t>With</w:t>
      </w:r>
      <w:r w:rsidRPr="00C65FA3">
        <w:rPr>
          <w:rFonts w:ascii="Consolas" w:hAnsi="Consolas" w:cs="Consolas"/>
          <w:color w:val="000000"/>
          <w:sz w:val="16"/>
          <w:szCs w:val="16"/>
          <w:highlight w:val="white"/>
          <w:lang w:bidi="ar-SA"/>
        </w:rPr>
        <w:t xml:space="preserve"> {.Name = </w:t>
      </w:r>
      <w:r w:rsidRPr="00C65FA3">
        <w:rPr>
          <w:rFonts w:ascii="Consolas" w:hAnsi="Consolas" w:cs="Consolas"/>
          <w:color w:val="A31515"/>
          <w:sz w:val="16"/>
          <w:szCs w:val="16"/>
          <w:highlight w:val="white"/>
          <w:lang w:bidi="ar-SA"/>
        </w:rPr>
        <w:t>"log message"</w:t>
      </w:r>
      <w:r w:rsidRPr="00C65FA3">
        <w:rPr>
          <w:rFonts w:ascii="Consolas" w:hAnsi="Consolas" w:cs="Consolas"/>
          <w:color w:val="000000"/>
          <w:sz w:val="16"/>
          <w:szCs w:val="16"/>
          <w:highlight w:val="white"/>
          <w:lang w:bidi="ar-SA"/>
        </w:rPr>
        <w:t>}</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logAct.Code = TeraDP.GN4.Workflow.</w:t>
      </w:r>
      <w:r w:rsidRPr="00C65FA3">
        <w:rPr>
          <w:rFonts w:ascii="Consolas" w:hAnsi="Consolas" w:cs="Consolas"/>
          <w:color w:val="2B91AF"/>
          <w:sz w:val="16"/>
          <w:szCs w:val="16"/>
          <w:highlight w:val="white"/>
          <w:lang w:bidi="ar-SA"/>
        </w:rPr>
        <w:t>LogEntry</w:t>
      </w:r>
      <w:r w:rsidRPr="00C65FA3">
        <w:rPr>
          <w:rFonts w:ascii="Consolas" w:hAnsi="Consolas" w:cs="Consolas"/>
          <w:color w:val="000000"/>
          <w:sz w:val="16"/>
          <w:szCs w:val="16"/>
          <w:highlight w:val="white"/>
          <w:lang w:bidi="ar-SA"/>
        </w:rPr>
        <w:t>.</w:t>
      </w:r>
      <w:r w:rsidRPr="00C65FA3">
        <w:rPr>
          <w:rFonts w:ascii="Consolas" w:hAnsi="Consolas" w:cs="Consolas"/>
          <w:color w:val="2B91AF"/>
          <w:sz w:val="16"/>
          <w:szCs w:val="16"/>
          <w:highlight w:val="white"/>
          <w:lang w:bidi="ar-SA"/>
        </w:rPr>
        <w:t>LogCode</w:t>
      </w:r>
      <w:r w:rsidRPr="00C65FA3">
        <w:rPr>
          <w:rFonts w:ascii="Consolas" w:hAnsi="Consolas" w:cs="Consolas"/>
          <w:color w:val="000000"/>
          <w:sz w:val="16"/>
          <w:szCs w:val="16"/>
          <w:highlight w:val="white"/>
          <w:lang w:bidi="ar-SA"/>
        </w:rPr>
        <w:t>.Info</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logAct.Message = </w:t>
      </w:r>
      <w:proofErr w:type="gramStart"/>
      <w:r w:rsidRPr="00C65FA3">
        <w:rPr>
          <w:rFonts w:ascii="Consolas" w:hAnsi="Consolas" w:cs="Consolas"/>
          <w:color w:val="0000FF"/>
          <w:sz w:val="16"/>
          <w:szCs w:val="16"/>
          <w:highlight w:val="white"/>
          <w:lang w:bidi="ar-SA"/>
        </w:rPr>
        <w:t>String</w:t>
      </w:r>
      <w:r w:rsidRPr="00C65FA3">
        <w:rPr>
          <w:rFonts w:ascii="Consolas" w:hAnsi="Consolas" w:cs="Consolas"/>
          <w:color w:val="000000"/>
          <w:sz w:val="16"/>
          <w:szCs w:val="16"/>
          <w:highlight w:val="white"/>
          <w:lang w:bidi="ar-SA"/>
        </w:rPr>
        <w:t>.Format(</w:t>
      </w:r>
      <w:proofErr w:type="gramEnd"/>
      <w:r w:rsidRPr="00C65FA3">
        <w:rPr>
          <w:rFonts w:ascii="Consolas" w:hAnsi="Consolas" w:cs="Consolas"/>
          <w:color w:val="A31515"/>
          <w:sz w:val="16"/>
          <w:szCs w:val="16"/>
          <w:highlight w:val="white"/>
          <w:lang w:bidi="ar-SA"/>
        </w:rPr>
        <w:t>"Saved picture: '{0}'"</w:t>
      </w:r>
      <w:r w:rsidRPr="00C65FA3">
        <w:rPr>
          <w:rFonts w:ascii="Consolas" w:hAnsi="Consolas" w:cs="Consolas"/>
          <w:color w:val="000000"/>
          <w:sz w:val="16"/>
          <w:szCs w:val="16"/>
          <w:highlight w:val="white"/>
          <w:lang w:bidi="ar-SA"/>
        </w:rPr>
        <w:t>, savePictureRes.ToOut)</w:t>
      </w:r>
    </w:p>
    <w:p w:rsidR="00C65FA3" w:rsidRPr="00C65FA3"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C65FA3">
        <w:rPr>
          <w:rFonts w:ascii="Consolas" w:hAnsi="Consolas" w:cs="Consolas"/>
          <w:color w:val="0000FF"/>
          <w:sz w:val="16"/>
          <w:szCs w:val="16"/>
          <w:highlight w:val="white"/>
          <w:lang w:bidi="ar-SA"/>
        </w:rPr>
        <w:t>Dim</w:t>
      </w:r>
      <w:r w:rsidRPr="00C65FA3">
        <w:rPr>
          <w:rFonts w:ascii="Consolas" w:hAnsi="Consolas" w:cs="Consolas"/>
          <w:color w:val="000000"/>
          <w:sz w:val="16"/>
          <w:szCs w:val="16"/>
          <w:highlight w:val="white"/>
          <w:lang w:bidi="ar-SA"/>
        </w:rPr>
        <w:t xml:space="preserve"> logRes </w:t>
      </w:r>
      <w:r w:rsidRPr="00C65FA3">
        <w:rPr>
          <w:rFonts w:ascii="Consolas" w:hAnsi="Consolas" w:cs="Consolas"/>
          <w:color w:val="0000FF"/>
          <w:sz w:val="16"/>
          <w:szCs w:val="16"/>
          <w:highlight w:val="white"/>
          <w:lang w:bidi="ar-SA"/>
        </w:rPr>
        <w:t>As</w:t>
      </w:r>
      <w:r w:rsidRPr="00C65FA3">
        <w:rPr>
          <w:rFonts w:ascii="Consolas" w:hAnsi="Consolas" w:cs="Consolas"/>
          <w:color w:val="000000"/>
          <w:sz w:val="16"/>
          <w:szCs w:val="16"/>
          <w:highlight w:val="white"/>
          <w:lang w:bidi="ar-SA"/>
        </w:rPr>
        <w:t xml:space="preserve"> </w:t>
      </w:r>
      <w:r w:rsidRPr="00C65FA3">
        <w:rPr>
          <w:rFonts w:ascii="Consolas" w:hAnsi="Consolas" w:cs="Consolas"/>
          <w:color w:val="2B91AF"/>
          <w:sz w:val="16"/>
          <w:szCs w:val="16"/>
          <w:highlight w:val="white"/>
          <w:lang w:bidi="ar-SA"/>
        </w:rPr>
        <w:t>LogResult</w:t>
      </w:r>
      <w:r w:rsidRPr="00C65FA3">
        <w:rPr>
          <w:rFonts w:ascii="Consolas" w:hAnsi="Consolas" w:cs="Consolas"/>
          <w:color w:val="000000"/>
          <w:sz w:val="16"/>
          <w:szCs w:val="16"/>
          <w:highlight w:val="white"/>
          <w:lang w:bidi="ar-SA"/>
        </w:rPr>
        <w:t xml:space="preserve"> = </w:t>
      </w:r>
      <w:proofErr w:type="gramStart"/>
      <w:r w:rsidRPr="00C65FA3">
        <w:rPr>
          <w:rFonts w:ascii="Consolas" w:hAnsi="Consolas" w:cs="Consolas"/>
          <w:color w:val="000000"/>
          <w:sz w:val="16"/>
          <w:szCs w:val="16"/>
          <w:highlight w:val="white"/>
          <w:lang w:bidi="ar-SA"/>
        </w:rPr>
        <w:t>logAct.Do()</w:t>
      </w:r>
      <w:proofErr w:type="gramEnd"/>
    </w:p>
    <w:p w:rsidR="00C65FA3" w:rsidRPr="00915474" w:rsidRDefault="00C65FA3" w:rsidP="00C65FA3">
      <w:pPr>
        <w:autoSpaceDE w:val="0"/>
        <w:autoSpaceDN w:val="0"/>
        <w:adjustRightInd w:val="0"/>
        <w:spacing w:after="0"/>
        <w:rPr>
          <w:rFonts w:ascii="Consolas" w:hAnsi="Consolas" w:cs="Consolas"/>
          <w:color w:val="000000"/>
          <w:sz w:val="16"/>
          <w:szCs w:val="16"/>
          <w:highlight w:val="white"/>
          <w:lang w:bidi="ar-SA"/>
        </w:rPr>
      </w:pPr>
      <w:r w:rsidRPr="00C65FA3">
        <w:rPr>
          <w:rFonts w:ascii="Consolas" w:hAnsi="Consolas" w:cs="Consolas"/>
          <w:color w:val="000000"/>
          <w:sz w:val="16"/>
          <w:szCs w:val="16"/>
          <w:highlight w:val="white"/>
          <w:lang w:bidi="ar-SA"/>
        </w:rPr>
        <w:t xml:space="preserve">  </w:t>
      </w:r>
      <w:r w:rsidRPr="00915474">
        <w:rPr>
          <w:rFonts w:ascii="Consolas" w:hAnsi="Consolas" w:cs="Consolas"/>
          <w:color w:val="0000FF"/>
          <w:sz w:val="16"/>
          <w:szCs w:val="16"/>
          <w:highlight w:val="white"/>
          <w:lang w:bidi="ar-SA"/>
        </w:rPr>
        <w:t>End</w:t>
      </w:r>
      <w:r w:rsidRPr="00915474">
        <w:rPr>
          <w:rFonts w:ascii="Consolas" w:hAnsi="Consolas" w:cs="Consolas"/>
          <w:color w:val="000000"/>
          <w:sz w:val="16"/>
          <w:szCs w:val="16"/>
          <w:highlight w:val="white"/>
          <w:lang w:bidi="ar-SA"/>
        </w:rPr>
        <w:t xml:space="preserve"> </w:t>
      </w:r>
      <w:r w:rsidRPr="00915474">
        <w:rPr>
          <w:rFonts w:ascii="Consolas" w:hAnsi="Consolas" w:cs="Consolas"/>
          <w:color w:val="0000FF"/>
          <w:sz w:val="16"/>
          <w:szCs w:val="16"/>
          <w:highlight w:val="white"/>
          <w:lang w:bidi="ar-SA"/>
        </w:rPr>
        <w:t>If</w:t>
      </w:r>
    </w:p>
    <w:p w:rsidR="00C65FA3" w:rsidRPr="00915474" w:rsidRDefault="00C65FA3" w:rsidP="00C65FA3">
      <w:pPr>
        <w:rPr>
          <w:sz w:val="16"/>
          <w:szCs w:val="16"/>
        </w:rPr>
      </w:pPr>
      <w:r w:rsidRPr="00915474">
        <w:rPr>
          <w:rFonts w:ascii="Consolas" w:hAnsi="Consolas" w:cs="Consolas"/>
          <w:color w:val="0000FF"/>
          <w:sz w:val="16"/>
          <w:szCs w:val="16"/>
          <w:highlight w:val="white"/>
          <w:lang w:bidi="ar-SA"/>
        </w:rPr>
        <w:t>End</w:t>
      </w:r>
      <w:r w:rsidRPr="00915474">
        <w:rPr>
          <w:rFonts w:ascii="Consolas" w:hAnsi="Consolas" w:cs="Consolas"/>
          <w:color w:val="000000"/>
          <w:sz w:val="16"/>
          <w:szCs w:val="16"/>
          <w:highlight w:val="white"/>
          <w:lang w:bidi="ar-SA"/>
        </w:rPr>
        <w:t xml:space="preserve"> </w:t>
      </w:r>
      <w:r w:rsidRPr="00915474">
        <w:rPr>
          <w:rFonts w:ascii="Consolas" w:hAnsi="Consolas" w:cs="Consolas"/>
          <w:color w:val="0000FF"/>
          <w:sz w:val="16"/>
          <w:szCs w:val="16"/>
          <w:highlight w:val="white"/>
          <w:lang w:bidi="ar-SA"/>
        </w:rPr>
        <w:t>If</w:t>
      </w:r>
    </w:p>
    <w:p w:rsidR="00915474" w:rsidRDefault="00915474" w:rsidP="004725C9"/>
    <w:p w:rsidR="00240BB9" w:rsidRDefault="00915474" w:rsidP="004725C9">
      <w:r>
        <w:t>Beside p</w:t>
      </w:r>
      <w:r w:rsidR="00615282">
        <w:t>arsing and converting the uploaded</w:t>
      </w:r>
      <w:r>
        <w:t xml:space="preserve"> files</w:t>
      </w:r>
      <w:r w:rsidR="00615282">
        <w:t xml:space="preserve">, GN4 needs to extract </w:t>
      </w:r>
      <w:r w:rsidR="00B4401C">
        <w:t>files from the received compressed archives</w:t>
      </w:r>
      <w:r w:rsidR="00615282">
        <w:t>.</w:t>
      </w:r>
    </w:p>
    <w:p w:rsidR="00941B5F" w:rsidRDefault="00615282" w:rsidP="004725C9">
      <w:pPr>
        <w:rPr>
          <w:b/>
        </w:rPr>
      </w:pPr>
      <w:r>
        <w:t xml:space="preserve">The activity which extracts </w:t>
      </w:r>
      <w:r w:rsidR="00B4401C">
        <w:t xml:space="preserve">files from a .zip archive </w:t>
      </w:r>
      <w:r>
        <w:t xml:space="preserve">is </w:t>
      </w:r>
      <w:r w:rsidRPr="00615282">
        <w:rPr>
          <w:b/>
        </w:rPr>
        <w:t>Extract</w:t>
      </w:r>
      <w:r w:rsidR="00941B5F">
        <w:rPr>
          <w:b/>
        </w:rPr>
        <w:t>.</w:t>
      </w:r>
    </w:p>
    <w:p w:rsidR="00615282" w:rsidRDefault="00941B5F" w:rsidP="004725C9">
      <w:r w:rsidRPr="00941B5F">
        <w:t xml:space="preserve">To unzip a file the </w:t>
      </w:r>
      <w:r w:rsidRPr="00941B5F">
        <w:rPr>
          <w:i/>
        </w:rPr>
        <w:t>Extract</w:t>
      </w:r>
      <w:r w:rsidRPr="00941B5F">
        <w:t xml:space="preserve"> activity </w:t>
      </w:r>
      <w:r w:rsidR="00061056" w:rsidRPr="00061056">
        <w:t xml:space="preserve">calls the </w:t>
      </w:r>
      <w:r w:rsidR="00061056" w:rsidRPr="00061056">
        <w:rPr>
          <w:b/>
        </w:rPr>
        <w:t>ParseArchive</w:t>
      </w:r>
      <w:r w:rsidR="00061056" w:rsidRPr="00061056">
        <w:t xml:space="preserve"> plugin</w:t>
      </w:r>
      <w:r w:rsidR="00615282">
        <w:t>.</w:t>
      </w:r>
    </w:p>
    <w:p w:rsidR="00615282" w:rsidRDefault="000F2C0D" w:rsidP="004725C9">
      <w:r>
        <w:t xml:space="preserve">The </w:t>
      </w:r>
      <w:r w:rsidRPr="00941B5F">
        <w:rPr>
          <w:i/>
        </w:rPr>
        <w:t>Extract</w:t>
      </w:r>
      <w:r>
        <w:t xml:space="preserve"> activity is </w:t>
      </w:r>
      <w:r w:rsidR="00B4401C">
        <w:t xml:space="preserve">also </w:t>
      </w:r>
      <w:r>
        <w:t xml:space="preserve">used to </w:t>
      </w:r>
      <w:r w:rsidR="00B4401C">
        <w:t xml:space="preserve">generate </w:t>
      </w:r>
      <w:r w:rsidR="00676241">
        <w:t>the thumbnail pictures from a PDF file</w:t>
      </w:r>
      <w:r w:rsidR="00061056">
        <w:t xml:space="preserve"> (</w:t>
      </w:r>
      <w:r w:rsidR="00061056" w:rsidRPr="00061056">
        <w:rPr>
          <w:b/>
        </w:rPr>
        <w:t>ParseAPDFL</w:t>
      </w:r>
      <w:r w:rsidR="00061056">
        <w:t xml:space="preserve"> plugin).</w:t>
      </w:r>
    </w:p>
    <w:p w:rsidR="000F2C0D" w:rsidRDefault="00F35B2C" w:rsidP="004725C9">
      <w:r>
        <w:t xml:space="preserve">In the following example we </w:t>
      </w:r>
      <w:r w:rsidR="00CE56E6">
        <w:t>decompress</w:t>
      </w:r>
      <w:r>
        <w:t xml:space="preserve"> a </w:t>
      </w:r>
      <w:r w:rsidR="00CE56E6">
        <w:t xml:space="preserve">.zip </w:t>
      </w:r>
      <w:r>
        <w:t>file into a folder:</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FF"/>
          <w:sz w:val="16"/>
          <w:szCs w:val="16"/>
          <w:highlight w:val="white"/>
          <w:lang w:bidi="ar-SA"/>
        </w:rPr>
        <w:t>Dim</w:t>
      </w:r>
      <w:r w:rsidRPr="004B52FC">
        <w:rPr>
          <w:rFonts w:ascii="Consolas" w:hAnsi="Consolas" w:cs="Consolas"/>
          <w:color w:val="000000"/>
          <w:sz w:val="16"/>
          <w:szCs w:val="16"/>
          <w:highlight w:val="white"/>
          <w:lang w:bidi="ar-SA"/>
        </w:rPr>
        <w:t xml:space="preserve"> destinationFolder </w:t>
      </w:r>
      <w:r w:rsidRPr="004B52FC">
        <w:rPr>
          <w:rFonts w:ascii="Consolas" w:hAnsi="Consolas" w:cs="Consolas"/>
          <w:color w:val="0000FF"/>
          <w:sz w:val="16"/>
          <w:szCs w:val="16"/>
          <w:highlight w:val="white"/>
          <w:lang w:bidi="ar-SA"/>
        </w:rPr>
        <w:t>As</w:t>
      </w: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String</w:t>
      </w:r>
      <w:r w:rsidRPr="004B52FC">
        <w:rPr>
          <w:rFonts w:ascii="Consolas" w:hAnsi="Consolas" w:cs="Consolas"/>
          <w:color w:val="000000"/>
          <w:sz w:val="16"/>
          <w:szCs w:val="16"/>
          <w:highlight w:val="white"/>
          <w:lang w:bidi="ar-SA"/>
        </w:rPr>
        <w:t xml:space="preserve"> = </w:t>
      </w:r>
      <w:r w:rsidRPr="004B52FC">
        <w:rPr>
          <w:rFonts w:ascii="Consolas" w:hAnsi="Consolas" w:cs="Consolas"/>
          <w:color w:val="A31515"/>
          <w:sz w:val="16"/>
          <w:szCs w:val="16"/>
          <w:highlight w:val="white"/>
          <w:lang w:bidi="ar-SA"/>
        </w:rPr>
        <w:t>"c:\temp"</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8000"/>
          <w:sz w:val="16"/>
          <w:szCs w:val="16"/>
          <w:highlight w:val="white"/>
          <w:lang w:bidi="ar-SA"/>
        </w:rPr>
        <w:t>'</w:t>
      </w:r>
      <w:proofErr w:type="gramStart"/>
      <w:r w:rsidRPr="004B52FC">
        <w:rPr>
          <w:rFonts w:ascii="Consolas" w:hAnsi="Consolas" w:cs="Consolas"/>
          <w:color w:val="008000"/>
          <w:sz w:val="16"/>
          <w:szCs w:val="16"/>
          <w:highlight w:val="white"/>
          <w:lang w:bidi="ar-SA"/>
        </w:rPr>
        <w:t>load</w:t>
      </w:r>
      <w:proofErr w:type="gramEnd"/>
      <w:r w:rsidRPr="004B52FC">
        <w:rPr>
          <w:rFonts w:ascii="Consolas" w:hAnsi="Consolas" w:cs="Consolas"/>
          <w:color w:val="008000"/>
          <w:sz w:val="16"/>
          <w:szCs w:val="16"/>
          <w:highlight w:val="white"/>
          <w:lang w:bidi="ar-SA"/>
        </w:rPr>
        <w:t xml:space="preserve"> the .zip file</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FF"/>
          <w:sz w:val="16"/>
          <w:szCs w:val="16"/>
          <w:highlight w:val="white"/>
          <w:lang w:bidi="ar-SA"/>
        </w:rPr>
        <w:t>Dim</w:t>
      </w:r>
      <w:r w:rsidRPr="004B52FC">
        <w:rPr>
          <w:rFonts w:ascii="Consolas" w:hAnsi="Consolas" w:cs="Consolas"/>
          <w:color w:val="000000"/>
          <w:sz w:val="16"/>
          <w:szCs w:val="16"/>
          <w:highlight w:val="white"/>
          <w:lang w:bidi="ar-SA"/>
        </w:rPr>
        <w:t xml:space="preserve"> fetchAct </w:t>
      </w:r>
      <w:r w:rsidRPr="004B52FC">
        <w:rPr>
          <w:rFonts w:ascii="Consolas" w:hAnsi="Consolas" w:cs="Consolas"/>
          <w:color w:val="0000FF"/>
          <w:sz w:val="16"/>
          <w:szCs w:val="16"/>
          <w:highlight w:val="white"/>
          <w:lang w:bidi="ar-SA"/>
        </w:rPr>
        <w:t>As</w:t>
      </w:r>
      <w:r w:rsidRPr="004B52FC">
        <w:rPr>
          <w:rFonts w:ascii="Consolas" w:hAnsi="Consolas" w:cs="Consolas"/>
          <w:color w:val="000000"/>
          <w:sz w:val="16"/>
          <w:szCs w:val="16"/>
          <w:highlight w:val="white"/>
          <w:lang w:bidi="ar-SA"/>
        </w:rPr>
        <w:t xml:space="preserve"> </w:t>
      </w:r>
      <w:r w:rsidRPr="004B52FC">
        <w:rPr>
          <w:rFonts w:ascii="Consolas" w:hAnsi="Consolas" w:cs="Consolas"/>
          <w:color w:val="2B91AF"/>
          <w:sz w:val="16"/>
          <w:szCs w:val="16"/>
          <w:highlight w:val="white"/>
          <w:lang w:bidi="ar-SA"/>
        </w:rPr>
        <w:t>Fetch</w:t>
      </w:r>
      <w:r w:rsidRPr="004B52FC">
        <w:rPr>
          <w:rFonts w:ascii="Consolas" w:hAnsi="Consolas" w:cs="Consolas"/>
          <w:color w:val="000000"/>
          <w:sz w:val="16"/>
          <w:szCs w:val="16"/>
          <w:highlight w:val="white"/>
          <w:lang w:bidi="ar-SA"/>
        </w:rPr>
        <w:t xml:space="preserve"> = </w:t>
      </w:r>
      <w:r w:rsidRPr="004B52FC">
        <w:rPr>
          <w:rFonts w:ascii="Consolas" w:hAnsi="Consolas" w:cs="Consolas"/>
          <w:color w:val="0000FF"/>
          <w:sz w:val="16"/>
          <w:szCs w:val="16"/>
          <w:highlight w:val="white"/>
          <w:lang w:bidi="ar-SA"/>
        </w:rPr>
        <w:t>New</w:t>
      </w:r>
      <w:r w:rsidRPr="004B52FC">
        <w:rPr>
          <w:rFonts w:ascii="Consolas" w:hAnsi="Consolas" w:cs="Consolas"/>
          <w:color w:val="000000"/>
          <w:sz w:val="16"/>
          <w:szCs w:val="16"/>
          <w:highlight w:val="white"/>
          <w:lang w:bidi="ar-SA"/>
        </w:rPr>
        <w:t xml:space="preserve"> </w:t>
      </w:r>
      <w:proofErr w:type="gramStart"/>
      <w:r w:rsidRPr="004B52FC">
        <w:rPr>
          <w:rFonts w:ascii="Consolas" w:hAnsi="Consolas" w:cs="Consolas"/>
          <w:color w:val="2B91AF"/>
          <w:sz w:val="16"/>
          <w:szCs w:val="16"/>
          <w:highlight w:val="white"/>
          <w:lang w:bidi="ar-SA"/>
        </w:rPr>
        <w:t>Fetch</w:t>
      </w:r>
      <w:r w:rsidRPr="004B52FC">
        <w:rPr>
          <w:rFonts w:ascii="Consolas" w:hAnsi="Consolas" w:cs="Consolas"/>
          <w:color w:val="000000"/>
          <w:sz w:val="16"/>
          <w:szCs w:val="16"/>
          <w:highlight w:val="white"/>
          <w:lang w:bidi="ar-SA"/>
        </w:rPr>
        <w:t>(</w:t>
      </w:r>
      <w:proofErr w:type="gramEnd"/>
      <w:r w:rsidRPr="004B52FC">
        <w:rPr>
          <w:rFonts w:ascii="Consolas" w:hAnsi="Consolas" w:cs="Consolas"/>
          <w:color w:val="000000"/>
          <w:sz w:val="16"/>
          <w:szCs w:val="16"/>
          <w:highlight w:val="white"/>
          <w:lang w:bidi="ar-SA"/>
        </w:rPr>
        <w:t xml:space="preserve">Context) </w:t>
      </w:r>
      <w:r w:rsidRPr="004B52FC">
        <w:rPr>
          <w:rFonts w:ascii="Consolas" w:hAnsi="Consolas" w:cs="Consolas"/>
          <w:color w:val="0000FF"/>
          <w:sz w:val="16"/>
          <w:szCs w:val="16"/>
          <w:highlight w:val="white"/>
          <w:lang w:bidi="ar-SA"/>
        </w:rPr>
        <w:t>With</w:t>
      </w:r>
      <w:r w:rsidRPr="004B52FC">
        <w:rPr>
          <w:rFonts w:ascii="Consolas" w:hAnsi="Consolas" w:cs="Consolas"/>
          <w:color w:val="000000"/>
          <w:sz w:val="16"/>
          <w:szCs w:val="16"/>
          <w:highlight w:val="white"/>
          <w:lang w:bidi="ar-SA"/>
        </w:rPr>
        <w:t xml:space="preserve"> {.Name = </w:t>
      </w:r>
      <w:r w:rsidRPr="004B52FC">
        <w:rPr>
          <w:rFonts w:ascii="Consolas" w:hAnsi="Consolas" w:cs="Consolas"/>
          <w:color w:val="A31515"/>
          <w:sz w:val="16"/>
          <w:szCs w:val="16"/>
          <w:highlight w:val="white"/>
          <w:lang w:bidi="ar-SA"/>
        </w:rPr>
        <w:t>"load .zip file"</w:t>
      </w:r>
      <w:r w:rsidRPr="004B52FC">
        <w:rPr>
          <w:rFonts w:ascii="Consolas" w:hAnsi="Consolas" w:cs="Consolas"/>
          <w:color w:val="000000"/>
          <w:sz w:val="16"/>
          <w:szCs w:val="16"/>
          <w:highlight w:val="white"/>
          <w:lang w:bidi="ar-SA"/>
        </w:rPr>
        <w:t>}</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fetchAct.Url = </w:t>
      </w:r>
      <w:r w:rsidRPr="004B52FC">
        <w:rPr>
          <w:rFonts w:ascii="Consolas" w:hAnsi="Consolas" w:cs="Consolas"/>
          <w:color w:val="A31515"/>
          <w:sz w:val="16"/>
          <w:szCs w:val="16"/>
          <w:highlight w:val="white"/>
          <w:lang w:bidi="ar-SA"/>
        </w:rPr>
        <w:t>"c:\temp\myArchive.zip"</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fetchAct.List = </w:t>
      </w:r>
      <w:r w:rsidRPr="004B52FC">
        <w:rPr>
          <w:rFonts w:ascii="Consolas" w:hAnsi="Consolas" w:cs="Consolas"/>
          <w:color w:val="0000FF"/>
          <w:sz w:val="16"/>
          <w:szCs w:val="16"/>
          <w:highlight w:val="white"/>
          <w:lang w:bidi="ar-SA"/>
        </w:rPr>
        <w:t>False</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FF"/>
          <w:sz w:val="16"/>
          <w:szCs w:val="16"/>
          <w:highlight w:val="white"/>
          <w:lang w:bidi="ar-SA"/>
        </w:rPr>
        <w:t>Dim</w:t>
      </w:r>
      <w:r w:rsidRPr="004B52FC">
        <w:rPr>
          <w:rFonts w:ascii="Consolas" w:hAnsi="Consolas" w:cs="Consolas"/>
          <w:color w:val="000000"/>
          <w:sz w:val="16"/>
          <w:szCs w:val="16"/>
          <w:highlight w:val="white"/>
          <w:lang w:bidi="ar-SA"/>
        </w:rPr>
        <w:t xml:space="preserve"> fetchRes </w:t>
      </w:r>
      <w:r w:rsidRPr="004B52FC">
        <w:rPr>
          <w:rFonts w:ascii="Consolas" w:hAnsi="Consolas" w:cs="Consolas"/>
          <w:color w:val="0000FF"/>
          <w:sz w:val="16"/>
          <w:szCs w:val="16"/>
          <w:highlight w:val="white"/>
          <w:lang w:bidi="ar-SA"/>
        </w:rPr>
        <w:t>As</w:t>
      </w:r>
      <w:r w:rsidRPr="004B52FC">
        <w:rPr>
          <w:rFonts w:ascii="Consolas" w:hAnsi="Consolas" w:cs="Consolas"/>
          <w:color w:val="000000"/>
          <w:sz w:val="16"/>
          <w:szCs w:val="16"/>
          <w:highlight w:val="white"/>
          <w:lang w:bidi="ar-SA"/>
        </w:rPr>
        <w:t xml:space="preserve"> </w:t>
      </w:r>
      <w:r w:rsidRPr="004B52FC">
        <w:rPr>
          <w:rFonts w:ascii="Consolas" w:hAnsi="Consolas" w:cs="Consolas"/>
          <w:color w:val="2B91AF"/>
          <w:sz w:val="16"/>
          <w:szCs w:val="16"/>
          <w:highlight w:val="white"/>
          <w:lang w:bidi="ar-SA"/>
        </w:rPr>
        <w:t>FetchResult</w:t>
      </w:r>
      <w:r w:rsidRPr="004B52FC">
        <w:rPr>
          <w:rFonts w:ascii="Consolas" w:hAnsi="Consolas" w:cs="Consolas"/>
          <w:color w:val="000000"/>
          <w:sz w:val="16"/>
          <w:szCs w:val="16"/>
          <w:highlight w:val="white"/>
          <w:lang w:bidi="ar-SA"/>
        </w:rPr>
        <w:t xml:space="preserve"> = </w:t>
      </w:r>
      <w:proofErr w:type="gramStart"/>
      <w:r w:rsidRPr="004B52FC">
        <w:rPr>
          <w:rFonts w:ascii="Consolas" w:hAnsi="Consolas" w:cs="Consolas"/>
          <w:color w:val="000000"/>
          <w:sz w:val="16"/>
          <w:szCs w:val="16"/>
          <w:highlight w:val="white"/>
          <w:lang w:bidi="ar-SA"/>
        </w:rPr>
        <w:t>fetchAct.Do()</w:t>
      </w:r>
      <w:proofErr w:type="gramEnd"/>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FF"/>
          <w:sz w:val="16"/>
          <w:szCs w:val="16"/>
          <w:highlight w:val="white"/>
          <w:lang w:bidi="ar-SA"/>
        </w:rPr>
        <w:t>For</w:t>
      </w: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Each</w:t>
      </w:r>
      <w:r w:rsidRPr="004B52FC">
        <w:rPr>
          <w:rFonts w:ascii="Consolas" w:hAnsi="Consolas" w:cs="Consolas"/>
          <w:color w:val="000000"/>
          <w:sz w:val="16"/>
          <w:szCs w:val="16"/>
          <w:highlight w:val="white"/>
          <w:lang w:bidi="ar-SA"/>
        </w:rPr>
        <w:t xml:space="preserve"> data </w:t>
      </w:r>
      <w:r w:rsidRPr="004B52FC">
        <w:rPr>
          <w:rFonts w:ascii="Consolas" w:hAnsi="Consolas" w:cs="Consolas"/>
          <w:color w:val="0000FF"/>
          <w:sz w:val="16"/>
          <w:szCs w:val="16"/>
          <w:highlight w:val="white"/>
          <w:lang w:bidi="ar-SA"/>
        </w:rPr>
        <w:t>As</w:t>
      </w:r>
      <w:r w:rsidRPr="004B52FC">
        <w:rPr>
          <w:rFonts w:ascii="Consolas" w:hAnsi="Consolas" w:cs="Consolas"/>
          <w:color w:val="000000"/>
          <w:sz w:val="16"/>
          <w:szCs w:val="16"/>
          <w:highlight w:val="white"/>
          <w:lang w:bidi="ar-SA"/>
        </w:rPr>
        <w:t xml:space="preserve"> TeraDP.GN4.Workflow.</w:t>
      </w:r>
      <w:r w:rsidRPr="004B52FC">
        <w:rPr>
          <w:rFonts w:ascii="Consolas" w:hAnsi="Consolas" w:cs="Consolas"/>
          <w:color w:val="2B91AF"/>
          <w:sz w:val="16"/>
          <w:szCs w:val="16"/>
          <w:highlight w:val="white"/>
          <w:lang w:bidi="ar-SA"/>
        </w:rPr>
        <w:t>IActivityData</w:t>
      </w: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In</w:t>
      </w:r>
      <w:r w:rsidRPr="004B52FC">
        <w:rPr>
          <w:rFonts w:ascii="Consolas" w:hAnsi="Consolas" w:cs="Consolas"/>
          <w:color w:val="000000"/>
          <w:sz w:val="16"/>
          <w:szCs w:val="16"/>
          <w:highlight w:val="white"/>
          <w:lang w:bidi="ar-SA"/>
        </w:rPr>
        <w:t xml:space="preserve"> fetchRes.DataOut</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4B52FC">
        <w:rPr>
          <w:rFonts w:ascii="Consolas" w:hAnsi="Consolas" w:cs="Consolas"/>
          <w:color w:val="008000"/>
          <w:sz w:val="16"/>
          <w:szCs w:val="16"/>
          <w:highlight w:val="white"/>
          <w:lang w:bidi="ar-SA"/>
        </w:rPr>
        <w:t>'</w:t>
      </w:r>
      <w:proofErr w:type="gramStart"/>
      <w:r w:rsidRPr="004B52FC">
        <w:rPr>
          <w:rFonts w:ascii="Consolas" w:hAnsi="Consolas" w:cs="Consolas"/>
          <w:color w:val="008000"/>
          <w:sz w:val="16"/>
          <w:szCs w:val="16"/>
          <w:highlight w:val="white"/>
          <w:lang w:bidi="ar-SA"/>
        </w:rPr>
        <w:t>decompress</w:t>
      </w:r>
      <w:proofErr w:type="gramEnd"/>
      <w:r w:rsidRPr="004B52FC">
        <w:rPr>
          <w:rFonts w:ascii="Consolas" w:hAnsi="Consolas" w:cs="Consolas"/>
          <w:color w:val="008000"/>
          <w:sz w:val="16"/>
          <w:szCs w:val="16"/>
          <w:highlight w:val="white"/>
          <w:lang w:bidi="ar-SA"/>
        </w:rPr>
        <w:t xml:space="preserve"> archive files (ZIP) extracting all the contained files</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Dim</w:t>
      </w:r>
      <w:r w:rsidRPr="004B52FC">
        <w:rPr>
          <w:rFonts w:ascii="Consolas" w:hAnsi="Consolas" w:cs="Consolas"/>
          <w:color w:val="000000"/>
          <w:sz w:val="16"/>
          <w:szCs w:val="16"/>
          <w:highlight w:val="white"/>
          <w:lang w:bidi="ar-SA"/>
        </w:rPr>
        <w:t xml:space="preserve"> extractAct </w:t>
      </w:r>
      <w:r w:rsidRPr="004B52FC">
        <w:rPr>
          <w:rFonts w:ascii="Consolas" w:hAnsi="Consolas" w:cs="Consolas"/>
          <w:color w:val="0000FF"/>
          <w:sz w:val="16"/>
          <w:szCs w:val="16"/>
          <w:highlight w:val="white"/>
          <w:lang w:bidi="ar-SA"/>
        </w:rPr>
        <w:t>As</w:t>
      </w:r>
      <w:r w:rsidRPr="004B52FC">
        <w:rPr>
          <w:rFonts w:ascii="Consolas" w:hAnsi="Consolas" w:cs="Consolas"/>
          <w:color w:val="000000"/>
          <w:sz w:val="16"/>
          <w:szCs w:val="16"/>
          <w:highlight w:val="white"/>
          <w:lang w:bidi="ar-SA"/>
        </w:rPr>
        <w:t xml:space="preserve"> </w:t>
      </w:r>
      <w:r w:rsidRPr="004B52FC">
        <w:rPr>
          <w:rFonts w:ascii="Consolas" w:hAnsi="Consolas" w:cs="Consolas"/>
          <w:color w:val="2B91AF"/>
          <w:sz w:val="16"/>
          <w:szCs w:val="16"/>
          <w:highlight w:val="white"/>
          <w:lang w:bidi="ar-SA"/>
        </w:rPr>
        <w:t>Extract</w:t>
      </w:r>
      <w:r w:rsidRPr="004B52FC">
        <w:rPr>
          <w:rFonts w:ascii="Consolas" w:hAnsi="Consolas" w:cs="Consolas"/>
          <w:color w:val="000000"/>
          <w:sz w:val="16"/>
          <w:szCs w:val="16"/>
          <w:highlight w:val="white"/>
          <w:lang w:bidi="ar-SA"/>
        </w:rPr>
        <w:t xml:space="preserve"> = </w:t>
      </w:r>
      <w:r w:rsidRPr="004B52FC">
        <w:rPr>
          <w:rFonts w:ascii="Consolas" w:hAnsi="Consolas" w:cs="Consolas"/>
          <w:color w:val="0000FF"/>
          <w:sz w:val="16"/>
          <w:szCs w:val="16"/>
          <w:highlight w:val="white"/>
          <w:lang w:bidi="ar-SA"/>
        </w:rPr>
        <w:t>New</w:t>
      </w:r>
      <w:r w:rsidRPr="004B52FC">
        <w:rPr>
          <w:rFonts w:ascii="Consolas" w:hAnsi="Consolas" w:cs="Consolas"/>
          <w:color w:val="000000"/>
          <w:sz w:val="16"/>
          <w:szCs w:val="16"/>
          <w:highlight w:val="white"/>
          <w:lang w:bidi="ar-SA"/>
        </w:rPr>
        <w:t xml:space="preserve"> </w:t>
      </w:r>
      <w:proofErr w:type="gramStart"/>
      <w:r w:rsidRPr="004B52FC">
        <w:rPr>
          <w:rFonts w:ascii="Consolas" w:hAnsi="Consolas" w:cs="Consolas"/>
          <w:color w:val="2B91AF"/>
          <w:sz w:val="16"/>
          <w:szCs w:val="16"/>
          <w:highlight w:val="white"/>
          <w:lang w:bidi="ar-SA"/>
        </w:rPr>
        <w:t>Extract</w:t>
      </w:r>
      <w:r w:rsidRPr="004B52FC">
        <w:rPr>
          <w:rFonts w:ascii="Consolas" w:hAnsi="Consolas" w:cs="Consolas"/>
          <w:color w:val="000000"/>
          <w:sz w:val="16"/>
          <w:szCs w:val="16"/>
          <w:highlight w:val="white"/>
          <w:lang w:bidi="ar-SA"/>
        </w:rPr>
        <w:t>(</w:t>
      </w:r>
      <w:proofErr w:type="gramEnd"/>
      <w:r w:rsidRPr="004B52FC">
        <w:rPr>
          <w:rFonts w:ascii="Consolas" w:hAnsi="Consolas" w:cs="Consolas"/>
          <w:color w:val="000000"/>
          <w:sz w:val="16"/>
          <w:szCs w:val="16"/>
          <w:highlight w:val="white"/>
          <w:lang w:bidi="ar-SA"/>
        </w:rPr>
        <w:t xml:space="preserve">Context) </w:t>
      </w:r>
      <w:r w:rsidRPr="004B52FC">
        <w:rPr>
          <w:rFonts w:ascii="Consolas" w:hAnsi="Consolas" w:cs="Consolas"/>
          <w:color w:val="0000FF"/>
          <w:sz w:val="16"/>
          <w:szCs w:val="16"/>
          <w:highlight w:val="white"/>
          <w:lang w:bidi="ar-SA"/>
        </w:rPr>
        <w:t>With</w:t>
      </w:r>
      <w:r w:rsidRPr="004B52FC">
        <w:rPr>
          <w:rFonts w:ascii="Consolas" w:hAnsi="Consolas" w:cs="Consolas"/>
          <w:color w:val="000000"/>
          <w:sz w:val="16"/>
          <w:szCs w:val="16"/>
          <w:highlight w:val="white"/>
          <w:lang w:bidi="ar-SA"/>
        </w:rPr>
        <w:t xml:space="preserve"> {.Name = </w:t>
      </w:r>
      <w:r w:rsidRPr="004B52FC">
        <w:rPr>
          <w:rFonts w:ascii="Consolas" w:hAnsi="Consolas" w:cs="Consolas"/>
          <w:color w:val="A31515"/>
          <w:sz w:val="16"/>
          <w:szCs w:val="16"/>
          <w:highlight w:val="white"/>
          <w:lang w:bidi="ar-SA"/>
        </w:rPr>
        <w:t>"extract"</w:t>
      </w:r>
      <w:r w:rsidRPr="004B52FC">
        <w:rPr>
          <w:rFonts w:ascii="Consolas" w:hAnsi="Consolas" w:cs="Consolas"/>
          <w:color w:val="000000"/>
          <w:sz w:val="16"/>
          <w:szCs w:val="16"/>
          <w:highlight w:val="white"/>
          <w:lang w:bidi="ar-SA"/>
        </w:rPr>
        <w:t>}</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proofErr w:type="gramStart"/>
      <w:r w:rsidRPr="004B52FC">
        <w:rPr>
          <w:rFonts w:ascii="Consolas" w:hAnsi="Consolas" w:cs="Consolas"/>
          <w:color w:val="000000"/>
          <w:sz w:val="16"/>
          <w:szCs w:val="16"/>
          <w:highlight w:val="white"/>
          <w:lang w:bidi="ar-SA"/>
        </w:rPr>
        <w:t>extractAct.Data.Add(</w:t>
      </w:r>
      <w:proofErr w:type="gramEnd"/>
      <w:r w:rsidRPr="004B52FC">
        <w:rPr>
          <w:rFonts w:ascii="Consolas" w:hAnsi="Consolas" w:cs="Consolas"/>
          <w:color w:val="000000"/>
          <w:sz w:val="16"/>
          <w:szCs w:val="16"/>
          <w:highlight w:val="white"/>
          <w:lang w:bidi="ar-SA"/>
        </w:rPr>
        <w:t>data)</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extractAct.Options.PreviewSize = 0</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extractAct.Options.ThumbnailSize = 0</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Dim</w:t>
      </w:r>
      <w:r w:rsidRPr="004B52FC">
        <w:rPr>
          <w:rFonts w:ascii="Consolas" w:hAnsi="Consolas" w:cs="Consolas"/>
          <w:color w:val="000000"/>
          <w:sz w:val="16"/>
          <w:szCs w:val="16"/>
          <w:highlight w:val="white"/>
          <w:lang w:bidi="ar-SA"/>
        </w:rPr>
        <w:t xml:space="preserve"> extractRes </w:t>
      </w:r>
      <w:r w:rsidRPr="004B52FC">
        <w:rPr>
          <w:rFonts w:ascii="Consolas" w:hAnsi="Consolas" w:cs="Consolas"/>
          <w:color w:val="0000FF"/>
          <w:sz w:val="16"/>
          <w:szCs w:val="16"/>
          <w:highlight w:val="white"/>
          <w:lang w:bidi="ar-SA"/>
        </w:rPr>
        <w:t>As</w:t>
      </w:r>
      <w:r w:rsidRPr="004B52FC">
        <w:rPr>
          <w:rFonts w:ascii="Consolas" w:hAnsi="Consolas" w:cs="Consolas"/>
          <w:color w:val="000000"/>
          <w:sz w:val="16"/>
          <w:szCs w:val="16"/>
          <w:highlight w:val="white"/>
          <w:lang w:bidi="ar-SA"/>
        </w:rPr>
        <w:t xml:space="preserve"> </w:t>
      </w:r>
      <w:r w:rsidRPr="004B52FC">
        <w:rPr>
          <w:rFonts w:ascii="Consolas" w:hAnsi="Consolas" w:cs="Consolas"/>
          <w:color w:val="2B91AF"/>
          <w:sz w:val="16"/>
          <w:szCs w:val="16"/>
          <w:highlight w:val="white"/>
          <w:lang w:bidi="ar-SA"/>
        </w:rPr>
        <w:t>ExtractResult</w:t>
      </w:r>
      <w:r w:rsidRPr="004B52FC">
        <w:rPr>
          <w:rFonts w:ascii="Consolas" w:hAnsi="Consolas" w:cs="Consolas"/>
          <w:color w:val="000000"/>
          <w:sz w:val="16"/>
          <w:szCs w:val="16"/>
          <w:highlight w:val="white"/>
          <w:lang w:bidi="ar-SA"/>
        </w:rPr>
        <w:t xml:space="preserve"> = </w:t>
      </w:r>
      <w:proofErr w:type="gramStart"/>
      <w:r w:rsidRPr="004B52FC">
        <w:rPr>
          <w:rFonts w:ascii="Consolas" w:hAnsi="Consolas" w:cs="Consolas"/>
          <w:color w:val="000000"/>
          <w:sz w:val="16"/>
          <w:szCs w:val="16"/>
          <w:highlight w:val="white"/>
          <w:lang w:bidi="ar-SA"/>
        </w:rPr>
        <w:t>extractAct.Do()</w:t>
      </w:r>
      <w:proofErr w:type="gramEnd"/>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If</w:t>
      </w:r>
      <w:r w:rsidRPr="004B52FC">
        <w:rPr>
          <w:rFonts w:ascii="Consolas" w:hAnsi="Consolas" w:cs="Consolas"/>
          <w:color w:val="000000"/>
          <w:sz w:val="16"/>
          <w:szCs w:val="16"/>
          <w:highlight w:val="white"/>
          <w:lang w:bidi="ar-SA"/>
        </w:rPr>
        <w:t xml:space="preserve"> extractRes.DataOut.Count &gt; 0 </w:t>
      </w:r>
      <w:r w:rsidRPr="004B52FC">
        <w:rPr>
          <w:rFonts w:ascii="Consolas" w:hAnsi="Consolas" w:cs="Consolas"/>
          <w:color w:val="0000FF"/>
          <w:sz w:val="16"/>
          <w:szCs w:val="16"/>
          <w:highlight w:val="white"/>
          <w:lang w:bidi="ar-SA"/>
        </w:rPr>
        <w:t>Then</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Dim</w:t>
      </w:r>
      <w:r w:rsidRPr="004B52FC">
        <w:rPr>
          <w:rFonts w:ascii="Consolas" w:hAnsi="Consolas" w:cs="Consolas"/>
          <w:color w:val="000000"/>
          <w:sz w:val="16"/>
          <w:szCs w:val="16"/>
          <w:highlight w:val="white"/>
          <w:lang w:bidi="ar-SA"/>
        </w:rPr>
        <w:t xml:space="preserve"> logMessage </w:t>
      </w:r>
      <w:r w:rsidRPr="004B52FC">
        <w:rPr>
          <w:rFonts w:ascii="Consolas" w:hAnsi="Consolas" w:cs="Consolas"/>
          <w:color w:val="0000FF"/>
          <w:sz w:val="16"/>
          <w:szCs w:val="16"/>
          <w:highlight w:val="white"/>
          <w:lang w:bidi="ar-SA"/>
        </w:rPr>
        <w:t>As</w:t>
      </w:r>
      <w:r w:rsidRPr="004B52FC">
        <w:rPr>
          <w:rFonts w:ascii="Consolas" w:hAnsi="Consolas" w:cs="Consolas"/>
          <w:color w:val="000000"/>
          <w:sz w:val="16"/>
          <w:szCs w:val="16"/>
          <w:highlight w:val="white"/>
          <w:lang w:bidi="ar-SA"/>
        </w:rPr>
        <w:t xml:space="preserve"> System.Text.</w:t>
      </w:r>
      <w:r w:rsidRPr="004B52FC">
        <w:rPr>
          <w:rFonts w:ascii="Consolas" w:hAnsi="Consolas" w:cs="Consolas"/>
          <w:color w:val="2B91AF"/>
          <w:sz w:val="16"/>
          <w:szCs w:val="16"/>
          <w:highlight w:val="white"/>
          <w:lang w:bidi="ar-SA"/>
        </w:rPr>
        <w:t>StringBuilder</w:t>
      </w:r>
      <w:r w:rsidRPr="004B52FC">
        <w:rPr>
          <w:rFonts w:ascii="Consolas" w:hAnsi="Consolas" w:cs="Consolas"/>
          <w:color w:val="000000"/>
          <w:sz w:val="16"/>
          <w:szCs w:val="16"/>
          <w:highlight w:val="white"/>
          <w:lang w:bidi="ar-SA"/>
        </w:rPr>
        <w:t xml:space="preserve"> = </w:t>
      </w:r>
      <w:r w:rsidRPr="004B52FC">
        <w:rPr>
          <w:rFonts w:ascii="Consolas" w:hAnsi="Consolas" w:cs="Consolas"/>
          <w:color w:val="0000FF"/>
          <w:sz w:val="16"/>
          <w:szCs w:val="16"/>
          <w:highlight w:val="white"/>
          <w:lang w:bidi="ar-SA"/>
        </w:rPr>
        <w:t>New</w:t>
      </w:r>
      <w:r w:rsidRPr="004B52FC">
        <w:rPr>
          <w:rFonts w:ascii="Consolas" w:hAnsi="Consolas" w:cs="Consolas"/>
          <w:color w:val="000000"/>
          <w:sz w:val="16"/>
          <w:szCs w:val="16"/>
          <w:highlight w:val="white"/>
          <w:lang w:bidi="ar-SA"/>
        </w:rPr>
        <w:t xml:space="preserve"> </w:t>
      </w:r>
      <w:proofErr w:type="gramStart"/>
      <w:r w:rsidRPr="004B52FC">
        <w:rPr>
          <w:rFonts w:ascii="Consolas" w:hAnsi="Consolas" w:cs="Consolas"/>
          <w:color w:val="000000"/>
          <w:sz w:val="16"/>
          <w:szCs w:val="16"/>
          <w:highlight w:val="white"/>
          <w:lang w:bidi="ar-SA"/>
        </w:rPr>
        <w:t>System.Text.</w:t>
      </w:r>
      <w:r w:rsidRPr="004B52FC">
        <w:rPr>
          <w:rFonts w:ascii="Consolas" w:hAnsi="Consolas" w:cs="Consolas"/>
          <w:color w:val="2B91AF"/>
          <w:sz w:val="16"/>
          <w:szCs w:val="16"/>
          <w:highlight w:val="white"/>
          <w:lang w:bidi="ar-SA"/>
        </w:rPr>
        <w:t>StringBuilder</w:t>
      </w:r>
      <w:r w:rsidRPr="004B52FC">
        <w:rPr>
          <w:rFonts w:ascii="Consolas" w:hAnsi="Consolas" w:cs="Consolas"/>
          <w:color w:val="000000"/>
          <w:sz w:val="16"/>
          <w:szCs w:val="16"/>
          <w:highlight w:val="white"/>
          <w:lang w:bidi="ar-SA"/>
        </w:rPr>
        <w:t>()</w:t>
      </w:r>
      <w:proofErr w:type="gramEnd"/>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proofErr w:type="gramStart"/>
      <w:r w:rsidRPr="004B52FC">
        <w:rPr>
          <w:rFonts w:ascii="Consolas" w:hAnsi="Consolas" w:cs="Consolas"/>
          <w:color w:val="000000"/>
          <w:sz w:val="16"/>
          <w:szCs w:val="16"/>
          <w:highlight w:val="white"/>
          <w:lang w:bidi="ar-SA"/>
        </w:rPr>
        <w:t>logMessage.AppendLine(</w:t>
      </w:r>
      <w:proofErr w:type="gramEnd"/>
      <w:r w:rsidRPr="004B52FC">
        <w:rPr>
          <w:rFonts w:ascii="Consolas" w:hAnsi="Consolas" w:cs="Consolas"/>
          <w:color w:val="A31515"/>
          <w:sz w:val="16"/>
          <w:szCs w:val="16"/>
          <w:highlight w:val="white"/>
          <w:lang w:bidi="ar-SA"/>
        </w:rPr>
        <w:t>"Extracted files:"</w:t>
      </w:r>
      <w:r w:rsidRPr="004B52FC">
        <w:rPr>
          <w:rFonts w:ascii="Consolas" w:hAnsi="Consolas" w:cs="Consolas"/>
          <w:color w:val="000000"/>
          <w:sz w:val="16"/>
          <w:szCs w:val="16"/>
          <w:highlight w:val="white"/>
          <w:lang w:bidi="ar-SA"/>
        </w:rPr>
        <w:t>)</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For</w:t>
      </w: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Each</w:t>
      </w:r>
      <w:r w:rsidRPr="004B52FC">
        <w:rPr>
          <w:rFonts w:ascii="Consolas" w:hAnsi="Consolas" w:cs="Consolas"/>
          <w:color w:val="000000"/>
          <w:sz w:val="16"/>
          <w:szCs w:val="16"/>
          <w:highlight w:val="white"/>
          <w:lang w:bidi="ar-SA"/>
        </w:rPr>
        <w:t xml:space="preserve"> extractedData </w:t>
      </w:r>
      <w:r w:rsidRPr="004B52FC">
        <w:rPr>
          <w:rFonts w:ascii="Consolas" w:hAnsi="Consolas" w:cs="Consolas"/>
          <w:color w:val="0000FF"/>
          <w:sz w:val="16"/>
          <w:szCs w:val="16"/>
          <w:highlight w:val="white"/>
          <w:lang w:bidi="ar-SA"/>
        </w:rPr>
        <w:t>As</w:t>
      </w:r>
      <w:r w:rsidRPr="004B52FC">
        <w:rPr>
          <w:rFonts w:ascii="Consolas" w:hAnsi="Consolas" w:cs="Consolas"/>
          <w:color w:val="000000"/>
          <w:sz w:val="16"/>
          <w:szCs w:val="16"/>
          <w:highlight w:val="white"/>
          <w:lang w:bidi="ar-SA"/>
        </w:rPr>
        <w:t xml:space="preserve"> TeraDP.GN4.Workflow.</w:t>
      </w:r>
      <w:r w:rsidRPr="004B52FC">
        <w:rPr>
          <w:rFonts w:ascii="Consolas" w:hAnsi="Consolas" w:cs="Consolas"/>
          <w:color w:val="2B91AF"/>
          <w:sz w:val="16"/>
          <w:szCs w:val="16"/>
          <w:highlight w:val="white"/>
          <w:lang w:bidi="ar-SA"/>
        </w:rPr>
        <w:t>IActivityData</w:t>
      </w: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In</w:t>
      </w:r>
      <w:r w:rsidRPr="004B52FC">
        <w:rPr>
          <w:rFonts w:ascii="Consolas" w:hAnsi="Consolas" w:cs="Consolas"/>
          <w:color w:val="000000"/>
          <w:sz w:val="16"/>
          <w:szCs w:val="16"/>
          <w:highlight w:val="white"/>
          <w:lang w:bidi="ar-SA"/>
        </w:rPr>
        <w:t xml:space="preserve"> extractRes.DataOut</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4B52FC">
        <w:rPr>
          <w:rFonts w:ascii="Consolas" w:hAnsi="Consolas" w:cs="Consolas"/>
          <w:color w:val="008000"/>
          <w:sz w:val="16"/>
          <w:szCs w:val="16"/>
          <w:highlight w:val="white"/>
          <w:lang w:bidi="ar-SA"/>
        </w:rPr>
        <w:t>'</w:t>
      </w:r>
      <w:proofErr w:type="gramStart"/>
      <w:r w:rsidRPr="004B52FC">
        <w:rPr>
          <w:rFonts w:ascii="Consolas" w:hAnsi="Consolas" w:cs="Consolas"/>
          <w:color w:val="008000"/>
          <w:sz w:val="16"/>
          <w:szCs w:val="16"/>
          <w:highlight w:val="white"/>
          <w:lang w:bidi="ar-SA"/>
        </w:rPr>
        <w:t>save</w:t>
      </w:r>
      <w:proofErr w:type="gramEnd"/>
      <w:r w:rsidRPr="004B52FC">
        <w:rPr>
          <w:rFonts w:ascii="Consolas" w:hAnsi="Consolas" w:cs="Consolas"/>
          <w:color w:val="008000"/>
          <w:sz w:val="16"/>
          <w:szCs w:val="16"/>
          <w:highlight w:val="white"/>
          <w:lang w:bidi="ar-SA"/>
        </w:rPr>
        <w:t xml:space="preserve"> the decompressed file</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Dim</w:t>
      </w:r>
      <w:r w:rsidRPr="004B52FC">
        <w:rPr>
          <w:rFonts w:ascii="Consolas" w:hAnsi="Consolas" w:cs="Consolas"/>
          <w:color w:val="000000"/>
          <w:sz w:val="16"/>
          <w:szCs w:val="16"/>
          <w:highlight w:val="white"/>
          <w:lang w:bidi="ar-SA"/>
        </w:rPr>
        <w:t xml:space="preserve"> saveFileAct </w:t>
      </w:r>
      <w:r w:rsidRPr="004B52FC">
        <w:rPr>
          <w:rFonts w:ascii="Consolas" w:hAnsi="Consolas" w:cs="Consolas"/>
          <w:color w:val="0000FF"/>
          <w:sz w:val="16"/>
          <w:szCs w:val="16"/>
          <w:highlight w:val="white"/>
          <w:lang w:bidi="ar-SA"/>
        </w:rPr>
        <w:t>As</w:t>
      </w:r>
      <w:r w:rsidRPr="004B52FC">
        <w:rPr>
          <w:rFonts w:ascii="Consolas" w:hAnsi="Consolas" w:cs="Consolas"/>
          <w:color w:val="000000"/>
          <w:sz w:val="16"/>
          <w:szCs w:val="16"/>
          <w:highlight w:val="white"/>
          <w:lang w:bidi="ar-SA"/>
        </w:rPr>
        <w:t xml:space="preserve"> </w:t>
      </w:r>
      <w:r w:rsidRPr="004B52FC">
        <w:rPr>
          <w:rFonts w:ascii="Consolas" w:hAnsi="Consolas" w:cs="Consolas"/>
          <w:color w:val="2B91AF"/>
          <w:sz w:val="16"/>
          <w:szCs w:val="16"/>
          <w:highlight w:val="white"/>
          <w:lang w:bidi="ar-SA"/>
        </w:rPr>
        <w:t>Save</w:t>
      </w:r>
      <w:r w:rsidRPr="004B52FC">
        <w:rPr>
          <w:rFonts w:ascii="Consolas" w:hAnsi="Consolas" w:cs="Consolas"/>
          <w:color w:val="000000"/>
          <w:sz w:val="16"/>
          <w:szCs w:val="16"/>
          <w:highlight w:val="white"/>
          <w:lang w:bidi="ar-SA"/>
        </w:rPr>
        <w:t xml:space="preserve"> = </w:t>
      </w:r>
      <w:r w:rsidRPr="004B52FC">
        <w:rPr>
          <w:rFonts w:ascii="Consolas" w:hAnsi="Consolas" w:cs="Consolas"/>
          <w:color w:val="0000FF"/>
          <w:sz w:val="16"/>
          <w:szCs w:val="16"/>
          <w:highlight w:val="white"/>
          <w:lang w:bidi="ar-SA"/>
        </w:rPr>
        <w:t>New</w:t>
      </w:r>
      <w:r w:rsidRPr="004B52FC">
        <w:rPr>
          <w:rFonts w:ascii="Consolas" w:hAnsi="Consolas" w:cs="Consolas"/>
          <w:color w:val="000000"/>
          <w:sz w:val="16"/>
          <w:szCs w:val="16"/>
          <w:highlight w:val="white"/>
          <w:lang w:bidi="ar-SA"/>
        </w:rPr>
        <w:t xml:space="preserve"> </w:t>
      </w:r>
      <w:proofErr w:type="gramStart"/>
      <w:r w:rsidRPr="004B52FC">
        <w:rPr>
          <w:rFonts w:ascii="Consolas" w:hAnsi="Consolas" w:cs="Consolas"/>
          <w:color w:val="2B91AF"/>
          <w:sz w:val="16"/>
          <w:szCs w:val="16"/>
          <w:highlight w:val="white"/>
          <w:lang w:bidi="ar-SA"/>
        </w:rPr>
        <w:t>Save</w:t>
      </w:r>
      <w:r w:rsidRPr="004B52FC">
        <w:rPr>
          <w:rFonts w:ascii="Consolas" w:hAnsi="Consolas" w:cs="Consolas"/>
          <w:color w:val="000000"/>
          <w:sz w:val="16"/>
          <w:szCs w:val="16"/>
          <w:highlight w:val="white"/>
          <w:lang w:bidi="ar-SA"/>
        </w:rPr>
        <w:t>(</w:t>
      </w:r>
      <w:proofErr w:type="gramEnd"/>
      <w:r w:rsidRPr="004B52FC">
        <w:rPr>
          <w:rFonts w:ascii="Consolas" w:hAnsi="Consolas" w:cs="Consolas"/>
          <w:color w:val="000000"/>
          <w:sz w:val="16"/>
          <w:szCs w:val="16"/>
          <w:highlight w:val="white"/>
          <w:lang w:bidi="ar-SA"/>
        </w:rPr>
        <w:t xml:space="preserve">Context) </w:t>
      </w:r>
      <w:r w:rsidRPr="004B52FC">
        <w:rPr>
          <w:rFonts w:ascii="Consolas" w:hAnsi="Consolas" w:cs="Consolas"/>
          <w:color w:val="0000FF"/>
          <w:sz w:val="16"/>
          <w:szCs w:val="16"/>
          <w:highlight w:val="white"/>
          <w:lang w:bidi="ar-SA"/>
        </w:rPr>
        <w:t>With</w:t>
      </w:r>
      <w:r w:rsidRPr="004B52FC">
        <w:rPr>
          <w:rFonts w:ascii="Consolas" w:hAnsi="Consolas" w:cs="Consolas"/>
          <w:color w:val="000000"/>
          <w:sz w:val="16"/>
          <w:szCs w:val="16"/>
          <w:highlight w:val="white"/>
          <w:lang w:bidi="ar-SA"/>
        </w:rPr>
        <w:t xml:space="preserve"> {.Name = </w:t>
      </w:r>
      <w:r w:rsidRPr="004B52FC">
        <w:rPr>
          <w:rFonts w:ascii="Consolas" w:hAnsi="Consolas" w:cs="Consolas"/>
          <w:color w:val="A31515"/>
          <w:sz w:val="16"/>
          <w:szCs w:val="16"/>
          <w:highlight w:val="white"/>
          <w:lang w:bidi="ar-SA"/>
        </w:rPr>
        <w:t>"save file"</w:t>
      </w:r>
      <w:r w:rsidRPr="004B52FC">
        <w:rPr>
          <w:rFonts w:ascii="Consolas" w:hAnsi="Consolas" w:cs="Consolas"/>
          <w:color w:val="000000"/>
          <w:sz w:val="16"/>
          <w:szCs w:val="16"/>
          <w:highlight w:val="white"/>
          <w:lang w:bidi="ar-SA"/>
        </w:rPr>
        <w:t>}</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saveFileAct.Data = extractedData</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saveFileAct.To = </w:t>
      </w:r>
      <w:proofErr w:type="gramStart"/>
      <w:r w:rsidRPr="004B52FC">
        <w:rPr>
          <w:rFonts w:ascii="Consolas" w:hAnsi="Consolas" w:cs="Consolas"/>
          <w:color w:val="0000FF"/>
          <w:sz w:val="16"/>
          <w:szCs w:val="16"/>
          <w:highlight w:val="white"/>
          <w:lang w:bidi="ar-SA"/>
        </w:rPr>
        <w:t>String</w:t>
      </w:r>
      <w:r w:rsidRPr="004B52FC">
        <w:rPr>
          <w:rFonts w:ascii="Consolas" w:hAnsi="Consolas" w:cs="Consolas"/>
          <w:color w:val="000000"/>
          <w:sz w:val="16"/>
          <w:szCs w:val="16"/>
          <w:highlight w:val="white"/>
          <w:lang w:bidi="ar-SA"/>
        </w:rPr>
        <w:t>.Format(</w:t>
      </w:r>
      <w:proofErr w:type="gramEnd"/>
      <w:r w:rsidRPr="004B52FC">
        <w:rPr>
          <w:rFonts w:ascii="Consolas" w:hAnsi="Consolas" w:cs="Consolas"/>
          <w:color w:val="A31515"/>
          <w:sz w:val="16"/>
          <w:szCs w:val="16"/>
          <w:highlight w:val="white"/>
          <w:lang w:bidi="ar-SA"/>
        </w:rPr>
        <w:t>"{0}\{1}"</w:t>
      </w:r>
      <w:r w:rsidRPr="004B52FC">
        <w:rPr>
          <w:rFonts w:ascii="Consolas" w:hAnsi="Consolas" w:cs="Consolas"/>
          <w:color w:val="000000"/>
          <w:sz w:val="16"/>
          <w:szCs w:val="16"/>
          <w:highlight w:val="white"/>
          <w:lang w:bidi="ar-SA"/>
        </w:rPr>
        <w:t>, destinationFolder, extractedData.Info.SrcName)</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saveFileAct.Mode = </w:t>
      </w:r>
      <w:r w:rsidRPr="004B52FC">
        <w:rPr>
          <w:rFonts w:ascii="Consolas" w:hAnsi="Consolas" w:cs="Consolas"/>
          <w:color w:val="2B91AF"/>
          <w:sz w:val="16"/>
          <w:szCs w:val="16"/>
          <w:highlight w:val="white"/>
          <w:lang w:bidi="ar-SA"/>
        </w:rPr>
        <w:t>Save</w:t>
      </w:r>
      <w:r w:rsidRPr="004B52FC">
        <w:rPr>
          <w:rFonts w:ascii="Consolas" w:hAnsi="Consolas" w:cs="Consolas"/>
          <w:color w:val="000000"/>
          <w:sz w:val="16"/>
          <w:szCs w:val="16"/>
          <w:highlight w:val="white"/>
          <w:lang w:bidi="ar-SA"/>
        </w:rPr>
        <w:t>.</w:t>
      </w:r>
      <w:r w:rsidRPr="004B52FC">
        <w:rPr>
          <w:rFonts w:ascii="Consolas" w:hAnsi="Consolas" w:cs="Consolas"/>
          <w:color w:val="2B91AF"/>
          <w:sz w:val="16"/>
          <w:szCs w:val="16"/>
          <w:highlight w:val="white"/>
          <w:lang w:bidi="ar-SA"/>
        </w:rPr>
        <w:t>SaveMode</w:t>
      </w:r>
      <w:r w:rsidRPr="004B52FC">
        <w:rPr>
          <w:rFonts w:ascii="Consolas" w:hAnsi="Consolas" w:cs="Consolas"/>
          <w:color w:val="000000"/>
          <w:sz w:val="16"/>
          <w:szCs w:val="16"/>
          <w:highlight w:val="white"/>
          <w:lang w:bidi="ar-SA"/>
        </w:rPr>
        <w:t>.Overwrite</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Dim</w:t>
      </w:r>
      <w:r w:rsidRPr="004B52FC">
        <w:rPr>
          <w:rFonts w:ascii="Consolas" w:hAnsi="Consolas" w:cs="Consolas"/>
          <w:color w:val="000000"/>
          <w:sz w:val="16"/>
          <w:szCs w:val="16"/>
          <w:highlight w:val="white"/>
          <w:lang w:bidi="ar-SA"/>
        </w:rPr>
        <w:t xml:space="preserve"> saveFileRes </w:t>
      </w:r>
      <w:r w:rsidRPr="004B52FC">
        <w:rPr>
          <w:rFonts w:ascii="Consolas" w:hAnsi="Consolas" w:cs="Consolas"/>
          <w:color w:val="0000FF"/>
          <w:sz w:val="16"/>
          <w:szCs w:val="16"/>
          <w:highlight w:val="white"/>
          <w:lang w:bidi="ar-SA"/>
        </w:rPr>
        <w:t>As</w:t>
      </w:r>
      <w:r w:rsidRPr="004B52FC">
        <w:rPr>
          <w:rFonts w:ascii="Consolas" w:hAnsi="Consolas" w:cs="Consolas"/>
          <w:color w:val="000000"/>
          <w:sz w:val="16"/>
          <w:szCs w:val="16"/>
          <w:highlight w:val="white"/>
          <w:lang w:bidi="ar-SA"/>
        </w:rPr>
        <w:t xml:space="preserve"> </w:t>
      </w:r>
      <w:r w:rsidRPr="004B52FC">
        <w:rPr>
          <w:rFonts w:ascii="Consolas" w:hAnsi="Consolas" w:cs="Consolas"/>
          <w:color w:val="2B91AF"/>
          <w:sz w:val="16"/>
          <w:szCs w:val="16"/>
          <w:highlight w:val="white"/>
          <w:lang w:bidi="ar-SA"/>
        </w:rPr>
        <w:t>SaveResult</w:t>
      </w:r>
      <w:r w:rsidRPr="004B52FC">
        <w:rPr>
          <w:rFonts w:ascii="Consolas" w:hAnsi="Consolas" w:cs="Consolas"/>
          <w:color w:val="000000"/>
          <w:sz w:val="16"/>
          <w:szCs w:val="16"/>
          <w:highlight w:val="white"/>
          <w:lang w:bidi="ar-SA"/>
        </w:rPr>
        <w:t xml:space="preserve"> = </w:t>
      </w:r>
      <w:proofErr w:type="gramStart"/>
      <w:r w:rsidRPr="004B52FC">
        <w:rPr>
          <w:rFonts w:ascii="Consolas" w:hAnsi="Consolas" w:cs="Consolas"/>
          <w:color w:val="000000"/>
          <w:sz w:val="16"/>
          <w:szCs w:val="16"/>
          <w:highlight w:val="white"/>
          <w:lang w:bidi="ar-SA"/>
        </w:rPr>
        <w:t>saveFileAct.Do()</w:t>
      </w:r>
      <w:proofErr w:type="gramEnd"/>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proofErr w:type="gramStart"/>
      <w:r w:rsidRPr="004B52FC">
        <w:rPr>
          <w:rFonts w:ascii="Consolas" w:hAnsi="Consolas" w:cs="Consolas"/>
          <w:color w:val="000000"/>
          <w:sz w:val="16"/>
          <w:szCs w:val="16"/>
          <w:highlight w:val="white"/>
          <w:lang w:bidi="ar-SA"/>
        </w:rPr>
        <w:t>logMessage.AppendLine(</w:t>
      </w:r>
      <w:proofErr w:type="gramEnd"/>
      <w:r w:rsidRPr="004B52FC">
        <w:rPr>
          <w:rFonts w:ascii="Consolas" w:hAnsi="Consolas" w:cs="Consolas"/>
          <w:color w:val="000000"/>
          <w:sz w:val="16"/>
          <w:szCs w:val="16"/>
          <w:highlight w:val="white"/>
          <w:lang w:bidi="ar-SA"/>
        </w:rPr>
        <w:t>saveFileRes.ToOut)</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Next</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4B52FC">
        <w:rPr>
          <w:rFonts w:ascii="Consolas" w:hAnsi="Consolas" w:cs="Consolas"/>
          <w:color w:val="008000"/>
          <w:sz w:val="16"/>
          <w:szCs w:val="16"/>
          <w:highlight w:val="white"/>
          <w:lang w:bidi="ar-SA"/>
        </w:rPr>
        <w:t>'</w:t>
      </w:r>
      <w:proofErr w:type="gramStart"/>
      <w:r w:rsidRPr="004B52FC">
        <w:rPr>
          <w:rFonts w:ascii="Consolas" w:hAnsi="Consolas" w:cs="Consolas"/>
          <w:color w:val="008000"/>
          <w:sz w:val="16"/>
          <w:szCs w:val="16"/>
          <w:highlight w:val="white"/>
          <w:lang w:bidi="ar-SA"/>
        </w:rPr>
        <w:t>log</w:t>
      </w:r>
      <w:proofErr w:type="gramEnd"/>
      <w:r w:rsidRPr="004B52FC">
        <w:rPr>
          <w:rFonts w:ascii="Consolas" w:hAnsi="Consolas" w:cs="Consolas"/>
          <w:color w:val="008000"/>
          <w:sz w:val="16"/>
          <w:szCs w:val="16"/>
          <w:highlight w:val="white"/>
          <w:lang w:bidi="ar-SA"/>
        </w:rPr>
        <w:t xml:space="preserve"> the names of the unzipped files</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Dim</w:t>
      </w:r>
      <w:r w:rsidRPr="004B52FC">
        <w:rPr>
          <w:rFonts w:ascii="Consolas" w:hAnsi="Consolas" w:cs="Consolas"/>
          <w:color w:val="000000"/>
          <w:sz w:val="16"/>
          <w:szCs w:val="16"/>
          <w:highlight w:val="white"/>
          <w:lang w:bidi="ar-SA"/>
        </w:rPr>
        <w:t xml:space="preserve"> logAct </w:t>
      </w:r>
      <w:r w:rsidRPr="004B52FC">
        <w:rPr>
          <w:rFonts w:ascii="Consolas" w:hAnsi="Consolas" w:cs="Consolas"/>
          <w:color w:val="0000FF"/>
          <w:sz w:val="16"/>
          <w:szCs w:val="16"/>
          <w:highlight w:val="white"/>
          <w:lang w:bidi="ar-SA"/>
        </w:rPr>
        <w:t>As</w:t>
      </w:r>
      <w:r w:rsidRPr="004B52FC">
        <w:rPr>
          <w:rFonts w:ascii="Consolas" w:hAnsi="Consolas" w:cs="Consolas"/>
          <w:color w:val="000000"/>
          <w:sz w:val="16"/>
          <w:szCs w:val="16"/>
          <w:highlight w:val="white"/>
          <w:lang w:bidi="ar-SA"/>
        </w:rPr>
        <w:t xml:space="preserve"> </w:t>
      </w:r>
      <w:r w:rsidRPr="004B52FC">
        <w:rPr>
          <w:rFonts w:ascii="Consolas" w:hAnsi="Consolas" w:cs="Consolas"/>
          <w:color w:val="2B91AF"/>
          <w:sz w:val="16"/>
          <w:szCs w:val="16"/>
          <w:highlight w:val="white"/>
          <w:lang w:bidi="ar-SA"/>
        </w:rPr>
        <w:t>Log</w:t>
      </w:r>
      <w:r w:rsidRPr="004B52FC">
        <w:rPr>
          <w:rFonts w:ascii="Consolas" w:hAnsi="Consolas" w:cs="Consolas"/>
          <w:color w:val="000000"/>
          <w:sz w:val="16"/>
          <w:szCs w:val="16"/>
          <w:highlight w:val="white"/>
          <w:lang w:bidi="ar-SA"/>
        </w:rPr>
        <w:t xml:space="preserve"> = </w:t>
      </w:r>
      <w:r w:rsidRPr="004B52FC">
        <w:rPr>
          <w:rFonts w:ascii="Consolas" w:hAnsi="Consolas" w:cs="Consolas"/>
          <w:color w:val="0000FF"/>
          <w:sz w:val="16"/>
          <w:szCs w:val="16"/>
          <w:highlight w:val="white"/>
          <w:lang w:bidi="ar-SA"/>
        </w:rPr>
        <w:t>New</w:t>
      </w:r>
      <w:r w:rsidRPr="004B52FC">
        <w:rPr>
          <w:rFonts w:ascii="Consolas" w:hAnsi="Consolas" w:cs="Consolas"/>
          <w:color w:val="000000"/>
          <w:sz w:val="16"/>
          <w:szCs w:val="16"/>
          <w:highlight w:val="white"/>
          <w:lang w:bidi="ar-SA"/>
        </w:rPr>
        <w:t xml:space="preserve"> </w:t>
      </w:r>
      <w:proofErr w:type="gramStart"/>
      <w:r w:rsidRPr="004B52FC">
        <w:rPr>
          <w:rFonts w:ascii="Consolas" w:hAnsi="Consolas" w:cs="Consolas"/>
          <w:color w:val="2B91AF"/>
          <w:sz w:val="16"/>
          <w:szCs w:val="16"/>
          <w:highlight w:val="white"/>
          <w:lang w:bidi="ar-SA"/>
        </w:rPr>
        <w:t>Log</w:t>
      </w:r>
      <w:r w:rsidRPr="004B52FC">
        <w:rPr>
          <w:rFonts w:ascii="Consolas" w:hAnsi="Consolas" w:cs="Consolas"/>
          <w:color w:val="000000"/>
          <w:sz w:val="16"/>
          <w:szCs w:val="16"/>
          <w:highlight w:val="white"/>
          <w:lang w:bidi="ar-SA"/>
        </w:rPr>
        <w:t>(</w:t>
      </w:r>
      <w:proofErr w:type="gramEnd"/>
      <w:r w:rsidRPr="004B52FC">
        <w:rPr>
          <w:rFonts w:ascii="Consolas" w:hAnsi="Consolas" w:cs="Consolas"/>
          <w:color w:val="000000"/>
          <w:sz w:val="16"/>
          <w:szCs w:val="16"/>
          <w:highlight w:val="white"/>
          <w:lang w:bidi="ar-SA"/>
        </w:rPr>
        <w:t xml:space="preserve">Context) </w:t>
      </w:r>
      <w:r w:rsidRPr="004B52FC">
        <w:rPr>
          <w:rFonts w:ascii="Consolas" w:hAnsi="Consolas" w:cs="Consolas"/>
          <w:color w:val="0000FF"/>
          <w:sz w:val="16"/>
          <w:szCs w:val="16"/>
          <w:highlight w:val="white"/>
          <w:lang w:bidi="ar-SA"/>
        </w:rPr>
        <w:t>With</w:t>
      </w:r>
      <w:r w:rsidRPr="004B52FC">
        <w:rPr>
          <w:rFonts w:ascii="Consolas" w:hAnsi="Consolas" w:cs="Consolas"/>
          <w:color w:val="000000"/>
          <w:sz w:val="16"/>
          <w:szCs w:val="16"/>
          <w:highlight w:val="white"/>
          <w:lang w:bidi="ar-SA"/>
        </w:rPr>
        <w:t xml:space="preserve"> {.Name = </w:t>
      </w:r>
      <w:r w:rsidRPr="004B52FC">
        <w:rPr>
          <w:rFonts w:ascii="Consolas" w:hAnsi="Consolas" w:cs="Consolas"/>
          <w:color w:val="A31515"/>
          <w:sz w:val="16"/>
          <w:szCs w:val="16"/>
          <w:highlight w:val="white"/>
          <w:lang w:bidi="ar-SA"/>
        </w:rPr>
        <w:t>"log message"</w:t>
      </w:r>
      <w:r w:rsidRPr="004B52FC">
        <w:rPr>
          <w:rFonts w:ascii="Consolas" w:hAnsi="Consolas" w:cs="Consolas"/>
          <w:color w:val="000000"/>
          <w:sz w:val="16"/>
          <w:szCs w:val="16"/>
          <w:highlight w:val="white"/>
          <w:lang w:bidi="ar-SA"/>
        </w:rPr>
        <w:t>}</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logAct.Code = TeraDP.GN4.Workflow.</w:t>
      </w:r>
      <w:r w:rsidRPr="004B52FC">
        <w:rPr>
          <w:rFonts w:ascii="Consolas" w:hAnsi="Consolas" w:cs="Consolas"/>
          <w:color w:val="2B91AF"/>
          <w:sz w:val="16"/>
          <w:szCs w:val="16"/>
          <w:highlight w:val="white"/>
          <w:lang w:bidi="ar-SA"/>
        </w:rPr>
        <w:t>LogEntry</w:t>
      </w:r>
      <w:r w:rsidRPr="004B52FC">
        <w:rPr>
          <w:rFonts w:ascii="Consolas" w:hAnsi="Consolas" w:cs="Consolas"/>
          <w:color w:val="000000"/>
          <w:sz w:val="16"/>
          <w:szCs w:val="16"/>
          <w:highlight w:val="white"/>
          <w:lang w:bidi="ar-SA"/>
        </w:rPr>
        <w:t>.</w:t>
      </w:r>
      <w:r w:rsidRPr="004B52FC">
        <w:rPr>
          <w:rFonts w:ascii="Consolas" w:hAnsi="Consolas" w:cs="Consolas"/>
          <w:color w:val="2B91AF"/>
          <w:sz w:val="16"/>
          <w:szCs w:val="16"/>
          <w:highlight w:val="white"/>
          <w:lang w:bidi="ar-SA"/>
        </w:rPr>
        <w:t>LogCode</w:t>
      </w:r>
      <w:r w:rsidRPr="004B52FC">
        <w:rPr>
          <w:rFonts w:ascii="Consolas" w:hAnsi="Consolas" w:cs="Consolas"/>
          <w:color w:val="000000"/>
          <w:sz w:val="16"/>
          <w:szCs w:val="16"/>
          <w:highlight w:val="white"/>
          <w:lang w:bidi="ar-SA"/>
        </w:rPr>
        <w:t>.Info</w:t>
      </w:r>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logAct.Message = </w:t>
      </w:r>
      <w:proofErr w:type="gramStart"/>
      <w:r w:rsidRPr="004B52FC">
        <w:rPr>
          <w:rFonts w:ascii="Consolas" w:hAnsi="Consolas" w:cs="Consolas"/>
          <w:color w:val="000000"/>
          <w:sz w:val="16"/>
          <w:szCs w:val="16"/>
          <w:highlight w:val="white"/>
          <w:lang w:bidi="ar-SA"/>
        </w:rPr>
        <w:t>LogMessage.ToString()</w:t>
      </w:r>
      <w:proofErr w:type="gramEnd"/>
    </w:p>
    <w:p w:rsidR="004B52FC" w:rsidRPr="004B52FC"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4B52FC">
        <w:rPr>
          <w:rFonts w:ascii="Consolas" w:hAnsi="Consolas" w:cs="Consolas"/>
          <w:color w:val="0000FF"/>
          <w:sz w:val="16"/>
          <w:szCs w:val="16"/>
          <w:highlight w:val="white"/>
          <w:lang w:bidi="ar-SA"/>
        </w:rPr>
        <w:t>Dim</w:t>
      </w:r>
      <w:r w:rsidRPr="004B52FC">
        <w:rPr>
          <w:rFonts w:ascii="Consolas" w:hAnsi="Consolas" w:cs="Consolas"/>
          <w:color w:val="000000"/>
          <w:sz w:val="16"/>
          <w:szCs w:val="16"/>
          <w:highlight w:val="white"/>
          <w:lang w:bidi="ar-SA"/>
        </w:rPr>
        <w:t xml:space="preserve"> logRes </w:t>
      </w:r>
      <w:r w:rsidRPr="004B52FC">
        <w:rPr>
          <w:rFonts w:ascii="Consolas" w:hAnsi="Consolas" w:cs="Consolas"/>
          <w:color w:val="0000FF"/>
          <w:sz w:val="16"/>
          <w:szCs w:val="16"/>
          <w:highlight w:val="white"/>
          <w:lang w:bidi="ar-SA"/>
        </w:rPr>
        <w:t>As</w:t>
      </w:r>
      <w:r w:rsidRPr="004B52FC">
        <w:rPr>
          <w:rFonts w:ascii="Consolas" w:hAnsi="Consolas" w:cs="Consolas"/>
          <w:color w:val="000000"/>
          <w:sz w:val="16"/>
          <w:szCs w:val="16"/>
          <w:highlight w:val="white"/>
          <w:lang w:bidi="ar-SA"/>
        </w:rPr>
        <w:t xml:space="preserve"> </w:t>
      </w:r>
      <w:r w:rsidRPr="004B52FC">
        <w:rPr>
          <w:rFonts w:ascii="Consolas" w:hAnsi="Consolas" w:cs="Consolas"/>
          <w:color w:val="2B91AF"/>
          <w:sz w:val="16"/>
          <w:szCs w:val="16"/>
          <w:highlight w:val="white"/>
          <w:lang w:bidi="ar-SA"/>
        </w:rPr>
        <w:t>LogResult</w:t>
      </w:r>
      <w:r w:rsidRPr="004B52FC">
        <w:rPr>
          <w:rFonts w:ascii="Consolas" w:hAnsi="Consolas" w:cs="Consolas"/>
          <w:color w:val="000000"/>
          <w:sz w:val="16"/>
          <w:szCs w:val="16"/>
          <w:highlight w:val="white"/>
          <w:lang w:bidi="ar-SA"/>
        </w:rPr>
        <w:t xml:space="preserve"> = </w:t>
      </w:r>
      <w:proofErr w:type="gramStart"/>
      <w:r w:rsidRPr="004B52FC">
        <w:rPr>
          <w:rFonts w:ascii="Consolas" w:hAnsi="Consolas" w:cs="Consolas"/>
          <w:color w:val="000000"/>
          <w:sz w:val="16"/>
          <w:szCs w:val="16"/>
          <w:highlight w:val="white"/>
          <w:lang w:bidi="ar-SA"/>
        </w:rPr>
        <w:t>logAct.Do()</w:t>
      </w:r>
      <w:proofErr w:type="gramEnd"/>
    </w:p>
    <w:p w:rsidR="004B52FC" w:rsidRPr="000C4535" w:rsidRDefault="004B52FC" w:rsidP="004B52FC">
      <w:pPr>
        <w:autoSpaceDE w:val="0"/>
        <w:autoSpaceDN w:val="0"/>
        <w:adjustRightInd w:val="0"/>
        <w:spacing w:after="0"/>
        <w:rPr>
          <w:rFonts w:ascii="Consolas" w:hAnsi="Consolas" w:cs="Consolas"/>
          <w:color w:val="000000"/>
          <w:sz w:val="16"/>
          <w:szCs w:val="16"/>
          <w:highlight w:val="white"/>
          <w:lang w:bidi="ar-SA"/>
        </w:rPr>
      </w:pPr>
      <w:r w:rsidRPr="004B52FC">
        <w:rPr>
          <w:rFonts w:ascii="Consolas" w:hAnsi="Consolas" w:cs="Consolas"/>
          <w:color w:val="000000"/>
          <w:sz w:val="16"/>
          <w:szCs w:val="16"/>
          <w:highlight w:val="white"/>
          <w:lang w:bidi="ar-SA"/>
        </w:rPr>
        <w:t xml:space="preserve">  </w:t>
      </w:r>
      <w:r w:rsidRPr="000C4535">
        <w:rPr>
          <w:rFonts w:ascii="Consolas" w:hAnsi="Consolas" w:cs="Consolas"/>
          <w:color w:val="0000FF"/>
          <w:sz w:val="16"/>
          <w:szCs w:val="16"/>
          <w:highlight w:val="white"/>
          <w:lang w:bidi="ar-SA"/>
        </w:rPr>
        <w:t>End</w:t>
      </w:r>
      <w:r w:rsidRPr="000C4535">
        <w:rPr>
          <w:rFonts w:ascii="Consolas" w:hAnsi="Consolas" w:cs="Consolas"/>
          <w:color w:val="000000"/>
          <w:sz w:val="16"/>
          <w:szCs w:val="16"/>
          <w:highlight w:val="white"/>
          <w:lang w:bidi="ar-SA"/>
        </w:rPr>
        <w:t xml:space="preserve"> </w:t>
      </w:r>
      <w:r w:rsidRPr="000C4535">
        <w:rPr>
          <w:rFonts w:ascii="Consolas" w:hAnsi="Consolas" w:cs="Consolas"/>
          <w:color w:val="0000FF"/>
          <w:sz w:val="16"/>
          <w:szCs w:val="16"/>
          <w:highlight w:val="white"/>
          <w:lang w:bidi="ar-SA"/>
        </w:rPr>
        <w:t>If</w:t>
      </w:r>
    </w:p>
    <w:p w:rsidR="00F35B2C" w:rsidRPr="004B52FC" w:rsidRDefault="004B52FC" w:rsidP="004B52FC">
      <w:pPr>
        <w:rPr>
          <w:sz w:val="16"/>
          <w:szCs w:val="16"/>
        </w:rPr>
      </w:pPr>
      <w:r w:rsidRPr="000C4535">
        <w:rPr>
          <w:rFonts w:ascii="Consolas" w:hAnsi="Consolas" w:cs="Consolas"/>
          <w:color w:val="0000FF"/>
          <w:sz w:val="16"/>
          <w:szCs w:val="16"/>
          <w:highlight w:val="white"/>
          <w:lang w:bidi="ar-SA"/>
        </w:rPr>
        <w:t>Next</w:t>
      </w:r>
    </w:p>
    <w:p w:rsidR="000F2C0D" w:rsidRDefault="000F2C0D" w:rsidP="004725C9"/>
    <w:p w:rsidR="004B52FC" w:rsidRDefault="00146D61" w:rsidP="004725C9">
      <w:r>
        <w:t>Another thing we can do playing with binary files is to create variations.</w:t>
      </w:r>
    </w:p>
    <w:p w:rsidR="00A020D7" w:rsidRDefault="00146D61" w:rsidP="004725C9">
      <w:r>
        <w:t>A variation</w:t>
      </w:r>
      <w:r w:rsidR="00A020D7">
        <w:t xml:space="preserve"> can be any kind of conversion applied to the original file.</w:t>
      </w:r>
    </w:p>
    <w:p w:rsidR="00B02CA3" w:rsidRDefault="00B02CA3" w:rsidP="004725C9">
      <w:r>
        <w:t>For example, the web publication generates different version of the image to publish</w:t>
      </w:r>
      <w:r w:rsidR="00FA3E0A">
        <w:t xml:space="preserve">, according to the sizes needed </w:t>
      </w:r>
      <w:r w:rsidR="00CF5208">
        <w:t>by the web site.</w:t>
      </w:r>
    </w:p>
    <w:p w:rsidR="00CF5208" w:rsidRDefault="00A020D7" w:rsidP="004725C9">
      <w:r>
        <w:t>Almost all the objects in GN4 database can have variations</w:t>
      </w:r>
      <w:r w:rsidR="00084BE8">
        <w:t xml:space="preserve"> (stored into the ‘</w:t>
      </w:r>
      <w:r w:rsidR="00084BE8" w:rsidRPr="00084BE8">
        <w:rPr>
          <w:i/>
        </w:rPr>
        <w:t>variants</w:t>
      </w:r>
      <w:r w:rsidR="00084BE8">
        <w:t>’ attribute)</w:t>
      </w:r>
      <w:r>
        <w:t xml:space="preserve">. For example, </w:t>
      </w:r>
      <w:r w:rsidR="00084BE8">
        <w:t xml:space="preserve">the archiving process creates </w:t>
      </w:r>
      <w:r w:rsidR="004A782F">
        <w:t xml:space="preserve">PDF that are stored as variations of the </w:t>
      </w:r>
      <w:r w:rsidR="004A782F" w:rsidRPr="00CF5208">
        <w:rPr>
          <w:i/>
        </w:rPr>
        <w:t>gn4</w:t>
      </w:r>
      <w:proofErr w:type="gramStart"/>
      <w:r w:rsidR="004A782F" w:rsidRPr="00CF5208">
        <w:rPr>
          <w:i/>
        </w:rPr>
        <w:t>:page</w:t>
      </w:r>
      <w:proofErr w:type="gramEnd"/>
      <w:r w:rsidR="004A782F">
        <w:t xml:space="preserve"> object.</w:t>
      </w:r>
    </w:p>
    <w:p w:rsidR="00CF5208" w:rsidRDefault="00CF5208" w:rsidP="004725C9">
      <w:r>
        <w:t xml:space="preserve">The activity which creates variations is </w:t>
      </w:r>
      <w:r w:rsidRPr="00CF5208">
        <w:rPr>
          <w:b/>
        </w:rPr>
        <w:t>Variation</w:t>
      </w:r>
      <w:r>
        <w:t>.</w:t>
      </w:r>
    </w:p>
    <w:p w:rsidR="007F0B20" w:rsidRDefault="00CF5208" w:rsidP="004725C9">
      <w:r>
        <w:t xml:space="preserve"> </w:t>
      </w:r>
      <w:r w:rsidR="007F0B20">
        <w:t xml:space="preserve">The </w:t>
      </w:r>
      <w:r w:rsidR="007F0B20" w:rsidRPr="007F0B20">
        <w:rPr>
          <w:i/>
        </w:rPr>
        <w:t>Variation</w:t>
      </w:r>
      <w:r w:rsidR="007F0B20">
        <w:t xml:space="preserve"> activity is mostly like the </w:t>
      </w:r>
      <w:r w:rsidR="007F0B20" w:rsidRPr="007F0B20">
        <w:rPr>
          <w:i/>
        </w:rPr>
        <w:t>TransformData</w:t>
      </w:r>
      <w:r w:rsidR="007F0B20">
        <w:t xml:space="preserve"> activity (both convert binary files) with the difference that the conversion steps are not explicitly written in the workflow, but they are read from the </w:t>
      </w:r>
      <w:r w:rsidR="007F0B20" w:rsidRPr="007F0B20">
        <w:rPr>
          <w:b/>
        </w:rPr>
        <w:t>variantType</w:t>
      </w:r>
      <w:r w:rsidR="007F0B20">
        <w:t xml:space="preserve"> </w:t>
      </w:r>
      <w:r w:rsidR="00031917">
        <w:t xml:space="preserve">object </w:t>
      </w:r>
      <w:r w:rsidR="007F0B20">
        <w:t xml:space="preserve">(the </w:t>
      </w:r>
      <w:r w:rsidR="007F0B20" w:rsidRPr="007F0B20">
        <w:rPr>
          <w:i/>
        </w:rPr>
        <w:t>variantTypes</w:t>
      </w:r>
      <w:r w:rsidR="007F0B20">
        <w:t xml:space="preserve"> are GN4 objects that contain a list of conversion steps).</w:t>
      </w:r>
    </w:p>
    <w:p w:rsidR="007F0B20" w:rsidRDefault="00BD498F" w:rsidP="004725C9">
      <w:r>
        <w:t xml:space="preserve">Moreover, the </w:t>
      </w:r>
      <w:r w:rsidRPr="00BD498F">
        <w:rPr>
          <w:i/>
        </w:rPr>
        <w:t>Variation</w:t>
      </w:r>
      <w:r>
        <w:t xml:space="preserve"> activity can store the generated binary files into the ‘</w:t>
      </w:r>
      <w:r w:rsidRPr="00C67CE7">
        <w:rPr>
          <w:i/>
        </w:rPr>
        <w:t>variants</w:t>
      </w:r>
      <w:r>
        <w:t xml:space="preserve">’ attribute </w:t>
      </w:r>
      <w:r w:rsidR="00C67CE7">
        <w:t>of the G</w:t>
      </w:r>
      <w:r w:rsidR="006711D9">
        <w:t>N</w:t>
      </w:r>
      <w:r w:rsidR="00C67CE7">
        <w:t xml:space="preserve">4 object, while the </w:t>
      </w:r>
      <w:r w:rsidR="00C67CE7" w:rsidRPr="00C67CE7">
        <w:rPr>
          <w:i/>
        </w:rPr>
        <w:t>TransformData</w:t>
      </w:r>
      <w:r w:rsidR="00C67CE7">
        <w:t xml:space="preserve"> </w:t>
      </w:r>
      <w:r w:rsidR="006711D9">
        <w:t>simply returns the files to the workflow.</w:t>
      </w:r>
    </w:p>
    <w:p w:rsidR="007F0B20" w:rsidRDefault="006711D9" w:rsidP="004725C9">
      <w:r>
        <w:t xml:space="preserve">In the following example, we </w:t>
      </w:r>
      <w:r w:rsidR="00844DD8">
        <w:t xml:space="preserve">create a </w:t>
      </w:r>
      <w:r w:rsidR="00391DAB">
        <w:t xml:space="preserve">binary </w:t>
      </w:r>
      <w:r w:rsidR="00844DD8">
        <w:t xml:space="preserve">variation </w:t>
      </w:r>
      <w:r w:rsidR="00391DAB">
        <w:t xml:space="preserve">using the </w:t>
      </w:r>
      <w:r w:rsidR="00391DAB" w:rsidRPr="00391DAB">
        <w:rPr>
          <w:i/>
        </w:rPr>
        <w:t>Variation</w:t>
      </w:r>
      <w:r w:rsidR="00391DAB">
        <w:t xml:space="preserve"> activity and applying the same conversion steps than the </w:t>
      </w:r>
      <w:r w:rsidR="00391DAB" w:rsidRPr="00391DAB">
        <w:rPr>
          <w:i/>
        </w:rPr>
        <w:t>TransformData</w:t>
      </w:r>
      <w:r w:rsidR="00391DAB">
        <w:t xml:space="preserve"> </w:t>
      </w:r>
      <w:r w:rsidR="00B25FD8">
        <w:t xml:space="preserve">example </w:t>
      </w:r>
      <w:r w:rsidR="00391DAB">
        <w:t>above.</w:t>
      </w:r>
    </w:p>
    <w:p w:rsidR="00310378" w:rsidRDefault="00FF3C03" w:rsidP="00FF3C03">
      <w:r>
        <w:t xml:space="preserve">To run the example, we have to create </w:t>
      </w:r>
      <w:r w:rsidR="00310378">
        <w:t xml:space="preserve">in </w:t>
      </w:r>
      <w:r w:rsidR="00310378" w:rsidRPr="00FF3C03">
        <w:rPr>
          <w:i/>
        </w:rPr>
        <w:t>EdAdmin4</w:t>
      </w:r>
      <w:r w:rsidR="00310378">
        <w:t xml:space="preserve"> (or in </w:t>
      </w:r>
      <w:r w:rsidR="00310378" w:rsidRPr="00FF3C03">
        <w:rPr>
          <w:i/>
        </w:rPr>
        <w:t>GNPortal</w:t>
      </w:r>
      <w:r w:rsidR="00310378">
        <w:t xml:space="preserve">) a </w:t>
      </w:r>
      <w:r w:rsidR="00B25FD8">
        <w:t xml:space="preserve">new </w:t>
      </w:r>
      <w:r w:rsidR="00310378" w:rsidRPr="00FF3C03">
        <w:rPr>
          <w:b/>
        </w:rPr>
        <w:t>variantTypeImage</w:t>
      </w:r>
      <w:r w:rsidR="00310378">
        <w:t xml:space="preserve"> object </w:t>
      </w:r>
      <w:r>
        <w:t>(called “</w:t>
      </w:r>
      <w:r w:rsidRPr="00FF3C03">
        <w:rPr>
          <w:i/>
        </w:rPr>
        <w:t>test conversion</w:t>
      </w:r>
      <w:r>
        <w:t xml:space="preserve">”) </w:t>
      </w:r>
      <w:r w:rsidR="00310378">
        <w:t>specifying the conversion steps, like this:</w:t>
      </w:r>
    </w:p>
    <w:p w:rsidR="00B25FD8" w:rsidRDefault="00B25FD8" w:rsidP="00B25FD8">
      <w:r>
        <w:rPr>
          <w:noProof/>
          <w:lang w:val="it-IT" w:eastAsia="it-IT" w:bidi="ar-SA"/>
        </w:rPr>
        <w:drawing>
          <wp:inline distT="0" distB="0" distL="0" distR="0">
            <wp:extent cx="6120130" cy="1204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ntTypeImage.png"/>
                    <pic:cNvPicPr/>
                  </pic:nvPicPr>
                  <pic:blipFill>
                    <a:blip r:embed="rId28">
                      <a:extLst>
                        <a:ext uri="{28A0092B-C50C-407E-A947-70E740481C1C}">
                          <a14:useLocalDpi xmlns:a14="http://schemas.microsoft.com/office/drawing/2010/main" val="0"/>
                        </a:ext>
                      </a:extLst>
                    </a:blip>
                    <a:stretch>
                      <a:fillRect/>
                    </a:stretch>
                  </pic:blipFill>
                  <pic:spPr>
                    <a:xfrm>
                      <a:off x="0" y="0"/>
                      <a:ext cx="6120130" cy="1204595"/>
                    </a:xfrm>
                    <a:prstGeom prst="rect">
                      <a:avLst/>
                    </a:prstGeom>
                  </pic:spPr>
                </pic:pic>
              </a:graphicData>
            </a:graphic>
          </wp:inline>
        </w:drawing>
      </w:r>
    </w:p>
    <w:p w:rsidR="00310378" w:rsidRDefault="00310378" w:rsidP="00310378">
      <w:pPr>
        <w:pStyle w:val="ListParagraph"/>
      </w:pP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imageId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0000FF"/>
          <w:sz w:val="16"/>
          <w:szCs w:val="16"/>
          <w:highlight w:val="white"/>
          <w:lang w:bidi="ar-SA"/>
        </w:rPr>
        <w:t>Integer</w:t>
      </w:r>
      <w:r w:rsidRPr="00FF3C03">
        <w:rPr>
          <w:rFonts w:ascii="Consolas" w:hAnsi="Consolas" w:cs="Consolas"/>
          <w:color w:val="000000"/>
          <w:sz w:val="16"/>
          <w:szCs w:val="16"/>
          <w:highlight w:val="white"/>
          <w:lang w:bidi="ar-SA"/>
        </w:rPr>
        <w:t xml:space="preserve"> = 12345</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variantTypeName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0000FF"/>
          <w:sz w:val="16"/>
          <w:szCs w:val="16"/>
          <w:highlight w:val="white"/>
          <w:lang w:bidi="ar-SA"/>
        </w:rPr>
        <w:t>String</w:t>
      </w:r>
      <w:r w:rsidRPr="00FF3C03">
        <w:rPr>
          <w:rFonts w:ascii="Consolas" w:hAnsi="Consolas" w:cs="Consolas"/>
          <w:color w:val="000000"/>
          <w:sz w:val="16"/>
          <w:szCs w:val="16"/>
          <w:highlight w:val="white"/>
          <w:lang w:bidi="ar-SA"/>
        </w:rPr>
        <w:t xml:space="preserve"> = </w:t>
      </w:r>
      <w:r w:rsidRPr="00FF3C03">
        <w:rPr>
          <w:rFonts w:ascii="Consolas" w:hAnsi="Consolas" w:cs="Consolas"/>
          <w:color w:val="A31515"/>
          <w:sz w:val="16"/>
          <w:szCs w:val="16"/>
          <w:highlight w:val="white"/>
          <w:lang w:bidi="ar-SA"/>
        </w:rPr>
        <w:t>"test conversion"</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8000"/>
          <w:sz w:val="16"/>
          <w:szCs w:val="16"/>
          <w:highlight w:val="white"/>
          <w:lang w:bidi="ar-SA"/>
        </w:rPr>
        <w:t>'</w:t>
      </w:r>
      <w:proofErr w:type="gramStart"/>
      <w:r w:rsidRPr="00FF3C03">
        <w:rPr>
          <w:rFonts w:ascii="Consolas" w:hAnsi="Consolas" w:cs="Consolas"/>
          <w:color w:val="008000"/>
          <w:sz w:val="16"/>
          <w:szCs w:val="16"/>
          <w:highlight w:val="white"/>
          <w:lang w:bidi="ar-SA"/>
        </w:rPr>
        <w:t>load</w:t>
      </w:r>
      <w:proofErr w:type="gramEnd"/>
      <w:r w:rsidRPr="00FF3C03">
        <w:rPr>
          <w:rFonts w:ascii="Consolas" w:hAnsi="Consolas" w:cs="Consolas"/>
          <w:color w:val="008000"/>
          <w:sz w:val="16"/>
          <w:szCs w:val="16"/>
          <w:highlight w:val="white"/>
          <w:lang w:bidi="ar-SA"/>
        </w:rPr>
        <w:t xml:space="preserve"> the picture binary</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loadPictureAct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LoadData</w:t>
      </w:r>
      <w:r w:rsidRPr="00FF3C03">
        <w:rPr>
          <w:rFonts w:ascii="Consolas" w:hAnsi="Consolas" w:cs="Consolas"/>
          <w:color w:val="000000"/>
          <w:sz w:val="16"/>
          <w:szCs w:val="16"/>
          <w:highlight w:val="white"/>
          <w:lang w:bidi="ar-SA"/>
        </w:rPr>
        <w:t xml:space="preserve"> = </w:t>
      </w:r>
      <w:r w:rsidRPr="00FF3C03">
        <w:rPr>
          <w:rFonts w:ascii="Consolas" w:hAnsi="Consolas" w:cs="Consolas"/>
          <w:color w:val="0000FF"/>
          <w:sz w:val="16"/>
          <w:szCs w:val="16"/>
          <w:highlight w:val="white"/>
          <w:lang w:bidi="ar-SA"/>
        </w:rPr>
        <w:t>New</w:t>
      </w:r>
      <w:r w:rsidRPr="00FF3C03">
        <w:rPr>
          <w:rFonts w:ascii="Consolas" w:hAnsi="Consolas" w:cs="Consolas"/>
          <w:color w:val="000000"/>
          <w:sz w:val="16"/>
          <w:szCs w:val="16"/>
          <w:highlight w:val="white"/>
          <w:lang w:bidi="ar-SA"/>
        </w:rPr>
        <w:t xml:space="preserve"> </w:t>
      </w:r>
      <w:proofErr w:type="gramStart"/>
      <w:r w:rsidRPr="00FF3C03">
        <w:rPr>
          <w:rFonts w:ascii="Consolas" w:hAnsi="Consolas" w:cs="Consolas"/>
          <w:color w:val="2B91AF"/>
          <w:sz w:val="16"/>
          <w:szCs w:val="16"/>
          <w:highlight w:val="white"/>
          <w:lang w:bidi="ar-SA"/>
        </w:rPr>
        <w:t>LoadData</w:t>
      </w:r>
      <w:r w:rsidRPr="00FF3C03">
        <w:rPr>
          <w:rFonts w:ascii="Consolas" w:hAnsi="Consolas" w:cs="Consolas"/>
          <w:color w:val="000000"/>
          <w:sz w:val="16"/>
          <w:szCs w:val="16"/>
          <w:highlight w:val="white"/>
          <w:lang w:bidi="ar-SA"/>
        </w:rPr>
        <w:t>(</w:t>
      </w:r>
      <w:proofErr w:type="gramEnd"/>
      <w:r w:rsidRPr="00FF3C03">
        <w:rPr>
          <w:rFonts w:ascii="Consolas" w:hAnsi="Consolas" w:cs="Consolas"/>
          <w:color w:val="000000"/>
          <w:sz w:val="16"/>
          <w:szCs w:val="16"/>
          <w:highlight w:val="white"/>
          <w:lang w:bidi="ar-SA"/>
        </w:rPr>
        <w:t xml:space="preserve">Context) </w:t>
      </w:r>
      <w:r w:rsidRPr="00FF3C03">
        <w:rPr>
          <w:rFonts w:ascii="Consolas" w:hAnsi="Consolas" w:cs="Consolas"/>
          <w:color w:val="0000FF"/>
          <w:sz w:val="16"/>
          <w:szCs w:val="16"/>
          <w:highlight w:val="white"/>
          <w:lang w:bidi="ar-SA"/>
        </w:rPr>
        <w:t>With</w:t>
      </w:r>
      <w:r w:rsidRPr="00FF3C03">
        <w:rPr>
          <w:rFonts w:ascii="Consolas" w:hAnsi="Consolas" w:cs="Consolas"/>
          <w:color w:val="000000"/>
          <w:sz w:val="16"/>
          <w:szCs w:val="16"/>
          <w:highlight w:val="white"/>
          <w:lang w:bidi="ar-SA"/>
        </w:rPr>
        <w:t xml:space="preserve"> {.Name = </w:t>
      </w:r>
      <w:r w:rsidRPr="00FF3C03">
        <w:rPr>
          <w:rFonts w:ascii="Consolas" w:hAnsi="Consolas" w:cs="Consolas"/>
          <w:color w:val="A31515"/>
          <w:sz w:val="16"/>
          <w:szCs w:val="16"/>
          <w:highlight w:val="white"/>
          <w:lang w:bidi="ar-SA"/>
        </w:rPr>
        <w:t>"load picture"</w:t>
      </w:r>
      <w:r w:rsidRPr="00FF3C03">
        <w:rPr>
          <w:rFonts w:ascii="Consolas" w:hAnsi="Consolas" w:cs="Consolas"/>
          <w:color w:val="000000"/>
          <w:sz w:val="16"/>
          <w:szCs w:val="16"/>
          <w:highlight w:val="white"/>
          <w:lang w:bidi="ar-SA"/>
        </w:rPr>
        <w:t>}</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proofErr w:type="gramStart"/>
      <w:r w:rsidRPr="00FF3C03">
        <w:rPr>
          <w:rFonts w:ascii="Consolas" w:hAnsi="Consolas" w:cs="Consolas"/>
          <w:color w:val="000000"/>
          <w:sz w:val="16"/>
          <w:szCs w:val="16"/>
          <w:highlight w:val="white"/>
          <w:lang w:bidi="ar-SA"/>
        </w:rPr>
        <w:t>loadPictureAct.ObjectIds.Add(</w:t>
      </w:r>
      <w:proofErr w:type="gramEnd"/>
      <w:r w:rsidRPr="00FF3C03">
        <w:rPr>
          <w:rFonts w:ascii="Consolas" w:hAnsi="Consolas" w:cs="Consolas"/>
          <w:color w:val="000000"/>
          <w:sz w:val="16"/>
          <w:szCs w:val="16"/>
          <w:highlight w:val="white"/>
          <w:lang w:bidi="ar-SA"/>
        </w:rPr>
        <w:t>imageId)</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loadPictureAct.AttributeName = </w:t>
      </w:r>
      <w:r w:rsidRPr="00FF3C03">
        <w:rPr>
          <w:rFonts w:ascii="Consolas" w:hAnsi="Consolas" w:cs="Consolas"/>
          <w:color w:val="A31515"/>
          <w:sz w:val="16"/>
          <w:szCs w:val="16"/>
          <w:highlight w:val="white"/>
          <w:lang w:bidi="ar-SA"/>
        </w:rPr>
        <w:t>"low"</w:t>
      </w:r>
      <w:r w:rsidRPr="00FF3C03">
        <w:rPr>
          <w:rFonts w:ascii="Consolas" w:hAnsi="Consolas" w:cs="Consolas"/>
          <w:color w:val="000000"/>
          <w:sz w:val="16"/>
          <w:szCs w:val="16"/>
          <w:highlight w:val="white"/>
          <w:lang w:bidi="ar-SA"/>
        </w:rPr>
        <w:t xml:space="preserve"> </w:t>
      </w:r>
      <w:r w:rsidRPr="00FF3C03">
        <w:rPr>
          <w:rFonts w:ascii="Consolas" w:hAnsi="Consolas" w:cs="Consolas"/>
          <w:color w:val="008000"/>
          <w:sz w:val="16"/>
          <w:szCs w:val="16"/>
          <w:highlight w:val="white"/>
          <w:lang w:bidi="ar-SA"/>
        </w:rPr>
        <w:t>'it is an editorial image</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loadPictureRes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LoadDataResult</w:t>
      </w:r>
      <w:r w:rsidRPr="00FF3C03">
        <w:rPr>
          <w:rFonts w:ascii="Consolas" w:hAnsi="Consolas" w:cs="Consolas"/>
          <w:color w:val="000000"/>
          <w:sz w:val="16"/>
          <w:szCs w:val="16"/>
          <w:highlight w:val="white"/>
          <w:lang w:bidi="ar-SA"/>
        </w:rPr>
        <w:t xml:space="preserve"> = </w:t>
      </w:r>
      <w:proofErr w:type="gramStart"/>
      <w:r w:rsidRPr="00FF3C03">
        <w:rPr>
          <w:rFonts w:ascii="Consolas" w:hAnsi="Consolas" w:cs="Consolas"/>
          <w:color w:val="000000"/>
          <w:sz w:val="16"/>
          <w:szCs w:val="16"/>
          <w:highlight w:val="white"/>
          <w:lang w:bidi="ar-SA"/>
        </w:rPr>
        <w:t>loadPictureAct.Do()</w:t>
      </w:r>
      <w:proofErr w:type="gramEnd"/>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FF"/>
          <w:sz w:val="16"/>
          <w:szCs w:val="16"/>
          <w:highlight w:val="white"/>
          <w:lang w:bidi="ar-SA"/>
        </w:rPr>
        <w:t>If</w:t>
      </w:r>
      <w:r w:rsidRPr="00FF3C03">
        <w:rPr>
          <w:rFonts w:ascii="Consolas" w:hAnsi="Consolas" w:cs="Consolas"/>
          <w:color w:val="000000"/>
          <w:sz w:val="16"/>
          <w:szCs w:val="16"/>
          <w:highlight w:val="white"/>
          <w:lang w:bidi="ar-SA"/>
        </w:rPr>
        <w:t xml:space="preserve"> loadPictureRes.DataOut.Count = 0 </w:t>
      </w:r>
      <w:r w:rsidRPr="00FF3C03">
        <w:rPr>
          <w:rFonts w:ascii="Consolas" w:hAnsi="Consolas" w:cs="Consolas"/>
          <w:color w:val="0000FF"/>
          <w:sz w:val="16"/>
          <w:szCs w:val="16"/>
          <w:highlight w:val="white"/>
          <w:lang w:bidi="ar-SA"/>
        </w:rPr>
        <w:t>Then</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w:t>
      </w:r>
      <w:r w:rsidRPr="00FF3C03">
        <w:rPr>
          <w:rFonts w:ascii="Consolas" w:hAnsi="Consolas" w:cs="Consolas"/>
          <w:color w:val="008000"/>
          <w:sz w:val="16"/>
          <w:szCs w:val="16"/>
          <w:highlight w:val="white"/>
          <w:lang w:bidi="ar-SA"/>
        </w:rPr>
        <w:t>'</w:t>
      </w:r>
      <w:proofErr w:type="gramStart"/>
      <w:r w:rsidRPr="00FF3C03">
        <w:rPr>
          <w:rFonts w:ascii="Consolas" w:hAnsi="Consolas" w:cs="Consolas"/>
          <w:color w:val="008000"/>
          <w:sz w:val="16"/>
          <w:szCs w:val="16"/>
          <w:highlight w:val="white"/>
          <w:lang w:bidi="ar-SA"/>
        </w:rPr>
        <w:t>no</w:t>
      </w:r>
      <w:proofErr w:type="gramEnd"/>
      <w:r w:rsidRPr="00FF3C03">
        <w:rPr>
          <w:rFonts w:ascii="Consolas" w:hAnsi="Consolas" w:cs="Consolas"/>
          <w:color w:val="008000"/>
          <w:sz w:val="16"/>
          <w:szCs w:val="16"/>
          <w:highlight w:val="white"/>
          <w:lang w:bidi="ar-SA"/>
        </w:rPr>
        <w:t xml:space="preserve"> picture found to convert</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w:t>
      </w: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logNoPictureAct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Log</w:t>
      </w:r>
      <w:r w:rsidRPr="00FF3C03">
        <w:rPr>
          <w:rFonts w:ascii="Consolas" w:hAnsi="Consolas" w:cs="Consolas"/>
          <w:color w:val="000000"/>
          <w:sz w:val="16"/>
          <w:szCs w:val="16"/>
          <w:highlight w:val="white"/>
          <w:lang w:bidi="ar-SA"/>
        </w:rPr>
        <w:t xml:space="preserve"> = </w:t>
      </w:r>
      <w:r w:rsidRPr="00FF3C03">
        <w:rPr>
          <w:rFonts w:ascii="Consolas" w:hAnsi="Consolas" w:cs="Consolas"/>
          <w:color w:val="0000FF"/>
          <w:sz w:val="16"/>
          <w:szCs w:val="16"/>
          <w:highlight w:val="white"/>
          <w:lang w:bidi="ar-SA"/>
        </w:rPr>
        <w:t>New</w:t>
      </w:r>
      <w:r w:rsidRPr="00FF3C03">
        <w:rPr>
          <w:rFonts w:ascii="Consolas" w:hAnsi="Consolas" w:cs="Consolas"/>
          <w:color w:val="000000"/>
          <w:sz w:val="16"/>
          <w:szCs w:val="16"/>
          <w:highlight w:val="white"/>
          <w:lang w:bidi="ar-SA"/>
        </w:rPr>
        <w:t xml:space="preserve"> </w:t>
      </w:r>
      <w:proofErr w:type="gramStart"/>
      <w:r w:rsidRPr="00FF3C03">
        <w:rPr>
          <w:rFonts w:ascii="Consolas" w:hAnsi="Consolas" w:cs="Consolas"/>
          <w:color w:val="2B91AF"/>
          <w:sz w:val="16"/>
          <w:szCs w:val="16"/>
          <w:highlight w:val="white"/>
          <w:lang w:bidi="ar-SA"/>
        </w:rPr>
        <w:t>Log</w:t>
      </w:r>
      <w:r w:rsidRPr="00FF3C03">
        <w:rPr>
          <w:rFonts w:ascii="Consolas" w:hAnsi="Consolas" w:cs="Consolas"/>
          <w:color w:val="000000"/>
          <w:sz w:val="16"/>
          <w:szCs w:val="16"/>
          <w:highlight w:val="white"/>
          <w:lang w:bidi="ar-SA"/>
        </w:rPr>
        <w:t>(</w:t>
      </w:r>
      <w:proofErr w:type="gramEnd"/>
      <w:r w:rsidRPr="00FF3C03">
        <w:rPr>
          <w:rFonts w:ascii="Consolas" w:hAnsi="Consolas" w:cs="Consolas"/>
          <w:color w:val="000000"/>
          <w:sz w:val="16"/>
          <w:szCs w:val="16"/>
          <w:highlight w:val="white"/>
          <w:lang w:bidi="ar-SA"/>
        </w:rPr>
        <w:t xml:space="preserve">Context) </w:t>
      </w:r>
      <w:r w:rsidRPr="00FF3C03">
        <w:rPr>
          <w:rFonts w:ascii="Consolas" w:hAnsi="Consolas" w:cs="Consolas"/>
          <w:color w:val="0000FF"/>
          <w:sz w:val="16"/>
          <w:szCs w:val="16"/>
          <w:highlight w:val="white"/>
          <w:lang w:bidi="ar-SA"/>
        </w:rPr>
        <w:t>With</w:t>
      </w:r>
      <w:r w:rsidRPr="00FF3C03">
        <w:rPr>
          <w:rFonts w:ascii="Consolas" w:hAnsi="Consolas" w:cs="Consolas"/>
          <w:color w:val="000000"/>
          <w:sz w:val="16"/>
          <w:szCs w:val="16"/>
          <w:highlight w:val="white"/>
          <w:lang w:bidi="ar-SA"/>
        </w:rPr>
        <w:t xml:space="preserve"> {.Name = </w:t>
      </w:r>
      <w:r w:rsidRPr="00FF3C03">
        <w:rPr>
          <w:rFonts w:ascii="Consolas" w:hAnsi="Consolas" w:cs="Consolas"/>
          <w:color w:val="A31515"/>
          <w:sz w:val="16"/>
          <w:szCs w:val="16"/>
          <w:highlight w:val="white"/>
          <w:lang w:bidi="ar-SA"/>
        </w:rPr>
        <w:t>"log no picture"</w:t>
      </w:r>
      <w:r w:rsidRPr="00FF3C03">
        <w:rPr>
          <w:rFonts w:ascii="Consolas" w:hAnsi="Consolas" w:cs="Consolas"/>
          <w:color w:val="000000"/>
          <w:sz w:val="16"/>
          <w:szCs w:val="16"/>
          <w:highlight w:val="white"/>
          <w:lang w:bidi="ar-SA"/>
        </w:rPr>
        <w:t>}</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logNoPictureAct.Code = TeraDP.GN4.Workflow.</w:t>
      </w:r>
      <w:r w:rsidRPr="00FF3C03">
        <w:rPr>
          <w:rFonts w:ascii="Consolas" w:hAnsi="Consolas" w:cs="Consolas"/>
          <w:color w:val="2B91AF"/>
          <w:sz w:val="16"/>
          <w:szCs w:val="16"/>
          <w:highlight w:val="white"/>
          <w:lang w:bidi="ar-SA"/>
        </w:rPr>
        <w:t>LogEntry</w:t>
      </w:r>
      <w:r w:rsidRPr="00FF3C03">
        <w:rPr>
          <w:rFonts w:ascii="Consolas" w:hAnsi="Consolas" w:cs="Consolas"/>
          <w:color w:val="000000"/>
          <w:sz w:val="16"/>
          <w:szCs w:val="16"/>
          <w:highlight w:val="white"/>
          <w:lang w:bidi="ar-SA"/>
        </w:rPr>
        <w:t>.</w:t>
      </w:r>
      <w:r w:rsidRPr="00FF3C03">
        <w:rPr>
          <w:rFonts w:ascii="Consolas" w:hAnsi="Consolas" w:cs="Consolas"/>
          <w:color w:val="2B91AF"/>
          <w:sz w:val="16"/>
          <w:szCs w:val="16"/>
          <w:highlight w:val="white"/>
          <w:lang w:bidi="ar-SA"/>
        </w:rPr>
        <w:t>LogCode</w:t>
      </w:r>
      <w:r w:rsidRPr="00FF3C03">
        <w:rPr>
          <w:rFonts w:ascii="Consolas" w:hAnsi="Consolas" w:cs="Consolas"/>
          <w:color w:val="000000"/>
          <w:sz w:val="16"/>
          <w:szCs w:val="16"/>
          <w:highlight w:val="white"/>
          <w:lang w:bidi="ar-SA"/>
        </w:rPr>
        <w:t>.Warning</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logNoPictureAct.Message = </w:t>
      </w:r>
      <w:proofErr w:type="gramStart"/>
      <w:r w:rsidRPr="00FF3C03">
        <w:rPr>
          <w:rFonts w:ascii="Consolas" w:hAnsi="Consolas" w:cs="Consolas"/>
          <w:color w:val="0000FF"/>
          <w:sz w:val="16"/>
          <w:szCs w:val="16"/>
          <w:highlight w:val="white"/>
          <w:lang w:bidi="ar-SA"/>
        </w:rPr>
        <w:t>String</w:t>
      </w:r>
      <w:r w:rsidRPr="00FF3C03">
        <w:rPr>
          <w:rFonts w:ascii="Consolas" w:hAnsi="Consolas" w:cs="Consolas"/>
          <w:color w:val="000000"/>
          <w:sz w:val="16"/>
          <w:szCs w:val="16"/>
          <w:highlight w:val="white"/>
          <w:lang w:bidi="ar-SA"/>
        </w:rPr>
        <w:t>.Format(</w:t>
      </w:r>
      <w:proofErr w:type="gramEnd"/>
      <w:r w:rsidRPr="00FF3C03">
        <w:rPr>
          <w:rFonts w:ascii="Consolas" w:hAnsi="Consolas" w:cs="Consolas"/>
          <w:color w:val="A31515"/>
          <w:sz w:val="16"/>
          <w:szCs w:val="16"/>
          <w:highlight w:val="white"/>
          <w:lang w:bidi="ar-SA"/>
        </w:rPr>
        <w:t>"Cannot find the binary of the picture (id: {0})."</w:t>
      </w:r>
      <w:r w:rsidRPr="00FF3C03">
        <w:rPr>
          <w:rFonts w:ascii="Consolas" w:hAnsi="Consolas" w:cs="Consolas"/>
          <w:color w:val="000000"/>
          <w:sz w:val="16"/>
          <w:szCs w:val="16"/>
          <w:highlight w:val="white"/>
          <w:lang w:bidi="ar-SA"/>
        </w:rPr>
        <w:t>, imageId)</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w:t>
      </w: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logNoPictureRes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LogResult</w:t>
      </w:r>
      <w:r w:rsidRPr="00FF3C03">
        <w:rPr>
          <w:rFonts w:ascii="Consolas" w:hAnsi="Consolas" w:cs="Consolas"/>
          <w:color w:val="000000"/>
          <w:sz w:val="16"/>
          <w:szCs w:val="16"/>
          <w:highlight w:val="white"/>
          <w:lang w:bidi="ar-SA"/>
        </w:rPr>
        <w:t xml:space="preserve"> = </w:t>
      </w:r>
      <w:proofErr w:type="gramStart"/>
      <w:r w:rsidRPr="00FF3C03">
        <w:rPr>
          <w:rFonts w:ascii="Consolas" w:hAnsi="Consolas" w:cs="Consolas"/>
          <w:color w:val="000000"/>
          <w:sz w:val="16"/>
          <w:szCs w:val="16"/>
          <w:highlight w:val="white"/>
          <w:lang w:bidi="ar-SA"/>
        </w:rPr>
        <w:t>logNoPictureAct.Do()</w:t>
      </w:r>
      <w:proofErr w:type="gramEnd"/>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w:t>
      </w:r>
      <w:r w:rsidRPr="00FF3C03">
        <w:rPr>
          <w:rFonts w:ascii="Consolas" w:hAnsi="Consolas" w:cs="Consolas"/>
          <w:color w:val="0000FF"/>
          <w:sz w:val="16"/>
          <w:szCs w:val="16"/>
          <w:highlight w:val="white"/>
          <w:lang w:bidi="ar-SA"/>
        </w:rPr>
        <w:t>Return</w:t>
      </w:r>
      <w:r w:rsidRPr="00FF3C03">
        <w:rPr>
          <w:rFonts w:ascii="Consolas" w:hAnsi="Consolas" w:cs="Consolas"/>
          <w:color w:val="000000"/>
          <w:sz w:val="16"/>
          <w:szCs w:val="16"/>
          <w:highlight w:val="white"/>
          <w:lang w:bidi="ar-SA"/>
        </w:rPr>
        <w:t xml:space="preserve"> </w:t>
      </w:r>
      <w:r w:rsidRPr="00FF3C03">
        <w:rPr>
          <w:rFonts w:ascii="Consolas" w:hAnsi="Consolas" w:cs="Consolas"/>
          <w:color w:val="008000"/>
          <w:sz w:val="16"/>
          <w:szCs w:val="16"/>
          <w:highlight w:val="white"/>
          <w:lang w:bidi="ar-SA"/>
        </w:rPr>
        <w:t>'exit</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FF"/>
          <w:sz w:val="16"/>
          <w:szCs w:val="16"/>
          <w:highlight w:val="white"/>
          <w:lang w:bidi="ar-SA"/>
        </w:rPr>
        <w:t>End</w:t>
      </w:r>
      <w:r w:rsidRPr="00FF3C03">
        <w:rPr>
          <w:rFonts w:ascii="Consolas" w:hAnsi="Consolas" w:cs="Consolas"/>
          <w:color w:val="000000"/>
          <w:sz w:val="16"/>
          <w:szCs w:val="16"/>
          <w:highlight w:val="white"/>
          <w:lang w:bidi="ar-SA"/>
        </w:rPr>
        <w:t xml:space="preserve"> </w:t>
      </w:r>
      <w:r w:rsidRPr="00FF3C03">
        <w:rPr>
          <w:rFonts w:ascii="Consolas" w:hAnsi="Consolas" w:cs="Consolas"/>
          <w:color w:val="0000FF"/>
          <w:sz w:val="16"/>
          <w:szCs w:val="16"/>
          <w:highlight w:val="white"/>
          <w:lang w:bidi="ar-SA"/>
        </w:rPr>
        <w:t>If</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8000"/>
          <w:sz w:val="16"/>
          <w:szCs w:val="16"/>
          <w:highlight w:val="white"/>
          <w:lang w:bidi="ar-SA"/>
        </w:rPr>
        <w:t>'</w:t>
      </w:r>
      <w:proofErr w:type="gramStart"/>
      <w:r w:rsidRPr="00FF3C03">
        <w:rPr>
          <w:rFonts w:ascii="Consolas" w:hAnsi="Consolas" w:cs="Consolas"/>
          <w:color w:val="008000"/>
          <w:sz w:val="16"/>
          <w:szCs w:val="16"/>
          <w:highlight w:val="white"/>
          <w:lang w:bidi="ar-SA"/>
        </w:rPr>
        <w:t>apply</w:t>
      </w:r>
      <w:proofErr w:type="gramEnd"/>
      <w:r w:rsidRPr="00FF3C03">
        <w:rPr>
          <w:rFonts w:ascii="Consolas" w:hAnsi="Consolas" w:cs="Consolas"/>
          <w:color w:val="008000"/>
          <w:sz w:val="16"/>
          <w:szCs w:val="16"/>
          <w:highlight w:val="white"/>
          <w:lang w:bidi="ar-SA"/>
        </w:rPr>
        <w:t xml:space="preserve"> the conversion</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createVariantAct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Variation</w:t>
      </w:r>
      <w:r w:rsidRPr="00FF3C03">
        <w:rPr>
          <w:rFonts w:ascii="Consolas" w:hAnsi="Consolas" w:cs="Consolas"/>
          <w:color w:val="000000"/>
          <w:sz w:val="16"/>
          <w:szCs w:val="16"/>
          <w:highlight w:val="white"/>
          <w:lang w:bidi="ar-SA"/>
        </w:rPr>
        <w:t xml:space="preserve"> = </w:t>
      </w:r>
      <w:r w:rsidRPr="00FF3C03">
        <w:rPr>
          <w:rFonts w:ascii="Consolas" w:hAnsi="Consolas" w:cs="Consolas"/>
          <w:color w:val="0000FF"/>
          <w:sz w:val="16"/>
          <w:szCs w:val="16"/>
          <w:highlight w:val="white"/>
          <w:lang w:bidi="ar-SA"/>
        </w:rPr>
        <w:t>New</w:t>
      </w:r>
      <w:r w:rsidRPr="00FF3C03">
        <w:rPr>
          <w:rFonts w:ascii="Consolas" w:hAnsi="Consolas" w:cs="Consolas"/>
          <w:color w:val="000000"/>
          <w:sz w:val="16"/>
          <w:szCs w:val="16"/>
          <w:highlight w:val="white"/>
          <w:lang w:bidi="ar-SA"/>
        </w:rPr>
        <w:t xml:space="preserve"> </w:t>
      </w:r>
      <w:proofErr w:type="gramStart"/>
      <w:r w:rsidRPr="00FF3C03">
        <w:rPr>
          <w:rFonts w:ascii="Consolas" w:hAnsi="Consolas" w:cs="Consolas"/>
          <w:color w:val="2B91AF"/>
          <w:sz w:val="16"/>
          <w:szCs w:val="16"/>
          <w:highlight w:val="white"/>
          <w:lang w:bidi="ar-SA"/>
        </w:rPr>
        <w:t>Variation</w:t>
      </w:r>
      <w:r w:rsidRPr="00FF3C03">
        <w:rPr>
          <w:rFonts w:ascii="Consolas" w:hAnsi="Consolas" w:cs="Consolas"/>
          <w:color w:val="000000"/>
          <w:sz w:val="16"/>
          <w:szCs w:val="16"/>
          <w:highlight w:val="white"/>
          <w:lang w:bidi="ar-SA"/>
        </w:rPr>
        <w:t>(</w:t>
      </w:r>
      <w:proofErr w:type="gramEnd"/>
      <w:r w:rsidRPr="00FF3C03">
        <w:rPr>
          <w:rFonts w:ascii="Consolas" w:hAnsi="Consolas" w:cs="Consolas"/>
          <w:color w:val="000000"/>
          <w:sz w:val="16"/>
          <w:szCs w:val="16"/>
          <w:highlight w:val="white"/>
          <w:lang w:bidi="ar-SA"/>
        </w:rPr>
        <w:t xml:space="preserve">Context) </w:t>
      </w:r>
      <w:r w:rsidRPr="00FF3C03">
        <w:rPr>
          <w:rFonts w:ascii="Consolas" w:hAnsi="Consolas" w:cs="Consolas"/>
          <w:color w:val="0000FF"/>
          <w:sz w:val="16"/>
          <w:szCs w:val="16"/>
          <w:highlight w:val="white"/>
          <w:lang w:bidi="ar-SA"/>
        </w:rPr>
        <w:t>With</w:t>
      </w:r>
      <w:r w:rsidRPr="00FF3C03">
        <w:rPr>
          <w:rFonts w:ascii="Consolas" w:hAnsi="Consolas" w:cs="Consolas"/>
          <w:color w:val="000000"/>
          <w:sz w:val="16"/>
          <w:szCs w:val="16"/>
          <w:highlight w:val="white"/>
          <w:lang w:bidi="ar-SA"/>
        </w:rPr>
        <w:t xml:space="preserve"> {.Name = </w:t>
      </w:r>
      <w:r w:rsidRPr="00FF3C03">
        <w:rPr>
          <w:rFonts w:ascii="Consolas" w:hAnsi="Consolas" w:cs="Consolas"/>
          <w:color w:val="A31515"/>
          <w:sz w:val="16"/>
          <w:szCs w:val="16"/>
          <w:highlight w:val="white"/>
          <w:lang w:bidi="ar-SA"/>
        </w:rPr>
        <w:t>"create variant"</w:t>
      </w:r>
      <w:r w:rsidRPr="00FF3C03">
        <w:rPr>
          <w:rFonts w:ascii="Consolas" w:hAnsi="Consolas" w:cs="Consolas"/>
          <w:color w:val="000000"/>
          <w:sz w:val="16"/>
          <w:szCs w:val="16"/>
          <w:highlight w:val="white"/>
          <w:lang w:bidi="ar-SA"/>
        </w:rPr>
        <w:t>}</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createVariantAct.Data = loadPictureRes.DataOut</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createVariantAct.ObjectId = imageId</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proofErr w:type="gramStart"/>
      <w:r w:rsidRPr="00FF3C03">
        <w:rPr>
          <w:rFonts w:ascii="Consolas" w:hAnsi="Consolas" w:cs="Consolas"/>
          <w:color w:val="000000"/>
          <w:sz w:val="16"/>
          <w:szCs w:val="16"/>
          <w:highlight w:val="white"/>
          <w:lang w:bidi="ar-SA"/>
        </w:rPr>
        <w:t>createVariantAct.VariantTypeNames.Add(</w:t>
      </w:r>
      <w:proofErr w:type="gramEnd"/>
      <w:r w:rsidRPr="00FF3C03">
        <w:rPr>
          <w:rFonts w:ascii="Consolas" w:hAnsi="Consolas" w:cs="Consolas"/>
          <w:color w:val="000000"/>
          <w:sz w:val="16"/>
          <w:szCs w:val="16"/>
          <w:highlight w:val="white"/>
          <w:lang w:bidi="ar-SA"/>
        </w:rPr>
        <w:t>variantTypeName)</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createVariantAct.Mode = </w:t>
      </w:r>
      <w:r w:rsidRPr="00FF3C03">
        <w:rPr>
          <w:rFonts w:ascii="Consolas" w:hAnsi="Consolas" w:cs="Consolas"/>
          <w:color w:val="2B91AF"/>
          <w:sz w:val="16"/>
          <w:szCs w:val="16"/>
          <w:highlight w:val="white"/>
          <w:lang w:bidi="ar-SA"/>
        </w:rPr>
        <w:t>Variation</w:t>
      </w:r>
      <w:r w:rsidRPr="00FF3C03">
        <w:rPr>
          <w:rFonts w:ascii="Consolas" w:hAnsi="Consolas" w:cs="Consolas"/>
          <w:color w:val="000000"/>
          <w:sz w:val="16"/>
          <w:szCs w:val="16"/>
          <w:highlight w:val="white"/>
          <w:lang w:bidi="ar-SA"/>
        </w:rPr>
        <w:t>.</w:t>
      </w:r>
      <w:r w:rsidRPr="00FF3C03">
        <w:rPr>
          <w:rFonts w:ascii="Consolas" w:hAnsi="Consolas" w:cs="Consolas"/>
          <w:color w:val="2B91AF"/>
          <w:sz w:val="16"/>
          <w:szCs w:val="16"/>
          <w:highlight w:val="white"/>
          <w:lang w:bidi="ar-SA"/>
        </w:rPr>
        <w:t>CreationMode</w:t>
      </w:r>
      <w:r w:rsidRPr="00FF3C03">
        <w:rPr>
          <w:rFonts w:ascii="Consolas" w:hAnsi="Consolas" w:cs="Consolas"/>
          <w:color w:val="000000"/>
          <w:sz w:val="16"/>
          <w:szCs w:val="16"/>
          <w:highlight w:val="white"/>
          <w:lang w:bidi="ar-SA"/>
        </w:rPr>
        <w:t>.CreateAlways</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createVariantRes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VariationResult</w:t>
      </w:r>
      <w:r w:rsidRPr="00FF3C03">
        <w:rPr>
          <w:rFonts w:ascii="Consolas" w:hAnsi="Consolas" w:cs="Consolas"/>
          <w:color w:val="000000"/>
          <w:sz w:val="16"/>
          <w:szCs w:val="16"/>
          <w:highlight w:val="white"/>
          <w:lang w:bidi="ar-SA"/>
        </w:rPr>
        <w:t xml:space="preserve"> = </w:t>
      </w:r>
      <w:proofErr w:type="gramStart"/>
      <w:r w:rsidRPr="00FF3C03">
        <w:rPr>
          <w:rFonts w:ascii="Consolas" w:hAnsi="Consolas" w:cs="Consolas"/>
          <w:color w:val="000000"/>
          <w:sz w:val="16"/>
          <w:szCs w:val="16"/>
          <w:highlight w:val="white"/>
          <w:lang w:bidi="ar-SA"/>
        </w:rPr>
        <w:t>createVariantAct.Do()</w:t>
      </w:r>
      <w:proofErr w:type="gramEnd"/>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8000"/>
          <w:sz w:val="16"/>
          <w:szCs w:val="16"/>
          <w:highlight w:val="white"/>
          <w:lang w:bidi="ar-SA"/>
        </w:rPr>
        <w:t>'</w:t>
      </w:r>
      <w:proofErr w:type="gramStart"/>
      <w:r w:rsidRPr="00FF3C03">
        <w:rPr>
          <w:rFonts w:ascii="Consolas" w:hAnsi="Consolas" w:cs="Consolas"/>
          <w:color w:val="008000"/>
          <w:sz w:val="16"/>
          <w:szCs w:val="16"/>
          <w:highlight w:val="white"/>
          <w:lang w:bidi="ar-SA"/>
        </w:rPr>
        <w:t>log</w:t>
      </w:r>
      <w:proofErr w:type="gramEnd"/>
      <w:r w:rsidRPr="00FF3C03">
        <w:rPr>
          <w:rFonts w:ascii="Consolas" w:hAnsi="Consolas" w:cs="Consolas"/>
          <w:color w:val="008000"/>
          <w:sz w:val="16"/>
          <w:szCs w:val="16"/>
          <w:highlight w:val="white"/>
          <w:lang w:bidi="ar-SA"/>
        </w:rPr>
        <w:t xml:space="preserve"> the eventual errors in variant creation</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logVariantAct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Log</w:t>
      </w:r>
      <w:r w:rsidRPr="00FF3C03">
        <w:rPr>
          <w:rFonts w:ascii="Consolas" w:hAnsi="Consolas" w:cs="Consolas"/>
          <w:color w:val="000000"/>
          <w:sz w:val="16"/>
          <w:szCs w:val="16"/>
          <w:highlight w:val="white"/>
          <w:lang w:bidi="ar-SA"/>
        </w:rPr>
        <w:t xml:space="preserve"> = </w:t>
      </w:r>
      <w:r w:rsidRPr="00FF3C03">
        <w:rPr>
          <w:rFonts w:ascii="Consolas" w:hAnsi="Consolas" w:cs="Consolas"/>
          <w:color w:val="0000FF"/>
          <w:sz w:val="16"/>
          <w:szCs w:val="16"/>
          <w:highlight w:val="white"/>
          <w:lang w:bidi="ar-SA"/>
        </w:rPr>
        <w:t>New</w:t>
      </w:r>
      <w:r w:rsidRPr="00FF3C03">
        <w:rPr>
          <w:rFonts w:ascii="Consolas" w:hAnsi="Consolas" w:cs="Consolas"/>
          <w:color w:val="000000"/>
          <w:sz w:val="16"/>
          <w:szCs w:val="16"/>
          <w:highlight w:val="white"/>
          <w:lang w:bidi="ar-SA"/>
        </w:rPr>
        <w:t xml:space="preserve"> </w:t>
      </w:r>
      <w:proofErr w:type="gramStart"/>
      <w:r w:rsidRPr="00FF3C03">
        <w:rPr>
          <w:rFonts w:ascii="Consolas" w:hAnsi="Consolas" w:cs="Consolas"/>
          <w:color w:val="2B91AF"/>
          <w:sz w:val="16"/>
          <w:szCs w:val="16"/>
          <w:highlight w:val="white"/>
          <w:lang w:bidi="ar-SA"/>
        </w:rPr>
        <w:t>Log</w:t>
      </w:r>
      <w:r w:rsidRPr="00FF3C03">
        <w:rPr>
          <w:rFonts w:ascii="Consolas" w:hAnsi="Consolas" w:cs="Consolas"/>
          <w:color w:val="000000"/>
          <w:sz w:val="16"/>
          <w:szCs w:val="16"/>
          <w:highlight w:val="white"/>
          <w:lang w:bidi="ar-SA"/>
        </w:rPr>
        <w:t>(</w:t>
      </w:r>
      <w:proofErr w:type="gramEnd"/>
      <w:r w:rsidRPr="00FF3C03">
        <w:rPr>
          <w:rFonts w:ascii="Consolas" w:hAnsi="Consolas" w:cs="Consolas"/>
          <w:color w:val="000000"/>
          <w:sz w:val="16"/>
          <w:szCs w:val="16"/>
          <w:highlight w:val="white"/>
          <w:lang w:bidi="ar-SA"/>
        </w:rPr>
        <w:t xml:space="preserve">Context) </w:t>
      </w:r>
      <w:r w:rsidRPr="00FF3C03">
        <w:rPr>
          <w:rFonts w:ascii="Consolas" w:hAnsi="Consolas" w:cs="Consolas"/>
          <w:color w:val="0000FF"/>
          <w:sz w:val="16"/>
          <w:szCs w:val="16"/>
          <w:highlight w:val="white"/>
          <w:lang w:bidi="ar-SA"/>
        </w:rPr>
        <w:t>With</w:t>
      </w:r>
      <w:r w:rsidRPr="00FF3C03">
        <w:rPr>
          <w:rFonts w:ascii="Consolas" w:hAnsi="Consolas" w:cs="Consolas"/>
          <w:color w:val="000000"/>
          <w:sz w:val="16"/>
          <w:szCs w:val="16"/>
          <w:highlight w:val="white"/>
          <w:lang w:bidi="ar-SA"/>
        </w:rPr>
        <w:t xml:space="preserve"> {.Name = </w:t>
      </w:r>
      <w:r w:rsidRPr="00FF3C03">
        <w:rPr>
          <w:rFonts w:ascii="Consolas" w:hAnsi="Consolas" w:cs="Consolas"/>
          <w:color w:val="A31515"/>
          <w:sz w:val="16"/>
          <w:szCs w:val="16"/>
          <w:highlight w:val="white"/>
          <w:lang w:bidi="ar-SA"/>
        </w:rPr>
        <w:t>"log variant result"</w:t>
      </w:r>
      <w:r w:rsidRPr="00FF3C03">
        <w:rPr>
          <w:rFonts w:ascii="Consolas" w:hAnsi="Consolas" w:cs="Consolas"/>
          <w:color w:val="000000"/>
          <w:sz w:val="16"/>
          <w:szCs w:val="16"/>
          <w:highlight w:val="white"/>
          <w:lang w:bidi="ar-SA"/>
        </w:rPr>
        <w:t>}</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logVariantAct.XmlMessages = createVariantRes.XmlOut</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logVariantRes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LogResult</w:t>
      </w:r>
      <w:r w:rsidRPr="00FF3C03">
        <w:rPr>
          <w:rFonts w:ascii="Consolas" w:hAnsi="Consolas" w:cs="Consolas"/>
          <w:color w:val="000000"/>
          <w:sz w:val="16"/>
          <w:szCs w:val="16"/>
          <w:highlight w:val="white"/>
          <w:lang w:bidi="ar-SA"/>
        </w:rPr>
        <w:t xml:space="preserve"> = </w:t>
      </w:r>
      <w:proofErr w:type="gramStart"/>
      <w:r w:rsidRPr="00FF3C03">
        <w:rPr>
          <w:rFonts w:ascii="Consolas" w:hAnsi="Consolas" w:cs="Consolas"/>
          <w:color w:val="000000"/>
          <w:sz w:val="16"/>
          <w:szCs w:val="16"/>
          <w:highlight w:val="white"/>
          <w:lang w:bidi="ar-SA"/>
        </w:rPr>
        <w:t>logVariantAct.Do()</w:t>
      </w:r>
      <w:proofErr w:type="gramEnd"/>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FF"/>
          <w:sz w:val="16"/>
          <w:szCs w:val="16"/>
          <w:highlight w:val="white"/>
          <w:lang w:bidi="ar-SA"/>
        </w:rPr>
        <w:t>If</w:t>
      </w:r>
      <w:r w:rsidRPr="00FF3C03">
        <w:rPr>
          <w:rFonts w:ascii="Consolas" w:hAnsi="Consolas" w:cs="Consolas"/>
          <w:color w:val="000000"/>
          <w:sz w:val="16"/>
          <w:szCs w:val="16"/>
          <w:highlight w:val="white"/>
          <w:lang w:bidi="ar-SA"/>
        </w:rPr>
        <w:t xml:space="preserve"> createVariantRes.DataOut.Count &gt; 0 </w:t>
      </w:r>
      <w:r w:rsidRPr="00FF3C03">
        <w:rPr>
          <w:rFonts w:ascii="Consolas" w:hAnsi="Consolas" w:cs="Consolas"/>
          <w:color w:val="0000FF"/>
          <w:sz w:val="16"/>
          <w:szCs w:val="16"/>
          <w:highlight w:val="white"/>
          <w:lang w:bidi="ar-SA"/>
        </w:rPr>
        <w:t>Then</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w:t>
      </w:r>
      <w:r w:rsidRPr="00FF3C03">
        <w:rPr>
          <w:rFonts w:ascii="Consolas" w:hAnsi="Consolas" w:cs="Consolas"/>
          <w:color w:val="008000"/>
          <w:sz w:val="16"/>
          <w:szCs w:val="16"/>
          <w:highlight w:val="white"/>
          <w:lang w:bidi="ar-SA"/>
        </w:rPr>
        <w:t>'</w:t>
      </w:r>
      <w:proofErr w:type="gramStart"/>
      <w:r w:rsidRPr="00FF3C03">
        <w:rPr>
          <w:rFonts w:ascii="Consolas" w:hAnsi="Consolas" w:cs="Consolas"/>
          <w:color w:val="008000"/>
          <w:sz w:val="16"/>
          <w:szCs w:val="16"/>
          <w:highlight w:val="white"/>
          <w:lang w:bidi="ar-SA"/>
        </w:rPr>
        <w:t>save</w:t>
      </w:r>
      <w:proofErr w:type="gramEnd"/>
      <w:r w:rsidRPr="00FF3C03">
        <w:rPr>
          <w:rFonts w:ascii="Consolas" w:hAnsi="Consolas" w:cs="Consolas"/>
          <w:color w:val="008000"/>
          <w:sz w:val="16"/>
          <w:szCs w:val="16"/>
          <w:highlight w:val="white"/>
          <w:lang w:bidi="ar-SA"/>
        </w:rPr>
        <w:t xml:space="preserve"> the converted picture to file</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w:t>
      </w: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savePictureAct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Save</w:t>
      </w:r>
      <w:r w:rsidRPr="00FF3C03">
        <w:rPr>
          <w:rFonts w:ascii="Consolas" w:hAnsi="Consolas" w:cs="Consolas"/>
          <w:color w:val="000000"/>
          <w:sz w:val="16"/>
          <w:szCs w:val="16"/>
          <w:highlight w:val="white"/>
          <w:lang w:bidi="ar-SA"/>
        </w:rPr>
        <w:t xml:space="preserve"> = </w:t>
      </w:r>
      <w:r w:rsidRPr="00FF3C03">
        <w:rPr>
          <w:rFonts w:ascii="Consolas" w:hAnsi="Consolas" w:cs="Consolas"/>
          <w:color w:val="0000FF"/>
          <w:sz w:val="16"/>
          <w:szCs w:val="16"/>
          <w:highlight w:val="white"/>
          <w:lang w:bidi="ar-SA"/>
        </w:rPr>
        <w:t>New</w:t>
      </w:r>
      <w:r w:rsidRPr="00FF3C03">
        <w:rPr>
          <w:rFonts w:ascii="Consolas" w:hAnsi="Consolas" w:cs="Consolas"/>
          <w:color w:val="000000"/>
          <w:sz w:val="16"/>
          <w:szCs w:val="16"/>
          <w:highlight w:val="white"/>
          <w:lang w:bidi="ar-SA"/>
        </w:rPr>
        <w:t xml:space="preserve"> </w:t>
      </w:r>
      <w:proofErr w:type="gramStart"/>
      <w:r w:rsidRPr="00FF3C03">
        <w:rPr>
          <w:rFonts w:ascii="Consolas" w:hAnsi="Consolas" w:cs="Consolas"/>
          <w:color w:val="2B91AF"/>
          <w:sz w:val="16"/>
          <w:szCs w:val="16"/>
          <w:highlight w:val="white"/>
          <w:lang w:bidi="ar-SA"/>
        </w:rPr>
        <w:t>Save</w:t>
      </w:r>
      <w:r w:rsidRPr="00FF3C03">
        <w:rPr>
          <w:rFonts w:ascii="Consolas" w:hAnsi="Consolas" w:cs="Consolas"/>
          <w:color w:val="000000"/>
          <w:sz w:val="16"/>
          <w:szCs w:val="16"/>
          <w:highlight w:val="white"/>
          <w:lang w:bidi="ar-SA"/>
        </w:rPr>
        <w:t>(</w:t>
      </w:r>
      <w:proofErr w:type="gramEnd"/>
      <w:r w:rsidRPr="00FF3C03">
        <w:rPr>
          <w:rFonts w:ascii="Consolas" w:hAnsi="Consolas" w:cs="Consolas"/>
          <w:color w:val="000000"/>
          <w:sz w:val="16"/>
          <w:szCs w:val="16"/>
          <w:highlight w:val="white"/>
          <w:lang w:bidi="ar-SA"/>
        </w:rPr>
        <w:t xml:space="preserve">Context) </w:t>
      </w:r>
      <w:r w:rsidRPr="00FF3C03">
        <w:rPr>
          <w:rFonts w:ascii="Consolas" w:hAnsi="Consolas" w:cs="Consolas"/>
          <w:color w:val="0000FF"/>
          <w:sz w:val="16"/>
          <w:szCs w:val="16"/>
          <w:highlight w:val="white"/>
          <w:lang w:bidi="ar-SA"/>
        </w:rPr>
        <w:t>With</w:t>
      </w:r>
      <w:r w:rsidRPr="00FF3C03">
        <w:rPr>
          <w:rFonts w:ascii="Consolas" w:hAnsi="Consolas" w:cs="Consolas"/>
          <w:color w:val="000000"/>
          <w:sz w:val="16"/>
          <w:szCs w:val="16"/>
          <w:highlight w:val="white"/>
          <w:lang w:bidi="ar-SA"/>
        </w:rPr>
        <w:t xml:space="preserve"> {.Name = </w:t>
      </w:r>
      <w:r w:rsidRPr="00FF3C03">
        <w:rPr>
          <w:rFonts w:ascii="Consolas" w:hAnsi="Consolas" w:cs="Consolas"/>
          <w:color w:val="A31515"/>
          <w:sz w:val="16"/>
          <w:szCs w:val="16"/>
          <w:highlight w:val="white"/>
          <w:lang w:bidi="ar-SA"/>
        </w:rPr>
        <w:t>"save picture"</w:t>
      </w:r>
      <w:r w:rsidRPr="00FF3C03">
        <w:rPr>
          <w:rFonts w:ascii="Consolas" w:hAnsi="Consolas" w:cs="Consolas"/>
          <w:color w:val="000000"/>
          <w:sz w:val="16"/>
          <w:szCs w:val="16"/>
          <w:highlight w:val="white"/>
          <w:lang w:bidi="ar-SA"/>
        </w:rPr>
        <w:t>}</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savePictureAct.Data = createVariantRes.DataOut.FirstOrDefault</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savePictureAct.To = </w:t>
      </w:r>
      <w:r w:rsidRPr="00FF3C03">
        <w:rPr>
          <w:rFonts w:ascii="Consolas" w:hAnsi="Consolas" w:cs="Consolas"/>
          <w:color w:val="A31515"/>
          <w:sz w:val="16"/>
          <w:szCs w:val="16"/>
          <w:highlight w:val="white"/>
          <w:lang w:bidi="ar-SA"/>
        </w:rPr>
        <w:t>"c:\temp\converted.jpg"</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savePictureAct.Mode = </w:t>
      </w:r>
      <w:r w:rsidRPr="00FF3C03">
        <w:rPr>
          <w:rFonts w:ascii="Consolas" w:hAnsi="Consolas" w:cs="Consolas"/>
          <w:color w:val="2B91AF"/>
          <w:sz w:val="16"/>
          <w:szCs w:val="16"/>
          <w:highlight w:val="white"/>
          <w:lang w:bidi="ar-SA"/>
        </w:rPr>
        <w:t>Save</w:t>
      </w:r>
      <w:r w:rsidRPr="00FF3C03">
        <w:rPr>
          <w:rFonts w:ascii="Consolas" w:hAnsi="Consolas" w:cs="Consolas"/>
          <w:color w:val="000000"/>
          <w:sz w:val="16"/>
          <w:szCs w:val="16"/>
          <w:highlight w:val="white"/>
          <w:lang w:bidi="ar-SA"/>
        </w:rPr>
        <w:t>.</w:t>
      </w:r>
      <w:r w:rsidRPr="00FF3C03">
        <w:rPr>
          <w:rFonts w:ascii="Consolas" w:hAnsi="Consolas" w:cs="Consolas"/>
          <w:color w:val="2B91AF"/>
          <w:sz w:val="16"/>
          <w:szCs w:val="16"/>
          <w:highlight w:val="white"/>
          <w:lang w:bidi="ar-SA"/>
        </w:rPr>
        <w:t>SaveMode</w:t>
      </w:r>
      <w:r w:rsidRPr="00FF3C03">
        <w:rPr>
          <w:rFonts w:ascii="Consolas" w:hAnsi="Consolas" w:cs="Consolas"/>
          <w:color w:val="000000"/>
          <w:sz w:val="16"/>
          <w:szCs w:val="16"/>
          <w:highlight w:val="white"/>
          <w:lang w:bidi="ar-SA"/>
        </w:rPr>
        <w:t>.Overwrite</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w:t>
      </w: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savePictureRes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SaveResult</w:t>
      </w:r>
      <w:r w:rsidRPr="00FF3C03">
        <w:rPr>
          <w:rFonts w:ascii="Consolas" w:hAnsi="Consolas" w:cs="Consolas"/>
          <w:color w:val="000000"/>
          <w:sz w:val="16"/>
          <w:szCs w:val="16"/>
          <w:highlight w:val="white"/>
          <w:lang w:bidi="ar-SA"/>
        </w:rPr>
        <w:t xml:space="preserve"> = </w:t>
      </w:r>
      <w:proofErr w:type="gramStart"/>
      <w:r w:rsidRPr="00FF3C03">
        <w:rPr>
          <w:rFonts w:ascii="Consolas" w:hAnsi="Consolas" w:cs="Consolas"/>
          <w:color w:val="000000"/>
          <w:sz w:val="16"/>
          <w:szCs w:val="16"/>
          <w:highlight w:val="white"/>
          <w:lang w:bidi="ar-SA"/>
        </w:rPr>
        <w:t>savePictureAct.Do()</w:t>
      </w:r>
      <w:proofErr w:type="gramEnd"/>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w:t>
      </w:r>
      <w:r w:rsidRPr="00FF3C03">
        <w:rPr>
          <w:rFonts w:ascii="Consolas" w:hAnsi="Consolas" w:cs="Consolas"/>
          <w:color w:val="008000"/>
          <w:sz w:val="16"/>
          <w:szCs w:val="16"/>
          <w:highlight w:val="white"/>
          <w:lang w:bidi="ar-SA"/>
        </w:rPr>
        <w:t>'</w:t>
      </w:r>
      <w:proofErr w:type="gramStart"/>
      <w:r w:rsidRPr="00FF3C03">
        <w:rPr>
          <w:rFonts w:ascii="Consolas" w:hAnsi="Consolas" w:cs="Consolas"/>
          <w:color w:val="008000"/>
          <w:sz w:val="16"/>
          <w:szCs w:val="16"/>
          <w:highlight w:val="white"/>
          <w:lang w:bidi="ar-SA"/>
        </w:rPr>
        <w:t>log</w:t>
      </w:r>
      <w:proofErr w:type="gramEnd"/>
      <w:r w:rsidRPr="00FF3C03">
        <w:rPr>
          <w:rFonts w:ascii="Consolas" w:hAnsi="Consolas" w:cs="Consolas"/>
          <w:color w:val="008000"/>
          <w:sz w:val="16"/>
          <w:szCs w:val="16"/>
          <w:highlight w:val="white"/>
          <w:lang w:bidi="ar-SA"/>
        </w:rPr>
        <w:t xml:space="preserve"> the final path of file</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w:t>
      </w: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logAct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Log</w:t>
      </w:r>
      <w:r w:rsidRPr="00FF3C03">
        <w:rPr>
          <w:rFonts w:ascii="Consolas" w:hAnsi="Consolas" w:cs="Consolas"/>
          <w:color w:val="000000"/>
          <w:sz w:val="16"/>
          <w:szCs w:val="16"/>
          <w:highlight w:val="white"/>
          <w:lang w:bidi="ar-SA"/>
        </w:rPr>
        <w:t xml:space="preserve"> = </w:t>
      </w:r>
      <w:r w:rsidRPr="00FF3C03">
        <w:rPr>
          <w:rFonts w:ascii="Consolas" w:hAnsi="Consolas" w:cs="Consolas"/>
          <w:color w:val="0000FF"/>
          <w:sz w:val="16"/>
          <w:szCs w:val="16"/>
          <w:highlight w:val="white"/>
          <w:lang w:bidi="ar-SA"/>
        </w:rPr>
        <w:t>New</w:t>
      </w:r>
      <w:r w:rsidRPr="00FF3C03">
        <w:rPr>
          <w:rFonts w:ascii="Consolas" w:hAnsi="Consolas" w:cs="Consolas"/>
          <w:color w:val="000000"/>
          <w:sz w:val="16"/>
          <w:szCs w:val="16"/>
          <w:highlight w:val="white"/>
          <w:lang w:bidi="ar-SA"/>
        </w:rPr>
        <w:t xml:space="preserve"> </w:t>
      </w:r>
      <w:proofErr w:type="gramStart"/>
      <w:r w:rsidRPr="00FF3C03">
        <w:rPr>
          <w:rFonts w:ascii="Consolas" w:hAnsi="Consolas" w:cs="Consolas"/>
          <w:color w:val="2B91AF"/>
          <w:sz w:val="16"/>
          <w:szCs w:val="16"/>
          <w:highlight w:val="white"/>
          <w:lang w:bidi="ar-SA"/>
        </w:rPr>
        <w:t>Log</w:t>
      </w:r>
      <w:r w:rsidRPr="00FF3C03">
        <w:rPr>
          <w:rFonts w:ascii="Consolas" w:hAnsi="Consolas" w:cs="Consolas"/>
          <w:color w:val="000000"/>
          <w:sz w:val="16"/>
          <w:szCs w:val="16"/>
          <w:highlight w:val="white"/>
          <w:lang w:bidi="ar-SA"/>
        </w:rPr>
        <w:t>(</w:t>
      </w:r>
      <w:proofErr w:type="gramEnd"/>
      <w:r w:rsidRPr="00FF3C03">
        <w:rPr>
          <w:rFonts w:ascii="Consolas" w:hAnsi="Consolas" w:cs="Consolas"/>
          <w:color w:val="000000"/>
          <w:sz w:val="16"/>
          <w:szCs w:val="16"/>
          <w:highlight w:val="white"/>
          <w:lang w:bidi="ar-SA"/>
        </w:rPr>
        <w:t xml:space="preserve">Context) </w:t>
      </w:r>
      <w:r w:rsidRPr="00FF3C03">
        <w:rPr>
          <w:rFonts w:ascii="Consolas" w:hAnsi="Consolas" w:cs="Consolas"/>
          <w:color w:val="0000FF"/>
          <w:sz w:val="16"/>
          <w:szCs w:val="16"/>
          <w:highlight w:val="white"/>
          <w:lang w:bidi="ar-SA"/>
        </w:rPr>
        <w:t>With</w:t>
      </w:r>
      <w:r w:rsidRPr="00FF3C03">
        <w:rPr>
          <w:rFonts w:ascii="Consolas" w:hAnsi="Consolas" w:cs="Consolas"/>
          <w:color w:val="000000"/>
          <w:sz w:val="16"/>
          <w:szCs w:val="16"/>
          <w:highlight w:val="white"/>
          <w:lang w:bidi="ar-SA"/>
        </w:rPr>
        <w:t xml:space="preserve"> {.Name = </w:t>
      </w:r>
      <w:r w:rsidRPr="00FF3C03">
        <w:rPr>
          <w:rFonts w:ascii="Consolas" w:hAnsi="Consolas" w:cs="Consolas"/>
          <w:color w:val="A31515"/>
          <w:sz w:val="16"/>
          <w:szCs w:val="16"/>
          <w:highlight w:val="white"/>
          <w:lang w:bidi="ar-SA"/>
        </w:rPr>
        <w:t>"log saved picture"</w:t>
      </w:r>
      <w:r w:rsidRPr="00FF3C03">
        <w:rPr>
          <w:rFonts w:ascii="Consolas" w:hAnsi="Consolas" w:cs="Consolas"/>
          <w:color w:val="000000"/>
          <w:sz w:val="16"/>
          <w:szCs w:val="16"/>
          <w:highlight w:val="white"/>
          <w:lang w:bidi="ar-SA"/>
        </w:rPr>
        <w:t>}</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logAct.Code = TeraDP.GN4.Workflow.</w:t>
      </w:r>
      <w:r w:rsidRPr="00FF3C03">
        <w:rPr>
          <w:rFonts w:ascii="Consolas" w:hAnsi="Consolas" w:cs="Consolas"/>
          <w:color w:val="2B91AF"/>
          <w:sz w:val="16"/>
          <w:szCs w:val="16"/>
          <w:highlight w:val="white"/>
          <w:lang w:bidi="ar-SA"/>
        </w:rPr>
        <w:t>LogEntry</w:t>
      </w:r>
      <w:r w:rsidRPr="00FF3C03">
        <w:rPr>
          <w:rFonts w:ascii="Consolas" w:hAnsi="Consolas" w:cs="Consolas"/>
          <w:color w:val="000000"/>
          <w:sz w:val="16"/>
          <w:szCs w:val="16"/>
          <w:highlight w:val="white"/>
          <w:lang w:bidi="ar-SA"/>
        </w:rPr>
        <w:t>.</w:t>
      </w:r>
      <w:r w:rsidRPr="00FF3C03">
        <w:rPr>
          <w:rFonts w:ascii="Consolas" w:hAnsi="Consolas" w:cs="Consolas"/>
          <w:color w:val="2B91AF"/>
          <w:sz w:val="16"/>
          <w:szCs w:val="16"/>
          <w:highlight w:val="white"/>
          <w:lang w:bidi="ar-SA"/>
        </w:rPr>
        <w:t>LogCode</w:t>
      </w:r>
      <w:r w:rsidRPr="00FF3C03">
        <w:rPr>
          <w:rFonts w:ascii="Consolas" w:hAnsi="Consolas" w:cs="Consolas"/>
          <w:color w:val="000000"/>
          <w:sz w:val="16"/>
          <w:szCs w:val="16"/>
          <w:highlight w:val="white"/>
          <w:lang w:bidi="ar-SA"/>
        </w:rPr>
        <w:t>.Info</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logAct.Message = </w:t>
      </w:r>
      <w:proofErr w:type="gramStart"/>
      <w:r w:rsidRPr="00FF3C03">
        <w:rPr>
          <w:rFonts w:ascii="Consolas" w:hAnsi="Consolas" w:cs="Consolas"/>
          <w:color w:val="0000FF"/>
          <w:sz w:val="16"/>
          <w:szCs w:val="16"/>
          <w:highlight w:val="white"/>
          <w:lang w:bidi="ar-SA"/>
        </w:rPr>
        <w:t>String</w:t>
      </w:r>
      <w:r w:rsidRPr="00FF3C03">
        <w:rPr>
          <w:rFonts w:ascii="Consolas" w:hAnsi="Consolas" w:cs="Consolas"/>
          <w:color w:val="000000"/>
          <w:sz w:val="16"/>
          <w:szCs w:val="16"/>
          <w:highlight w:val="white"/>
          <w:lang w:bidi="ar-SA"/>
        </w:rPr>
        <w:t>.Format(</w:t>
      </w:r>
      <w:proofErr w:type="gramEnd"/>
      <w:r w:rsidRPr="00FF3C03">
        <w:rPr>
          <w:rFonts w:ascii="Consolas" w:hAnsi="Consolas" w:cs="Consolas"/>
          <w:color w:val="A31515"/>
          <w:sz w:val="16"/>
          <w:szCs w:val="16"/>
          <w:highlight w:val="white"/>
          <w:lang w:bidi="ar-SA"/>
        </w:rPr>
        <w:t>"Saved picture: '{0}'"</w:t>
      </w:r>
      <w:r w:rsidRPr="00FF3C03">
        <w:rPr>
          <w:rFonts w:ascii="Consolas" w:hAnsi="Consolas" w:cs="Consolas"/>
          <w:color w:val="000000"/>
          <w:sz w:val="16"/>
          <w:szCs w:val="16"/>
          <w:highlight w:val="white"/>
          <w:lang w:bidi="ar-SA"/>
        </w:rPr>
        <w:t>, savePictureRes.ToOut)</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w:t>
      </w: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logRes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LogResult</w:t>
      </w:r>
      <w:r w:rsidRPr="00FF3C03">
        <w:rPr>
          <w:rFonts w:ascii="Consolas" w:hAnsi="Consolas" w:cs="Consolas"/>
          <w:color w:val="000000"/>
          <w:sz w:val="16"/>
          <w:szCs w:val="16"/>
          <w:highlight w:val="white"/>
          <w:lang w:bidi="ar-SA"/>
        </w:rPr>
        <w:t xml:space="preserve"> = </w:t>
      </w:r>
      <w:proofErr w:type="gramStart"/>
      <w:r w:rsidRPr="00FF3C03">
        <w:rPr>
          <w:rFonts w:ascii="Consolas" w:hAnsi="Consolas" w:cs="Consolas"/>
          <w:color w:val="000000"/>
          <w:sz w:val="16"/>
          <w:szCs w:val="16"/>
          <w:highlight w:val="white"/>
          <w:lang w:bidi="ar-SA"/>
        </w:rPr>
        <w:t>logAct.Do()</w:t>
      </w:r>
      <w:proofErr w:type="gramEnd"/>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FF"/>
          <w:sz w:val="16"/>
          <w:szCs w:val="16"/>
          <w:highlight w:val="white"/>
          <w:lang w:bidi="ar-SA"/>
        </w:rPr>
        <w:t>Else</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w:t>
      </w:r>
      <w:r w:rsidRPr="00FF3C03">
        <w:rPr>
          <w:rFonts w:ascii="Consolas" w:hAnsi="Consolas" w:cs="Consolas"/>
          <w:color w:val="008000"/>
          <w:sz w:val="16"/>
          <w:szCs w:val="16"/>
          <w:highlight w:val="white"/>
          <w:lang w:bidi="ar-SA"/>
        </w:rPr>
        <w:t>'</w:t>
      </w:r>
      <w:proofErr w:type="gramStart"/>
      <w:r w:rsidRPr="00FF3C03">
        <w:rPr>
          <w:rFonts w:ascii="Consolas" w:hAnsi="Consolas" w:cs="Consolas"/>
          <w:color w:val="008000"/>
          <w:sz w:val="16"/>
          <w:szCs w:val="16"/>
          <w:highlight w:val="white"/>
          <w:lang w:bidi="ar-SA"/>
        </w:rPr>
        <w:t>the</w:t>
      </w:r>
      <w:proofErr w:type="gramEnd"/>
      <w:r w:rsidRPr="00FF3C03">
        <w:rPr>
          <w:rFonts w:ascii="Consolas" w:hAnsi="Consolas" w:cs="Consolas"/>
          <w:color w:val="008000"/>
          <w:sz w:val="16"/>
          <w:szCs w:val="16"/>
          <w:highlight w:val="white"/>
          <w:lang w:bidi="ar-SA"/>
        </w:rPr>
        <w:t xml:space="preserve"> variant has not been created</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w:t>
      </w: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logNoVariantAct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Log</w:t>
      </w:r>
      <w:r w:rsidRPr="00FF3C03">
        <w:rPr>
          <w:rFonts w:ascii="Consolas" w:hAnsi="Consolas" w:cs="Consolas"/>
          <w:color w:val="000000"/>
          <w:sz w:val="16"/>
          <w:szCs w:val="16"/>
          <w:highlight w:val="white"/>
          <w:lang w:bidi="ar-SA"/>
        </w:rPr>
        <w:t xml:space="preserve"> = </w:t>
      </w:r>
      <w:r w:rsidRPr="00FF3C03">
        <w:rPr>
          <w:rFonts w:ascii="Consolas" w:hAnsi="Consolas" w:cs="Consolas"/>
          <w:color w:val="0000FF"/>
          <w:sz w:val="16"/>
          <w:szCs w:val="16"/>
          <w:highlight w:val="white"/>
          <w:lang w:bidi="ar-SA"/>
        </w:rPr>
        <w:t>New</w:t>
      </w:r>
      <w:r w:rsidRPr="00FF3C03">
        <w:rPr>
          <w:rFonts w:ascii="Consolas" w:hAnsi="Consolas" w:cs="Consolas"/>
          <w:color w:val="000000"/>
          <w:sz w:val="16"/>
          <w:szCs w:val="16"/>
          <w:highlight w:val="white"/>
          <w:lang w:bidi="ar-SA"/>
        </w:rPr>
        <w:t xml:space="preserve"> </w:t>
      </w:r>
      <w:proofErr w:type="gramStart"/>
      <w:r w:rsidRPr="00FF3C03">
        <w:rPr>
          <w:rFonts w:ascii="Consolas" w:hAnsi="Consolas" w:cs="Consolas"/>
          <w:color w:val="2B91AF"/>
          <w:sz w:val="16"/>
          <w:szCs w:val="16"/>
          <w:highlight w:val="white"/>
          <w:lang w:bidi="ar-SA"/>
        </w:rPr>
        <w:t>Log</w:t>
      </w:r>
      <w:r w:rsidRPr="00FF3C03">
        <w:rPr>
          <w:rFonts w:ascii="Consolas" w:hAnsi="Consolas" w:cs="Consolas"/>
          <w:color w:val="000000"/>
          <w:sz w:val="16"/>
          <w:szCs w:val="16"/>
          <w:highlight w:val="white"/>
          <w:lang w:bidi="ar-SA"/>
        </w:rPr>
        <w:t>(</w:t>
      </w:r>
      <w:proofErr w:type="gramEnd"/>
      <w:r w:rsidRPr="00FF3C03">
        <w:rPr>
          <w:rFonts w:ascii="Consolas" w:hAnsi="Consolas" w:cs="Consolas"/>
          <w:color w:val="000000"/>
          <w:sz w:val="16"/>
          <w:szCs w:val="16"/>
          <w:highlight w:val="white"/>
          <w:lang w:bidi="ar-SA"/>
        </w:rPr>
        <w:t xml:space="preserve">Context) </w:t>
      </w:r>
      <w:r w:rsidRPr="00FF3C03">
        <w:rPr>
          <w:rFonts w:ascii="Consolas" w:hAnsi="Consolas" w:cs="Consolas"/>
          <w:color w:val="0000FF"/>
          <w:sz w:val="16"/>
          <w:szCs w:val="16"/>
          <w:highlight w:val="white"/>
          <w:lang w:bidi="ar-SA"/>
        </w:rPr>
        <w:t>With</w:t>
      </w:r>
      <w:r w:rsidRPr="00FF3C03">
        <w:rPr>
          <w:rFonts w:ascii="Consolas" w:hAnsi="Consolas" w:cs="Consolas"/>
          <w:color w:val="000000"/>
          <w:sz w:val="16"/>
          <w:szCs w:val="16"/>
          <w:highlight w:val="white"/>
          <w:lang w:bidi="ar-SA"/>
        </w:rPr>
        <w:t xml:space="preserve"> {.Name = </w:t>
      </w:r>
      <w:r w:rsidRPr="00FF3C03">
        <w:rPr>
          <w:rFonts w:ascii="Consolas" w:hAnsi="Consolas" w:cs="Consolas"/>
          <w:color w:val="A31515"/>
          <w:sz w:val="16"/>
          <w:szCs w:val="16"/>
          <w:highlight w:val="white"/>
          <w:lang w:bidi="ar-SA"/>
        </w:rPr>
        <w:t>"log no variant"</w:t>
      </w:r>
      <w:r w:rsidRPr="00FF3C03">
        <w:rPr>
          <w:rFonts w:ascii="Consolas" w:hAnsi="Consolas" w:cs="Consolas"/>
          <w:color w:val="000000"/>
          <w:sz w:val="16"/>
          <w:szCs w:val="16"/>
          <w:highlight w:val="white"/>
          <w:lang w:bidi="ar-SA"/>
        </w:rPr>
        <w:t>}</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logNoVariantAct.Code = TeraDP.GN4.Workflow.</w:t>
      </w:r>
      <w:r w:rsidRPr="00FF3C03">
        <w:rPr>
          <w:rFonts w:ascii="Consolas" w:hAnsi="Consolas" w:cs="Consolas"/>
          <w:color w:val="2B91AF"/>
          <w:sz w:val="16"/>
          <w:szCs w:val="16"/>
          <w:highlight w:val="white"/>
          <w:lang w:bidi="ar-SA"/>
        </w:rPr>
        <w:t>LogEntry</w:t>
      </w:r>
      <w:r w:rsidRPr="00FF3C03">
        <w:rPr>
          <w:rFonts w:ascii="Consolas" w:hAnsi="Consolas" w:cs="Consolas"/>
          <w:color w:val="000000"/>
          <w:sz w:val="16"/>
          <w:szCs w:val="16"/>
          <w:highlight w:val="white"/>
          <w:lang w:bidi="ar-SA"/>
        </w:rPr>
        <w:t>.</w:t>
      </w:r>
      <w:r w:rsidRPr="00FF3C03">
        <w:rPr>
          <w:rFonts w:ascii="Consolas" w:hAnsi="Consolas" w:cs="Consolas"/>
          <w:color w:val="2B91AF"/>
          <w:sz w:val="16"/>
          <w:szCs w:val="16"/>
          <w:highlight w:val="white"/>
          <w:lang w:bidi="ar-SA"/>
        </w:rPr>
        <w:t>LogCode</w:t>
      </w:r>
      <w:r w:rsidRPr="00FF3C03">
        <w:rPr>
          <w:rFonts w:ascii="Consolas" w:hAnsi="Consolas" w:cs="Consolas"/>
          <w:color w:val="000000"/>
          <w:sz w:val="16"/>
          <w:szCs w:val="16"/>
          <w:highlight w:val="white"/>
          <w:lang w:bidi="ar-SA"/>
        </w:rPr>
        <w:t>.Warning</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logNoVariantAct.Message = </w:t>
      </w:r>
      <w:proofErr w:type="gramStart"/>
      <w:r w:rsidRPr="00FF3C03">
        <w:rPr>
          <w:rFonts w:ascii="Consolas" w:hAnsi="Consolas" w:cs="Consolas"/>
          <w:color w:val="0000FF"/>
          <w:sz w:val="16"/>
          <w:szCs w:val="16"/>
          <w:highlight w:val="white"/>
          <w:lang w:bidi="ar-SA"/>
        </w:rPr>
        <w:t>String</w:t>
      </w:r>
      <w:r w:rsidRPr="00FF3C03">
        <w:rPr>
          <w:rFonts w:ascii="Consolas" w:hAnsi="Consolas" w:cs="Consolas"/>
          <w:color w:val="000000"/>
          <w:sz w:val="16"/>
          <w:szCs w:val="16"/>
          <w:highlight w:val="white"/>
          <w:lang w:bidi="ar-SA"/>
        </w:rPr>
        <w:t>.Format(</w:t>
      </w:r>
      <w:proofErr w:type="gramEnd"/>
      <w:r w:rsidRPr="00FF3C03">
        <w:rPr>
          <w:rFonts w:ascii="Consolas" w:hAnsi="Consolas" w:cs="Consolas"/>
          <w:color w:val="A31515"/>
          <w:sz w:val="16"/>
          <w:szCs w:val="16"/>
          <w:highlight w:val="white"/>
          <w:lang w:bidi="ar-SA"/>
        </w:rPr>
        <w:t>"Cannot create the variant of type '{0}' (id: {1})."</w:t>
      </w:r>
      <w:r w:rsidRPr="00FF3C03">
        <w:rPr>
          <w:rFonts w:ascii="Consolas" w:hAnsi="Consolas" w:cs="Consolas"/>
          <w:color w:val="000000"/>
          <w:sz w:val="16"/>
          <w:szCs w:val="16"/>
          <w:highlight w:val="white"/>
          <w:lang w:bidi="ar-SA"/>
        </w:rPr>
        <w:t>, variantTypeName, imageId)</w:t>
      </w:r>
    </w:p>
    <w:p w:rsidR="00FF3C03" w:rsidRPr="00FF3C03" w:rsidRDefault="00FF3C03" w:rsidP="00FF3C03">
      <w:pPr>
        <w:autoSpaceDE w:val="0"/>
        <w:autoSpaceDN w:val="0"/>
        <w:adjustRightInd w:val="0"/>
        <w:spacing w:after="0"/>
        <w:rPr>
          <w:rFonts w:ascii="Consolas" w:hAnsi="Consolas" w:cs="Consolas"/>
          <w:color w:val="000000"/>
          <w:sz w:val="16"/>
          <w:szCs w:val="16"/>
          <w:highlight w:val="white"/>
          <w:lang w:bidi="ar-SA"/>
        </w:rPr>
      </w:pPr>
      <w:r w:rsidRPr="00FF3C03">
        <w:rPr>
          <w:rFonts w:ascii="Consolas" w:hAnsi="Consolas" w:cs="Consolas"/>
          <w:color w:val="000000"/>
          <w:sz w:val="16"/>
          <w:szCs w:val="16"/>
          <w:highlight w:val="white"/>
          <w:lang w:bidi="ar-SA"/>
        </w:rPr>
        <w:t xml:space="preserve">  </w:t>
      </w:r>
      <w:r w:rsidRPr="00FF3C03">
        <w:rPr>
          <w:rFonts w:ascii="Consolas" w:hAnsi="Consolas" w:cs="Consolas"/>
          <w:color w:val="0000FF"/>
          <w:sz w:val="16"/>
          <w:szCs w:val="16"/>
          <w:highlight w:val="white"/>
          <w:lang w:bidi="ar-SA"/>
        </w:rPr>
        <w:t>Dim</w:t>
      </w:r>
      <w:r w:rsidRPr="00FF3C03">
        <w:rPr>
          <w:rFonts w:ascii="Consolas" w:hAnsi="Consolas" w:cs="Consolas"/>
          <w:color w:val="000000"/>
          <w:sz w:val="16"/>
          <w:szCs w:val="16"/>
          <w:highlight w:val="white"/>
          <w:lang w:bidi="ar-SA"/>
        </w:rPr>
        <w:t xml:space="preserve"> logNoVariantRes </w:t>
      </w:r>
      <w:r w:rsidRPr="00FF3C03">
        <w:rPr>
          <w:rFonts w:ascii="Consolas" w:hAnsi="Consolas" w:cs="Consolas"/>
          <w:color w:val="0000FF"/>
          <w:sz w:val="16"/>
          <w:szCs w:val="16"/>
          <w:highlight w:val="white"/>
          <w:lang w:bidi="ar-SA"/>
        </w:rPr>
        <w:t>As</w:t>
      </w:r>
      <w:r w:rsidRPr="00FF3C03">
        <w:rPr>
          <w:rFonts w:ascii="Consolas" w:hAnsi="Consolas" w:cs="Consolas"/>
          <w:color w:val="000000"/>
          <w:sz w:val="16"/>
          <w:szCs w:val="16"/>
          <w:highlight w:val="white"/>
          <w:lang w:bidi="ar-SA"/>
        </w:rPr>
        <w:t xml:space="preserve"> </w:t>
      </w:r>
      <w:r w:rsidRPr="00FF3C03">
        <w:rPr>
          <w:rFonts w:ascii="Consolas" w:hAnsi="Consolas" w:cs="Consolas"/>
          <w:color w:val="2B91AF"/>
          <w:sz w:val="16"/>
          <w:szCs w:val="16"/>
          <w:highlight w:val="white"/>
          <w:lang w:bidi="ar-SA"/>
        </w:rPr>
        <w:t>LogResult</w:t>
      </w:r>
      <w:r w:rsidRPr="00FF3C03">
        <w:rPr>
          <w:rFonts w:ascii="Consolas" w:hAnsi="Consolas" w:cs="Consolas"/>
          <w:color w:val="000000"/>
          <w:sz w:val="16"/>
          <w:szCs w:val="16"/>
          <w:highlight w:val="white"/>
          <w:lang w:bidi="ar-SA"/>
        </w:rPr>
        <w:t xml:space="preserve"> = </w:t>
      </w:r>
      <w:proofErr w:type="gramStart"/>
      <w:r w:rsidRPr="00FF3C03">
        <w:rPr>
          <w:rFonts w:ascii="Consolas" w:hAnsi="Consolas" w:cs="Consolas"/>
          <w:color w:val="000000"/>
          <w:sz w:val="16"/>
          <w:szCs w:val="16"/>
          <w:highlight w:val="white"/>
          <w:lang w:bidi="ar-SA"/>
        </w:rPr>
        <w:t>logNoVariantAct.Do()</w:t>
      </w:r>
      <w:proofErr w:type="gramEnd"/>
    </w:p>
    <w:p w:rsidR="00BD498F" w:rsidRPr="00FF3C03" w:rsidRDefault="00FF3C03" w:rsidP="00FF3C03">
      <w:pPr>
        <w:rPr>
          <w:sz w:val="16"/>
          <w:szCs w:val="16"/>
        </w:rPr>
      </w:pPr>
      <w:r w:rsidRPr="00FF3C03">
        <w:rPr>
          <w:rFonts w:ascii="Consolas" w:hAnsi="Consolas" w:cs="Consolas"/>
          <w:color w:val="0000FF"/>
          <w:sz w:val="16"/>
          <w:szCs w:val="16"/>
          <w:highlight w:val="white"/>
          <w:lang w:bidi="ar-SA"/>
        </w:rPr>
        <w:t>End</w:t>
      </w:r>
      <w:r w:rsidRPr="00FF3C03">
        <w:rPr>
          <w:rFonts w:ascii="Consolas" w:hAnsi="Consolas" w:cs="Consolas"/>
          <w:color w:val="000000"/>
          <w:sz w:val="16"/>
          <w:szCs w:val="16"/>
          <w:highlight w:val="white"/>
          <w:lang w:bidi="ar-SA"/>
        </w:rPr>
        <w:t xml:space="preserve"> </w:t>
      </w:r>
      <w:r w:rsidRPr="00FF3C03">
        <w:rPr>
          <w:rFonts w:ascii="Consolas" w:hAnsi="Consolas" w:cs="Consolas"/>
          <w:color w:val="0000FF"/>
          <w:sz w:val="16"/>
          <w:szCs w:val="16"/>
          <w:highlight w:val="white"/>
          <w:lang w:bidi="ar-SA"/>
        </w:rPr>
        <w:t>If</w:t>
      </w:r>
    </w:p>
    <w:p w:rsidR="000C2B65" w:rsidRDefault="000C2B65" w:rsidP="004725C9"/>
    <w:p w:rsidR="009B08D9" w:rsidRDefault="00FF3C03" w:rsidP="004725C9">
      <w:r>
        <w:t xml:space="preserve">Note that, unlike the </w:t>
      </w:r>
      <w:r w:rsidRPr="00FF3C03">
        <w:rPr>
          <w:i/>
        </w:rPr>
        <w:t>TransformData</w:t>
      </w:r>
      <w:r>
        <w:t xml:space="preserve"> example, here we have not to specify the conversion steps, because they are already configured inside the </w:t>
      </w:r>
      <w:r w:rsidRPr="00FF3C03">
        <w:rPr>
          <w:i/>
        </w:rPr>
        <w:t xml:space="preserve">variantTypeImage </w:t>
      </w:r>
      <w:proofErr w:type="gramStart"/>
      <w:r w:rsidR="00443A93">
        <w:t>“ test</w:t>
      </w:r>
      <w:proofErr w:type="gramEnd"/>
      <w:r w:rsidR="00443A93">
        <w:t xml:space="preserve"> conversion”</w:t>
      </w:r>
      <w:r>
        <w:t>object</w:t>
      </w:r>
    </w:p>
    <w:p w:rsidR="000C2B65" w:rsidRDefault="009B08D9" w:rsidP="004725C9">
      <w:r>
        <w:t xml:space="preserve">The resulting image is the same than the one created by the </w:t>
      </w:r>
      <w:r w:rsidRPr="009B08D9">
        <w:rPr>
          <w:i/>
        </w:rPr>
        <w:t>TransformData</w:t>
      </w:r>
      <w:r>
        <w:t xml:space="preserve">, but the </w:t>
      </w:r>
      <w:r w:rsidRPr="009B08D9">
        <w:rPr>
          <w:i/>
        </w:rPr>
        <w:t>Variation</w:t>
      </w:r>
      <w:r>
        <w:t xml:space="preserve"> activity stores the binary into the ‘</w:t>
      </w:r>
      <w:r w:rsidRPr="009B08D9">
        <w:rPr>
          <w:i/>
        </w:rPr>
        <w:t>variants</w:t>
      </w:r>
      <w:r>
        <w:t>’ attribute of the GN4 object.</w:t>
      </w:r>
    </w:p>
    <w:p w:rsidR="00443A93" w:rsidRDefault="00443A93" w:rsidP="004725C9">
      <w:r>
        <w:t xml:space="preserve">For example: </w:t>
      </w:r>
    </w:p>
    <w:p w:rsidR="00443A93" w:rsidRDefault="00443A93" w:rsidP="004725C9"/>
    <w:p w:rsidR="00443A93" w:rsidRPr="00443A93" w:rsidRDefault="00443A93" w:rsidP="00443A93">
      <w:pPr>
        <w:rPr>
          <w:sz w:val="16"/>
          <w:szCs w:val="16"/>
        </w:rPr>
      </w:pPr>
      <w:r w:rsidRPr="00443A93">
        <w:rPr>
          <w:sz w:val="16"/>
          <w:szCs w:val="16"/>
        </w:rPr>
        <w:t>&lt;</w:t>
      </w:r>
      <w:proofErr w:type="gramStart"/>
      <w:r w:rsidRPr="00443A93">
        <w:rPr>
          <w:sz w:val="16"/>
          <w:szCs w:val="16"/>
        </w:rPr>
        <w:t>img</w:t>
      </w:r>
      <w:proofErr w:type="gramEnd"/>
      <w:r w:rsidRPr="00443A93">
        <w:rPr>
          <w:sz w:val="16"/>
          <w:szCs w:val="16"/>
        </w:rPr>
        <w:t>&gt;</w:t>
      </w:r>
    </w:p>
    <w:p w:rsidR="00443A93" w:rsidRPr="00443A93" w:rsidRDefault="00443A93" w:rsidP="00443A93">
      <w:pPr>
        <w:rPr>
          <w:sz w:val="16"/>
          <w:szCs w:val="16"/>
        </w:rPr>
      </w:pPr>
      <w:r w:rsidRPr="00443A93">
        <w:rPr>
          <w:sz w:val="16"/>
          <w:szCs w:val="16"/>
        </w:rPr>
        <w:t>. . .</w:t>
      </w:r>
    </w:p>
    <w:p w:rsidR="00443A93" w:rsidRPr="006440FF" w:rsidRDefault="00443A93" w:rsidP="00443A93">
      <w:pPr>
        <w:rPr>
          <w:b/>
          <w:color w:val="FF0000"/>
          <w:sz w:val="20"/>
          <w:szCs w:val="20"/>
        </w:rPr>
      </w:pPr>
      <w:r w:rsidRPr="006440FF">
        <w:rPr>
          <w:b/>
          <w:color w:val="FF0000"/>
          <w:sz w:val="20"/>
          <w:szCs w:val="20"/>
        </w:rPr>
        <w:t xml:space="preserve">  &lt;</w:t>
      </w:r>
      <w:proofErr w:type="gramStart"/>
      <w:r w:rsidRPr="006440FF">
        <w:rPr>
          <w:b/>
          <w:color w:val="FF0000"/>
          <w:sz w:val="20"/>
          <w:szCs w:val="20"/>
        </w:rPr>
        <w:t>variants</w:t>
      </w:r>
      <w:proofErr w:type="gramEnd"/>
      <w:r w:rsidRPr="006440FF">
        <w:rPr>
          <w:b/>
          <w:color w:val="FF0000"/>
          <w:sz w:val="20"/>
          <w:szCs w:val="20"/>
        </w:rPr>
        <w:t>&gt;</w:t>
      </w:r>
    </w:p>
    <w:p w:rsidR="00443A93" w:rsidRPr="00443A93" w:rsidRDefault="00443A93" w:rsidP="00443A93">
      <w:pPr>
        <w:rPr>
          <w:sz w:val="16"/>
          <w:szCs w:val="16"/>
        </w:rPr>
      </w:pPr>
      <w:r w:rsidRPr="00443A93">
        <w:rPr>
          <w:sz w:val="16"/>
          <w:szCs w:val="16"/>
        </w:rPr>
        <w:t xml:space="preserve">    &lt;ref modifiedDate="2014-10-01T10:15:33.327Z" idref="obj3327"&gt;</w:t>
      </w:r>
    </w:p>
    <w:p w:rsidR="00443A93" w:rsidRPr="00443A93" w:rsidRDefault="00443A93" w:rsidP="00443A93">
      <w:pPr>
        <w:rPr>
          <w:sz w:val="16"/>
          <w:szCs w:val="16"/>
        </w:rPr>
      </w:pPr>
      <w:r w:rsidRPr="00443A93">
        <w:rPr>
          <w:sz w:val="16"/>
          <w:szCs w:val="16"/>
        </w:rPr>
        <w:t xml:space="preserve">      &lt;data id="data1428" mime="image/jpeg" size="8995"&gt;</w:t>
      </w:r>
    </w:p>
    <w:p w:rsidR="00443A93" w:rsidRPr="00443A93" w:rsidRDefault="00443A93" w:rsidP="00443A93">
      <w:pPr>
        <w:rPr>
          <w:sz w:val="16"/>
          <w:szCs w:val="16"/>
        </w:rPr>
      </w:pPr>
      <w:r>
        <w:rPr>
          <w:sz w:val="16"/>
          <w:szCs w:val="16"/>
        </w:rPr>
        <w:t xml:space="preserve">        &lt;url&gt;http://localhost</w:t>
      </w:r>
      <w:r w:rsidRPr="00443A93">
        <w:rPr>
          <w:sz w:val="16"/>
          <w:szCs w:val="16"/>
        </w:rPr>
        <w:t>/GN4/do.ashx?Cmd=Data&amp;DataId=1428&lt;/url&gt;</w:t>
      </w:r>
    </w:p>
    <w:p w:rsidR="00443A93" w:rsidRPr="00443A93" w:rsidRDefault="00443A93" w:rsidP="00443A93">
      <w:pPr>
        <w:rPr>
          <w:sz w:val="16"/>
          <w:szCs w:val="16"/>
        </w:rPr>
      </w:pPr>
      <w:r w:rsidRPr="00443A93">
        <w:rPr>
          <w:sz w:val="16"/>
          <w:szCs w:val="16"/>
        </w:rPr>
        <w:t xml:space="preserve">      &lt;/data&gt;</w:t>
      </w:r>
    </w:p>
    <w:p w:rsidR="00443A93" w:rsidRPr="00443A93" w:rsidRDefault="00443A93" w:rsidP="00443A93">
      <w:pPr>
        <w:rPr>
          <w:sz w:val="16"/>
          <w:szCs w:val="16"/>
        </w:rPr>
      </w:pPr>
      <w:r w:rsidRPr="00443A93">
        <w:rPr>
          <w:sz w:val="16"/>
          <w:szCs w:val="16"/>
        </w:rPr>
        <w:t xml:space="preserve">    &lt;/ref&gt;</w:t>
      </w:r>
    </w:p>
    <w:p w:rsidR="00443A93" w:rsidRPr="006440FF" w:rsidRDefault="00443A93" w:rsidP="00443A93">
      <w:pPr>
        <w:rPr>
          <w:b/>
          <w:color w:val="FF0000"/>
          <w:sz w:val="20"/>
          <w:szCs w:val="20"/>
        </w:rPr>
      </w:pPr>
      <w:r w:rsidRPr="006440FF">
        <w:rPr>
          <w:b/>
          <w:color w:val="FF0000"/>
          <w:sz w:val="20"/>
          <w:szCs w:val="20"/>
        </w:rPr>
        <w:t xml:space="preserve">  &lt;/variants&gt;</w:t>
      </w:r>
    </w:p>
    <w:p w:rsidR="00443A93" w:rsidRPr="00443A93" w:rsidRDefault="00443A93" w:rsidP="00443A93">
      <w:pPr>
        <w:rPr>
          <w:sz w:val="16"/>
          <w:szCs w:val="16"/>
        </w:rPr>
      </w:pPr>
      <w:r w:rsidRPr="00443A93">
        <w:rPr>
          <w:sz w:val="16"/>
          <w:szCs w:val="16"/>
        </w:rPr>
        <w:t xml:space="preserve">. . .  </w:t>
      </w:r>
    </w:p>
    <w:p w:rsidR="009B08D9" w:rsidRPr="00443A93" w:rsidRDefault="00443A93" w:rsidP="00443A93">
      <w:pPr>
        <w:rPr>
          <w:sz w:val="16"/>
          <w:szCs w:val="16"/>
        </w:rPr>
      </w:pPr>
      <w:r w:rsidRPr="00443A93">
        <w:rPr>
          <w:sz w:val="16"/>
          <w:szCs w:val="16"/>
        </w:rPr>
        <w:t>&lt;/img&gt;</w:t>
      </w:r>
    </w:p>
    <w:p w:rsidR="009B08D9" w:rsidRDefault="009B08D9" w:rsidP="004725C9"/>
    <w:p w:rsidR="00443A93" w:rsidRDefault="00443A93" w:rsidP="004725C9">
      <w:r w:rsidRPr="00A254EE">
        <w:rPr>
          <w:u w:val="single"/>
        </w:rPr>
        <w:t>In case of errors, t</w:t>
      </w:r>
      <w:r w:rsidR="006D74A8" w:rsidRPr="00A254EE">
        <w:rPr>
          <w:u w:val="single"/>
        </w:rPr>
        <w:t xml:space="preserve">he </w:t>
      </w:r>
      <w:r w:rsidR="006D74A8" w:rsidRPr="00A254EE">
        <w:rPr>
          <w:i/>
          <w:u w:val="single"/>
        </w:rPr>
        <w:t>Variation</w:t>
      </w:r>
      <w:r w:rsidR="006D74A8" w:rsidRPr="00A254EE">
        <w:rPr>
          <w:u w:val="single"/>
        </w:rPr>
        <w:t xml:space="preserve"> activity</w:t>
      </w:r>
      <w:r w:rsidRPr="00A254EE">
        <w:rPr>
          <w:u w:val="single"/>
        </w:rPr>
        <w:t xml:space="preserve"> does not throw any exception</w:t>
      </w:r>
      <w:r>
        <w:t>, but it logs the error messages into an xml document (see the ‘</w:t>
      </w:r>
      <w:r w:rsidRPr="00443A93">
        <w:rPr>
          <w:i/>
        </w:rPr>
        <w:t>XmlOut</w:t>
      </w:r>
      <w:r>
        <w:t>’ property). This is because, in publishing, we don’t want to stop the execution when the first error occurs.</w:t>
      </w:r>
      <w:r w:rsidR="00A254EE">
        <w:t xml:space="preserve"> </w:t>
      </w:r>
      <w:r>
        <w:t>It’s up to the workflow to pass the log</w:t>
      </w:r>
      <w:r w:rsidR="00A254EE">
        <w:t>ged</w:t>
      </w:r>
      <w:r>
        <w:t xml:space="preserve"> xml to a </w:t>
      </w:r>
      <w:r w:rsidRPr="00443A93">
        <w:rPr>
          <w:i/>
        </w:rPr>
        <w:t>Log</w:t>
      </w:r>
      <w:r>
        <w:t xml:space="preserve"> activity (like in the example above), so to </w:t>
      </w:r>
      <w:r w:rsidR="00A254EE">
        <w:t>output the conversion results.</w:t>
      </w:r>
    </w:p>
    <w:p w:rsidR="00016180" w:rsidRDefault="00016180" w:rsidP="00016180"/>
    <w:p w:rsidR="008A1BAE" w:rsidRDefault="006440FF" w:rsidP="008A1BAE">
      <w:pPr>
        <w:pStyle w:val="Heading3"/>
      </w:pPr>
      <w:r>
        <w:rPr>
          <w:u w:val="single"/>
        </w:rPr>
        <w:t>Lesson Seven</w:t>
      </w:r>
      <w:r w:rsidR="008A1BAE">
        <w:t>: call other workflows</w:t>
      </w:r>
    </w:p>
    <w:p w:rsidR="00AC4475" w:rsidRDefault="00AC4475" w:rsidP="00AC4475">
      <w:r>
        <w:t xml:space="preserve">Because a code workflow is a VB.NET script, it can </w:t>
      </w:r>
      <w:r w:rsidR="00305D6F">
        <w:t xml:space="preserve">enclose pieces of reusable code into </w:t>
      </w:r>
      <w:r w:rsidR="00305D6F">
        <w:rPr>
          <w:i/>
        </w:rPr>
        <w:t>f</w:t>
      </w:r>
      <w:r w:rsidR="00305D6F" w:rsidRPr="00305D6F">
        <w:rPr>
          <w:i/>
        </w:rPr>
        <w:t>unction</w:t>
      </w:r>
      <w:r w:rsidR="00305D6F">
        <w:rPr>
          <w:i/>
        </w:rPr>
        <w:t>s</w:t>
      </w:r>
      <w:r w:rsidR="00305D6F">
        <w:t xml:space="preserve"> and </w:t>
      </w:r>
      <w:r w:rsidR="00305D6F" w:rsidRPr="00305D6F">
        <w:rPr>
          <w:i/>
        </w:rPr>
        <w:t>subroutines</w:t>
      </w:r>
      <w:r w:rsidR="00305D6F">
        <w:t>. Another way to avoid duplicat</w:t>
      </w:r>
      <w:r w:rsidR="006143F7">
        <w:t>ing</w:t>
      </w:r>
      <w:r w:rsidR="00305D6F">
        <w:t xml:space="preserve"> code is to create a sub</w:t>
      </w:r>
      <w:r w:rsidR="00F726A9">
        <w:t>-</w:t>
      </w:r>
      <w:r w:rsidR="00305D6F">
        <w:t xml:space="preserve">workflow which can be executed </w:t>
      </w:r>
      <w:r w:rsidR="006143F7">
        <w:t>by other workflows.</w:t>
      </w:r>
    </w:p>
    <w:p w:rsidR="006143F7" w:rsidRDefault="00B5409E" w:rsidP="006143F7">
      <w:r>
        <w:t>A</w:t>
      </w:r>
      <w:r w:rsidR="006143F7">
        <w:t xml:space="preserve"> </w:t>
      </w:r>
      <w:r w:rsidR="00D753CB">
        <w:t>sub-</w:t>
      </w:r>
      <w:r w:rsidR="006143F7">
        <w:t>workflow</w:t>
      </w:r>
      <w:r>
        <w:t xml:space="preserve"> which</w:t>
      </w:r>
      <w:r w:rsidR="006143F7">
        <w:t xml:space="preserve"> can be called by other workflows must be </w:t>
      </w:r>
      <w:r w:rsidR="006143F7" w:rsidRPr="006143F7">
        <w:rPr>
          <w:i/>
        </w:rPr>
        <w:t>sequential</w:t>
      </w:r>
      <w:r w:rsidR="006143F7">
        <w:t xml:space="preserve"> (that is, non-interactive)</w:t>
      </w:r>
      <w:r>
        <w:t xml:space="preserve"> and must be stored into the database</w:t>
      </w:r>
      <w:r w:rsidR="006143F7">
        <w:t>.</w:t>
      </w:r>
    </w:p>
    <w:p w:rsidR="00B5409E" w:rsidRDefault="00B5409E" w:rsidP="006143F7"/>
    <w:p w:rsidR="008A1BAE" w:rsidRDefault="006143F7" w:rsidP="00016180">
      <w:r>
        <w:t xml:space="preserve">The activity which executes a </w:t>
      </w:r>
      <w:r w:rsidR="00D753CB">
        <w:t>sub-</w:t>
      </w:r>
      <w:r>
        <w:t xml:space="preserve">workflow is the </w:t>
      </w:r>
      <w:r w:rsidR="008A1BAE" w:rsidRPr="006143F7">
        <w:rPr>
          <w:b/>
        </w:rPr>
        <w:t>ExecuteSequentialWorkflow</w:t>
      </w:r>
      <w:r w:rsidRPr="006143F7">
        <w:t xml:space="preserve"> activity</w:t>
      </w:r>
      <w:r>
        <w:t>.</w:t>
      </w:r>
    </w:p>
    <w:p w:rsidR="00F726A9" w:rsidRDefault="00F726A9" w:rsidP="00016180">
      <w:r>
        <w:t>This activity starts the sub-workflow (specified by the ‘</w:t>
      </w:r>
      <w:r w:rsidRPr="00F726A9">
        <w:rPr>
          <w:i/>
        </w:rPr>
        <w:t>WorkflowName</w:t>
      </w:r>
      <w:r>
        <w:t>’ property) passing the binary data (</w:t>
      </w:r>
      <w:r w:rsidRPr="00F726A9">
        <w:rPr>
          <w:i/>
        </w:rPr>
        <w:t>Data</w:t>
      </w:r>
      <w:r>
        <w:t xml:space="preserve"> property), the ids of GN4 objects (</w:t>
      </w:r>
      <w:r w:rsidRPr="00F726A9">
        <w:rPr>
          <w:i/>
        </w:rPr>
        <w:t>ObjectIds</w:t>
      </w:r>
      <w:r>
        <w:t xml:space="preserve"> property) and all the parameters needed by the sub-workflow to be executed.</w:t>
      </w:r>
    </w:p>
    <w:p w:rsidR="00F726A9" w:rsidRDefault="00F726A9" w:rsidP="00016180">
      <w:r>
        <w:t xml:space="preserve">Note that </w:t>
      </w:r>
      <w:r w:rsidRPr="005A4EC4">
        <w:rPr>
          <w:u w:val="single"/>
        </w:rPr>
        <w:t>the parameters received by the main workflow are automatically available also in the sub-workflow</w:t>
      </w:r>
      <w:r>
        <w:t>.</w:t>
      </w:r>
    </w:p>
    <w:p w:rsidR="006440FF" w:rsidRDefault="006440FF" w:rsidP="00016180"/>
    <w:p w:rsidR="006440FF" w:rsidRDefault="005A4EC4" w:rsidP="00016180">
      <w:r>
        <w:t>In the following example, we call a sub-workflow which read</w:t>
      </w:r>
      <w:r w:rsidR="00B5409E">
        <w:t>s</w:t>
      </w:r>
      <w:r>
        <w:t xml:space="preserve"> the text written into a </w:t>
      </w:r>
      <w:r w:rsidRPr="005A4EC4">
        <w:rPr>
          <w:i/>
        </w:rPr>
        <w:t>Word</w:t>
      </w:r>
      <w:r>
        <w:t xml:space="preserve"> document (</w:t>
      </w:r>
      <w:r w:rsidRPr="005A4EC4">
        <w:rPr>
          <w:i/>
        </w:rPr>
        <w:t>.docx</w:t>
      </w:r>
      <w:r>
        <w:t xml:space="preserve"> file). </w:t>
      </w:r>
      <w:r w:rsidR="00B5409E">
        <w:t>Note that</w:t>
      </w:r>
      <w:r w:rsidR="001A0FA9">
        <w:t>, in this case,</w:t>
      </w:r>
      <w:r w:rsidR="00B5409E">
        <w:t xml:space="preserve"> t</w:t>
      </w:r>
      <w:r w:rsidR="001131AB">
        <w:t xml:space="preserve">he read text is </w:t>
      </w:r>
      <w:r w:rsidR="00B5409E">
        <w:t>written</w:t>
      </w:r>
      <w:r w:rsidR="001131AB">
        <w:t xml:space="preserve"> by the called sub-workflow into </w:t>
      </w:r>
      <w:r w:rsidR="00B5409E">
        <w:t xml:space="preserve">its </w:t>
      </w:r>
      <w:r w:rsidR="001131AB" w:rsidRPr="001131AB">
        <w:rPr>
          <w:b/>
        </w:rPr>
        <w:t>ExecutionLog</w:t>
      </w:r>
      <w:r w:rsidR="001A0FA9" w:rsidRPr="001A0FA9">
        <w:t xml:space="preserve"> xml</w:t>
      </w:r>
      <w:r w:rsidR="00B5409E">
        <w:t xml:space="preserve">, and it is available to the </w:t>
      </w:r>
      <w:r w:rsidR="001A0FA9">
        <w:t xml:space="preserve">caller </w:t>
      </w:r>
      <w:r w:rsidR="00B5409E">
        <w:t xml:space="preserve">workflow in </w:t>
      </w:r>
      <w:r w:rsidR="00B5409E" w:rsidRPr="00B5409E">
        <w:t xml:space="preserve">the </w:t>
      </w:r>
      <w:r w:rsidR="00B5409E">
        <w:t>‘</w:t>
      </w:r>
      <w:r w:rsidR="00B5409E" w:rsidRPr="00B5409E">
        <w:rPr>
          <w:i/>
        </w:rPr>
        <w:t>ExecutionLog</w:t>
      </w:r>
      <w:r w:rsidR="00B5409E">
        <w:rPr>
          <w:i/>
        </w:rPr>
        <w:t>’</w:t>
      </w:r>
      <w:r w:rsidR="00B5409E">
        <w:t xml:space="preserve"> property of the activity</w:t>
      </w:r>
      <w:r w:rsidR="001131AB">
        <w:t>.</w:t>
      </w:r>
    </w:p>
    <w:p w:rsidR="00B5409E" w:rsidRDefault="00B5409E" w:rsidP="00016180"/>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8000"/>
          <w:sz w:val="16"/>
          <w:szCs w:val="16"/>
          <w:highlight w:val="white"/>
          <w:lang w:bidi="ar-SA"/>
        </w:rPr>
        <w:t>'</w:t>
      </w:r>
      <w:proofErr w:type="gramStart"/>
      <w:r w:rsidRPr="00B5409E">
        <w:rPr>
          <w:rFonts w:ascii="Consolas" w:hAnsi="Consolas" w:cs="Consolas"/>
          <w:color w:val="008000"/>
          <w:sz w:val="16"/>
          <w:szCs w:val="16"/>
          <w:highlight w:val="white"/>
          <w:lang w:bidi="ar-SA"/>
        </w:rPr>
        <w:t>read</w:t>
      </w:r>
      <w:proofErr w:type="gramEnd"/>
      <w:r w:rsidRPr="00B5409E">
        <w:rPr>
          <w:rFonts w:ascii="Consolas" w:hAnsi="Consolas" w:cs="Consolas"/>
          <w:color w:val="008000"/>
          <w:sz w:val="16"/>
          <w:szCs w:val="16"/>
          <w:highlight w:val="white"/>
          <w:lang w:bidi="ar-SA"/>
        </w:rPr>
        <w:t xml:space="preserve"> the .docx file</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FF"/>
          <w:sz w:val="16"/>
          <w:szCs w:val="16"/>
          <w:highlight w:val="white"/>
          <w:lang w:bidi="ar-SA"/>
        </w:rPr>
        <w:t>Dim</w:t>
      </w:r>
      <w:r w:rsidRPr="00B5409E">
        <w:rPr>
          <w:rFonts w:ascii="Consolas" w:hAnsi="Consolas" w:cs="Consolas"/>
          <w:color w:val="000000"/>
          <w:sz w:val="16"/>
          <w:szCs w:val="16"/>
          <w:highlight w:val="white"/>
          <w:lang w:bidi="ar-SA"/>
        </w:rPr>
        <w:t xml:space="preserve"> readWordFileAct </w:t>
      </w:r>
      <w:r w:rsidRPr="00B5409E">
        <w:rPr>
          <w:rFonts w:ascii="Consolas" w:hAnsi="Consolas" w:cs="Consolas"/>
          <w:color w:val="0000FF"/>
          <w:sz w:val="16"/>
          <w:szCs w:val="16"/>
          <w:highlight w:val="white"/>
          <w:lang w:bidi="ar-SA"/>
        </w:rPr>
        <w:t>As</w:t>
      </w:r>
      <w:r w:rsidRPr="00B5409E">
        <w:rPr>
          <w:rFonts w:ascii="Consolas" w:hAnsi="Consolas" w:cs="Consolas"/>
          <w:color w:val="000000"/>
          <w:sz w:val="16"/>
          <w:szCs w:val="16"/>
          <w:highlight w:val="white"/>
          <w:lang w:bidi="ar-SA"/>
        </w:rPr>
        <w:t xml:space="preserve"> </w:t>
      </w:r>
      <w:r w:rsidRPr="00B5409E">
        <w:rPr>
          <w:rFonts w:ascii="Consolas" w:hAnsi="Consolas" w:cs="Consolas"/>
          <w:color w:val="2B91AF"/>
          <w:sz w:val="16"/>
          <w:szCs w:val="16"/>
          <w:highlight w:val="white"/>
          <w:lang w:bidi="ar-SA"/>
        </w:rPr>
        <w:t>Fetch</w:t>
      </w:r>
      <w:r w:rsidRPr="00B5409E">
        <w:rPr>
          <w:rFonts w:ascii="Consolas" w:hAnsi="Consolas" w:cs="Consolas"/>
          <w:color w:val="000000"/>
          <w:sz w:val="16"/>
          <w:szCs w:val="16"/>
          <w:highlight w:val="white"/>
          <w:lang w:bidi="ar-SA"/>
        </w:rPr>
        <w:t xml:space="preserve"> = </w:t>
      </w:r>
      <w:r w:rsidRPr="00B5409E">
        <w:rPr>
          <w:rFonts w:ascii="Consolas" w:hAnsi="Consolas" w:cs="Consolas"/>
          <w:color w:val="0000FF"/>
          <w:sz w:val="16"/>
          <w:szCs w:val="16"/>
          <w:highlight w:val="white"/>
          <w:lang w:bidi="ar-SA"/>
        </w:rPr>
        <w:t>New</w:t>
      </w:r>
      <w:r w:rsidRPr="00B5409E">
        <w:rPr>
          <w:rFonts w:ascii="Consolas" w:hAnsi="Consolas" w:cs="Consolas"/>
          <w:color w:val="000000"/>
          <w:sz w:val="16"/>
          <w:szCs w:val="16"/>
          <w:highlight w:val="white"/>
          <w:lang w:bidi="ar-SA"/>
        </w:rPr>
        <w:t xml:space="preserve"> </w:t>
      </w:r>
      <w:proofErr w:type="gramStart"/>
      <w:r w:rsidRPr="00B5409E">
        <w:rPr>
          <w:rFonts w:ascii="Consolas" w:hAnsi="Consolas" w:cs="Consolas"/>
          <w:color w:val="2B91AF"/>
          <w:sz w:val="16"/>
          <w:szCs w:val="16"/>
          <w:highlight w:val="white"/>
          <w:lang w:bidi="ar-SA"/>
        </w:rPr>
        <w:t>Fetch</w:t>
      </w:r>
      <w:r w:rsidRPr="00B5409E">
        <w:rPr>
          <w:rFonts w:ascii="Consolas" w:hAnsi="Consolas" w:cs="Consolas"/>
          <w:color w:val="000000"/>
          <w:sz w:val="16"/>
          <w:szCs w:val="16"/>
          <w:highlight w:val="white"/>
          <w:lang w:bidi="ar-SA"/>
        </w:rPr>
        <w:t>(</w:t>
      </w:r>
      <w:proofErr w:type="gramEnd"/>
      <w:r w:rsidRPr="00B5409E">
        <w:rPr>
          <w:rFonts w:ascii="Consolas" w:hAnsi="Consolas" w:cs="Consolas"/>
          <w:color w:val="000000"/>
          <w:sz w:val="16"/>
          <w:szCs w:val="16"/>
          <w:highlight w:val="white"/>
          <w:lang w:bidi="ar-SA"/>
        </w:rPr>
        <w:t xml:space="preserve">Context) </w:t>
      </w:r>
      <w:r w:rsidRPr="00B5409E">
        <w:rPr>
          <w:rFonts w:ascii="Consolas" w:hAnsi="Consolas" w:cs="Consolas"/>
          <w:color w:val="0000FF"/>
          <w:sz w:val="16"/>
          <w:szCs w:val="16"/>
          <w:highlight w:val="white"/>
          <w:lang w:bidi="ar-SA"/>
        </w:rPr>
        <w:t>With</w:t>
      </w:r>
      <w:r w:rsidRPr="00B5409E">
        <w:rPr>
          <w:rFonts w:ascii="Consolas" w:hAnsi="Consolas" w:cs="Consolas"/>
          <w:color w:val="000000"/>
          <w:sz w:val="16"/>
          <w:szCs w:val="16"/>
          <w:highlight w:val="white"/>
          <w:lang w:bidi="ar-SA"/>
        </w:rPr>
        <w:t xml:space="preserve"> {.Name = </w:t>
      </w:r>
      <w:r w:rsidRPr="00B5409E">
        <w:rPr>
          <w:rFonts w:ascii="Consolas" w:hAnsi="Consolas" w:cs="Consolas"/>
          <w:color w:val="A31515"/>
          <w:sz w:val="16"/>
          <w:szCs w:val="16"/>
          <w:highlight w:val="white"/>
          <w:lang w:bidi="ar-SA"/>
        </w:rPr>
        <w:t>"read Word document"</w:t>
      </w:r>
      <w:r w:rsidRPr="00B5409E">
        <w:rPr>
          <w:rFonts w:ascii="Consolas" w:hAnsi="Consolas" w:cs="Consolas"/>
          <w:color w:val="000000"/>
          <w:sz w:val="16"/>
          <w:szCs w:val="16"/>
          <w:highlight w:val="white"/>
          <w:lang w:bidi="ar-SA"/>
        </w:rPr>
        <w:t>}</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readWordFileAct.Url = </w:t>
      </w:r>
      <w:r w:rsidRPr="00B5409E">
        <w:rPr>
          <w:rFonts w:ascii="Consolas" w:hAnsi="Consolas" w:cs="Consolas"/>
          <w:color w:val="A31515"/>
          <w:sz w:val="16"/>
          <w:szCs w:val="16"/>
          <w:highlight w:val="white"/>
          <w:lang w:bidi="ar-SA"/>
        </w:rPr>
        <w:t>"c:\temp\myFile.docx"</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FF"/>
          <w:sz w:val="16"/>
          <w:szCs w:val="16"/>
          <w:highlight w:val="white"/>
          <w:lang w:bidi="ar-SA"/>
        </w:rPr>
        <w:t>Dim</w:t>
      </w:r>
      <w:r w:rsidRPr="00B5409E">
        <w:rPr>
          <w:rFonts w:ascii="Consolas" w:hAnsi="Consolas" w:cs="Consolas"/>
          <w:color w:val="000000"/>
          <w:sz w:val="16"/>
          <w:szCs w:val="16"/>
          <w:highlight w:val="white"/>
          <w:lang w:bidi="ar-SA"/>
        </w:rPr>
        <w:t xml:space="preserve"> readWordFileRes </w:t>
      </w:r>
      <w:r w:rsidRPr="00B5409E">
        <w:rPr>
          <w:rFonts w:ascii="Consolas" w:hAnsi="Consolas" w:cs="Consolas"/>
          <w:color w:val="0000FF"/>
          <w:sz w:val="16"/>
          <w:szCs w:val="16"/>
          <w:highlight w:val="white"/>
          <w:lang w:bidi="ar-SA"/>
        </w:rPr>
        <w:t>As</w:t>
      </w:r>
      <w:r w:rsidRPr="00B5409E">
        <w:rPr>
          <w:rFonts w:ascii="Consolas" w:hAnsi="Consolas" w:cs="Consolas"/>
          <w:color w:val="000000"/>
          <w:sz w:val="16"/>
          <w:szCs w:val="16"/>
          <w:highlight w:val="white"/>
          <w:lang w:bidi="ar-SA"/>
        </w:rPr>
        <w:t xml:space="preserve"> </w:t>
      </w:r>
      <w:r w:rsidRPr="00B5409E">
        <w:rPr>
          <w:rFonts w:ascii="Consolas" w:hAnsi="Consolas" w:cs="Consolas"/>
          <w:color w:val="2B91AF"/>
          <w:sz w:val="16"/>
          <w:szCs w:val="16"/>
          <w:highlight w:val="white"/>
          <w:lang w:bidi="ar-SA"/>
        </w:rPr>
        <w:t>FetchResult</w:t>
      </w:r>
      <w:r w:rsidRPr="00B5409E">
        <w:rPr>
          <w:rFonts w:ascii="Consolas" w:hAnsi="Consolas" w:cs="Consolas"/>
          <w:color w:val="000000"/>
          <w:sz w:val="16"/>
          <w:szCs w:val="16"/>
          <w:highlight w:val="white"/>
          <w:lang w:bidi="ar-SA"/>
        </w:rPr>
        <w:t xml:space="preserve"> = </w:t>
      </w:r>
      <w:proofErr w:type="gramStart"/>
      <w:r w:rsidRPr="00B5409E">
        <w:rPr>
          <w:rFonts w:ascii="Consolas" w:hAnsi="Consolas" w:cs="Consolas"/>
          <w:color w:val="000000"/>
          <w:sz w:val="16"/>
          <w:szCs w:val="16"/>
          <w:highlight w:val="white"/>
          <w:lang w:bidi="ar-SA"/>
        </w:rPr>
        <w:t>readWordFileAct.Do()</w:t>
      </w:r>
      <w:proofErr w:type="gramEnd"/>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FF"/>
          <w:sz w:val="16"/>
          <w:szCs w:val="16"/>
          <w:highlight w:val="white"/>
          <w:lang w:bidi="ar-SA"/>
        </w:rPr>
        <w:t>If</w:t>
      </w:r>
      <w:r w:rsidRPr="00B5409E">
        <w:rPr>
          <w:rFonts w:ascii="Consolas" w:hAnsi="Consolas" w:cs="Consolas"/>
          <w:color w:val="000000"/>
          <w:sz w:val="16"/>
          <w:szCs w:val="16"/>
          <w:highlight w:val="white"/>
          <w:lang w:bidi="ar-SA"/>
        </w:rPr>
        <w:t xml:space="preserve"> readWordFileRes.DataOut.Count = 0 </w:t>
      </w:r>
      <w:r w:rsidRPr="00B5409E">
        <w:rPr>
          <w:rFonts w:ascii="Consolas" w:hAnsi="Consolas" w:cs="Consolas"/>
          <w:color w:val="0000FF"/>
          <w:sz w:val="16"/>
          <w:szCs w:val="16"/>
          <w:highlight w:val="white"/>
          <w:lang w:bidi="ar-SA"/>
        </w:rPr>
        <w:t>Then</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r w:rsidRPr="00B5409E">
        <w:rPr>
          <w:rFonts w:ascii="Consolas" w:hAnsi="Consolas" w:cs="Consolas"/>
          <w:color w:val="008000"/>
          <w:sz w:val="16"/>
          <w:szCs w:val="16"/>
          <w:highlight w:val="white"/>
          <w:lang w:bidi="ar-SA"/>
        </w:rPr>
        <w:t>'</w:t>
      </w:r>
      <w:proofErr w:type="gramStart"/>
      <w:r w:rsidRPr="00B5409E">
        <w:rPr>
          <w:rFonts w:ascii="Consolas" w:hAnsi="Consolas" w:cs="Consolas"/>
          <w:color w:val="008000"/>
          <w:sz w:val="16"/>
          <w:szCs w:val="16"/>
          <w:highlight w:val="white"/>
          <w:lang w:bidi="ar-SA"/>
        </w:rPr>
        <w:t>no</w:t>
      </w:r>
      <w:proofErr w:type="gramEnd"/>
      <w:r w:rsidRPr="00B5409E">
        <w:rPr>
          <w:rFonts w:ascii="Consolas" w:hAnsi="Consolas" w:cs="Consolas"/>
          <w:color w:val="008000"/>
          <w:sz w:val="16"/>
          <w:szCs w:val="16"/>
          <w:highlight w:val="white"/>
          <w:lang w:bidi="ar-SA"/>
        </w:rPr>
        <w:t xml:space="preserve"> Word file found</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r w:rsidRPr="00B5409E">
        <w:rPr>
          <w:rFonts w:ascii="Consolas" w:hAnsi="Consolas" w:cs="Consolas"/>
          <w:color w:val="0000FF"/>
          <w:sz w:val="16"/>
          <w:szCs w:val="16"/>
          <w:highlight w:val="white"/>
          <w:lang w:bidi="ar-SA"/>
        </w:rPr>
        <w:t>Dim</w:t>
      </w:r>
      <w:r w:rsidRPr="00B5409E">
        <w:rPr>
          <w:rFonts w:ascii="Consolas" w:hAnsi="Consolas" w:cs="Consolas"/>
          <w:color w:val="000000"/>
          <w:sz w:val="16"/>
          <w:szCs w:val="16"/>
          <w:highlight w:val="white"/>
          <w:lang w:bidi="ar-SA"/>
        </w:rPr>
        <w:t xml:space="preserve"> logNoFileAct </w:t>
      </w:r>
      <w:r w:rsidRPr="00B5409E">
        <w:rPr>
          <w:rFonts w:ascii="Consolas" w:hAnsi="Consolas" w:cs="Consolas"/>
          <w:color w:val="0000FF"/>
          <w:sz w:val="16"/>
          <w:szCs w:val="16"/>
          <w:highlight w:val="white"/>
          <w:lang w:bidi="ar-SA"/>
        </w:rPr>
        <w:t>As</w:t>
      </w:r>
      <w:r w:rsidRPr="00B5409E">
        <w:rPr>
          <w:rFonts w:ascii="Consolas" w:hAnsi="Consolas" w:cs="Consolas"/>
          <w:color w:val="000000"/>
          <w:sz w:val="16"/>
          <w:szCs w:val="16"/>
          <w:highlight w:val="white"/>
          <w:lang w:bidi="ar-SA"/>
        </w:rPr>
        <w:t xml:space="preserve"> </w:t>
      </w:r>
      <w:r w:rsidRPr="00B5409E">
        <w:rPr>
          <w:rFonts w:ascii="Consolas" w:hAnsi="Consolas" w:cs="Consolas"/>
          <w:color w:val="2B91AF"/>
          <w:sz w:val="16"/>
          <w:szCs w:val="16"/>
          <w:highlight w:val="white"/>
          <w:lang w:bidi="ar-SA"/>
        </w:rPr>
        <w:t>Log</w:t>
      </w:r>
      <w:r w:rsidRPr="00B5409E">
        <w:rPr>
          <w:rFonts w:ascii="Consolas" w:hAnsi="Consolas" w:cs="Consolas"/>
          <w:color w:val="000000"/>
          <w:sz w:val="16"/>
          <w:szCs w:val="16"/>
          <w:highlight w:val="white"/>
          <w:lang w:bidi="ar-SA"/>
        </w:rPr>
        <w:t xml:space="preserve"> = </w:t>
      </w:r>
      <w:r w:rsidRPr="00B5409E">
        <w:rPr>
          <w:rFonts w:ascii="Consolas" w:hAnsi="Consolas" w:cs="Consolas"/>
          <w:color w:val="0000FF"/>
          <w:sz w:val="16"/>
          <w:szCs w:val="16"/>
          <w:highlight w:val="white"/>
          <w:lang w:bidi="ar-SA"/>
        </w:rPr>
        <w:t>New</w:t>
      </w:r>
      <w:r w:rsidRPr="00B5409E">
        <w:rPr>
          <w:rFonts w:ascii="Consolas" w:hAnsi="Consolas" w:cs="Consolas"/>
          <w:color w:val="000000"/>
          <w:sz w:val="16"/>
          <w:szCs w:val="16"/>
          <w:highlight w:val="white"/>
          <w:lang w:bidi="ar-SA"/>
        </w:rPr>
        <w:t xml:space="preserve"> </w:t>
      </w:r>
      <w:proofErr w:type="gramStart"/>
      <w:r w:rsidRPr="00B5409E">
        <w:rPr>
          <w:rFonts w:ascii="Consolas" w:hAnsi="Consolas" w:cs="Consolas"/>
          <w:color w:val="2B91AF"/>
          <w:sz w:val="16"/>
          <w:szCs w:val="16"/>
          <w:highlight w:val="white"/>
          <w:lang w:bidi="ar-SA"/>
        </w:rPr>
        <w:t>Log</w:t>
      </w:r>
      <w:r w:rsidRPr="00B5409E">
        <w:rPr>
          <w:rFonts w:ascii="Consolas" w:hAnsi="Consolas" w:cs="Consolas"/>
          <w:color w:val="000000"/>
          <w:sz w:val="16"/>
          <w:szCs w:val="16"/>
          <w:highlight w:val="white"/>
          <w:lang w:bidi="ar-SA"/>
        </w:rPr>
        <w:t>(</w:t>
      </w:r>
      <w:proofErr w:type="gramEnd"/>
      <w:r w:rsidRPr="00B5409E">
        <w:rPr>
          <w:rFonts w:ascii="Consolas" w:hAnsi="Consolas" w:cs="Consolas"/>
          <w:color w:val="000000"/>
          <w:sz w:val="16"/>
          <w:szCs w:val="16"/>
          <w:highlight w:val="white"/>
          <w:lang w:bidi="ar-SA"/>
        </w:rPr>
        <w:t xml:space="preserve">Context) </w:t>
      </w:r>
      <w:r w:rsidRPr="00B5409E">
        <w:rPr>
          <w:rFonts w:ascii="Consolas" w:hAnsi="Consolas" w:cs="Consolas"/>
          <w:color w:val="0000FF"/>
          <w:sz w:val="16"/>
          <w:szCs w:val="16"/>
          <w:highlight w:val="white"/>
          <w:lang w:bidi="ar-SA"/>
        </w:rPr>
        <w:t>With</w:t>
      </w:r>
      <w:r w:rsidRPr="00B5409E">
        <w:rPr>
          <w:rFonts w:ascii="Consolas" w:hAnsi="Consolas" w:cs="Consolas"/>
          <w:color w:val="000000"/>
          <w:sz w:val="16"/>
          <w:szCs w:val="16"/>
          <w:highlight w:val="white"/>
          <w:lang w:bidi="ar-SA"/>
        </w:rPr>
        <w:t xml:space="preserve"> {.Name = </w:t>
      </w:r>
      <w:r w:rsidRPr="00B5409E">
        <w:rPr>
          <w:rFonts w:ascii="Consolas" w:hAnsi="Consolas" w:cs="Consolas"/>
          <w:color w:val="A31515"/>
          <w:sz w:val="16"/>
          <w:szCs w:val="16"/>
          <w:highlight w:val="white"/>
          <w:lang w:bidi="ar-SA"/>
        </w:rPr>
        <w:t>"log no file"</w:t>
      </w:r>
      <w:r w:rsidRPr="00B5409E">
        <w:rPr>
          <w:rFonts w:ascii="Consolas" w:hAnsi="Consolas" w:cs="Consolas"/>
          <w:color w:val="000000"/>
          <w:sz w:val="16"/>
          <w:szCs w:val="16"/>
          <w:highlight w:val="white"/>
          <w:lang w:bidi="ar-SA"/>
        </w:rPr>
        <w:t>}</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logNoFileAct.Code = TeraDP.GN4.Workflow.</w:t>
      </w:r>
      <w:r w:rsidRPr="00B5409E">
        <w:rPr>
          <w:rFonts w:ascii="Consolas" w:hAnsi="Consolas" w:cs="Consolas"/>
          <w:color w:val="2B91AF"/>
          <w:sz w:val="16"/>
          <w:szCs w:val="16"/>
          <w:highlight w:val="white"/>
          <w:lang w:bidi="ar-SA"/>
        </w:rPr>
        <w:t>LogEntry</w:t>
      </w:r>
      <w:r w:rsidRPr="00B5409E">
        <w:rPr>
          <w:rFonts w:ascii="Consolas" w:hAnsi="Consolas" w:cs="Consolas"/>
          <w:color w:val="000000"/>
          <w:sz w:val="16"/>
          <w:szCs w:val="16"/>
          <w:highlight w:val="white"/>
          <w:lang w:bidi="ar-SA"/>
        </w:rPr>
        <w:t>.</w:t>
      </w:r>
      <w:r w:rsidRPr="00B5409E">
        <w:rPr>
          <w:rFonts w:ascii="Consolas" w:hAnsi="Consolas" w:cs="Consolas"/>
          <w:color w:val="2B91AF"/>
          <w:sz w:val="16"/>
          <w:szCs w:val="16"/>
          <w:highlight w:val="white"/>
          <w:lang w:bidi="ar-SA"/>
        </w:rPr>
        <w:t>LogCode</w:t>
      </w:r>
      <w:r w:rsidRPr="00B5409E">
        <w:rPr>
          <w:rFonts w:ascii="Consolas" w:hAnsi="Consolas" w:cs="Consolas"/>
          <w:color w:val="000000"/>
          <w:sz w:val="16"/>
          <w:szCs w:val="16"/>
          <w:highlight w:val="white"/>
          <w:lang w:bidi="ar-SA"/>
        </w:rPr>
        <w:t>.Warning</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logNoFileAct.Message = </w:t>
      </w:r>
      <w:proofErr w:type="gramStart"/>
      <w:r w:rsidRPr="00B5409E">
        <w:rPr>
          <w:rFonts w:ascii="Consolas" w:hAnsi="Consolas" w:cs="Consolas"/>
          <w:color w:val="0000FF"/>
          <w:sz w:val="16"/>
          <w:szCs w:val="16"/>
          <w:highlight w:val="white"/>
          <w:lang w:bidi="ar-SA"/>
        </w:rPr>
        <w:t>String</w:t>
      </w:r>
      <w:r w:rsidRPr="00B5409E">
        <w:rPr>
          <w:rFonts w:ascii="Consolas" w:hAnsi="Consolas" w:cs="Consolas"/>
          <w:color w:val="000000"/>
          <w:sz w:val="16"/>
          <w:szCs w:val="16"/>
          <w:highlight w:val="white"/>
          <w:lang w:bidi="ar-SA"/>
        </w:rPr>
        <w:t>.Format(</w:t>
      </w:r>
      <w:proofErr w:type="gramEnd"/>
      <w:r w:rsidRPr="00B5409E">
        <w:rPr>
          <w:rFonts w:ascii="Consolas" w:hAnsi="Consolas" w:cs="Consolas"/>
          <w:color w:val="A31515"/>
          <w:sz w:val="16"/>
          <w:szCs w:val="16"/>
          <w:highlight w:val="white"/>
          <w:lang w:bidi="ar-SA"/>
        </w:rPr>
        <w:t>"Cannot find the file '{0}'."</w:t>
      </w:r>
      <w:r w:rsidRPr="00B5409E">
        <w:rPr>
          <w:rFonts w:ascii="Consolas" w:hAnsi="Consolas" w:cs="Consolas"/>
          <w:color w:val="000000"/>
          <w:sz w:val="16"/>
          <w:szCs w:val="16"/>
          <w:highlight w:val="white"/>
          <w:lang w:bidi="ar-SA"/>
        </w:rPr>
        <w:t>, readWordFileAct.Url)</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r w:rsidRPr="00B5409E">
        <w:rPr>
          <w:rFonts w:ascii="Consolas" w:hAnsi="Consolas" w:cs="Consolas"/>
          <w:color w:val="0000FF"/>
          <w:sz w:val="16"/>
          <w:szCs w:val="16"/>
          <w:highlight w:val="white"/>
          <w:lang w:bidi="ar-SA"/>
        </w:rPr>
        <w:t>Dim</w:t>
      </w:r>
      <w:r w:rsidRPr="00B5409E">
        <w:rPr>
          <w:rFonts w:ascii="Consolas" w:hAnsi="Consolas" w:cs="Consolas"/>
          <w:color w:val="000000"/>
          <w:sz w:val="16"/>
          <w:szCs w:val="16"/>
          <w:highlight w:val="white"/>
          <w:lang w:bidi="ar-SA"/>
        </w:rPr>
        <w:t xml:space="preserve"> logNoFileRes </w:t>
      </w:r>
      <w:r w:rsidRPr="00B5409E">
        <w:rPr>
          <w:rFonts w:ascii="Consolas" w:hAnsi="Consolas" w:cs="Consolas"/>
          <w:color w:val="0000FF"/>
          <w:sz w:val="16"/>
          <w:szCs w:val="16"/>
          <w:highlight w:val="white"/>
          <w:lang w:bidi="ar-SA"/>
        </w:rPr>
        <w:t>As</w:t>
      </w:r>
      <w:r w:rsidRPr="00B5409E">
        <w:rPr>
          <w:rFonts w:ascii="Consolas" w:hAnsi="Consolas" w:cs="Consolas"/>
          <w:color w:val="000000"/>
          <w:sz w:val="16"/>
          <w:szCs w:val="16"/>
          <w:highlight w:val="white"/>
          <w:lang w:bidi="ar-SA"/>
        </w:rPr>
        <w:t xml:space="preserve"> </w:t>
      </w:r>
      <w:r w:rsidRPr="00B5409E">
        <w:rPr>
          <w:rFonts w:ascii="Consolas" w:hAnsi="Consolas" w:cs="Consolas"/>
          <w:color w:val="2B91AF"/>
          <w:sz w:val="16"/>
          <w:szCs w:val="16"/>
          <w:highlight w:val="white"/>
          <w:lang w:bidi="ar-SA"/>
        </w:rPr>
        <w:t>LogResult</w:t>
      </w:r>
      <w:r w:rsidRPr="00B5409E">
        <w:rPr>
          <w:rFonts w:ascii="Consolas" w:hAnsi="Consolas" w:cs="Consolas"/>
          <w:color w:val="000000"/>
          <w:sz w:val="16"/>
          <w:szCs w:val="16"/>
          <w:highlight w:val="white"/>
          <w:lang w:bidi="ar-SA"/>
        </w:rPr>
        <w:t xml:space="preserve"> = </w:t>
      </w:r>
      <w:proofErr w:type="gramStart"/>
      <w:r w:rsidRPr="00B5409E">
        <w:rPr>
          <w:rFonts w:ascii="Consolas" w:hAnsi="Consolas" w:cs="Consolas"/>
          <w:color w:val="000000"/>
          <w:sz w:val="16"/>
          <w:szCs w:val="16"/>
          <w:highlight w:val="white"/>
          <w:lang w:bidi="ar-SA"/>
        </w:rPr>
        <w:t>logNoFileAct.Do()</w:t>
      </w:r>
      <w:proofErr w:type="gramEnd"/>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r w:rsidRPr="00B5409E">
        <w:rPr>
          <w:rFonts w:ascii="Consolas" w:hAnsi="Consolas" w:cs="Consolas"/>
          <w:color w:val="0000FF"/>
          <w:sz w:val="16"/>
          <w:szCs w:val="16"/>
          <w:highlight w:val="white"/>
          <w:lang w:bidi="ar-SA"/>
        </w:rPr>
        <w:t>Return</w:t>
      </w:r>
      <w:r w:rsidRPr="00B5409E">
        <w:rPr>
          <w:rFonts w:ascii="Consolas" w:hAnsi="Consolas" w:cs="Consolas"/>
          <w:color w:val="000000"/>
          <w:sz w:val="16"/>
          <w:szCs w:val="16"/>
          <w:highlight w:val="white"/>
          <w:lang w:bidi="ar-SA"/>
        </w:rPr>
        <w:t xml:space="preserve"> </w:t>
      </w:r>
      <w:r w:rsidRPr="00B5409E">
        <w:rPr>
          <w:rFonts w:ascii="Consolas" w:hAnsi="Consolas" w:cs="Consolas"/>
          <w:color w:val="008000"/>
          <w:sz w:val="16"/>
          <w:szCs w:val="16"/>
          <w:highlight w:val="white"/>
          <w:lang w:bidi="ar-SA"/>
        </w:rPr>
        <w:t>'exit</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FF"/>
          <w:sz w:val="16"/>
          <w:szCs w:val="16"/>
          <w:highlight w:val="white"/>
          <w:lang w:bidi="ar-SA"/>
        </w:rPr>
        <w:t>End</w:t>
      </w:r>
      <w:r w:rsidRPr="00B5409E">
        <w:rPr>
          <w:rFonts w:ascii="Consolas" w:hAnsi="Consolas" w:cs="Consolas"/>
          <w:color w:val="000000"/>
          <w:sz w:val="16"/>
          <w:szCs w:val="16"/>
          <w:highlight w:val="white"/>
          <w:lang w:bidi="ar-SA"/>
        </w:rPr>
        <w:t xml:space="preserve"> </w:t>
      </w:r>
      <w:r w:rsidRPr="00B5409E">
        <w:rPr>
          <w:rFonts w:ascii="Consolas" w:hAnsi="Consolas" w:cs="Consolas"/>
          <w:color w:val="0000FF"/>
          <w:sz w:val="16"/>
          <w:szCs w:val="16"/>
          <w:highlight w:val="white"/>
          <w:lang w:bidi="ar-SA"/>
        </w:rPr>
        <w:t>If</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8000"/>
          <w:sz w:val="16"/>
          <w:szCs w:val="16"/>
          <w:highlight w:val="white"/>
          <w:lang w:bidi="ar-SA"/>
        </w:rPr>
        <w:t>'</w:t>
      </w:r>
      <w:proofErr w:type="gramStart"/>
      <w:r w:rsidRPr="00B5409E">
        <w:rPr>
          <w:rFonts w:ascii="Consolas" w:hAnsi="Consolas" w:cs="Consolas"/>
          <w:color w:val="008000"/>
          <w:sz w:val="16"/>
          <w:szCs w:val="16"/>
          <w:highlight w:val="white"/>
          <w:lang w:bidi="ar-SA"/>
        </w:rPr>
        <w:t>convert</w:t>
      </w:r>
      <w:proofErr w:type="gramEnd"/>
      <w:r w:rsidRPr="00B5409E">
        <w:rPr>
          <w:rFonts w:ascii="Consolas" w:hAnsi="Consolas" w:cs="Consolas"/>
          <w:color w:val="008000"/>
          <w:sz w:val="16"/>
          <w:szCs w:val="16"/>
          <w:highlight w:val="white"/>
          <w:lang w:bidi="ar-SA"/>
        </w:rPr>
        <w:t xml:space="preserve"> .docx to html</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FF"/>
          <w:sz w:val="16"/>
          <w:szCs w:val="16"/>
          <w:highlight w:val="white"/>
          <w:lang w:bidi="ar-SA"/>
        </w:rPr>
        <w:t>Dim</w:t>
      </w:r>
      <w:r w:rsidRPr="00B5409E">
        <w:rPr>
          <w:rFonts w:ascii="Consolas" w:hAnsi="Consolas" w:cs="Consolas"/>
          <w:color w:val="000000"/>
          <w:sz w:val="16"/>
          <w:szCs w:val="16"/>
          <w:highlight w:val="white"/>
          <w:lang w:bidi="ar-SA"/>
        </w:rPr>
        <w:t xml:space="preserve"> convertToHtmlAct </w:t>
      </w:r>
      <w:r w:rsidRPr="00B5409E">
        <w:rPr>
          <w:rFonts w:ascii="Consolas" w:hAnsi="Consolas" w:cs="Consolas"/>
          <w:color w:val="0000FF"/>
          <w:sz w:val="16"/>
          <w:szCs w:val="16"/>
          <w:highlight w:val="white"/>
          <w:lang w:bidi="ar-SA"/>
        </w:rPr>
        <w:t>As</w:t>
      </w:r>
      <w:r w:rsidRPr="00B5409E">
        <w:rPr>
          <w:rFonts w:ascii="Consolas" w:hAnsi="Consolas" w:cs="Consolas"/>
          <w:color w:val="000000"/>
          <w:sz w:val="16"/>
          <w:szCs w:val="16"/>
          <w:highlight w:val="white"/>
          <w:lang w:bidi="ar-SA"/>
        </w:rPr>
        <w:t xml:space="preserve"> </w:t>
      </w:r>
      <w:r w:rsidRPr="00B5409E">
        <w:rPr>
          <w:rFonts w:ascii="Consolas" w:hAnsi="Consolas" w:cs="Consolas"/>
          <w:color w:val="2B91AF"/>
          <w:sz w:val="16"/>
          <w:szCs w:val="16"/>
          <w:highlight w:val="white"/>
          <w:lang w:bidi="ar-SA"/>
        </w:rPr>
        <w:t>ExecuteSequentialWorkflow</w:t>
      </w:r>
      <w:r w:rsidRPr="00B5409E">
        <w:rPr>
          <w:rFonts w:ascii="Consolas" w:hAnsi="Consolas" w:cs="Consolas"/>
          <w:color w:val="000000"/>
          <w:sz w:val="16"/>
          <w:szCs w:val="16"/>
          <w:highlight w:val="white"/>
          <w:lang w:bidi="ar-SA"/>
        </w:rPr>
        <w:t xml:space="preserve"> = </w:t>
      </w:r>
      <w:r w:rsidRPr="00B5409E">
        <w:rPr>
          <w:rFonts w:ascii="Consolas" w:hAnsi="Consolas" w:cs="Consolas"/>
          <w:color w:val="0000FF"/>
          <w:sz w:val="16"/>
          <w:szCs w:val="16"/>
          <w:highlight w:val="white"/>
          <w:lang w:bidi="ar-SA"/>
        </w:rPr>
        <w:t>New</w:t>
      </w:r>
      <w:r w:rsidRPr="00B5409E">
        <w:rPr>
          <w:rFonts w:ascii="Consolas" w:hAnsi="Consolas" w:cs="Consolas"/>
          <w:color w:val="000000"/>
          <w:sz w:val="16"/>
          <w:szCs w:val="16"/>
          <w:highlight w:val="white"/>
          <w:lang w:bidi="ar-SA"/>
        </w:rPr>
        <w:t xml:space="preserve"> </w:t>
      </w:r>
      <w:proofErr w:type="gramStart"/>
      <w:r w:rsidRPr="00B5409E">
        <w:rPr>
          <w:rFonts w:ascii="Consolas" w:hAnsi="Consolas" w:cs="Consolas"/>
          <w:color w:val="2B91AF"/>
          <w:sz w:val="16"/>
          <w:szCs w:val="16"/>
          <w:highlight w:val="white"/>
          <w:lang w:bidi="ar-SA"/>
        </w:rPr>
        <w:t>ExecuteSequentialWorkflow</w:t>
      </w:r>
      <w:r w:rsidRPr="00B5409E">
        <w:rPr>
          <w:rFonts w:ascii="Consolas" w:hAnsi="Consolas" w:cs="Consolas"/>
          <w:color w:val="000000"/>
          <w:sz w:val="16"/>
          <w:szCs w:val="16"/>
          <w:highlight w:val="white"/>
          <w:lang w:bidi="ar-SA"/>
        </w:rPr>
        <w:t>(</w:t>
      </w:r>
      <w:proofErr w:type="gramEnd"/>
      <w:r w:rsidRPr="00B5409E">
        <w:rPr>
          <w:rFonts w:ascii="Consolas" w:hAnsi="Consolas" w:cs="Consolas"/>
          <w:color w:val="000000"/>
          <w:sz w:val="16"/>
          <w:szCs w:val="16"/>
          <w:highlight w:val="white"/>
          <w:lang w:bidi="ar-SA"/>
        </w:rPr>
        <w:t>Context) _</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r w:rsidRPr="00B5409E">
        <w:rPr>
          <w:rFonts w:ascii="Consolas" w:hAnsi="Consolas" w:cs="Consolas"/>
          <w:color w:val="0000FF"/>
          <w:sz w:val="16"/>
          <w:szCs w:val="16"/>
          <w:highlight w:val="white"/>
          <w:lang w:bidi="ar-SA"/>
        </w:rPr>
        <w:t>With</w:t>
      </w:r>
      <w:r w:rsidRPr="00B5409E">
        <w:rPr>
          <w:rFonts w:ascii="Consolas" w:hAnsi="Consolas" w:cs="Consolas"/>
          <w:color w:val="000000"/>
          <w:sz w:val="16"/>
          <w:szCs w:val="16"/>
          <w:highlight w:val="white"/>
          <w:lang w:bidi="ar-SA"/>
        </w:rPr>
        <w:t xml:space="preserve"> {.Name = </w:t>
      </w:r>
      <w:r w:rsidRPr="00B5409E">
        <w:rPr>
          <w:rFonts w:ascii="Consolas" w:hAnsi="Consolas" w:cs="Consolas"/>
          <w:color w:val="A31515"/>
          <w:sz w:val="16"/>
          <w:szCs w:val="16"/>
          <w:highlight w:val="white"/>
          <w:lang w:bidi="ar-SA"/>
        </w:rPr>
        <w:t>"convert to html"</w:t>
      </w:r>
      <w:r w:rsidRPr="00B5409E">
        <w:rPr>
          <w:rFonts w:ascii="Consolas" w:hAnsi="Consolas" w:cs="Consolas"/>
          <w:color w:val="000000"/>
          <w:sz w:val="16"/>
          <w:szCs w:val="16"/>
          <w:highlight w:val="white"/>
          <w:lang w:bidi="ar-SA"/>
        </w:rPr>
        <w:t>}</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convertToHtmlAct.WorkflowName = </w:t>
      </w:r>
      <w:r w:rsidRPr="00B5409E">
        <w:rPr>
          <w:rFonts w:ascii="Consolas" w:hAnsi="Consolas" w:cs="Consolas"/>
          <w:color w:val="A31515"/>
          <w:sz w:val="16"/>
          <w:szCs w:val="16"/>
          <w:highlight w:val="white"/>
          <w:lang w:bidi="ar-SA"/>
        </w:rPr>
        <w:t>"DocxToHtml"</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convertToHtmlAct.Data = </w:t>
      </w:r>
      <w:r w:rsidRPr="00B5409E">
        <w:rPr>
          <w:rFonts w:ascii="Consolas" w:hAnsi="Consolas" w:cs="Consolas"/>
          <w:color w:val="0000FF"/>
          <w:sz w:val="16"/>
          <w:szCs w:val="16"/>
          <w:highlight w:val="white"/>
          <w:lang w:bidi="ar-SA"/>
        </w:rPr>
        <w:t>New</w:t>
      </w:r>
      <w:r w:rsidRPr="00B5409E">
        <w:rPr>
          <w:rFonts w:ascii="Consolas" w:hAnsi="Consolas" w:cs="Consolas"/>
          <w:color w:val="000000"/>
          <w:sz w:val="16"/>
          <w:szCs w:val="16"/>
          <w:highlight w:val="white"/>
          <w:lang w:bidi="ar-SA"/>
        </w:rPr>
        <w:t xml:space="preserve"> </w:t>
      </w:r>
      <w:proofErr w:type="gramStart"/>
      <w:r w:rsidRPr="00B5409E">
        <w:rPr>
          <w:rFonts w:ascii="Consolas" w:hAnsi="Consolas" w:cs="Consolas"/>
          <w:color w:val="2B91AF"/>
          <w:sz w:val="16"/>
          <w:szCs w:val="16"/>
          <w:highlight w:val="white"/>
          <w:lang w:bidi="ar-SA"/>
        </w:rPr>
        <w:t>List</w:t>
      </w:r>
      <w:r w:rsidRPr="00B5409E">
        <w:rPr>
          <w:rFonts w:ascii="Consolas" w:hAnsi="Consolas" w:cs="Consolas"/>
          <w:color w:val="000000"/>
          <w:sz w:val="16"/>
          <w:szCs w:val="16"/>
          <w:highlight w:val="white"/>
          <w:lang w:bidi="ar-SA"/>
        </w:rPr>
        <w:t>(</w:t>
      </w:r>
      <w:proofErr w:type="gramEnd"/>
      <w:r w:rsidRPr="00B5409E">
        <w:rPr>
          <w:rFonts w:ascii="Consolas" w:hAnsi="Consolas" w:cs="Consolas"/>
          <w:color w:val="0000FF"/>
          <w:sz w:val="16"/>
          <w:szCs w:val="16"/>
          <w:highlight w:val="white"/>
          <w:lang w:bidi="ar-SA"/>
        </w:rPr>
        <w:t>Of</w:t>
      </w:r>
      <w:r w:rsidRPr="00B5409E">
        <w:rPr>
          <w:rFonts w:ascii="Consolas" w:hAnsi="Consolas" w:cs="Consolas"/>
          <w:color w:val="000000"/>
          <w:sz w:val="16"/>
          <w:szCs w:val="16"/>
          <w:highlight w:val="white"/>
          <w:lang w:bidi="ar-SA"/>
        </w:rPr>
        <w:t xml:space="preserve"> TeraDP.GN4.Workflow.</w:t>
      </w:r>
      <w:r w:rsidRPr="00B5409E">
        <w:rPr>
          <w:rFonts w:ascii="Consolas" w:hAnsi="Consolas" w:cs="Consolas"/>
          <w:color w:val="2B91AF"/>
          <w:sz w:val="16"/>
          <w:szCs w:val="16"/>
          <w:highlight w:val="white"/>
          <w:lang w:bidi="ar-SA"/>
        </w:rPr>
        <w:t>IActivityData</w:t>
      </w:r>
      <w:r w:rsidRPr="00B5409E">
        <w:rPr>
          <w:rFonts w:ascii="Consolas" w:hAnsi="Consolas" w:cs="Consolas"/>
          <w:color w:val="000000"/>
          <w:sz w:val="16"/>
          <w:szCs w:val="16"/>
          <w:highlight w:val="white"/>
          <w:lang w:bidi="ar-SA"/>
        </w:rPr>
        <w:t>)({readWordFileRes.DataOut.First})</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FF"/>
          <w:sz w:val="16"/>
          <w:szCs w:val="16"/>
          <w:highlight w:val="white"/>
          <w:lang w:bidi="ar-SA"/>
        </w:rPr>
        <w:t>Dim</w:t>
      </w:r>
      <w:r w:rsidRPr="00B5409E">
        <w:rPr>
          <w:rFonts w:ascii="Consolas" w:hAnsi="Consolas" w:cs="Consolas"/>
          <w:color w:val="000000"/>
          <w:sz w:val="16"/>
          <w:szCs w:val="16"/>
          <w:highlight w:val="white"/>
          <w:lang w:bidi="ar-SA"/>
        </w:rPr>
        <w:t xml:space="preserve"> convertToHtmlRes </w:t>
      </w:r>
      <w:r w:rsidRPr="00B5409E">
        <w:rPr>
          <w:rFonts w:ascii="Consolas" w:hAnsi="Consolas" w:cs="Consolas"/>
          <w:color w:val="0000FF"/>
          <w:sz w:val="16"/>
          <w:szCs w:val="16"/>
          <w:highlight w:val="white"/>
          <w:lang w:bidi="ar-SA"/>
        </w:rPr>
        <w:t>As</w:t>
      </w:r>
      <w:r w:rsidRPr="00B5409E">
        <w:rPr>
          <w:rFonts w:ascii="Consolas" w:hAnsi="Consolas" w:cs="Consolas"/>
          <w:color w:val="000000"/>
          <w:sz w:val="16"/>
          <w:szCs w:val="16"/>
          <w:highlight w:val="white"/>
          <w:lang w:bidi="ar-SA"/>
        </w:rPr>
        <w:t xml:space="preserve"> </w:t>
      </w:r>
      <w:r w:rsidRPr="00B5409E">
        <w:rPr>
          <w:rFonts w:ascii="Consolas" w:hAnsi="Consolas" w:cs="Consolas"/>
          <w:color w:val="2B91AF"/>
          <w:sz w:val="16"/>
          <w:szCs w:val="16"/>
          <w:highlight w:val="white"/>
          <w:lang w:bidi="ar-SA"/>
        </w:rPr>
        <w:t>ExecuteSequentialWorkflowResult</w:t>
      </w:r>
      <w:r w:rsidRPr="00B5409E">
        <w:rPr>
          <w:rFonts w:ascii="Consolas" w:hAnsi="Consolas" w:cs="Consolas"/>
          <w:color w:val="000000"/>
          <w:sz w:val="16"/>
          <w:szCs w:val="16"/>
          <w:highlight w:val="white"/>
          <w:lang w:bidi="ar-SA"/>
        </w:rPr>
        <w:t xml:space="preserve"> = </w:t>
      </w:r>
      <w:proofErr w:type="gramStart"/>
      <w:r w:rsidRPr="00B5409E">
        <w:rPr>
          <w:rFonts w:ascii="Consolas" w:hAnsi="Consolas" w:cs="Consolas"/>
          <w:color w:val="000000"/>
          <w:sz w:val="16"/>
          <w:szCs w:val="16"/>
          <w:highlight w:val="white"/>
          <w:lang w:bidi="ar-SA"/>
        </w:rPr>
        <w:t>convertToHtmlAct.Do()</w:t>
      </w:r>
      <w:proofErr w:type="gramEnd"/>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8000"/>
          <w:sz w:val="16"/>
          <w:szCs w:val="16"/>
          <w:highlight w:val="white"/>
          <w:lang w:bidi="ar-SA"/>
        </w:rPr>
        <w:t>'</w:t>
      </w:r>
      <w:proofErr w:type="gramStart"/>
      <w:r w:rsidRPr="00B5409E">
        <w:rPr>
          <w:rFonts w:ascii="Consolas" w:hAnsi="Consolas" w:cs="Consolas"/>
          <w:color w:val="008000"/>
          <w:sz w:val="16"/>
          <w:szCs w:val="16"/>
          <w:highlight w:val="white"/>
          <w:lang w:bidi="ar-SA"/>
        </w:rPr>
        <w:t>the</w:t>
      </w:r>
      <w:proofErr w:type="gramEnd"/>
      <w:r w:rsidRPr="00B5409E">
        <w:rPr>
          <w:rFonts w:ascii="Consolas" w:hAnsi="Consolas" w:cs="Consolas"/>
          <w:color w:val="008000"/>
          <w:sz w:val="16"/>
          <w:szCs w:val="16"/>
          <w:highlight w:val="white"/>
          <w:lang w:bidi="ar-SA"/>
        </w:rPr>
        <w:t xml:space="preserve"> resulting html is stored into the ExecutionLog property</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FF"/>
          <w:sz w:val="16"/>
          <w:szCs w:val="16"/>
          <w:highlight w:val="white"/>
          <w:lang w:bidi="ar-SA"/>
        </w:rPr>
        <w:t>If</w:t>
      </w:r>
      <w:r w:rsidRPr="00B5409E">
        <w:rPr>
          <w:rFonts w:ascii="Consolas" w:hAnsi="Consolas" w:cs="Consolas"/>
          <w:color w:val="000000"/>
          <w:sz w:val="16"/>
          <w:szCs w:val="16"/>
          <w:highlight w:val="white"/>
          <w:lang w:bidi="ar-SA"/>
        </w:rPr>
        <w:t xml:space="preserve"> convertToHtmlAct.ExecutionLog </w:t>
      </w:r>
      <w:r w:rsidRPr="00B5409E">
        <w:rPr>
          <w:rFonts w:ascii="Consolas" w:hAnsi="Consolas" w:cs="Consolas"/>
          <w:color w:val="0000FF"/>
          <w:sz w:val="16"/>
          <w:szCs w:val="16"/>
          <w:highlight w:val="white"/>
          <w:lang w:bidi="ar-SA"/>
        </w:rPr>
        <w:t>IsNot</w:t>
      </w:r>
      <w:r w:rsidRPr="00B5409E">
        <w:rPr>
          <w:rFonts w:ascii="Consolas" w:hAnsi="Consolas" w:cs="Consolas"/>
          <w:color w:val="000000"/>
          <w:sz w:val="16"/>
          <w:szCs w:val="16"/>
          <w:highlight w:val="white"/>
          <w:lang w:bidi="ar-SA"/>
        </w:rPr>
        <w:t xml:space="preserve"> </w:t>
      </w:r>
      <w:r w:rsidRPr="00B5409E">
        <w:rPr>
          <w:rFonts w:ascii="Consolas" w:hAnsi="Consolas" w:cs="Consolas"/>
          <w:color w:val="0000FF"/>
          <w:sz w:val="16"/>
          <w:szCs w:val="16"/>
          <w:highlight w:val="white"/>
          <w:lang w:bidi="ar-SA"/>
        </w:rPr>
        <w:t>Nothing</w:t>
      </w:r>
      <w:r w:rsidRPr="00B5409E">
        <w:rPr>
          <w:rFonts w:ascii="Consolas" w:hAnsi="Consolas" w:cs="Consolas"/>
          <w:color w:val="000000"/>
          <w:sz w:val="16"/>
          <w:szCs w:val="16"/>
          <w:highlight w:val="white"/>
          <w:lang w:bidi="ar-SA"/>
        </w:rPr>
        <w:t xml:space="preserve"> </w:t>
      </w:r>
      <w:r w:rsidRPr="00B5409E">
        <w:rPr>
          <w:rFonts w:ascii="Consolas" w:hAnsi="Consolas" w:cs="Consolas"/>
          <w:color w:val="0000FF"/>
          <w:sz w:val="16"/>
          <w:szCs w:val="16"/>
          <w:highlight w:val="white"/>
          <w:lang w:bidi="ar-SA"/>
        </w:rPr>
        <w:t>Then</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r w:rsidRPr="00B5409E">
        <w:rPr>
          <w:rFonts w:ascii="Consolas" w:hAnsi="Consolas" w:cs="Consolas"/>
          <w:color w:val="008000"/>
          <w:sz w:val="16"/>
          <w:szCs w:val="16"/>
          <w:highlight w:val="white"/>
          <w:lang w:bidi="ar-SA"/>
        </w:rPr>
        <w:t>'</w:t>
      </w:r>
      <w:proofErr w:type="gramStart"/>
      <w:r w:rsidRPr="00B5409E">
        <w:rPr>
          <w:rFonts w:ascii="Consolas" w:hAnsi="Consolas" w:cs="Consolas"/>
          <w:color w:val="008000"/>
          <w:sz w:val="16"/>
          <w:szCs w:val="16"/>
          <w:highlight w:val="white"/>
          <w:lang w:bidi="ar-SA"/>
        </w:rPr>
        <w:t>save</w:t>
      </w:r>
      <w:proofErr w:type="gramEnd"/>
      <w:r w:rsidRPr="00B5409E">
        <w:rPr>
          <w:rFonts w:ascii="Consolas" w:hAnsi="Consolas" w:cs="Consolas"/>
          <w:color w:val="008000"/>
          <w:sz w:val="16"/>
          <w:szCs w:val="16"/>
          <w:highlight w:val="white"/>
          <w:lang w:bidi="ar-SA"/>
        </w:rPr>
        <w:t xml:space="preserve"> the read text to file</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r w:rsidRPr="00B5409E">
        <w:rPr>
          <w:rFonts w:ascii="Consolas" w:hAnsi="Consolas" w:cs="Consolas"/>
          <w:color w:val="0000FF"/>
          <w:sz w:val="16"/>
          <w:szCs w:val="16"/>
          <w:highlight w:val="white"/>
          <w:lang w:bidi="ar-SA"/>
        </w:rPr>
        <w:t>Dim</w:t>
      </w:r>
      <w:r w:rsidRPr="00B5409E">
        <w:rPr>
          <w:rFonts w:ascii="Consolas" w:hAnsi="Consolas" w:cs="Consolas"/>
          <w:color w:val="000000"/>
          <w:sz w:val="16"/>
          <w:szCs w:val="16"/>
          <w:highlight w:val="white"/>
          <w:lang w:bidi="ar-SA"/>
        </w:rPr>
        <w:t xml:space="preserve"> outputPath </w:t>
      </w:r>
      <w:r w:rsidRPr="00B5409E">
        <w:rPr>
          <w:rFonts w:ascii="Consolas" w:hAnsi="Consolas" w:cs="Consolas"/>
          <w:color w:val="0000FF"/>
          <w:sz w:val="16"/>
          <w:szCs w:val="16"/>
          <w:highlight w:val="white"/>
          <w:lang w:bidi="ar-SA"/>
        </w:rPr>
        <w:t>As</w:t>
      </w:r>
      <w:r w:rsidRPr="00B5409E">
        <w:rPr>
          <w:rFonts w:ascii="Consolas" w:hAnsi="Consolas" w:cs="Consolas"/>
          <w:color w:val="000000"/>
          <w:sz w:val="16"/>
          <w:szCs w:val="16"/>
          <w:highlight w:val="white"/>
          <w:lang w:bidi="ar-SA"/>
        </w:rPr>
        <w:t xml:space="preserve"> </w:t>
      </w:r>
      <w:r w:rsidRPr="00B5409E">
        <w:rPr>
          <w:rFonts w:ascii="Consolas" w:hAnsi="Consolas" w:cs="Consolas"/>
          <w:color w:val="0000FF"/>
          <w:sz w:val="16"/>
          <w:szCs w:val="16"/>
          <w:highlight w:val="white"/>
          <w:lang w:bidi="ar-SA"/>
        </w:rPr>
        <w:t>String</w:t>
      </w:r>
      <w:r w:rsidRPr="00B5409E">
        <w:rPr>
          <w:rFonts w:ascii="Consolas" w:hAnsi="Consolas" w:cs="Consolas"/>
          <w:color w:val="000000"/>
          <w:sz w:val="16"/>
          <w:szCs w:val="16"/>
          <w:highlight w:val="white"/>
          <w:lang w:bidi="ar-SA"/>
        </w:rPr>
        <w:t xml:space="preserve"> = </w:t>
      </w:r>
      <w:r w:rsidRPr="00B5409E">
        <w:rPr>
          <w:rFonts w:ascii="Consolas" w:hAnsi="Consolas" w:cs="Consolas"/>
          <w:color w:val="A31515"/>
          <w:sz w:val="16"/>
          <w:szCs w:val="16"/>
          <w:highlight w:val="white"/>
          <w:lang w:bidi="ar-SA"/>
        </w:rPr>
        <w:t>"c:\temp\myFile.html"</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proofErr w:type="gramStart"/>
      <w:r w:rsidRPr="00B5409E">
        <w:rPr>
          <w:rFonts w:ascii="Consolas" w:hAnsi="Consolas" w:cs="Consolas"/>
          <w:color w:val="000000"/>
          <w:sz w:val="16"/>
          <w:szCs w:val="16"/>
          <w:highlight w:val="white"/>
          <w:lang w:bidi="ar-SA"/>
        </w:rPr>
        <w:t>convertToHtmlAct.ExecutionLog.Save(</w:t>
      </w:r>
      <w:proofErr w:type="gramEnd"/>
      <w:r w:rsidRPr="00B5409E">
        <w:rPr>
          <w:rFonts w:ascii="Consolas" w:hAnsi="Consolas" w:cs="Consolas"/>
          <w:color w:val="000000"/>
          <w:sz w:val="16"/>
          <w:szCs w:val="16"/>
          <w:highlight w:val="white"/>
          <w:lang w:bidi="ar-SA"/>
        </w:rPr>
        <w:t>outputPath)</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r w:rsidRPr="00B5409E">
        <w:rPr>
          <w:rFonts w:ascii="Consolas" w:hAnsi="Consolas" w:cs="Consolas"/>
          <w:color w:val="008000"/>
          <w:sz w:val="16"/>
          <w:szCs w:val="16"/>
          <w:highlight w:val="white"/>
          <w:lang w:bidi="ar-SA"/>
        </w:rPr>
        <w:t>'</w:t>
      </w:r>
      <w:proofErr w:type="gramStart"/>
      <w:r w:rsidRPr="00B5409E">
        <w:rPr>
          <w:rFonts w:ascii="Consolas" w:hAnsi="Consolas" w:cs="Consolas"/>
          <w:color w:val="008000"/>
          <w:sz w:val="16"/>
          <w:szCs w:val="16"/>
          <w:highlight w:val="white"/>
          <w:lang w:bidi="ar-SA"/>
        </w:rPr>
        <w:t>success</w:t>
      </w:r>
      <w:proofErr w:type="gramEnd"/>
      <w:r w:rsidRPr="00B5409E">
        <w:rPr>
          <w:rFonts w:ascii="Consolas" w:hAnsi="Consolas" w:cs="Consolas"/>
          <w:color w:val="008000"/>
          <w:sz w:val="16"/>
          <w:szCs w:val="16"/>
          <w:highlight w:val="white"/>
          <w:lang w:bidi="ar-SA"/>
        </w:rPr>
        <w:t>: log the final path of file</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r w:rsidRPr="00B5409E">
        <w:rPr>
          <w:rFonts w:ascii="Consolas" w:hAnsi="Consolas" w:cs="Consolas"/>
          <w:color w:val="0000FF"/>
          <w:sz w:val="16"/>
          <w:szCs w:val="16"/>
          <w:highlight w:val="white"/>
          <w:lang w:bidi="ar-SA"/>
        </w:rPr>
        <w:t>Dim</w:t>
      </w:r>
      <w:r w:rsidRPr="00B5409E">
        <w:rPr>
          <w:rFonts w:ascii="Consolas" w:hAnsi="Consolas" w:cs="Consolas"/>
          <w:color w:val="000000"/>
          <w:sz w:val="16"/>
          <w:szCs w:val="16"/>
          <w:highlight w:val="white"/>
          <w:lang w:bidi="ar-SA"/>
        </w:rPr>
        <w:t xml:space="preserve"> logAct </w:t>
      </w:r>
      <w:r w:rsidRPr="00B5409E">
        <w:rPr>
          <w:rFonts w:ascii="Consolas" w:hAnsi="Consolas" w:cs="Consolas"/>
          <w:color w:val="0000FF"/>
          <w:sz w:val="16"/>
          <w:szCs w:val="16"/>
          <w:highlight w:val="white"/>
          <w:lang w:bidi="ar-SA"/>
        </w:rPr>
        <w:t>As</w:t>
      </w:r>
      <w:r w:rsidRPr="00B5409E">
        <w:rPr>
          <w:rFonts w:ascii="Consolas" w:hAnsi="Consolas" w:cs="Consolas"/>
          <w:color w:val="000000"/>
          <w:sz w:val="16"/>
          <w:szCs w:val="16"/>
          <w:highlight w:val="white"/>
          <w:lang w:bidi="ar-SA"/>
        </w:rPr>
        <w:t xml:space="preserve"> </w:t>
      </w:r>
      <w:r w:rsidRPr="00B5409E">
        <w:rPr>
          <w:rFonts w:ascii="Consolas" w:hAnsi="Consolas" w:cs="Consolas"/>
          <w:color w:val="2B91AF"/>
          <w:sz w:val="16"/>
          <w:szCs w:val="16"/>
          <w:highlight w:val="white"/>
          <w:lang w:bidi="ar-SA"/>
        </w:rPr>
        <w:t>Log</w:t>
      </w:r>
      <w:r w:rsidRPr="00B5409E">
        <w:rPr>
          <w:rFonts w:ascii="Consolas" w:hAnsi="Consolas" w:cs="Consolas"/>
          <w:color w:val="000000"/>
          <w:sz w:val="16"/>
          <w:szCs w:val="16"/>
          <w:highlight w:val="white"/>
          <w:lang w:bidi="ar-SA"/>
        </w:rPr>
        <w:t xml:space="preserve"> = </w:t>
      </w:r>
      <w:r w:rsidRPr="00B5409E">
        <w:rPr>
          <w:rFonts w:ascii="Consolas" w:hAnsi="Consolas" w:cs="Consolas"/>
          <w:color w:val="0000FF"/>
          <w:sz w:val="16"/>
          <w:szCs w:val="16"/>
          <w:highlight w:val="white"/>
          <w:lang w:bidi="ar-SA"/>
        </w:rPr>
        <w:t>New</w:t>
      </w:r>
      <w:r w:rsidRPr="00B5409E">
        <w:rPr>
          <w:rFonts w:ascii="Consolas" w:hAnsi="Consolas" w:cs="Consolas"/>
          <w:color w:val="000000"/>
          <w:sz w:val="16"/>
          <w:szCs w:val="16"/>
          <w:highlight w:val="white"/>
          <w:lang w:bidi="ar-SA"/>
        </w:rPr>
        <w:t xml:space="preserve"> </w:t>
      </w:r>
      <w:proofErr w:type="gramStart"/>
      <w:r w:rsidRPr="00B5409E">
        <w:rPr>
          <w:rFonts w:ascii="Consolas" w:hAnsi="Consolas" w:cs="Consolas"/>
          <w:color w:val="2B91AF"/>
          <w:sz w:val="16"/>
          <w:szCs w:val="16"/>
          <w:highlight w:val="white"/>
          <w:lang w:bidi="ar-SA"/>
        </w:rPr>
        <w:t>Log</w:t>
      </w:r>
      <w:r w:rsidRPr="00B5409E">
        <w:rPr>
          <w:rFonts w:ascii="Consolas" w:hAnsi="Consolas" w:cs="Consolas"/>
          <w:color w:val="000000"/>
          <w:sz w:val="16"/>
          <w:szCs w:val="16"/>
          <w:highlight w:val="white"/>
          <w:lang w:bidi="ar-SA"/>
        </w:rPr>
        <w:t>(</w:t>
      </w:r>
      <w:proofErr w:type="gramEnd"/>
      <w:r w:rsidRPr="00B5409E">
        <w:rPr>
          <w:rFonts w:ascii="Consolas" w:hAnsi="Consolas" w:cs="Consolas"/>
          <w:color w:val="000000"/>
          <w:sz w:val="16"/>
          <w:szCs w:val="16"/>
          <w:highlight w:val="white"/>
          <w:lang w:bidi="ar-SA"/>
        </w:rPr>
        <w:t xml:space="preserve">Context) </w:t>
      </w:r>
      <w:r w:rsidRPr="00B5409E">
        <w:rPr>
          <w:rFonts w:ascii="Consolas" w:hAnsi="Consolas" w:cs="Consolas"/>
          <w:color w:val="0000FF"/>
          <w:sz w:val="16"/>
          <w:szCs w:val="16"/>
          <w:highlight w:val="white"/>
          <w:lang w:bidi="ar-SA"/>
        </w:rPr>
        <w:t>With</w:t>
      </w:r>
      <w:r w:rsidRPr="00B5409E">
        <w:rPr>
          <w:rFonts w:ascii="Consolas" w:hAnsi="Consolas" w:cs="Consolas"/>
          <w:color w:val="000000"/>
          <w:sz w:val="16"/>
          <w:szCs w:val="16"/>
          <w:highlight w:val="white"/>
          <w:lang w:bidi="ar-SA"/>
        </w:rPr>
        <w:t xml:space="preserve"> {.Name = </w:t>
      </w:r>
      <w:r w:rsidRPr="00B5409E">
        <w:rPr>
          <w:rFonts w:ascii="Consolas" w:hAnsi="Consolas" w:cs="Consolas"/>
          <w:color w:val="A31515"/>
          <w:sz w:val="16"/>
          <w:szCs w:val="16"/>
          <w:highlight w:val="white"/>
          <w:lang w:bidi="ar-SA"/>
        </w:rPr>
        <w:t>"log saved file"</w:t>
      </w:r>
      <w:r w:rsidRPr="00B5409E">
        <w:rPr>
          <w:rFonts w:ascii="Consolas" w:hAnsi="Consolas" w:cs="Consolas"/>
          <w:color w:val="000000"/>
          <w:sz w:val="16"/>
          <w:szCs w:val="16"/>
          <w:highlight w:val="white"/>
          <w:lang w:bidi="ar-SA"/>
        </w:rPr>
        <w:t>}</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logAct.Code = TeraDP.GN4.Workflow.</w:t>
      </w:r>
      <w:r w:rsidRPr="00B5409E">
        <w:rPr>
          <w:rFonts w:ascii="Consolas" w:hAnsi="Consolas" w:cs="Consolas"/>
          <w:color w:val="2B91AF"/>
          <w:sz w:val="16"/>
          <w:szCs w:val="16"/>
          <w:highlight w:val="white"/>
          <w:lang w:bidi="ar-SA"/>
        </w:rPr>
        <w:t>LogEntry</w:t>
      </w:r>
      <w:r w:rsidRPr="00B5409E">
        <w:rPr>
          <w:rFonts w:ascii="Consolas" w:hAnsi="Consolas" w:cs="Consolas"/>
          <w:color w:val="000000"/>
          <w:sz w:val="16"/>
          <w:szCs w:val="16"/>
          <w:highlight w:val="white"/>
          <w:lang w:bidi="ar-SA"/>
        </w:rPr>
        <w:t>.</w:t>
      </w:r>
      <w:r w:rsidRPr="00B5409E">
        <w:rPr>
          <w:rFonts w:ascii="Consolas" w:hAnsi="Consolas" w:cs="Consolas"/>
          <w:color w:val="2B91AF"/>
          <w:sz w:val="16"/>
          <w:szCs w:val="16"/>
          <w:highlight w:val="white"/>
          <w:lang w:bidi="ar-SA"/>
        </w:rPr>
        <w:t>LogCode</w:t>
      </w:r>
      <w:r w:rsidRPr="00B5409E">
        <w:rPr>
          <w:rFonts w:ascii="Consolas" w:hAnsi="Consolas" w:cs="Consolas"/>
          <w:color w:val="000000"/>
          <w:sz w:val="16"/>
          <w:szCs w:val="16"/>
          <w:highlight w:val="white"/>
          <w:lang w:bidi="ar-SA"/>
        </w:rPr>
        <w:t>.Info</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logAct.Message = </w:t>
      </w:r>
      <w:proofErr w:type="gramStart"/>
      <w:r w:rsidRPr="00B5409E">
        <w:rPr>
          <w:rFonts w:ascii="Consolas" w:hAnsi="Consolas" w:cs="Consolas"/>
          <w:color w:val="0000FF"/>
          <w:sz w:val="16"/>
          <w:szCs w:val="16"/>
          <w:highlight w:val="white"/>
          <w:lang w:bidi="ar-SA"/>
        </w:rPr>
        <w:t>String</w:t>
      </w:r>
      <w:r w:rsidRPr="00B5409E">
        <w:rPr>
          <w:rFonts w:ascii="Consolas" w:hAnsi="Consolas" w:cs="Consolas"/>
          <w:color w:val="000000"/>
          <w:sz w:val="16"/>
          <w:szCs w:val="16"/>
          <w:highlight w:val="white"/>
          <w:lang w:bidi="ar-SA"/>
        </w:rPr>
        <w:t>.Format(</w:t>
      </w:r>
      <w:proofErr w:type="gramEnd"/>
      <w:r w:rsidRPr="00B5409E">
        <w:rPr>
          <w:rFonts w:ascii="Consolas" w:hAnsi="Consolas" w:cs="Consolas"/>
          <w:color w:val="A31515"/>
          <w:sz w:val="16"/>
          <w:szCs w:val="16"/>
          <w:highlight w:val="white"/>
          <w:lang w:bidi="ar-SA"/>
        </w:rPr>
        <w:t>"Saved text: '{0}'"</w:t>
      </w:r>
      <w:r w:rsidRPr="00B5409E">
        <w:rPr>
          <w:rFonts w:ascii="Consolas" w:hAnsi="Consolas" w:cs="Consolas"/>
          <w:color w:val="000000"/>
          <w:sz w:val="16"/>
          <w:szCs w:val="16"/>
          <w:highlight w:val="white"/>
          <w:lang w:bidi="ar-SA"/>
        </w:rPr>
        <w:t>, outputPath)</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r w:rsidRPr="00B5409E">
        <w:rPr>
          <w:rFonts w:ascii="Consolas" w:hAnsi="Consolas" w:cs="Consolas"/>
          <w:color w:val="0000FF"/>
          <w:sz w:val="16"/>
          <w:szCs w:val="16"/>
          <w:highlight w:val="white"/>
          <w:lang w:bidi="ar-SA"/>
        </w:rPr>
        <w:t>Dim</w:t>
      </w:r>
      <w:r w:rsidRPr="00B5409E">
        <w:rPr>
          <w:rFonts w:ascii="Consolas" w:hAnsi="Consolas" w:cs="Consolas"/>
          <w:color w:val="000000"/>
          <w:sz w:val="16"/>
          <w:szCs w:val="16"/>
          <w:highlight w:val="white"/>
          <w:lang w:bidi="ar-SA"/>
        </w:rPr>
        <w:t xml:space="preserve"> logRes </w:t>
      </w:r>
      <w:r w:rsidRPr="00B5409E">
        <w:rPr>
          <w:rFonts w:ascii="Consolas" w:hAnsi="Consolas" w:cs="Consolas"/>
          <w:color w:val="0000FF"/>
          <w:sz w:val="16"/>
          <w:szCs w:val="16"/>
          <w:highlight w:val="white"/>
          <w:lang w:bidi="ar-SA"/>
        </w:rPr>
        <w:t>As</w:t>
      </w:r>
      <w:r w:rsidRPr="00B5409E">
        <w:rPr>
          <w:rFonts w:ascii="Consolas" w:hAnsi="Consolas" w:cs="Consolas"/>
          <w:color w:val="000000"/>
          <w:sz w:val="16"/>
          <w:szCs w:val="16"/>
          <w:highlight w:val="white"/>
          <w:lang w:bidi="ar-SA"/>
        </w:rPr>
        <w:t xml:space="preserve"> </w:t>
      </w:r>
      <w:r w:rsidRPr="00B5409E">
        <w:rPr>
          <w:rFonts w:ascii="Consolas" w:hAnsi="Consolas" w:cs="Consolas"/>
          <w:color w:val="2B91AF"/>
          <w:sz w:val="16"/>
          <w:szCs w:val="16"/>
          <w:highlight w:val="white"/>
          <w:lang w:bidi="ar-SA"/>
        </w:rPr>
        <w:t>LogResult</w:t>
      </w:r>
      <w:r w:rsidRPr="00B5409E">
        <w:rPr>
          <w:rFonts w:ascii="Consolas" w:hAnsi="Consolas" w:cs="Consolas"/>
          <w:color w:val="000000"/>
          <w:sz w:val="16"/>
          <w:szCs w:val="16"/>
          <w:highlight w:val="white"/>
          <w:lang w:bidi="ar-SA"/>
        </w:rPr>
        <w:t xml:space="preserve"> = </w:t>
      </w:r>
      <w:proofErr w:type="gramStart"/>
      <w:r w:rsidRPr="00B5409E">
        <w:rPr>
          <w:rFonts w:ascii="Consolas" w:hAnsi="Consolas" w:cs="Consolas"/>
          <w:color w:val="000000"/>
          <w:sz w:val="16"/>
          <w:szCs w:val="16"/>
          <w:highlight w:val="white"/>
          <w:lang w:bidi="ar-SA"/>
        </w:rPr>
        <w:t>logAct.Do()</w:t>
      </w:r>
      <w:proofErr w:type="gramEnd"/>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FF"/>
          <w:sz w:val="16"/>
          <w:szCs w:val="16"/>
          <w:highlight w:val="white"/>
          <w:lang w:bidi="ar-SA"/>
        </w:rPr>
        <w:t>Else</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r w:rsidRPr="00B5409E">
        <w:rPr>
          <w:rFonts w:ascii="Consolas" w:hAnsi="Consolas" w:cs="Consolas"/>
          <w:color w:val="008000"/>
          <w:sz w:val="16"/>
          <w:szCs w:val="16"/>
          <w:highlight w:val="white"/>
          <w:lang w:bidi="ar-SA"/>
        </w:rPr>
        <w:t>'</w:t>
      </w:r>
      <w:proofErr w:type="gramStart"/>
      <w:r w:rsidRPr="00B5409E">
        <w:rPr>
          <w:rFonts w:ascii="Consolas" w:hAnsi="Consolas" w:cs="Consolas"/>
          <w:color w:val="008000"/>
          <w:sz w:val="16"/>
          <w:szCs w:val="16"/>
          <w:highlight w:val="white"/>
          <w:lang w:bidi="ar-SA"/>
        </w:rPr>
        <w:t>cannot</w:t>
      </w:r>
      <w:proofErr w:type="gramEnd"/>
      <w:r w:rsidRPr="00B5409E">
        <w:rPr>
          <w:rFonts w:ascii="Consolas" w:hAnsi="Consolas" w:cs="Consolas"/>
          <w:color w:val="008000"/>
          <w:sz w:val="16"/>
          <w:szCs w:val="16"/>
          <w:highlight w:val="white"/>
          <w:lang w:bidi="ar-SA"/>
        </w:rPr>
        <w:t xml:space="preserve"> read the file</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r w:rsidRPr="00B5409E">
        <w:rPr>
          <w:rFonts w:ascii="Consolas" w:hAnsi="Consolas" w:cs="Consolas"/>
          <w:color w:val="0000FF"/>
          <w:sz w:val="16"/>
          <w:szCs w:val="16"/>
          <w:highlight w:val="white"/>
          <w:lang w:bidi="ar-SA"/>
        </w:rPr>
        <w:t>Dim</w:t>
      </w:r>
      <w:r w:rsidRPr="00B5409E">
        <w:rPr>
          <w:rFonts w:ascii="Consolas" w:hAnsi="Consolas" w:cs="Consolas"/>
          <w:color w:val="000000"/>
          <w:sz w:val="16"/>
          <w:szCs w:val="16"/>
          <w:highlight w:val="white"/>
          <w:lang w:bidi="ar-SA"/>
        </w:rPr>
        <w:t xml:space="preserve"> logFailedAct </w:t>
      </w:r>
      <w:r w:rsidRPr="00B5409E">
        <w:rPr>
          <w:rFonts w:ascii="Consolas" w:hAnsi="Consolas" w:cs="Consolas"/>
          <w:color w:val="0000FF"/>
          <w:sz w:val="16"/>
          <w:szCs w:val="16"/>
          <w:highlight w:val="white"/>
          <w:lang w:bidi="ar-SA"/>
        </w:rPr>
        <w:t>As</w:t>
      </w:r>
      <w:r w:rsidRPr="00B5409E">
        <w:rPr>
          <w:rFonts w:ascii="Consolas" w:hAnsi="Consolas" w:cs="Consolas"/>
          <w:color w:val="000000"/>
          <w:sz w:val="16"/>
          <w:szCs w:val="16"/>
          <w:highlight w:val="white"/>
          <w:lang w:bidi="ar-SA"/>
        </w:rPr>
        <w:t xml:space="preserve"> </w:t>
      </w:r>
      <w:r w:rsidRPr="00B5409E">
        <w:rPr>
          <w:rFonts w:ascii="Consolas" w:hAnsi="Consolas" w:cs="Consolas"/>
          <w:color w:val="2B91AF"/>
          <w:sz w:val="16"/>
          <w:szCs w:val="16"/>
          <w:highlight w:val="white"/>
          <w:lang w:bidi="ar-SA"/>
        </w:rPr>
        <w:t>Log</w:t>
      </w:r>
      <w:r w:rsidRPr="00B5409E">
        <w:rPr>
          <w:rFonts w:ascii="Consolas" w:hAnsi="Consolas" w:cs="Consolas"/>
          <w:color w:val="000000"/>
          <w:sz w:val="16"/>
          <w:szCs w:val="16"/>
          <w:highlight w:val="white"/>
          <w:lang w:bidi="ar-SA"/>
        </w:rPr>
        <w:t xml:space="preserve"> = </w:t>
      </w:r>
      <w:r w:rsidRPr="00B5409E">
        <w:rPr>
          <w:rFonts w:ascii="Consolas" w:hAnsi="Consolas" w:cs="Consolas"/>
          <w:color w:val="0000FF"/>
          <w:sz w:val="16"/>
          <w:szCs w:val="16"/>
          <w:highlight w:val="white"/>
          <w:lang w:bidi="ar-SA"/>
        </w:rPr>
        <w:t>New</w:t>
      </w:r>
      <w:r w:rsidRPr="00B5409E">
        <w:rPr>
          <w:rFonts w:ascii="Consolas" w:hAnsi="Consolas" w:cs="Consolas"/>
          <w:color w:val="000000"/>
          <w:sz w:val="16"/>
          <w:szCs w:val="16"/>
          <w:highlight w:val="white"/>
          <w:lang w:bidi="ar-SA"/>
        </w:rPr>
        <w:t xml:space="preserve"> </w:t>
      </w:r>
      <w:proofErr w:type="gramStart"/>
      <w:r w:rsidRPr="00B5409E">
        <w:rPr>
          <w:rFonts w:ascii="Consolas" w:hAnsi="Consolas" w:cs="Consolas"/>
          <w:color w:val="2B91AF"/>
          <w:sz w:val="16"/>
          <w:szCs w:val="16"/>
          <w:highlight w:val="white"/>
          <w:lang w:bidi="ar-SA"/>
        </w:rPr>
        <w:t>Log</w:t>
      </w:r>
      <w:r w:rsidRPr="00B5409E">
        <w:rPr>
          <w:rFonts w:ascii="Consolas" w:hAnsi="Consolas" w:cs="Consolas"/>
          <w:color w:val="000000"/>
          <w:sz w:val="16"/>
          <w:szCs w:val="16"/>
          <w:highlight w:val="white"/>
          <w:lang w:bidi="ar-SA"/>
        </w:rPr>
        <w:t>(</w:t>
      </w:r>
      <w:proofErr w:type="gramEnd"/>
      <w:r w:rsidRPr="00B5409E">
        <w:rPr>
          <w:rFonts w:ascii="Consolas" w:hAnsi="Consolas" w:cs="Consolas"/>
          <w:color w:val="000000"/>
          <w:sz w:val="16"/>
          <w:szCs w:val="16"/>
          <w:highlight w:val="white"/>
          <w:lang w:bidi="ar-SA"/>
        </w:rPr>
        <w:t xml:space="preserve">Context) </w:t>
      </w:r>
      <w:r w:rsidRPr="00B5409E">
        <w:rPr>
          <w:rFonts w:ascii="Consolas" w:hAnsi="Consolas" w:cs="Consolas"/>
          <w:color w:val="0000FF"/>
          <w:sz w:val="16"/>
          <w:szCs w:val="16"/>
          <w:highlight w:val="white"/>
          <w:lang w:bidi="ar-SA"/>
        </w:rPr>
        <w:t>With</w:t>
      </w:r>
      <w:r w:rsidRPr="00B5409E">
        <w:rPr>
          <w:rFonts w:ascii="Consolas" w:hAnsi="Consolas" w:cs="Consolas"/>
          <w:color w:val="000000"/>
          <w:sz w:val="16"/>
          <w:szCs w:val="16"/>
          <w:highlight w:val="white"/>
          <w:lang w:bidi="ar-SA"/>
        </w:rPr>
        <w:t xml:space="preserve"> {.Name = </w:t>
      </w:r>
      <w:r w:rsidRPr="00B5409E">
        <w:rPr>
          <w:rFonts w:ascii="Consolas" w:hAnsi="Consolas" w:cs="Consolas"/>
          <w:color w:val="A31515"/>
          <w:sz w:val="16"/>
          <w:szCs w:val="16"/>
          <w:highlight w:val="white"/>
          <w:lang w:bidi="ar-SA"/>
        </w:rPr>
        <w:t>"log failed"</w:t>
      </w:r>
      <w:r w:rsidRPr="00B5409E">
        <w:rPr>
          <w:rFonts w:ascii="Consolas" w:hAnsi="Consolas" w:cs="Consolas"/>
          <w:color w:val="000000"/>
          <w:sz w:val="16"/>
          <w:szCs w:val="16"/>
          <w:highlight w:val="white"/>
          <w:lang w:bidi="ar-SA"/>
        </w:rPr>
        <w:t>}</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logFailedAct.Code = TeraDP.GN4.Workflow.</w:t>
      </w:r>
      <w:r w:rsidRPr="00B5409E">
        <w:rPr>
          <w:rFonts w:ascii="Consolas" w:hAnsi="Consolas" w:cs="Consolas"/>
          <w:color w:val="2B91AF"/>
          <w:sz w:val="16"/>
          <w:szCs w:val="16"/>
          <w:highlight w:val="white"/>
          <w:lang w:bidi="ar-SA"/>
        </w:rPr>
        <w:t>LogEntry</w:t>
      </w:r>
      <w:r w:rsidRPr="00B5409E">
        <w:rPr>
          <w:rFonts w:ascii="Consolas" w:hAnsi="Consolas" w:cs="Consolas"/>
          <w:color w:val="000000"/>
          <w:sz w:val="16"/>
          <w:szCs w:val="16"/>
          <w:highlight w:val="white"/>
          <w:lang w:bidi="ar-SA"/>
        </w:rPr>
        <w:t>.</w:t>
      </w:r>
      <w:r w:rsidRPr="00B5409E">
        <w:rPr>
          <w:rFonts w:ascii="Consolas" w:hAnsi="Consolas" w:cs="Consolas"/>
          <w:color w:val="2B91AF"/>
          <w:sz w:val="16"/>
          <w:szCs w:val="16"/>
          <w:highlight w:val="white"/>
          <w:lang w:bidi="ar-SA"/>
        </w:rPr>
        <w:t>LogCode</w:t>
      </w:r>
      <w:r w:rsidRPr="00B5409E">
        <w:rPr>
          <w:rFonts w:ascii="Consolas" w:hAnsi="Consolas" w:cs="Consolas"/>
          <w:color w:val="000000"/>
          <w:sz w:val="16"/>
          <w:szCs w:val="16"/>
          <w:highlight w:val="white"/>
          <w:lang w:bidi="ar-SA"/>
        </w:rPr>
        <w:t>.Error</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logFailedAct.Message = </w:t>
      </w:r>
      <w:proofErr w:type="gramStart"/>
      <w:r w:rsidRPr="00B5409E">
        <w:rPr>
          <w:rFonts w:ascii="Consolas" w:hAnsi="Consolas" w:cs="Consolas"/>
          <w:color w:val="0000FF"/>
          <w:sz w:val="16"/>
          <w:szCs w:val="16"/>
          <w:highlight w:val="white"/>
          <w:lang w:bidi="ar-SA"/>
        </w:rPr>
        <w:t>String</w:t>
      </w:r>
      <w:r w:rsidRPr="00B5409E">
        <w:rPr>
          <w:rFonts w:ascii="Consolas" w:hAnsi="Consolas" w:cs="Consolas"/>
          <w:color w:val="000000"/>
          <w:sz w:val="16"/>
          <w:szCs w:val="16"/>
          <w:highlight w:val="white"/>
          <w:lang w:bidi="ar-SA"/>
        </w:rPr>
        <w:t>.Format(</w:t>
      </w:r>
      <w:proofErr w:type="gramEnd"/>
      <w:r w:rsidRPr="00B5409E">
        <w:rPr>
          <w:rFonts w:ascii="Consolas" w:hAnsi="Consolas" w:cs="Consolas"/>
          <w:color w:val="A31515"/>
          <w:sz w:val="16"/>
          <w:szCs w:val="16"/>
          <w:highlight w:val="white"/>
          <w:lang w:bidi="ar-SA"/>
        </w:rPr>
        <w:t>"Cannot read the file content ('{0}')."</w:t>
      </w:r>
      <w:r w:rsidRPr="00B5409E">
        <w:rPr>
          <w:rFonts w:ascii="Consolas" w:hAnsi="Consolas" w:cs="Consolas"/>
          <w:color w:val="000000"/>
          <w:sz w:val="16"/>
          <w:szCs w:val="16"/>
          <w:highlight w:val="white"/>
          <w:lang w:bidi="ar-SA"/>
        </w:rPr>
        <w:t>, readWordFileAct.Url)</w:t>
      </w:r>
    </w:p>
    <w:p w:rsidR="00B5409E" w:rsidRPr="00B5409E" w:rsidRDefault="00B5409E" w:rsidP="00B5409E">
      <w:pPr>
        <w:autoSpaceDE w:val="0"/>
        <w:autoSpaceDN w:val="0"/>
        <w:adjustRightInd w:val="0"/>
        <w:spacing w:after="0"/>
        <w:rPr>
          <w:rFonts w:ascii="Consolas" w:hAnsi="Consolas" w:cs="Consolas"/>
          <w:color w:val="000000"/>
          <w:sz w:val="16"/>
          <w:szCs w:val="16"/>
          <w:highlight w:val="white"/>
          <w:lang w:bidi="ar-SA"/>
        </w:rPr>
      </w:pPr>
      <w:r w:rsidRPr="00B5409E">
        <w:rPr>
          <w:rFonts w:ascii="Consolas" w:hAnsi="Consolas" w:cs="Consolas"/>
          <w:color w:val="000000"/>
          <w:sz w:val="16"/>
          <w:szCs w:val="16"/>
          <w:highlight w:val="white"/>
          <w:lang w:bidi="ar-SA"/>
        </w:rPr>
        <w:t xml:space="preserve">  </w:t>
      </w:r>
      <w:r w:rsidRPr="00B5409E">
        <w:rPr>
          <w:rFonts w:ascii="Consolas" w:hAnsi="Consolas" w:cs="Consolas"/>
          <w:color w:val="0000FF"/>
          <w:sz w:val="16"/>
          <w:szCs w:val="16"/>
          <w:highlight w:val="white"/>
          <w:lang w:bidi="ar-SA"/>
        </w:rPr>
        <w:t>Dim</w:t>
      </w:r>
      <w:r w:rsidRPr="00B5409E">
        <w:rPr>
          <w:rFonts w:ascii="Consolas" w:hAnsi="Consolas" w:cs="Consolas"/>
          <w:color w:val="000000"/>
          <w:sz w:val="16"/>
          <w:szCs w:val="16"/>
          <w:highlight w:val="white"/>
          <w:lang w:bidi="ar-SA"/>
        </w:rPr>
        <w:t xml:space="preserve"> logFailedRes </w:t>
      </w:r>
      <w:r w:rsidRPr="00B5409E">
        <w:rPr>
          <w:rFonts w:ascii="Consolas" w:hAnsi="Consolas" w:cs="Consolas"/>
          <w:color w:val="0000FF"/>
          <w:sz w:val="16"/>
          <w:szCs w:val="16"/>
          <w:highlight w:val="white"/>
          <w:lang w:bidi="ar-SA"/>
        </w:rPr>
        <w:t>As</w:t>
      </w:r>
      <w:r w:rsidRPr="00B5409E">
        <w:rPr>
          <w:rFonts w:ascii="Consolas" w:hAnsi="Consolas" w:cs="Consolas"/>
          <w:color w:val="000000"/>
          <w:sz w:val="16"/>
          <w:szCs w:val="16"/>
          <w:highlight w:val="white"/>
          <w:lang w:bidi="ar-SA"/>
        </w:rPr>
        <w:t xml:space="preserve"> </w:t>
      </w:r>
      <w:r w:rsidRPr="00B5409E">
        <w:rPr>
          <w:rFonts w:ascii="Consolas" w:hAnsi="Consolas" w:cs="Consolas"/>
          <w:color w:val="2B91AF"/>
          <w:sz w:val="16"/>
          <w:szCs w:val="16"/>
          <w:highlight w:val="white"/>
          <w:lang w:bidi="ar-SA"/>
        </w:rPr>
        <w:t>LogResult</w:t>
      </w:r>
      <w:r w:rsidRPr="00B5409E">
        <w:rPr>
          <w:rFonts w:ascii="Consolas" w:hAnsi="Consolas" w:cs="Consolas"/>
          <w:color w:val="000000"/>
          <w:sz w:val="16"/>
          <w:szCs w:val="16"/>
          <w:highlight w:val="white"/>
          <w:lang w:bidi="ar-SA"/>
        </w:rPr>
        <w:t xml:space="preserve"> = </w:t>
      </w:r>
      <w:proofErr w:type="gramStart"/>
      <w:r w:rsidRPr="00B5409E">
        <w:rPr>
          <w:rFonts w:ascii="Consolas" w:hAnsi="Consolas" w:cs="Consolas"/>
          <w:color w:val="000000"/>
          <w:sz w:val="16"/>
          <w:szCs w:val="16"/>
          <w:highlight w:val="white"/>
          <w:lang w:bidi="ar-SA"/>
        </w:rPr>
        <w:t>logFailedAct.Do()</w:t>
      </w:r>
      <w:proofErr w:type="gramEnd"/>
    </w:p>
    <w:p w:rsidR="008903BB" w:rsidRPr="00B5409E" w:rsidRDefault="00B5409E" w:rsidP="00B5409E">
      <w:pPr>
        <w:rPr>
          <w:sz w:val="16"/>
          <w:szCs w:val="16"/>
        </w:rPr>
      </w:pPr>
      <w:r w:rsidRPr="00B01083">
        <w:rPr>
          <w:rFonts w:ascii="Consolas" w:hAnsi="Consolas" w:cs="Consolas"/>
          <w:color w:val="0000FF"/>
          <w:sz w:val="16"/>
          <w:szCs w:val="16"/>
          <w:highlight w:val="white"/>
          <w:lang w:bidi="ar-SA"/>
        </w:rPr>
        <w:t>End</w:t>
      </w:r>
      <w:r w:rsidRPr="00B01083">
        <w:rPr>
          <w:rFonts w:ascii="Consolas" w:hAnsi="Consolas" w:cs="Consolas"/>
          <w:color w:val="000000"/>
          <w:sz w:val="16"/>
          <w:szCs w:val="16"/>
          <w:highlight w:val="white"/>
          <w:lang w:bidi="ar-SA"/>
        </w:rPr>
        <w:t xml:space="preserve"> </w:t>
      </w:r>
      <w:r w:rsidRPr="00B01083">
        <w:rPr>
          <w:rFonts w:ascii="Consolas" w:hAnsi="Consolas" w:cs="Consolas"/>
          <w:color w:val="0000FF"/>
          <w:sz w:val="16"/>
          <w:szCs w:val="16"/>
          <w:highlight w:val="white"/>
          <w:lang w:bidi="ar-SA"/>
        </w:rPr>
        <w:t>If</w:t>
      </w:r>
    </w:p>
    <w:p w:rsidR="008903BB" w:rsidRDefault="008903BB" w:rsidP="00016180"/>
    <w:p w:rsidR="00D55DE4" w:rsidRDefault="00D753CB" w:rsidP="00016180">
      <w:r>
        <w:t>Note that t</w:t>
      </w:r>
      <w:r w:rsidR="00D55DE4">
        <w:t xml:space="preserve">he </w:t>
      </w:r>
      <w:r>
        <w:t>sub-</w:t>
      </w:r>
      <w:r w:rsidR="00D55DE4">
        <w:t xml:space="preserve">workflow called by the </w:t>
      </w:r>
      <w:r w:rsidR="00D55DE4" w:rsidRPr="00D55DE4">
        <w:rPr>
          <w:i/>
        </w:rPr>
        <w:t>ExecuteSequentialWorkflow</w:t>
      </w:r>
      <w:r w:rsidR="00D55DE4" w:rsidRPr="006143F7">
        <w:t xml:space="preserve"> activity</w:t>
      </w:r>
      <w:r w:rsidR="00D55DE4">
        <w:t xml:space="preserve"> can generate logs (</w:t>
      </w:r>
      <w:r w:rsidR="00D55DE4" w:rsidRPr="00D753CB">
        <w:rPr>
          <w:i/>
        </w:rPr>
        <w:t>errors, warnings, information</w:t>
      </w:r>
      <w:r w:rsidR="00D55DE4">
        <w:t>). These logs are displayed at the end of the main workflow execution, just like the logs generated by the main workflow</w:t>
      </w:r>
      <w:r>
        <w:t xml:space="preserve"> itself</w:t>
      </w:r>
      <w:r w:rsidR="00D55DE4">
        <w:t>.</w:t>
      </w:r>
    </w:p>
    <w:p w:rsidR="00D753CB" w:rsidRDefault="00D753CB" w:rsidP="00016180">
      <w:r>
        <w:t>However, i</w:t>
      </w:r>
      <w:r w:rsidR="00D55DE4">
        <w:t xml:space="preserve">n some cases, it can be useful to verify directly inside the main workflow if the </w:t>
      </w:r>
      <w:r w:rsidR="00D55DE4" w:rsidRPr="00D55DE4">
        <w:rPr>
          <w:i/>
        </w:rPr>
        <w:t>ExecuteSequentialWorkflow</w:t>
      </w:r>
      <w:r w:rsidR="00D55DE4">
        <w:rPr>
          <w:i/>
        </w:rPr>
        <w:t xml:space="preserve"> </w:t>
      </w:r>
      <w:r>
        <w:t>returned error logs or not.</w:t>
      </w:r>
    </w:p>
    <w:p w:rsidR="00D55DE4" w:rsidRDefault="00D55DE4" w:rsidP="00016180">
      <w:r>
        <w:t xml:space="preserve">In the following example, we use the </w:t>
      </w:r>
      <w:r w:rsidRPr="00D55DE4">
        <w:rPr>
          <w:b/>
        </w:rPr>
        <w:t>FirstError</w:t>
      </w:r>
      <w:r>
        <w:t xml:space="preserve"> property of the </w:t>
      </w:r>
      <w:r w:rsidR="00D753CB" w:rsidRPr="00D55DE4">
        <w:rPr>
          <w:i/>
        </w:rPr>
        <w:t>ExecuteSequentialWorkflow</w:t>
      </w:r>
      <w:r w:rsidR="00D753CB">
        <w:rPr>
          <w:i/>
        </w:rPr>
        <w:t>Result</w:t>
      </w:r>
      <w:r w:rsidR="00D753CB" w:rsidRPr="00D753CB">
        <w:t xml:space="preserve"> object</w:t>
      </w:r>
      <w:r w:rsidR="00D753CB">
        <w:t xml:space="preserve"> to skip some action if the executed sub-workflow returned an error log:</w:t>
      </w:r>
    </w:p>
    <w:p w:rsidR="00D753CB" w:rsidRDefault="00D753CB" w:rsidP="00016180"/>
    <w:p w:rsidR="00962D58" w:rsidRDefault="00962D58" w:rsidP="00962D58">
      <w:pPr>
        <w:autoSpaceDE w:val="0"/>
        <w:autoSpaceDN w:val="0"/>
        <w:adjustRightInd w:val="0"/>
        <w:spacing w:after="0"/>
        <w:rPr>
          <w:rFonts w:ascii="Consolas" w:hAnsi="Consolas" w:cs="Consolas"/>
          <w:color w:val="000000"/>
          <w:sz w:val="16"/>
          <w:szCs w:val="16"/>
          <w:highlight w:val="white"/>
          <w:lang w:bidi="ar-SA"/>
        </w:rPr>
      </w:pPr>
      <w:r w:rsidRPr="00962D58">
        <w:rPr>
          <w:rFonts w:ascii="Consolas" w:hAnsi="Consolas" w:cs="Consolas"/>
          <w:color w:val="0000FF"/>
          <w:sz w:val="16"/>
          <w:szCs w:val="16"/>
          <w:highlight w:val="white"/>
          <w:lang w:bidi="ar-SA"/>
        </w:rPr>
        <w:t>Dim</w:t>
      </w:r>
      <w:r w:rsidRPr="00962D58">
        <w:rPr>
          <w:rFonts w:ascii="Consolas" w:hAnsi="Consolas" w:cs="Consolas"/>
          <w:color w:val="000000"/>
          <w:sz w:val="16"/>
          <w:szCs w:val="16"/>
          <w:highlight w:val="white"/>
          <w:lang w:bidi="ar-SA"/>
        </w:rPr>
        <w:t xml:space="preserve"> callSubWorkflowAct </w:t>
      </w:r>
      <w:r w:rsidRPr="00962D58">
        <w:rPr>
          <w:rFonts w:ascii="Consolas" w:hAnsi="Consolas" w:cs="Consolas"/>
          <w:color w:val="0000FF"/>
          <w:sz w:val="16"/>
          <w:szCs w:val="16"/>
          <w:highlight w:val="white"/>
          <w:lang w:bidi="ar-SA"/>
        </w:rPr>
        <w:t>As</w:t>
      </w:r>
      <w:r w:rsidRPr="00962D58">
        <w:rPr>
          <w:rFonts w:ascii="Consolas" w:hAnsi="Consolas" w:cs="Consolas"/>
          <w:color w:val="000000"/>
          <w:sz w:val="16"/>
          <w:szCs w:val="16"/>
          <w:highlight w:val="white"/>
          <w:lang w:bidi="ar-SA"/>
        </w:rPr>
        <w:t xml:space="preserve"> </w:t>
      </w:r>
      <w:r w:rsidRPr="00962D58">
        <w:rPr>
          <w:rFonts w:ascii="Consolas" w:hAnsi="Consolas" w:cs="Consolas"/>
          <w:color w:val="2B91AF"/>
          <w:sz w:val="16"/>
          <w:szCs w:val="16"/>
          <w:highlight w:val="white"/>
          <w:lang w:bidi="ar-SA"/>
        </w:rPr>
        <w:t>ExecuteSequentialWorkflow</w:t>
      </w:r>
      <w:r w:rsidRPr="00962D58">
        <w:rPr>
          <w:rFonts w:ascii="Consolas" w:hAnsi="Consolas" w:cs="Consolas"/>
          <w:color w:val="000000"/>
          <w:sz w:val="16"/>
          <w:szCs w:val="16"/>
          <w:highlight w:val="white"/>
          <w:lang w:bidi="ar-SA"/>
        </w:rPr>
        <w:t xml:space="preserve"> = </w:t>
      </w:r>
      <w:r w:rsidRPr="00962D58">
        <w:rPr>
          <w:rFonts w:ascii="Consolas" w:hAnsi="Consolas" w:cs="Consolas"/>
          <w:color w:val="0000FF"/>
          <w:sz w:val="16"/>
          <w:szCs w:val="16"/>
          <w:highlight w:val="white"/>
          <w:lang w:bidi="ar-SA"/>
        </w:rPr>
        <w:t>New</w:t>
      </w:r>
      <w:r w:rsidRPr="00962D58">
        <w:rPr>
          <w:rFonts w:ascii="Consolas" w:hAnsi="Consolas" w:cs="Consolas"/>
          <w:color w:val="000000"/>
          <w:sz w:val="16"/>
          <w:szCs w:val="16"/>
          <w:highlight w:val="white"/>
          <w:lang w:bidi="ar-SA"/>
        </w:rPr>
        <w:t xml:space="preserve"> </w:t>
      </w:r>
      <w:proofErr w:type="gramStart"/>
      <w:r w:rsidRPr="00962D58">
        <w:rPr>
          <w:rFonts w:ascii="Consolas" w:hAnsi="Consolas" w:cs="Consolas"/>
          <w:color w:val="2B91AF"/>
          <w:sz w:val="16"/>
          <w:szCs w:val="16"/>
          <w:highlight w:val="white"/>
          <w:lang w:bidi="ar-SA"/>
        </w:rPr>
        <w:t>ExecuteSequentialWorkflow</w:t>
      </w:r>
      <w:r w:rsidRPr="00962D58">
        <w:rPr>
          <w:rFonts w:ascii="Consolas" w:hAnsi="Consolas" w:cs="Consolas"/>
          <w:color w:val="000000"/>
          <w:sz w:val="16"/>
          <w:szCs w:val="16"/>
          <w:highlight w:val="white"/>
          <w:lang w:bidi="ar-SA"/>
        </w:rPr>
        <w:t>(</w:t>
      </w:r>
      <w:proofErr w:type="gramEnd"/>
      <w:r w:rsidRPr="00962D58">
        <w:rPr>
          <w:rFonts w:ascii="Consolas" w:hAnsi="Consolas" w:cs="Consolas"/>
          <w:color w:val="000000"/>
          <w:sz w:val="16"/>
          <w:szCs w:val="16"/>
          <w:highlight w:val="white"/>
          <w:lang w:bidi="ar-SA"/>
        </w:rPr>
        <w:t xml:space="preserve">Context) </w:t>
      </w:r>
      <w:r>
        <w:rPr>
          <w:rFonts w:ascii="Consolas" w:hAnsi="Consolas" w:cs="Consolas"/>
          <w:color w:val="000000"/>
          <w:sz w:val="16"/>
          <w:szCs w:val="16"/>
          <w:highlight w:val="white"/>
          <w:lang w:bidi="ar-SA"/>
        </w:rPr>
        <w:t>_</w:t>
      </w:r>
    </w:p>
    <w:p w:rsidR="00962D58" w:rsidRPr="00962D58" w:rsidRDefault="00962D58" w:rsidP="00962D58">
      <w:pPr>
        <w:autoSpaceDE w:val="0"/>
        <w:autoSpaceDN w:val="0"/>
        <w:adjustRightInd w:val="0"/>
        <w:spacing w:after="0"/>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 xml:space="preserve">  </w:t>
      </w:r>
      <w:r w:rsidRPr="00962D58">
        <w:rPr>
          <w:rFonts w:ascii="Consolas" w:hAnsi="Consolas" w:cs="Consolas"/>
          <w:color w:val="0000FF"/>
          <w:sz w:val="16"/>
          <w:szCs w:val="16"/>
          <w:highlight w:val="white"/>
          <w:lang w:bidi="ar-SA"/>
        </w:rPr>
        <w:t>With</w:t>
      </w:r>
      <w:r w:rsidRPr="00962D58">
        <w:rPr>
          <w:rFonts w:ascii="Consolas" w:hAnsi="Consolas" w:cs="Consolas"/>
          <w:color w:val="000000"/>
          <w:sz w:val="16"/>
          <w:szCs w:val="16"/>
          <w:highlight w:val="white"/>
          <w:lang w:bidi="ar-SA"/>
        </w:rPr>
        <w:t xml:space="preserve"> {.Name = </w:t>
      </w:r>
      <w:r w:rsidRPr="00962D58">
        <w:rPr>
          <w:rFonts w:ascii="Consolas" w:hAnsi="Consolas" w:cs="Consolas"/>
          <w:color w:val="A31515"/>
          <w:sz w:val="16"/>
          <w:szCs w:val="16"/>
          <w:highlight w:val="white"/>
          <w:lang w:bidi="ar-SA"/>
        </w:rPr>
        <w:t>"call sub workflow"</w:t>
      </w:r>
      <w:r w:rsidRPr="00962D58">
        <w:rPr>
          <w:rFonts w:ascii="Consolas" w:hAnsi="Consolas" w:cs="Consolas"/>
          <w:color w:val="000000"/>
          <w:sz w:val="16"/>
          <w:szCs w:val="16"/>
          <w:highlight w:val="white"/>
          <w:lang w:bidi="ar-SA"/>
        </w:rPr>
        <w:t>}</w:t>
      </w:r>
    </w:p>
    <w:p w:rsidR="00962D58" w:rsidRPr="00962D58" w:rsidRDefault="00962D58" w:rsidP="00962D58">
      <w:pPr>
        <w:autoSpaceDE w:val="0"/>
        <w:autoSpaceDN w:val="0"/>
        <w:adjustRightInd w:val="0"/>
        <w:spacing w:after="0"/>
        <w:rPr>
          <w:rFonts w:ascii="Consolas" w:hAnsi="Consolas" w:cs="Consolas"/>
          <w:color w:val="000000"/>
          <w:sz w:val="16"/>
          <w:szCs w:val="16"/>
          <w:highlight w:val="white"/>
          <w:lang w:bidi="ar-SA"/>
        </w:rPr>
      </w:pPr>
      <w:r w:rsidRPr="00962D58">
        <w:rPr>
          <w:rFonts w:ascii="Consolas" w:hAnsi="Consolas" w:cs="Consolas"/>
          <w:color w:val="000000"/>
          <w:sz w:val="16"/>
          <w:szCs w:val="16"/>
          <w:highlight w:val="white"/>
          <w:lang w:bidi="ar-SA"/>
        </w:rPr>
        <w:t xml:space="preserve">callSubWorkflowAct.WorkflowName = </w:t>
      </w:r>
      <w:r w:rsidRPr="00962D58">
        <w:rPr>
          <w:rFonts w:ascii="Consolas" w:hAnsi="Consolas" w:cs="Consolas"/>
          <w:color w:val="A31515"/>
          <w:sz w:val="16"/>
          <w:szCs w:val="16"/>
          <w:highlight w:val="white"/>
          <w:lang w:bidi="ar-SA"/>
        </w:rPr>
        <w:t>"mySubWorkflowName"</w:t>
      </w:r>
    </w:p>
    <w:p w:rsidR="00962D58" w:rsidRPr="00962D58" w:rsidRDefault="00962D58" w:rsidP="00962D58">
      <w:pPr>
        <w:autoSpaceDE w:val="0"/>
        <w:autoSpaceDN w:val="0"/>
        <w:adjustRightInd w:val="0"/>
        <w:spacing w:after="0"/>
        <w:rPr>
          <w:rFonts w:ascii="Consolas" w:hAnsi="Consolas" w:cs="Consolas"/>
          <w:color w:val="000000"/>
          <w:sz w:val="16"/>
          <w:szCs w:val="16"/>
          <w:highlight w:val="white"/>
          <w:lang w:bidi="ar-SA"/>
        </w:rPr>
      </w:pPr>
      <w:r w:rsidRPr="00962D58">
        <w:rPr>
          <w:rFonts w:ascii="Consolas" w:hAnsi="Consolas" w:cs="Consolas"/>
          <w:color w:val="0000FF"/>
          <w:sz w:val="16"/>
          <w:szCs w:val="16"/>
          <w:highlight w:val="white"/>
          <w:lang w:bidi="ar-SA"/>
        </w:rPr>
        <w:t>Dim</w:t>
      </w:r>
      <w:r w:rsidRPr="00962D58">
        <w:rPr>
          <w:rFonts w:ascii="Consolas" w:hAnsi="Consolas" w:cs="Consolas"/>
          <w:color w:val="000000"/>
          <w:sz w:val="16"/>
          <w:szCs w:val="16"/>
          <w:highlight w:val="white"/>
          <w:lang w:bidi="ar-SA"/>
        </w:rPr>
        <w:t xml:space="preserve"> callSubWorkflowRes </w:t>
      </w:r>
      <w:r w:rsidRPr="00962D58">
        <w:rPr>
          <w:rFonts w:ascii="Consolas" w:hAnsi="Consolas" w:cs="Consolas"/>
          <w:color w:val="0000FF"/>
          <w:sz w:val="16"/>
          <w:szCs w:val="16"/>
          <w:highlight w:val="white"/>
          <w:lang w:bidi="ar-SA"/>
        </w:rPr>
        <w:t>As</w:t>
      </w:r>
      <w:r w:rsidRPr="00962D58">
        <w:rPr>
          <w:rFonts w:ascii="Consolas" w:hAnsi="Consolas" w:cs="Consolas"/>
          <w:color w:val="000000"/>
          <w:sz w:val="16"/>
          <w:szCs w:val="16"/>
          <w:highlight w:val="white"/>
          <w:lang w:bidi="ar-SA"/>
        </w:rPr>
        <w:t xml:space="preserve"> </w:t>
      </w:r>
      <w:r w:rsidRPr="00962D58">
        <w:rPr>
          <w:rFonts w:ascii="Consolas" w:hAnsi="Consolas" w:cs="Consolas"/>
          <w:color w:val="2B91AF"/>
          <w:sz w:val="16"/>
          <w:szCs w:val="16"/>
          <w:highlight w:val="white"/>
          <w:lang w:bidi="ar-SA"/>
        </w:rPr>
        <w:t>ExecuteSequentialWorkflowResult</w:t>
      </w:r>
      <w:r w:rsidRPr="00962D58">
        <w:rPr>
          <w:rFonts w:ascii="Consolas" w:hAnsi="Consolas" w:cs="Consolas"/>
          <w:color w:val="000000"/>
          <w:sz w:val="16"/>
          <w:szCs w:val="16"/>
          <w:highlight w:val="white"/>
          <w:lang w:bidi="ar-SA"/>
        </w:rPr>
        <w:t xml:space="preserve"> = </w:t>
      </w:r>
      <w:proofErr w:type="gramStart"/>
      <w:r w:rsidRPr="00962D58">
        <w:rPr>
          <w:rFonts w:ascii="Consolas" w:hAnsi="Consolas" w:cs="Consolas"/>
          <w:color w:val="000000"/>
          <w:sz w:val="16"/>
          <w:szCs w:val="16"/>
          <w:highlight w:val="white"/>
          <w:lang w:bidi="ar-SA"/>
        </w:rPr>
        <w:t>callSubWorkflowAct.Do()</w:t>
      </w:r>
      <w:proofErr w:type="gramEnd"/>
    </w:p>
    <w:p w:rsidR="00962D58" w:rsidRPr="00962D58" w:rsidRDefault="00962D58" w:rsidP="00962D58">
      <w:pPr>
        <w:autoSpaceDE w:val="0"/>
        <w:autoSpaceDN w:val="0"/>
        <w:adjustRightInd w:val="0"/>
        <w:spacing w:after="0"/>
        <w:rPr>
          <w:rFonts w:ascii="Consolas" w:hAnsi="Consolas" w:cs="Consolas"/>
          <w:color w:val="000000"/>
          <w:sz w:val="16"/>
          <w:szCs w:val="16"/>
          <w:highlight w:val="white"/>
          <w:lang w:bidi="ar-SA"/>
        </w:rPr>
      </w:pPr>
      <w:r w:rsidRPr="00962D58">
        <w:rPr>
          <w:rFonts w:ascii="Consolas" w:hAnsi="Consolas" w:cs="Consolas"/>
          <w:color w:val="0000FF"/>
          <w:sz w:val="16"/>
          <w:szCs w:val="16"/>
          <w:highlight w:val="white"/>
          <w:lang w:bidi="ar-SA"/>
        </w:rPr>
        <w:t>If</w:t>
      </w:r>
      <w:r w:rsidRPr="00962D58">
        <w:rPr>
          <w:rFonts w:ascii="Consolas" w:hAnsi="Consolas" w:cs="Consolas"/>
          <w:color w:val="000000"/>
          <w:sz w:val="16"/>
          <w:szCs w:val="16"/>
          <w:highlight w:val="white"/>
          <w:lang w:bidi="ar-SA"/>
        </w:rPr>
        <w:t xml:space="preserve"> callSubWorkflowRes.FirstError </w:t>
      </w:r>
      <w:r w:rsidRPr="00962D58">
        <w:rPr>
          <w:rFonts w:ascii="Consolas" w:hAnsi="Consolas" w:cs="Consolas"/>
          <w:color w:val="0000FF"/>
          <w:sz w:val="16"/>
          <w:szCs w:val="16"/>
          <w:highlight w:val="white"/>
          <w:lang w:bidi="ar-SA"/>
        </w:rPr>
        <w:t>IsNot</w:t>
      </w:r>
      <w:r w:rsidRPr="00962D58">
        <w:rPr>
          <w:rFonts w:ascii="Consolas" w:hAnsi="Consolas" w:cs="Consolas"/>
          <w:color w:val="000000"/>
          <w:sz w:val="16"/>
          <w:szCs w:val="16"/>
          <w:highlight w:val="white"/>
          <w:lang w:bidi="ar-SA"/>
        </w:rPr>
        <w:t xml:space="preserve"> </w:t>
      </w:r>
      <w:r w:rsidRPr="00962D58">
        <w:rPr>
          <w:rFonts w:ascii="Consolas" w:hAnsi="Consolas" w:cs="Consolas"/>
          <w:color w:val="0000FF"/>
          <w:sz w:val="16"/>
          <w:szCs w:val="16"/>
          <w:highlight w:val="white"/>
          <w:lang w:bidi="ar-SA"/>
        </w:rPr>
        <w:t>Nothing</w:t>
      </w:r>
      <w:r w:rsidRPr="00962D58">
        <w:rPr>
          <w:rFonts w:ascii="Consolas" w:hAnsi="Consolas" w:cs="Consolas"/>
          <w:color w:val="000000"/>
          <w:sz w:val="16"/>
          <w:szCs w:val="16"/>
          <w:highlight w:val="white"/>
          <w:lang w:bidi="ar-SA"/>
        </w:rPr>
        <w:t xml:space="preserve"> </w:t>
      </w:r>
      <w:r w:rsidRPr="00962D58">
        <w:rPr>
          <w:rFonts w:ascii="Consolas" w:hAnsi="Consolas" w:cs="Consolas"/>
          <w:color w:val="0000FF"/>
          <w:sz w:val="16"/>
          <w:szCs w:val="16"/>
          <w:highlight w:val="white"/>
          <w:lang w:bidi="ar-SA"/>
        </w:rPr>
        <w:t>Then</w:t>
      </w:r>
    </w:p>
    <w:p w:rsidR="00962D58" w:rsidRPr="00962D58" w:rsidRDefault="00962D58" w:rsidP="00962D58">
      <w:pPr>
        <w:autoSpaceDE w:val="0"/>
        <w:autoSpaceDN w:val="0"/>
        <w:adjustRightInd w:val="0"/>
        <w:spacing w:after="0"/>
        <w:rPr>
          <w:rFonts w:ascii="Consolas" w:hAnsi="Consolas" w:cs="Consolas"/>
          <w:color w:val="000000"/>
          <w:sz w:val="16"/>
          <w:szCs w:val="16"/>
          <w:highlight w:val="white"/>
          <w:lang w:bidi="ar-SA"/>
        </w:rPr>
      </w:pPr>
      <w:r w:rsidRPr="00962D58">
        <w:rPr>
          <w:rFonts w:ascii="Consolas" w:hAnsi="Consolas" w:cs="Consolas"/>
          <w:color w:val="000000"/>
          <w:sz w:val="16"/>
          <w:szCs w:val="16"/>
          <w:highlight w:val="white"/>
          <w:lang w:bidi="ar-SA"/>
        </w:rPr>
        <w:t xml:space="preserve">  </w:t>
      </w:r>
      <w:r w:rsidRPr="00962D58">
        <w:rPr>
          <w:rFonts w:ascii="Consolas" w:hAnsi="Consolas" w:cs="Consolas"/>
          <w:color w:val="008000"/>
          <w:sz w:val="16"/>
          <w:szCs w:val="16"/>
          <w:highlight w:val="white"/>
          <w:lang w:bidi="ar-SA"/>
        </w:rPr>
        <w:t>'</w:t>
      </w:r>
      <w:proofErr w:type="gramStart"/>
      <w:r w:rsidRPr="00962D58">
        <w:rPr>
          <w:rFonts w:ascii="Consolas" w:hAnsi="Consolas" w:cs="Consolas"/>
          <w:color w:val="008000"/>
          <w:sz w:val="16"/>
          <w:szCs w:val="16"/>
          <w:highlight w:val="white"/>
          <w:lang w:bidi="ar-SA"/>
        </w:rPr>
        <w:t>an</w:t>
      </w:r>
      <w:proofErr w:type="gramEnd"/>
      <w:r w:rsidRPr="00962D58">
        <w:rPr>
          <w:rFonts w:ascii="Consolas" w:hAnsi="Consolas" w:cs="Consolas"/>
          <w:color w:val="008000"/>
          <w:sz w:val="16"/>
          <w:szCs w:val="16"/>
          <w:highlight w:val="white"/>
          <w:lang w:bidi="ar-SA"/>
        </w:rPr>
        <w:t xml:space="preserve"> error occurred into the called workflow</w:t>
      </w:r>
    </w:p>
    <w:p w:rsidR="00962D58" w:rsidRPr="00962D58" w:rsidRDefault="00962D58" w:rsidP="00962D58">
      <w:pPr>
        <w:autoSpaceDE w:val="0"/>
        <w:autoSpaceDN w:val="0"/>
        <w:adjustRightInd w:val="0"/>
        <w:spacing w:after="0"/>
        <w:rPr>
          <w:rFonts w:ascii="Consolas" w:hAnsi="Consolas" w:cs="Consolas"/>
          <w:color w:val="000000"/>
          <w:sz w:val="16"/>
          <w:szCs w:val="16"/>
          <w:highlight w:val="white"/>
          <w:lang w:bidi="ar-SA"/>
        </w:rPr>
      </w:pPr>
      <w:r w:rsidRPr="00962D58">
        <w:rPr>
          <w:rFonts w:ascii="Consolas" w:hAnsi="Consolas" w:cs="Consolas"/>
          <w:color w:val="000000"/>
          <w:sz w:val="16"/>
          <w:szCs w:val="16"/>
          <w:highlight w:val="white"/>
          <w:lang w:bidi="ar-SA"/>
        </w:rPr>
        <w:t xml:space="preserve">  </w:t>
      </w:r>
      <w:r w:rsidRPr="00962D58">
        <w:rPr>
          <w:rFonts w:ascii="Consolas" w:hAnsi="Consolas" w:cs="Consolas"/>
          <w:color w:val="008000"/>
          <w:sz w:val="16"/>
          <w:szCs w:val="16"/>
          <w:highlight w:val="white"/>
          <w:lang w:bidi="ar-SA"/>
        </w:rPr>
        <w:t>'...</w:t>
      </w:r>
    </w:p>
    <w:p w:rsidR="00962D58" w:rsidRPr="00962D58" w:rsidRDefault="00962D58" w:rsidP="00962D58">
      <w:pPr>
        <w:autoSpaceDE w:val="0"/>
        <w:autoSpaceDN w:val="0"/>
        <w:adjustRightInd w:val="0"/>
        <w:spacing w:after="0"/>
        <w:rPr>
          <w:rFonts w:ascii="Consolas" w:hAnsi="Consolas" w:cs="Consolas"/>
          <w:color w:val="000000"/>
          <w:sz w:val="16"/>
          <w:szCs w:val="16"/>
          <w:highlight w:val="white"/>
          <w:lang w:bidi="ar-SA"/>
        </w:rPr>
      </w:pPr>
      <w:r w:rsidRPr="00962D58">
        <w:rPr>
          <w:rFonts w:ascii="Consolas" w:hAnsi="Consolas" w:cs="Consolas"/>
          <w:color w:val="0000FF"/>
          <w:sz w:val="16"/>
          <w:szCs w:val="16"/>
          <w:highlight w:val="white"/>
          <w:lang w:bidi="ar-SA"/>
        </w:rPr>
        <w:t>Else</w:t>
      </w:r>
    </w:p>
    <w:p w:rsidR="00962D58" w:rsidRPr="00962D58" w:rsidRDefault="00962D58" w:rsidP="00962D58">
      <w:pPr>
        <w:autoSpaceDE w:val="0"/>
        <w:autoSpaceDN w:val="0"/>
        <w:adjustRightInd w:val="0"/>
        <w:spacing w:after="0"/>
        <w:rPr>
          <w:rFonts w:ascii="Consolas" w:hAnsi="Consolas" w:cs="Consolas"/>
          <w:color w:val="000000"/>
          <w:sz w:val="16"/>
          <w:szCs w:val="16"/>
          <w:highlight w:val="white"/>
          <w:lang w:bidi="ar-SA"/>
        </w:rPr>
      </w:pPr>
      <w:r w:rsidRPr="00962D58">
        <w:rPr>
          <w:rFonts w:ascii="Consolas" w:hAnsi="Consolas" w:cs="Consolas"/>
          <w:color w:val="000000"/>
          <w:sz w:val="16"/>
          <w:szCs w:val="16"/>
          <w:highlight w:val="white"/>
          <w:lang w:bidi="ar-SA"/>
        </w:rPr>
        <w:t xml:space="preserve">  </w:t>
      </w:r>
      <w:r w:rsidRPr="00962D58">
        <w:rPr>
          <w:rFonts w:ascii="Consolas" w:hAnsi="Consolas" w:cs="Consolas"/>
          <w:color w:val="008000"/>
          <w:sz w:val="16"/>
          <w:szCs w:val="16"/>
          <w:highlight w:val="white"/>
          <w:lang w:bidi="ar-SA"/>
        </w:rPr>
        <w:t>'</w:t>
      </w:r>
      <w:proofErr w:type="gramStart"/>
      <w:r w:rsidRPr="00962D58">
        <w:rPr>
          <w:rFonts w:ascii="Consolas" w:hAnsi="Consolas" w:cs="Consolas"/>
          <w:color w:val="008000"/>
          <w:sz w:val="16"/>
          <w:szCs w:val="16"/>
          <w:highlight w:val="white"/>
          <w:lang w:bidi="ar-SA"/>
        </w:rPr>
        <w:t>no</w:t>
      </w:r>
      <w:proofErr w:type="gramEnd"/>
      <w:r w:rsidRPr="00962D58">
        <w:rPr>
          <w:rFonts w:ascii="Consolas" w:hAnsi="Consolas" w:cs="Consolas"/>
          <w:color w:val="008000"/>
          <w:sz w:val="16"/>
          <w:szCs w:val="16"/>
          <w:highlight w:val="white"/>
          <w:lang w:bidi="ar-SA"/>
        </w:rPr>
        <w:t xml:space="preserve"> error occurred</w:t>
      </w:r>
    </w:p>
    <w:p w:rsidR="00962D58" w:rsidRPr="00962D58" w:rsidRDefault="00962D58" w:rsidP="00962D58">
      <w:pPr>
        <w:autoSpaceDE w:val="0"/>
        <w:autoSpaceDN w:val="0"/>
        <w:adjustRightInd w:val="0"/>
        <w:spacing w:after="0"/>
        <w:rPr>
          <w:rFonts w:ascii="Consolas" w:hAnsi="Consolas" w:cs="Consolas"/>
          <w:color w:val="000000"/>
          <w:sz w:val="16"/>
          <w:szCs w:val="16"/>
          <w:highlight w:val="white"/>
          <w:lang w:bidi="ar-SA"/>
        </w:rPr>
      </w:pPr>
      <w:r w:rsidRPr="00962D58">
        <w:rPr>
          <w:rFonts w:ascii="Consolas" w:hAnsi="Consolas" w:cs="Consolas"/>
          <w:color w:val="000000"/>
          <w:sz w:val="16"/>
          <w:szCs w:val="16"/>
          <w:highlight w:val="white"/>
          <w:lang w:bidi="ar-SA"/>
        </w:rPr>
        <w:t xml:space="preserve">  </w:t>
      </w:r>
      <w:r w:rsidRPr="00962D58">
        <w:rPr>
          <w:rFonts w:ascii="Consolas" w:hAnsi="Consolas" w:cs="Consolas"/>
          <w:color w:val="008000"/>
          <w:sz w:val="16"/>
          <w:szCs w:val="16"/>
          <w:highlight w:val="white"/>
          <w:lang w:bidi="ar-SA"/>
        </w:rPr>
        <w:t>'...</w:t>
      </w:r>
    </w:p>
    <w:p w:rsidR="00D753CB" w:rsidRPr="00962D58" w:rsidRDefault="00962D58" w:rsidP="00962D58">
      <w:pPr>
        <w:rPr>
          <w:sz w:val="16"/>
          <w:szCs w:val="16"/>
        </w:rPr>
      </w:pPr>
      <w:r w:rsidRPr="00E936C7">
        <w:rPr>
          <w:rFonts w:ascii="Consolas" w:hAnsi="Consolas" w:cs="Consolas"/>
          <w:color w:val="0000FF"/>
          <w:sz w:val="16"/>
          <w:szCs w:val="16"/>
          <w:highlight w:val="white"/>
          <w:lang w:bidi="ar-SA"/>
        </w:rPr>
        <w:t>End</w:t>
      </w:r>
      <w:r w:rsidRPr="00E936C7">
        <w:rPr>
          <w:rFonts w:ascii="Consolas" w:hAnsi="Consolas" w:cs="Consolas"/>
          <w:color w:val="000000"/>
          <w:sz w:val="16"/>
          <w:szCs w:val="16"/>
          <w:highlight w:val="white"/>
          <w:lang w:bidi="ar-SA"/>
        </w:rPr>
        <w:t xml:space="preserve"> </w:t>
      </w:r>
      <w:r w:rsidRPr="00E936C7">
        <w:rPr>
          <w:rFonts w:ascii="Consolas" w:hAnsi="Consolas" w:cs="Consolas"/>
          <w:color w:val="0000FF"/>
          <w:sz w:val="16"/>
          <w:szCs w:val="16"/>
          <w:highlight w:val="white"/>
          <w:lang w:bidi="ar-SA"/>
        </w:rPr>
        <w:t>If</w:t>
      </w:r>
    </w:p>
    <w:p w:rsidR="00D55DE4" w:rsidRPr="00016180" w:rsidRDefault="00D55DE4" w:rsidP="00016180"/>
    <w:p w:rsidR="00DE17E8" w:rsidRDefault="00DE17E8" w:rsidP="00DE17E8">
      <w:pPr>
        <w:pStyle w:val="Heading3"/>
      </w:pPr>
      <w:r w:rsidRPr="004E7386">
        <w:rPr>
          <w:u w:val="single"/>
        </w:rPr>
        <w:t>Lesson</w:t>
      </w:r>
      <w:r w:rsidR="006440FF">
        <w:rPr>
          <w:u w:val="single"/>
        </w:rPr>
        <w:t xml:space="preserve"> Eight</w:t>
      </w:r>
      <w:r>
        <w:t>:</w:t>
      </w:r>
      <w:r w:rsidR="00FC5B84">
        <w:t xml:space="preserve"> editing objects</w:t>
      </w:r>
    </w:p>
    <w:p w:rsidR="00630D55" w:rsidRDefault="00630D55" w:rsidP="00FC5B84">
      <w:r>
        <w:t xml:space="preserve">When we want to show something to the user, we have to </w:t>
      </w:r>
      <w:r w:rsidR="00EA019E">
        <w:t>execute an interactive (</w:t>
      </w:r>
      <w:r w:rsidR="00EA019E" w:rsidRPr="00EA019E">
        <w:rPr>
          <w:i/>
        </w:rPr>
        <w:t>Navigator</w:t>
      </w:r>
      <w:r w:rsidR="00EA019E">
        <w:t>) workflow.</w:t>
      </w:r>
    </w:p>
    <w:p w:rsidR="00914C4F" w:rsidRDefault="00914C4F" w:rsidP="00FC5B84">
      <w:r>
        <w:t xml:space="preserve">Unlike the </w:t>
      </w:r>
      <w:r w:rsidRPr="00914C4F">
        <w:rPr>
          <w:i/>
        </w:rPr>
        <w:t>Sequential</w:t>
      </w:r>
      <w:r>
        <w:t xml:space="preserve"> </w:t>
      </w:r>
      <w:r w:rsidR="00B01083">
        <w:t xml:space="preserve">batch </w:t>
      </w:r>
      <w:r>
        <w:t xml:space="preserve">workflows, the Navigator workflows can execute visual activities (like </w:t>
      </w:r>
      <w:r w:rsidRPr="00914C4F">
        <w:rPr>
          <w:i/>
        </w:rPr>
        <w:t>Upload</w:t>
      </w:r>
      <w:r>
        <w:t xml:space="preserve">, </w:t>
      </w:r>
      <w:r w:rsidRPr="00914C4F">
        <w:rPr>
          <w:i/>
        </w:rPr>
        <w:t>Crop</w:t>
      </w:r>
      <w:r>
        <w:t xml:space="preserve">, </w:t>
      </w:r>
      <w:r w:rsidRPr="00914C4F">
        <w:rPr>
          <w:i/>
        </w:rPr>
        <w:t>MultiCrop</w:t>
      </w:r>
      <w:r>
        <w:t xml:space="preserve">, </w:t>
      </w:r>
      <w:r w:rsidRPr="00914C4F">
        <w:rPr>
          <w:i/>
        </w:rPr>
        <w:t>Publish</w:t>
      </w:r>
      <w:r>
        <w:t xml:space="preserve">, </w:t>
      </w:r>
      <w:r w:rsidRPr="00914C4F">
        <w:rPr>
          <w:i/>
        </w:rPr>
        <w:t>SearchForm</w:t>
      </w:r>
      <w:r>
        <w:t>, etc…)</w:t>
      </w:r>
    </w:p>
    <w:p w:rsidR="00914C4F" w:rsidRDefault="00B01083" w:rsidP="00FC5B84">
      <w:r>
        <w:t xml:space="preserve">The main difference between </w:t>
      </w:r>
      <w:r w:rsidR="004128A0">
        <w:t>calling an</w:t>
      </w:r>
      <w:r>
        <w:t xml:space="preserve"> interactive</w:t>
      </w:r>
      <w:r w:rsidR="004128A0">
        <w:t xml:space="preserve"> activity and a batch one is the</w:t>
      </w:r>
      <w:r w:rsidR="00122732">
        <w:t xml:space="preserve"> </w:t>
      </w:r>
      <w:r w:rsidR="00122732" w:rsidRPr="00122732">
        <w:rPr>
          <w:b/>
        </w:rPr>
        <w:t>Await</w:t>
      </w:r>
      <w:r w:rsidR="00122732">
        <w:t xml:space="preserve"> word before the </w:t>
      </w:r>
      <w:r w:rsidR="00122732" w:rsidRPr="00122732">
        <w:rPr>
          <w:b/>
        </w:rPr>
        <w:t>.</w:t>
      </w:r>
      <w:proofErr w:type="gramStart"/>
      <w:r w:rsidR="00122732" w:rsidRPr="00122732">
        <w:rPr>
          <w:b/>
        </w:rPr>
        <w:t>Do(</w:t>
      </w:r>
      <w:proofErr w:type="gramEnd"/>
      <w:r w:rsidR="00122732" w:rsidRPr="00122732">
        <w:rPr>
          <w:b/>
        </w:rPr>
        <w:t>)</w:t>
      </w:r>
      <w:r w:rsidR="00122732">
        <w:t>:</w:t>
      </w:r>
    </w:p>
    <w:p w:rsidR="001D42C6" w:rsidRPr="001D42C6" w:rsidRDefault="001D42C6" w:rsidP="001D42C6">
      <w:pPr>
        <w:autoSpaceDE w:val="0"/>
        <w:autoSpaceDN w:val="0"/>
        <w:adjustRightInd w:val="0"/>
        <w:spacing w:after="0"/>
        <w:rPr>
          <w:rFonts w:ascii="Consolas" w:hAnsi="Consolas" w:cs="Consolas"/>
          <w:color w:val="000000"/>
          <w:sz w:val="16"/>
          <w:szCs w:val="16"/>
          <w:highlight w:val="white"/>
          <w:lang w:bidi="ar-SA"/>
        </w:rPr>
      </w:pPr>
      <w:r w:rsidRPr="001D42C6">
        <w:rPr>
          <w:rFonts w:ascii="Consolas" w:hAnsi="Consolas" w:cs="Consolas"/>
          <w:color w:val="0000FF"/>
          <w:sz w:val="16"/>
          <w:szCs w:val="16"/>
          <w:highlight w:val="white"/>
          <w:lang w:bidi="ar-SA"/>
        </w:rPr>
        <w:t>Dim</w:t>
      </w:r>
      <w:r w:rsidRPr="001D42C6">
        <w:rPr>
          <w:rFonts w:ascii="Consolas" w:hAnsi="Consolas" w:cs="Consolas"/>
          <w:color w:val="000000"/>
          <w:sz w:val="16"/>
          <w:szCs w:val="16"/>
          <w:highlight w:val="white"/>
          <w:lang w:bidi="ar-SA"/>
        </w:rPr>
        <w:t xml:space="preserve"> editDialogAct </w:t>
      </w:r>
      <w:r w:rsidRPr="001D42C6">
        <w:rPr>
          <w:rFonts w:ascii="Consolas" w:hAnsi="Consolas" w:cs="Consolas"/>
          <w:color w:val="0000FF"/>
          <w:sz w:val="16"/>
          <w:szCs w:val="16"/>
          <w:highlight w:val="white"/>
          <w:lang w:bidi="ar-SA"/>
        </w:rPr>
        <w:t>As</w:t>
      </w:r>
      <w:r w:rsidRPr="001D42C6">
        <w:rPr>
          <w:rFonts w:ascii="Consolas" w:hAnsi="Consolas" w:cs="Consolas"/>
          <w:color w:val="000000"/>
          <w:sz w:val="16"/>
          <w:szCs w:val="16"/>
          <w:highlight w:val="white"/>
          <w:lang w:bidi="ar-SA"/>
        </w:rPr>
        <w:t xml:space="preserve"> </w:t>
      </w:r>
      <w:r w:rsidRPr="001D42C6">
        <w:rPr>
          <w:rFonts w:ascii="Consolas" w:hAnsi="Consolas" w:cs="Consolas"/>
          <w:color w:val="0000FF"/>
          <w:sz w:val="16"/>
          <w:szCs w:val="16"/>
          <w:highlight w:val="white"/>
          <w:lang w:bidi="ar-SA"/>
        </w:rPr>
        <w:t>New</w:t>
      </w:r>
      <w:r w:rsidRPr="001D42C6">
        <w:rPr>
          <w:rFonts w:ascii="Consolas" w:hAnsi="Consolas" w:cs="Consolas"/>
          <w:color w:val="000000"/>
          <w:sz w:val="16"/>
          <w:szCs w:val="16"/>
          <w:highlight w:val="white"/>
          <w:lang w:bidi="ar-SA"/>
        </w:rPr>
        <w:t xml:space="preserve"> </w:t>
      </w:r>
      <w:proofErr w:type="gramStart"/>
      <w:r w:rsidRPr="001D42C6">
        <w:rPr>
          <w:rFonts w:ascii="Consolas" w:hAnsi="Consolas" w:cs="Consolas"/>
          <w:color w:val="2B91AF"/>
          <w:sz w:val="16"/>
          <w:szCs w:val="16"/>
          <w:highlight w:val="white"/>
          <w:lang w:bidi="ar-SA"/>
        </w:rPr>
        <w:t>EditObjects</w:t>
      </w:r>
      <w:r w:rsidRPr="001D42C6">
        <w:rPr>
          <w:rFonts w:ascii="Consolas" w:hAnsi="Consolas" w:cs="Consolas"/>
          <w:color w:val="000000"/>
          <w:sz w:val="16"/>
          <w:szCs w:val="16"/>
          <w:highlight w:val="white"/>
          <w:lang w:bidi="ar-SA"/>
        </w:rPr>
        <w:t>(</w:t>
      </w:r>
      <w:proofErr w:type="gramEnd"/>
      <w:r w:rsidRPr="001D42C6">
        <w:rPr>
          <w:rFonts w:ascii="Consolas" w:hAnsi="Consolas" w:cs="Consolas"/>
          <w:color w:val="000000"/>
          <w:sz w:val="16"/>
          <w:szCs w:val="16"/>
          <w:highlight w:val="white"/>
          <w:lang w:bidi="ar-SA"/>
        </w:rPr>
        <w:t xml:space="preserve">Context) </w:t>
      </w:r>
      <w:r w:rsidRPr="001D42C6">
        <w:rPr>
          <w:rFonts w:ascii="Consolas" w:hAnsi="Consolas" w:cs="Consolas"/>
          <w:color w:val="0000FF"/>
          <w:sz w:val="16"/>
          <w:szCs w:val="16"/>
          <w:highlight w:val="white"/>
          <w:lang w:bidi="ar-SA"/>
        </w:rPr>
        <w:t>With</w:t>
      </w:r>
      <w:r w:rsidRPr="001D42C6">
        <w:rPr>
          <w:rFonts w:ascii="Consolas" w:hAnsi="Consolas" w:cs="Consolas"/>
          <w:color w:val="000000"/>
          <w:sz w:val="16"/>
          <w:szCs w:val="16"/>
          <w:highlight w:val="white"/>
          <w:lang w:bidi="ar-SA"/>
        </w:rPr>
        <w:t xml:space="preserve"> {.Name = </w:t>
      </w:r>
      <w:r w:rsidRPr="001D42C6">
        <w:rPr>
          <w:rFonts w:ascii="Consolas" w:hAnsi="Consolas" w:cs="Consolas"/>
          <w:color w:val="A31515"/>
          <w:sz w:val="16"/>
          <w:szCs w:val="16"/>
          <w:highlight w:val="white"/>
          <w:lang w:bidi="ar-SA"/>
        </w:rPr>
        <w:t>"edit dialog"</w:t>
      </w:r>
      <w:r w:rsidRPr="001D42C6">
        <w:rPr>
          <w:rFonts w:ascii="Consolas" w:hAnsi="Consolas" w:cs="Consolas"/>
          <w:color w:val="000000"/>
          <w:sz w:val="16"/>
          <w:szCs w:val="16"/>
          <w:highlight w:val="white"/>
          <w:lang w:bidi="ar-SA"/>
        </w:rPr>
        <w:t xml:space="preserve">, .Title = </w:t>
      </w:r>
      <w:r w:rsidRPr="001D42C6">
        <w:rPr>
          <w:rFonts w:ascii="Consolas" w:hAnsi="Consolas" w:cs="Consolas"/>
          <w:color w:val="A31515"/>
          <w:sz w:val="16"/>
          <w:szCs w:val="16"/>
          <w:highlight w:val="white"/>
          <w:lang w:bidi="ar-SA"/>
        </w:rPr>
        <w:t>"Modify objects"</w:t>
      </w:r>
      <w:r w:rsidRPr="001D42C6">
        <w:rPr>
          <w:rFonts w:ascii="Consolas" w:hAnsi="Consolas" w:cs="Consolas"/>
          <w:color w:val="000000"/>
          <w:sz w:val="16"/>
          <w:szCs w:val="16"/>
          <w:highlight w:val="white"/>
          <w:lang w:bidi="ar-SA"/>
        </w:rPr>
        <w:t>}</w:t>
      </w:r>
    </w:p>
    <w:p w:rsidR="001D42C6" w:rsidRPr="001D42C6" w:rsidRDefault="001D42C6" w:rsidP="001D42C6">
      <w:pPr>
        <w:autoSpaceDE w:val="0"/>
        <w:autoSpaceDN w:val="0"/>
        <w:adjustRightInd w:val="0"/>
        <w:spacing w:after="0"/>
        <w:rPr>
          <w:rFonts w:ascii="Consolas" w:hAnsi="Consolas" w:cs="Consolas"/>
          <w:color w:val="6464B9"/>
          <w:sz w:val="16"/>
          <w:szCs w:val="16"/>
          <w:highlight w:val="white"/>
          <w:lang w:bidi="ar-SA"/>
        </w:rPr>
      </w:pPr>
      <w:r w:rsidRPr="001D42C6">
        <w:rPr>
          <w:rFonts w:ascii="Consolas" w:hAnsi="Consolas" w:cs="Consolas"/>
          <w:color w:val="6464B9"/>
          <w:sz w:val="16"/>
          <w:szCs w:val="16"/>
          <w:highlight w:val="white"/>
          <w:lang w:bidi="ar-SA"/>
        </w:rPr>
        <w:t>. . .</w:t>
      </w:r>
    </w:p>
    <w:p w:rsidR="001D42C6" w:rsidRPr="001D42C6" w:rsidRDefault="001D42C6" w:rsidP="001D42C6">
      <w:pPr>
        <w:autoSpaceDE w:val="0"/>
        <w:autoSpaceDN w:val="0"/>
        <w:adjustRightInd w:val="0"/>
        <w:spacing w:after="0"/>
        <w:rPr>
          <w:rFonts w:ascii="Consolas" w:hAnsi="Consolas" w:cs="Consolas"/>
          <w:color w:val="000000"/>
          <w:sz w:val="16"/>
          <w:szCs w:val="16"/>
          <w:highlight w:val="white"/>
          <w:lang w:bidi="ar-SA"/>
        </w:rPr>
      </w:pPr>
      <w:r w:rsidRPr="001D42C6">
        <w:rPr>
          <w:rFonts w:ascii="Consolas" w:hAnsi="Consolas" w:cs="Consolas"/>
          <w:color w:val="0000FF"/>
          <w:sz w:val="16"/>
          <w:szCs w:val="16"/>
          <w:highlight w:val="white"/>
          <w:lang w:bidi="ar-SA"/>
        </w:rPr>
        <w:t>Dim</w:t>
      </w:r>
      <w:r w:rsidRPr="001D42C6">
        <w:rPr>
          <w:rFonts w:ascii="Consolas" w:hAnsi="Consolas" w:cs="Consolas"/>
          <w:color w:val="000000"/>
          <w:sz w:val="16"/>
          <w:szCs w:val="16"/>
          <w:highlight w:val="white"/>
          <w:lang w:bidi="ar-SA"/>
        </w:rPr>
        <w:t xml:space="preserve"> editDialogRes </w:t>
      </w:r>
      <w:r w:rsidRPr="001D42C6">
        <w:rPr>
          <w:rFonts w:ascii="Consolas" w:hAnsi="Consolas" w:cs="Consolas"/>
          <w:color w:val="0000FF"/>
          <w:sz w:val="16"/>
          <w:szCs w:val="16"/>
          <w:highlight w:val="white"/>
          <w:lang w:bidi="ar-SA"/>
        </w:rPr>
        <w:t>As</w:t>
      </w:r>
      <w:r w:rsidRPr="001D42C6">
        <w:rPr>
          <w:rFonts w:ascii="Consolas" w:hAnsi="Consolas" w:cs="Consolas"/>
          <w:color w:val="000000"/>
          <w:sz w:val="16"/>
          <w:szCs w:val="16"/>
          <w:highlight w:val="white"/>
          <w:lang w:bidi="ar-SA"/>
        </w:rPr>
        <w:t xml:space="preserve"> </w:t>
      </w:r>
      <w:r w:rsidRPr="001D42C6">
        <w:rPr>
          <w:rFonts w:ascii="Consolas" w:hAnsi="Consolas" w:cs="Consolas"/>
          <w:color w:val="2B91AF"/>
          <w:sz w:val="16"/>
          <w:szCs w:val="16"/>
          <w:highlight w:val="white"/>
          <w:lang w:bidi="ar-SA"/>
        </w:rPr>
        <w:t>EditObjectsResult</w:t>
      </w:r>
      <w:r w:rsidRPr="001D42C6">
        <w:rPr>
          <w:rFonts w:ascii="Consolas" w:hAnsi="Consolas" w:cs="Consolas"/>
          <w:color w:val="000000"/>
          <w:sz w:val="16"/>
          <w:szCs w:val="16"/>
          <w:highlight w:val="white"/>
          <w:lang w:bidi="ar-SA"/>
        </w:rPr>
        <w:t xml:space="preserve"> = </w:t>
      </w:r>
      <w:r w:rsidRPr="001D42C6">
        <w:rPr>
          <w:rFonts w:ascii="Consolas" w:hAnsi="Consolas" w:cs="Consolas"/>
          <w:color w:val="0000FF"/>
          <w:sz w:val="16"/>
          <w:szCs w:val="16"/>
          <w:highlight w:val="white"/>
          <w:lang w:bidi="ar-SA"/>
        </w:rPr>
        <w:t>Await</w:t>
      </w:r>
      <w:r w:rsidRPr="001D42C6">
        <w:rPr>
          <w:rFonts w:ascii="Consolas" w:hAnsi="Consolas" w:cs="Consolas"/>
          <w:color w:val="000000"/>
          <w:sz w:val="16"/>
          <w:szCs w:val="16"/>
          <w:highlight w:val="white"/>
          <w:lang w:bidi="ar-SA"/>
        </w:rPr>
        <w:t xml:space="preserve"> </w:t>
      </w:r>
      <w:proofErr w:type="gramStart"/>
      <w:r w:rsidRPr="001D42C6">
        <w:rPr>
          <w:rFonts w:ascii="Consolas" w:hAnsi="Consolas" w:cs="Consolas"/>
          <w:color w:val="000000"/>
          <w:sz w:val="16"/>
          <w:szCs w:val="16"/>
          <w:highlight w:val="white"/>
          <w:lang w:bidi="ar-SA"/>
        </w:rPr>
        <w:t>editDialogAct.Do()</w:t>
      </w:r>
      <w:proofErr w:type="gramEnd"/>
    </w:p>
    <w:p w:rsidR="00554C55" w:rsidRDefault="00554C55" w:rsidP="00FC5B84"/>
    <w:p w:rsidR="00122732" w:rsidRDefault="00122732" w:rsidP="00FC5B84">
      <w:r>
        <w:t xml:space="preserve">The </w:t>
      </w:r>
      <w:r w:rsidRPr="00530ECB">
        <w:rPr>
          <w:i/>
        </w:rPr>
        <w:t>Await</w:t>
      </w:r>
      <w:r>
        <w:t xml:space="preserve"> word </w:t>
      </w:r>
      <w:r w:rsidR="00530ECB">
        <w:t>stops the workflow execution and waits for the user input. When the user clicks on the ‘</w:t>
      </w:r>
      <w:r w:rsidR="00530ECB" w:rsidRPr="001D42C6">
        <w:rPr>
          <w:i/>
        </w:rPr>
        <w:t>Next</w:t>
      </w:r>
      <w:r w:rsidR="00530ECB">
        <w:t>’ button, the workflow execution is resumed.</w:t>
      </w:r>
    </w:p>
    <w:p w:rsidR="00914C4F" w:rsidRDefault="00914C4F" w:rsidP="00FC5B84"/>
    <w:p w:rsidR="001D42C6" w:rsidRDefault="001D42C6" w:rsidP="00FC5B84">
      <w:r>
        <w:t xml:space="preserve">The </w:t>
      </w:r>
      <w:r w:rsidRPr="004B7BD8">
        <w:rPr>
          <w:i/>
        </w:rPr>
        <w:t>Navigator</w:t>
      </w:r>
      <w:r>
        <w:t xml:space="preserve"> workflows are often used to edit the attributes of the GN4 objects</w:t>
      </w:r>
      <w:r w:rsidR="004B7BD8">
        <w:t>,</w:t>
      </w:r>
      <w:r>
        <w:t xml:space="preserve"> or to create</w:t>
      </w:r>
      <w:r w:rsidR="004B7BD8">
        <w:t xml:space="preserve"> a new GN4 object to import into the database.</w:t>
      </w:r>
    </w:p>
    <w:p w:rsidR="001D42C6" w:rsidRDefault="001D42C6" w:rsidP="00FC5B84">
      <w:r>
        <w:t xml:space="preserve">The activity to create a new GN4 object is the </w:t>
      </w:r>
      <w:r w:rsidRPr="004B7BD8">
        <w:rPr>
          <w:b/>
        </w:rPr>
        <w:t>EditNewObject</w:t>
      </w:r>
      <w:r>
        <w:t xml:space="preserve"> activity.</w:t>
      </w:r>
    </w:p>
    <w:p w:rsidR="004B7BD8" w:rsidRDefault="004B7BD8" w:rsidP="00FC5B84">
      <w:r>
        <w:t xml:space="preserve">The </w:t>
      </w:r>
      <w:r w:rsidRPr="004B7BD8">
        <w:rPr>
          <w:i/>
        </w:rPr>
        <w:t>EditNewObject</w:t>
      </w:r>
      <w:r>
        <w:t xml:space="preserve"> activity receives the xml of a single GN4 object and the xml of the </w:t>
      </w:r>
      <w:r w:rsidRPr="004B7BD8">
        <w:rPr>
          <w:b/>
        </w:rPr>
        <w:t>ObjectUI</w:t>
      </w:r>
      <w:r>
        <w:t>.</w:t>
      </w:r>
    </w:p>
    <w:p w:rsidR="004B7BD8" w:rsidRDefault="004B7BD8" w:rsidP="00FC5B84">
      <w:r>
        <w:t xml:space="preserve">The </w:t>
      </w:r>
      <w:r w:rsidRPr="004B7BD8">
        <w:rPr>
          <w:i/>
        </w:rPr>
        <w:t>ObjectUI</w:t>
      </w:r>
      <w:r>
        <w:t xml:space="preserve"> contains the list of the </w:t>
      </w:r>
      <w:r w:rsidR="00905737">
        <w:t xml:space="preserve">attributes to edit </w:t>
      </w:r>
      <w:r>
        <w:t>and the instruction</w:t>
      </w:r>
      <w:r w:rsidR="00905737">
        <w:t>s</w:t>
      </w:r>
      <w:r>
        <w:t xml:space="preserve"> about how to displ</w:t>
      </w:r>
      <w:r w:rsidR="00905737">
        <w:t>a</w:t>
      </w:r>
      <w:r>
        <w:t>y the visual controls</w:t>
      </w:r>
      <w:r w:rsidR="00905737">
        <w:t xml:space="preserve"> and the labels</w:t>
      </w:r>
      <w:r>
        <w:t>.</w:t>
      </w:r>
    </w:p>
    <w:p w:rsidR="00630D55" w:rsidRDefault="004B7BD8" w:rsidP="00FC5B84">
      <w:r>
        <w:t xml:space="preserve"> </w:t>
      </w:r>
      <w:r w:rsidR="00905737">
        <w:t xml:space="preserve">If no </w:t>
      </w:r>
      <w:r w:rsidR="00905737" w:rsidRPr="00905737">
        <w:rPr>
          <w:i/>
        </w:rPr>
        <w:t>ObjectUI</w:t>
      </w:r>
      <w:r w:rsidR="00905737">
        <w:t xml:space="preserve"> is set, then all the object’s attributes are prompted to the user for editing.</w:t>
      </w:r>
      <w:r>
        <w:t xml:space="preserve"> </w:t>
      </w:r>
    </w:p>
    <w:p w:rsidR="004B7BD8" w:rsidRDefault="00A76E45" w:rsidP="00FC5B84">
      <w:r>
        <w:t xml:space="preserve">The </w:t>
      </w:r>
      <w:r w:rsidRPr="004B7BD8">
        <w:rPr>
          <w:i/>
        </w:rPr>
        <w:t>EditNewObject</w:t>
      </w:r>
      <w:r>
        <w:t xml:space="preserve"> activity</w:t>
      </w:r>
      <w:r w:rsidR="003A536D">
        <w:t xml:space="preserve"> does not store</w:t>
      </w:r>
      <w:r>
        <w:t xml:space="preserve"> the </w:t>
      </w:r>
      <w:r w:rsidR="003A536D">
        <w:t xml:space="preserve">edited </w:t>
      </w:r>
      <w:r>
        <w:t>object into the database. It simply returns the xml of the object</w:t>
      </w:r>
      <w:r w:rsidR="003A536D">
        <w:t>,</w:t>
      </w:r>
      <w:r>
        <w:t xml:space="preserve"> containing the values inserted by the user; </w:t>
      </w:r>
      <w:r w:rsidR="003A536D">
        <w:t xml:space="preserve">then </w:t>
      </w:r>
      <w:r>
        <w:t xml:space="preserve">it’s up to the </w:t>
      </w:r>
      <w:r w:rsidRPr="00A76E45">
        <w:rPr>
          <w:i/>
        </w:rPr>
        <w:t>ImportXml</w:t>
      </w:r>
      <w:r>
        <w:t xml:space="preserve"> activity, later in the workflow, to create the objects into the GN4 database.</w:t>
      </w:r>
    </w:p>
    <w:p w:rsidR="004B7BD8" w:rsidRDefault="003A536D" w:rsidP="00FC5B84">
      <w:r>
        <w:t xml:space="preserve">In the following </w:t>
      </w:r>
      <w:r w:rsidR="00F47794">
        <w:t>example, we show</w:t>
      </w:r>
      <w:r>
        <w:t xml:space="preserve"> to the user a dialog where insert</w:t>
      </w:r>
      <w:r w:rsidR="00381FA4">
        <w:t>ing</w:t>
      </w:r>
      <w:r>
        <w:t xml:space="preserve"> the name and the folder of a new article</w:t>
      </w:r>
      <w:r w:rsidR="00F47794">
        <w:t xml:space="preserve"> object; </w:t>
      </w:r>
      <w:r w:rsidR="0067220C">
        <w:t xml:space="preserve">then </w:t>
      </w:r>
      <w:r w:rsidR="00F47794">
        <w:t xml:space="preserve">the </w:t>
      </w:r>
      <w:r w:rsidR="00381FA4">
        <w:t xml:space="preserve">new </w:t>
      </w:r>
      <w:r w:rsidR="00F47794">
        <w:t>GN4 article is then created into the database.</w:t>
      </w:r>
    </w:p>
    <w:p w:rsidR="00472034" w:rsidRDefault="00472034" w:rsidP="00FC5B84"/>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8000"/>
          <w:sz w:val="16"/>
          <w:szCs w:val="16"/>
          <w:highlight w:val="white"/>
          <w:lang w:bidi="ar-SA"/>
        </w:rPr>
        <w:t>'</w:t>
      </w:r>
      <w:proofErr w:type="gramStart"/>
      <w:r w:rsidRPr="00472034">
        <w:rPr>
          <w:rFonts w:ascii="Consolas" w:hAnsi="Consolas" w:cs="Consolas"/>
          <w:color w:val="008000"/>
          <w:sz w:val="16"/>
          <w:szCs w:val="16"/>
          <w:highlight w:val="white"/>
          <w:lang w:bidi="ar-SA"/>
        </w:rPr>
        <w:t>show</w:t>
      </w:r>
      <w:proofErr w:type="gramEnd"/>
      <w:r w:rsidRPr="00472034">
        <w:rPr>
          <w:rFonts w:ascii="Consolas" w:hAnsi="Consolas" w:cs="Consolas"/>
          <w:color w:val="008000"/>
          <w:sz w:val="16"/>
          <w:szCs w:val="16"/>
          <w:highlight w:val="white"/>
          <w:lang w:bidi="ar-SA"/>
        </w:rPr>
        <w:t xml:space="preserve"> the editing dialog</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FF"/>
          <w:sz w:val="16"/>
          <w:szCs w:val="16"/>
          <w:highlight w:val="white"/>
          <w:lang w:bidi="ar-SA"/>
        </w:rPr>
        <w:t>Dim</w:t>
      </w:r>
      <w:r w:rsidRPr="00472034">
        <w:rPr>
          <w:rFonts w:ascii="Consolas" w:hAnsi="Consolas" w:cs="Consolas"/>
          <w:color w:val="000000"/>
          <w:sz w:val="16"/>
          <w:szCs w:val="16"/>
          <w:highlight w:val="white"/>
          <w:lang w:bidi="ar-SA"/>
        </w:rPr>
        <w:t xml:space="preserve"> createNewArticleAct </w:t>
      </w:r>
      <w:r w:rsidRPr="00472034">
        <w:rPr>
          <w:rFonts w:ascii="Consolas" w:hAnsi="Consolas" w:cs="Consolas"/>
          <w:color w:val="0000FF"/>
          <w:sz w:val="16"/>
          <w:szCs w:val="16"/>
          <w:highlight w:val="white"/>
          <w:lang w:bidi="ar-SA"/>
        </w:rPr>
        <w:t>As</w:t>
      </w:r>
      <w:r w:rsidRPr="00472034">
        <w:rPr>
          <w:rFonts w:ascii="Consolas" w:hAnsi="Consolas" w:cs="Consolas"/>
          <w:color w:val="000000"/>
          <w:sz w:val="16"/>
          <w:szCs w:val="16"/>
          <w:highlight w:val="white"/>
          <w:lang w:bidi="ar-SA"/>
        </w:rPr>
        <w:t xml:space="preserve"> </w:t>
      </w:r>
      <w:r w:rsidRPr="00472034">
        <w:rPr>
          <w:rFonts w:ascii="Consolas" w:hAnsi="Consolas" w:cs="Consolas"/>
          <w:color w:val="0000FF"/>
          <w:sz w:val="16"/>
          <w:szCs w:val="16"/>
          <w:highlight w:val="white"/>
          <w:lang w:bidi="ar-SA"/>
        </w:rPr>
        <w:t>New</w:t>
      </w:r>
      <w:r w:rsidRPr="00472034">
        <w:rPr>
          <w:rFonts w:ascii="Consolas" w:hAnsi="Consolas" w:cs="Consolas"/>
          <w:color w:val="000000"/>
          <w:sz w:val="16"/>
          <w:szCs w:val="16"/>
          <w:highlight w:val="white"/>
          <w:lang w:bidi="ar-SA"/>
        </w:rPr>
        <w:t xml:space="preserve"> </w:t>
      </w:r>
      <w:proofErr w:type="gramStart"/>
      <w:r w:rsidRPr="00472034">
        <w:rPr>
          <w:rFonts w:ascii="Consolas" w:hAnsi="Consolas" w:cs="Consolas"/>
          <w:color w:val="2B91AF"/>
          <w:sz w:val="16"/>
          <w:szCs w:val="16"/>
          <w:highlight w:val="white"/>
          <w:lang w:bidi="ar-SA"/>
        </w:rPr>
        <w:t>EditNewObject</w:t>
      </w:r>
      <w:r w:rsidRPr="00472034">
        <w:rPr>
          <w:rFonts w:ascii="Consolas" w:hAnsi="Consolas" w:cs="Consolas"/>
          <w:color w:val="000000"/>
          <w:sz w:val="16"/>
          <w:szCs w:val="16"/>
          <w:highlight w:val="white"/>
          <w:lang w:bidi="ar-SA"/>
        </w:rPr>
        <w:t>(</w:t>
      </w:r>
      <w:proofErr w:type="gramEnd"/>
      <w:r w:rsidRPr="00472034">
        <w:rPr>
          <w:rFonts w:ascii="Consolas" w:hAnsi="Consolas" w:cs="Consolas"/>
          <w:color w:val="000000"/>
          <w:sz w:val="16"/>
          <w:szCs w:val="16"/>
          <w:highlight w:val="white"/>
          <w:lang w:bidi="ar-SA"/>
        </w:rPr>
        <w:t>Context) _</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00"/>
          <w:sz w:val="16"/>
          <w:szCs w:val="16"/>
          <w:highlight w:val="white"/>
          <w:lang w:bidi="ar-SA"/>
        </w:rPr>
        <w:t xml:space="preserve">  </w:t>
      </w:r>
      <w:r w:rsidRPr="00472034">
        <w:rPr>
          <w:rFonts w:ascii="Consolas" w:hAnsi="Consolas" w:cs="Consolas"/>
          <w:color w:val="0000FF"/>
          <w:sz w:val="16"/>
          <w:szCs w:val="16"/>
          <w:highlight w:val="white"/>
          <w:lang w:bidi="ar-SA"/>
        </w:rPr>
        <w:t>With</w:t>
      </w:r>
      <w:r w:rsidRPr="00472034">
        <w:rPr>
          <w:rFonts w:ascii="Consolas" w:hAnsi="Consolas" w:cs="Consolas"/>
          <w:color w:val="000000"/>
          <w:sz w:val="16"/>
          <w:szCs w:val="16"/>
          <w:highlight w:val="white"/>
          <w:lang w:bidi="ar-SA"/>
        </w:rPr>
        <w:t xml:space="preserve"> {.Name = </w:t>
      </w:r>
      <w:r w:rsidRPr="00472034">
        <w:rPr>
          <w:rFonts w:ascii="Consolas" w:hAnsi="Consolas" w:cs="Consolas"/>
          <w:color w:val="A31515"/>
          <w:sz w:val="16"/>
          <w:szCs w:val="16"/>
          <w:highlight w:val="white"/>
          <w:lang w:bidi="ar-SA"/>
        </w:rPr>
        <w:t>"create article"</w:t>
      </w:r>
      <w:r w:rsidRPr="00472034">
        <w:rPr>
          <w:rFonts w:ascii="Consolas" w:hAnsi="Consolas" w:cs="Consolas"/>
          <w:color w:val="000000"/>
          <w:sz w:val="16"/>
          <w:szCs w:val="16"/>
          <w:highlight w:val="white"/>
          <w:lang w:bidi="ar-SA"/>
        </w:rPr>
        <w:t xml:space="preserve">, .Title = </w:t>
      </w:r>
      <w:r w:rsidRPr="00472034">
        <w:rPr>
          <w:rFonts w:ascii="Consolas" w:hAnsi="Consolas" w:cs="Consolas"/>
          <w:color w:val="A31515"/>
          <w:sz w:val="16"/>
          <w:szCs w:val="16"/>
          <w:highlight w:val="white"/>
          <w:lang w:bidi="ar-SA"/>
        </w:rPr>
        <w:t>"Create article"</w:t>
      </w:r>
      <w:r w:rsidRPr="00472034">
        <w:rPr>
          <w:rFonts w:ascii="Consolas" w:hAnsi="Consolas" w:cs="Consolas"/>
          <w:color w:val="000000"/>
          <w:sz w:val="16"/>
          <w:szCs w:val="16"/>
          <w:highlight w:val="white"/>
          <w:lang w:bidi="ar-SA"/>
        </w:rPr>
        <w:t xml:space="preserve">, .ShowFinishButton = </w:t>
      </w:r>
      <w:r w:rsidRPr="00472034">
        <w:rPr>
          <w:rFonts w:ascii="Consolas" w:hAnsi="Consolas" w:cs="Consolas"/>
          <w:color w:val="0000FF"/>
          <w:sz w:val="16"/>
          <w:szCs w:val="16"/>
          <w:highlight w:val="white"/>
          <w:lang w:bidi="ar-SA"/>
        </w:rPr>
        <w:t>True</w:t>
      </w:r>
      <w:r w:rsidRPr="00472034">
        <w:rPr>
          <w:rFonts w:ascii="Consolas" w:hAnsi="Consolas" w:cs="Consolas"/>
          <w:color w:val="000000"/>
          <w:sz w:val="16"/>
          <w:szCs w:val="16"/>
          <w:highlight w:val="white"/>
          <w:lang w:bidi="ar-SA"/>
        </w:rPr>
        <w: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00"/>
          <w:sz w:val="16"/>
          <w:szCs w:val="16"/>
          <w:highlight w:val="white"/>
          <w:lang w:bidi="ar-SA"/>
        </w:rPr>
        <w:t xml:space="preserve">createNewArticleAct.ObjectsXml = </w:t>
      </w:r>
      <w:r w:rsidRPr="00472034">
        <w:rPr>
          <w:rFonts w:ascii="Consolas" w:hAnsi="Consolas" w:cs="Consolas"/>
          <w:color w:val="6464B9"/>
          <w:sz w:val="16"/>
          <w:szCs w:val="16"/>
          <w:highlight w:val="white"/>
          <w:lang w:bidi="ar-SA"/>
        </w:rPr>
        <w:t>&lt;</w:t>
      </w:r>
      <w:r w:rsidRPr="00472034">
        <w:rPr>
          <w:rFonts w:ascii="Consolas" w:hAnsi="Consolas" w:cs="Consolas"/>
          <w:color w:val="844646"/>
          <w:sz w:val="16"/>
          <w:szCs w:val="16"/>
          <w:highlight w:val="white"/>
          <w:lang w:bidi="ar-SA"/>
        </w:rPr>
        <w:t>gn4</w:t>
      </w:r>
      <w:proofErr w:type="gramStart"/>
      <w:r w:rsidRPr="00472034">
        <w:rPr>
          <w:rFonts w:ascii="Consolas" w:hAnsi="Consolas" w:cs="Consolas"/>
          <w:color w:val="844646"/>
          <w:sz w:val="16"/>
          <w:szCs w:val="16"/>
          <w:highlight w:val="white"/>
          <w:lang w:bidi="ar-SA"/>
        </w:rPr>
        <w:t>:article</w:t>
      </w:r>
      <w:proofErr w:type="gramEnd"/>
      <w:r w:rsidRPr="00472034">
        <w:rPr>
          <w:rFonts w:ascii="Consolas" w:hAnsi="Consolas" w:cs="Consolas"/>
          <w:color w:val="000000"/>
          <w:sz w:val="16"/>
          <w:szCs w:val="16"/>
          <w:highlight w:val="white"/>
          <w:lang w:bidi="ar-SA"/>
        </w:rPr>
        <w:t xml:space="preserve"> </w:t>
      </w:r>
      <w:r w:rsidRPr="00472034">
        <w:rPr>
          <w:rFonts w:ascii="Consolas" w:hAnsi="Consolas" w:cs="Consolas"/>
          <w:color w:val="B96464"/>
          <w:sz w:val="16"/>
          <w:szCs w:val="16"/>
          <w:highlight w:val="white"/>
          <w:lang w:bidi="ar-SA"/>
        </w:rPr>
        <w:t>xmlns:gn4</w:t>
      </w:r>
      <w:r w:rsidRPr="00472034">
        <w:rPr>
          <w:rFonts w:ascii="Consolas" w:hAnsi="Consolas" w:cs="Consolas"/>
          <w:color w:val="6464B9"/>
          <w:sz w:val="16"/>
          <w:szCs w:val="16"/>
          <w:highlight w:val="white"/>
          <w:lang w:bidi="ar-SA"/>
        </w:rPr>
        <w:t>=</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urn:schemas-teradp-com:gn4tera</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/&gt;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00"/>
          <w:sz w:val="16"/>
          <w:szCs w:val="16"/>
          <w:highlight w:val="white"/>
          <w:lang w:bidi="ar-SA"/>
        </w:rPr>
        <w:t>createNewArticleAct.ObjectUI =</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6464B9"/>
          <w:sz w:val="16"/>
          <w:szCs w:val="16"/>
          <w:highlight w:val="white"/>
          <w:lang w:bidi="ar-SA"/>
        </w:rPr>
        <w:t>&lt;</w:t>
      </w:r>
      <w:r w:rsidRPr="00472034">
        <w:rPr>
          <w:rFonts w:ascii="Consolas" w:hAnsi="Consolas" w:cs="Consolas"/>
          <w:color w:val="844646"/>
          <w:sz w:val="16"/>
          <w:szCs w:val="16"/>
          <w:highlight w:val="white"/>
          <w:lang w:bidi="ar-SA"/>
        </w:rPr>
        <w:t>objectUI</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B96464"/>
          <w:sz w:val="16"/>
          <w:szCs w:val="16"/>
          <w:highlight w:val="white"/>
          <w:lang w:bidi="ar-SA"/>
        </w:rPr>
        <w:t>xmlns:xsl</w:t>
      </w:r>
      <w:r w:rsidRPr="00472034">
        <w:rPr>
          <w:rFonts w:ascii="Consolas" w:hAnsi="Consolas" w:cs="Consolas"/>
          <w:color w:val="6464B9"/>
          <w:sz w:val="16"/>
          <w:szCs w:val="16"/>
          <w:highlight w:val="white"/>
          <w:lang w:bidi="ar-SA"/>
        </w:rPr>
        <w:t>=</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http://www.w3.org/1999/XSL/Transform</w:t>
      </w:r>
      <w:r w:rsidRPr="00472034">
        <w:rPr>
          <w:rFonts w:ascii="Consolas" w:hAnsi="Consolas" w:cs="Consolas"/>
          <w:color w:val="555555"/>
          <w:sz w:val="16"/>
          <w:szCs w:val="16"/>
          <w:highlight w:val="white"/>
          <w:lang w:bidi="ar-SA"/>
        </w:rPr>
        <w: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proofErr w:type="gramStart"/>
      <w:r w:rsidRPr="00472034">
        <w:rPr>
          <w:rFonts w:ascii="Consolas" w:hAnsi="Consolas" w:cs="Consolas"/>
          <w:color w:val="B96464"/>
          <w:sz w:val="16"/>
          <w:szCs w:val="16"/>
          <w:highlight w:val="white"/>
          <w:lang w:bidi="ar-SA"/>
        </w:rPr>
        <w:t>xmlns</w:t>
      </w:r>
      <w:proofErr w:type="gramEnd"/>
      <w:r w:rsidRPr="00472034">
        <w:rPr>
          <w:rFonts w:ascii="Consolas" w:hAnsi="Consolas" w:cs="Consolas"/>
          <w:color w:val="6464B9"/>
          <w:sz w:val="16"/>
          <w:szCs w:val="16"/>
          <w:highlight w:val="white"/>
          <w:lang w:bidi="ar-SA"/>
        </w:rPr>
        <w:t>=</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&gt;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555555"/>
          <w:sz w:val="16"/>
          <w:szCs w:val="16"/>
          <w:highlight w:val="white"/>
          <w:lang w:bidi="ar-SA"/>
        </w:rPr>
        <w:t xml:space="preserve">  </w:t>
      </w:r>
      <w:r w:rsidRPr="00472034">
        <w:rPr>
          <w:rFonts w:ascii="Consolas" w:hAnsi="Consolas" w:cs="Consolas"/>
          <w:color w:val="6464B9"/>
          <w:sz w:val="16"/>
          <w:szCs w:val="16"/>
          <w:highlight w:val="white"/>
          <w:lang w:bidi="ar-SA"/>
        </w:rPr>
        <w:t>&lt;</w:t>
      </w:r>
      <w:r w:rsidRPr="00472034">
        <w:rPr>
          <w:rFonts w:ascii="Consolas" w:hAnsi="Consolas" w:cs="Consolas"/>
          <w:color w:val="844646"/>
          <w:sz w:val="16"/>
          <w:szCs w:val="16"/>
          <w:highlight w:val="white"/>
          <w:lang w:bidi="ar-SA"/>
        </w:rPr>
        <w:t>default</w:t>
      </w:r>
      <w:r w:rsidRPr="00472034">
        <w:rPr>
          <w:rFonts w:ascii="Consolas" w:hAnsi="Consolas" w:cs="Consolas"/>
          <w:color w:val="000000"/>
          <w:sz w:val="16"/>
          <w:szCs w:val="16"/>
          <w:highlight w:val="white"/>
          <w:lang w:bidi="ar-SA"/>
        </w:rPr>
        <w:t xml:space="preserve"> </w:t>
      </w:r>
      <w:r w:rsidRPr="00472034">
        <w:rPr>
          <w:rFonts w:ascii="Consolas" w:hAnsi="Consolas" w:cs="Consolas"/>
          <w:color w:val="B96464"/>
          <w:sz w:val="16"/>
          <w:szCs w:val="16"/>
          <w:highlight w:val="white"/>
          <w:lang w:bidi="ar-SA"/>
        </w:rPr>
        <w:t>mode</w:t>
      </w:r>
      <w:r w:rsidRPr="00472034">
        <w:rPr>
          <w:rFonts w:ascii="Consolas" w:hAnsi="Consolas" w:cs="Consolas"/>
          <w:color w:val="6464B9"/>
          <w:sz w:val="16"/>
          <w:szCs w:val="16"/>
          <w:highlight w:val="white"/>
          <w:lang w:bidi="ar-SA"/>
        </w:rPr>
        <w:t>=</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Hidden</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/&gt;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555555"/>
          <w:sz w:val="16"/>
          <w:szCs w:val="16"/>
          <w:highlight w:val="white"/>
          <w:lang w:bidi="ar-SA"/>
        </w:rPr>
        <w:t xml:space="preserve">  </w:t>
      </w:r>
      <w:r w:rsidRPr="00472034">
        <w:rPr>
          <w:rFonts w:ascii="Consolas" w:hAnsi="Consolas" w:cs="Consolas"/>
          <w:color w:val="6464B9"/>
          <w:sz w:val="16"/>
          <w:szCs w:val="16"/>
          <w:highlight w:val="white"/>
          <w:lang w:bidi="ar-SA"/>
        </w:rPr>
        <w:t>&lt;</w:t>
      </w:r>
      <w:r w:rsidRPr="00472034">
        <w:rPr>
          <w:rFonts w:ascii="Consolas" w:hAnsi="Consolas" w:cs="Consolas"/>
          <w:color w:val="844646"/>
          <w:sz w:val="16"/>
          <w:szCs w:val="16"/>
          <w:highlight w:val="white"/>
          <w:lang w:bidi="ar-SA"/>
        </w:rPr>
        <w:t>attribute</w:t>
      </w:r>
      <w:r w:rsidRPr="00472034">
        <w:rPr>
          <w:rFonts w:ascii="Consolas" w:hAnsi="Consolas" w:cs="Consolas"/>
          <w:color w:val="000000"/>
          <w:sz w:val="16"/>
          <w:szCs w:val="16"/>
          <w:highlight w:val="white"/>
          <w:lang w:bidi="ar-SA"/>
        </w:rPr>
        <w:t xml:space="preserve"> </w:t>
      </w:r>
      <w:r w:rsidRPr="00472034">
        <w:rPr>
          <w:rFonts w:ascii="Consolas" w:hAnsi="Consolas" w:cs="Consolas"/>
          <w:color w:val="B96464"/>
          <w:sz w:val="16"/>
          <w:szCs w:val="16"/>
          <w:highlight w:val="white"/>
          <w:lang w:bidi="ar-SA"/>
        </w:rPr>
        <w:t>name</w:t>
      </w:r>
      <w:r w:rsidRPr="00472034">
        <w:rPr>
          <w:rFonts w:ascii="Consolas" w:hAnsi="Consolas" w:cs="Consolas"/>
          <w:color w:val="6464B9"/>
          <w:sz w:val="16"/>
          <w:szCs w:val="16"/>
          <w:highlight w:val="white"/>
          <w:lang w:bidi="ar-SA"/>
        </w:rPr>
        <w:t>=</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name</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&gt;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555555"/>
          <w:sz w:val="16"/>
          <w:szCs w:val="16"/>
          <w:highlight w:val="white"/>
          <w:lang w:bidi="ar-SA"/>
        </w:rPr>
        <w:t xml:space="preserve">    </w:t>
      </w:r>
      <w:r w:rsidRPr="00472034">
        <w:rPr>
          <w:rFonts w:ascii="Consolas" w:hAnsi="Consolas" w:cs="Consolas"/>
          <w:color w:val="6464B9"/>
          <w:sz w:val="16"/>
          <w:szCs w:val="16"/>
          <w:highlight w:val="white"/>
          <w:lang w:bidi="ar-SA"/>
        </w:rPr>
        <w:t>&lt;</w:t>
      </w:r>
      <w:r w:rsidRPr="00472034">
        <w:rPr>
          <w:rFonts w:ascii="Consolas" w:hAnsi="Consolas" w:cs="Consolas"/>
          <w:color w:val="844646"/>
          <w:sz w:val="16"/>
          <w:szCs w:val="16"/>
          <w:highlight w:val="white"/>
          <w:lang w:bidi="ar-SA"/>
        </w:rPr>
        <w:t>ui</w:t>
      </w:r>
      <w:r w:rsidRPr="00472034">
        <w:rPr>
          <w:rFonts w:ascii="Consolas" w:hAnsi="Consolas" w:cs="Consolas"/>
          <w:color w:val="000000"/>
          <w:sz w:val="16"/>
          <w:szCs w:val="16"/>
          <w:highlight w:val="white"/>
          <w:lang w:bidi="ar-SA"/>
        </w:rPr>
        <w:t xml:space="preserve"> </w:t>
      </w:r>
      <w:r w:rsidRPr="00472034">
        <w:rPr>
          <w:rFonts w:ascii="Consolas" w:hAnsi="Consolas" w:cs="Consolas"/>
          <w:color w:val="B96464"/>
          <w:sz w:val="16"/>
          <w:szCs w:val="16"/>
          <w:highlight w:val="white"/>
          <w:lang w:bidi="ar-SA"/>
        </w:rPr>
        <w:t>mode</w:t>
      </w:r>
      <w:r w:rsidRPr="00472034">
        <w:rPr>
          <w:rFonts w:ascii="Consolas" w:hAnsi="Consolas" w:cs="Consolas"/>
          <w:color w:val="6464B9"/>
          <w:sz w:val="16"/>
          <w:szCs w:val="16"/>
          <w:highlight w:val="white"/>
          <w:lang w:bidi="ar-SA"/>
        </w:rPr>
        <w:t>=</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Normal</w:t>
      </w:r>
      <w:r w:rsidRPr="00472034">
        <w:rPr>
          <w:rFonts w:ascii="Consolas" w:hAnsi="Consolas" w:cs="Consolas"/>
          <w:color w:val="555555"/>
          <w:sz w:val="16"/>
          <w:szCs w:val="16"/>
          <w:highlight w:val="white"/>
          <w:lang w:bidi="ar-SA"/>
        </w:rPr>
        <w:t>"</w:t>
      </w:r>
      <w:r w:rsidRPr="00472034">
        <w:rPr>
          <w:rFonts w:ascii="Consolas" w:hAnsi="Consolas" w:cs="Consolas"/>
          <w:color w:val="000000"/>
          <w:sz w:val="16"/>
          <w:szCs w:val="16"/>
          <w:highlight w:val="white"/>
          <w:lang w:bidi="ar-SA"/>
        </w:rPr>
        <w:t xml:space="preserve"> </w:t>
      </w:r>
      <w:r w:rsidRPr="00472034">
        <w:rPr>
          <w:rFonts w:ascii="Consolas" w:hAnsi="Consolas" w:cs="Consolas"/>
          <w:color w:val="B96464"/>
          <w:sz w:val="16"/>
          <w:szCs w:val="16"/>
          <w:highlight w:val="white"/>
          <w:lang w:bidi="ar-SA"/>
        </w:rPr>
        <w:t>labelPosition</w:t>
      </w:r>
      <w:r w:rsidRPr="00472034">
        <w:rPr>
          <w:rFonts w:ascii="Consolas" w:hAnsi="Consolas" w:cs="Consolas"/>
          <w:color w:val="6464B9"/>
          <w:sz w:val="16"/>
          <w:szCs w:val="16"/>
          <w:highlight w:val="white"/>
          <w:lang w:bidi="ar-SA"/>
        </w:rPr>
        <w:t>=</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Above</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/&gt;</w:t>
      </w:r>
    </w:p>
    <w:p w:rsidR="00472034" w:rsidRPr="00323C41"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555555"/>
          <w:sz w:val="16"/>
          <w:szCs w:val="16"/>
          <w:highlight w:val="white"/>
          <w:lang w:bidi="ar-SA"/>
        </w:rPr>
        <w:t xml:space="preserve">  </w:t>
      </w:r>
      <w:r w:rsidRPr="00323C41">
        <w:rPr>
          <w:rFonts w:ascii="Consolas" w:hAnsi="Consolas" w:cs="Consolas"/>
          <w:color w:val="6464B9"/>
          <w:sz w:val="16"/>
          <w:szCs w:val="16"/>
          <w:highlight w:val="white"/>
          <w:lang w:bidi="ar-SA"/>
        </w:rPr>
        <w:t>&lt;/</w:t>
      </w:r>
      <w:r w:rsidRPr="00323C41">
        <w:rPr>
          <w:rFonts w:ascii="Consolas" w:hAnsi="Consolas" w:cs="Consolas"/>
          <w:color w:val="844646"/>
          <w:sz w:val="16"/>
          <w:szCs w:val="16"/>
          <w:highlight w:val="white"/>
          <w:lang w:bidi="ar-SA"/>
        </w:rPr>
        <w:t>attribute</w:t>
      </w:r>
      <w:r w:rsidRPr="00323C41">
        <w:rPr>
          <w:rFonts w:ascii="Consolas" w:hAnsi="Consolas" w:cs="Consolas"/>
          <w:color w:val="6464B9"/>
          <w:sz w:val="16"/>
          <w:szCs w:val="16"/>
          <w:highlight w:val="white"/>
          <w:lang w:bidi="ar-SA"/>
        </w:rPr>
        <w:t>&gt;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555555"/>
          <w:sz w:val="16"/>
          <w:szCs w:val="16"/>
          <w:highlight w:val="white"/>
          <w:lang w:bidi="ar-SA"/>
        </w:rPr>
        <w:t xml:space="preserve">  </w:t>
      </w:r>
      <w:r w:rsidRPr="00472034">
        <w:rPr>
          <w:rFonts w:ascii="Consolas" w:hAnsi="Consolas" w:cs="Consolas"/>
          <w:color w:val="6464B9"/>
          <w:sz w:val="16"/>
          <w:szCs w:val="16"/>
          <w:highlight w:val="white"/>
          <w:lang w:bidi="ar-SA"/>
        </w:rPr>
        <w:t>&lt;</w:t>
      </w:r>
      <w:r w:rsidRPr="00472034">
        <w:rPr>
          <w:rFonts w:ascii="Consolas" w:hAnsi="Consolas" w:cs="Consolas"/>
          <w:color w:val="844646"/>
          <w:sz w:val="16"/>
          <w:szCs w:val="16"/>
          <w:highlight w:val="white"/>
          <w:lang w:bidi="ar-SA"/>
        </w:rPr>
        <w:t>attribute</w:t>
      </w:r>
      <w:r w:rsidRPr="00472034">
        <w:rPr>
          <w:rFonts w:ascii="Consolas" w:hAnsi="Consolas" w:cs="Consolas"/>
          <w:color w:val="000000"/>
          <w:sz w:val="16"/>
          <w:szCs w:val="16"/>
          <w:highlight w:val="white"/>
          <w:lang w:bidi="ar-SA"/>
        </w:rPr>
        <w:t xml:space="preserve"> </w:t>
      </w:r>
      <w:r w:rsidRPr="00472034">
        <w:rPr>
          <w:rFonts w:ascii="Consolas" w:hAnsi="Consolas" w:cs="Consolas"/>
          <w:color w:val="B96464"/>
          <w:sz w:val="16"/>
          <w:szCs w:val="16"/>
          <w:highlight w:val="white"/>
          <w:lang w:bidi="ar-SA"/>
        </w:rPr>
        <w:t>name</w:t>
      </w:r>
      <w:r w:rsidRPr="00472034">
        <w:rPr>
          <w:rFonts w:ascii="Consolas" w:hAnsi="Consolas" w:cs="Consolas"/>
          <w:color w:val="6464B9"/>
          <w:sz w:val="16"/>
          <w:szCs w:val="16"/>
          <w:highlight w:val="white"/>
          <w:lang w:bidi="ar-SA"/>
        </w:rPr>
        <w:t>=</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folderRef</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&gt;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555555"/>
          <w:sz w:val="16"/>
          <w:szCs w:val="16"/>
          <w:highlight w:val="white"/>
          <w:lang w:bidi="ar-SA"/>
        </w:rPr>
        <w:t xml:space="preserve">    </w:t>
      </w:r>
      <w:r w:rsidRPr="00472034">
        <w:rPr>
          <w:rFonts w:ascii="Consolas" w:hAnsi="Consolas" w:cs="Consolas"/>
          <w:color w:val="6464B9"/>
          <w:sz w:val="16"/>
          <w:szCs w:val="16"/>
          <w:highlight w:val="white"/>
          <w:lang w:bidi="ar-SA"/>
        </w:rPr>
        <w:t>&lt;</w:t>
      </w:r>
      <w:r w:rsidRPr="00472034">
        <w:rPr>
          <w:rFonts w:ascii="Consolas" w:hAnsi="Consolas" w:cs="Consolas"/>
          <w:color w:val="844646"/>
          <w:sz w:val="16"/>
          <w:szCs w:val="16"/>
          <w:highlight w:val="white"/>
          <w:lang w:bidi="ar-SA"/>
        </w:rPr>
        <w:t>ui</w:t>
      </w:r>
      <w:r w:rsidRPr="00472034">
        <w:rPr>
          <w:rFonts w:ascii="Consolas" w:hAnsi="Consolas" w:cs="Consolas"/>
          <w:color w:val="000000"/>
          <w:sz w:val="16"/>
          <w:szCs w:val="16"/>
          <w:highlight w:val="white"/>
          <w:lang w:bidi="ar-SA"/>
        </w:rPr>
        <w:t xml:space="preserve"> </w:t>
      </w:r>
      <w:r w:rsidRPr="00472034">
        <w:rPr>
          <w:rFonts w:ascii="Consolas" w:hAnsi="Consolas" w:cs="Consolas"/>
          <w:color w:val="B96464"/>
          <w:sz w:val="16"/>
          <w:szCs w:val="16"/>
          <w:highlight w:val="white"/>
          <w:lang w:bidi="ar-SA"/>
        </w:rPr>
        <w:t>mode</w:t>
      </w:r>
      <w:r w:rsidRPr="00472034">
        <w:rPr>
          <w:rFonts w:ascii="Consolas" w:hAnsi="Consolas" w:cs="Consolas"/>
          <w:color w:val="6464B9"/>
          <w:sz w:val="16"/>
          <w:szCs w:val="16"/>
          <w:highlight w:val="white"/>
          <w:lang w:bidi="ar-SA"/>
        </w:rPr>
        <w:t>=</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Normal</w:t>
      </w:r>
      <w:r w:rsidRPr="00472034">
        <w:rPr>
          <w:rFonts w:ascii="Consolas" w:hAnsi="Consolas" w:cs="Consolas"/>
          <w:color w:val="555555"/>
          <w:sz w:val="16"/>
          <w:szCs w:val="16"/>
          <w:highlight w:val="white"/>
          <w:lang w:bidi="ar-SA"/>
        </w:rPr>
        <w:t>"</w:t>
      </w:r>
      <w:r w:rsidRPr="00472034">
        <w:rPr>
          <w:rFonts w:ascii="Consolas" w:hAnsi="Consolas" w:cs="Consolas"/>
          <w:color w:val="000000"/>
          <w:sz w:val="16"/>
          <w:szCs w:val="16"/>
          <w:highlight w:val="white"/>
          <w:lang w:bidi="ar-SA"/>
        </w:rPr>
        <w:t xml:space="preserve"> </w:t>
      </w:r>
      <w:r w:rsidRPr="00472034">
        <w:rPr>
          <w:rFonts w:ascii="Consolas" w:hAnsi="Consolas" w:cs="Consolas"/>
          <w:color w:val="B96464"/>
          <w:sz w:val="16"/>
          <w:szCs w:val="16"/>
          <w:highlight w:val="white"/>
          <w:lang w:bidi="ar-SA"/>
        </w:rPr>
        <w:t>labelPosition</w:t>
      </w:r>
      <w:r w:rsidRPr="00472034">
        <w:rPr>
          <w:rFonts w:ascii="Consolas" w:hAnsi="Consolas" w:cs="Consolas"/>
          <w:color w:val="6464B9"/>
          <w:sz w:val="16"/>
          <w:szCs w:val="16"/>
          <w:highlight w:val="white"/>
          <w:lang w:bidi="ar-SA"/>
        </w:rPr>
        <w:t>=</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Above</w:t>
      </w:r>
      <w:r w:rsidRPr="00472034">
        <w:rPr>
          <w:rFonts w:ascii="Consolas" w:hAnsi="Consolas" w:cs="Consolas"/>
          <w:color w:val="555555"/>
          <w:sz w:val="16"/>
          <w:szCs w:val="16"/>
          <w:highlight w:val="white"/>
          <w:lang w:bidi="ar-SA"/>
        </w:rPr>
        <w:t>"</w:t>
      </w:r>
      <w:r w:rsidRPr="00472034">
        <w:rPr>
          <w:rFonts w:ascii="Consolas" w:hAnsi="Consolas" w:cs="Consolas"/>
          <w:color w:val="6464B9"/>
          <w:sz w:val="16"/>
          <w:szCs w:val="16"/>
          <w:highlight w:val="white"/>
          <w:lang w:bidi="ar-SA"/>
        </w:rPr>
        <w:t>/&gt;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555555"/>
          <w:sz w:val="16"/>
          <w:szCs w:val="16"/>
          <w:highlight w:val="white"/>
          <w:lang w:bidi="ar-SA"/>
        </w:rPr>
        <w:t xml:space="preserve">  </w:t>
      </w:r>
      <w:r w:rsidRPr="00472034">
        <w:rPr>
          <w:rFonts w:ascii="Consolas" w:hAnsi="Consolas" w:cs="Consolas"/>
          <w:color w:val="6464B9"/>
          <w:sz w:val="16"/>
          <w:szCs w:val="16"/>
          <w:highlight w:val="white"/>
          <w:lang w:bidi="ar-SA"/>
        </w:rPr>
        <w:t>&lt;/</w:t>
      </w:r>
      <w:r w:rsidRPr="00472034">
        <w:rPr>
          <w:rFonts w:ascii="Consolas" w:hAnsi="Consolas" w:cs="Consolas"/>
          <w:color w:val="844646"/>
          <w:sz w:val="16"/>
          <w:szCs w:val="16"/>
          <w:highlight w:val="white"/>
          <w:lang w:bidi="ar-SA"/>
        </w:rPr>
        <w:t>attribute</w:t>
      </w:r>
      <w:r w:rsidRPr="00472034">
        <w:rPr>
          <w:rFonts w:ascii="Consolas" w:hAnsi="Consolas" w:cs="Consolas"/>
          <w:color w:val="6464B9"/>
          <w:sz w:val="16"/>
          <w:szCs w:val="16"/>
          <w:highlight w:val="white"/>
          <w:lang w:bidi="ar-SA"/>
        </w:rPr>
        <w:t>&gt;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6464B9"/>
          <w:sz w:val="16"/>
          <w:szCs w:val="16"/>
          <w:highlight w:val="white"/>
          <w:lang w:bidi="ar-SA"/>
        </w:rPr>
        <w:t>&lt;/</w:t>
      </w:r>
      <w:r w:rsidRPr="00472034">
        <w:rPr>
          <w:rFonts w:ascii="Consolas" w:hAnsi="Consolas" w:cs="Consolas"/>
          <w:color w:val="844646"/>
          <w:sz w:val="16"/>
          <w:szCs w:val="16"/>
          <w:highlight w:val="white"/>
          <w:lang w:bidi="ar-SA"/>
        </w:rPr>
        <w:t>objectUI</w:t>
      </w:r>
      <w:r w:rsidRPr="00472034">
        <w:rPr>
          <w:rFonts w:ascii="Consolas" w:hAnsi="Consolas" w:cs="Consolas"/>
          <w:color w:val="6464B9"/>
          <w:sz w:val="16"/>
          <w:szCs w:val="16"/>
          <w:highlight w:val="white"/>
          <w:lang w:bidi="ar-SA"/>
        </w:rPr>
        <w:t>&gt;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FF"/>
          <w:sz w:val="16"/>
          <w:szCs w:val="16"/>
          <w:highlight w:val="white"/>
          <w:lang w:bidi="ar-SA"/>
        </w:rPr>
        <w:t>Dim</w:t>
      </w:r>
      <w:r w:rsidRPr="00472034">
        <w:rPr>
          <w:rFonts w:ascii="Consolas" w:hAnsi="Consolas" w:cs="Consolas"/>
          <w:color w:val="000000"/>
          <w:sz w:val="16"/>
          <w:szCs w:val="16"/>
          <w:highlight w:val="white"/>
          <w:lang w:bidi="ar-SA"/>
        </w:rPr>
        <w:t xml:space="preserve"> createNewArticleRes </w:t>
      </w:r>
      <w:r w:rsidRPr="00472034">
        <w:rPr>
          <w:rFonts w:ascii="Consolas" w:hAnsi="Consolas" w:cs="Consolas"/>
          <w:color w:val="0000FF"/>
          <w:sz w:val="16"/>
          <w:szCs w:val="16"/>
          <w:highlight w:val="white"/>
          <w:lang w:bidi="ar-SA"/>
        </w:rPr>
        <w:t>As</w:t>
      </w:r>
      <w:r w:rsidRPr="00472034">
        <w:rPr>
          <w:rFonts w:ascii="Consolas" w:hAnsi="Consolas" w:cs="Consolas"/>
          <w:color w:val="000000"/>
          <w:sz w:val="16"/>
          <w:szCs w:val="16"/>
          <w:highlight w:val="white"/>
          <w:lang w:bidi="ar-SA"/>
        </w:rPr>
        <w:t xml:space="preserve"> </w:t>
      </w:r>
      <w:r w:rsidRPr="00472034">
        <w:rPr>
          <w:rFonts w:ascii="Consolas" w:hAnsi="Consolas" w:cs="Consolas"/>
          <w:color w:val="2B91AF"/>
          <w:sz w:val="16"/>
          <w:szCs w:val="16"/>
          <w:highlight w:val="white"/>
          <w:lang w:bidi="ar-SA"/>
        </w:rPr>
        <w:t>EditNewObjectResult</w:t>
      </w:r>
      <w:r w:rsidRPr="00472034">
        <w:rPr>
          <w:rFonts w:ascii="Consolas" w:hAnsi="Consolas" w:cs="Consolas"/>
          <w:color w:val="000000"/>
          <w:sz w:val="16"/>
          <w:szCs w:val="16"/>
          <w:highlight w:val="white"/>
          <w:lang w:bidi="ar-SA"/>
        </w:rPr>
        <w:t xml:space="preserve"> = </w:t>
      </w:r>
      <w:r w:rsidRPr="00472034">
        <w:rPr>
          <w:rFonts w:ascii="Consolas" w:hAnsi="Consolas" w:cs="Consolas"/>
          <w:color w:val="0000FF"/>
          <w:sz w:val="16"/>
          <w:szCs w:val="16"/>
          <w:highlight w:val="white"/>
          <w:lang w:bidi="ar-SA"/>
        </w:rPr>
        <w:t>Await</w:t>
      </w:r>
      <w:r w:rsidRPr="00472034">
        <w:rPr>
          <w:rFonts w:ascii="Consolas" w:hAnsi="Consolas" w:cs="Consolas"/>
          <w:color w:val="000000"/>
          <w:sz w:val="16"/>
          <w:szCs w:val="16"/>
          <w:highlight w:val="white"/>
          <w:lang w:bidi="ar-SA"/>
        </w:rPr>
        <w:t xml:space="preserve"> </w:t>
      </w:r>
      <w:proofErr w:type="gramStart"/>
      <w:r w:rsidRPr="00472034">
        <w:rPr>
          <w:rFonts w:ascii="Consolas" w:hAnsi="Consolas" w:cs="Consolas"/>
          <w:color w:val="000000"/>
          <w:sz w:val="16"/>
          <w:szCs w:val="16"/>
          <w:highlight w:val="white"/>
          <w:lang w:bidi="ar-SA"/>
        </w:rPr>
        <w:t>createNewArticleAct.Do()</w:t>
      </w:r>
      <w:proofErr w:type="gramEnd"/>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8000"/>
          <w:sz w:val="16"/>
          <w:szCs w:val="16"/>
          <w:highlight w:val="white"/>
          <w:lang w:bidi="ar-SA"/>
        </w:rPr>
        <w:t>'</w:t>
      </w:r>
      <w:proofErr w:type="gramStart"/>
      <w:r w:rsidRPr="00472034">
        <w:rPr>
          <w:rFonts w:ascii="Consolas" w:hAnsi="Consolas" w:cs="Consolas"/>
          <w:color w:val="008000"/>
          <w:sz w:val="16"/>
          <w:szCs w:val="16"/>
          <w:highlight w:val="white"/>
          <w:lang w:bidi="ar-SA"/>
        </w:rPr>
        <w:t>read</w:t>
      </w:r>
      <w:proofErr w:type="gramEnd"/>
      <w:r w:rsidRPr="00472034">
        <w:rPr>
          <w:rFonts w:ascii="Consolas" w:hAnsi="Consolas" w:cs="Consolas"/>
          <w:color w:val="008000"/>
          <w:sz w:val="16"/>
          <w:szCs w:val="16"/>
          <w:highlight w:val="white"/>
          <w:lang w:bidi="ar-SA"/>
        </w:rPr>
        <w:t xml:space="preserve"> the inserted name</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FF"/>
          <w:sz w:val="16"/>
          <w:szCs w:val="16"/>
          <w:highlight w:val="white"/>
          <w:lang w:bidi="ar-SA"/>
        </w:rPr>
        <w:t>Dim</w:t>
      </w:r>
      <w:r w:rsidRPr="00472034">
        <w:rPr>
          <w:rFonts w:ascii="Consolas" w:hAnsi="Consolas" w:cs="Consolas"/>
          <w:color w:val="000000"/>
          <w:sz w:val="16"/>
          <w:szCs w:val="16"/>
          <w:highlight w:val="white"/>
          <w:lang w:bidi="ar-SA"/>
        </w:rPr>
        <w:t xml:space="preserve"> xToImport </w:t>
      </w:r>
      <w:r w:rsidRPr="00472034">
        <w:rPr>
          <w:rFonts w:ascii="Consolas" w:hAnsi="Consolas" w:cs="Consolas"/>
          <w:color w:val="0000FF"/>
          <w:sz w:val="16"/>
          <w:szCs w:val="16"/>
          <w:highlight w:val="white"/>
          <w:lang w:bidi="ar-SA"/>
        </w:rPr>
        <w:t>As</w:t>
      </w:r>
      <w:r w:rsidRPr="00472034">
        <w:rPr>
          <w:rFonts w:ascii="Consolas" w:hAnsi="Consolas" w:cs="Consolas"/>
          <w:color w:val="000000"/>
          <w:sz w:val="16"/>
          <w:szCs w:val="16"/>
          <w:highlight w:val="white"/>
          <w:lang w:bidi="ar-SA"/>
        </w:rPr>
        <w:t xml:space="preserve"> </w:t>
      </w:r>
      <w:r w:rsidRPr="00472034">
        <w:rPr>
          <w:rFonts w:ascii="Consolas" w:hAnsi="Consolas" w:cs="Consolas"/>
          <w:color w:val="2B91AF"/>
          <w:sz w:val="16"/>
          <w:szCs w:val="16"/>
          <w:highlight w:val="white"/>
          <w:lang w:bidi="ar-SA"/>
        </w:rPr>
        <w:t>XDocument</w:t>
      </w:r>
      <w:r w:rsidRPr="00472034">
        <w:rPr>
          <w:rFonts w:ascii="Consolas" w:hAnsi="Consolas" w:cs="Consolas"/>
          <w:color w:val="000000"/>
          <w:sz w:val="16"/>
          <w:szCs w:val="16"/>
          <w:highlight w:val="white"/>
          <w:lang w:bidi="ar-SA"/>
        </w:rPr>
        <w:t xml:space="preserve"> = </w:t>
      </w:r>
      <w:r w:rsidRPr="00472034">
        <w:rPr>
          <w:rFonts w:ascii="Consolas" w:hAnsi="Consolas" w:cs="Consolas"/>
          <w:color w:val="0000FF"/>
          <w:sz w:val="16"/>
          <w:szCs w:val="16"/>
          <w:highlight w:val="white"/>
          <w:lang w:bidi="ar-SA"/>
        </w:rPr>
        <w:t>New</w:t>
      </w:r>
      <w:r w:rsidRPr="00472034">
        <w:rPr>
          <w:rFonts w:ascii="Consolas" w:hAnsi="Consolas" w:cs="Consolas"/>
          <w:color w:val="000000"/>
          <w:sz w:val="16"/>
          <w:szCs w:val="16"/>
          <w:highlight w:val="white"/>
          <w:lang w:bidi="ar-SA"/>
        </w:rPr>
        <w:t xml:space="preserve"> </w:t>
      </w:r>
      <w:proofErr w:type="gramStart"/>
      <w:r w:rsidRPr="00472034">
        <w:rPr>
          <w:rFonts w:ascii="Consolas" w:hAnsi="Consolas" w:cs="Consolas"/>
          <w:color w:val="2B91AF"/>
          <w:sz w:val="16"/>
          <w:szCs w:val="16"/>
          <w:highlight w:val="white"/>
          <w:lang w:bidi="ar-SA"/>
        </w:rPr>
        <w:t>XDocument</w:t>
      </w:r>
      <w:r w:rsidRPr="00472034">
        <w:rPr>
          <w:rFonts w:ascii="Consolas" w:hAnsi="Consolas" w:cs="Consolas"/>
          <w:color w:val="000000"/>
          <w:sz w:val="16"/>
          <w:szCs w:val="16"/>
          <w:highlight w:val="white"/>
          <w:lang w:bidi="ar-SA"/>
        </w:rPr>
        <w:t>(</w:t>
      </w:r>
      <w:proofErr w:type="gramEnd"/>
      <w:r w:rsidRPr="00472034">
        <w:rPr>
          <w:rFonts w:ascii="Consolas" w:hAnsi="Consolas" w:cs="Consolas"/>
          <w:color w:val="000000"/>
          <w:sz w:val="16"/>
          <w:szCs w:val="16"/>
          <w:highlight w:val="white"/>
          <w:lang w:bidi="ar-SA"/>
        </w:rPr>
        <w:t>createNewArticleRes.XmlOut)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FF"/>
          <w:sz w:val="16"/>
          <w:szCs w:val="16"/>
          <w:highlight w:val="white"/>
          <w:lang w:bidi="ar-SA"/>
        </w:rPr>
        <w:t>Dim</w:t>
      </w:r>
      <w:r w:rsidRPr="00472034">
        <w:rPr>
          <w:rFonts w:ascii="Consolas" w:hAnsi="Consolas" w:cs="Consolas"/>
          <w:color w:val="000000"/>
          <w:sz w:val="16"/>
          <w:szCs w:val="16"/>
          <w:highlight w:val="white"/>
          <w:lang w:bidi="ar-SA"/>
        </w:rPr>
        <w:t xml:space="preserve"> articleName </w:t>
      </w:r>
      <w:r w:rsidRPr="00472034">
        <w:rPr>
          <w:rFonts w:ascii="Consolas" w:hAnsi="Consolas" w:cs="Consolas"/>
          <w:color w:val="0000FF"/>
          <w:sz w:val="16"/>
          <w:szCs w:val="16"/>
          <w:highlight w:val="white"/>
          <w:lang w:bidi="ar-SA"/>
        </w:rPr>
        <w:t>As</w:t>
      </w:r>
      <w:r w:rsidRPr="00472034">
        <w:rPr>
          <w:rFonts w:ascii="Consolas" w:hAnsi="Consolas" w:cs="Consolas"/>
          <w:color w:val="000000"/>
          <w:sz w:val="16"/>
          <w:szCs w:val="16"/>
          <w:highlight w:val="white"/>
          <w:lang w:bidi="ar-SA"/>
        </w:rPr>
        <w:t xml:space="preserve"> </w:t>
      </w:r>
      <w:r w:rsidRPr="00472034">
        <w:rPr>
          <w:rFonts w:ascii="Consolas" w:hAnsi="Consolas" w:cs="Consolas"/>
          <w:color w:val="0000FF"/>
          <w:sz w:val="16"/>
          <w:szCs w:val="16"/>
          <w:highlight w:val="white"/>
          <w:lang w:bidi="ar-SA"/>
        </w:rPr>
        <w:t>String</w:t>
      </w:r>
      <w:r w:rsidRPr="00472034">
        <w:rPr>
          <w:rFonts w:ascii="Consolas" w:hAnsi="Consolas" w:cs="Consolas"/>
          <w:color w:val="000000"/>
          <w:sz w:val="16"/>
          <w:szCs w:val="16"/>
          <w:highlight w:val="white"/>
          <w:lang w:bidi="ar-SA"/>
        </w:rPr>
        <w:t xml:space="preserve"> = xToImport.Root</w:t>
      </w:r>
      <w:r w:rsidRPr="00472034">
        <w:rPr>
          <w:rFonts w:ascii="Consolas" w:hAnsi="Consolas" w:cs="Consolas"/>
          <w:color w:val="6464B9"/>
          <w:sz w:val="16"/>
          <w:szCs w:val="16"/>
          <w:highlight w:val="white"/>
          <w:lang w:bidi="ar-SA"/>
        </w:rPr>
        <w:t>.@</w:t>
      </w:r>
      <w:r w:rsidRPr="00472034">
        <w:rPr>
          <w:rFonts w:ascii="Consolas" w:hAnsi="Consolas" w:cs="Consolas"/>
          <w:color w:val="000000"/>
          <w:sz w:val="16"/>
          <w:szCs w:val="16"/>
          <w:highlight w:val="white"/>
          <w:lang w:bidi="ar-SA"/>
        </w:rPr>
        <w:t>name</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FF"/>
          <w:sz w:val="16"/>
          <w:szCs w:val="16"/>
          <w:highlight w:val="white"/>
          <w:lang w:bidi="ar-SA"/>
        </w:rPr>
        <w:t>Dim</w:t>
      </w:r>
      <w:r w:rsidRPr="00472034">
        <w:rPr>
          <w:rFonts w:ascii="Consolas" w:hAnsi="Consolas" w:cs="Consolas"/>
          <w:color w:val="000000"/>
          <w:sz w:val="16"/>
          <w:szCs w:val="16"/>
          <w:highlight w:val="white"/>
          <w:lang w:bidi="ar-SA"/>
        </w:rPr>
        <w:t xml:space="preserve"> importArticleAct </w:t>
      </w:r>
      <w:r w:rsidRPr="00472034">
        <w:rPr>
          <w:rFonts w:ascii="Consolas" w:hAnsi="Consolas" w:cs="Consolas"/>
          <w:color w:val="0000FF"/>
          <w:sz w:val="16"/>
          <w:szCs w:val="16"/>
          <w:highlight w:val="white"/>
          <w:lang w:bidi="ar-SA"/>
        </w:rPr>
        <w:t>As</w:t>
      </w:r>
      <w:r w:rsidRPr="00472034">
        <w:rPr>
          <w:rFonts w:ascii="Consolas" w:hAnsi="Consolas" w:cs="Consolas"/>
          <w:color w:val="000000"/>
          <w:sz w:val="16"/>
          <w:szCs w:val="16"/>
          <w:highlight w:val="white"/>
          <w:lang w:bidi="ar-SA"/>
        </w:rPr>
        <w:t xml:space="preserve"> </w:t>
      </w:r>
      <w:r w:rsidRPr="00472034">
        <w:rPr>
          <w:rFonts w:ascii="Consolas" w:hAnsi="Consolas" w:cs="Consolas"/>
          <w:color w:val="2B91AF"/>
          <w:sz w:val="16"/>
          <w:szCs w:val="16"/>
          <w:highlight w:val="white"/>
          <w:lang w:bidi="ar-SA"/>
        </w:rPr>
        <w:t>ImportXml</w:t>
      </w:r>
      <w:r w:rsidRPr="00472034">
        <w:rPr>
          <w:rFonts w:ascii="Consolas" w:hAnsi="Consolas" w:cs="Consolas"/>
          <w:color w:val="000000"/>
          <w:sz w:val="16"/>
          <w:szCs w:val="16"/>
          <w:highlight w:val="white"/>
          <w:lang w:bidi="ar-SA"/>
        </w:rPr>
        <w:t xml:space="preserve"> = </w:t>
      </w:r>
      <w:r w:rsidRPr="00472034">
        <w:rPr>
          <w:rFonts w:ascii="Consolas" w:hAnsi="Consolas" w:cs="Consolas"/>
          <w:color w:val="0000FF"/>
          <w:sz w:val="16"/>
          <w:szCs w:val="16"/>
          <w:highlight w:val="white"/>
          <w:lang w:bidi="ar-SA"/>
        </w:rPr>
        <w:t>New</w:t>
      </w:r>
      <w:r w:rsidRPr="00472034">
        <w:rPr>
          <w:rFonts w:ascii="Consolas" w:hAnsi="Consolas" w:cs="Consolas"/>
          <w:color w:val="000000"/>
          <w:sz w:val="16"/>
          <w:szCs w:val="16"/>
          <w:highlight w:val="white"/>
          <w:lang w:bidi="ar-SA"/>
        </w:rPr>
        <w:t xml:space="preserve"> </w:t>
      </w:r>
      <w:proofErr w:type="gramStart"/>
      <w:r w:rsidRPr="00472034">
        <w:rPr>
          <w:rFonts w:ascii="Consolas" w:hAnsi="Consolas" w:cs="Consolas"/>
          <w:color w:val="2B91AF"/>
          <w:sz w:val="16"/>
          <w:szCs w:val="16"/>
          <w:highlight w:val="white"/>
          <w:lang w:bidi="ar-SA"/>
        </w:rPr>
        <w:t>ImportXml</w:t>
      </w:r>
      <w:r w:rsidRPr="00472034">
        <w:rPr>
          <w:rFonts w:ascii="Consolas" w:hAnsi="Consolas" w:cs="Consolas"/>
          <w:color w:val="000000"/>
          <w:sz w:val="16"/>
          <w:szCs w:val="16"/>
          <w:highlight w:val="white"/>
          <w:lang w:bidi="ar-SA"/>
        </w:rPr>
        <w:t>(</w:t>
      </w:r>
      <w:proofErr w:type="gramEnd"/>
      <w:r w:rsidRPr="00472034">
        <w:rPr>
          <w:rFonts w:ascii="Consolas" w:hAnsi="Consolas" w:cs="Consolas"/>
          <w:color w:val="000000"/>
          <w:sz w:val="16"/>
          <w:szCs w:val="16"/>
          <w:highlight w:val="white"/>
          <w:lang w:bidi="ar-SA"/>
        </w:rPr>
        <w:t xml:space="preserve">Context) </w:t>
      </w:r>
      <w:r w:rsidRPr="00472034">
        <w:rPr>
          <w:rFonts w:ascii="Consolas" w:hAnsi="Consolas" w:cs="Consolas"/>
          <w:color w:val="0000FF"/>
          <w:sz w:val="16"/>
          <w:szCs w:val="16"/>
          <w:highlight w:val="white"/>
          <w:lang w:bidi="ar-SA"/>
        </w:rPr>
        <w:t>With</w:t>
      </w:r>
      <w:r w:rsidRPr="00472034">
        <w:rPr>
          <w:rFonts w:ascii="Consolas" w:hAnsi="Consolas" w:cs="Consolas"/>
          <w:color w:val="000000"/>
          <w:sz w:val="16"/>
          <w:szCs w:val="16"/>
          <w:highlight w:val="white"/>
          <w:lang w:bidi="ar-SA"/>
        </w:rPr>
        <w:t xml:space="preserve"> {.Name = </w:t>
      </w:r>
      <w:r w:rsidRPr="00472034">
        <w:rPr>
          <w:rFonts w:ascii="Consolas" w:hAnsi="Consolas" w:cs="Consolas"/>
          <w:color w:val="A31515"/>
          <w:sz w:val="16"/>
          <w:szCs w:val="16"/>
          <w:highlight w:val="white"/>
          <w:lang w:bidi="ar-SA"/>
        </w:rPr>
        <w:t>"import article"</w:t>
      </w:r>
      <w:r w:rsidRPr="00472034">
        <w:rPr>
          <w:rFonts w:ascii="Consolas" w:hAnsi="Consolas" w:cs="Consolas"/>
          <w:color w:val="000000"/>
          <w:sz w:val="16"/>
          <w:szCs w:val="16"/>
          <w:highlight w:val="white"/>
          <w:lang w:bidi="ar-SA"/>
        </w:rPr>
        <w: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00"/>
          <w:sz w:val="16"/>
          <w:szCs w:val="16"/>
          <w:highlight w:val="white"/>
          <w:lang w:bidi="ar-SA"/>
        </w:rPr>
        <w:t xml:space="preserve">importArticleAct.XmlIn = </w:t>
      </w:r>
      <w:r w:rsidRPr="00472034">
        <w:rPr>
          <w:rFonts w:ascii="Consolas" w:hAnsi="Consolas" w:cs="Consolas"/>
          <w:color w:val="0000FF"/>
          <w:sz w:val="16"/>
          <w:szCs w:val="16"/>
          <w:highlight w:val="white"/>
          <w:lang w:bidi="ar-SA"/>
        </w:rPr>
        <w:t>New</w:t>
      </w:r>
      <w:r w:rsidRPr="00472034">
        <w:rPr>
          <w:rFonts w:ascii="Consolas" w:hAnsi="Consolas" w:cs="Consolas"/>
          <w:color w:val="000000"/>
          <w:sz w:val="16"/>
          <w:szCs w:val="16"/>
          <w:highlight w:val="white"/>
          <w:lang w:bidi="ar-SA"/>
        </w:rPr>
        <w:t xml:space="preserve"> </w:t>
      </w:r>
      <w:proofErr w:type="gramStart"/>
      <w:r w:rsidRPr="00472034">
        <w:rPr>
          <w:rFonts w:ascii="Consolas" w:hAnsi="Consolas" w:cs="Consolas"/>
          <w:color w:val="2B91AF"/>
          <w:sz w:val="16"/>
          <w:szCs w:val="16"/>
          <w:highlight w:val="white"/>
          <w:lang w:bidi="ar-SA"/>
        </w:rPr>
        <w:t>XDocument</w:t>
      </w:r>
      <w:r w:rsidRPr="00472034">
        <w:rPr>
          <w:rFonts w:ascii="Consolas" w:hAnsi="Consolas" w:cs="Consolas"/>
          <w:color w:val="000000"/>
          <w:sz w:val="16"/>
          <w:szCs w:val="16"/>
          <w:highlight w:val="white"/>
          <w:lang w:bidi="ar-SA"/>
        </w:rPr>
        <w:t>(</w:t>
      </w:r>
      <w:proofErr w:type="gramEnd"/>
      <w:r w:rsidRPr="00472034">
        <w:rPr>
          <w:rFonts w:ascii="Consolas" w:hAnsi="Consolas" w:cs="Consolas"/>
          <w:color w:val="000000"/>
          <w:sz w:val="16"/>
          <w:szCs w:val="16"/>
          <w:highlight w:val="white"/>
          <w:lang w:bidi="ar-SA"/>
        </w:rPr>
        <w:t>xToImport)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FF"/>
          <w:sz w:val="16"/>
          <w:szCs w:val="16"/>
          <w:highlight w:val="white"/>
          <w:lang w:bidi="ar-SA"/>
        </w:rPr>
        <w:t>Dim</w:t>
      </w:r>
      <w:r w:rsidRPr="00472034">
        <w:rPr>
          <w:rFonts w:ascii="Consolas" w:hAnsi="Consolas" w:cs="Consolas"/>
          <w:color w:val="000000"/>
          <w:sz w:val="16"/>
          <w:szCs w:val="16"/>
          <w:highlight w:val="white"/>
          <w:lang w:bidi="ar-SA"/>
        </w:rPr>
        <w:t xml:space="preserve"> importArticleRes </w:t>
      </w:r>
      <w:r w:rsidRPr="00472034">
        <w:rPr>
          <w:rFonts w:ascii="Consolas" w:hAnsi="Consolas" w:cs="Consolas"/>
          <w:color w:val="0000FF"/>
          <w:sz w:val="16"/>
          <w:szCs w:val="16"/>
          <w:highlight w:val="white"/>
          <w:lang w:bidi="ar-SA"/>
        </w:rPr>
        <w:t>As</w:t>
      </w:r>
      <w:r w:rsidRPr="00472034">
        <w:rPr>
          <w:rFonts w:ascii="Consolas" w:hAnsi="Consolas" w:cs="Consolas"/>
          <w:color w:val="000000"/>
          <w:sz w:val="16"/>
          <w:szCs w:val="16"/>
          <w:highlight w:val="white"/>
          <w:lang w:bidi="ar-SA"/>
        </w:rPr>
        <w:t xml:space="preserve"> </w:t>
      </w:r>
      <w:r w:rsidRPr="00472034">
        <w:rPr>
          <w:rFonts w:ascii="Consolas" w:hAnsi="Consolas" w:cs="Consolas"/>
          <w:color w:val="2B91AF"/>
          <w:sz w:val="16"/>
          <w:szCs w:val="16"/>
          <w:highlight w:val="white"/>
          <w:lang w:bidi="ar-SA"/>
        </w:rPr>
        <w:t>ImportXmlResult</w:t>
      </w:r>
      <w:r w:rsidRPr="00472034">
        <w:rPr>
          <w:rFonts w:ascii="Consolas" w:hAnsi="Consolas" w:cs="Consolas"/>
          <w:color w:val="000000"/>
          <w:sz w:val="16"/>
          <w:szCs w:val="16"/>
          <w:highlight w:val="white"/>
          <w:lang w:bidi="ar-SA"/>
        </w:rPr>
        <w:t xml:space="preserve"> = </w:t>
      </w:r>
      <w:proofErr w:type="gramStart"/>
      <w:r w:rsidRPr="00472034">
        <w:rPr>
          <w:rFonts w:ascii="Consolas" w:hAnsi="Consolas" w:cs="Consolas"/>
          <w:color w:val="000000"/>
          <w:sz w:val="16"/>
          <w:szCs w:val="16"/>
          <w:highlight w:val="white"/>
          <w:lang w:bidi="ar-SA"/>
        </w:rPr>
        <w:t>importArticleAct.Do()</w:t>
      </w:r>
      <w:proofErr w:type="gramEnd"/>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FF"/>
          <w:sz w:val="16"/>
          <w:szCs w:val="16"/>
          <w:highlight w:val="white"/>
          <w:lang w:bidi="ar-SA"/>
        </w:rPr>
        <w:t>If</w:t>
      </w:r>
      <w:r w:rsidRPr="00472034">
        <w:rPr>
          <w:rFonts w:ascii="Consolas" w:hAnsi="Consolas" w:cs="Consolas"/>
          <w:color w:val="000000"/>
          <w:sz w:val="16"/>
          <w:szCs w:val="16"/>
          <w:highlight w:val="white"/>
          <w:lang w:bidi="ar-SA"/>
        </w:rPr>
        <w:t xml:space="preserve"> importArticleRes.IdsOut.Count &gt; 0 </w:t>
      </w:r>
      <w:r w:rsidRPr="00472034">
        <w:rPr>
          <w:rFonts w:ascii="Consolas" w:hAnsi="Consolas" w:cs="Consolas"/>
          <w:color w:val="0000FF"/>
          <w:sz w:val="16"/>
          <w:szCs w:val="16"/>
          <w:highlight w:val="white"/>
          <w:lang w:bidi="ar-SA"/>
        </w:rPr>
        <w:t>Then</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00"/>
          <w:sz w:val="16"/>
          <w:szCs w:val="16"/>
          <w:highlight w:val="white"/>
          <w:lang w:bidi="ar-SA"/>
        </w:rPr>
        <w:t xml:space="preserve">  </w:t>
      </w:r>
      <w:r w:rsidRPr="00472034">
        <w:rPr>
          <w:rFonts w:ascii="Consolas" w:hAnsi="Consolas" w:cs="Consolas"/>
          <w:color w:val="008000"/>
          <w:sz w:val="16"/>
          <w:szCs w:val="16"/>
          <w:highlight w:val="white"/>
          <w:lang w:bidi="ar-SA"/>
        </w:rPr>
        <w:t>'</w:t>
      </w:r>
      <w:proofErr w:type="gramStart"/>
      <w:r w:rsidRPr="00472034">
        <w:rPr>
          <w:rFonts w:ascii="Consolas" w:hAnsi="Consolas" w:cs="Consolas"/>
          <w:color w:val="008000"/>
          <w:sz w:val="16"/>
          <w:szCs w:val="16"/>
          <w:highlight w:val="white"/>
          <w:lang w:bidi="ar-SA"/>
        </w:rPr>
        <w:t>log</w:t>
      </w:r>
      <w:proofErr w:type="gramEnd"/>
      <w:r w:rsidRPr="00472034">
        <w:rPr>
          <w:rFonts w:ascii="Consolas" w:hAnsi="Consolas" w:cs="Consolas"/>
          <w:color w:val="008000"/>
          <w:sz w:val="16"/>
          <w:szCs w:val="16"/>
          <w:highlight w:val="white"/>
          <w:lang w:bidi="ar-SA"/>
        </w:rPr>
        <w:t xml:space="preserve"> the created id</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00"/>
          <w:sz w:val="16"/>
          <w:szCs w:val="16"/>
          <w:highlight w:val="white"/>
          <w:lang w:bidi="ar-SA"/>
        </w:rPr>
        <w:t xml:space="preserve">  </w:t>
      </w:r>
      <w:r w:rsidRPr="00472034">
        <w:rPr>
          <w:rFonts w:ascii="Consolas" w:hAnsi="Consolas" w:cs="Consolas"/>
          <w:color w:val="0000FF"/>
          <w:sz w:val="16"/>
          <w:szCs w:val="16"/>
          <w:highlight w:val="white"/>
          <w:lang w:bidi="ar-SA"/>
        </w:rPr>
        <w:t>Dim</w:t>
      </w:r>
      <w:r w:rsidRPr="00472034">
        <w:rPr>
          <w:rFonts w:ascii="Consolas" w:hAnsi="Consolas" w:cs="Consolas"/>
          <w:color w:val="000000"/>
          <w:sz w:val="16"/>
          <w:szCs w:val="16"/>
          <w:highlight w:val="white"/>
          <w:lang w:bidi="ar-SA"/>
        </w:rPr>
        <w:t xml:space="preserve"> logAct </w:t>
      </w:r>
      <w:r w:rsidRPr="00472034">
        <w:rPr>
          <w:rFonts w:ascii="Consolas" w:hAnsi="Consolas" w:cs="Consolas"/>
          <w:color w:val="0000FF"/>
          <w:sz w:val="16"/>
          <w:szCs w:val="16"/>
          <w:highlight w:val="white"/>
          <w:lang w:bidi="ar-SA"/>
        </w:rPr>
        <w:t>As</w:t>
      </w:r>
      <w:r w:rsidRPr="00472034">
        <w:rPr>
          <w:rFonts w:ascii="Consolas" w:hAnsi="Consolas" w:cs="Consolas"/>
          <w:color w:val="000000"/>
          <w:sz w:val="16"/>
          <w:szCs w:val="16"/>
          <w:highlight w:val="white"/>
          <w:lang w:bidi="ar-SA"/>
        </w:rPr>
        <w:t xml:space="preserve"> </w:t>
      </w:r>
      <w:r w:rsidRPr="00472034">
        <w:rPr>
          <w:rFonts w:ascii="Consolas" w:hAnsi="Consolas" w:cs="Consolas"/>
          <w:color w:val="2B91AF"/>
          <w:sz w:val="16"/>
          <w:szCs w:val="16"/>
          <w:highlight w:val="white"/>
          <w:lang w:bidi="ar-SA"/>
        </w:rPr>
        <w:t>Log</w:t>
      </w:r>
      <w:r w:rsidRPr="00472034">
        <w:rPr>
          <w:rFonts w:ascii="Consolas" w:hAnsi="Consolas" w:cs="Consolas"/>
          <w:color w:val="000000"/>
          <w:sz w:val="16"/>
          <w:szCs w:val="16"/>
          <w:highlight w:val="white"/>
          <w:lang w:bidi="ar-SA"/>
        </w:rPr>
        <w:t xml:space="preserve"> = </w:t>
      </w:r>
      <w:r w:rsidRPr="00472034">
        <w:rPr>
          <w:rFonts w:ascii="Consolas" w:hAnsi="Consolas" w:cs="Consolas"/>
          <w:color w:val="0000FF"/>
          <w:sz w:val="16"/>
          <w:szCs w:val="16"/>
          <w:highlight w:val="white"/>
          <w:lang w:bidi="ar-SA"/>
        </w:rPr>
        <w:t>New</w:t>
      </w:r>
      <w:r w:rsidRPr="00472034">
        <w:rPr>
          <w:rFonts w:ascii="Consolas" w:hAnsi="Consolas" w:cs="Consolas"/>
          <w:color w:val="000000"/>
          <w:sz w:val="16"/>
          <w:szCs w:val="16"/>
          <w:highlight w:val="white"/>
          <w:lang w:bidi="ar-SA"/>
        </w:rPr>
        <w:t xml:space="preserve"> </w:t>
      </w:r>
      <w:proofErr w:type="gramStart"/>
      <w:r w:rsidRPr="00472034">
        <w:rPr>
          <w:rFonts w:ascii="Consolas" w:hAnsi="Consolas" w:cs="Consolas"/>
          <w:color w:val="2B91AF"/>
          <w:sz w:val="16"/>
          <w:szCs w:val="16"/>
          <w:highlight w:val="white"/>
          <w:lang w:bidi="ar-SA"/>
        </w:rPr>
        <w:t>Log</w:t>
      </w:r>
      <w:r w:rsidRPr="00472034">
        <w:rPr>
          <w:rFonts w:ascii="Consolas" w:hAnsi="Consolas" w:cs="Consolas"/>
          <w:color w:val="000000"/>
          <w:sz w:val="16"/>
          <w:szCs w:val="16"/>
          <w:highlight w:val="white"/>
          <w:lang w:bidi="ar-SA"/>
        </w:rPr>
        <w:t>(</w:t>
      </w:r>
      <w:proofErr w:type="gramEnd"/>
      <w:r w:rsidRPr="00472034">
        <w:rPr>
          <w:rFonts w:ascii="Consolas" w:hAnsi="Consolas" w:cs="Consolas"/>
          <w:color w:val="000000"/>
          <w:sz w:val="16"/>
          <w:szCs w:val="16"/>
          <w:highlight w:val="white"/>
          <w:lang w:bidi="ar-SA"/>
        </w:rPr>
        <w:t xml:space="preserve">Context) </w:t>
      </w:r>
      <w:r w:rsidRPr="00472034">
        <w:rPr>
          <w:rFonts w:ascii="Consolas" w:hAnsi="Consolas" w:cs="Consolas"/>
          <w:color w:val="0000FF"/>
          <w:sz w:val="16"/>
          <w:szCs w:val="16"/>
          <w:highlight w:val="white"/>
          <w:lang w:bidi="ar-SA"/>
        </w:rPr>
        <w:t>With</w:t>
      </w:r>
      <w:r w:rsidRPr="00472034">
        <w:rPr>
          <w:rFonts w:ascii="Consolas" w:hAnsi="Consolas" w:cs="Consolas"/>
          <w:color w:val="000000"/>
          <w:sz w:val="16"/>
          <w:szCs w:val="16"/>
          <w:highlight w:val="white"/>
          <w:lang w:bidi="ar-SA"/>
        </w:rPr>
        <w:t xml:space="preserve"> {.Name = </w:t>
      </w:r>
      <w:r w:rsidRPr="00472034">
        <w:rPr>
          <w:rFonts w:ascii="Consolas" w:hAnsi="Consolas" w:cs="Consolas"/>
          <w:color w:val="A31515"/>
          <w:sz w:val="16"/>
          <w:szCs w:val="16"/>
          <w:highlight w:val="white"/>
          <w:lang w:bidi="ar-SA"/>
        </w:rPr>
        <w:t>"log created"</w:t>
      </w:r>
      <w:r w:rsidRPr="00472034">
        <w:rPr>
          <w:rFonts w:ascii="Consolas" w:hAnsi="Consolas" w:cs="Consolas"/>
          <w:color w:val="000000"/>
          <w:sz w:val="16"/>
          <w:szCs w:val="16"/>
          <w:highlight w:val="white"/>
          <w:lang w:bidi="ar-SA"/>
        </w:rPr>
        <w:t>}</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00"/>
          <w:sz w:val="16"/>
          <w:szCs w:val="16"/>
          <w:highlight w:val="white"/>
          <w:lang w:bidi="ar-SA"/>
        </w:rPr>
        <w:t xml:space="preserve">  logAct.Code = TeraDP.GN4.Workflow.</w:t>
      </w:r>
      <w:r w:rsidRPr="00472034">
        <w:rPr>
          <w:rFonts w:ascii="Consolas" w:hAnsi="Consolas" w:cs="Consolas"/>
          <w:color w:val="2B91AF"/>
          <w:sz w:val="16"/>
          <w:szCs w:val="16"/>
          <w:highlight w:val="white"/>
          <w:lang w:bidi="ar-SA"/>
        </w:rPr>
        <w:t>LogEntry</w:t>
      </w:r>
      <w:r w:rsidRPr="00472034">
        <w:rPr>
          <w:rFonts w:ascii="Consolas" w:hAnsi="Consolas" w:cs="Consolas"/>
          <w:color w:val="000000"/>
          <w:sz w:val="16"/>
          <w:szCs w:val="16"/>
          <w:highlight w:val="white"/>
          <w:lang w:bidi="ar-SA"/>
        </w:rPr>
        <w:t>.</w:t>
      </w:r>
      <w:r w:rsidRPr="00472034">
        <w:rPr>
          <w:rFonts w:ascii="Consolas" w:hAnsi="Consolas" w:cs="Consolas"/>
          <w:color w:val="2B91AF"/>
          <w:sz w:val="16"/>
          <w:szCs w:val="16"/>
          <w:highlight w:val="white"/>
          <w:lang w:bidi="ar-SA"/>
        </w:rPr>
        <w:t>LogCode</w:t>
      </w:r>
      <w:r w:rsidRPr="00472034">
        <w:rPr>
          <w:rFonts w:ascii="Consolas" w:hAnsi="Consolas" w:cs="Consolas"/>
          <w:color w:val="000000"/>
          <w:sz w:val="16"/>
          <w:szCs w:val="16"/>
          <w:highlight w:val="white"/>
          <w:lang w:bidi="ar-SA"/>
        </w:rPr>
        <w:t>.Info</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00"/>
          <w:sz w:val="16"/>
          <w:szCs w:val="16"/>
          <w:highlight w:val="white"/>
          <w:lang w:bidi="ar-SA"/>
        </w:rPr>
        <w:t xml:space="preserve">  logAct.Message = </w:t>
      </w:r>
      <w:proofErr w:type="gramStart"/>
      <w:r w:rsidRPr="00472034">
        <w:rPr>
          <w:rFonts w:ascii="Consolas" w:hAnsi="Consolas" w:cs="Consolas"/>
          <w:color w:val="0000FF"/>
          <w:sz w:val="16"/>
          <w:szCs w:val="16"/>
          <w:highlight w:val="white"/>
          <w:lang w:bidi="ar-SA"/>
        </w:rPr>
        <w:t>String</w:t>
      </w:r>
      <w:r w:rsidRPr="00472034">
        <w:rPr>
          <w:rFonts w:ascii="Consolas" w:hAnsi="Consolas" w:cs="Consolas"/>
          <w:color w:val="000000"/>
          <w:sz w:val="16"/>
          <w:szCs w:val="16"/>
          <w:highlight w:val="white"/>
          <w:lang w:bidi="ar-SA"/>
        </w:rPr>
        <w:t>.Format(</w:t>
      </w:r>
      <w:proofErr w:type="gramEnd"/>
      <w:r w:rsidRPr="00472034">
        <w:rPr>
          <w:rFonts w:ascii="Consolas" w:hAnsi="Consolas" w:cs="Consolas"/>
          <w:color w:val="A31515"/>
          <w:sz w:val="16"/>
          <w:szCs w:val="16"/>
          <w:highlight w:val="white"/>
          <w:lang w:bidi="ar-SA"/>
        </w:rPr>
        <w:t>"Created article '{0}' (id: {1})"</w:t>
      </w:r>
      <w:r w:rsidRPr="00472034">
        <w:rPr>
          <w:rFonts w:ascii="Consolas" w:hAnsi="Consolas" w:cs="Consolas"/>
          <w:color w:val="000000"/>
          <w:sz w:val="16"/>
          <w:szCs w:val="16"/>
          <w:highlight w:val="white"/>
          <w:lang w:bidi="ar-SA"/>
        </w:rPr>
        <w:t>, articleName, importArticleRes.</w:t>
      </w:r>
      <w:r w:rsidRPr="00472034">
        <w:rPr>
          <w:rFonts w:ascii="Consolas" w:hAnsi="Consolas" w:cs="Consolas"/>
          <w:color w:val="2B91AF"/>
          <w:sz w:val="16"/>
          <w:szCs w:val="16"/>
          <w:highlight w:val="white"/>
          <w:lang w:bidi="ar-SA"/>
        </w:rPr>
        <w:t>IdsOut</w:t>
      </w:r>
      <w:r w:rsidRPr="00472034">
        <w:rPr>
          <w:rFonts w:ascii="Consolas" w:hAnsi="Consolas" w:cs="Consolas"/>
          <w:color w:val="000000"/>
          <w:sz w:val="16"/>
          <w:szCs w:val="16"/>
          <w:highlight w:val="white"/>
          <w:lang w:bidi="ar-SA"/>
        </w:rPr>
        <w:t>.First.ToString())</w:t>
      </w:r>
    </w:p>
    <w:p w:rsidR="00472034" w:rsidRPr="00472034" w:rsidRDefault="00472034" w:rsidP="00472034">
      <w:pPr>
        <w:autoSpaceDE w:val="0"/>
        <w:autoSpaceDN w:val="0"/>
        <w:adjustRightInd w:val="0"/>
        <w:spacing w:after="0"/>
        <w:rPr>
          <w:rFonts w:ascii="Consolas" w:hAnsi="Consolas" w:cs="Consolas"/>
          <w:color w:val="000000"/>
          <w:sz w:val="16"/>
          <w:szCs w:val="16"/>
          <w:highlight w:val="white"/>
          <w:lang w:bidi="ar-SA"/>
        </w:rPr>
      </w:pPr>
      <w:r w:rsidRPr="00472034">
        <w:rPr>
          <w:rFonts w:ascii="Consolas" w:hAnsi="Consolas" w:cs="Consolas"/>
          <w:color w:val="000000"/>
          <w:sz w:val="16"/>
          <w:szCs w:val="16"/>
          <w:highlight w:val="white"/>
          <w:lang w:bidi="ar-SA"/>
        </w:rPr>
        <w:t xml:space="preserve">  </w:t>
      </w:r>
      <w:r w:rsidRPr="00472034">
        <w:rPr>
          <w:rFonts w:ascii="Consolas" w:hAnsi="Consolas" w:cs="Consolas"/>
          <w:color w:val="0000FF"/>
          <w:sz w:val="16"/>
          <w:szCs w:val="16"/>
          <w:highlight w:val="white"/>
          <w:lang w:bidi="ar-SA"/>
        </w:rPr>
        <w:t>Dim</w:t>
      </w:r>
      <w:r w:rsidRPr="00472034">
        <w:rPr>
          <w:rFonts w:ascii="Consolas" w:hAnsi="Consolas" w:cs="Consolas"/>
          <w:color w:val="000000"/>
          <w:sz w:val="16"/>
          <w:szCs w:val="16"/>
          <w:highlight w:val="white"/>
          <w:lang w:bidi="ar-SA"/>
        </w:rPr>
        <w:t xml:space="preserve"> logRes </w:t>
      </w:r>
      <w:r w:rsidRPr="00472034">
        <w:rPr>
          <w:rFonts w:ascii="Consolas" w:hAnsi="Consolas" w:cs="Consolas"/>
          <w:color w:val="0000FF"/>
          <w:sz w:val="16"/>
          <w:szCs w:val="16"/>
          <w:highlight w:val="white"/>
          <w:lang w:bidi="ar-SA"/>
        </w:rPr>
        <w:t>As</w:t>
      </w:r>
      <w:r w:rsidRPr="00472034">
        <w:rPr>
          <w:rFonts w:ascii="Consolas" w:hAnsi="Consolas" w:cs="Consolas"/>
          <w:color w:val="000000"/>
          <w:sz w:val="16"/>
          <w:szCs w:val="16"/>
          <w:highlight w:val="white"/>
          <w:lang w:bidi="ar-SA"/>
        </w:rPr>
        <w:t xml:space="preserve"> </w:t>
      </w:r>
      <w:r w:rsidRPr="00472034">
        <w:rPr>
          <w:rFonts w:ascii="Consolas" w:hAnsi="Consolas" w:cs="Consolas"/>
          <w:color w:val="2B91AF"/>
          <w:sz w:val="16"/>
          <w:szCs w:val="16"/>
          <w:highlight w:val="white"/>
          <w:lang w:bidi="ar-SA"/>
        </w:rPr>
        <w:t>LogResult</w:t>
      </w:r>
      <w:r w:rsidRPr="00472034">
        <w:rPr>
          <w:rFonts w:ascii="Consolas" w:hAnsi="Consolas" w:cs="Consolas"/>
          <w:color w:val="000000"/>
          <w:sz w:val="16"/>
          <w:szCs w:val="16"/>
          <w:highlight w:val="white"/>
          <w:lang w:bidi="ar-SA"/>
        </w:rPr>
        <w:t xml:space="preserve"> = </w:t>
      </w:r>
      <w:proofErr w:type="gramStart"/>
      <w:r w:rsidRPr="00472034">
        <w:rPr>
          <w:rFonts w:ascii="Consolas" w:hAnsi="Consolas" w:cs="Consolas"/>
          <w:color w:val="000000"/>
          <w:sz w:val="16"/>
          <w:szCs w:val="16"/>
          <w:highlight w:val="white"/>
          <w:lang w:bidi="ar-SA"/>
        </w:rPr>
        <w:t>logAct.Do()</w:t>
      </w:r>
      <w:proofErr w:type="gramEnd"/>
    </w:p>
    <w:p w:rsidR="00472034" w:rsidRPr="00472034" w:rsidRDefault="00472034" w:rsidP="00472034">
      <w:pPr>
        <w:rPr>
          <w:sz w:val="16"/>
          <w:szCs w:val="16"/>
        </w:rPr>
      </w:pPr>
      <w:r w:rsidRPr="00F1050E">
        <w:rPr>
          <w:rFonts w:ascii="Consolas" w:hAnsi="Consolas" w:cs="Consolas"/>
          <w:color w:val="0000FF"/>
          <w:sz w:val="16"/>
          <w:szCs w:val="16"/>
          <w:highlight w:val="white"/>
          <w:lang w:bidi="ar-SA"/>
        </w:rPr>
        <w:t>End</w:t>
      </w:r>
      <w:r w:rsidRPr="00F1050E">
        <w:rPr>
          <w:rFonts w:ascii="Consolas" w:hAnsi="Consolas" w:cs="Consolas"/>
          <w:color w:val="000000"/>
          <w:sz w:val="16"/>
          <w:szCs w:val="16"/>
          <w:highlight w:val="white"/>
          <w:lang w:bidi="ar-SA"/>
        </w:rPr>
        <w:t xml:space="preserve"> </w:t>
      </w:r>
      <w:r w:rsidRPr="00F1050E">
        <w:rPr>
          <w:rFonts w:ascii="Consolas" w:hAnsi="Consolas" w:cs="Consolas"/>
          <w:color w:val="0000FF"/>
          <w:sz w:val="16"/>
          <w:szCs w:val="16"/>
          <w:highlight w:val="white"/>
          <w:lang w:bidi="ar-SA"/>
        </w:rPr>
        <w:t>If</w:t>
      </w:r>
    </w:p>
    <w:p w:rsidR="00F47794" w:rsidRDefault="00F47794" w:rsidP="00FC5B84"/>
    <w:p w:rsidR="00207E40" w:rsidRDefault="00207E40" w:rsidP="00207E40">
      <w:r>
        <w:t xml:space="preserve">If we need to modify more objects at once, we have to use the </w:t>
      </w:r>
      <w:r w:rsidRPr="00207E40">
        <w:rPr>
          <w:b/>
        </w:rPr>
        <w:t>EditObjects</w:t>
      </w:r>
      <w:r>
        <w:t xml:space="preserve"> activity.</w:t>
      </w:r>
      <w:r w:rsidR="00BD3A87">
        <w:t xml:space="preserve"> The </w:t>
      </w:r>
      <w:r w:rsidR="00BD3A87" w:rsidRPr="006348B8">
        <w:rPr>
          <w:i/>
        </w:rPr>
        <w:t>EditObjects</w:t>
      </w:r>
      <w:r w:rsidR="00BD3A87">
        <w:t xml:space="preserve"> activity </w:t>
      </w:r>
      <w:r w:rsidR="00445062">
        <w:t>accepts the ids of existing GN4 objects</w:t>
      </w:r>
      <w:r w:rsidR="00645B18">
        <w:t xml:space="preserve"> and the xml of the </w:t>
      </w:r>
      <w:r w:rsidR="00645B18" w:rsidRPr="00645B18">
        <w:rPr>
          <w:i/>
        </w:rPr>
        <w:t>ObjectUI</w:t>
      </w:r>
      <w:r w:rsidR="00645B18">
        <w:t xml:space="preserve">; it </w:t>
      </w:r>
      <w:r w:rsidR="0011162A">
        <w:t xml:space="preserve">returns </w:t>
      </w:r>
      <w:r w:rsidR="00645B18">
        <w:t xml:space="preserve">the </w:t>
      </w:r>
      <w:r w:rsidR="00E17771">
        <w:t>full xml of the edited objects</w:t>
      </w:r>
      <w:r w:rsidR="00645B18">
        <w:t xml:space="preserve">. Note that, unlike the </w:t>
      </w:r>
      <w:r w:rsidR="00645B18" w:rsidRPr="00645B18">
        <w:rPr>
          <w:i/>
        </w:rPr>
        <w:t>EditNewObject</w:t>
      </w:r>
      <w:r w:rsidR="00645B18">
        <w:t xml:space="preserve"> activity, </w:t>
      </w:r>
      <w:r w:rsidR="00645B18" w:rsidRPr="00E17771">
        <w:rPr>
          <w:u w:val="single"/>
        </w:rPr>
        <w:t xml:space="preserve">the </w:t>
      </w:r>
      <w:r w:rsidR="00645B18" w:rsidRPr="00E17771">
        <w:rPr>
          <w:i/>
          <w:u w:val="single"/>
        </w:rPr>
        <w:t>EditObjects</w:t>
      </w:r>
      <w:r w:rsidR="00645B18" w:rsidRPr="00E17771">
        <w:rPr>
          <w:u w:val="single"/>
        </w:rPr>
        <w:t xml:space="preserve"> activity checks out the objects</w:t>
      </w:r>
      <w:r w:rsidR="00645B18">
        <w:t>, verifying the access permissions of the user before showing the visual controls.</w:t>
      </w:r>
    </w:p>
    <w:p w:rsidR="00645B18" w:rsidRDefault="00E17771" w:rsidP="00207E40">
      <w:r>
        <w:t xml:space="preserve">In the following example, we edit </w:t>
      </w:r>
      <w:r w:rsidR="00F85A27">
        <w:t xml:space="preserve">the description of </w:t>
      </w:r>
      <w:r>
        <w:t>two objects at the same time</w:t>
      </w:r>
      <w:r w:rsidR="00C559D9">
        <w:t>, saving the changes into the database:</w:t>
      </w:r>
    </w:p>
    <w:p w:rsidR="00C559D9" w:rsidRDefault="00C559D9" w:rsidP="00207E40"/>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FF"/>
          <w:sz w:val="16"/>
          <w:szCs w:val="16"/>
          <w:highlight w:val="white"/>
          <w:lang w:bidi="ar-SA"/>
        </w:rPr>
        <w:t>Dim</w:t>
      </w:r>
      <w:r w:rsidRPr="00F85A27">
        <w:rPr>
          <w:rFonts w:ascii="Consolas" w:hAnsi="Consolas" w:cs="Consolas"/>
          <w:color w:val="000000"/>
          <w:sz w:val="16"/>
          <w:szCs w:val="16"/>
          <w:highlight w:val="white"/>
          <w:lang w:bidi="ar-SA"/>
        </w:rPr>
        <w:t xml:space="preserve"> importXslt </w:t>
      </w:r>
      <w:r w:rsidRPr="00F85A27">
        <w:rPr>
          <w:rFonts w:ascii="Consolas" w:hAnsi="Consolas" w:cs="Consolas"/>
          <w:color w:val="0000FF"/>
          <w:sz w:val="16"/>
          <w:szCs w:val="16"/>
          <w:highlight w:val="white"/>
          <w:lang w:bidi="ar-SA"/>
        </w:rPr>
        <w:t>As</w:t>
      </w:r>
      <w:r w:rsidRPr="00F85A27">
        <w:rPr>
          <w:rFonts w:ascii="Consolas" w:hAnsi="Consolas" w:cs="Consolas"/>
          <w:color w:val="000000"/>
          <w:sz w:val="16"/>
          <w:szCs w:val="16"/>
          <w:highlight w:val="white"/>
          <w:lang w:bidi="ar-SA"/>
        </w:rPr>
        <w:t xml:space="preserve"> </w:t>
      </w:r>
      <w:r w:rsidRPr="00F85A27">
        <w:rPr>
          <w:rFonts w:ascii="Consolas" w:hAnsi="Consolas" w:cs="Consolas"/>
          <w:color w:val="2B91AF"/>
          <w:sz w:val="16"/>
          <w:szCs w:val="16"/>
          <w:highlight w:val="white"/>
          <w:lang w:bidi="ar-SA"/>
        </w:rPr>
        <w:t>XElement</w:t>
      </w:r>
      <w:r w:rsidRPr="00F85A27">
        <w:rPr>
          <w:rFonts w:ascii="Consolas" w:hAnsi="Consolas" w:cs="Consolas"/>
          <w:color w:val="000000"/>
          <w:sz w:val="16"/>
          <w:szCs w:val="16"/>
          <w:highlight w:val="white"/>
          <w:lang w:bidi="ar-SA"/>
        </w:rPr>
        <w:t xml:space="preserve"> =</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:stylesheet</w:t>
      </w:r>
      <w:proofErr w:type="gramEnd"/>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proofErr w:type="gramStart"/>
      <w:r w:rsidRPr="00F85A27">
        <w:rPr>
          <w:rFonts w:ascii="Consolas" w:hAnsi="Consolas" w:cs="Consolas"/>
          <w:color w:val="B96464"/>
          <w:sz w:val="16"/>
          <w:szCs w:val="16"/>
          <w:highlight w:val="white"/>
          <w:lang w:bidi="ar-SA"/>
        </w:rPr>
        <w:t>version</w:t>
      </w:r>
      <w:proofErr w:type="gramEnd"/>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1.0</w:t>
      </w:r>
      <w:r w:rsidRPr="00F85A27">
        <w:rPr>
          <w:rFonts w:ascii="Consolas" w:hAnsi="Consolas" w:cs="Consolas"/>
          <w:color w:val="555555"/>
          <w:sz w:val="16"/>
          <w:szCs w:val="16"/>
          <w:highlight w:val="white"/>
          <w:lang w:bidi="ar-SA"/>
        </w:rPr>
        <w: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proofErr w:type="gramStart"/>
      <w:r w:rsidRPr="00F85A27">
        <w:rPr>
          <w:rFonts w:ascii="Consolas" w:hAnsi="Consolas" w:cs="Consolas"/>
          <w:color w:val="B96464"/>
          <w:sz w:val="16"/>
          <w:szCs w:val="16"/>
          <w:highlight w:val="white"/>
          <w:lang w:bidi="ar-SA"/>
        </w:rPr>
        <w:t>xmlns:</w:t>
      </w:r>
      <w:proofErr w:type="gramEnd"/>
      <w:r w:rsidRPr="00F85A27">
        <w:rPr>
          <w:rFonts w:ascii="Consolas" w:hAnsi="Consolas" w:cs="Consolas"/>
          <w:color w:val="B96464"/>
          <w:sz w:val="16"/>
          <w:szCs w:val="16"/>
          <w:highlight w:val="white"/>
          <w:lang w:bidi="ar-SA"/>
        </w:rPr>
        <w:t>gn4</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urn:schemas-teradp-com:gn4tera</w:t>
      </w:r>
      <w:r w:rsidRPr="00F85A27">
        <w:rPr>
          <w:rFonts w:ascii="Consolas" w:hAnsi="Consolas" w:cs="Consolas"/>
          <w:color w:val="555555"/>
          <w:sz w:val="16"/>
          <w:szCs w:val="16"/>
          <w:highlight w:val="white"/>
          <w:lang w:bidi="ar-SA"/>
        </w:rPr>
        <w: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B96464"/>
          <w:sz w:val="16"/>
          <w:szCs w:val="16"/>
          <w:highlight w:val="white"/>
          <w:lang w:bidi="ar-SA"/>
        </w:rPr>
        <w:t>xmlns:xsl</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http://www.w3.org/1999/XSL/Transform</w:t>
      </w:r>
      <w:r w:rsidRPr="00F85A27">
        <w:rPr>
          <w:rFonts w:ascii="Consolas" w:hAnsi="Consolas" w:cs="Consolas"/>
          <w:color w:val="555555"/>
          <w:sz w:val="16"/>
          <w:szCs w:val="16"/>
          <w:highlight w:val="white"/>
          <w:lang w:bidi="ar-SA"/>
        </w:rPr>
        <w: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B96464"/>
          <w:sz w:val="16"/>
          <w:szCs w:val="16"/>
          <w:highlight w:val="white"/>
          <w:lang w:bidi="ar-SA"/>
        </w:rPr>
        <w:t>xmlns:lc</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http://www.teradp.com/schemas/GN4/1/LoginContext.xsd</w:t>
      </w:r>
      <w:r w:rsidRPr="00F85A27">
        <w:rPr>
          <w:rFonts w:ascii="Consolas" w:hAnsi="Consolas" w:cs="Consolas"/>
          <w:color w:val="555555"/>
          <w:sz w:val="16"/>
          <w:szCs w:val="16"/>
          <w:highlight w:val="white"/>
          <w:lang w:bidi="ar-SA"/>
        </w:rPr>
        <w: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B96464"/>
          <w:sz w:val="16"/>
          <w:szCs w:val="16"/>
          <w:highlight w:val="white"/>
          <w:lang w:bidi="ar-SA"/>
        </w:rPr>
        <w:t>xmlns:oc</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http://www.teradp.com/schemas/GN4/1/OperationContext.xsd</w:t>
      </w:r>
      <w:r w:rsidRPr="00F85A27">
        <w:rPr>
          <w:rFonts w:ascii="Consolas" w:hAnsi="Consolas" w:cs="Consolas"/>
          <w:color w:val="555555"/>
          <w:sz w:val="16"/>
          <w:szCs w:val="16"/>
          <w:highlight w:val="white"/>
          <w:lang w:bidi="ar-SA"/>
        </w:rPr>
        <w: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B96464"/>
          <w:sz w:val="16"/>
          <w:szCs w:val="16"/>
          <w:highlight w:val="white"/>
          <w:lang w:bidi="ar-SA"/>
        </w:rPr>
        <w:t>xmlns:fn</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http://www.teradp.com/schemas/GN4/1/Xslt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:param</w:t>
      </w:r>
      <w:proofErr w:type="gramEnd"/>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name</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pars</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:param</w:t>
      </w:r>
      <w:proofErr w:type="gramEnd"/>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name</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context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:template</w:t>
      </w:r>
      <w:proofErr w:type="gramEnd"/>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match</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gn4:*</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:element</w:t>
      </w:r>
      <w:proofErr w:type="gramEnd"/>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name</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{local-name(.)}</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:attribute</w:t>
      </w:r>
      <w:proofErr w:type="gramEnd"/>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name</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id</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proofErr w:type="gramStart"/>
      <w:r w:rsidRPr="00F85A27">
        <w:rPr>
          <w:rFonts w:ascii="Consolas" w:hAnsi="Consolas" w:cs="Consolas"/>
          <w:color w:val="844646"/>
          <w:sz w:val="16"/>
          <w:szCs w:val="16"/>
          <w:highlight w:val="white"/>
          <w:lang w:bidi="ar-SA"/>
        </w:rPr>
        <w:t>xsl:</w:t>
      </w:r>
      <w:proofErr w:type="gramEnd"/>
      <w:r w:rsidRPr="00F85A27">
        <w:rPr>
          <w:rFonts w:ascii="Consolas" w:hAnsi="Consolas" w:cs="Consolas"/>
          <w:color w:val="844646"/>
          <w:sz w:val="16"/>
          <w:szCs w:val="16"/>
          <w:highlight w:val="white"/>
          <w:lang w:bidi="ar-SA"/>
        </w:rPr>
        <w:t>value-of</w:t>
      </w:r>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select</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@id</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:attribute</w:t>
      </w:r>
      <w:proofErr w:type="gramEnd"/>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:element</w:t>
      </w:r>
      <w:proofErr w:type="gramEnd"/>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name</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description</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:value</w:t>
      </w:r>
      <w:proofErr w:type="gramEnd"/>
      <w:r w:rsidRPr="00F85A27">
        <w:rPr>
          <w:rFonts w:ascii="Consolas" w:hAnsi="Consolas" w:cs="Consolas"/>
          <w:color w:val="844646"/>
          <w:sz w:val="16"/>
          <w:szCs w:val="16"/>
          <w:highlight w:val="white"/>
          <w:lang w:bidi="ar-SA"/>
        </w:rPr>
        <w:t>-of</w:t>
      </w:r>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select</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gn4:description</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:element</w:t>
      </w:r>
      <w:proofErr w:type="gramEnd"/>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:element</w:t>
      </w:r>
      <w:proofErr w:type="gramEnd"/>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:template</w:t>
      </w:r>
      <w:proofErr w:type="gramEnd"/>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proofErr w:type="gramStart"/>
      <w:r w:rsidRPr="00F85A27">
        <w:rPr>
          <w:rFonts w:ascii="Consolas" w:hAnsi="Consolas" w:cs="Consolas"/>
          <w:color w:val="6464B9"/>
          <w:sz w:val="16"/>
          <w:szCs w:val="16"/>
          <w:highlight w:val="white"/>
          <w:lang w:bidi="ar-SA"/>
        </w:rPr>
        <w:t>&lt;!--</w:t>
      </w:r>
      <w:proofErr w:type="gramEnd"/>
      <w:r w:rsidRPr="00F85A27">
        <w:rPr>
          <w:rFonts w:ascii="Consolas" w:hAnsi="Consolas" w:cs="Consolas"/>
          <w:color w:val="629755"/>
          <w:sz w:val="16"/>
          <w:szCs w:val="16"/>
          <w:highlight w:val="white"/>
          <w:lang w:bidi="ar-SA"/>
        </w:rPr>
        <w:t xml:space="preserve"> Template matching a list of objects </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:template</w:t>
      </w:r>
      <w:proofErr w:type="gramEnd"/>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match</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gn4:objects</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:apply</w:t>
      </w:r>
      <w:proofErr w:type="gramEnd"/>
      <w:r w:rsidRPr="00F85A27">
        <w:rPr>
          <w:rFonts w:ascii="Consolas" w:hAnsi="Consolas" w:cs="Consolas"/>
          <w:color w:val="844646"/>
          <w:sz w:val="16"/>
          <w:szCs w:val="16"/>
          <w:highlight w:val="white"/>
          <w:lang w:bidi="ar-SA"/>
        </w:rPr>
        <w:t>-templates</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:template</w:t>
      </w:r>
      <w:proofErr w:type="gramEnd"/>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proofErr w:type="gramStart"/>
      <w:r w:rsidRPr="00F85A27">
        <w:rPr>
          <w:rFonts w:ascii="Consolas" w:hAnsi="Consolas" w:cs="Consolas"/>
          <w:color w:val="6464B9"/>
          <w:sz w:val="16"/>
          <w:szCs w:val="16"/>
          <w:highlight w:val="white"/>
          <w:lang w:bidi="ar-SA"/>
        </w:rPr>
        <w:t>&lt;!--</w:t>
      </w:r>
      <w:proofErr w:type="gramEnd"/>
      <w:r w:rsidRPr="00F85A27">
        <w:rPr>
          <w:rFonts w:ascii="Consolas" w:hAnsi="Consolas" w:cs="Consolas"/>
          <w:color w:val="629755"/>
          <w:sz w:val="16"/>
          <w:szCs w:val="16"/>
          <w:highlight w:val="white"/>
          <w:lang w:bidi="ar-SA"/>
        </w:rPr>
        <w:t xml:space="preserve"> Root template </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:template</w:t>
      </w:r>
      <w:proofErr w:type="gramEnd"/>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match</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:element</w:t>
      </w:r>
      <w:proofErr w:type="gramEnd"/>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name</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objects</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:apply</w:t>
      </w:r>
      <w:proofErr w:type="gramEnd"/>
      <w:r w:rsidRPr="00F85A27">
        <w:rPr>
          <w:rFonts w:ascii="Consolas" w:hAnsi="Consolas" w:cs="Consolas"/>
          <w:color w:val="844646"/>
          <w:sz w:val="16"/>
          <w:szCs w:val="16"/>
          <w:highlight w:val="white"/>
          <w:lang w:bidi="ar-SA"/>
        </w:rPr>
        <w:t>-templates</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:element</w:t>
      </w:r>
      <w:proofErr w:type="gramEnd"/>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:template</w:t>
      </w:r>
      <w:proofErr w:type="gramEnd"/>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xsl</w:t>
      </w:r>
      <w:proofErr w:type="gramStart"/>
      <w:r w:rsidRPr="00F85A27">
        <w:rPr>
          <w:rFonts w:ascii="Consolas" w:hAnsi="Consolas" w:cs="Consolas"/>
          <w:color w:val="844646"/>
          <w:sz w:val="16"/>
          <w:szCs w:val="16"/>
          <w:highlight w:val="white"/>
          <w:lang w:bidi="ar-SA"/>
        </w:rPr>
        <w:t>:stylesheet</w:t>
      </w:r>
      <w:proofErr w:type="gramEnd"/>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FF"/>
          <w:sz w:val="16"/>
          <w:szCs w:val="16"/>
          <w:highlight w:val="white"/>
          <w:lang w:bidi="ar-SA"/>
        </w:rPr>
        <w:t>Dim</w:t>
      </w:r>
      <w:r w:rsidRPr="00F85A27">
        <w:rPr>
          <w:rFonts w:ascii="Consolas" w:hAnsi="Consolas" w:cs="Consolas"/>
          <w:color w:val="000000"/>
          <w:sz w:val="16"/>
          <w:szCs w:val="16"/>
          <w:highlight w:val="white"/>
          <w:lang w:bidi="ar-SA"/>
        </w:rPr>
        <w:t xml:space="preserve"> objectIds </w:t>
      </w:r>
      <w:r w:rsidRPr="00F85A27">
        <w:rPr>
          <w:rFonts w:ascii="Consolas" w:hAnsi="Consolas" w:cs="Consolas"/>
          <w:color w:val="0000FF"/>
          <w:sz w:val="16"/>
          <w:szCs w:val="16"/>
          <w:highlight w:val="white"/>
          <w:lang w:bidi="ar-SA"/>
        </w:rPr>
        <w:t>As</w:t>
      </w:r>
      <w:r w:rsidRPr="00F85A27">
        <w:rPr>
          <w:rFonts w:ascii="Consolas" w:hAnsi="Consolas" w:cs="Consolas"/>
          <w:color w:val="000000"/>
          <w:sz w:val="16"/>
          <w:szCs w:val="16"/>
          <w:highlight w:val="white"/>
          <w:lang w:bidi="ar-SA"/>
        </w:rPr>
        <w:t xml:space="preserve"> </w:t>
      </w:r>
      <w:proofErr w:type="gramStart"/>
      <w:r w:rsidRPr="00F85A27">
        <w:rPr>
          <w:rFonts w:ascii="Consolas" w:hAnsi="Consolas" w:cs="Consolas"/>
          <w:color w:val="2B91AF"/>
          <w:sz w:val="16"/>
          <w:szCs w:val="16"/>
          <w:highlight w:val="white"/>
          <w:lang w:bidi="ar-SA"/>
        </w:rPr>
        <w:t>List</w:t>
      </w:r>
      <w:r w:rsidRPr="00F85A27">
        <w:rPr>
          <w:rFonts w:ascii="Consolas" w:hAnsi="Consolas" w:cs="Consolas"/>
          <w:color w:val="000000"/>
          <w:sz w:val="16"/>
          <w:szCs w:val="16"/>
          <w:highlight w:val="white"/>
          <w:lang w:bidi="ar-SA"/>
        </w:rPr>
        <w:t>(</w:t>
      </w:r>
      <w:proofErr w:type="gramEnd"/>
      <w:r w:rsidRPr="00F85A27">
        <w:rPr>
          <w:rFonts w:ascii="Consolas" w:hAnsi="Consolas" w:cs="Consolas"/>
          <w:color w:val="0000FF"/>
          <w:sz w:val="16"/>
          <w:szCs w:val="16"/>
          <w:highlight w:val="white"/>
          <w:lang w:bidi="ar-SA"/>
        </w:rPr>
        <w:t>Of</w:t>
      </w: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Integer</w:t>
      </w:r>
      <w:r w:rsidRPr="00F85A27">
        <w:rPr>
          <w:rFonts w:ascii="Consolas" w:hAnsi="Consolas" w:cs="Consolas"/>
          <w:color w:val="000000"/>
          <w:sz w:val="16"/>
          <w:szCs w:val="16"/>
          <w:highlight w:val="white"/>
          <w:lang w:bidi="ar-SA"/>
        </w:rPr>
        <w:t xml:space="preserve">) = </w:t>
      </w:r>
      <w:r w:rsidRPr="00F85A27">
        <w:rPr>
          <w:rFonts w:ascii="Consolas" w:hAnsi="Consolas" w:cs="Consolas"/>
          <w:color w:val="0000FF"/>
          <w:sz w:val="16"/>
          <w:szCs w:val="16"/>
          <w:highlight w:val="white"/>
          <w:lang w:bidi="ar-SA"/>
        </w:rPr>
        <w:t>New</w:t>
      </w:r>
      <w:r w:rsidRPr="00F85A27">
        <w:rPr>
          <w:rFonts w:ascii="Consolas" w:hAnsi="Consolas" w:cs="Consolas"/>
          <w:color w:val="000000"/>
          <w:sz w:val="16"/>
          <w:szCs w:val="16"/>
          <w:highlight w:val="white"/>
          <w:lang w:bidi="ar-SA"/>
        </w:rPr>
        <w:t xml:space="preserve"> </w:t>
      </w:r>
      <w:r w:rsidRPr="00F85A27">
        <w:rPr>
          <w:rFonts w:ascii="Consolas" w:hAnsi="Consolas" w:cs="Consolas"/>
          <w:color w:val="2B91AF"/>
          <w:sz w:val="16"/>
          <w:szCs w:val="16"/>
          <w:highlight w:val="white"/>
          <w:lang w:bidi="ar-SA"/>
        </w:rPr>
        <w:t>List</w:t>
      </w:r>
      <w:r w:rsidRPr="00F85A27">
        <w:rPr>
          <w:rFonts w:ascii="Consolas" w:hAnsi="Consolas" w:cs="Consolas"/>
          <w:color w:val="000000"/>
          <w:sz w:val="16"/>
          <w:szCs w:val="16"/>
          <w:highlight w:val="white"/>
          <w:lang w:bidi="ar-SA"/>
        </w:rPr>
        <w:t>(</w:t>
      </w:r>
      <w:r w:rsidRPr="00F85A27">
        <w:rPr>
          <w:rFonts w:ascii="Consolas" w:hAnsi="Consolas" w:cs="Consolas"/>
          <w:color w:val="0000FF"/>
          <w:sz w:val="16"/>
          <w:szCs w:val="16"/>
          <w:highlight w:val="white"/>
          <w:lang w:bidi="ar-SA"/>
        </w:rPr>
        <w:t>Of</w:t>
      </w: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Integer</w:t>
      </w:r>
      <w:r w:rsidRPr="00F85A27">
        <w:rPr>
          <w:rFonts w:ascii="Consolas" w:hAnsi="Consolas" w:cs="Consolas"/>
          <w:color w:val="000000"/>
          <w:sz w:val="16"/>
          <w:szCs w:val="16"/>
          <w:highlight w:val="white"/>
          <w:lang w:bidi="ar-SA"/>
        </w:rPr>
        <w:t>)({3218, 3242})</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8000"/>
          <w:sz w:val="16"/>
          <w:szCs w:val="16"/>
          <w:highlight w:val="white"/>
          <w:lang w:bidi="ar-SA"/>
        </w:rPr>
        <w:t>'</w:t>
      </w:r>
      <w:proofErr w:type="gramStart"/>
      <w:r w:rsidRPr="00F85A27">
        <w:rPr>
          <w:rFonts w:ascii="Consolas" w:hAnsi="Consolas" w:cs="Consolas"/>
          <w:color w:val="008000"/>
          <w:sz w:val="16"/>
          <w:szCs w:val="16"/>
          <w:highlight w:val="white"/>
          <w:lang w:bidi="ar-SA"/>
        </w:rPr>
        <w:t>show</w:t>
      </w:r>
      <w:proofErr w:type="gramEnd"/>
      <w:r w:rsidRPr="00F85A27">
        <w:rPr>
          <w:rFonts w:ascii="Consolas" w:hAnsi="Consolas" w:cs="Consolas"/>
          <w:color w:val="008000"/>
          <w:sz w:val="16"/>
          <w:szCs w:val="16"/>
          <w:highlight w:val="white"/>
          <w:lang w:bidi="ar-SA"/>
        </w:rPr>
        <w:t xml:space="preserve"> the editing dialog</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FF"/>
          <w:sz w:val="16"/>
          <w:szCs w:val="16"/>
          <w:highlight w:val="white"/>
          <w:lang w:bidi="ar-SA"/>
        </w:rPr>
        <w:t>Dim</w:t>
      </w:r>
      <w:r w:rsidRPr="00F85A27">
        <w:rPr>
          <w:rFonts w:ascii="Consolas" w:hAnsi="Consolas" w:cs="Consolas"/>
          <w:color w:val="000000"/>
          <w:sz w:val="16"/>
          <w:szCs w:val="16"/>
          <w:highlight w:val="white"/>
          <w:lang w:bidi="ar-SA"/>
        </w:rPr>
        <w:t xml:space="preserve"> editDialogAct </w:t>
      </w:r>
      <w:r w:rsidRPr="00F85A27">
        <w:rPr>
          <w:rFonts w:ascii="Consolas" w:hAnsi="Consolas" w:cs="Consolas"/>
          <w:color w:val="0000FF"/>
          <w:sz w:val="16"/>
          <w:szCs w:val="16"/>
          <w:highlight w:val="white"/>
          <w:lang w:bidi="ar-SA"/>
        </w:rPr>
        <w:t>As</w:t>
      </w: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New</w:t>
      </w:r>
      <w:r w:rsidRPr="00F85A27">
        <w:rPr>
          <w:rFonts w:ascii="Consolas" w:hAnsi="Consolas" w:cs="Consolas"/>
          <w:color w:val="000000"/>
          <w:sz w:val="16"/>
          <w:szCs w:val="16"/>
          <w:highlight w:val="white"/>
          <w:lang w:bidi="ar-SA"/>
        </w:rPr>
        <w:t xml:space="preserve"> </w:t>
      </w:r>
      <w:proofErr w:type="gramStart"/>
      <w:r w:rsidRPr="00F85A27">
        <w:rPr>
          <w:rFonts w:ascii="Consolas" w:hAnsi="Consolas" w:cs="Consolas"/>
          <w:color w:val="2B91AF"/>
          <w:sz w:val="16"/>
          <w:szCs w:val="16"/>
          <w:highlight w:val="white"/>
          <w:lang w:bidi="ar-SA"/>
        </w:rPr>
        <w:t>EditObjects</w:t>
      </w:r>
      <w:r w:rsidRPr="00F85A27">
        <w:rPr>
          <w:rFonts w:ascii="Consolas" w:hAnsi="Consolas" w:cs="Consolas"/>
          <w:color w:val="000000"/>
          <w:sz w:val="16"/>
          <w:szCs w:val="16"/>
          <w:highlight w:val="white"/>
          <w:lang w:bidi="ar-SA"/>
        </w:rPr>
        <w:t>(</w:t>
      </w:r>
      <w:proofErr w:type="gramEnd"/>
      <w:r w:rsidRPr="00F85A27">
        <w:rPr>
          <w:rFonts w:ascii="Consolas" w:hAnsi="Consolas" w:cs="Consolas"/>
          <w:color w:val="000000"/>
          <w:sz w:val="16"/>
          <w:szCs w:val="16"/>
          <w:highlight w:val="white"/>
          <w:lang w:bidi="ar-SA"/>
        </w:rPr>
        <w:t>Context) _</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With</w:t>
      </w:r>
      <w:r w:rsidRPr="00F85A27">
        <w:rPr>
          <w:rFonts w:ascii="Consolas" w:hAnsi="Consolas" w:cs="Consolas"/>
          <w:color w:val="000000"/>
          <w:sz w:val="16"/>
          <w:szCs w:val="16"/>
          <w:highlight w:val="white"/>
          <w:lang w:bidi="ar-SA"/>
        </w:rPr>
        <w:t xml:space="preserve"> {.Name = </w:t>
      </w:r>
      <w:r w:rsidRPr="00F85A27">
        <w:rPr>
          <w:rFonts w:ascii="Consolas" w:hAnsi="Consolas" w:cs="Consolas"/>
          <w:color w:val="A31515"/>
          <w:sz w:val="16"/>
          <w:szCs w:val="16"/>
          <w:highlight w:val="white"/>
          <w:lang w:bidi="ar-SA"/>
        </w:rPr>
        <w:t>"edit dialog"</w:t>
      </w:r>
      <w:r w:rsidRPr="00F85A27">
        <w:rPr>
          <w:rFonts w:ascii="Consolas" w:hAnsi="Consolas" w:cs="Consolas"/>
          <w:color w:val="000000"/>
          <w:sz w:val="16"/>
          <w:szCs w:val="16"/>
          <w:highlight w:val="white"/>
          <w:lang w:bidi="ar-SA"/>
        </w:rPr>
        <w:t xml:space="preserve">, .Title = </w:t>
      </w:r>
      <w:r w:rsidRPr="00F85A27">
        <w:rPr>
          <w:rFonts w:ascii="Consolas" w:hAnsi="Consolas" w:cs="Consolas"/>
          <w:color w:val="A31515"/>
          <w:sz w:val="16"/>
          <w:szCs w:val="16"/>
          <w:highlight w:val="white"/>
          <w:lang w:bidi="ar-SA"/>
        </w:rPr>
        <w:t>"Modify objects"</w:t>
      </w:r>
      <w:r w:rsidRPr="00F85A27">
        <w:rPr>
          <w:rFonts w:ascii="Consolas" w:hAnsi="Consolas" w:cs="Consolas"/>
          <w:color w:val="000000"/>
          <w:sz w:val="16"/>
          <w:szCs w:val="16"/>
          <w:highlight w:val="white"/>
          <w:lang w:bidi="ar-SA"/>
        </w:rPr>
        <w:t xml:space="preserve">, .ShowFinishButton = </w:t>
      </w:r>
      <w:r w:rsidRPr="00F85A27">
        <w:rPr>
          <w:rFonts w:ascii="Consolas" w:hAnsi="Consolas" w:cs="Consolas"/>
          <w:color w:val="0000FF"/>
          <w:sz w:val="16"/>
          <w:szCs w:val="16"/>
          <w:highlight w:val="white"/>
          <w:lang w:bidi="ar-SA"/>
        </w:rPr>
        <w:t>True</w:t>
      </w:r>
      <w:r w:rsidRPr="00F85A27">
        <w:rPr>
          <w:rFonts w:ascii="Consolas" w:hAnsi="Consolas" w:cs="Consolas"/>
          <w:color w:val="000000"/>
          <w:sz w:val="16"/>
          <w:szCs w:val="16"/>
          <w:highlight w:val="white"/>
          <w:lang w:bidi="ar-SA"/>
        </w:rPr>
        <w: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FF"/>
          <w:sz w:val="16"/>
          <w:szCs w:val="16"/>
          <w:highlight w:val="white"/>
          <w:lang w:bidi="ar-SA"/>
        </w:rPr>
        <w:t>Try</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editDialogAct.ObjectIds = objectIds</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editDialogAct.ObjectUI =</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objectUI</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B96464"/>
          <w:sz w:val="16"/>
          <w:szCs w:val="16"/>
          <w:highlight w:val="white"/>
          <w:lang w:bidi="ar-SA"/>
        </w:rPr>
        <w:t>xmlns:xsl</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http://www.w3.org/1999/XSL/Transform</w:t>
      </w:r>
      <w:r w:rsidRPr="00F85A27">
        <w:rPr>
          <w:rFonts w:ascii="Consolas" w:hAnsi="Consolas" w:cs="Consolas"/>
          <w:color w:val="555555"/>
          <w:sz w:val="16"/>
          <w:szCs w:val="16"/>
          <w:highlight w:val="white"/>
          <w:lang w:bidi="ar-SA"/>
        </w:rPr>
        <w: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proofErr w:type="gramStart"/>
      <w:r w:rsidRPr="00F85A27">
        <w:rPr>
          <w:rFonts w:ascii="Consolas" w:hAnsi="Consolas" w:cs="Consolas"/>
          <w:color w:val="B96464"/>
          <w:sz w:val="16"/>
          <w:szCs w:val="16"/>
          <w:highlight w:val="white"/>
          <w:lang w:bidi="ar-SA"/>
        </w:rPr>
        <w:t>xmlns</w:t>
      </w:r>
      <w:proofErr w:type="gramEnd"/>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default</w:t>
      </w:r>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mode</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Hidden</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attribute</w:t>
      </w:r>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name</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description</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ui</w:t>
      </w:r>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mode</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Normal</w:t>
      </w:r>
      <w:r w:rsidRPr="00F85A27">
        <w:rPr>
          <w:rFonts w:ascii="Consolas" w:hAnsi="Consolas" w:cs="Consolas"/>
          <w:color w:val="555555"/>
          <w:sz w:val="16"/>
          <w:szCs w:val="16"/>
          <w:highlight w:val="white"/>
          <w:lang w:bidi="ar-SA"/>
        </w:rPr>
        <w:t>"</w:t>
      </w:r>
      <w:r w:rsidRPr="00F85A27">
        <w:rPr>
          <w:rFonts w:ascii="Consolas" w:hAnsi="Consolas" w:cs="Consolas"/>
          <w:color w:val="000000"/>
          <w:sz w:val="16"/>
          <w:szCs w:val="16"/>
          <w:highlight w:val="white"/>
          <w:lang w:bidi="ar-SA"/>
        </w:rPr>
        <w:t xml:space="preserve"> </w:t>
      </w:r>
      <w:r w:rsidRPr="00F85A27">
        <w:rPr>
          <w:rFonts w:ascii="Consolas" w:hAnsi="Consolas" w:cs="Consolas"/>
          <w:color w:val="B96464"/>
          <w:sz w:val="16"/>
          <w:szCs w:val="16"/>
          <w:highlight w:val="white"/>
          <w:lang w:bidi="ar-SA"/>
        </w:rPr>
        <w:t>labelPosition</w:t>
      </w:r>
      <w:r w:rsidRPr="00F85A27">
        <w:rPr>
          <w:rFonts w:ascii="Consolas" w:hAnsi="Consolas" w:cs="Consolas"/>
          <w:color w:val="6464B9"/>
          <w:sz w:val="16"/>
          <w:szCs w:val="16"/>
          <w:highlight w:val="white"/>
          <w:lang w:bidi="ar-SA"/>
        </w:rPr>
        <w:t>=</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Above</w:t>
      </w:r>
      <w:r w:rsidRPr="00F85A27">
        <w:rPr>
          <w:rFonts w:ascii="Consolas" w:hAnsi="Consolas" w:cs="Consolas"/>
          <w:color w:val="555555"/>
          <w:sz w:val="16"/>
          <w:szCs w:val="16"/>
          <w:highlight w:val="white"/>
          <w:lang w:bidi="ar-SA"/>
        </w:rPr>
        <w:t>"</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555555"/>
          <w:sz w:val="16"/>
          <w:szCs w:val="16"/>
          <w:highlight w:val="white"/>
          <w:lang w:bidi="ar-SA"/>
        </w:rPr>
        <w:t xml:space="preserve">  </w:t>
      </w: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attribute</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6464B9"/>
          <w:sz w:val="16"/>
          <w:szCs w:val="16"/>
          <w:highlight w:val="white"/>
          <w:lang w:bidi="ar-SA"/>
        </w:rPr>
        <w:t>&lt;/</w:t>
      </w:r>
      <w:r w:rsidRPr="00F85A27">
        <w:rPr>
          <w:rFonts w:ascii="Consolas" w:hAnsi="Consolas" w:cs="Consolas"/>
          <w:color w:val="844646"/>
          <w:sz w:val="16"/>
          <w:szCs w:val="16"/>
          <w:highlight w:val="white"/>
          <w:lang w:bidi="ar-SA"/>
        </w:rPr>
        <w:t>objectUI</w:t>
      </w:r>
      <w:r w:rsidRPr="00F85A27">
        <w:rPr>
          <w:rFonts w:ascii="Consolas" w:hAnsi="Consolas" w:cs="Consolas"/>
          <w:color w:val="6464B9"/>
          <w:sz w:val="16"/>
          <w:szCs w:val="16"/>
          <w:highlight w:val="white"/>
          <w:lang w:bidi="ar-SA"/>
        </w:rPr>
        <w:t>&gt;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Dim</w:t>
      </w:r>
      <w:r w:rsidRPr="00F85A27">
        <w:rPr>
          <w:rFonts w:ascii="Consolas" w:hAnsi="Consolas" w:cs="Consolas"/>
          <w:color w:val="000000"/>
          <w:sz w:val="16"/>
          <w:szCs w:val="16"/>
          <w:highlight w:val="white"/>
          <w:lang w:bidi="ar-SA"/>
        </w:rPr>
        <w:t xml:space="preserve"> editDialogRes </w:t>
      </w:r>
      <w:r w:rsidRPr="00F85A27">
        <w:rPr>
          <w:rFonts w:ascii="Consolas" w:hAnsi="Consolas" w:cs="Consolas"/>
          <w:color w:val="0000FF"/>
          <w:sz w:val="16"/>
          <w:szCs w:val="16"/>
          <w:highlight w:val="white"/>
          <w:lang w:bidi="ar-SA"/>
        </w:rPr>
        <w:t>As</w:t>
      </w:r>
      <w:r w:rsidRPr="00F85A27">
        <w:rPr>
          <w:rFonts w:ascii="Consolas" w:hAnsi="Consolas" w:cs="Consolas"/>
          <w:color w:val="000000"/>
          <w:sz w:val="16"/>
          <w:szCs w:val="16"/>
          <w:highlight w:val="white"/>
          <w:lang w:bidi="ar-SA"/>
        </w:rPr>
        <w:t xml:space="preserve"> </w:t>
      </w:r>
      <w:r w:rsidRPr="00F85A27">
        <w:rPr>
          <w:rFonts w:ascii="Consolas" w:hAnsi="Consolas" w:cs="Consolas"/>
          <w:color w:val="2B91AF"/>
          <w:sz w:val="16"/>
          <w:szCs w:val="16"/>
          <w:highlight w:val="white"/>
          <w:lang w:bidi="ar-SA"/>
        </w:rPr>
        <w:t>EditObjectsResult</w:t>
      </w:r>
      <w:r w:rsidRPr="00F85A27">
        <w:rPr>
          <w:rFonts w:ascii="Consolas" w:hAnsi="Consolas" w:cs="Consolas"/>
          <w:color w:val="000000"/>
          <w:sz w:val="16"/>
          <w:szCs w:val="16"/>
          <w:highlight w:val="white"/>
          <w:lang w:bidi="ar-SA"/>
        </w:rPr>
        <w:t xml:space="preserve"> = </w:t>
      </w:r>
      <w:r w:rsidRPr="00F85A27">
        <w:rPr>
          <w:rFonts w:ascii="Consolas" w:hAnsi="Consolas" w:cs="Consolas"/>
          <w:color w:val="0000FF"/>
          <w:sz w:val="16"/>
          <w:szCs w:val="16"/>
          <w:highlight w:val="white"/>
          <w:lang w:bidi="ar-SA"/>
        </w:rPr>
        <w:t>Await</w:t>
      </w:r>
      <w:r w:rsidRPr="00F85A27">
        <w:rPr>
          <w:rFonts w:ascii="Consolas" w:hAnsi="Consolas" w:cs="Consolas"/>
          <w:color w:val="000000"/>
          <w:sz w:val="16"/>
          <w:szCs w:val="16"/>
          <w:highlight w:val="white"/>
          <w:lang w:bidi="ar-SA"/>
        </w:rPr>
        <w:t xml:space="preserve"> </w:t>
      </w:r>
      <w:proofErr w:type="gramStart"/>
      <w:r w:rsidRPr="00F85A27">
        <w:rPr>
          <w:rFonts w:ascii="Consolas" w:hAnsi="Consolas" w:cs="Consolas"/>
          <w:color w:val="000000"/>
          <w:sz w:val="16"/>
          <w:szCs w:val="16"/>
          <w:highlight w:val="white"/>
          <w:lang w:bidi="ar-SA"/>
        </w:rPr>
        <w:t>editDialogAct.Do()</w:t>
      </w:r>
      <w:proofErr w:type="gramEnd"/>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w:t>
      </w:r>
      <w:r w:rsidRPr="00F85A27">
        <w:rPr>
          <w:rFonts w:ascii="Consolas" w:hAnsi="Consolas" w:cs="Consolas"/>
          <w:color w:val="008000"/>
          <w:sz w:val="16"/>
          <w:szCs w:val="16"/>
          <w:highlight w:val="white"/>
          <w:lang w:bidi="ar-SA"/>
        </w:rPr>
        <w:t>'</w:t>
      </w:r>
      <w:proofErr w:type="gramStart"/>
      <w:r w:rsidRPr="00F85A27">
        <w:rPr>
          <w:rFonts w:ascii="Consolas" w:hAnsi="Consolas" w:cs="Consolas"/>
          <w:color w:val="008000"/>
          <w:sz w:val="16"/>
          <w:szCs w:val="16"/>
          <w:highlight w:val="white"/>
          <w:lang w:bidi="ar-SA"/>
        </w:rPr>
        <w:t>save</w:t>
      </w:r>
      <w:proofErr w:type="gramEnd"/>
      <w:r w:rsidRPr="00F85A27">
        <w:rPr>
          <w:rFonts w:ascii="Consolas" w:hAnsi="Consolas" w:cs="Consolas"/>
          <w:color w:val="008000"/>
          <w:sz w:val="16"/>
          <w:szCs w:val="16"/>
          <w:highlight w:val="white"/>
          <w:lang w:bidi="ar-SA"/>
        </w:rPr>
        <w:t xml:space="preserve"> changes into the database</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Dim</w:t>
      </w:r>
      <w:r w:rsidRPr="00F85A27">
        <w:rPr>
          <w:rFonts w:ascii="Consolas" w:hAnsi="Consolas" w:cs="Consolas"/>
          <w:color w:val="000000"/>
          <w:sz w:val="16"/>
          <w:szCs w:val="16"/>
          <w:highlight w:val="white"/>
          <w:lang w:bidi="ar-SA"/>
        </w:rPr>
        <w:t xml:space="preserve"> importAct </w:t>
      </w:r>
      <w:r w:rsidRPr="00F85A27">
        <w:rPr>
          <w:rFonts w:ascii="Consolas" w:hAnsi="Consolas" w:cs="Consolas"/>
          <w:color w:val="0000FF"/>
          <w:sz w:val="16"/>
          <w:szCs w:val="16"/>
          <w:highlight w:val="white"/>
          <w:lang w:bidi="ar-SA"/>
        </w:rPr>
        <w:t>As</w:t>
      </w:r>
      <w:r w:rsidRPr="00F85A27">
        <w:rPr>
          <w:rFonts w:ascii="Consolas" w:hAnsi="Consolas" w:cs="Consolas"/>
          <w:color w:val="000000"/>
          <w:sz w:val="16"/>
          <w:szCs w:val="16"/>
          <w:highlight w:val="white"/>
          <w:lang w:bidi="ar-SA"/>
        </w:rPr>
        <w:t xml:space="preserve"> </w:t>
      </w:r>
      <w:r w:rsidRPr="00F85A27">
        <w:rPr>
          <w:rFonts w:ascii="Consolas" w:hAnsi="Consolas" w:cs="Consolas"/>
          <w:color w:val="2B91AF"/>
          <w:sz w:val="16"/>
          <w:szCs w:val="16"/>
          <w:highlight w:val="white"/>
          <w:lang w:bidi="ar-SA"/>
        </w:rPr>
        <w:t>ImportXml</w:t>
      </w:r>
      <w:r w:rsidRPr="00F85A27">
        <w:rPr>
          <w:rFonts w:ascii="Consolas" w:hAnsi="Consolas" w:cs="Consolas"/>
          <w:color w:val="000000"/>
          <w:sz w:val="16"/>
          <w:szCs w:val="16"/>
          <w:highlight w:val="white"/>
          <w:lang w:bidi="ar-SA"/>
        </w:rPr>
        <w:t xml:space="preserve"> = </w:t>
      </w:r>
      <w:r w:rsidRPr="00F85A27">
        <w:rPr>
          <w:rFonts w:ascii="Consolas" w:hAnsi="Consolas" w:cs="Consolas"/>
          <w:color w:val="0000FF"/>
          <w:sz w:val="16"/>
          <w:szCs w:val="16"/>
          <w:highlight w:val="white"/>
          <w:lang w:bidi="ar-SA"/>
        </w:rPr>
        <w:t>New</w:t>
      </w:r>
      <w:r w:rsidRPr="00F85A27">
        <w:rPr>
          <w:rFonts w:ascii="Consolas" w:hAnsi="Consolas" w:cs="Consolas"/>
          <w:color w:val="000000"/>
          <w:sz w:val="16"/>
          <w:szCs w:val="16"/>
          <w:highlight w:val="white"/>
          <w:lang w:bidi="ar-SA"/>
        </w:rPr>
        <w:t xml:space="preserve"> </w:t>
      </w:r>
      <w:proofErr w:type="gramStart"/>
      <w:r w:rsidRPr="00F85A27">
        <w:rPr>
          <w:rFonts w:ascii="Consolas" w:hAnsi="Consolas" w:cs="Consolas"/>
          <w:color w:val="2B91AF"/>
          <w:sz w:val="16"/>
          <w:szCs w:val="16"/>
          <w:highlight w:val="white"/>
          <w:lang w:bidi="ar-SA"/>
        </w:rPr>
        <w:t>ImportXml</w:t>
      </w:r>
      <w:r w:rsidRPr="00F85A27">
        <w:rPr>
          <w:rFonts w:ascii="Consolas" w:hAnsi="Consolas" w:cs="Consolas"/>
          <w:color w:val="000000"/>
          <w:sz w:val="16"/>
          <w:szCs w:val="16"/>
          <w:highlight w:val="white"/>
          <w:lang w:bidi="ar-SA"/>
        </w:rPr>
        <w:t>(</w:t>
      </w:r>
      <w:proofErr w:type="gramEnd"/>
      <w:r w:rsidRPr="00F85A27">
        <w:rPr>
          <w:rFonts w:ascii="Consolas" w:hAnsi="Consolas" w:cs="Consolas"/>
          <w:color w:val="000000"/>
          <w:sz w:val="16"/>
          <w:szCs w:val="16"/>
          <w:highlight w:val="white"/>
          <w:lang w:bidi="ar-SA"/>
        </w:rPr>
        <w:t xml:space="preserve">Context) </w:t>
      </w:r>
      <w:r w:rsidRPr="00F85A27">
        <w:rPr>
          <w:rFonts w:ascii="Consolas" w:hAnsi="Consolas" w:cs="Consolas"/>
          <w:color w:val="0000FF"/>
          <w:sz w:val="16"/>
          <w:szCs w:val="16"/>
          <w:highlight w:val="white"/>
          <w:lang w:bidi="ar-SA"/>
        </w:rPr>
        <w:t>With</w:t>
      </w:r>
      <w:r w:rsidRPr="00F85A27">
        <w:rPr>
          <w:rFonts w:ascii="Consolas" w:hAnsi="Consolas" w:cs="Consolas"/>
          <w:color w:val="000000"/>
          <w:sz w:val="16"/>
          <w:szCs w:val="16"/>
          <w:highlight w:val="white"/>
          <w:lang w:bidi="ar-SA"/>
        </w:rPr>
        <w:t xml:space="preserve"> {.Name = </w:t>
      </w:r>
      <w:r w:rsidRPr="00F85A27">
        <w:rPr>
          <w:rFonts w:ascii="Consolas" w:hAnsi="Consolas" w:cs="Consolas"/>
          <w:color w:val="A31515"/>
          <w:sz w:val="16"/>
          <w:szCs w:val="16"/>
          <w:highlight w:val="white"/>
          <w:lang w:bidi="ar-SA"/>
        </w:rPr>
        <w:t>"import objects"</w:t>
      </w:r>
      <w:r w:rsidRPr="00F85A27">
        <w:rPr>
          <w:rFonts w:ascii="Consolas" w:hAnsi="Consolas" w:cs="Consolas"/>
          <w:color w:val="000000"/>
          <w:sz w:val="16"/>
          <w:szCs w:val="16"/>
          <w:highlight w:val="white"/>
          <w:lang w:bidi="ar-SA"/>
        </w:rPr>
        <w: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importAct.XmlIn = </w:t>
      </w:r>
      <w:r w:rsidRPr="00F85A27">
        <w:rPr>
          <w:rFonts w:ascii="Consolas" w:hAnsi="Consolas" w:cs="Consolas"/>
          <w:color w:val="0000FF"/>
          <w:sz w:val="16"/>
          <w:szCs w:val="16"/>
          <w:highlight w:val="white"/>
          <w:lang w:bidi="ar-SA"/>
        </w:rPr>
        <w:t>New</w:t>
      </w:r>
      <w:r w:rsidRPr="00F85A27">
        <w:rPr>
          <w:rFonts w:ascii="Consolas" w:hAnsi="Consolas" w:cs="Consolas"/>
          <w:color w:val="000000"/>
          <w:sz w:val="16"/>
          <w:szCs w:val="16"/>
          <w:highlight w:val="white"/>
          <w:lang w:bidi="ar-SA"/>
        </w:rPr>
        <w:t xml:space="preserve"> </w:t>
      </w:r>
      <w:proofErr w:type="gramStart"/>
      <w:r w:rsidRPr="00F85A27">
        <w:rPr>
          <w:rFonts w:ascii="Consolas" w:hAnsi="Consolas" w:cs="Consolas"/>
          <w:color w:val="2B91AF"/>
          <w:sz w:val="16"/>
          <w:szCs w:val="16"/>
          <w:highlight w:val="white"/>
          <w:lang w:bidi="ar-SA"/>
        </w:rPr>
        <w:t>XDocument</w:t>
      </w:r>
      <w:r w:rsidRPr="00F85A27">
        <w:rPr>
          <w:rFonts w:ascii="Consolas" w:hAnsi="Consolas" w:cs="Consolas"/>
          <w:color w:val="000000"/>
          <w:sz w:val="16"/>
          <w:szCs w:val="16"/>
          <w:highlight w:val="white"/>
          <w:lang w:bidi="ar-SA"/>
        </w:rPr>
        <w:t>(</w:t>
      </w:r>
      <w:proofErr w:type="gramEnd"/>
      <w:r w:rsidRPr="00F85A27">
        <w:rPr>
          <w:rFonts w:ascii="Consolas" w:hAnsi="Consolas" w:cs="Consolas"/>
          <w:color w:val="000000"/>
          <w:sz w:val="16"/>
          <w:szCs w:val="16"/>
          <w:highlight w:val="white"/>
          <w:lang w:bidi="ar-SA"/>
        </w:rPr>
        <w:t>editDialogRes.XmlOut)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importAct.Xslt = importXslt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Dim</w:t>
      </w:r>
      <w:r w:rsidRPr="00F85A27">
        <w:rPr>
          <w:rFonts w:ascii="Consolas" w:hAnsi="Consolas" w:cs="Consolas"/>
          <w:color w:val="000000"/>
          <w:sz w:val="16"/>
          <w:szCs w:val="16"/>
          <w:highlight w:val="white"/>
          <w:lang w:bidi="ar-SA"/>
        </w:rPr>
        <w:t xml:space="preserve"> importRes </w:t>
      </w:r>
      <w:r w:rsidRPr="00F85A27">
        <w:rPr>
          <w:rFonts w:ascii="Consolas" w:hAnsi="Consolas" w:cs="Consolas"/>
          <w:color w:val="0000FF"/>
          <w:sz w:val="16"/>
          <w:szCs w:val="16"/>
          <w:highlight w:val="white"/>
          <w:lang w:bidi="ar-SA"/>
        </w:rPr>
        <w:t>As</w:t>
      </w:r>
      <w:r w:rsidRPr="00F85A27">
        <w:rPr>
          <w:rFonts w:ascii="Consolas" w:hAnsi="Consolas" w:cs="Consolas"/>
          <w:color w:val="000000"/>
          <w:sz w:val="16"/>
          <w:szCs w:val="16"/>
          <w:highlight w:val="white"/>
          <w:lang w:bidi="ar-SA"/>
        </w:rPr>
        <w:t xml:space="preserve"> </w:t>
      </w:r>
      <w:r w:rsidRPr="00F85A27">
        <w:rPr>
          <w:rFonts w:ascii="Consolas" w:hAnsi="Consolas" w:cs="Consolas"/>
          <w:color w:val="2B91AF"/>
          <w:sz w:val="16"/>
          <w:szCs w:val="16"/>
          <w:highlight w:val="white"/>
          <w:lang w:bidi="ar-SA"/>
        </w:rPr>
        <w:t>ImportXmlResult</w:t>
      </w:r>
      <w:r w:rsidRPr="00F85A27">
        <w:rPr>
          <w:rFonts w:ascii="Consolas" w:hAnsi="Consolas" w:cs="Consolas"/>
          <w:color w:val="000000"/>
          <w:sz w:val="16"/>
          <w:szCs w:val="16"/>
          <w:highlight w:val="white"/>
          <w:lang w:bidi="ar-SA"/>
        </w:rPr>
        <w:t xml:space="preserve"> = </w:t>
      </w:r>
      <w:proofErr w:type="gramStart"/>
      <w:r w:rsidRPr="00F85A27">
        <w:rPr>
          <w:rFonts w:ascii="Consolas" w:hAnsi="Consolas" w:cs="Consolas"/>
          <w:color w:val="000000"/>
          <w:sz w:val="16"/>
          <w:szCs w:val="16"/>
          <w:highlight w:val="white"/>
          <w:lang w:bidi="ar-SA"/>
        </w:rPr>
        <w:t>importAct.Do()</w:t>
      </w:r>
      <w:proofErr w:type="gramEnd"/>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If</w:t>
      </w:r>
      <w:r w:rsidRPr="00F85A27">
        <w:rPr>
          <w:rFonts w:ascii="Consolas" w:hAnsi="Consolas" w:cs="Consolas"/>
          <w:color w:val="000000"/>
          <w:sz w:val="16"/>
          <w:szCs w:val="16"/>
          <w:highlight w:val="white"/>
          <w:lang w:bidi="ar-SA"/>
        </w:rPr>
        <w:t xml:space="preserve"> importRes.ModifiedIdsOut.Count &gt; 0 </w:t>
      </w:r>
      <w:r w:rsidRPr="00F85A27">
        <w:rPr>
          <w:rFonts w:ascii="Consolas" w:hAnsi="Consolas" w:cs="Consolas"/>
          <w:color w:val="0000FF"/>
          <w:sz w:val="16"/>
          <w:szCs w:val="16"/>
          <w:highlight w:val="white"/>
          <w:lang w:bidi="ar-SA"/>
        </w:rPr>
        <w:t>Then</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w:t>
      </w:r>
      <w:r w:rsidRPr="00F85A27">
        <w:rPr>
          <w:rFonts w:ascii="Consolas" w:hAnsi="Consolas" w:cs="Consolas"/>
          <w:color w:val="008000"/>
          <w:sz w:val="16"/>
          <w:szCs w:val="16"/>
          <w:highlight w:val="white"/>
          <w:lang w:bidi="ar-SA"/>
        </w:rPr>
        <w:t>'</w:t>
      </w:r>
      <w:proofErr w:type="gramStart"/>
      <w:r w:rsidRPr="00F85A27">
        <w:rPr>
          <w:rFonts w:ascii="Consolas" w:hAnsi="Consolas" w:cs="Consolas"/>
          <w:color w:val="008000"/>
          <w:sz w:val="16"/>
          <w:szCs w:val="16"/>
          <w:highlight w:val="white"/>
          <w:lang w:bidi="ar-SA"/>
        </w:rPr>
        <w:t>log</w:t>
      </w:r>
      <w:proofErr w:type="gramEnd"/>
      <w:r w:rsidRPr="00F85A27">
        <w:rPr>
          <w:rFonts w:ascii="Consolas" w:hAnsi="Consolas" w:cs="Consolas"/>
          <w:color w:val="008000"/>
          <w:sz w:val="16"/>
          <w:szCs w:val="16"/>
          <w:highlight w:val="white"/>
          <w:lang w:bidi="ar-SA"/>
        </w:rPr>
        <w:t xml:space="preserve"> the modified ids</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Dim</w:t>
      </w:r>
      <w:r w:rsidRPr="00F85A27">
        <w:rPr>
          <w:rFonts w:ascii="Consolas" w:hAnsi="Consolas" w:cs="Consolas"/>
          <w:color w:val="000000"/>
          <w:sz w:val="16"/>
          <w:szCs w:val="16"/>
          <w:highlight w:val="white"/>
          <w:lang w:bidi="ar-SA"/>
        </w:rPr>
        <w:t xml:space="preserve"> logAct </w:t>
      </w:r>
      <w:r w:rsidRPr="00F85A27">
        <w:rPr>
          <w:rFonts w:ascii="Consolas" w:hAnsi="Consolas" w:cs="Consolas"/>
          <w:color w:val="0000FF"/>
          <w:sz w:val="16"/>
          <w:szCs w:val="16"/>
          <w:highlight w:val="white"/>
          <w:lang w:bidi="ar-SA"/>
        </w:rPr>
        <w:t>As</w:t>
      </w:r>
      <w:r w:rsidRPr="00F85A27">
        <w:rPr>
          <w:rFonts w:ascii="Consolas" w:hAnsi="Consolas" w:cs="Consolas"/>
          <w:color w:val="000000"/>
          <w:sz w:val="16"/>
          <w:szCs w:val="16"/>
          <w:highlight w:val="white"/>
          <w:lang w:bidi="ar-SA"/>
        </w:rPr>
        <w:t xml:space="preserve"> </w:t>
      </w:r>
      <w:r w:rsidRPr="00F85A27">
        <w:rPr>
          <w:rFonts w:ascii="Consolas" w:hAnsi="Consolas" w:cs="Consolas"/>
          <w:color w:val="2B91AF"/>
          <w:sz w:val="16"/>
          <w:szCs w:val="16"/>
          <w:highlight w:val="white"/>
          <w:lang w:bidi="ar-SA"/>
        </w:rPr>
        <w:t>Log</w:t>
      </w:r>
      <w:r w:rsidRPr="00F85A27">
        <w:rPr>
          <w:rFonts w:ascii="Consolas" w:hAnsi="Consolas" w:cs="Consolas"/>
          <w:color w:val="000000"/>
          <w:sz w:val="16"/>
          <w:szCs w:val="16"/>
          <w:highlight w:val="white"/>
          <w:lang w:bidi="ar-SA"/>
        </w:rPr>
        <w:t xml:space="preserve"> = </w:t>
      </w:r>
      <w:r w:rsidRPr="00F85A27">
        <w:rPr>
          <w:rFonts w:ascii="Consolas" w:hAnsi="Consolas" w:cs="Consolas"/>
          <w:color w:val="0000FF"/>
          <w:sz w:val="16"/>
          <w:szCs w:val="16"/>
          <w:highlight w:val="white"/>
          <w:lang w:bidi="ar-SA"/>
        </w:rPr>
        <w:t>New</w:t>
      </w:r>
      <w:r w:rsidRPr="00F85A27">
        <w:rPr>
          <w:rFonts w:ascii="Consolas" w:hAnsi="Consolas" w:cs="Consolas"/>
          <w:color w:val="000000"/>
          <w:sz w:val="16"/>
          <w:szCs w:val="16"/>
          <w:highlight w:val="white"/>
          <w:lang w:bidi="ar-SA"/>
        </w:rPr>
        <w:t xml:space="preserve"> </w:t>
      </w:r>
      <w:proofErr w:type="gramStart"/>
      <w:r w:rsidRPr="00F85A27">
        <w:rPr>
          <w:rFonts w:ascii="Consolas" w:hAnsi="Consolas" w:cs="Consolas"/>
          <w:color w:val="2B91AF"/>
          <w:sz w:val="16"/>
          <w:szCs w:val="16"/>
          <w:highlight w:val="white"/>
          <w:lang w:bidi="ar-SA"/>
        </w:rPr>
        <w:t>Log</w:t>
      </w:r>
      <w:r w:rsidRPr="00F85A27">
        <w:rPr>
          <w:rFonts w:ascii="Consolas" w:hAnsi="Consolas" w:cs="Consolas"/>
          <w:color w:val="000000"/>
          <w:sz w:val="16"/>
          <w:szCs w:val="16"/>
          <w:highlight w:val="white"/>
          <w:lang w:bidi="ar-SA"/>
        </w:rPr>
        <w:t>(</w:t>
      </w:r>
      <w:proofErr w:type="gramEnd"/>
      <w:r w:rsidRPr="00F85A27">
        <w:rPr>
          <w:rFonts w:ascii="Consolas" w:hAnsi="Consolas" w:cs="Consolas"/>
          <w:color w:val="000000"/>
          <w:sz w:val="16"/>
          <w:szCs w:val="16"/>
          <w:highlight w:val="white"/>
          <w:lang w:bidi="ar-SA"/>
        </w:rPr>
        <w:t xml:space="preserve">Context) </w:t>
      </w:r>
      <w:r w:rsidRPr="00F85A27">
        <w:rPr>
          <w:rFonts w:ascii="Consolas" w:hAnsi="Consolas" w:cs="Consolas"/>
          <w:color w:val="0000FF"/>
          <w:sz w:val="16"/>
          <w:szCs w:val="16"/>
          <w:highlight w:val="white"/>
          <w:lang w:bidi="ar-SA"/>
        </w:rPr>
        <w:t>With</w:t>
      </w:r>
      <w:r w:rsidRPr="00F85A27">
        <w:rPr>
          <w:rFonts w:ascii="Consolas" w:hAnsi="Consolas" w:cs="Consolas"/>
          <w:color w:val="000000"/>
          <w:sz w:val="16"/>
          <w:szCs w:val="16"/>
          <w:highlight w:val="white"/>
          <w:lang w:bidi="ar-SA"/>
        </w:rPr>
        <w:t xml:space="preserve"> {.Name = </w:t>
      </w:r>
      <w:r w:rsidRPr="00F85A27">
        <w:rPr>
          <w:rFonts w:ascii="Consolas" w:hAnsi="Consolas" w:cs="Consolas"/>
          <w:color w:val="A31515"/>
          <w:sz w:val="16"/>
          <w:szCs w:val="16"/>
          <w:highlight w:val="white"/>
          <w:lang w:bidi="ar-SA"/>
        </w:rPr>
        <w:t>"log modified"</w:t>
      </w:r>
      <w:r w:rsidRPr="00F85A27">
        <w:rPr>
          <w:rFonts w:ascii="Consolas" w:hAnsi="Consolas" w:cs="Consolas"/>
          <w:color w:val="000000"/>
          <w:sz w:val="16"/>
          <w:szCs w:val="16"/>
          <w:highlight w:val="white"/>
          <w:lang w:bidi="ar-SA"/>
        </w:rPr>
        <w: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logAct.Code = TeraDP.GN4.Workflow.</w:t>
      </w:r>
      <w:r w:rsidRPr="00F85A27">
        <w:rPr>
          <w:rFonts w:ascii="Consolas" w:hAnsi="Consolas" w:cs="Consolas"/>
          <w:color w:val="2B91AF"/>
          <w:sz w:val="16"/>
          <w:szCs w:val="16"/>
          <w:highlight w:val="white"/>
          <w:lang w:bidi="ar-SA"/>
        </w:rPr>
        <w:t>LogEntry</w:t>
      </w:r>
      <w:r w:rsidRPr="00F85A27">
        <w:rPr>
          <w:rFonts w:ascii="Consolas" w:hAnsi="Consolas" w:cs="Consolas"/>
          <w:color w:val="000000"/>
          <w:sz w:val="16"/>
          <w:szCs w:val="16"/>
          <w:highlight w:val="white"/>
          <w:lang w:bidi="ar-SA"/>
        </w:rPr>
        <w:t>.</w:t>
      </w:r>
      <w:r w:rsidRPr="00F85A27">
        <w:rPr>
          <w:rFonts w:ascii="Consolas" w:hAnsi="Consolas" w:cs="Consolas"/>
          <w:color w:val="2B91AF"/>
          <w:sz w:val="16"/>
          <w:szCs w:val="16"/>
          <w:highlight w:val="white"/>
          <w:lang w:bidi="ar-SA"/>
        </w:rPr>
        <w:t>LogCode</w:t>
      </w:r>
      <w:r w:rsidRPr="00F85A27">
        <w:rPr>
          <w:rFonts w:ascii="Consolas" w:hAnsi="Consolas" w:cs="Consolas"/>
          <w:color w:val="000000"/>
          <w:sz w:val="16"/>
          <w:szCs w:val="16"/>
          <w:highlight w:val="white"/>
          <w:lang w:bidi="ar-SA"/>
        </w:rPr>
        <w:t>.Info</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logAct.Message = </w:t>
      </w:r>
      <w:proofErr w:type="gramStart"/>
      <w:r w:rsidRPr="00F85A27">
        <w:rPr>
          <w:rFonts w:ascii="Consolas" w:hAnsi="Consolas" w:cs="Consolas"/>
          <w:color w:val="0000FF"/>
          <w:sz w:val="16"/>
          <w:szCs w:val="16"/>
          <w:highlight w:val="white"/>
          <w:lang w:bidi="ar-SA"/>
        </w:rPr>
        <w:t>String</w:t>
      </w:r>
      <w:r w:rsidRPr="00F85A27">
        <w:rPr>
          <w:rFonts w:ascii="Consolas" w:hAnsi="Consolas" w:cs="Consolas"/>
          <w:color w:val="000000"/>
          <w:sz w:val="16"/>
          <w:szCs w:val="16"/>
          <w:highlight w:val="white"/>
          <w:lang w:bidi="ar-SA"/>
        </w:rPr>
        <w:t>.Format(</w:t>
      </w:r>
      <w:proofErr w:type="gramEnd"/>
      <w:r w:rsidRPr="00F85A27">
        <w:rPr>
          <w:rFonts w:ascii="Consolas" w:hAnsi="Consolas" w:cs="Consolas"/>
          <w:color w:val="A31515"/>
          <w:sz w:val="16"/>
          <w:szCs w:val="16"/>
          <w:highlight w:val="white"/>
          <w:lang w:bidi="ar-SA"/>
        </w:rPr>
        <w:t>"Modified {0} objects (ids: {1})"</w:t>
      </w:r>
      <w:r w:rsidRPr="00F85A27">
        <w:rPr>
          <w:rFonts w:ascii="Consolas" w:hAnsi="Consolas" w:cs="Consolas"/>
          <w:color w:val="000000"/>
          <w:sz w:val="16"/>
          <w:szCs w:val="16"/>
          <w:highlight w:val="white"/>
          <w:lang w:bidi="ar-SA"/>
        </w:rPr>
        <w:t>, importRes.ModifiedIdsOut.Count,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w:t>
      </w:r>
      <w:proofErr w:type="gramStart"/>
      <w:r w:rsidRPr="00F85A27">
        <w:rPr>
          <w:rFonts w:ascii="Consolas" w:hAnsi="Consolas" w:cs="Consolas"/>
          <w:color w:val="000000"/>
          <w:sz w:val="16"/>
          <w:szCs w:val="16"/>
          <w:highlight w:val="white"/>
          <w:lang w:bidi="ar-SA"/>
        </w:rPr>
        <w:t>TeraDP.GN4.GNClient.</w:t>
      </w:r>
      <w:r w:rsidRPr="00F85A27">
        <w:rPr>
          <w:rFonts w:ascii="Consolas" w:hAnsi="Consolas" w:cs="Consolas"/>
          <w:color w:val="2B91AF"/>
          <w:sz w:val="16"/>
          <w:szCs w:val="16"/>
          <w:highlight w:val="white"/>
          <w:lang w:bidi="ar-SA"/>
        </w:rPr>
        <w:t>StringUtility</w:t>
      </w:r>
      <w:r w:rsidRPr="00F85A27">
        <w:rPr>
          <w:rFonts w:ascii="Consolas" w:hAnsi="Consolas" w:cs="Consolas"/>
          <w:color w:val="000000"/>
          <w:sz w:val="16"/>
          <w:szCs w:val="16"/>
          <w:highlight w:val="white"/>
          <w:lang w:bidi="ar-SA"/>
        </w:rPr>
        <w:t>.ListToString(</w:t>
      </w:r>
      <w:proofErr w:type="gramEnd"/>
      <w:r w:rsidRPr="00F85A27">
        <w:rPr>
          <w:rFonts w:ascii="Consolas" w:hAnsi="Consolas" w:cs="Consolas"/>
          <w:color w:val="000000"/>
          <w:sz w:val="16"/>
          <w:szCs w:val="16"/>
          <w:highlight w:val="white"/>
          <w:lang w:bidi="ar-SA"/>
        </w:rPr>
        <w:t>importRes.ModifiedIdsOut))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Dim</w:t>
      </w:r>
      <w:r w:rsidRPr="00F85A27">
        <w:rPr>
          <w:rFonts w:ascii="Consolas" w:hAnsi="Consolas" w:cs="Consolas"/>
          <w:color w:val="000000"/>
          <w:sz w:val="16"/>
          <w:szCs w:val="16"/>
          <w:highlight w:val="white"/>
          <w:lang w:bidi="ar-SA"/>
        </w:rPr>
        <w:t xml:space="preserve"> logRes </w:t>
      </w:r>
      <w:r w:rsidRPr="00F85A27">
        <w:rPr>
          <w:rFonts w:ascii="Consolas" w:hAnsi="Consolas" w:cs="Consolas"/>
          <w:color w:val="0000FF"/>
          <w:sz w:val="16"/>
          <w:szCs w:val="16"/>
          <w:highlight w:val="white"/>
          <w:lang w:bidi="ar-SA"/>
        </w:rPr>
        <w:t>As</w:t>
      </w:r>
      <w:r w:rsidRPr="00F85A27">
        <w:rPr>
          <w:rFonts w:ascii="Consolas" w:hAnsi="Consolas" w:cs="Consolas"/>
          <w:color w:val="000000"/>
          <w:sz w:val="16"/>
          <w:szCs w:val="16"/>
          <w:highlight w:val="white"/>
          <w:lang w:bidi="ar-SA"/>
        </w:rPr>
        <w:t xml:space="preserve"> </w:t>
      </w:r>
      <w:r w:rsidRPr="00F85A27">
        <w:rPr>
          <w:rFonts w:ascii="Consolas" w:hAnsi="Consolas" w:cs="Consolas"/>
          <w:color w:val="2B91AF"/>
          <w:sz w:val="16"/>
          <w:szCs w:val="16"/>
          <w:highlight w:val="white"/>
          <w:lang w:bidi="ar-SA"/>
        </w:rPr>
        <w:t>LogResult</w:t>
      </w:r>
      <w:r w:rsidRPr="00F85A27">
        <w:rPr>
          <w:rFonts w:ascii="Consolas" w:hAnsi="Consolas" w:cs="Consolas"/>
          <w:color w:val="000000"/>
          <w:sz w:val="16"/>
          <w:szCs w:val="16"/>
          <w:highlight w:val="white"/>
          <w:lang w:bidi="ar-SA"/>
        </w:rPr>
        <w:t xml:space="preserve"> = </w:t>
      </w:r>
      <w:proofErr w:type="gramStart"/>
      <w:r w:rsidRPr="00F85A27">
        <w:rPr>
          <w:rFonts w:ascii="Consolas" w:hAnsi="Consolas" w:cs="Consolas"/>
          <w:color w:val="000000"/>
          <w:sz w:val="16"/>
          <w:szCs w:val="16"/>
          <w:highlight w:val="white"/>
          <w:lang w:bidi="ar-SA"/>
        </w:rPr>
        <w:t>logAct.Do()</w:t>
      </w:r>
      <w:proofErr w:type="gramEnd"/>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End</w:t>
      </w: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If</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FF"/>
          <w:sz w:val="16"/>
          <w:szCs w:val="16"/>
          <w:highlight w:val="white"/>
          <w:lang w:bidi="ar-SA"/>
        </w:rPr>
        <w:t>Finally</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Dim</w:t>
      </w:r>
      <w:r w:rsidRPr="00F85A27">
        <w:rPr>
          <w:rFonts w:ascii="Consolas" w:hAnsi="Consolas" w:cs="Consolas"/>
          <w:color w:val="000000"/>
          <w:sz w:val="16"/>
          <w:szCs w:val="16"/>
          <w:highlight w:val="white"/>
          <w:lang w:bidi="ar-SA"/>
        </w:rPr>
        <w:t xml:space="preserve"> uncheckOutAct </w:t>
      </w:r>
      <w:r w:rsidRPr="00F85A27">
        <w:rPr>
          <w:rFonts w:ascii="Consolas" w:hAnsi="Consolas" w:cs="Consolas"/>
          <w:color w:val="0000FF"/>
          <w:sz w:val="16"/>
          <w:szCs w:val="16"/>
          <w:highlight w:val="white"/>
          <w:lang w:bidi="ar-SA"/>
        </w:rPr>
        <w:t>As</w:t>
      </w:r>
      <w:r w:rsidRPr="00F85A27">
        <w:rPr>
          <w:rFonts w:ascii="Consolas" w:hAnsi="Consolas" w:cs="Consolas"/>
          <w:color w:val="000000"/>
          <w:sz w:val="16"/>
          <w:szCs w:val="16"/>
          <w:highlight w:val="white"/>
          <w:lang w:bidi="ar-SA"/>
        </w:rPr>
        <w:t xml:space="preserve"> </w:t>
      </w:r>
      <w:r w:rsidRPr="00F85A27">
        <w:rPr>
          <w:rFonts w:ascii="Consolas" w:hAnsi="Consolas" w:cs="Consolas"/>
          <w:color w:val="2B91AF"/>
          <w:sz w:val="16"/>
          <w:szCs w:val="16"/>
          <w:highlight w:val="white"/>
          <w:lang w:bidi="ar-SA"/>
        </w:rPr>
        <w:t>UndoCheckOut</w:t>
      </w:r>
      <w:r w:rsidRPr="00F85A27">
        <w:rPr>
          <w:rFonts w:ascii="Consolas" w:hAnsi="Consolas" w:cs="Consolas"/>
          <w:color w:val="000000"/>
          <w:sz w:val="16"/>
          <w:szCs w:val="16"/>
          <w:highlight w:val="white"/>
          <w:lang w:bidi="ar-SA"/>
        </w:rPr>
        <w:t xml:space="preserve"> = </w:t>
      </w:r>
      <w:r w:rsidRPr="00F85A27">
        <w:rPr>
          <w:rFonts w:ascii="Consolas" w:hAnsi="Consolas" w:cs="Consolas"/>
          <w:color w:val="0000FF"/>
          <w:sz w:val="16"/>
          <w:szCs w:val="16"/>
          <w:highlight w:val="white"/>
          <w:lang w:bidi="ar-SA"/>
        </w:rPr>
        <w:t>New</w:t>
      </w:r>
      <w:r w:rsidRPr="00F85A27">
        <w:rPr>
          <w:rFonts w:ascii="Consolas" w:hAnsi="Consolas" w:cs="Consolas"/>
          <w:color w:val="000000"/>
          <w:sz w:val="16"/>
          <w:szCs w:val="16"/>
          <w:highlight w:val="white"/>
          <w:lang w:bidi="ar-SA"/>
        </w:rPr>
        <w:t xml:space="preserve"> </w:t>
      </w:r>
      <w:proofErr w:type="gramStart"/>
      <w:r w:rsidRPr="00F85A27">
        <w:rPr>
          <w:rFonts w:ascii="Consolas" w:hAnsi="Consolas" w:cs="Consolas"/>
          <w:color w:val="2B91AF"/>
          <w:sz w:val="16"/>
          <w:szCs w:val="16"/>
          <w:highlight w:val="white"/>
          <w:lang w:bidi="ar-SA"/>
        </w:rPr>
        <w:t>UndoCheckOut</w:t>
      </w:r>
      <w:r w:rsidRPr="00F85A27">
        <w:rPr>
          <w:rFonts w:ascii="Consolas" w:hAnsi="Consolas" w:cs="Consolas"/>
          <w:color w:val="000000"/>
          <w:sz w:val="16"/>
          <w:szCs w:val="16"/>
          <w:highlight w:val="white"/>
          <w:lang w:bidi="ar-SA"/>
        </w:rPr>
        <w:t>(</w:t>
      </w:r>
      <w:proofErr w:type="gramEnd"/>
      <w:r w:rsidRPr="00F85A27">
        <w:rPr>
          <w:rFonts w:ascii="Consolas" w:hAnsi="Consolas" w:cs="Consolas"/>
          <w:color w:val="000000"/>
          <w:sz w:val="16"/>
          <w:szCs w:val="16"/>
          <w:highlight w:val="white"/>
          <w:lang w:bidi="ar-SA"/>
        </w:rPr>
        <w:t xml:space="preserve">Context) </w:t>
      </w:r>
      <w:r w:rsidRPr="00F85A27">
        <w:rPr>
          <w:rFonts w:ascii="Consolas" w:hAnsi="Consolas" w:cs="Consolas"/>
          <w:color w:val="0000FF"/>
          <w:sz w:val="16"/>
          <w:szCs w:val="16"/>
          <w:highlight w:val="white"/>
          <w:lang w:bidi="ar-SA"/>
        </w:rPr>
        <w:t>With</w:t>
      </w:r>
      <w:r w:rsidRPr="00F85A27">
        <w:rPr>
          <w:rFonts w:ascii="Consolas" w:hAnsi="Consolas" w:cs="Consolas"/>
          <w:color w:val="000000"/>
          <w:sz w:val="16"/>
          <w:szCs w:val="16"/>
          <w:highlight w:val="white"/>
          <w:lang w:bidi="ar-SA"/>
        </w:rPr>
        <w:t xml:space="preserve"> {.Name = </w:t>
      </w:r>
      <w:r w:rsidRPr="00F85A27">
        <w:rPr>
          <w:rFonts w:ascii="Consolas" w:hAnsi="Consolas" w:cs="Consolas"/>
          <w:color w:val="A31515"/>
          <w:sz w:val="16"/>
          <w:szCs w:val="16"/>
          <w:highlight w:val="white"/>
          <w:lang w:bidi="ar-SA"/>
        </w:rPr>
        <w:t>"uncheck out objects"</w:t>
      </w:r>
      <w:r w:rsidRPr="00F85A27">
        <w:rPr>
          <w:rFonts w:ascii="Consolas" w:hAnsi="Consolas" w:cs="Consolas"/>
          <w:color w:val="000000"/>
          <w:sz w:val="16"/>
          <w:szCs w:val="16"/>
          <w:highlight w:val="white"/>
          <w:lang w:bidi="ar-SA"/>
        </w:rPr>
        <w:t>}</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uncheckOutAct.ActivityRef = editDialogAct.InternalName</w:t>
      </w:r>
    </w:p>
    <w:p w:rsidR="00F85A27" w:rsidRPr="00F85A27" w:rsidRDefault="00F85A27" w:rsidP="00F85A27">
      <w:pPr>
        <w:autoSpaceDE w:val="0"/>
        <w:autoSpaceDN w:val="0"/>
        <w:adjustRightInd w:val="0"/>
        <w:spacing w:after="0"/>
        <w:rPr>
          <w:rFonts w:ascii="Consolas" w:hAnsi="Consolas" w:cs="Consolas"/>
          <w:color w:val="000000"/>
          <w:sz w:val="16"/>
          <w:szCs w:val="16"/>
          <w:highlight w:val="white"/>
          <w:lang w:bidi="ar-SA"/>
        </w:rPr>
      </w:pPr>
      <w:r w:rsidRPr="00F85A27">
        <w:rPr>
          <w:rFonts w:ascii="Consolas" w:hAnsi="Consolas" w:cs="Consolas"/>
          <w:color w:val="000000"/>
          <w:sz w:val="16"/>
          <w:szCs w:val="16"/>
          <w:highlight w:val="white"/>
          <w:lang w:bidi="ar-SA"/>
        </w:rPr>
        <w:t xml:space="preserve">  </w:t>
      </w:r>
      <w:r w:rsidRPr="00F85A27">
        <w:rPr>
          <w:rFonts w:ascii="Consolas" w:hAnsi="Consolas" w:cs="Consolas"/>
          <w:color w:val="0000FF"/>
          <w:sz w:val="16"/>
          <w:szCs w:val="16"/>
          <w:highlight w:val="white"/>
          <w:lang w:bidi="ar-SA"/>
        </w:rPr>
        <w:t>Dim</w:t>
      </w:r>
      <w:r w:rsidRPr="00F85A27">
        <w:rPr>
          <w:rFonts w:ascii="Consolas" w:hAnsi="Consolas" w:cs="Consolas"/>
          <w:color w:val="000000"/>
          <w:sz w:val="16"/>
          <w:szCs w:val="16"/>
          <w:highlight w:val="white"/>
          <w:lang w:bidi="ar-SA"/>
        </w:rPr>
        <w:t xml:space="preserve"> uncheckOutRes </w:t>
      </w:r>
      <w:r w:rsidRPr="00F85A27">
        <w:rPr>
          <w:rFonts w:ascii="Consolas" w:hAnsi="Consolas" w:cs="Consolas"/>
          <w:color w:val="0000FF"/>
          <w:sz w:val="16"/>
          <w:szCs w:val="16"/>
          <w:highlight w:val="white"/>
          <w:lang w:bidi="ar-SA"/>
        </w:rPr>
        <w:t>As</w:t>
      </w:r>
      <w:r w:rsidRPr="00F85A27">
        <w:rPr>
          <w:rFonts w:ascii="Consolas" w:hAnsi="Consolas" w:cs="Consolas"/>
          <w:color w:val="000000"/>
          <w:sz w:val="16"/>
          <w:szCs w:val="16"/>
          <w:highlight w:val="white"/>
          <w:lang w:bidi="ar-SA"/>
        </w:rPr>
        <w:t xml:space="preserve"> </w:t>
      </w:r>
      <w:r w:rsidRPr="00F85A27">
        <w:rPr>
          <w:rFonts w:ascii="Consolas" w:hAnsi="Consolas" w:cs="Consolas"/>
          <w:color w:val="2B91AF"/>
          <w:sz w:val="16"/>
          <w:szCs w:val="16"/>
          <w:highlight w:val="white"/>
          <w:lang w:bidi="ar-SA"/>
        </w:rPr>
        <w:t>UndoCheckOutResult</w:t>
      </w:r>
      <w:r w:rsidRPr="00F85A27">
        <w:rPr>
          <w:rFonts w:ascii="Consolas" w:hAnsi="Consolas" w:cs="Consolas"/>
          <w:color w:val="000000"/>
          <w:sz w:val="16"/>
          <w:szCs w:val="16"/>
          <w:highlight w:val="white"/>
          <w:lang w:bidi="ar-SA"/>
        </w:rPr>
        <w:t xml:space="preserve"> = </w:t>
      </w:r>
      <w:proofErr w:type="gramStart"/>
      <w:r w:rsidRPr="00F85A27">
        <w:rPr>
          <w:rFonts w:ascii="Consolas" w:hAnsi="Consolas" w:cs="Consolas"/>
          <w:color w:val="000000"/>
          <w:sz w:val="16"/>
          <w:szCs w:val="16"/>
          <w:highlight w:val="white"/>
          <w:lang w:bidi="ar-SA"/>
        </w:rPr>
        <w:t>uncheckOutAct.Do()</w:t>
      </w:r>
      <w:proofErr w:type="gramEnd"/>
    </w:p>
    <w:p w:rsidR="00F85A27" w:rsidRPr="00180436" w:rsidRDefault="00F85A27" w:rsidP="00F85A27">
      <w:pPr>
        <w:autoSpaceDE w:val="0"/>
        <w:autoSpaceDN w:val="0"/>
        <w:adjustRightInd w:val="0"/>
        <w:spacing w:after="0"/>
        <w:rPr>
          <w:rFonts w:ascii="Consolas" w:hAnsi="Consolas" w:cs="Consolas"/>
          <w:color w:val="000000"/>
          <w:sz w:val="16"/>
          <w:szCs w:val="16"/>
          <w:highlight w:val="white"/>
          <w:lang w:bidi="ar-SA"/>
        </w:rPr>
      </w:pPr>
      <w:r w:rsidRPr="00180436">
        <w:rPr>
          <w:rFonts w:ascii="Consolas" w:hAnsi="Consolas" w:cs="Consolas"/>
          <w:color w:val="0000FF"/>
          <w:sz w:val="16"/>
          <w:szCs w:val="16"/>
          <w:highlight w:val="white"/>
          <w:lang w:bidi="ar-SA"/>
        </w:rPr>
        <w:t>End</w:t>
      </w:r>
      <w:r w:rsidRPr="00180436">
        <w:rPr>
          <w:rFonts w:ascii="Consolas" w:hAnsi="Consolas" w:cs="Consolas"/>
          <w:color w:val="000000"/>
          <w:sz w:val="16"/>
          <w:szCs w:val="16"/>
          <w:highlight w:val="white"/>
          <w:lang w:bidi="ar-SA"/>
        </w:rPr>
        <w:t xml:space="preserve"> </w:t>
      </w:r>
      <w:r w:rsidRPr="00180436">
        <w:rPr>
          <w:rFonts w:ascii="Consolas" w:hAnsi="Consolas" w:cs="Consolas"/>
          <w:color w:val="0000FF"/>
          <w:sz w:val="16"/>
          <w:szCs w:val="16"/>
          <w:highlight w:val="white"/>
          <w:lang w:bidi="ar-SA"/>
        </w:rPr>
        <w:t>Try</w:t>
      </w:r>
    </w:p>
    <w:p w:rsidR="00F85A27" w:rsidRDefault="00F85A27" w:rsidP="00207E40"/>
    <w:p w:rsidR="00180436" w:rsidRDefault="00180436" w:rsidP="00207E40">
      <w:r>
        <w:t>There are two important things to note here.</w:t>
      </w:r>
    </w:p>
    <w:p w:rsidR="00180436" w:rsidRDefault="00180436" w:rsidP="00207E40">
      <w:r>
        <w:t xml:space="preserve">First: because the </w:t>
      </w:r>
      <w:r w:rsidRPr="00180436">
        <w:rPr>
          <w:i/>
        </w:rPr>
        <w:t>EditObjects</w:t>
      </w:r>
      <w:r>
        <w:t xml:space="preserve"> activity returns the full xml of the edited objects, we have to apply an </w:t>
      </w:r>
      <w:proofErr w:type="gramStart"/>
      <w:r w:rsidRPr="00180436">
        <w:rPr>
          <w:i/>
        </w:rPr>
        <w:t>XSLT</w:t>
      </w:r>
      <w:r>
        <w:t xml:space="preserve">  stylesheet</w:t>
      </w:r>
      <w:proofErr w:type="gramEnd"/>
      <w:r>
        <w:t xml:space="preserve"> (called </w:t>
      </w:r>
      <w:r w:rsidRPr="00F85A27">
        <w:rPr>
          <w:rFonts w:ascii="Consolas" w:hAnsi="Consolas" w:cs="Consolas"/>
          <w:color w:val="000000"/>
          <w:sz w:val="16"/>
          <w:szCs w:val="16"/>
          <w:highlight w:val="white"/>
          <w:lang w:bidi="ar-SA"/>
        </w:rPr>
        <w:t>importXslt</w:t>
      </w:r>
      <w:r>
        <w:t xml:space="preserve">) to filter only the attributes that we want to change into the database. Otherwise, if we pass the full xml directly to the </w:t>
      </w:r>
      <w:r w:rsidRPr="00180436">
        <w:rPr>
          <w:i/>
        </w:rPr>
        <w:t>ImportXml</w:t>
      </w:r>
      <w:r>
        <w:t xml:space="preserve"> activity, then all the attributes will be overwritten (also the binary ones).</w:t>
      </w:r>
    </w:p>
    <w:p w:rsidR="00F85A27" w:rsidRDefault="00180436" w:rsidP="00207E40">
      <w:r>
        <w:t xml:space="preserve">Second: because the </w:t>
      </w:r>
      <w:r w:rsidRPr="00180436">
        <w:rPr>
          <w:i/>
        </w:rPr>
        <w:t>EditObjects</w:t>
      </w:r>
      <w:r>
        <w:t xml:space="preserve"> activity checks out the </w:t>
      </w:r>
      <w:r w:rsidR="00CC3770">
        <w:t xml:space="preserve">GN4 </w:t>
      </w:r>
      <w:r>
        <w:t>objects, we need to uncheck out them before the workflow ends (otherwise, the objects will be automatically released when the user logs out).</w:t>
      </w:r>
    </w:p>
    <w:p w:rsidR="00C559D9" w:rsidRDefault="00180436" w:rsidP="00207E40">
      <w:r>
        <w:t xml:space="preserve">The activity which unchecks out the objects locked by the workflow is the </w:t>
      </w:r>
      <w:r w:rsidRPr="00180436">
        <w:rPr>
          <w:b/>
        </w:rPr>
        <w:t>UndoCheckOut</w:t>
      </w:r>
      <w:r>
        <w:t xml:space="preserve"> activity. The </w:t>
      </w:r>
      <w:r w:rsidRPr="00CC3770">
        <w:rPr>
          <w:i/>
        </w:rPr>
        <w:t>UndoCheckOut</w:t>
      </w:r>
      <w:r>
        <w:t xml:space="preserve"> activity receives the unique internal name of the activity </w:t>
      </w:r>
      <w:r w:rsidR="00CC3770">
        <w:t>(</w:t>
      </w:r>
      <w:r w:rsidR="00CC3770" w:rsidRPr="00CC3770">
        <w:rPr>
          <w:i/>
        </w:rPr>
        <w:t>EditObjects</w:t>
      </w:r>
      <w:r w:rsidR="00CC3770">
        <w:t xml:space="preserve">) </w:t>
      </w:r>
      <w:r>
        <w:t>which has checked out the objects</w:t>
      </w:r>
      <w:r w:rsidR="00CC3770">
        <w:t>.</w:t>
      </w:r>
    </w:p>
    <w:p w:rsidR="00E17771" w:rsidRDefault="00517464" w:rsidP="00207E40">
      <w:r>
        <w:t xml:space="preserve">The </w:t>
      </w:r>
      <w:r w:rsidRPr="00517464">
        <w:rPr>
          <w:i/>
        </w:rPr>
        <w:t>UndoCheckOut</w:t>
      </w:r>
      <w:r>
        <w:t xml:space="preserve"> activity is placed into the </w:t>
      </w:r>
      <w:proofErr w:type="gramStart"/>
      <w:r w:rsidRPr="00517464">
        <w:rPr>
          <w:b/>
        </w:rPr>
        <w:t>Finally</w:t>
      </w:r>
      <w:proofErr w:type="gramEnd"/>
      <w:r>
        <w:t xml:space="preserve"> block, so to be sure to run it even if an exception occurs.</w:t>
      </w:r>
    </w:p>
    <w:p w:rsidR="000407B3" w:rsidRPr="000407B3" w:rsidRDefault="000407B3" w:rsidP="000407B3"/>
    <w:p w:rsidR="00DE17E8" w:rsidRDefault="00DE17E8" w:rsidP="00DE17E8">
      <w:pPr>
        <w:pStyle w:val="Heading3"/>
      </w:pPr>
      <w:r w:rsidRPr="004E7386">
        <w:rPr>
          <w:u w:val="single"/>
        </w:rPr>
        <w:t>Lesson</w:t>
      </w:r>
      <w:r w:rsidR="006440FF">
        <w:rPr>
          <w:u w:val="single"/>
        </w:rPr>
        <w:t xml:space="preserve"> </w:t>
      </w:r>
      <w:r w:rsidR="00D57ED8">
        <w:rPr>
          <w:u w:val="single"/>
        </w:rPr>
        <w:t>Nine</w:t>
      </w:r>
      <w:r>
        <w:t>:</w:t>
      </w:r>
      <w:r w:rsidR="00FC5B84">
        <w:t xml:space="preserve"> </w:t>
      </w:r>
      <w:r w:rsidR="000407B3">
        <w:t>search</w:t>
      </w:r>
    </w:p>
    <w:p w:rsidR="004F3BDF" w:rsidRDefault="00363792" w:rsidP="00DB2FE1">
      <w:r>
        <w:t xml:space="preserve">To look for specific objects into the GN4 database, we have to perform a SQL query using </w:t>
      </w:r>
      <w:r w:rsidRPr="00363792">
        <w:rPr>
          <w:b/>
        </w:rPr>
        <w:t>GNQuery</w:t>
      </w:r>
      <w:r>
        <w:t xml:space="preserve">. </w:t>
      </w:r>
      <w:r w:rsidRPr="00363792">
        <w:rPr>
          <w:i/>
        </w:rPr>
        <w:t>GNQuery</w:t>
      </w:r>
      <w:r>
        <w:t xml:space="preserve"> is the </w:t>
      </w:r>
      <w:r w:rsidR="003B31E0">
        <w:t xml:space="preserve">GN4 core </w:t>
      </w:r>
      <w:r>
        <w:t>module that converts a string (</w:t>
      </w:r>
      <w:r w:rsidR="00F9439A" w:rsidRPr="00F9439A">
        <w:rPr>
          <w:i/>
        </w:rPr>
        <w:t>XPath</w:t>
      </w:r>
      <w:r w:rsidR="003B31E0">
        <w:t>) into the ‘SELECT…’ SQL statement.</w:t>
      </w:r>
    </w:p>
    <w:p w:rsidR="004F3BDF" w:rsidRDefault="00F9439A" w:rsidP="00DB2FE1">
      <w:r>
        <w:t xml:space="preserve">See the </w:t>
      </w:r>
      <w:r w:rsidRPr="00F9439A">
        <w:rPr>
          <w:b/>
        </w:rPr>
        <w:t>GNQuery.docx</w:t>
      </w:r>
      <w:r>
        <w:t xml:space="preserve"> document for many examples about how to find GN4 objects into the database using </w:t>
      </w:r>
      <w:r w:rsidRPr="00F9439A">
        <w:rPr>
          <w:i/>
        </w:rPr>
        <w:t>GNQuery</w:t>
      </w:r>
      <w:r>
        <w:t>.</w:t>
      </w:r>
    </w:p>
    <w:p w:rsidR="004F3BDF" w:rsidRDefault="00F9439A" w:rsidP="00DB2FE1">
      <w:r>
        <w:t xml:space="preserve">Once we know what kind of object we need to find, to generate the correct </w:t>
      </w:r>
      <w:r w:rsidRPr="00C455A0">
        <w:rPr>
          <w:i/>
        </w:rPr>
        <w:t>XPath</w:t>
      </w:r>
      <w:r>
        <w:t xml:space="preserve"> let’s image to navigate the xml </w:t>
      </w:r>
      <w:r w:rsidR="00C455A0">
        <w:t xml:space="preserve">returned by the </w:t>
      </w:r>
      <w:r w:rsidR="00C455A0" w:rsidRPr="00C455A0">
        <w:rPr>
          <w:b/>
        </w:rPr>
        <w:t>objsNav</w:t>
      </w:r>
      <w:r w:rsidR="00C455A0">
        <w:t xml:space="preserve"> REST command.</w:t>
      </w:r>
    </w:p>
    <w:p w:rsidR="00363792" w:rsidRDefault="00C455A0" w:rsidP="00DB2FE1">
      <w:r>
        <w:t xml:space="preserve">For example, let’s assume </w:t>
      </w:r>
      <w:r w:rsidR="00E76D01">
        <w:t xml:space="preserve">that we want </w:t>
      </w:r>
      <w:r>
        <w:t xml:space="preserve">to look for </w:t>
      </w:r>
      <w:r w:rsidR="00E76D01">
        <w:t xml:space="preserve">all </w:t>
      </w:r>
      <w:r>
        <w:t xml:space="preserve">the GN4 images that are into a folder </w:t>
      </w:r>
      <w:r w:rsidR="00F21796">
        <w:t xml:space="preserve">with path </w:t>
      </w:r>
      <w:r>
        <w:t>‘</w:t>
      </w:r>
      <w:r w:rsidR="00F21796">
        <w:rPr>
          <w:i/>
        </w:rPr>
        <w:t>/Wires/Images</w:t>
      </w:r>
      <w:r>
        <w:t>’.</w:t>
      </w:r>
    </w:p>
    <w:p w:rsidR="00F21796" w:rsidRDefault="00E76D01" w:rsidP="00DB2FE1">
      <w:pPr>
        <w:rPr>
          <w:rStyle w:val="Hyperlink"/>
        </w:rPr>
      </w:pPr>
      <w:r>
        <w:t xml:space="preserve">Navigating the xml of a </w:t>
      </w:r>
      <w:r w:rsidRPr="00E76D01">
        <w:rPr>
          <w:i/>
        </w:rPr>
        <w:t>gn4</w:t>
      </w:r>
      <w:proofErr w:type="gramStart"/>
      <w:r w:rsidRPr="00E76D01">
        <w:rPr>
          <w:i/>
        </w:rPr>
        <w:t>:image</w:t>
      </w:r>
      <w:proofErr w:type="gramEnd"/>
      <w:r>
        <w:t xml:space="preserve"> (4 level</w:t>
      </w:r>
      <w:r w:rsidR="00E74F55">
        <w:t>s</w:t>
      </w:r>
      <w:r>
        <w:t xml:space="preserve"> deeply</w:t>
      </w:r>
      <w:r w:rsidR="00F21796">
        <w:t xml:space="preserve">) </w:t>
      </w:r>
      <w:r w:rsidR="00AD452B">
        <w:t xml:space="preserve">  </w:t>
      </w:r>
      <w:hyperlink r:id="rId29" w:history="1">
        <w:r w:rsidR="00AD452B" w:rsidRPr="003022C0">
          <w:rPr>
            <w:rStyle w:val="Hyperlink"/>
          </w:rPr>
          <w:t>http://localhost/gn4/do.ashx?cmd=objsNav&amp;ids=1234&amp;max=4</w:t>
        </w:r>
      </w:hyperlink>
    </w:p>
    <w:p w:rsidR="00F9439A" w:rsidRDefault="00E76D01" w:rsidP="00DB2FE1">
      <w:proofErr w:type="gramStart"/>
      <w:r>
        <w:t>we</w:t>
      </w:r>
      <w:proofErr w:type="gramEnd"/>
      <w:r>
        <w:t xml:space="preserve"> have</w:t>
      </w:r>
      <w:r w:rsidR="00F21796">
        <w:t xml:space="preserve"> something like this:</w:t>
      </w:r>
    </w:p>
    <w:p w:rsidR="006C109F" w:rsidRDefault="006C109F" w:rsidP="00DB2FE1"/>
    <w:p w:rsidR="00512EE0" w:rsidRPr="00512EE0" w:rsidRDefault="00512EE0" w:rsidP="00512EE0">
      <w:pPr>
        <w:rPr>
          <w:sz w:val="16"/>
          <w:szCs w:val="16"/>
        </w:rPr>
      </w:pPr>
      <w:r w:rsidRPr="00512EE0">
        <w:rPr>
          <w:sz w:val="16"/>
          <w:szCs w:val="16"/>
        </w:rPr>
        <w:t>&lt;image id="obj1234" name="myImage"&gt;</w:t>
      </w:r>
    </w:p>
    <w:p w:rsidR="00512EE0" w:rsidRPr="00512EE0" w:rsidRDefault="00512EE0" w:rsidP="00512EE0">
      <w:pPr>
        <w:rPr>
          <w:sz w:val="16"/>
          <w:szCs w:val="16"/>
        </w:rPr>
      </w:pPr>
      <w:r w:rsidRPr="00512EE0">
        <w:rPr>
          <w:sz w:val="16"/>
          <w:szCs w:val="16"/>
        </w:rPr>
        <w:t>. . .</w:t>
      </w:r>
    </w:p>
    <w:p w:rsidR="00512EE0" w:rsidRPr="00512EE0" w:rsidRDefault="00512EE0" w:rsidP="00512EE0">
      <w:pPr>
        <w:rPr>
          <w:sz w:val="16"/>
          <w:szCs w:val="16"/>
        </w:rPr>
      </w:pPr>
      <w:r w:rsidRPr="00512EE0">
        <w:rPr>
          <w:sz w:val="16"/>
          <w:szCs w:val="16"/>
        </w:rPr>
        <w:t xml:space="preserve">  &lt;folderRef idref="obj3223"&gt;</w:t>
      </w:r>
    </w:p>
    <w:p w:rsidR="00512EE0" w:rsidRPr="00512EE0" w:rsidRDefault="00512EE0" w:rsidP="00512EE0">
      <w:pPr>
        <w:rPr>
          <w:sz w:val="16"/>
          <w:szCs w:val="16"/>
        </w:rPr>
      </w:pPr>
      <w:r w:rsidRPr="00512EE0">
        <w:rPr>
          <w:sz w:val="16"/>
          <w:szCs w:val="16"/>
        </w:rPr>
        <w:t xml:space="preserve">    &lt;nav</w:t>
      </w:r>
      <w:proofErr w:type="gramStart"/>
      <w:r w:rsidRPr="00512EE0">
        <w:rPr>
          <w:sz w:val="16"/>
          <w:szCs w:val="16"/>
        </w:rPr>
        <w:t>:refObject</w:t>
      </w:r>
      <w:proofErr w:type="gramEnd"/>
      <w:r w:rsidRPr="00512EE0">
        <w:rPr>
          <w:sz w:val="16"/>
          <w:szCs w:val="16"/>
        </w:rPr>
        <w:t xml:space="preserve"> idref="obj3223"&gt;</w:t>
      </w:r>
    </w:p>
    <w:p w:rsidR="00512EE0" w:rsidRPr="00512EE0" w:rsidRDefault="00512EE0" w:rsidP="00512EE0">
      <w:pPr>
        <w:rPr>
          <w:sz w:val="16"/>
          <w:szCs w:val="16"/>
        </w:rPr>
      </w:pPr>
      <w:r w:rsidRPr="00512EE0">
        <w:rPr>
          <w:sz w:val="16"/>
          <w:szCs w:val="16"/>
        </w:rPr>
        <w:t xml:space="preserve">      &lt;folder nav</w:t>
      </w:r>
      <w:proofErr w:type="gramStart"/>
      <w:r w:rsidRPr="00512EE0">
        <w:rPr>
          <w:sz w:val="16"/>
          <w:szCs w:val="16"/>
        </w:rPr>
        <w:t>:objectType</w:t>
      </w:r>
      <w:proofErr w:type="gramEnd"/>
      <w:r w:rsidRPr="00512EE0">
        <w:rPr>
          <w:sz w:val="16"/>
          <w:szCs w:val="16"/>
        </w:rPr>
        <w:t>="folder" id="obj3223" name="Images" path="/Wires/Images" /&gt;</w:t>
      </w:r>
    </w:p>
    <w:p w:rsidR="00512EE0" w:rsidRPr="00512EE0" w:rsidRDefault="00512EE0" w:rsidP="00512EE0">
      <w:pPr>
        <w:rPr>
          <w:sz w:val="16"/>
          <w:szCs w:val="16"/>
        </w:rPr>
      </w:pPr>
      <w:r w:rsidRPr="00512EE0">
        <w:rPr>
          <w:sz w:val="16"/>
          <w:szCs w:val="16"/>
        </w:rPr>
        <w:t xml:space="preserve">    &lt;/nav</w:t>
      </w:r>
      <w:proofErr w:type="gramStart"/>
      <w:r w:rsidRPr="00512EE0">
        <w:rPr>
          <w:sz w:val="16"/>
          <w:szCs w:val="16"/>
        </w:rPr>
        <w:t>:refObject</w:t>
      </w:r>
      <w:proofErr w:type="gramEnd"/>
      <w:r w:rsidRPr="00512EE0">
        <w:rPr>
          <w:sz w:val="16"/>
          <w:szCs w:val="16"/>
        </w:rPr>
        <w:t>&gt;</w:t>
      </w:r>
    </w:p>
    <w:p w:rsidR="00512EE0" w:rsidRPr="00512EE0" w:rsidRDefault="00512EE0" w:rsidP="00512EE0">
      <w:pPr>
        <w:rPr>
          <w:sz w:val="16"/>
          <w:szCs w:val="16"/>
        </w:rPr>
      </w:pPr>
      <w:r w:rsidRPr="00512EE0">
        <w:rPr>
          <w:sz w:val="16"/>
          <w:szCs w:val="16"/>
        </w:rPr>
        <w:t xml:space="preserve">  &lt;/folderRef&gt;</w:t>
      </w:r>
    </w:p>
    <w:p w:rsidR="00512EE0" w:rsidRPr="00512EE0" w:rsidRDefault="00512EE0" w:rsidP="00512EE0">
      <w:pPr>
        <w:rPr>
          <w:sz w:val="16"/>
          <w:szCs w:val="16"/>
        </w:rPr>
      </w:pPr>
      <w:r w:rsidRPr="00512EE0">
        <w:rPr>
          <w:sz w:val="16"/>
          <w:szCs w:val="16"/>
        </w:rPr>
        <w:t>. . .</w:t>
      </w:r>
    </w:p>
    <w:p w:rsidR="00512EE0" w:rsidRDefault="00512EE0" w:rsidP="00512EE0">
      <w:pPr>
        <w:rPr>
          <w:sz w:val="16"/>
          <w:szCs w:val="16"/>
        </w:rPr>
      </w:pPr>
      <w:r w:rsidRPr="00512EE0">
        <w:rPr>
          <w:sz w:val="16"/>
          <w:szCs w:val="16"/>
        </w:rPr>
        <w:t>&lt;/image&gt;</w:t>
      </w:r>
    </w:p>
    <w:p w:rsidR="006C109F" w:rsidRPr="00512EE0" w:rsidRDefault="006C109F" w:rsidP="00512EE0">
      <w:pPr>
        <w:rPr>
          <w:sz w:val="16"/>
          <w:szCs w:val="16"/>
        </w:rPr>
      </w:pPr>
    </w:p>
    <w:p w:rsidR="00512EE0" w:rsidRDefault="006C109F" w:rsidP="00512EE0">
      <w:r>
        <w:t xml:space="preserve">So, the correct </w:t>
      </w:r>
      <w:r w:rsidRPr="006C109F">
        <w:rPr>
          <w:i/>
        </w:rPr>
        <w:t>XPath</w:t>
      </w:r>
      <w:r>
        <w:t xml:space="preserve"> to check the folder’s path of the gn4</w:t>
      </w:r>
      <w:proofErr w:type="gramStart"/>
      <w:r>
        <w:t>:image</w:t>
      </w:r>
      <w:proofErr w:type="gramEnd"/>
      <w:r>
        <w:t xml:space="preserve"> is:</w:t>
      </w:r>
    </w:p>
    <w:p w:rsidR="006C109F" w:rsidRPr="006C109F" w:rsidRDefault="006C109F" w:rsidP="00512EE0">
      <w:pPr>
        <w:rPr>
          <w:sz w:val="16"/>
          <w:szCs w:val="16"/>
        </w:rPr>
      </w:pPr>
      <w:r w:rsidRPr="006C109F">
        <w:rPr>
          <w:sz w:val="16"/>
          <w:szCs w:val="16"/>
        </w:rPr>
        <w:t>gn4</w:t>
      </w:r>
      <w:proofErr w:type="gramStart"/>
      <w:r w:rsidRPr="006C109F">
        <w:rPr>
          <w:sz w:val="16"/>
          <w:szCs w:val="16"/>
        </w:rPr>
        <w:t>:image</w:t>
      </w:r>
      <w:proofErr w:type="gramEnd"/>
      <w:r w:rsidRPr="006C109F">
        <w:rPr>
          <w:sz w:val="16"/>
          <w:szCs w:val="16"/>
        </w:rPr>
        <w:t>[gn4:folderRef/nav:refObject/gn4:folder[@path='/Wires/Images']]</w:t>
      </w:r>
    </w:p>
    <w:p w:rsidR="00E76D01" w:rsidRDefault="00E76D01" w:rsidP="00DB2FE1"/>
    <w:p w:rsidR="006C109F" w:rsidRDefault="006C109F" w:rsidP="00DB2FE1">
      <w:r>
        <w:t xml:space="preserve">The activity which performs a SQL query into the GN4 database </w:t>
      </w:r>
      <w:r w:rsidR="002C091B">
        <w:t xml:space="preserve">is the </w:t>
      </w:r>
      <w:r w:rsidR="002C091B" w:rsidRPr="002C091B">
        <w:rPr>
          <w:b/>
        </w:rPr>
        <w:t>Search</w:t>
      </w:r>
      <w:r w:rsidR="002C091B">
        <w:t xml:space="preserve"> activity.</w:t>
      </w:r>
    </w:p>
    <w:p w:rsidR="002C091B" w:rsidRDefault="002C091B" w:rsidP="00DB2FE1">
      <w:r>
        <w:t xml:space="preserve">The </w:t>
      </w:r>
      <w:r w:rsidRPr="002C091B">
        <w:rPr>
          <w:i/>
        </w:rPr>
        <w:t>Search</w:t>
      </w:r>
      <w:r>
        <w:t xml:space="preserve"> activity accepts the </w:t>
      </w:r>
      <w:r w:rsidRPr="002265A2">
        <w:rPr>
          <w:i/>
        </w:rPr>
        <w:t>XPath</w:t>
      </w:r>
      <w:r>
        <w:t xml:space="preserve"> string and returns the ids of the found objects.</w:t>
      </w:r>
    </w:p>
    <w:p w:rsidR="002C091B" w:rsidRDefault="002265A2" w:rsidP="00DB2FE1">
      <w:r>
        <w:t xml:space="preserve">In the following example, we add a suffix to the name of all the images contained into the </w:t>
      </w:r>
      <w:r w:rsidRPr="002265A2">
        <w:t>'</w:t>
      </w:r>
      <w:r w:rsidRPr="002265A2">
        <w:rPr>
          <w:i/>
        </w:rPr>
        <w:t>/Wires/Images</w:t>
      </w:r>
      <w:r w:rsidRPr="002265A2">
        <w:t>'</w:t>
      </w:r>
      <w:r>
        <w:t xml:space="preserve"> folder</w:t>
      </w:r>
      <w:r w:rsidR="009B0B38">
        <w:t>:</w:t>
      </w:r>
    </w:p>
    <w:p w:rsidR="002A74BD" w:rsidRDefault="002A74BD" w:rsidP="00DB2FE1"/>
    <w:p w:rsidR="002A74BD" w:rsidRPr="00050790" w:rsidRDefault="002A74BD" w:rsidP="002A74BD">
      <w:pPr>
        <w:autoSpaceDE w:val="0"/>
        <w:autoSpaceDN w:val="0"/>
        <w:adjustRightInd w:val="0"/>
        <w:spacing w:after="0"/>
        <w:rPr>
          <w:rFonts w:ascii="Consolas" w:hAnsi="Consolas" w:cs="Consolas"/>
          <w:color w:val="000000"/>
          <w:sz w:val="16"/>
          <w:szCs w:val="16"/>
          <w:highlight w:val="white"/>
          <w:lang w:bidi="ar-SA"/>
        </w:rPr>
      </w:pPr>
      <w:r w:rsidRPr="00050790">
        <w:rPr>
          <w:rFonts w:ascii="Consolas" w:hAnsi="Consolas" w:cs="Consolas"/>
          <w:color w:val="0000FF"/>
          <w:sz w:val="16"/>
          <w:szCs w:val="16"/>
          <w:highlight w:val="white"/>
          <w:lang w:bidi="ar-SA"/>
        </w:rPr>
        <w:t>Dim</w:t>
      </w:r>
      <w:r w:rsidRPr="00050790">
        <w:rPr>
          <w:rFonts w:ascii="Consolas" w:hAnsi="Consolas" w:cs="Consolas"/>
          <w:color w:val="000000"/>
          <w:sz w:val="16"/>
          <w:szCs w:val="16"/>
          <w:highlight w:val="white"/>
          <w:lang w:bidi="ar-SA"/>
        </w:rPr>
        <w:t xml:space="preserve"> loadImagesXslt </w:t>
      </w:r>
      <w:r w:rsidRPr="00050790">
        <w:rPr>
          <w:rFonts w:ascii="Consolas" w:hAnsi="Consolas" w:cs="Consolas"/>
          <w:color w:val="0000FF"/>
          <w:sz w:val="16"/>
          <w:szCs w:val="16"/>
          <w:highlight w:val="white"/>
          <w:lang w:bidi="ar-SA"/>
        </w:rPr>
        <w:t>As</w:t>
      </w:r>
      <w:r w:rsidRPr="00050790">
        <w:rPr>
          <w:rFonts w:ascii="Consolas" w:hAnsi="Consolas" w:cs="Consolas"/>
          <w:color w:val="000000"/>
          <w:sz w:val="16"/>
          <w:szCs w:val="16"/>
          <w:highlight w:val="white"/>
          <w:lang w:bidi="ar-SA"/>
        </w:rPr>
        <w:t xml:space="preserve"> </w:t>
      </w:r>
      <w:r w:rsidRPr="00050790">
        <w:rPr>
          <w:rFonts w:ascii="Consolas" w:hAnsi="Consolas" w:cs="Consolas"/>
          <w:color w:val="2B91AF"/>
          <w:sz w:val="16"/>
          <w:szCs w:val="16"/>
          <w:highlight w:val="white"/>
          <w:lang w:bidi="ar-SA"/>
        </w:rPr>
        <w:t>XElement</w:t>
      </w:r>
      <w:r w:rsidRPr="00050790">
        <w:rPr>
          <w:rFonts w:ascii="Consolas" w:hAnsi="Consolas" w:cs="Consolas"/>
          <w:color w:val="000000"/>
          <w:sz w:val="16"/>
          <w:szCs w:val="16"/>
          <w:highlight w:val="white"/>
          <w:lang w:bidi="ar-SA"/>
        </w:rPr>
        <w:t xml:space="preserve"> =</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:stylesheet</w:t>
      </w:r>
      <w:proofErr w:type="gramEnd"/>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proofErr w:type="gramStart"/>
      <w:r w:rsidRPr="002A74BD">
        <w:rPr>
          <w:rFonts w:ascii="Consolas" w:hAnsi="Consolas" w:cs="Consolas"/>
          <w:color w:val="B96464"/>
          <w:sz w:val="16"/>
          <w:szCs w:val="16"/>
          <w:highlight w:val="white"/>
          <w:lang w:bidi="ar-SA"/>
        </w:rPr>
        <w:t>version</w:t>
      </w:r>
      <w:proofErr w:type="gramEnd"/>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1.0</w:t>
      </w:r>
      <w:r w:rsidRPr="002A74BD">
        <w:rPr>
          <w:rFonts w:ascii="Consolas" w:hAnsi="Consolas" w:cs="Consolas"/>
          <w:color w:val="555555"/>
          <w:sz w:val="16"/>
          <w:szCs w:val="16"/>
          <w:highlight w:val="white"/>
          <w:lang w:bidi="ar-SA"/>
        </w:rPr>
        <w: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proofErr w:type="gramStart"/>
      <w:r w:rsidRPr="002A74BD">
        <w:rPr>
          <w:rFonts w:ascii="Consolas" w:hAnsi="Consolas" w:cs="Consolas"/>
          <w:color w:val="B96464"/>
          <w:sz w:val="16"/>
          <w:szCs w:val="16"/>
          <w:highlight w:val="white"/>
          <w:lang w:bidi="ar-SA"/>
        </w:rPr>
        <w:t>xmlns:</w:t>
      </w:r>
      <w:proofErr w:type="gramEnd"/>
      <w:r w:rsidRPr="002A74BD">
        <w:rPr>
          <w:rFonts w:ascii="Consolas" w:hAnsi="Consolas" w:cs="Consolas"/>
          <w:color w:val="B96464"/>
          <w:sz w:val="16"/>
          <w:szCs w:val="16"/>
          <w:highlight w:val="white"/>
          <w:lang w:bidi="ar-SA"/>
        </w:rPr>
        <w:t>gn4</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urn:schemas-teradp-com:gn4tera</w:t>
      </w:r>
      <w:r w:rsidRPr="002A74BD">
        <w:rPr>
          <w:rFonts w:ascii="Consolas" w:hAnsi="Consolas" w:cs="Consolas"/>
          <w:color w:val="555555"/>
          <w:sz w:val="16"/>
          <w:szCs w:val="16"/>
          <w:highlight w:val="white"/>
          <w:lang w:bidi="ar-SA"/>
        </w:rPr>
        <w: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B96464"/>
          <w:sz w:val="16"/>
          <w:szCs w:val="16"/>
          <w:highlight w:val="white"/>
          <w:lang w:bidi="ar-SA"/>
        </w:rPr>
        <w:t>xmlns:xsl</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http://www.w3.org/1999/XSL/Transform</w:t>
      </w:r>
      <w:r w:rsidRPr="002A74BD">
        <w:rPr>
          <w:rFonts w:ascii="Consolas" w:hAnsi="Consolas" w:cs="Consolas"/>
          <w:color w:val="555555"/>
          <w:sz w:val="16"/>
          <w:szCs w:val="16"/>
          <w:highlight w:val="white"/>
          <w:lang w:bidi="ar-SA"/>
        </w:rPr>
        <w: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B96464"/>
          <w:sz w:val="16"/>
          <w:szCs w:val="16"/>
          <w:highlight w:val="white"/>
          <w:lang w:bidi="ar-SA"/>
        </w:rPr>
        <w:t>xmlns:lc</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http://www.teradp.com/schemas/GN4/1/LoginContext.xsd</w:t>
      </w:r>
      <w:r w:rsidRPr="002A74BD">
        <w:rPr>
          <w:rFonts w:ascii="Consolas" w:hAnsi="Consolas" w:cs="Consolas"/>
          <w:color w:val="555555"/>
          <w:sz w:val="16"/>
          <w:szCs w:val="16"/>
          <w:highlight w:val="white"/>
          <w:lang w:bidi="ar-SA"/>
        </w:rPr>
        <w: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B96464"/>
          <w:sz w:val="16"/>
          <w:szCs w:val="16"/>
          <w:highlight w:val="white"/>
          <w:lang w:bidi="ar-SA"/>
        </w:rPr>
        <w:t>xmlns:oc</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http://www.teradp.com/schemas/GN4/1/OperationContext.xsd</w:t>
      </w:r>
      <w:r w:rsidRPr="002A74BD">
        <w:rPr>
          <w:rFonts w:ascii="Consolas" w:hAnsi="Consolas" w:cs="Consolas"/>
          <w:color w:val="555555"/>
          <w:sz w:val="16"/>
          <w:szCs w:val="16"/>
          <w:highlight w:val="white"/>
          <w:lang w:bidi="ar-SA"/>
        </w:rPr>
        <w: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B96464"/>
          <w:sz w:val="16"/>
          <w:szCs w:val="16"/>
          <w:highlight w:val="white"/>
          <w:lang w:bidi="ar-SA"/>
        </w:rPr>
        <w:t>xmlns:fn</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http://www.teradp.com/schemas/GN4/1/Xslt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:param</w:t>
      </w:r>
      <w:proofErr w:type="gramEnd"/>
      <w:r w:rsidRPr="002A74BD">
        <w:rPr>
          <w:rFonts w:ascii="Consolas" w:hAnsi="Consolas" w:cs="Consolas"/>
          <w:color w:val="000000"/>
          <w:sz w:val="16"/>
          <w:szCs w:val="16"/>
          <w:highlight w:val="white"/>
          <w:lang w:bidi="ar-SA"/>
        </w:rPr>
        <w:t xml:space="preserve"> </w:t>
      </w:r>
      <w:r w:rsidRPr="002A74BD">
        <w:rPr>
          <w:rFonts w:ascii="Consolas" w:hAnsi="Consolas" w:cs="Consolas"/>
          <w:color w:val="B96464"/>
          <w:sz w:val="16"/>
          <w:szCs w:val="16"/>
          <w:highlight w:val="white"/>
          <w:lang w:bidi="ar-SA"/>
        </w:rPr>
        <w:t>name</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pars</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:param</w:t>
      </w:r>
      <w:proofErr w:type="gramEnd"/>
      <w:r w:rsidRPr="002A74BD">
        <w:rPr>
          <w:rFonts w:ascii="Consolas" w:hAnsi="Consolas" w:cs="Consolas"/>
          <w:color w:val="000000"/>
          <w:sz w:val="16"/>
          <w:szCs w:val="16"/>
          <w:highlight w:val="white"/>
          <w:lang w:bidi="ar-SA"/>
        </w:rPr>
        <w:t xml:space="preserve"> </w:t>
      </w:r>
      <w:r w:rsidRPr="002A74BD">
        <w:rPr>
          <w:rFonts w:ascii="Consolas" w:hAnsi="Consolas" w:cs="Consolas"/>
          <w:color w:val="B96464"/>
          <w:sz w:val="16"/>
          <w:szCs w:val="16"/>
          <w:highlight w:val="white"/>
          <w:lang w:bidi="ar-SA"/>
        </w:rPr>
        <w:t>name</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context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:template</w:t>
      </w:r>
      <w:proofErr w:type="gramEnd"/>
      <w:r w:rsidRPr="002A74BD">
        <w:rPr>
          <w:rFonts w:ascii="Consolas" w:hAnsi="Consolas" w:cs="Consolas"/>
          <w:color w:val="000000"/>
          <w:sz w:val="16"/>
          <w:szCs w:val="16"/>
          <w:highlight w:val="white"/>
          <w:lang w:bidi="ar-SA"/>
        </w:rPr>
        <w:t xml:space="preserve"> </w:t>
      </w:r>
      <w:r w:rsidRPr="002A74BD">
        <w:rPr>
          <w:rFonts w:ascii="Consolas" w:hAnsi="Consolas" w:cs="Consolas"/>
          <w:color w:val="B96464"/>
          <w:sz w:val="16"/>
          <w:szCs w:val="16"/>
          <w:highlight w:val="white"/>
          <w:lang w:bidi="ar-SA"/>
        </w:rPr>
        <w:t>match</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gn4:image</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:element</w:t>
      </w:r>
      <w:proofErr w:type="gramEnd"/>
      <w:r w:rsidRPr="002A74BD">
        <w:rPr>
          <w:rFonts w:ascii="Consolas" w:hAnsi="Consolas" w:cs="Consolas"/>
          <w:color w:val="000000"/>
          <w:sz w:val="16"/>
          <w:szCs w:val="16"/>
          <w:highlight w:val="white"/>
          <w:lang w:bidi="ar-SA"/>
        </w:rPr>
        <w:t xml:space="preserve"> </w:t>
      </w:r>
      <w:r w:rsidRPr="002A74BD">
        <w:rPr>
          <w:rFonts w:ascii="Consolas" w:hAnsi="Consolas" w:cs="Consolas"/>
          <w:color w:val="B96464"/>
          <w:sz w:val="16"/>
          <w:szCs w:val="16"/>
          <w:highlight w:val="white"/>
          <w:lang w:bidi="ar-SA"/>
        </w:rPr>
        <w:t>name</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{local-name(.)}</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:attribute</w:t>
      </w:r>
      <w:proofErr w:type="gramEnd"/>
      <w:r w:rsidRPr="002A74BD">
        <w:rPr>
          <w:rFonts w:ascii="Consolas" w:hAnsi="Consolas" w:cs="Consolas"/>
          <w:color w:val="000000"/>
          <w:sz w:val="16"/>
          <w:szCs w:val="16"/>
          <w:highlight w:val="white"/>
          <w:lang w:bidi="ar-SA"/>
        </w:rPr>
        <w:t xml:space="preserve"> </w:t>
      </w:r>
      <w:r w:rsidRPr="002A74BD">
        <w:rPr>
          <w:rFonts w:ascii="Consolas" w:hAnsi="Consolas" w:cs="Consolas"/>
          <w:color w:val="B96464"/>
          <w:sz w:val="16"/>
          <w:szCs w:val="16"/>
          <w:highlight w:val="white"/>
          <w:lang w:bidi="ar-SA"/>
        </w:rPr>
        <w:t>name</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id</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proofErr w:type="gramStart"/>
      <w:r w:rsidRPr="002A74BD">
        <w:rPr>
          <w:rFonts w:ascii="Consolas" w:hAnsi="Consolas" w:cs="Consolas"/>
          <w:color w:val="844646"/>
          <w:sz w:val="16"/>
          <w:szCs w:val="16"/>
          <w:highlight w:val="white"/>
          <w:lang w:bidi="ar-SA"/>
        </w:rPr>
        <w:t>xsl:</w:t>
      </w:r>
      <w:proofErr w:type="gramEnd"/>
      <w:r w:rsidRPr="002A74BD">
        <w:rPr>
          <w:rFonts w:ascii="Consolas" w:hAnsi="Consolas" w:cs="Consolas"/>
          <w:color w:val="844646"/>
          <w:sz w:val="16"/>
          <w:szCs w:val="16"/>
          <w:highlight w:val="white"/>
          <w:lang w:bidi="ar-SA"/>
        </w:rPr>
        <w:t>value-of</w:t>
      </w:r>
      <w:r w:rsidRPr="002A74BD">
        <w:rPr>
          <w:rFonts w:ascii="Consolas" w:hAnsi="Consolas" w:cs="Consolas"/>
          <w:color w:val="000000"/>
          <w:sz w:val="16"/>
          <w:szCs w:val="16"/>
          <w:highlight w:val="white"/>
          <w:lang w:bidi="ar-SA"/>
        </w:rPr>
        <w:t xml:space="preserve"> </w:t>
      </w:r>
      <w:r w:rsidRPr="002A74BD">
        <w:rPr>
          <w:rFonts w:ascii="Consolas" w:hAnsi="Consolas" w:cs="Consolas"/>
          <w:color w:val="B96464"/>
          <w:sz w:val="16"/>
          <w:szCs w:val="16"/>
          <w:highlight w:val="white"/>
          <w:lang w:bidi="ar-SA"/>
        </w:rPr>
        <w:t>select</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@id</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050790"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050790">
        <w:rPr>
          <w:rFonts w:ascii="Consolas" w:hAnsi="Consolas" w:cs="Consolas"/>
          <w:color w:val="6464B9"/>
          <w:sz w:val="16"/>
          <w:szCs w:val="16"/>
          <w:highlight w:val="white"/>
          <w:lang w:bidi="ar-SA"/>
        </w:rPr>
        <w:t>&lt;/</w:t>
      </w:r>
      <w:r w:rsidRPr="00050790">
        <w:rPr>
          <w:rFonts w:ascii="Consolas" w:hAnsi="Consolas" w:cs="Consolas"/>
          <w:color w:val="844646"/>
          <w:sz w:val="16"/>
          <w:szCs w:val="16"/>
          <w:highlight w:val="white"/>
          <w:lang w:bidi="ar-SA"/>
        </w:rPr>
        <w:t>xsl</w:t>
      </w:r>
      <w:proofErr w:type="gramStart"/>
      <w:r w:rsidRPr="00050790">
        <w:rPr>
          <w:rFonts w:ascii="Consolas" w:hAnsi="Consolas" w:cs="Consolas"/>
          <w:color w:val="844646"/>
          <w:sz w:val="16"/>
          <w:szCs w:val="16"/>
          <w:highlight w:val="white"/>
          <w:lang w:bidi="ar-SA"/>
        </w:rPr>
        <w:t>:attribute</w:t>
      </w:r>
      <w:proofErr w:type="gramEnd"/>
      <w:r w:rsidRPr="00050790">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:attribute</w:t>
      </w:r>
      <w:proofErr w:type="gramEnd"/>
      <w:r w:rsidRPr="002A74BD">
        <w:rPr>
          <w:rFonts w:ascii="Consolas" w:hAnsi="Consolas" w:cs="Consolas"/>
          <w:color w:val="000000"/>
          <w:sz w:val="16"/>
          <w:szCs w:val="16"/>
          <w:highlight w:val="white"/>
          <w:lang w:bidi="ar-SA"/>
        </w:rPr>
        <w:t xml:space="preserve"> </w:t>
      </w:r>
      <w:r w:rsidRPr="002A74BD">
        <w:rPr>
          <w:rFonts w:ascii="Consolas" w:hAnsi="Consolas" w:cs="Consolas"/>
          <w:color w:val="B96464"/>
          <w:sz w:val="16"/>
          <w:szCs w:val="16"/>
          <w:highlight w:val="white"/>
          <w:lang w:bidi="ar-SA"/>
        </w:rPr>
        <w:t>name</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name</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proofErr w:type="gramStart"/>
      <w:r w:rsidRPr="002A74BD">
        <w:rPr>
          <w:rFonts w:ascii="Consolas" w:hAnsi="Consolas" w:cs="Consolas"/>
          <w:color w:val="844646"/>
          <w:sz w:val="16"/>
          <w:szCs w:val="16"/>
          <w:highlight w:val="white"/>
          <w:lang w:bidi="ar-SA"/>
        </w:rPr>
        <w:t>xsl:</w:t>
      </w:r>
      <w:proofErr w:type="gramEnd"/>
      <w:r w:rsidRPr="002A74BD">
        <w:rPr>
          <w:rFonts w:ascii="Consolas" w:hAnsi="Consolas" w:cs="Consolas"/>
          <w:color w:val="844646"/>
          <w:sz w:val="16"/>
          <w:szCs w:val="16"/>
          <w:highlight w:val="white"/>
          <w:lang w:bidi="ar-SA"/>
        </w:rPr>
        <w:t>choose</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:when</w:t>
      </w:r>
      <w:proofErr w:type="gramEnd"/>
      <w:r w:rsidRPr="002A74BD">
        <w:rPr>
          <w:rFonts w:ascii="Consolas" w:hAnsi="Consolas" w:cs="Consolas"/>
          <w:color w:val="000000"/>
          <w:sz w:val="16"/>
          <w:szCs w:val="16"/>
          <w:highlight w:val="white"/>
          <w:lang w:bidi="ar-SA"/>
        </w:rPr>
        <w:t xml:space="preserve"> </w:t>
      </w:r>
      <w:r w:rsidRPr="002A74BD">
        <w:rPr>
          <w:rFonts w:ascii="Consolas" w:hAnsi="Consolas" w:cs="Consolas"/>
          <w:color w:val="B96464"/>
          <w:sz w:val="16"/>
          <w:szCs w:val="16"/>
          <w:highlight w:val="white"/>
          <w:lang w:bidi="ar-SA"/>
        </w:rPr>
        <w:t>test</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$pars and $pars/*/add[@key='nameSuffix']</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:value</w:t>
      </w:r>
      <w:proofErr w:type="gramEnd"/>
      <w:r w:rsidRPr="002A74BD">
        <w:rPr>
          <w:rFonts w:ascii="Consolas" w:hAnsi="Consolas" w:cs="Consolas"/>
          <w:color w:val="844646"/>
          <w:sz w:val="16"/>
          <w:szCs w:val="16"/>
          <w:highlight w:val="white"/>
          <w:lang w:bidi="ar-SA"/>
        </w:rPr>
        <w:t>-of</w:t>
      </w:r>
      <w:r w:rsidRPr="002A74BD">
        <w:rPr>
          <w:rFonts w:ascii="Consolas" w:hAnsi="Consolas" w:cs="Consolas"/>
          <w:color w:val="000000"/>
          <w:sz w:val="16"/>
          <w:szCs w:val="16"/>
          <w:highlight w:val="white"/>
          <w:lang w:bidi="ar-SA"/>
        </w:rPr>
        <w:t xml:space="preserve"> </w:t>
      </w:r>
      <w:r w:rsidRPr="002A74BD">
        <w:rPr>
          <w:rFonts w:ascii="Consolas" w:hAnsi="Consolas" w:cs="Consolas"/>
          <w:color w:val="B96464"/>
          <w:sz w:val="16"/>
          <w:szCs w:val="16"/>
          <w:highlight w:val="white"/>
          <w:lang w:bidi="ar-SA"/>
        </w:rPr>
        <w:t>select</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concat(@name, $pars/*/add[@key='nameSuffix']/@value)</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:when</w:t>
      </w:r>
      <w:proofErr w:type="gramEnd"/>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:otherwise</w:t>
      </w:r>
      <w:proofErr w:type="gramEnd"/>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proofErr w:type="gramStart"/>
      <w:r w:rsidRPr="002A74BD">
        <w:rPr>
          <w:rFonts w:ascii="Consolas" w:hAnsi="Consolas" w:cs="Consolas"/>
          <w:color w:val="844646"/>
          <w:sz w:val="16"/>
          <w:szCs w:val="16"/>
          <w:highlight w:val="white"/>
          <w:lang w:bidi="ar-SA"/>
        </w:rPr>
        <w:t>xsl:</w:t>
      </w:r>
      <w:proofErr w:type="gramEnd"/>
      <w:r w:rsidRPr="002A74BD">
        <w:rPr>
          <w:rFonts w:ascii="Consolas" w:hAnsi="Consolas" w:cs="Consolas"/>
          <w:color w:val="844646"/>
          <w:sz w:val="16"/>
          <w:szCs w:val="16"/>
          <w:highlight w:val="white"/>
          <w:lang w:bidi="ar-SA"/>
        </w:rPr>
        <w:t>value-of</w:t>
      </w:r>
      <w:r w:rsidRPr="002A74BD">
        <w:rPr>
          <w:rFonts w:ascii="Consolas" w:hAnsi="Consolas" w:cs="Consolas"/>
          <w:color w:val="000000"/>
          <w:sz w:val="16"/>
          <w:szCs w:val="16"/>
          <w:highlight w:val="white"/>
          <w:lang w:bidi="ar-SA"/>
        </w:rPr>
        <w:t xml:space="preserve"> </w:t>
      </w:r>
      <w:r w:rsidRPr="002A74BD">
        <w:rPr>
          <w:rFonts w:ascii="Consolas" w:hAnsi="Consolas" w:cs="Consolas"/>
          <w:color w:val="B96464"/>
          <w:sz w:val="16"/>
          <w:szCs w:val="16"/>
          <w:highlight w:val="white"/>
          <w:lang w:bidi="ar-SA"/>
        </w:rPr>
        <w:t>select</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@name</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:otherwise</w:t>
      </w:r>
      <w:proofErr w:type="gramEnd"/>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:choose</w:t>
      </w:r>
      <w:proofErr w:type="gramEnd"/>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:attribute</w:t>
      </w:r>
      <w:proofErr w:type="gramEnd"/>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:element</w:t>
      </w:r>
      <w:proofErr w:type="gramEnd"/>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:template</w:t>
      </w:r>
      <w:proofErr w:type="gramEnd"/>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:template</w:t>
      </w:r>
      <w:proofErr w:type="gramEnd"/>
      <w:r w:rsidRPr="002A74BD">
        <w:rPr>
          <w:rFonts w:ascii="Consolas" w:hAnsi="Consolas" w:cs="Consolas"/>
          <w:color w:val="000000"/>
          <w:sz w:val="16"/>
          <w:szCs w:val="16"/>
          <w:highlight w:val="white"/>
          <w:lang w:bidi="ar-SA"/>
        </w:rPr>
        <w:t xml:space="preserve"> </w:t>
      </w:r>
      <w:r w:rsidRPr="002A74BD">
        <w:rPr>
          <w:rFonts w:ascii="Consolas" w:hAnsi="Consolas" w:cs="Consolas"/>
          <w:color w:val="B96464"/>
          <w:sz w:val="16"/>
          <w:szCs w:val="16"/>
          <w:highlight w:val="white"/>
          <w:lang w:bidi="ar-SA"/>
        </w:rPr>
        <w:t>match</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gn4:objects</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050790"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050790">
        <w:rPr>
          <w:rFonts w:ascii="Consolas" w:hAnsi="Consolas" w:cs="Consolas"/>
          <w:color w:val="6464B9"/>
          <w:sz w:val="16"/>
          <w:szCs w:val="16"/>
          <w:highlight w:val="white"/>
          <w:lang w:bidi="ar-SA"/>
        </w:rPr>
        <w:t>&lt;</w:t>
      </w:r>
      <w:r w:rsidRPr="00050790">
        <w:rPr>
          <w:rFonts w:ascii="Consolas" w:hAnsi="Consolas" w:cs="Consolas"/>
          <w:color w:val="844646"/>
          <w:sz w:val="16"/>
          <w:szCs w:val="16"/>
          <w:highlight w:val="white"/>
          <w:lang w:bidi="ar-SA"/>
        </w:rPr>
        <w:t>xsl</w:t>
      </w:r>
      <w:proofErr w:type="gramStart"/>
      <w:r w:rsidRPr="00050790">
        <w:rPr>
          <w:rFonts w:ascii="Consolas" w:hAnsi="Consolas" w:cs="Consolas"/>
          <w:color w:val="844646"/>
          <w:sz w:val="16"/>
          <w:szCs w:val="16"/>
          <w:highlight w:val="white"/>
          <w:lang w:bidi="ar-SA"/>
        </w:rPr>
        <w:t>:apply</w:t>
      </w:r>
      <w:proofErr w:type="gramEnd"/>
      <w:r w:rsidRPr="00050790">
        <w:rPr>
          <w:rFonts w:ascii="Consolas" w:hAnsi="Consolas" w:cs="Consolas"/>
          <w:color w:val="844646"/>
          <w:sz w:val="16"/>
          <w:szCs w:val="16"/>
          <w:highlight w:val="white"/>
          <w:lang w:bidi="ar-SA"/>
        </w:rPr>
        <w:t>-templates</w:t>
      </w:r>
      <w:r w:rsidRPr="00050790">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:template</w:t>
      </w:r>
      <w:proofErr w:type="gramEnd"/>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:template</w:t>
      </w:r>
      <w:proofErr w:type="gramEnd"/>
      <w:r w:rsidRPr="002A74BD">
        <w:rPr>
          <w:rFonts w:ascii="Consolas" w:hAnsi="Consolas" w:cs="Consolas"/>
          <w:color w:val="000000"/>
          <w:sz w:val="16"/>
          <w:szCs w:val="16"/>
          <w:highlight w:val="white"/>
          <w:lang w:bidi="ar-SA"/>
        </w:rPr>
        <w:t xml:space="preserve"> </w:t>
      </w:r>
      <w:r w:rsidRPr="002A74BD">
        <w:rPr>
          <w:rFonts w:ascii="Consolas" w:hAnsi="Consolas" w:cs="Consolas"/>
          <w:color w:val="B96464"/>
          <w:sz w:val="16"/>
          <w:szCs w:val="16"/>
          <w:highlight w:val="white"/>
          <w:lang w:bidi="ar-SA"/>
        </w:rPr>
        <w:t>match</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:element</w:t>
      </w:r>
      <w:proofErr w:type="gramEnd"/>
      <w:r w:rsidRPr="002A74BD">
        <w:rPr>
          <w:rFonts w:ascii="Consolas" w:hAnsi="Consolas" w:cs="Consolas"/>
          <w:color w:val="000000"/>
          <w:sz w:val="16"/>
          <w:szCs w:val="16"/>
          <w:highlight w:val="white"/>
          <w:lang w:bidi="ar-SA"/>
        </w:rPr>
        <w:t xml:space="preserve"> </w:t>
      </w:r>
      <w:r w:rsidRPr="002A74BD">
        <w:rPr>
          <w:rFonts w:ascii="Consolas" w:hAnsi="Consolas" w:cs="Consolas"/>
          <w:color w:val="B96464"/>
          <w:sz w:val="16"/>
          <w:szCs w:val="16"/>
          <w:highlight w:val="white"/>
          <w:lang w:bidi="ar-SA"/>
        </w:rPr>
        <w:t>name</w:t>
      </w:r>
      <w:r w:rsidRPr="002A74BD">
        <w:rPr>
          <w:rFonts w:ascii="Consolas" w:hAnsi="Consolas" w:cs="Consolas"/>
          <w:color w:val="6464B9"/>
          <w:sz w:val="16"/>
          <w:szCs w:val="16"/>
          <w:highlight w:val="white"/>
          <w:lang w:bidi="ar-SA"/>
        </w:rPr>
        <w:t>=</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objects</w:t>
      </w:r>
      <w:r w:rsidRPr="002A74BD">
        <w:rPr>
          <w:rFonts w:ascii="Consolas" w:hAnsi="Consolas" w:cs="Consolas"/>
          <w:color w:val="555555"/>
          <w:sz w:val="16"/>
          <w:szCs w:val="16"/>
          <w:highlight w:val="white"/>
          <w:lang w:bidi="ar-SA"/>
        </w:rPr>
        <w:t>"</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:apply</w:t>
      </w:r>
      <w:proofErr w:type="gramEnd"/>
      <w:r w:rsidRPr="002A74BD">
        <w:rPr>
          <w:rFonts w:ascii="Consolas" w:hAnsi="Consolas" w:cs="Consolas"/>
          <w:color w:val="844646"/>
          <w:sz w:val="16"/>
          <w:szCs w:val="16"/>
          <w:highlight w:val="white"/>
          <w:lang w:bidi="ar-SA"/>
        </w:rPr>
        <w:t>-templates</w:t>
      </w:r>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:element</w:t>
      </w:r>
      <w:proofErr w:type="gramEnd"/>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555555"/>
          <w:sz w:val="16"/>
          <w:szCs w:val="16"/>
          <w:highlight w:val="white"/>
          <w:lang w:bidi="ar-SA"/>
        </w:rPr>
        <w:t xml:space="preserve">  </w:t>
      </w: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:template</w:t>
      </w:r>
      <w:proofErr w:type="gramEnd"/>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6464B9"/>
          <w:sz w:val="16"/>
          <w:szCs w:val="16"/>
          <w:highlight w:val="white"/>
          <w:lang w:bidi="ar-SA"/>
        </w:rPr>
        <w:t>&lt;/</w:t>
      </w:r>
      <w:r w:rsidRPr="002A74BD">
        <w:rPr>
          <w:rFonts w:ascii="Consolas" w:hAnsi="Consolas" w:cs="Consolas"/>
          <w:color w:val="844646"/>
          <w:sz w:val="16"/>
          <w:szCs w:val="16"/>
          <w:highlight w:val="white"/>
          <w:lang w:bidi="ar-SA"/>
        </w:rPr>
        <w:t>xsl</w:t>
      </w:r>
      <w:proofErr w:type="gramStart"/>
      <w:r w:rsidRPr="002A74BD">
        <w:rPr>
          <w:rFonts w:ascii="Consolas" w:hAnsi="Consolas" w:cs="Consolas"/>
          <w:color w:val="844646"/>
          <w:sz w:val="16"/>
          <w:szCs w:val="16"/>
          <w:highlight w:val="white"/>
          <w:lang w:bidi="ar-SA"/>
        </w:rPr>
        <w:t>:stylesheet</w:t>
      </w:r>
      <w:proofErr w:type="gramEnd"/>
      <w:r w:rsidRPr="002A74BD">
        <w:rPr>
          <w:rFonts w:ascii="Consolas" w:hAnsi="Consolas" w:cs="Consolas"/>
          <w:color w:val="6464B9"/>
          <w:sz w:val="16"/>
          <w:szCs w:val="16"/>
          <w:highlight w:val="white"/>
          <w:lang w:bidi="ar-SA"/>
        </w:rPr>
        <w:t>&gt;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FF"/>
          <w:sz w:val="16"/>
          <w:szCs w:val="16"/>
          <w:highlight w:val="white"/>
          <w:lang w:bidi="ar-SA"/>
        </w:rPr>
        <w:t>Dim</w:t>
      </w:r>
      <w:r w:rsidRPr="002A74BD">
        <w:rPr>
          <w:rFonts w:ascii="Consolas" w:hAnsi="Consolas" w:cs="Consolas"/>
          <w:color w:val="000000"/>
          <w:sz w:val="16"/>
          <w:szCs w:val="16"/>
          <w:highlight w:val="white"/>
          <w:lang w:bidi="ar-SA"/>
        </w:rPr>
        <w:t xml:space="preserve"> folderPath </w:t>
      </w:r>
      <w:r w:rsidRPr="002A74BD">
        <w:rPr>
          <w:rFonts w:ascii="Consolas" w:hAnsi="Consolas" w:cs="Consolas"/>
          <w:color w:val="0000FF"/>
          <w:sz w:val="16"/>
          <w:szCs w:val="16"/>
          <w:highlight w:val="white"/>
          <w:lang w:bidi="ar-SA"/>
        </w:rPr>
        <w:t>As</w:t>
      </w:r>
      <w:r w:rsidRPr="002A74BD">
        <w:rPr>
          <w:rFonts w:ascii="Consolas" w:hAnsi="Consolas" w:cs="Consolas"/>
          <w:color w:val="000000"/>
          <w:sz w:val="16"/>
          <w:szCs w:val="16"/>
          <w:highlight w:val="white"/>
          <w:lang w:bidi="ar-SA"/>
        </w:rPr>
        <w:t xml:space="preserve"> </w:t>
      </w:r>
      <w:r w:rsidRPr="002A74BD">
        <w:rPr>
          <w:rFonts w:ascii="Consolas" w:hAnsi="Consolas" w:cs="Consolas"/>
          <w:color w:val="0000FF"/>
          <w:sz w:val="16"/>
          <w:szCs w:val="16"/>
          <w:highlight w:val="white"/>
          <w:lang w:bidi="ar-SA"/>
        </w:rPr>
        <w:t>String</w:t>
      </w:r>
      <w:r w:rsidRPr="002A74BD">
        <w:rPr>
          <w:rFonts w:ascii="Consolas" w:hAnsi="Consolas" w:cs="Consolas"/>
          <w:color w:val="000000"/>
          <w:sz w:val="16"/>
          <w:szCs w:val="16"/>
          <w:highlight w:val="white"/>
          <w:lang w:bidi="ar-SA"/>
        </w:rPr>
        <w:t xml:space="preserve"> = </w:t>
      </w:r>
      <w:r w:rsidRPr="002A74BD">
        <w:rPr>
          <w:rFonts w:ascii="Consolas" w:hAnsi="Consolas" w:cs="Consolas"/>
          <w:color w:val="A31515"/>
          <w:sz w:val="16"/>
          <w:szCs w:val="16"/>
          <w:highlight w:val="white"/>
          <w:lang w:bidi="ar-SA"/>
        </w:rPr>
        <w:t>"/Wires/Images"</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FF"/>
          <w:sz w:val="16"/>
          <w:szCs w:val="16"/>
          <w:highlight w:val="white"/>
          <w:lang w:bidi="ar-SA"/>
        </w:rPr>
        <w:t>Dim</w:t>
      </w:r>
      <w:r w:rsidRPr="002A74BD">
        <w:rPr>
          <w:rFonts w:ascii="Consolas" w:hAnsi="Consolas" w:cs="Consolas"/>
          <w:color w:val="000000"/>
          <w:sz w:val="16"/>
          <w:szCs w:val="16"/>
          <w:highlight w:val="white"/>
          <w:lang w:bidi="ar-SA"/>
        </w:rPr>
        <w:t xml:space="preserve"> nameSuffix </w:t>
      </w:r>
      <w:r w:rsidRPr="002A74BD">
        <w:rPr>
          <w:rFonts w:ascii="Consolas" w:hAnsi="Consolas" w:cs="Consolas"/>
          <w:color w:val="0000FF"/>
          <w:sz w:val="16"/>
          <w:szCs w:val="16"/>
          <w:highlight w:val="white"/>
          <w:lang w:bidi="ar-SA"/>
        </w:rPr>
        <w:t>As</w:t>
      </w:r>
      <w:r w:rsidRPr="002A74BD">
        <w:rPr>
          <w:rFonts w:ascii="Consolas" w:hAnsi="Consolas" w:cs="Consolas"/>
          <w:color w:val="000000"/>
          <w:sz w:val="16"/>
          <w:szCs w:val="16"/>
          <w:highlight w:val="white"/>
          <w:lang w:bidi="ar-SA"/>
        </w:rPr>
        <w:t xml:space="preserve"> </w:t>
      </w:r>
      <w:r w:rsidRPr="002A74BD">
        <w:rPr>
          <w:rFonts w:ascii="Consolas" w:hAnsi="Consolas" w:cs="Consolas"/>
          <w:color w:val="0000FF"/>
          <w:sz w:val="16"/>
          <w:szCs w:val="16"/>
          <w:highlight w:val="white"/>
          <w:lang w:bidi="ar-SA"/>
        </w:rPr>
        <w:t>String</w:t>
      </w:r>
      <w:r w:rsidRPr="002A74BD">
        <w:rPr>
          <w:rFonts w:ascii="Consolas" w:hAnsi="Consolas" w:cs="Consolas"/>
          <w:color w:val="000000"/>
          <w:sz w:val="16"/>
          <w:szCs w:val="16"/>
          <w:highlight w:val="white"/>
          <w:lang w:bidi="ar-SA"/>
        </w:rPr>
        <w:t xml:space="preserve"> = </w:t>
      </w:r>
      <w:r w:rsidRPr="002A74BD">
        <w:rPr>
          <w:rFonts w:ascii="Consolas" w:hAnsi="Consolas" w:cs="Consolas"/>
          <w:color w:val="A31515"/>
          <w:sz w:val="16"/>
          <w:szCs w:val="16"/>
          <w:highlight w:val="white"/>
          <w:lang w:bidi="ar-SA"/>
        </w:rPr>
        <w:t>"_mod"</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8000"/>
          <w:sz w:val="16"/>
          <w:szCs w:val="16"/>
          <w:highlight w:val="white"/>
          <w:lang w:bidi="ar-SA"/>
        </w:rPr>
        <w:t>'</w:t>
      </w:r>
      <w:proofErr w:type="gramStart"/>
      <w:r w:rsidRPr="002A74BD">
        <w:rPr>
          <w:rFonts w:ascii="Consolas" w:hAnsi="Consolas" w:cs="Consolas"/>
          <w:color w:val="008000"/>
          <w:sz w:val="16"/>
          <w:szCs w:val="16"/>
          <w:highlight w:val="white"/>
          <w:lang w:bidi="ar-SA"/>
        </w:rPr>
        <w:t>find</w:t>
      </w:r>
      <w:proofErr w:type="gramEnd"/>
      <w:r w:rsidRPr="002A74BD">
        <w:rPr>
          <w:rFonts w:ascii="Consolas" w:hAnsi="Consolas" w:cs="Consolas"/>
          <w:color w:val="008000"/>
          <w:sz w:val="16"/>
          <w:szCs w:val="16"/>
          <w:highlight w:val="white"/>
          <w:lang w:bidi="ar-SA"/>
        </w:rPr>
        <w:t xml:space="preserve"> the images ids</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FF"/>
          <w:sz w:val="16"/>
          <w:szCs w:val="16"/>
          <w:highlight w:val="white"/>
          <w:lang w:bidi="ar-SA"/>
        </w:rPr>
        <w:t>Dim</w:t>
      </w:r>
      <w:r w:rsidRPr="002A74BD">
        <w:rPr>
          <w:rFonts w:ascii="Consolas" w:hAnsi="Consolas" w:cs="Consolas"/>
          <w:color w:val="000000"/>
          <w:sz w:val="16"/>
          <w:szCs w:val="16"/>
          <w:highlight w:val="white"/>
          <w:lang w:bidi="ar-SA"/>
        </w:rPr>
        <w:t xml:space="preserve"> searchAct </w:t>
      </w:r>
      <w:r w:rsidRPr="002A74BD">
        <w:rPr>
          <w:rFonts w:ascii="Consolas" w:hAnsi="Consolas" w:cs="Consolas"/>
          <w:color w:val="0000FF"/>
          <w:sz w:val="16"/>
          <w:szCs w:val="16"/>
          <w:highlight w:val="white"/>
          <w:lang w:bidi="ar-SA"/>
        </w:rPr>
        <w:t>As</w:t>
      </w:r>
      <w:r w:rsidRPr="002A74BD">
        <w:rPr>
          <w:rFonts w:ascii="Consolas" w:hAnsi="Consolas" w:cs="Consolas"/>
          <w:color w:val="000000"/>
          <w:sz w:val="16"/>
          <w:szCs w:val="16"/>
          <w:highlight w:val="white"/>
          <w:lang w:bidi="ar-SA"/>
        </w:rPr>
        <w:t xml:space="preserve"> </w:t>
      </w:r>
      <w:r w:rsidRPr="002A74BD">
        <w:rPr>
          <w:rFonts w:ascii="Consolas" w:hAnsi="Consolas" w:cs="Consolas"/>
          <w:color w:val="2B91AF"/>
          <w:sz w:val="16"/>
          <w:szCs w:val="16"/>
          <w:highlight w:val="white"/>
          <w:lang w:bidi="ar-SA"/>
        </w:rPr>
        <w:t>Search</w:t>
      </w:r>
      <w:r w:rsidRPr="002A74BD">
        <w:rPr>
          <w:rFonts w:ascii="Consolas" w:hAnsi="Consolas" w:cs="Consolas"/>
          <w:color w:val="000000"/>
          <w:sz w:val="16"/>
          <w:szCs w:val="16"/>
          <w:highlight w:val="white"/>
          <w:lang w:bidi="ar-SA"/>
        </w:rPr>
        <w:t xml:space="preserve"> = </w:t>
      </w:r>
      <w:r w:rsidRPr="002A74BD">
        <w:rPr>
          <w:rFonts w:ascii="Consolas" w:hAnsi="Consolas" w:cs="Consolas"/>
          <w:color w:val="0000FF"/>
          <w:sz w:val="16"/>
          <w:szCs w:val="16"/>
          <w:highlight w:val="white"/>
          <w:lang w:bidi="ar-SA"/>
        </w:rPr>
        <w:t>New</w:t>
      </w:r>
      <w:r w:rsidRPr="002A74BD">
        <w:rPr>
          <w:rFonts w:ascii="Consolas" w:hAnsi="Consolas" w:cs="Consolas"/>
          <w:color w:val="000000"/>
          <w:sz w:val="16"/>
          <w:szCs w:val="16"/>
          <w:highlight w:val="white"/>
          <w:lang w:bidi="ar-SA"/>
        </w:rPr>
        <w:t xml:space="preserve"> </w:t>
      </w:r>
      <w:proofErr w:type="gramStart"/>
      <w:r w:rsidRPr="002A74BD">
        <w:rPr>
          <w:rFonts w:ascii="Consolas" w:hAnsi="Consolas" w:cs="Consolas"/>
          <w:color w:val="2B91AF"/>
          <w:sz w:val="16"/>
          <w:szCs w:val="16"/>
          <w:highlight w:val="white"/>
          <w:lang w:bidi="ar-SA"/>
        </w:rPr>
        <w:t>Search</w:t>
      </w:r>
      <w:r w:rsidRPr="002A74BD">
        <w:rPr>
          <w:rFonts w:ascii="Consolas" w:hAnsi="Consolas" w:cs="Consolas"/>
          <w:color w:val="000000"/>
          <w:sz w:val="16"/>
          <w:szCs w:val="16"/>
          <w:highlight w:val="white"/>
          <w:lang w:bidi="ar-SA"/>
        </w:rPr>
        <w:t>(</w:t>
      </w:r>
      <w:proofErr w:type="gramEnd"/>
      <w:r w:rsidRPr="002A74BD">
        <w:rPr>
          <w:rFonts w:ascii="Consolas" w:hAnsi="Consolas" w:cs="Consolas"/>
          <w:color w:val="000000"/>
          <w:sz w:val="16"/>
          <w:szCs w:val="16"/>
          <w:highlight w:val="white"/>
          <w:lang w:bidi="ar-SA"/>
        </w:rPr>
        <w:t xml:space="preserve">Context) </w:t>
      </w:r>
      <w:r w:rsidRPr="002A74BD">
        <w:rPr>
          <w:rFonts w:ascii="Consolas" w:hAnsi="Consolas" w:cs="Consolas"/>
          <w:color w:val="0000FF"/>
          <w:sz w:val="16"/>
          <w:szCs w:val="16"/>
          <w:highlight w:val="white"/>
          <w:lang w:bidi="ar-SA"/>
        </w:rPr>
        <w:t>With</w:t>
      </w:r>
      <w:r w:rsidRPr="002A74BD">
        <w:rPr>
          <w:rFonts w:ascii="Consolas" w:hAnsi="Consolas" w:cs="Consolas"/>
          <w:color w:val="000000"/>
          <w:sz w:val="16"/>
          <w:szCs w:val="16"/>
          <w:highlight w:val="white"/>
          <w:lang w:bidi="ar-SA"/>
        </w:rPr>
        <w:t xml:space="preserve"> {.Name = </w:t>
      </w:r>
      <w:r w:rsidRPr="002A74BD">
        <w:rPr>
          <w:rFonts w:ascii="Consolas" w:hAnsi="Consolas" w:cs="Consolas"/>
          <w:color w:val="A31515"/>
          <w:sz w:val="16"/>
          <w:szCs w:val="16"/>
          <w:highlight w:val="white"/>
          <w:lang w:bidi="ar-SA"/>
        </w:rPr>
        <w:t>"search images"</w:t>
      </w:r>
      <w:r w:rsidRPr="002A74BD">
        <w:rPr>
          <w:rFonts w:ascii="Consolas" w:hAnsi="Consolas" w:cs="Consolas"/>
          <w:color w:val="000000"/>
          <w:sz w:val="16"/>
          <w:szCs w:val="16"/>
          <w:highlight w:val="white"/>
          <w:lang w:bidi="ar-SA"/>
        </w:rPr>
        <w: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 xml:space="preserve">searchAct.XQuery = </w:t>
      </w:r>
      <w:proofErr w:type="gramStart"/>
      <w:r w:rsidRPr="002A74BD">
        <w:rPr>
          <w:rFonts w:ascii="Consolas" w:hAnsi="Consolas" w:cs="Consolas"/>
          <w:color w:val="0000FF"/>
          <w:sz w:val="16"/>
          <w:szCs w:val="16"/>
          <w:highlight w:val="white"/>
          <w:lang w:bidi="ar-SA"/>
        </w:rPr>
        <w:t>String</w:t>
      </w:r>
      <w:r w:rsidRPr="002A74BD">
        <w:rPr>
          <w:rFonts w:ascii="Consolas" w:hAnsi="Consolas" w:cs="Consolas"/>
          <w:color w:val="000000"/>
          <w:sz w:val="16"/>
          <w:szCs w:val="16"/>
          <w:highlight w:val="white"/>
          <w:lang w:bidi="ar-SA"/>
        </w:rPr>
        <w:t>.Format(</w:t>
      </w:r>
      <w:proofErr w:type="gramEnd"/>
      <w:r w:rsidRPr="002A74BD">
        <w:rPr>
          <w:rFonts w:ascii="Consolas" w:hAnsi="Consolas" w:cs="Consolas"/>
          <w:color w:val="A31515"/>
          <w:sz w:val="16"/>
          <w:szCs w:val="16"/>
          <w:highlight w:val="white"/>
          <w:lang w:bidi="ar-SA"/>
        </w:rPr>
        <w:t>"gn4:image[gn4:folderRef/nav:refObject/gn4:folder[@path='{0}']]"</w:t>
      </w:r>
      <w:r w:rsidRPr="002A74BD">
        <w:rPr>
          <w:rFonts w:ascii="Consolas" w:hAnsi="Consolas" w:cs="Consolas"/>
          <w:color w:val="000000"/>
          <w:sz w:val="16"/>
          <w:szCs w:val="16"/>
          <w:highlight w:val="white"/>
          <w:lang w:bidi="ar-SA"/>
        </w:rPr>
        <w:t>, folderPath)</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FF"/>
          <w:sz w:val="16"/>
          <w:szCs w:val="16"/>
          <w:highlight w:val="white"/>
          <w:lang w:bidi="ar-SA"/>
        </w:rPr>
        <w:t>Dim</w:t>
      </w:r>
      <w:r w:rsidRPr="002A74BD">
        <w:rPr>
          <w:rFonts w:ascii="Consolas" w:hAnsi="Consolas" w:cs="Consolas"/>
          <w:color w:val="000000"/>
          <w:sz w:val="16"/>
          <w:szCs w:val="16"/>
          <w:highlight w:val="white"/>
          <w:lang w:bidi="ar-SA"/>
        </w:rPr>
        <w:t xml:space="preserve"> searchRes </w:t>
      </w:r>
      <w:r w:rsidRPr="002A74BD">
        <w:rPr>
          <w:rFonts w:ascii="Consolas" w:hAnsi="Consolas" w:cs="Consolas"/>
          <w:color w:val="0000FF"/>
          <w:sz w:val="16"/>
          <w:szCs w:val="16"/>
          <w:highlight w:val="white"/>
          <w:lang w:bidi="ar-SA"/>
        </w:rPr>
        <w:t>As</w:t>
      </w:r>
      <w:r w:rsidRPr="002A74BD">
        <w:rPr>
          <w:rFonts w:ascii="Consolas" w:hAnsi="Consolas" w:cs="Consolas"/>
          <w:color w:val="000000"/>
          <w:sz w:val="16"/>
          <w:szCs w:val="16"/>
          <w:highlight w:val="white"/>
          <w:lang w:bidi="ar-SA"/>
        </w:rPr>
        <w:t xml:space="preserve"> </w:t>
      </w:r>
      <w:r w:rsidRPr="002A74BD">
        <w:rPr>
          <w:rFonts w:ascii="Consolas" w:hAnsi="Consolas" w:cs="Consolas"/>
          <w:color w:val="2B91AF"/>
          <w:sz w:val="16"/>
          <w:szCs w:val="16"/>
          <w:highlight w:val="white"/>
          <w:lang w:bidi="ar-SA"/>
        </w:rPr>
        <w:t>SearchResult</w:t>
      </w:r>
      <w:r w:rsidRPr="002A74BD">
        <w:rPr>
          <w:rFonts w:ascii="Consolas" w:hAnsi="Consolas" w:cs="Consolas"/>
          <w:color w:val="000000"/>
          <w:sz w:val="16"/>
          <w:szCs w:val="16"/>
          <w:highlight w:val="white"/>
          <w:lang w:bidi="ar-SA"/>
        </w:rPr>
        <w:t xml:space="preserve"> = </w:t>
      </w:r>
      <w:proofErr w:type="gramStart"/>
      <w:r w:rsidRPr="002A74BD">
        <w:rPr>
          <w:rFonts w:ascii="Consolas" w:hAnsi="Consolas" w:cs="Consolas"/>
          <w:color w:val="000000"/>
          <w:sz w:val="16"/>
          <w:szCs w:val="16"/>
          <w:highlight w:val="white"/>
          <w:lang w:bidi="ar-SA"/>
        </w:rPr>
        <w:t>searchAct.Do()</w:t>
      </w:r>
      <w:proofErr w:type="gramEnd"/>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FF"/>
          <w:sz w:val="16"/>
          <w:szCs w:val="16"/>
          <w:highlight w:val="white"/>
          <w:lang w:bidi="ar-SA"/>
        </w:rPr>
        <w:t>If</w:t>
      </w:r>
      <w:r w:rsidRPr="002A74BD">
        <w:rPr>
          <w:rFonts w:ascii="Consolas" w:hAnsi="Consolas" w:cs="Consolas"/>
          <w:color w:val="000000"/>
          <w:sz w:val="16"/>
          <w:szCs w:val="16"/>
          <w:highlight w:val="white"/>
          <w:lang w:bidi="ar-SA"/>
        </w:rPr>
        <w:t xml:space="preserve"> searchRes.IdsCount = 0 </w:t>
      </w:r>
      <w:r w:rsidRPr="002A74BD">
        <w:rPr>
          <w:rFonts w:ascii="Consolas" w:hAnsi="Consolas" w:cs="Consolas"/>
          <w:color w:val="0000FF"/>
          <w:sz w:val="16"/>
          <w:szCs w:val="16"/>
          <w:highlight w:val="white"/>
          <w:lang w:bidi="ar-SA"/>
        </w:rPr>
        <w:t>Then</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 xml:space="preserve">  </w:t>
      </w:r>
      <w:r w:rsidRPr="002A74BD">
        <w:rPr>
          <w:rFonts w:ascii="Consolas" w:hAnsi="Consolas" w:cs="Consolas"/>
          <w:color w:val="008000"/>
          <w:sz w:val="16"/>
          <w:szCs w:val="16"/>
          <w:highlight w:val="white"/>
          <w:lang w:bidi="ar-SA"/>
        </w:rPr>
        <w:t>'</w:t>
      </w:r>
      <w:proofErr w:type="gramStart"/>
      <w:r w:rsidRPr="002A74BD">
        <w:rPr>
          <w:rFonts w:ascii="Consolas" w:hAnsi="Consolas" w:cs="Consolas"/>
          <w:color w:val="008000"/>
          <w:sz w:val="16"/>
          <w:szCs w:val="16"/>
          <w:highlight w:val="white"/>
          <w:lang w:bidi="ar-SA"/>
        </w:rPr>
        <w:t>cannot</w:t>
      </w:r>
      <w:proofErr w:type="gramEnd"/>
      <w:r w:rsidRPr="002A74BD">
        <w:rPr>
          <w:rFonts w:ascii="Consolas" w:hAnsi="Consolas" w:cs="Consolas"/>
          <w:color w:val="008000"/>
          <w:sz w:val="16"/>
          <w:szCs w:val="16"/>
          <w:highlight w:val="white"/>
          <w:lang w:bidi="ar-SA"/>
        </w:rPr>
        <w:t xml:space="preserve"> find images</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 xml:space="preserve">  </w:t>
      </w:r>
      <w:r w:rsidRPr="002A74BD">
        <w:rPr>
          <w:rFonts w:ascii="Consolas" w:hAnsi="Consolas" w:cs="Consolas"/>
          <w:color w:val="0000FF"/>
          <w:sz w:val="16"/>
          <w:szCs w:val="16"/>
          <w:highlight w:val="white"/>
          <w:lang w:bidi="ar-SA"/>
        </w:rPr>
        <w:t>Dim</w:t>
      </w:r>
      <w:r w:rsidRPr="002A74BD">
        <w:rPr>
          <w:rFonts w:ascii="Consolas" w:hAnsi="Consolas" w:cs="Consolas"/>
          <w:color w:val="000000"/>
          <w:sz w:val="16"/>
          <w:szCs w:val="16"/>
          <w:highlight w:val="white"/>
          <w:lang w:bidi="ar-SA"/>
        </w:rPr>
        <w:t xml:space="preserve"> logNoImageAct </w:t>
      </w:r>
      <w:r w:rsidRPr="002A74BD">
        <w:rPr>
          <w:rFonts w:ascii="Consolas" w:hAnsi="Consolas" w:cs="Consolas"/>
          <w:color w:val="0000FF"/>
          <w:sz w:val="16"/>
          <w:szCs w:val="16"/>
          <w:highlight w:val="white"/>
          <w:lang w:bidi="ar-SA"/>
        </w:rPr>
        <w:t>As</w:t>
      </w:r>
      <w:r w:rsidRPr="002A74BD">
        <w:rPr>
          <w:rFonts w:ascii="Consolas" w:hAnsi="Consolas" w:cs="Consolas"/>
          <w:color w:val="000000"/>
          <w:sz w:val="16"/>
          <w:szCs w:val="16"/>
          <w:highlight w:val="white"/>
          <w:lang w:bidi="ar-SA"/>
        </w:rPr>
        <w:t xml:space="preserve"> </w:t>
      </w:r>
      <w:r w:rsidRPr="002A74BD">
        <w:rPr>
          <w:rFonts w:ascii="Consolas" w:hAnsi="Consolas" w:cs="Consolas"/>
          <w:color w:val="2B91AF"/>
          <w:sz w:val="16"/>
          <w:szCs w:val="16"/>
          <w:highlight w:val="white"/>
          <w:lang w:bidi="ar-SA"/>
        </w:rPr>
        <w:t>Log</w:t>
      </w:r>
      <w:r w:rsidRPr="002A74BD">
        <w:rPr>
          <w:rFonts w:ascii="Consolas" w:hAnsi="Consolas" w:cs="Consolas"/>
          <w:color w:val="000000"/>
          <w:sz w:val="16"/>
          <w:szCs w:val="16"/>
          <w:highlight w:val="white"/>
          <w:lang w:bidi="ar-SA"/>
        </w:rPr>
        <w:t xml:space="preserve"> = </w:t>
      </w:r>
      <w:r w:rsidRPr="002A74BD">
        <w:rPr>
          <w:rFonts w:ascii="Consolas" w:hAnsi="Consolas" w:cs="Consolas"/>
          <w:color w:val="0000FF"/>
          <w:sz w:val="16"/>
          <w:szCs w:val="16"/>
          <w:highlight w:val="white"/>
          <w:lang w:bidi="ar-SA"/>
        </w:rPr>
        <w:t>New</w:t>
      </w:r>
      <w:r w:rsidRPr="002A74BD">
        <w:rPr>
          <w:rFonts w:ascii="Consolas" w:hAnsi="Consolas" w:cs="Consolas"/>
          <w:color w:val="000000"/>
          <w:sz w:val="16"/>
          <w:szCs w:val="16"/>
          <w:highlight w:val="white"/>
          <w:lang w:bidi="ar-SA"/>
        </w:rPr>
        <w:t xml:space="preserve"> </w:t>
      </w:r>
      <w:proofErr w:type="gramStart"/>
      <w:r w:rsidRPr="002A74BD">
        <w:rPr>
          <w:rFonts w:ascii="Consolas" w:hAnsi="Consolas" w:cs="Consolas"/>
          <w:color w:val="2B91AF"/>
          <w:sz w:val="16"/>
          <w:szCs w:val="16"/>
          <w:highlight w:val="white"/>
          <w:lang w:bidi="ar-SA"/>
        </w:rPr>
        <w:t>Log</w:t>
      </w:r>
      <w:r w:rsidRPr="002A74BD">
        <w:rPr>
          <w:rFonts w:ascii="Consolas" w:hAnsi="Consolas" w:cs="Consolas"/>
          <w:color w:val="000000"/>
          <w:sz w:val="16"/>
          <w:szCs w:val="16"/>
          <w:highlight w:val="white"/>
          <w:lang w:bidi="ar-SA"/>
        </w:rPr>
        <w:t>(</w:t>
      </w:r>
      <w:proofErr w:type="gramEnd"/>
      <w:r w:rsidRPr="002A74BD">
        <w:rPr>
          <w:rFonts w:ascii="Consolas" w:hAnsi="Consolas" w:cs="Consolas"/>
          <w:color w:val="000000"/>
          <w:sz w:val="16"/>
          <w:szCs w:val="16"/>
          <w:highlight w:val="white"/>
          <w:lang w:bidi="ar-SA"/>
        </w:rPr>
        <w:t xml:space="preserve">Context) </w:t>
      </w:r>
      <w:r w:rsidRPr="002A74BD">
        <w:rPr>
          <w:rFonts w:ascii="Consolas" w:hAnsi="Consolas" w:cs="Consolas"/>
          <w:color w:val="0000FF"/>
          <w:sz w:val="16"/>
          <w:szCs w:val="16"/>
          <w:highlight w:val="white"/>
          <w:lang w:bidi="ar-SA"/>
        </w:rPr>
        <w:t>With</w:t>
      </w:r>
      <w:r w:rsidRPr="002A74BD">
        <w:rPr>
          <w:rFonts w:ascii="Consolas" w:hAnsi="Consolas" w:cs="Consolas"/>
          <w:color w:val="000000"/>
          <w:sz w:val="16"/>
          <w:szCs w:val="16"/>
          <w:highlight w:val="white"/>
          <w:lang w:bidi="ar-SA"/>
        </w:rPr>
        <w:t xml:space="preserve"> {.Name = </w:t>
      </w:r>
      <w:r w:rsidRPr="002A74BD">
        <w:rPr>
          <w:rFonts w:ascii="Consolas" w:hAnsi="Consolas" w:cs="Consolas"/>
          <w:color w:val="A31515"/>
          <w:sz w:val="16"/>
          <w:szCs w:val="16"/>
          <w:highlight w:val="white"/>
          <w:lang w:bidi="ar-SA"/>
        </w:rPr>
        <w:t>"log no image"</w:t>
      </w:r>
      <w:r w:rsidRPr="002A74BD">
        <w:rPr>
          <w:rFonts w:ascii="Consolas" w:hAnsi="Consolas" w:cs="Consolas"/>
          <w:color w:val="000000"/>
          <w:sz w:val="16"/>
          <w:szCs w:val="16"/>
          <w:highlight w:val="white"/>
          <w:lang w:bidi="ar-SA"/>
        </w:rPr>
        <w: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 xml:space="preserve">  logNoImageAct.Code = TeraDP.GN4.Workflow.</w:t>
      </w:r>
      <w:r w:rsidRPr="002A74BD">
        <w:rPr>
          <w:rFonts w:ascii="Consolas" w:hAnsi="Consolas" w:cs="Consolas"/>
          <w:color w:val="2B91AF"/>
          <w:sz w:val="16"/>
          <w:szCs w:val="16"/>
          <w:highlight w:val="white"/>
          <w:lang w:bidi="ar-SA"/>
        </w:rPr>
        <w:t>LogEntry</w:t>
      </w:r>
      <w:r w:rsidRPr="002A74BD">
        <w:rPr>
          <w:rFonts w:ascii="Consolas" w:hAnsi="Consolas" w:cs="Consolas"/>
          <w:color w:val="000000"/>
          <w:sz w:val="16"/>
          <w:szCs w:val="16"/>
          <w:highlight w:val="white"/>
          <w:lang w:bidi="ar-SA"/>
        </w:rPr>
        <w:t>.</w:t>
      </w:r>
      <w:r w:rsidRPr="002A74BD">
        <w:rPr>
          <w:rFonts w:ascii="Consolas" w:hAnsi="Consolas" w:cs="Consolas"/>
          <w:color w:val="2B91AF"/>
          <w:sz w:val="16"/>
          <w:szCs w:val="16"/>
          <w:highlight w:val="white"/>
          <w:lang w:bidi="ar-SA"/>
        </w:rPr>
        <w:t>LogCode</w:t>
      </w:r>
      <w:r w:rsidRPr="002A74BD">
        <w:rPr>
          <w:rFonts w:ascii="Consolas" w:hAnsi="Consolas" w:cs="Consolas"/>
          <w:color w:val="000000"/>
          <w:sz w:val="16"/>
          <w:szCs w:val="16"/>
          <w:highlight w:val="white"/>
          <w:lang w:bidi="ar-SA"/>
        </w:rPr>
        <w:t>.Warning</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 xml:space="preserve">  logNoImageAct.Message = </w:t>
      </w:r>
      <w:proofErr w:type="gramStart"/>
      <w:r w:rsidRPr="002A74BD">
        <w:rPr>
          <w:rFonts w:ascii="Consolas" w:hAnsi="Consolas" w:cs="Consolas"/>
          <w:color w:val="0000FF"/>
          <w:sz w:val="16"/>
          <w:szCs w:val="16"/>
          <w:highlight w:val="white"/>
          <w:lang w:bidi="ar-SA"/>
        </w:rPr>
        <w:t>String</w:t>
      </w:r>
      <w:r w:rsidRPr="002A74BD">
        <w:rPr>
          <w:rFonts w:ascii="Consolas" w:hAnsi="Consolas" w:cs="Consolas"/>
          <w:color w:val="000000"/>
          <w:sz w:val="16"/>
          <w:szCs w:val="16"/>
          <w:highlight w:val="white"/>
          <w:lang w:bidi="ar-SA"/>
        </w:rPr>
        <w:t>.Format(</w:t>
      </w:r>
      <w:proofErr w:type="gramEnd"/>
      <w:r w:rsidRPr="002A74BD">
        <w:rPr>
          <w:rFonts w:ascii="Consolas" w:hAnsi="Consolas" w:cs="Consolas"/>
          <w:color w:val="A31515"/>
          <w:sz w:val="16"/>
          <w:szCs w:val="16"/>
          <w:highlight w:val="white"/>
          <w:lang w:bidi="ar-SA"/>
        </w:rPr>
        <w:t>"Cannot find any image in '{0}'."</w:t>
      </w:r>
      <w:r w:rsidRPr="002A74BD">
        <w:rPr>
          <w:rFonts w:ascii="Consolas" w:hAnsi="Consolas" w:cs="Consolas"/>
          <w:color w:val="000000"/>
          <w:sz w:val="16"/>
          <w:szCs w:val="16"/>
          <w:highlight w:val="white"/>
          <w:lang w:bidi="ar-SA"/>
        </w:rPr>
        <w:t>, folderPath)</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 xml:space="preserve">  </w:t>
      </w:r>
      <w:r w:rsidRPr="002A74BD">
        <w:rPr>
          <w:rFonts w:ascii="Consolas" w:hAnsi="Consolas" w:cs="Consolas"/>
          <w:color w:val="0000FF"/>
          <w:sz w:val="16"/>
          <w:szCs w:val="16"/>
          <w:highlight w:val="white"/>
          <w:lang w:bidi="ar-SA"/>
        </w:rPr>
        <w:t>Dim</w:t>
      </w:r>
      <w:r w:rsidRPr="002A74BD">
        <w:rPr>
          <w:rFonts w:ascii="Consolas" w:hAnsi="Consolas" w:cs="Consolas"/>
          <w:color w:val="000000"/>
          <w:sz w:val="16"/>
          <w:szCs w:val="16"/>
          <w:highlight w:val="white"/>
          <w:lang w:bidi="ar-SA"/>
        </w:rPr>
        <w:t xml:space="preserve"> logNoImageRes </w:t>
      </w:r>
      <w:r w:rsidRPr="002A74BD">
        <w:rPr>
          <w:rFonts w:ascii="Consolas" w:hAnsi="Consolas" w:cs="Consolas"/>
          <w:color w:val="0000FF"/>
          <w:sz w:val="16"/>
          <w:szCs w:val="16"/>
          <w:highlight w:val="white"/>
          <w:lang w:bidi="ar-SA"/>
        </w:rPr>
        <w:t>As</w:t>
      </w:r>
      <w:r w:rsidRPr="002A74BD">
        <w:rPr>
          <w:rFonts w:ascii="Consolas" w:hAnsi="Consolas" w:cs="Consolas"/>
          <w:color w:val="000000"/>
          <w:sz w:val="16"/>
          <w:szCs w:val="16"/>
          <w:highlight w:val="white"/>
          <w:lang w:bidi="ar-SA"/>
        </w:rPr>
        <w:t xml:space="preserve"> </w:t>
      </w:r>
      <w:r w:rsidRPr="002A74BD">
        <w:rPr>
          <w:rFonts w:ascii="Consolas" w:hAnsi="Consolas" w:cs="Consolas"/>
          <w:color w:val="2B91AF"/>
          <w:sz w:val="16"/>
          <w:szCs w:val="16"/>
          <w:highlight w:val="white"/>
          <w:lang w:bidi="ar-SA"/>
        </w:rPr>
        <w:t>LogResult</w:t>
      </w:r>
      <w:r w:rsidRPr="002A74BD">
        <w:rPr>
          <w:rFonts w:ascii="Consolas" w:hAnsi="Consolas" w:cs="Consolas"/>
          <w:color w:val="000000"/>
          <w:sz w:val="16"/>
          <w:szCs w:val="16"/>
          <w:highlight w:val="white"/>
          <w:lang w:bidi="ar-SA"/>
        </w:rPr>
        <w:t xml:space="preserve"> = </w:t>
      </w:r>
      <w:proofErr w:type="gramStart"/>
      <w:r w:rsidRPr="002A74BD">
        <w:rPr>
          <w:rFonts w:ascii="Consolas" w:hAnsi="Consolas" w:cs="Consolas"/>
          <w:color w:val="000000"/>
          <w:sz w:val="16"/>
          <w:szCs w:val="16"/>
          <w:highlight w:val="white"/>
          <w:lang w:bidi="ar-SA"/>
        </w:rPr>
        <w:t>logNoImageAct.Do()</w:t>
      </w:r>
      <w:proofErr w:type="gramEnd"/>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 xml:space="preserve">  </w:t>
      </w:r>
      <w:r w:rsidRPr="002A74BD">
        <w:rPr>
          <w:rFonts w:ascii="Consolas" w:hAnsi="Consolas" w:cs="Consolas"/>
          <w:color w:val="0000FF"/>
          <w:sz w:val="16"/>
          <w:szCs w:val="16"/>
          <w:highlight w:val="white"/>
          <w:lang w:bidi="ar-SA"/>
        </w:rPr>
        <w:t>Return</w:t>
      </w:r>
      <w:r w:rsidRPr="002A74BD">
        <w:rPr>
          <w:rFonts w:ascii="Consolas" w:hAnsi="Consolas" w:cs="Consolas"/>
          <w:color w:val="000000"/>
          <w:sz w:val="16"/>
          <w:szCs w:val="16"/>
          <w:highlight w:val="white"/>
          <w:lang w:bidi="ar-SA"/>
        </w:rPr>
        <w:t xml:space="preserve"> </w:t>
      </w:r>
      <w:r w:rsidRPr="002A74BD">
        <w:rPr>
          <w:rFonts w:ascii="Consolas" w:hAnsi="Consolas" w:cs="Consolas"/>
          <w:color w:val="008000"/>
          <w:sz w:val="16"/>
          <w:szCs w:val="16"/>
          <w:highlight w:val="white"/>
          <w:lang w:bidi="ar-SA"/>
        </w:rPr>
        <w:t>'exit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FF"/>
          <w:sz w:val="16"/>
          <w:szCs w:val="16"/>
          <w:highlight w:val="white"/>
          <w:lang w:bidi="ar-SA"/>
        </w:rPr>
        <w:t>End</w:t>
      </w:r>
      <w:r w:rsidRPr="002A74BD">
        <w:rPr>
          <w:rFonts w:ascii="Consolas" w:hAnsi="Consolas" w:cs="Consolas"/>
          <w:color w:val="000000"/>
          <w:sz w:val="16"/>
          <w:szCs w:val="16"/>
          <w:highlight w:val="white"/>
          <w:lang w:bidi="ar-SA"/>
        </w:rPr>
        <w:t xml:space="preserve"> </w:t>
      </w:r>
      <w:r w:rsidRPr="002A74BD">
        <w:rPr>
          <w:rFonts w:ascii="Consolas" w:hAnsi="Consolas" w:cs="Consolas"/>
          <w:color w:val="0000FF"/>
          <w:sz w:val="16"/>
          <w:szCs w:val="16"/>
          <w:highlight w:val="white"/>
          <w:lang w:bidi="ar-SA"/>
        </w:rPr>
        <w:t>If</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8000"/>
          <w:sz w:val="16"/>
          <w:szCs w:val="16"/>
          <w:highlight w:val="white"/>
          <w:lang w:bidi="ar-SA"/>
        </w:rPr>
        <w:t>'</w:t>
      </w:r>
      <w:proofErr w:type="gramStart"/>
      <w:r w:rsidRPr="002A74BD">
        <w:rPr>
          <w:rFonts w:ascii="Consolas" w:hAnsi="Consolas" w:cs="Consolas"/>
          <w:color w:val="008000"/>
          <w:sz w:val="16"/>
          <w:szCs w:val="16"/>
          <w:highlight w:val="white"/>
          <w:lang w:bidi="ar-SA"/>
        </w:rPr>
        <w:t>load</w:t>
      </w:r>
      <w:proofErr w:type="gramEnd"/>
      <w:r w:rsidRPr="002A74BD">
        <w:rPr>
          <w:rFonts w:ascii="Consolas" w:hAnsi="Consolas" w:cs="Consolas"/>
          <w:color w:val="008000"/>
          <w:sz w:val="16"/>
          <w:szCs w:val="16"/>
          <w:highlight w:val="white"/>
          <w:lang w:bidi="ar-SA"/>
        </w:rPr>
        <w:t xml:space="preserve"> the xml of the found images and append the suffix to the name attributes</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FF"/>
          <w:sz w:val="16"/>
          <w:szCs w:val="16"/>
          <w:highlight w:val="white"/>
          <w:lang w:bidi="ar-SA"/>
        </w:rPr>
        <w:t>Dim</w:t>
      </w:r>
      <w:r w:rsidRPr="002A74BD">
        <w:rPr>
          <w:rFonts w:ascii="Consolas" w:hAnsi="Consolas" w:cs="Consolas"/>
          <w:color w:val="000000"/>
          <w:sz w:val="16"/>
          <w:szCs w:val="16"/>
          <w:highlight w:val="white"/>
          <w:lang w:bidi="ar-SA"/>
        </w:rPr>
        <w:t xml:space="preserve"> loadImagesAct </w:t>
      </w:r>
      <w:r w:rsidRPr="002A74BD">
        <w:rPr>
          <w:rFonts w:ascii="Consolas" w:hAnsi="Consolas" w:cs="Consolas"/>
          <w:color w:val="0000FF"/>
          <w:sz w:val="16"/>
          <w:szCs w:val="16"/>
          <w:highlight w:val="white"/>
          <w:lang w:bidi="ar-SA"/>
        </w:rPr>
        <w:t>As</w:t>
      </w:r>
      <w:r w:rsidRPr="002A74BD">
        <w:rPr>
          <w:rFonts w:ascii="Consolas" w:hAnsi="Consolas" w:cs="Consolas"/>
          <w:color w:val="000000"/>
          <w:sz w:val="16"/>
          <w:szCs w:val="16"/>
          <w:highlight w:val="white"/>
          <w:lang w:bidi="ar-SA"/>
        </w:rPr>
        <w:t xml:space="preserve"> </w:t>
      </w:r>
      <w:r w:rsidRPr="002A74BD">
        <w:rPr>
          <w:rFonts w:ascii="Consolas" w:hAnsi="Consolas" w:cs="Consolas"/>
          <w:color w:val="2B91AF"/>
          <w:sz w:val="16"/>
          <w:szCs w:val="16"/>
          <w:highlight w:val="white"/>
          <w:lang w:bidi="ar-SA"/>
        </w:rPr>
        <w:t>LoadObjects</w:t>
      </w:r>
      <w:r w:rsidRPr="002A74BD">
        <w:rPr>
          <w:rFonts w:ascii="Consolas" w:hAnsi="Consolas" w:cs="Consolas"/>
          <w:color w:val="000000"/>
          <w:sz w:val="16"/>
          <w:szCs w:val="16"/>
          <w:highlight w:val="white"/>
          <w:lang w:bidi="ar-SA"/>
        </w:rPr>
        <w:t xml:space="preserve"> = </w:t>
      </w:r>
      <w:r w:rsidRPr="002A74BD">
        <w:rPr>
          <w:rFonts w:ascii="Consolas" w:hAnsi="Consolas" w:cs="Consolas"/>
          <w:color w:val="0000FF"/>
          <w:sz w:val="16"/>
          <w:szCs w:val="16"/>
          <w:highlight w:val="white"/>
          <w:lang w:bidi="ar-SA"/>
        </w:rPr>
        <w:t>New</w:t>
      </w:r>
      <w:r w:rsidRPr="002A74BD">
        <w:rPr>
          <w:rFonts w:ascii="Consolas" w:hAnsi="Consolas" w:cs="Consolas"/>
          <w:color w:val="000000"/>
          <w:sz w:val="16"/>
          <w:szCs w:val="16"/>
          <w:highlight w:val="white"/>
          <w:lang w:bidi="ar-SA"/>
        </w:rPr>
        <w:t xml:space="preserve"> </w:t>
      </w:r>
      <w:proofErr w:type="gramStart"/>
      <w:r w:rsidRPr="002A74BD">
        <w:rPr>
          <w:rFonts w:ascii="Consolas" w:hAnsi="Consolas" w:cs="Consolas"/>
          <w:color w:val="2B91AF"/>
          <w:sz w:val="16"/>
          <w:szCs w:val="16"/>
          <w:highlight w:val="white"/>
          <w:lang w:bidi="ar-SA"/>
        </w:rPr>
        <w:t>LoadObjects</w:t>
      </w:r>
      <w:r w:rsidRPr="002A74BD">
        <w:rPr>
          <w:rFonts w:ascii="Consolas" w:hAnsi="Consolas" w:cs="Consolas"/>
          <w:color w:val="000000"/>
          <w:sz w:val="16"/>
          <w:szCs w:val="16"/>
          <w:highlight w:val="white"/>
          <w:lang w:bidi="ar-SA"/>
        </w:rPr>
        <w:t>(</w:t>
      </w:r>
      <w:proofErr w:type="gramEnd"/>
      <w:r w:rsidRPr="002A74BD">
        <w:rPr>
          <w:rFonts w:ascii="Consolas" w:hAnsi="Consolas" w:cs="Consolas"/>
          <w:color w:val="000000"/>
          <w:sz w:val="16"/>
          <w:szCs w:val="16"/>
          <w:highlight w:val="white"/>
          <w:lang w:bidi="ar-SA"/>
        </w:rPr>
        <w:t xml:space="preserve">Context) </w:t>
      </w:r>
      <w:r w:rsidRPr="002A74BD">
        <w:rPr>
          <w:rFonts w:ascii="Consolas" w:hAnsi="Consolas" w:cs="Consolas"/>
          <w:color w:val="0000FF"/>
          <w:sz w:val="16"/>
          <w:szCs w:val="16"/>
          <w:highlight w:val="white"/>
          <w:lang w:bidi="ar-SA"/>
        </w:rPr>
        <w:t>With</w:t>
      </w:r>
      <w:r w:rsidRPr="002A74BD">
        <w:rPr>
          <w:rFonts w:ascii="Consolas" w:hAnsi="Consolas" w:cs="Consolas"/>
          <w:color w:val="000000"/>
          <w:sz w:val="16"/>
          <w:szCs w:val="16"/>
          <w:highlight w:val="white"/>
          <w:lang w:bidi="ar-SA"/>
        </w:rPr>
        <w:t xml:space="preserve"> {.Name = </w:t>
      </w:r>
      <w:r w:rsidRPr="002A74BD">
        <w:rPr>
          <w:rFonts w:ascii="Consolas" w:hAnsi="Consolas" w:cs="Consolas"/>
          <w:color w:val="A31515"/>
          <w:sz w:val="16"/>
          <w:szCs w:val="16"/>
          <w:highlight w:val="white"/>
          <w:lang w:bidi="ar-SA"/>
        </w:rPr>
        <w:t>"load images"</w:t>
      </w:r>
      <w:r w:rsidRPr="002A74BD">
        <w:rPr>
          <w:rFonts w:ascii="Consolas" w:hAnsi="Consolas" w:cs="Consolas"/>
          <w:color w:val="000000"/>
          <w:sz w:val="16"/>
          <w:szCs w:val="16"/>
          <w:highlight w:val="white"/>
          <w:lang w:bidi="ar-SA"/>
        </w:rPr>
        <w: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loadImagesAct.ObjectIds = searchRes.IdsOut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loadImagesAct.Xslt = loadImagesXslt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proofErr w:type="gramStart"/>
      <w:r w:rsidRPr="002A74BD">
        <w:rPr>
          <w:rFonts w:ascii="Consolas" w:hAnsi="Consolas" w:cs="Consolas"/>
          <w:color w:val="000000"/>
          <w:sz w:val="16"/>
          <w:szCs w:val="16"/>
          <w:highlight w:val="white"/>
          <w:lang w:bidi="ar-SA"/>
        </w:rPr>
        <w:t>loadImagesAct.Pars.Add(</w:t>
      </w:r>
      <w:proofErr w:type="gramEnd"/>
      <w:r w:rsidRPr="002A74BD">
        <w:rPr>
          <w:rFonts w:ascii="Consolas" w:hAnsi="Consolas" w:cs="Consolas"/>
          <w:color w:val="A31515"/>
          <w:sz w:val="16"/>
          <w:szCs w:val="16"/>
          <w:highlight w:val="white"/>
          <w:lang w:bidi="ar-SA"/>
        </w:rPr>
        <w:t>"nameSuffix"</w:t>
      </w:r>
      <w:r w:rsidRPr="002A74BD">
        <w:rPr>
          <w:rFonts w:ascii="Consolas" w:hAnsi="Consolas" w:cs="Consolas"/>
          <w:color w:val="000000"/>
          <w:sz w:val="16"/>
          <w:szCs w:val="16"/>
          <w:highlight w:val="white"/>
          <w:lang w:bidi="ar-SA"/>
        </w:rPr>
        <w:t>, nameSuffix)</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FF"/>
          <w:sz w:val="16"/>
          <w:szCs w:val="16"/>
          <w:highlight w:val="white"/>
          <w:lang w:bidi="ar-SA"/>
        </w:rPr>
        <w:t>Dim</w:t>
      </w:r>
      <w:r w:rsidRPr="002A74BD">
        <w:rPr>
          <w:rFonts w:ascii="Consolas" w:hAnsi="Consolas" w:cs="Consolas"/>
          <w:color w:val="000000"/>
          <w:sz w:val="16"/>
          <w:szCs w:val="16"/>
          <w:highlight w:val="white"/>
          <w:lang w:bidi="ar-SA"/>
        </w:rPr>
        <w:t xml:space="preserve"> loadImagesRes </w:t>
      </w:r>
      <w:r w:rsidRPr="002A74BD">
        <w:rPr>
          <w:rFonts w:ascii="Consolas" w:hAnsi="Consolas" w:cs="Consolas"/>
          <w:color w:val="0000FF"/>
          <w:sz w:val="16"/>
          <w:szCs w:val="16"/>
          <w:highlight w:val="white"/>
          <w:lang w:bidi="ar-SA"/>
        </w:rPr>
        <w:t>As</w:t>
      </w:r>
      <w:r w:rsidRPr="002A74BD">
        <w:rPr>
          <w:rFonts w:ascii="Consolas" w:hAnsi="Consolas" w:cs="Consolas"/>
          <w:color w:val="000000"/>
          <w:sz w:val="16"/>
          <w:szCs w:val="16"/>
          <w:highlight w:val="white"/>
          <w:lang w:bidi="ar-SA"/>
        </w:rPr>
        <w:t xml:space="preserve"> </w:t>
      </w:r>
      <w:r w:rsidRPr="002A74BD">
        <w:rPr>
          <w:rFonts w:ascii="Consolas" w:hAnsi="Consolas" w:cs="Consolas"/>
          <w:color w:val="2B91AF"/>
          <w:sz w:val="16"/>
          <w:szCs w:val="16"/>
          <w:highlight w:val="white"/>
          <w:lang w:bidi="ar-SA"/>
        </w:rPr>
        <w:t>LoadObjectsResult</w:t>
      </w:r>
      <w:r w:rsidRPr="002A74BD">
        <w:rPr>
          <w:rFonts w:ascii="Consolas" w:hAnsi="Consolas" w:cs="Consolas"/>
          <w:color w:val="000000"/>
          <w:sz w:val="16"/>
          <w:szCs w:val="16"/>
          <w:highlight w:val="white"/>
          <w:lang w:bidi="ar-SA"/>
        </w:rPr>
        <w:t xml:space="preserve"> = </w:t>
      </w:r>
      <w:proofErr w:type="gramStart"/>
      <w:r w:rsidRPr="002A74BD">
        <w:rPr>
          <w:rFonts w:ascii="Consolas" w:hAnsi="Consolas" w:cs="Consolas"/>
          <w:color w:val="000000"/>
          <w:sz w:val="16"/>
          <w:szCs w:val="16"/>
          <w:highlight w:val="white"/>
          <w:lang w:bidi="ar-SA"/>
        </w:rPr>
        <w:t>loadImagesAct.Do()</w:t>
      </w:r>
      <w:proofErr w:type="gramEnd"/>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8000"/>
          <w:sz w:val="16"/>
          <w:szCs w:val="16"/>
          <w:highlight w:val="white"/>
          <w:lang w:bidi="ar-SA"/>
        </w:rPr>
        <w:t>'</w:t>
      </w:r>
      <w:proofErr w:type="gramStart"/>
      <w:r w:rsidRPr="002A74BD">
        <w:rPr>
          <w:rFonts w:ascii="Consolas" w:hAnsi="Consolas" w:cs="Consolas"/>
          <w:color w:val="008000"/>
          <w:sz w:val="16"/>
          <w:szCs w:val="16"/>
          <w:highlight w:val="white"/>
          <w:lang w:bidi="ar-SA"/>
        </w:rPr>
        <w:t>modify</w:t>
      </w:r>
      <w:proofErr w:type="gramEnd"/>
      <w:r w:rsidRPr="002A74BD">
        <w:rPr>
          <w:rFonts w:ascii="Consolas" w:hAnsi="Consolas" w:cs="Consolas"/>
          <w:color w:val="008000"/>
          <w:sz w:val="16"/>
          <w:szCs w:val="16"/>
          <w:highlight w:val="white"/>
          <w:lang w:bidi="ar-SA"/>
        </w:rPr>
        <w:t xml:space="preserve"> the images into the database</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FF"/>
          <w:sz w:val="16"/>
          <w:szCs w:val="16"/>
          <w:highlight w:val="white"/>
          <w:lang w:bidi="ar-SA"/>
        </w:rPr>
        <w:t>Dim</w:t>
      </w:r>
      <w:r w:rsidRPr="002A74BD">
        <w:rPr>
          <w:rFonts w:ascii="Consolas" w:hAnsi="Consolas" w:cs="Consolas"/>
          <w:color w:val="000000"/>
          <w:sz w:val="16"/>
          <w:szCs w:val="16"/>
          <w:highlight w:val="white"/>
          <w:lang w:bidi="ar-SA"/>
        </w:rPr>
        <w:t xml:space="preserve"> importImagesAct </w:t>
      </w:r>
      <w:r w:rsidRPr="002A74BD">
        <w:rPr>
          <w:rFonts w:ascii="Consolas" w:hAnsi="Consolas" w:cs="Consolas"/>
          <w:color w:val="0000FF"/>
          <w:sz w:val="16"/>
          <w:szCs w:val="16"/>
          <w:highlight w:val="white"/>
          <w:lang w:bidi="ar-SA"/>
        </w:rPr>
        <w:t>As</w:t>
      </w:r>
      <w:r w:rsidRPr="002A74BD">
        <w:rPr>
          <w:rFonts w:ascii="Consolas" w:hAnsi="Consolas" w:cs="Consolas"/>
          <w:color w:val="000000"/>
          <w:sz w:val="16"/>
          <w:szCs w:val="16"/>
          <w:highlight w:val="white"/>
          <w:lang w:bidi="ar-SA"/>
        </w:rPr>
        <w:t xml:space="preserve"> </w:t>
      </w:r>
      <w:r w:rsidRPr="002A74BD">
        <w:rPr>
          <w:rFonts w:ascii="Consolas" w:hAnsi="Consolas" w:cs="Consolas"/>
          <w:color w:val="2B91AF"/>
          <w:sz w:val="16"/>
          <w:szCs w:val="16"/>
          <w:highlight w:val="white"/>
          <w:lang w:bidi="ar-SA"/>
        </w:rPr>
        <w:t>ImportXml</w:t>
      </w:r>
      <w:r w:rsidRPr="002A74BD">
        <w:rPr>
          <w:rFonts w:ascii="Consolas" w:hAnsi="Consolas" w:cs="Consolas"/>
          <w:color w:val="000000"/>
          <w:sz w:val="16"/>
          <w:szCs w:val="16"/>
          <w:highlight w:val="white"/>
          <w:lang w:bidi="ar-SA"/>
        </w:rPr>
        <w:t xml:space="preserve"> = </w:t>
      </w:r>
      <w:r w:rsidRPr="002A74BD">
        <w:rPr>
          <w:rFonts w:ascii="Consolas" w:hAnsi="Consolas" w:cs="Consolas"/>
          <w:color w:val="0000FF"/>
          <w:sz w:val="16"/>
          <w:szCs w:val="16"/>
          <w:highlight w:val="white"/>
          <w:lang w:bidi="ar-SA"/>
        </w:rPr>
        <w:t>New</w:t>
      </w:r>
      <w:r w:rsidRPr="002A74BD">
        <w:rPr>
          <w:rFonts w:ascii="Consolas" w:hAnsi="Consolas" w:cs="Consolas"/>
          <w:color w:val="000000"/>
          <w:sz w:val="16"/>
          <w:szCs w:val="16"/>
          <w:highlight w:val="white"/>
          <w:lang w:bidi="ar-SA"/>
        </w:rPr>
        <w:t xml:space="preserve"> </w:t>
      </w:r>
      <w:proofErr w:type="gramStart"/>
      <w:r w:rsidRPr="002A74BD">
        <w:rPr>
          <w:rFonts w:ascii="Consolas" w:hAnsi="Consolas" w:cs="Consolas"/>
          <w:color w:val="2B91AF"/>
          <w:sz w:val="16"/>
          <w:szCs w:val="16"/>
          <w:highlight w:val="white"/>
          <w:lang w:bidi="ar-SA"/>
        </w:rPr>
        <w:t>ImportXml</w:t>
      </w:r>
      <w:r w:rsidRPr="002A74BD">
        <w:rPr>
          <w:rFonts w:ascii="Consolas" w:hAnsi="Consolas" w:cs="Consolas"/>
          <w:color w:val="000000"/>
          <w:sz w:val="16"/>
          <w:szCs w:val="16"/>
          <w:highlight w:val="white"/>
          <w:lang w:bidi="ar-SA"/>
        </w:rPr>
        <w:t>(</w:t>
      </w:r>
      <w:proofErr w:type="gramEnd"/>
      <w:r w:rsidRPr="002A74BD">
        <w:rPr>
          <w:rFonts w:ascii="Consolas" w:hAnsi="Consolas" w:cs="Consolas"/>
          <w:color w:val="000000"/>
          <w:sz w:val="16"/>
          <w:szCs w:val="16"/>
          <w:highlight w:val="white"/>
          <w:lang w:bidi="ar-SA"/>
        </w:rPr>
        <w:t xml:space="preserve">Context) </w:t>
      </w:r>
      <w:r w:rsidRPr="002A74BD">
        <w:rPr>
          <w:rFonts w:ascii="Consolas" w:hAnsi="Consolas" w:cs="Consolas"/>
          <w:color w:val="0000FF"/>
          <w:sz w:val="16"/>
          <w:szCs w:val="16"/>
          <w:highlight w:val="white"/>
          <w:lang w:bidi="ar-SA"/>
        </w:rPr>
        <w:t>With</w:t>
      </w:r>
      <w:r w:rsidRPr="002A74BD">
        <w:rPr>
          <w:rFonts w:ascii="Consolas" w:hAnsi="Consolas" w:cs="Consolas"/>
          <w:color w:val="000000"/>
          <w:sz w:val="16"/>
          <w:szCs w:val="16"/>
          <w:highlight w:val="white"/>
          <w:lang w:bidi="ar-SA"/>
        </w:rPr>
        <w:t xml:space="preserve"> {.Name = </w:t>
      </w:r>
      <w:r w:rsidRPr="002A74BD">
        <w:rPr>
          <w:rFonts w:ascii="Consolas" w:hAnsi="Consolas" w:cs="Consolas"/>
          <w:color w:val="A31515"/>
          <w:sz w:val="16"/>
          <w:szCs w:val="16"/>
          <w:highlight w:val="white"/>
          <w:lang w:bidi="ar-SA"/>
        </w:rPr>
        <w:t>"import images"</w:t>
      </w:r>
      <w:r w:rsidRPr="002A74BD">
        <w:rPr>
          <w:rFonts w:ascii="Consolas" w:hAnsi="Consolas" w:cs="Consolas"/>
          <w:color w:val="000000"/>
          <w:sz w:val="16"/>
          <w:szCs w:val="16"/>
          <w:highlight w:val="white"/>
          <w:lang w:bidi="ar-SA"/>
        </w:rPr>
        <w: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importImagesAct.XmlIn = loadImagesRes.XmlOut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FF"/>
          <w:sz w:val="16"/>
          <w:szCs w:val="16"/>
          <w:highlight w:val="white"/>
          <w:lang w:bidi="ar-SA"/>
        </w:rPr>
        <w:t>Dim</w:t>
      </w:r>
      <w:r w:rsidRPr="002A74BD">
        <w:rPr>
          <w:rFonts w:ascii="Consolas" w:hAnsi="Consolas" w:cs="Consolas"/>
          <w:color w:val="000000"/>
          <w:sz w:val="16"/>
          <w:szCs w:val="16"/>
          <w:highlight w:val="white"/>
          <w:lang w:bidi="ar-SA"/>
        </w:rPr>
        <w:t xml:space="preserve"> importImagesRes </w:t>
      </w:r>
      <w:r w:rsidRPr="002A74BD">
        <w:rPr>
          <w:rFonts w:ascii="Consolas" w:hAnsi="Consolas" w:cs="Consolas"/>
          <w:color w:val="0000FF"/>
          <w:sz w:val="16"/>
          <w:szCs w:val="16"/>
          <w:highlight w:val="white"/>
          <w:lang w:bidi="ar-SA"/>
        </w:rPr>
        <w:t>As</w:t>
      </w:r>
      <w:r w:rsidRPr="002A74BD">
        <w:rPr>
          <w:rFonts w:ascii="Consolas" w:hAnsi="Consolas" w:cs="Consolas"/>
          <w:color w:val="000000"/>
          <w:sz w:val="16"/>
          <w:szCs w:val="16"/>
          <w:highlight w:val="white"/>
          <w:lang w:bidi="ar-SA"/>
        </w:rPr>
        <w:t xml:space="preserve"> </w:t>
      </w:r>
      <w:r w:rsidRPr="002A74BD">
        <w:rPr>
          <w:rFonts w:ascii="Consolas" w:hAnsi="Consolas" w:cs="Consolas"/>
          <w:color w:val="2B91AF"/>
          <w:sz w:val="16"/>
          <w:szCs w:val="16"/>
          <w:highlight w:val="white"/>
          <w:lang w:bidi="ar-SA"/>
        </w:rPr>
        <w:t>ImportXmlResult</w:t>
      </w:r>
      <w:r w:rsidRPr="002A74BD">
        <w:rPr>
          <w:rFonts w:ascii="Consolas" w:hAnsi="Consolas" w:cs="Consolas"/>
          <w:color w:val="000000"/>
          <w:sz w:val="16"/>
          <w:szCs w:val="16"/>
          <w:highlight w:val="white"/>
          <w:lang w:bidi="ar-SA"/>
        </w:rPr>
        <w:t xml:space="preserve"> = </w:t>
      </w:r>
      <w:proofErr w:type="gramStart"/>
      <w:r w:rsidRPr="002A74BD">
        <w:rPr>
          <w:rFonts w:ascii="Consolas" w:hAnsi="Consolas" w:cs="Consolas"/>
          <w:color w:val="000000"/>
          <w:sz w:val="16"/>
          <w:szCs w:val="16"/>
          <w:highlight w:val="white"/>
          <w:lang w:bidi="ar-SA"/>
        </w:rPr>
        <w:t>importImagesAct.Do()</w:t>
      </w:r>
      <w:proofErr w:type="gramEnd"/>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FF"/>
          <w:sz w:val="16"/>
          <w:szCs w:val="16"/>
          <w:highlight w:val="white"/>
          <w:lang w:bidi="ar-SA"/>
        </w:rPr>
        <w:t>If</w:t>
      </w:r>
      <w:r w:rsidRPr="002A74BD">
        <w:rPr>
          <w:rFonts w:ascii="Consolas" w:hAnsi="Consolas" w:cs="Consolas"/>
          <w:color w:val="000000"/>
          <w:sz w:val="16"/>
          <w:szCs w:val="16"/>
          <w:highlight w:val="white"/>
          <w:lang w:bidi="ar-SA"/>
        </w:rPr>
        <w:t xml:space="preserve"> importImagesRes.IdsOut.Count &gt; 0 </w:t>
      </w:r>
      <w:r w:rsidRPr="002A74BD">
        <w:rPr>
          <w:rFonts w:ascii="Consolas" w:hAnsi="Consolas" w:cs="Consolas"/>
          <w:color w:val="0000FF"/>
          <w:sz w:val="16"/>
          <w:szCs w:val="16"/>
          <w:highlight w:val="white"/>
          <w:lang w:bidi="ar-SA"/>
        </w:rPr>
        <w:t>Then</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 xml:space="preserve">  </w:t>
      </w:r>
      <w:r w:rsidRPr="002A74BD">
        <w:rPr>
          <w:rFonts w:ascii="Consolas" w:hAnsi="Consolas" w:cs="Consolas"/>
          <w:color w:val="008000"/>
          <w:sz w:val="16"/>
          <w:szCs w:val="16"/>
          <w:highlight w:val="white"/>
          <w:lang w:bidi="ar-SA"/>
        </w:rPr>
        <w:t>'</w:t>
      </w:r>
      <w:proofErr w:type="gramStart"/>
      <w:r w:rsidRPr="002A74BD">
        <w:rPr>
          <w:rFonts w:ascii="Consolas" w:hAnsi="Consolas" w:cs="Consolas"/>
          <w:color w:val="008000"/>
          <w:sz w:val="16"/>
          <w:szCs w:val="16"/>
          <w:highlight w:val="white"/>
          <w:lang w:bidi="ar-SA"/>
        </w:rPr>
        <w:t>log</w:t>
      </w:r>
      <w:proofErr w:type="gramEnd"/>
      <w:r w:rsidRPr="002A74BD">
        <w:rPr>
          <w:rFonts w:ascii="Consolas" w:hAnsi="Consolas" w:cs="Consolas"/>
          <w:color w:val="008000"/>
          <w:sz w:val="16"/>
          <w:szCs w:val="16"/>
          <w:highlight w:val="white"/>
          <w:lang w:bidi="ar-SA"/>
        </w:rPr>
        <w:t xml:space="preserve"> the modified ids</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 xml:space="preserve">  </w:t>
      </w:r>
      <w:r w:rsidRPr="002A74BD">
        <w:rPr>
          <w:rFonts w:ascii="Consolas" w:hAnsi="Consolas" w:cs="Consolas"/>
          <w:color w:val="0000FF"/>
          <w:sz w:val="16"/>
          <w:szCs w:val="16"/>
          <w:highlight w:val="white"/>
          <w:lang w:bidi="ar-SA"/>
        </w:rPr>
        <w:t>Dim</w:t>
      </w:r>
      <w:r w:rsidRPr="002A74BD">
        <w:rPr>
          <w:rFonts w:ascii="Consolas" w:hAnsi="Consolas" w:cs="Consolas"/>
          <w:color w:val="000000"/>
          <w:sz w:val="16"/>
          <w:szCs w:val="16"/>
          <w:highlight w:val="white"/>
          <w:lang w:bidi="ar-SA"/>
        </w:rPr>
        <w:t xml:space="preserve"> logAct </w:t>
      </w:r>
      <w:r w:rsidRPr="002A74BD">
        <w:rPr>
          <w:rFonts w:ascii="Consolas" w:hAnsi="Consolas" w:cs="Consolas"/>
          <w:color w:val="0000FF"/>
          <w:sz w:val="16"/>
          <w:szCs w:val="16"/>
          <w:highlight w:val="white"/>
          <w:lang w:bidi="ar-SA"/>
        </w:rPr>
        <w:t>As</w:t>
      </w:r>
      <w:r w:rsidRPr="002A74BD">
        <w:rPr>
          <w:rFonts w:ascii="Consolas" w:hAnsi="Consolas" w:cs="Consolas"/>
          <w:color w:val="000000"/>
          <w:sz w:val="16"/>
          <w:szCs w:val="16"/>
          <w:highlight w:val="white"/>
          <w:lang w:bidi="ar-SA"/>
        </w:rPr>
        <w:t xml:space="preserve"> </w:t>
      </w:r>
      <w:r w:rsidRPr="002A74BD">
        <w:rPr>
          <w:rFonts w:ascii="Consolas" w:hAnsi="Consolas" w:cs="Consolas"/>
          <w:color w:val="2B91AF"/>
          <w:sz w:val="16"/>
          <w:szCs w:val="16"/>
          <w:highlight w:val="white"/>
          <w:lang w:bidi="ar-SA"/>
        </w:rPr>
        <w:t>Log</w:t>
      </w:r>
      <w:r w:rsidRPr="002A74BD">
        <w:rPr>
          <w:rFonts w:ascii="Consolas" w:hAnsi="Consolas" w:cs="Consolas"/>
          <w:color w:val="000000"/>
          <w:sz w:val="16"/>
          <w:szCs w:val="16"/>
          <w:highlight w:val="white"/>
          <w:lang w:bidi="ar-SA"/>
        </w:rPr>
        <w:t xml:space="preserve"> = </w:t>
      </w:r>
      <w:r w:rsidRPr="002A74BD">
        <w:rPr>
          <w:rFonts w:ascii="Consolas" w:hAnsi="Consolas" w:cs="Consolas"/>
          <w:color w:val="0000FF"/>
          <w:sz w:val="16"/>
          <w:szCs w:val="16"/>
          <w:highlight w:val="white"/>
          <w:lang w:bidi="ar-SA"/>
        </w:rPr>
        <w:t>New</w:t>
      </w:r>
      <w:r w:rsidRPr="002A74BD">
        <w:rPr>
          <w:rFonts w:ascii="Consolas" w:hAnsi="Consolas" w:cs="Consolas"/>
          <w:color w:val="000000"/>
          <w:sz w:val="16"/>
          <w:szCs w:val="16"/>
          <w:highlight w:val="white"/>
          <w:lang w:bidi="ar-SA"/>
        </w:rPr>
        <w:t xml:space="preserve"> </w:t>
      </w:r>
      <w:proofErr w:type="gramStart"/>
      <w:r w:rsidRPr="002A74BD">
        <w:rPr>
          <w:rFonts w:ascii="Consolas" w:hAnsi="Consolas" w:cs="Consolas"/>
          <w:color w:val="2B91AF"/>
          <w:sz w:val="16"/>
          <w:szCs w:val="16"/>
          <w:highlight w:val="white"/>
          <w:lang w:bidi="ar-SA"/>
        </w:rPr>
        <w:t>Log</w:t>
      </w:r>
      <w:r w:rsidRPr="002A74BD">
        <w:rPr>
          <w:rFonts w:ascii="Consolas" w:hAnsi="Consolas" w:cs="Consolas"/>
          <w:color w:val="000000"/>
          <w:sz w:val="16"/>
          <w:szCs w:val="16"/>
          <w:highlight w:val="white"/>
          <w:lang w:bidi="ar-SA"/>
        </w:rPr>
        <w:t>(</w:t>
      </w:r>
      <w:proofErr w:type="gramEnd"/>
      <w:r w:rsidRPr="002A74BD">
        <w:rPr>
          <w:rFonts w:ascii="Consolas" w:hAnsi="Consolas" w:cs="Consolas"/>
          <w:color w:val="000000"/>
          <w:sz w:val="16"/>
          <w:szCs w:val="16"/>
          <w:highlight w:val="white"/>
          <w:lang w:bidi="ar-SA"/>
        </w:rPr>
        <w:t xml:space="preserve">Context) </w:t>
      </w:r>
      <w:r w:rsidRPr="002A74BD">
        <w:rPr>
          <w:rFonts w:ascii="Consolas" w:hAnsi="Consolas" w:cs="Consolas"/>
          <w:color w:val="0000FF"/>
          <w:sz w:val="16"/>
          <w:szCs w:val="16"/>
          <w:highlight w:val="white"/>
          <w:lang w:bidi="ar-SA"/>
        </w:rPr>
        <w:t>With</w:t>
      </w:r>
      <w:r w:rsidRPr="002A74BD">
        <w:rPr>
          <w:rFonts w:ascii="Consolas" w:hAnsi="Consolas" w:cs="Consolas"/>
          <w:color w:val="000000"/>
          <w:sz w:val="16"/>
          <w:szCs w:val="16"/>
          <w:highlight w:val="white"/>
          <w:lang w:bidi="ar-SA"/>
        </w:rPr>
        <w:t xml:space="preserve"> {.Name = </w:t>
      </w:r>
      <w:r w:rsidRPr="002A74BD">
        <w:rPr>
          <w:rFonts w:ascii="Consolas" w:hAnsi="Consolas" w:cs="Consolas"/>
          <w:color w:val="A31515"/>
          <w:sz w:val="16"/>
          <w:szCs w:val="16"/>
          <w:highlight w:val="white"/>
          <w:lang w:bidi="ar-SA"/>
        </w:rPr>
        <w:t>"log modified"</w:t>
      </w:r>
      <w:r w:rsidRPr="002A74BD">
        <w:rPr>
          <w:rFonts w:ascii="Consolas" w:hAnsi="Consolas" w:cs="Consolas"/>
          <w:color w:val="000000"/>
          <w:sz w:val="16"/>
          <w:szCs w:val="16"/>
          <w:highlight w:val="white"/>
          <w:lang w:bidi="ar-SA"/>
        </w:rPr>
        <w: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 xml:space="preserve">  logAct.Code = TeraDP.GN4.Workflow.</w:t>
      </w:r>
      <w:r w:rsidRPr="002A74BD">
        <w:rPr>
          <w:rFonts w:ascii="Consolas" w:hAnsi="Consolas" w:cs="Consolas"/>
          <w:color w:val="2B91AF"/>
          <w:sz w:val="16"/>
          <w:szCs w:val="16"/>
          <w:highlight w:val="white"/>
          <w:lang w:bidi="ar-SA"/>
        </w:rPr>
        <w:t>LogEntry</w:t>
      </w:r>
      <w:r w:rsidRPr="002A74BD">
        <w:rPr>
          <w:rFonts w:ascii="Consolas" w:hAnsi="Consolas" w:cs="Consolas"/>
          <w:color w:val="000000"/>
          <w:sz w:val="16"/>
          <w:szCs w:val="16"/>
          <w:highlight w:val="white"/>
          <w:lang w:bidi="ar-SA"/>
        </w:rPr>
        <w:t>.</w:t>
      </w:r>
      <w:r w:rsidRPr="002A74BD">
        <w:rPr>
          <w:rFonts w:ascii="Consolas" w:hAnsi="Consolas" w:cs="Consolas"/>
          <w:color w:val="2B91AF"/>
          <w:sz w:val="16"/>
          <w:szCs w:val="16"/>
          <w:highlight w:val="white"/>
          <w:lang w:bidi="ar-SA"/>
        </w:rPr>
        <w:t>LogCode</w:t>
      </w:r>
      <w:r w:rsidRPr="002A74BD">
        <w:rPr>
          <w:rFonts w:ascii="Consolas" w:hAnsi="Consolas" w:cs="Consolas"/>
          <w:color w:val="000000"/>
          <w:sz w:val="16"/>
          <w:szCs w:val="16"/>
          <w:highlight w:val="white"/>
          <w:lang w:bidi="ar-SA"/>
        </w:rPr>
        <w:t>.Info</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 xml:space="preserve">  logAct.Message = </w:t>
      </w:r>
      <w:proofErr w:type="gramStart"/>
      <w:r w:rsidRPr="002A74BD">
        <w:rPr>
          <w:rFonts w:ascii="Consolas" w:hAnsi="Consolas" w:cs="Consolas"/>
          <w:color w:val="0000FF"/>
          <w:sz w:val="16"/>
          <w:szCs w:val="16"/>
          <w:highlight w:val="white"/>
          <w:lang w:bidi="ar-SA"/>
        </w:rPr>
        <w:t>String</w:t>
      </w:r>
      <w:r w:rsidRPr="002A74BD">
        <w:rPr>
          <w:rFonts w:ascii="Consolas" w:hAnsi="Consolas" w:cs="Consolas"/>
          <w:color w:val="000000"/>
          <w:sz w:val="16"/>
          <w:szCs w:val="16"/>
          <w:highlight w:val="white"/>
          <w:lang w:bidi="ar-SA"/>
        </w:rPr>
        <w:t>.Format(</w:t>
      </w:r>
      <w:proofErr w:type="gramEnd"/>
      <w:r w:rsidRPr="002A74BD">
        <w:rPr>
          <w:rFonts w:ascii="Consolas" w:hAnsi="Consolas" w:cs="Consolas"/>
          <w:color w:val="A31515"/>
          <w:sz w:val="16"/>
          <w:szCs w:val="16"/>
          <w:highlight w:val="white"/>
          <w:lang w:bidi="ar-SA"/>
        </w:rPr>
        <w:t>"Modified images (ids: {0})"</w:t>
      </w:r>
      <w:r w:rsidRPr="002A74BD">
        <w:rPr>
          <w:rFonts w:ascii="Consolas" w:hAnsi="Consolas" w:cs="Consolas"/>
          <w:color w:val="000000"/>
          <w:sz w:val="16"/>
          <w:szCs w:val="16"/>
          <w:highlight w:val="white"/>
          <w:lang w:bidi="ar-SA"/>
        </w:rPr>
        <w: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 xml:space="preserve">    </w:t>
      </w:r>
      <w:proofErr w:type="gramStart"/>
      <w:r w:rsidRPr="002A74BD">
        <w:rPr>
          <w:rFonts w:ascii="Consolas" w:hAnsi="Consolas" w:cs="Consolas"/>
          <w:color w:val="000000"/>
          <w:sz w:val="16"/>
          <w:szCs w:val="16"/>
          <w:highlight w:val="white"/>
          <w:lang w:bidi="ar-SA"/>
        </w:rPr>
        <w:t>TeraDP.GN4.GNClient.</w:t>
      </w:r>
      <w:r w:rsidRPr="002A74BD">
        <w:rPr>
          <w:rFonts w:ascii="Consolas" w:hAnsi="Consolas" w:cs="Consolas"/>
          <w:color w:val="2B91AF"/>
          <w:sz w:val="16"/>
          <w:szCs w:val="16"/>
          <w:highlight w:val="white"/>
          <w:lang w:bidi="ar-SA"/>
        </w:rPr>
        <w:t>StringUtility</w:t>
      </w:r>
      <w:r w:rsidRPr="002A74BD">
        <w:rPr>
          <w:rFonts w:ascii="Consolas" w:hAnsi="Consolas" w:cs="Consolas"/>
          <w:color w:val="000000"/>
          <w:sz w:val="16"/>
          <w:szCs w:val="16"/>
          <w:highlight w:val="white"/>
          <w:lang w:bidi="ar-SA"/>
        </w:rPr>
        <w:t>.ListToString(</w:t>
      </w:r>
      <w:proofErr w:type="gramEnd"/>
      <w:r w:rsidRPr="002A74BD">
        <w:rPr>
          <w:rFonts w:ascii="Consolas" w:hAnsi="Consolas" w:cs="Consolas"/>
          <w:color w:val="000000"/>
          <w:sz w:val="16"/>
          <w:szCs w:val="16"/>
          <w:highlight w:val="white"/>
          <w:lang w:bidi="ar-SA"/>
        </w:rPr>
        <w:t>importImagesRes.ModifiedIdsOut))</w:t>
      </w:r>
    </w:p>
    <w:p w:rsidR="002A74BD" w:rsidRPr="002A74BD" w:rsidRDefault="002A74BD" w:rsidP="002A74BD">
      <w:pPr>
        <w:autoSpaceDE w:val="0"/>
        <w:autoSpaceDN w:val="0"/>
        <w:adjustRightInd w:val="0"/>
        <w:spacing w:after="0"/>
        <w:rPr>
          <w:rFonts w:ascii="Consolas" w:hAnsi="Consolas" w:cs="Consolas"/>
          <w:color w:val="000000"/>
          <w:sz w:val="16"/>
          <w:szCs w:val="16"/>
          <w:highlight w:val="white"/>
          <w:lang w:bidi="ar-SA"/>
        </w:rPr>
      </w:pPr>
      <w:r w:rsidRPr="002A74BD">
        <w:rPr>
          <w:rFonts w:ascii="Consolas" w:hAnsi="Consolas" w:cs="Consolas"/>
          <w:color w:val="000000"/>
          <w:sz w:val="16"/>
          <w:szCs w:val="16"/>
          <w:highlight w:val="white"/>
          <w:lang w:bidi="ar-SA"/>
        </w:rPr>
        <w:t xml:space="preserve">  </w:t>
      </w:r>
      <w:r w:rsidRPr="002A74BD">
        <w:rPr>
          <w:rFonts w:ascii="Consolas" w:hAnsi="Consolas" w:cs="Consolas"/>
          <w:color w:val="0000FF"/>
          <w:sz w:val="16"/>
          <w:szCs w:val="16"/>
          <w:highlight w:val="white"/>
          <w:lang w:bidi="ar-SA"/>
        </w:rPr>
        <w:t>Dim</w:t>
      </w:r>
      <w:r w:rsidRPr="002A74BD">
        <w:rPr>
          <w:rFonts w:ascii="Consolas" w:hAnsi="Consolas" w:cs="Consolas"/>
          <w:color w:val="000000"/>
          <w:sz w:val="16"/>
          <w:szCs w:val="16"/>
          <w:highlight w:val="white"/>
          <w:lang w:bidi="ar-SA"/>
        </w:rPr>
        <w:t xml:space="preserve"> logRes </w:t>
      </w:r>
      <w:r w:rsidRPr="002A74BD">
        <w:rPr>
          <w:rFonts w:ascii="Consolas" w:hAnsi="Consolas" w:cs="Consolas"/>
          <w:color w:val="0000FF"/>
          <w:sz w:val="16"/>
          <w:szCs w:val="16"/>
          <w:highlight w:val="white"/>
          <w:lang w:bidi="ar-SA"/>
        </w:rPr>
        <w:t>As</w:t>
      </w:r>
      <w:r w:rsidRPr="002A74BD">
        <w:rPr>
          <w:rFonts w:ascii="Consolas" w:hAnsi="Consolas" w:cs="Consolas"/>
          <w:color w:val="000000"/>
          <w:sz w:val="16"/>
          <w:szCs w:val="16"/>
          <w:highlight w:val="white"/>
          <w:lang w:bidi="ar-SA"/>
        </w:rPr>
        <w:t xml:space="preserve"> </w:t>
      </w:r>
      <w:r w:rsidRPr="002A74BD">
        <w:rPr>
          <w:rFonts w:ascii="Consolas" w:hAnsi="Consolas" w:cs="Consolas"/>
          <w:color w:val="2B91AF"/>
          <w:sz w:val="16"/>
          <w:szCs w:val="16"/>
          <w:highlight w:val="white"/>
          <w:lang w:bidi="ar-SA"/>
        </w:rPr>
        <w:t>LogResult</w:t>
      </w:r>
      <w:r w:rsidRPr="002A74BD">
        <w:rPr>
          <w:rFonts w:ascii="Consolas" w:hAnsi="Consolas" w:cs="Consolas"/>
          <w:color w:val="000000"/>
          <w:sz w:val="16"/>
          <w:szCs w:val="16"/>
          <w:highlight w:val="white"/>
          <w:lang w:bidi="ar-SA"/>
        </w:rPr>
        <w:t xml:space="preserve"> = </w:t>
      </w:r>
      <w:proofErr w:type="gramStart"/>
      <w:r w:rsidRPr="002A74BD">
        <w:rPr>
          <w:rFonts w:ascii="Consolas" w:hAnsi="Consolas" w:cs="Consolas"/>
          <w:color w:val="000000"/>
          <w:sz w:val="16"/>
          <w:szCs w:val="16"/>
          <w:highlight w:val="white"/>
          <w:lang w:bidi="ar-SA"/>
        </w:rPr>
        <w:t>logAct.Do()</w:t>
      </w:r>
      <w:proofErr w:type="gramEnd"/>
    </w:p>
    <w:p w:rsidR="009B0B38" w:rsidRPr="002A74BD" w:rsidRDefault="002A74BD" w:rsidP="002A74BD">
      <w:pPr>
        <w:rPr>
          <w:sz w:val="16"/>
          <w:szCs w:val="16"/>
        </w:rPr>
      </w:pPr>
      <w:r w:rsidRPr="00050790">
        <w:rPr>
          <w:rFonts w:ascii="Consolas" w:hAnsi="Consolas" w:cs="Consolas"/>
          <w:color w:val="0000FF"/>
          <w:sz w:val="16"/>
          <w:szCs w:val="16"/>
          <w:highlight w:val="white"/>
          <w:lang w:bidi="ar-SA"/>
        </w:rPr>
        <w:t>End</w:t>
      </w:r>
      <w:r w:rsidRPr="00050790">
        <w:rPr>
          <w:rFonts w:ascii="Consolas" w:hAnsi="Consolas" w:cs="Consolas"/>
          <w:color w:val="000000"/>
          <w:sz w:val="16"/>
          <w:szCs w:val="16"/>
          <w:highlight w:val="white"/>
          <w:lang w:bidi="ar-SA"/>
        </w:rPr>
        <w:t xml:space="preserve"> </w:t>
      </w:r>
      <w:r w:rsidRPr="00050790">
        <w:rPr>
          <w:rFonts w:ascii="Consolas" w:hAnsi="Consolas" w:cs="Consolas"/>
          <w:color w:val="0000FF"/>
          <w:sz w:val="16"/>
          <w:szCs w:val="16"/>
          <w:highlight w:val="white"/>
          <w:lang w:bidi="ar-SA"/>
        </w:rPr>
        <w:t>If</w:t>
      </w:r>
    </w:p>
    <w:p w:rsidR="009B0B38" w:rsidRDefault="009B0B38" w:rsidP="00DB2FE1"/>
    <w:p w:rsidR="00EB17DC" w:rsidRDefault="00EB17DC" w:rsidP="00DB2FE1">
      <w:r>
        <w:t xml:space="preserve">If we need to search by an attribute containing a </w:t>
      </w:r>
      <w:proofErr w:type="gramStart"/>
      <w:r>
        <w:t>‘ (</w:t>
      </w:r>
      <w:proofErr w:type="gramEnd"/>
      <w:r w:rsidR="00B27358" w:rsidRPr="00B27358">
        <w:rPr>
          <w:i/>
        </w:rPr>
        <w:t xml:space="preserve">single </w:t>
      </w:r>
      <w:r w:rsidRPr="00EB17DC">
        <w:rPr>
          <w:i/>
        </w:rPr>
        <w:t>quote</w:t>
      </w:r>
      <w:r>
        <w:t xml:space="preserve">) character, then we have to specify it as </w:t>
      </w:r>
      <w:r w:rsidRPr="00EB17DC">
        <w:rPr>
          <w:i/>
        </w:rPr>
        <w:t>XQuery</w:t>
      </w:r>
      <w:r>
        <w:t xml:space="preserve"> parameter. For example:</w:t>
      </w:r>
    </w:p>
    <w:p w:rsidR="00EB17DC" w:rsidRPr="00EB17DC" w:rsidRDefault="00EB17DC" w:rsidP="00EB17DC">
      <w:pPr>
        <w:autoSpaceDE w:val="0"/>
        <w:autoSpaceDN w:val="0"/>
        <w:adjustRightInd w:val="0"/>
        <w:spacing w:after="0"/>
        <w:rPr>
          <w:rFonts w:ascii="Consolas" w:hAnsi="Consolas" w:cs="Consolas"/>
          <w:color w:val="000000"/>
          <w:sz w:val="16"/>
          <w:szCs w:val="16"/>
          <w:highlight w:val="white"/>
          <w:lang w:bidi="ar-SA"/>
        </w:rPr>
      </w:pPr>
      <w:r w:rsidRPr="00EB17DC">
        <w:rPr>
          <w:rFonts w:ascii="Consolas" w:hAnsi="Consolas" w:cs="Consolas"/>
          <w:color w:val="0000FF"/>
          <w:sz w:val="16"/>
          <w:szCs w:val="16"/>
          <w:highlight w:val="white"/>
          <w:lang w:bidi="ar-SA"/>
        </w:rPr>
        <w:t>Dim</w:t>
      </w:r>
      <w:r w:rsidRPr="00EB17DC">
        <w:rPr>
          <w:rFonts w:ascii="Consolas" w:hAnsi="Consolas" w:cs="Consolas"/>
          <w:color w:val="000000"/>
          <w:sz w:val="16"/>
          <w:szCs w:val="16"/>
          <w:highlight w:val="white"/>
          <w:lang w:bidi="ar-SA"/>
        </w:rPr>
        <w:t xml:space="preserve"> searchVideoAct </w:t>
      </w:r>
      <w:r w:rsidRPr="00EB17DC">
        <w:rPr>
          <w:rFonts w:ascii="Consolas" w:hAnsi="Consolas" w:cs="Consolas"/>
          <w:color w:val="0000FF"/>
          <w:sz w:val="16"/>
          <w:szCs w:val="16"/>
          <w:highlight w:val="white"/>
          <w:lang w:bidi="ar-SA"/>
        </w:rPr>
        <w:t>As</w:t>
      </w:r>
      <w:r w:rsidRPr="00EB17DC">
        <w:rPr>
          <w:rFonts w:ascii="Consolas" w:hAnsi="Consolas" w:cs="Consolas"/>
          <w:color w:val="000000"/>
          <w:sz w:val="16"/>
          <w:szCs w:val="16"/>
          <w:highlight w:val="white"/>
          <w:lang w:bidi="ar-SA"/>
        </w:rPr>
        <w:t xml:space="preserve"> </w:t>
      </w:r>
      <w:r w:rsidRPr="00EB17DC">
        <w:rPr>
          <w:rFonts w:ascii="Consolas" w:hAnsi="Consolas" w:cs="Consolas"/>
          <w:color w:val="2B91AF"/>
          <w:sz w:val="16"/>
          <w:szCs w:val="16"/>
          <w:highlight w:val="white"/>
          <w:lang w:bidi="ar-SA"/>
        </w:rPr>
        <w:t>Search</w:t>
      </w:r>
      <w:r w:rsidRPr="00EB17DC">
        <w:rPr>
          <w:rFonts w:ascii="Consolas" w:hAnsi="Consolas" w:cs="Consolas"/>
          <w:color w:val="000000"/>
          <w:sz w:val="16"/>
          <w:szCs w:val="16"/>
          <w:highlight w:val="white"/>
          <w:lang w:bidi="ar-SA"/>
        </w:rPr>
        <w:t xml:space="preserve"> = </w:t>
      </w:r>
      <w:r w:rsidRPr="00EB17DC">
        <w:rPr>
          <w:rFonts w:ascii="Consolas" w:hAnsi="Consolas" w:cs="Consolas"/>
          <w:color w:val="0000FF"/>
          <w:sz w:val="16"/>
          <w:szCs w:val="16"/>
          <w:highlight w:val="white"/>
          <w:lang w:bidi="ar-SA"/>
        </w:rPr>
        <w:t>New</w:t>
      </w:r>
      <w:r w:rsidRPr="00EB17DC">
        <w:rPr>
          <w:rFonts w:ascii="Consolas" w:hAnsi="Consolas" w:cs="Consolas"/>
          <w:color w:val="000000"/>
          <w:sz w:val="16"/>
          <w:szCs w:val="16"/>
          <w:highlight w:val="white"/>
          <w:lang w:bidi="ar-SA"/>
        </w:rPr>
        <w:t xml:space="preserve"> </w:t>
      </w:r>
      <w:proofErr w:type="gramStart"/>
      <w:r w:rsidRPr="00EB17DC">
        <w:rPr>
          <w:rFonts w:ascii="Consolas" w:hAnsi="Consolas" w:cs="Consolas"/>
          <w:color w:val="2B91AF"/>
          <w:sz w:val="16"/>
          <w:szCs w:val="16"/>
          <w:highlight w:val="white"/>
          <w:lang w:bidi="ar-SA"/>
        </w:rPr>
        <w:t>Search</w:t>
      </w:r>
      <w:r w:rsidRPr="00EB17DC">
        <w:rPr>
          <w:rFonts w:ascii="Consolas" w:hAnsi="Consolas" w:cs="Consolas"/>
          <w:color w:val="000000"/>
          <w:sz w:val="16"/>
          <w:szCs w:val="16"/>
          <w:highlight w:val="white"/>
          <w:lang w:bidi="ar-SA"/>
        </w:rPr>
        <w:t>(</w:t>
      </w:r>
      <w:proofErr w:type="gramEnd"/>
      <w:r w:rsidRPr="00EB17DC">
        <w:rPr>
          <w:rFonts w:ascii="Consolas" w:hAnsi="Consolas" w:cs="Consolas"/>
          <w:color w:val="000000"/>
          <w:sz w:val="16"/>
          <w:szCs w:val="16"/>
          <w:highlight w:val="white"/>
          <w:lang w:bidi="ar-SA"/>
        </w:rPr>
        <w:t xml:space="preserve">Context) </w:t>
      </w:r>
      <w:r w:rsidRPr="00EB17DC">
        <w:rPr>
          <w:rFonts w:ascii="Consolas" w:hAnsi="Consolas" w:cs="Consolas"/>
          <w:color w:val="0000FF"/>
          <w:sz w:val="16"/>
          <w:szCs w:val="16"/>
          <w:highlight w:val="white"/>
          <w:lang w:bidi="ar-SA"/>
        </w:rPr>
        <w:t>With</w:t>
      </w:r>
      <w:r w:rsidRPr="00EB17DC">
        <w:rPr>
          <w:rFonts w:ascii="Consolas" w:hAnsi="Consolas" w:cs="Consolas"/>
          <w:color w:val="000000"/>
          <w:sz w:val="16"/>
          <w:szCs w:val="16"/>
          <w:highlight w:val="white"/>
          <w:lang w:bidi="ar-SA"/>
        </w:rPr>
        <w:t xml:space="preserve"> {.Name = </w:t>
      </w:r>
      <w:r w:rsidRPr="00EB17DC">
        <w:rPr>
          <w:rFonts w:ascii="Consolas" w:hAnsi="Consolas" w:cs="Consolas"/>
          <w:color w:val="A31515"/>
          <w:sz w:val="16"/>
          <w:szCs w:val="16"/>
          <w:highlight w:val="white"/>
          <w:lang w:bidi="ar-SA"/>
        </w:rPr>
        <w:t>"search video"</w:t>
      </w:r>
      <w:r w:rsidRPr="00EB17DC">
        <w:rPr>
          <w:rFonts w:ascii="Consolas" w:hAnsi="Consolas" w:cs="Consolas"/>
          <w:color w:val="000000"/>
          <w:sz w:val="16"/>
          <w:szCs w:val="16"/>
          <w:highlight w:val="white"/>
          <w:lang w:bidi="ar-SA"/>
        </w:rPr>
        <w:t>}</w:t>
      </w:r>
    </w:p>
    <w:p w:rsidR="00EB17DC" w:rsidRPr="00EB17DC" w:rsidRDefault="00EB17DC" w:rsidP="00EB17DC">
      <w:pPr>
        <w:autoSpaceDE w:val="0"/>
        <w:autoSpaceDN w:val="0"/>
        <w:adjustRightInd w:val="0"/>
        <w:spacing w:after="0"/>
        <w:rPr>
          <w:rFonts w:ascii="Consolas" w:hAnsi="Consolas" w:cs="Consolas"/>
          <w:color w:val="000000"/>
          <w:sz w:val="16"/>
          <w:szCs w:val="16"/>
          <w:highlight w:val="white"/>
          <w:lang w:bidi="ar-SA"/>
        </w:rPr>
      </w:pPr>
      <w:r w:rsidRPr="00EB17DC">
        <w:rPr>
          <w:rFonts w:ascii="Consolas" w:hAnsi="Consolas" w:cs="Consolas"/>
          <w:color w:val="0000FF"/>
          <w:sz w:val="16"/>
          <w:szCs w:val="16"/>
          <w:highlight w:val="white"/>
          <w:lang w:bidi="ar-SA"/>
        </w:rPr>
        <w:t>Dim</w:t>
      </w:r>
      <w:r w:rsidRPr="00EB17DC">
        <w:rPr>
          <w:rFonts w:ascii="Consolas" w:hAnsi="Consolas" w:cs="Consolas"/>
          <w:color w:val="000000"/>
          <w:sz w:val="16"/>
          <w:szCs w:val="16"/>
          <w:highlight w:val="white"/>
          <w:lang w:bidi="ar-SA"/>
        </w:rPr>
        <w:t xml:space="preserve"> strName </w:t>
      </w:r>
      <w:r w:rsidRPr="00EB17DC">
        <w:rPr>
          <w:rFonts w:ascii="Consolas" w:hAnsi="Consolas" w:cs="Consolas"/>
          <w:color w:val="0000FF"/>
          <w:sz w:val="16"/>
          <w:szCs w:val="16"/>
          <w:highlight w:val="white"/>
          <w:lang w:bidi="ar-SA"/>
        </w:rPr>
        <w:t>As</w:t>
      </w:r>
      <w:r w:rsidRPr="00EB17DC">
        <w:rPr>
          <w:rFonts w:ascii="Consolas" w:hAnsi="Consolas" w:cs="Consolas"/>
          <w:color w:val="000000"/>
          <w:sz w:val="16"/>
          <w:szCs w:val="16"/>
          <w:highlight w:val="white"/>
          <w:lang w:bidi="ar-SA"/>
        </w:rPr>
        <w:t xml:space="preserve"> </w:t>
      </w:r>
      <w:r w:rsidRPr="00EB17DC">
        <w:rPr>
          <w:rFonts w:ascii="Consolas" w:hAnsi="Consolas" w:cs="Consolas"/>
          <w:color w:val="0000FF"/>
          <w:sz w:val="16"/>
          <w:szCs w:val="16"/>
          <w:highlight w:val="white"/>
          <w:lang w:bidi="ar-SA"/>
        </w:rPr>
        <w:t>String</w:t>
      </w:r>
      <w:r w:rsidRPr="00EB17DC">
        <w:rPr>
          <w:rFonts w:ascii="Consolas" w:hAnsi="Consolas" w:cs="Consolas"/>
          <w:color w:val="000000"/>
          <w:sz w:val="16"/>
          <w:szCs w:val="16"/>
          <w:highlight w:val="white"/>
          <w:lang w:bidi="ar-SA"/>
        </w:rPr>
        <w:t xml:space="preserve"> = </w:t>
      </w:r>
      <w:r w:rsidRPr="00EB17DC">
        <w:rPr>
          <w:rFonts w:ascii="Consolas" w:hAnsi="Consolas" w:cs="Consolas"/>
          <w:color w:val="A31515"/>
          <w:sz w:val="16"/>
          <w:szCs w:val="16"/>
          <w:highlight w:val="white"/>
          <w:lang w:bidi="ar-SA"/>
        </w:rPr>
        <w:t>"friend's house"</w:t>
      </w:r>
    </w:p>
    <w:p w:rsidR="00EB17DC" w:rsidRPr="00EB17DC" w:rsidRDefault="00EB17DC" w:rsidP="00EB17DC">
      <w:pPr>
        <w:autoSpaceDE w:val="0"/>
        <w:autoSpaceDN w:val="0"/>
        <w:adjustRightInd w:val="0"/>
        <w:spacing w:after="0"/>
        <w:rPr>
          <w:rFonts w:ascii="Consolas" w:hAnsi="Consolas" w:cs="Consolas"/>
          <w:color w:val="000000"/>
          <w:sz w:val="16"/>
          <w:szCs w:val="16"/>
          <w:highlight w:val="white"/>
          <w:lang w:bidi="ar-SA"/>
        </w:rPr>
      </w:pPr>
      <w:proofErr w:type="gramStart"/>
      <w:r w:rsidRPr="00EB17DC">
        <w:rPr>
          <w:rFonts w:ascii="Consolas" w:hAnsi="Consolas" w:cs="Consolas"/>
          <w:color w:val="000000"/>
          <w:sz w:val="16"/>
          <w:szCs w:val="16"/>
          <w:highlight w:val="white"/>
          <w:lang w:bidi="ar-SA"/>
        </w:rPr>
        <w:t>searchVideoAct.Pars.Add(</w:t>
      </w:r>
      <w:proofErr w:type="gramEnd"/>
      <w:r w:rsidRPr="00EB17DC">
        <w:rPr>
          <w:rFonts w:ascii="Consolas" w:hAnsi="Consolas" w:cs="Consolas"/>
          <w:color w:val="A31515"/>
          <w:sz w:val="16"/>
          <w:szCs w:val="16"/>
          <w:highlight w:val="white"/>
          <w:lang w:bidi="ar-SA"/>
        </w:rPr>
        <w:t>"videoName"</w:t>
      </w:r>
      <w:r w:rsidRPr="00EB17DC">
        <w:rPr>
          <w:rFonts w:ascii="Consolas" w:hAnsi="Consolas" w:cs="Consolas"/>
          <w:color w:val="000000"/>
          <w:sz w:val="16"/>
          <w:szCs w:val="16"/>
          <w:highlight w:val="white"/>
          <w:lang w:bidi="ar-SA"/>
        </w:rPr>
        <w:t>, strName)</w:t>
      </w:r>
    </w:p>
    <w:p w:rsidR="00EB17DC" w:rsidRPr="00EB17DC" w:rsidRDefault="00EB17DC" w:rsidP="00EB17DC">
      <w:pPr>
        <w:autoSpaceDE w:val="0"/>
        <w:autoSpaceDN w:val="0"/>
        <w:adjustRightInd w:val="0"/>
        <w:spacing w:after="0"/>
        <w:rPr>
          <w:rFonts w:ascii="Consolas" w:hAnsi="Consolas" w:cs="Consolas"/>
          <w:color w:val="000000"/>
          <w:sz w:val="16"/>
          <w:szCs w:val="16"/>
          <w:highlight w:val="white"/>
          <w:lang w:bidi="ar-SA"/>
        </w:rPr>
      </w:pPr>
      <w:r w:rsidRPr="00EB17DC">
        <w:rPr>
          <w:rFonts w:ascii="Consolas" w:hAnsi="Consolas" w:cs="Consolas"/>
          <w:color w:val="000000"/>
          <w:sz w:val="16"/>
          <w:szCs w:val="16"/>
          <w:highlight w:val="white"/>
          <w:lang w:bidi="ar-SA"/>
        </w:rPr>
        <w:t xml:space="preserve">searchVideoAct.XQuery = </w:t>
      </w:r>
      <w:r w:rsidRPr="00EB17DC">
        <w:rPr>
          <w:rFonts w:ascii="Consolas" w:hAnsi="Consolas" w:cs="Consolas"/>
          <w:color w:val="A31515"/>
          <w:sz w:val="16"/>
          <w:szCs w:val="16"/>
          <w:highlight w:val="white"/>
          <w:lang w:bidi="ar-SA"/>
        </w:rPr>
        <w:t>"gn4</w:t>
      </w:r>
      <w:proofErr w:type="gramStart"/>
      <w:r w:rsidRPr="00EB17DC">
        <w:rPr>
          <w:rFonts w:ascii="Consolas" w:hAnsi="Consolas" w:cs="Consolas"/>
          <w:color w:val="A31515"/>
          <w:sz w:val="16"/>
          <w:szCs w:val="16"/>
          <w:highlight w:val="white"/>
          <w:lang w:bidi="ar-SA"/>
        </w:rPr>
        <w:t>:video</w:t>
      </w:r>
      <w:proofErr w:type="gramEnd"/>
      <w:r w:rsidRPr="00EB17DC">
        <w:rPr>
          <w:rFonts w:ascii="Consolas" w:hAnsi="Consolas" w:cs="Consolas"/>
          <w:color w:val="A31515"/>
          <w:sz w:val="16"/>
          <w:szCs w:val="16"/>
          <w:highlight w:val="white"/>
          <w:lang w:bidi="ar-SA"/>
        </w:rPr>
        <w:t>[gn4:title=$videoName]"</w:t>
      </w:r>
    </w:p>
    <w:p w:rsidR="00EB17DC" w:rsidRPr="00EB17DC" w:rsidRDefault="00EB17DC" w:rsidP="00EB17DC">
      <w:pPr>
        <w:rPr>
          <w:sz w:val="16"/>
          <w:szCs w:val="16"/>
        </w:rPr>
      </w:pPr>
      <w:r w:rsidRPr="00EB17DC">
        <w:rPr>
          <w:rFonts w:ascii="Consolas" w:hAnsi="Consolas" w:cs="Consolas"/>
          <w:color w:val="0000FF"/>
          <w:sz w:val="16"/>
          <w:szCs w:val="16"/>
          <w:highlight w:val="white"/>
          <w:lang w:bidi="ar-SA"/>
        </w:rPr>
        <w:t>Dim</w:t>
      </w:r>
      <w:r w:rsidRPr="00EB17DC">
        <w:rPr>
          <w:rFonts w:ascii="Consolas" w:hAnsi="Consolas" w:cs="Consolas"/>
          <w:color w:val="000000"/>
          <w:sz w:val="16"/>
          <w:szCs w:val="16"/>
          <w:highlight w:val="white"/>
          <w:lang w:bidi="ar-SA"/>
        </w:rPr>
        <w:t xml:space="preserve"> searchVideoRes </w:t>
      </w:r>
      <w:r w:rsidRPr="00EB17DC">
        <w:rPr>
          <w:rFonts w:ascii="Consolas" w:hAnsi="Consolas" w:cs="Consolas"/>
          <w:color w:val="0000FF"/>
          <w:sz w:val="16"/>
          <w:szCs w:val="16"/>
          <w:highlight w:val="white"/>
          <w:lang w:bidi="ar-SA"/>
        </w:rPr>
        <w:t>As</w:t>
      </w:r>
      <w:r w:rsidRPr="00EB17DC">
        <w:rPr>
          <w:rFonts w:ascii="Consolas" w:hAnsi="Consolas" w:cs="Consolas"/>
          <w:color w:val="000000"/>
          <w:sz w:val="16"/>
          <w:szCs w:val="16"/>
          <w:highlight w:val="white"/>
          <w:lang w:bidi="ar-SA"/>
        </w:rPr>
        <w:t xml:space="preserve"> </w:t>
      </w:r>
      <w:r w:rsidRPr="00EB17DC">
        <w:rPr>
          <w:rFonts w:ascii="Consolas" w:hAnsi="Consolas" w:cs="Consolas"/>
          <w:color w:val="2B91AF"/>
          <w:sz w:val="16"/>
          <w:szCs w:val="16"/>
          <w:highlight w:val="white"/>
          <w:lang w:bidi="ar-SA"/>
        </w:rPr>
        <w:t>SearchResult</w:t>
      </w:r>
      <w:r w:rsidRPr="00EB17DC">
        <w:rPr>
          <w:rFonts w:ascii="Consolas" w:hAnsi="Consolas" w:cs="Consolas"/>
          <w:color w:val="000000"/>
          <w:sz w:val="16"/>
          <w:szCs w:val="16"/>
          <w:highlight w:val="white"/>
          <w:lang w:bidi="ar-SA"/>
        </w:rPr>
        <w:t xml:space="preserve"> = </w:t>
      </w:r>
      <w:proofErr w:type="gramStart"/>
      <w:r w:rsidRPr="00EB17DC">
        <w:rPr>
          <w:rFonts w:ascii="Consolas" w:hAnsi="Consolas" w:cs="Consolas"/>
          <w:color w:val="000000"/>
          <w:sz w:val="16"/>
          <w:szCs w:val="16"/>
          <w:highlight w:val="white"/>
          <w:lang w:bidi="ar-SA"/>
        </w:rPr>
        <w:t>searchVideoAct.Do()</w:t>
      </w:r>
      <w:proofErr w:type="gramEnd"/>
    </w:p>
    <w:p w:rsidR="00EB17DC" w:rsidRDefault="00EB17DC" w:rsidP="00DB2FE1"/>
    <w:p w:rsidR="004F3BDF" w:rsidRDefault="008A5E07" w:rsidP="00DB2FE1">
      <w:r>
        <w:t xml:space="preserve">If we need to </w:t>
      </w:r>
      <w:r w:rsidR="0023399D">
        <w:t>prompt the user for the query parameters</w:t>
      </w:r>
      <w:r>
        <w:t xml:space="preserve">, then we have to use the </w:t>
      </w:r>
      <w:r w:rsidR="004F3BDF" w:rsidRPr="008A5E07">
        <w:rPr>
          <w:b/>
        </w:rPr>
        <w:t>SearchForm</w:t>
      </w:r>
      <w:r>
        <w:t xml:space="preserve"> interactive activity.</w:t>
      </w:r>
    </w:p>
    <w:p w:rsidR="004F3BDF" w:rsidRDefault="008A5E07" w:rsidP="00DB2FE1">
      <w:r>
        <w:t>Th</w:t>
      </w:r>
      <w:r w:rsidR="0023399D">
        <w:t xml:space="preserve">e </w:t>
      </w:r>
      <w:r w:rsidR="0023399D" w:rsidRPr="0023399D">
        <w:rPr>
          <w:i/>
        </w:rPr>
        <w:t>SearchForm</w:t>
      </w:r>
      <w:r w:rsidR="0023399D">
        <w:t xml:space="preserve"> </w:t>
      </w:r>
      <w:r>
        <w:t xml:space="preserve">activity </w:t>
      </w:r>
      <w:r w:rsidR="0023399D">
        <w:t xml:space="preserve">performs the query, shows the found objects and </w:t>
      </w:r>
      <w:r>
        <w:t xml:space="preserve">allows </w:t>
      </w:r>
      <w:r w:rsidR="0023399D">
        <w:t xml:space="preserve">the </w:t>
      </w:r>
      <w:r>
        <w:t>us</w:t>
      </w:r>
      <w:r w:rsidR="0023399D">
        <w:t xml:space="preserve">er to select one or more of them. Finally, the </w:t>
      </w:r>
      <w:r w:rsidR="00E25B50">
        <w:t xml:space="preserve">selected ids </w:t>
      </w:r>
      <w:r w:rsidR="0023399D">
        <w:t xml:space="preserve">are passed </w:t>
      </w:r>
      <w:r w:rsidR="00E25B50">
        <w:t>to the other activities of the workflow.</w:t>
      </w:r>
    </w:p>
    <w:p w:rsidR="00E25B50" w:rsidRDefault="003F10C6" w:rsidP="00DB2FE1">
      <w:r>
        <w:t>The following example is similar to the one above</w:t>
      </w:r>
      <w:r w:rsidR="00353A0F">
        <w:t>;</w:t>
      </w:r>
      <w:r>
        <w:t xml:space="preserve"> but</w:t>
      </w:r>
      <w:r w:rsidR="00353A0F">
        <w:t>,</w:t>
      </w:r>
      <w:r>
        <w:t xml:space="preserve"> this time</w:t>
      </w:r>
      <w:r w:rsidR="00353A0F">
        <w:t>, it’s up to the user to choose the folder where looking for images. Furthermore, on</w:t>
      </w:r>
      <w:r>
        <w:t>ly the selected images</w:t>
      </w:r>
      <w:r w:rsidR="00353A0F">
        <w:t xml:space="preserve"> are modified into the database.</w:t>
      </w:r>
    </w:p>
    <w:p w:rsidR="00353A0F" w:rsidRDefault="00353A0F" w:rsidP="00DB2FE1"/>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FF"/>
          <w:sz w:val="16"/>
          <w:szCs w:val="16"/>
          <w:highlight w:val="white"/>
          <w:lang w:bidi="ar-SA"/>
        </w:rPr>
        <w:t>Dim</w:t>
      </w:r>
      <w:r w:rsidRPr="00353A0F">
        <w:rPr>
          <w:rFonts w:ascii="Consolas" w:hAnsi="Consolas" w:cs="Consolas"/>
          <w:color w:val="000000"/>
          <w:sz w:val="16"/>
          <w:szCs w:val="16"/>
          <w:highlight w:val="white"/>
          <w:lang w:bidi="ar-SA"/>
        </w:rPr>
        <w:t xml:space="preserve"> nameSuffix </w:t>
      </w:r>
      <w:r w:rsidRPr="00353A0F">
        <w:rPr>
          <w:rFonts w:ascii="Consolas" w:hAnsi="Consolas" w:cs="Consolas"/>
          <w:color w:val="0000FF"/>
          <w:sz w:val="16"/>
          <w:szCs w:val="16"/>
          <w:highlight w:val="white"/>
          <w:lang w:bidi="ar-SA"/>
        </w:rPr>
        <w:t>As</w:t>
      </w:r>
      <w:r w:rsidRPr="00353A0F">
        <w:rPr>
          <w:rFonts w:ascii="Consolas" w:hAnsi="Consolas" w:cs="Consolas"/>
          <w:color w:val="000000"/>
          <w:sz w:val="16"/>
          <w:szCs w:val="16"/>
          <w:highlight w:val="white"/>
          <w:lang w:bidi="ar-SA"/>
        </w:rPr>
        <w:t xml:space="preserve"> </w:t>
      </w:r>
      <w:r w:rsidRPr="00353A0F">
        <w:rPr>
          <w:rFonts w:ascii="Consolas" w:hAnsi="Consolas" w:cs="Consolas"/>
          <w:color w:val="0000FF"/>
          <w:sz w:val="16"/>
          <w:szCs w:val="16"/>
          <w:highlight w:val="white"/>
          <w:lang w:bidi="ar-SA"/>
        </w:rPr>
        <w:t>String</w:t>
      </w:r>
      <w:r w:rsidRPr="00353A0F">
        <w:rPr>
          <w:rFonts w:ascii="Consolas" w:hAnsi="Consolas" w:cs="Consolas"/>
          <w:color w:val="000000"/>
          <w:sz w:val="16"/>
          <w:szCs w:val="16"/>
          <w:highlight w:val="white"/>
          <w:lang w:bidi="ar-SA"/>
        </w:rPr>
        <w:t xml:space="preserve"> = </w:t>
      </w:r>
      <w:r w:rsidRPr="00353A0F">
        <w:rPr>
          <w:rFonts w:ascii="Consolas" w:hAnsi="Consolas" w:cs="Consolas"/>
          <w:color w:val="A31515"/>
          <w:sz w:val="16"/>
          <w:szCs w:val="16"/>
          <w:highlight w:val="white"/>
          <w:lang w:bidi="ar-SA"/>
        </w:rPr>
        <w:t>"_mod"</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8000"/>
          <w:sz w:val="16"/>
          <w:szCs w:val="16"/>
          <w:highlight w:val="white"/>
          <w:lang w:bidi="ar-SA"/>
        </w:rPr>
        <w:t>'</w:t>
      </w:r>
      <w:proofErr w:type="gramStart"/>
      <w:r w:rsidRPr="00353A0F">
        <w:rPr>
          <w:rFonts w:ascii="Consolas" w:hAnsi="Consolas" w:cs="Consolas"/>
          <w:color w:val="008000"/>
          <w:sz w:val="16"/>
          <w:szCs w:val="16"/>
          <w:highlight w:val="white"/>
          <w:lang w:bidi="ar-SA"/>
        </w:rPr>
        <w:t>find</w:t>
      </w:r>
      <w:proofErr w:type="gramEnd"/>
      <w:r w:rsidRPr="00353A0F">
        <w:rPr>
          <w:rFonts w:ascii="Consolas" w:hAnsi="Consolas" w:cs="Consolas"/>
          <w:color w:val="008000"/>
          <w:sz w:val="16"/>
          <w:szCs w:val="16"/>
          <w:highlight w:val="white"/>
          <w:lang w:bidi="ar-SA"/>
        </w:rPr>
        <w:t xml:space="preserve"> the images ids</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FF"/>
          <w:sz w:val="16"/>
          <w:szCs w:val="16"/>
          <w:highlight w:val="white"/>
          <w:lang w:bidi="ar-SA"/>
        </w:rPr>
        <w:t>Dim</w:t>
      </w:r>
      <w:r w:rsidRPr="00353A0F">
        <w:rPr>
          <w:rFonts w:ascii="Consolas" w:hAnsi="Consolas" w:cs="Consolas"/>
          <w:color w:val="000000"/>
          <w:sz w:val="16"/>
          <w:szCs w:val="16"/>
          <w:highlight w:val="white"/>
          <w:lang w:bidi="ar-SA"/>
        </w:rPr>
        <w:t xml:space="preserve"> searchFormAct </w:t>
      </w:r>
      <w:r w:rsidRPr="00353A0F">
        <w:rPr>
          <w:rFonts w:ascii="Consolas" w:hAnsi="Consolas" w:cs="Consolas"/>
          <w:color w:val="0000FF"/>
          <w:sz w:val="16"/>
          <w:szCs w:val="16"/>
          <w:highlight w:val="white"/>
          <w:lang w:bidi="ar-SA"/>
        </w:rPr>
        <w:t>As</w:t>
      </w:r>
      <w:r w:rsidRPr="00353A0F">
        <w:rPr>
          <w:rFonts w:ascii="Consolas" w:hAnsi="Consolas" w:cs="Consolas"/>
          <w:color w:val="000000"/>
          <w:sz w:val="16"/>
          <w:szCs w:val="16"/>
          <w:highlight w:val="white"/>
          <w:lang w:bidi="ar-SA"/>
        </w:rPr>
        <w:t xml:space="preserve"> </w:t>
      </w:r>
      <w:r w:rsidRPr="00353A0F">
        <w:rPr>
          <w:rFonts w:ascii="Consolas" w:hAnsi="Consolas" w:cs="Consolas"/>
          <w:color w:val="2B91AF"/>
          <w:sz w:val="16"/>
          <w:szCs w:val="16"/>
          <w:highlight w:val="white"/>
          <w:lang w:bidi="ar-SA"/>
        </w:rPr>
        <w:t>SearchForm</w:t>
      </w:r>
      <w:r w:rsidRPr="00353A0F">
        <w:rPr>
          <w:rFonts w:ascii="Consolas" w:hAnsi="Consolas" w:cs="Consolas"/>
          <w:color w:val="000000"/>
          <w:sz w:val="16"/>
          <w:szCs w:val="16"/>
          <w:highlight w:val="white"/>
          <w:lang w:bidi="ar-SA"/>
        </w:rPr>
        <w:t xml:space="preserve"> = </w:t>
      </w:r>
      <w:r w:rsidRPr="00353A0F">
        <w:rPr>
          <w:rFonts w:ascii="Consolas" w:hAnsi="Consolas" w:cs="Consolas"/>
          <w:color w:val="0000FF"/>
          <w:sz w:val="16"/>
          <w:szCs w:val="16"/>
          <w:highlight w:val="white"/>
          <w:lang w:bidi="ar-SA"/>
        </w:rPr>
        <w:t>New</w:t>
      </w:r>
      <w:r w:rsidRPr="00353A0F">
        <w:rPr>
          <w:rFonts w:ascii="Consolas" w:hAnsi="Consolas" w:cs="Consolas"/>
          <w:color w:val="000000"/>
          <w:sz w:val="16"/>
          <w:szCs w:val="16"/>
          <w:highlight w:val="white"/>
          <w:lang w:bidi="ar-SA"/>
        </w:rPr>
        <w:t xml:space="preserve"> </w:t>
      </w:r>
      <w:proofErr w:type="gramStart"/>
      <w:r w:rsidRPr="00353A0F">
        <w:rPr>
          <w:rFonts w:ascii="Consolas" w:hAnsi="Consolas" w:cs="Consolas"/>
          <w:color w:val="2B91AF"/>
          <w:sz w:val="16"/>
          <w:szCs w:val="16"/>
          <w:highlight w:val="white"/>
          <w:lang w:bidi="ar-SA"/>
        </w:rPr>
        <w:t>SearchForm</w:t>
      </w:r>
      <w:r w:rsidRPr="00353A0F">
        <w:rPr>
          <w:rFonts w:ascii="Consolas" w:hAnsi="Consolas" w:cs="Consolas"/>
          <w:color w:val="000000"/>
          <w:sz w:val="16"/>
          <w:szCs w:val="16"/>
          <w:highlight w:val="white"/>
          <w:lang w:bidi="ar-SA"/>
        </w:rPr>
        <w:t>(</w:t>
      </w:r>
      <w:proofErr w:type="gramEnd"/>
      <w:r w:rsidRPr="00353A0F">
        <w:rPr>
          <w:rFonts w:ascii="Consolas" w:hAnsi="Consolas" w:cs="Consolas"/>
          <w:color w:val="000000"/>
          <w:sz w:val="16"/>
          <w:szCs w:val="16"/>
          <w:highlight w:val="white"/>
          <w:lang w:bidi="ar-SA"/>
        </w:rPr>
        <w:t xml:space="preserve">Context) </w:t>
      </w:r>
      <w:r w:rsidRPr="00353A0F">
        <w:rPr>
          <w:rFonts w:ascii="Consolas" w:hAnsi="Consolas" w:cs="Consolas"/>
          <w:color w:val="0000FF"/>
          <w:sz w:val="16"/>
          <w:szCs w:val="16"/>
          <w:highlight w:val="white"/>
          <w:lang w:bidi="ar-SA"/>
        </w:rPr>
        <w:t>With</w:t>
      </w:r>
      <w:r w:rsidRPr="00353A0F">
        <w:rPr>
          <w:rFonts w:ascii="Consolas" w:hAnsi="Consolas" w:cs="Consolas"/>
          <w:color w:val="000000"/>
          <w:sz w:val="16"/>
          <w:szCs w:val="16"/>
          <w:highlight w:val="white"/>
          <w:lang w:bidi="ar-SA"/>
        </w:rPr>
        <w:t xml:space="preserve"> {.Name = </w:t>
      </w:r>
      <w:r w:rsidRPr="00353A0F">
        <w:rPr>
          <w:rFonts w:ascii="Consolas" w:hAnsi="Consolas" w:cs="Consolas"/>
          <w:color w:val="A31515"/>
          <w:sz w:val="16"/>
          <w:szCs w:val="16"/>
          <w:highlight w:val="white"/>
          <w:lang w:bidi="ar-SA"/>
        </w:rPr>
        <w:t>"search images"</w:t>
      </w:r>
      <w:r w:rsidRPr="00353A0F">
        <w:rPr>
          <w:rFonts w:ascii="Consolas" w:hAnsi="Consolas" w:cs="Consolas"/>
          <w:color w:val="000000"/>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00"/>
          <w:sz w:val="16"/>
          <w:szCs w:val="16"/>
          <w:highlight w:val="white"/>
          <w:lang w:bidi="ar-SA"/>
        </w:rPr>
        <w:t>searchFormAct.SelectionMinCount = 1</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00"/>
          <w:sz w:val="16"/>
          <w:szCs w:val="16"/>
          <w:highlight w:val="white"/>
          <w:lang w:bidi="ar-SA"/>
        </w:rPr>
        <w:t>searchFormAct.SearchObjectUI =</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6464B9"/>
          <w:sz w:val="16"/>
          <w:szCs w:val="16"/>
          <w:highlight w:val="white"/>
          <w:lang w:bidi="ar-SA"/>
        </w:rPr>
        <w:t>&lt;</w:t>
      </w:r>
      <w:proofErr w:type="gramStart"/>
      <w:r w:rsidRPr="00353A0F">
        <w:rPr>
          <w:rFonts w:ascii="Consolas" w:hAnsi="Consolas" w:cs="Consolas"/>
          <w:color w:val="844646"/>
          <w:sz w:val="16"/>
          <w:szCs w:val="16"/>
          <w:highlight w:val="white"/>
          <w:lang w:bidi="ar-SA"/>
        </w:rPr>
        <w:t>searchObjectUI</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attribute</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path</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ObjectType.Id</w:t>
      </w:r>
      <w:r w:rsidRPr="00353A0F">
        <w:rPr>
          <w:rFonts w:ascii="Consolas" w:hAnsi="Consolas" w:cs="Consolas"/>
          <w:color w:val="555555"/>
          <w:sz w:val="16"/>
          <w:szCs w:val="16"/>
          <w:highlight w:val="white"/>
          <w:lang w:bidi="ar-SA"/>
        </w:rPr>
        <w:t>"</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op</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In</w:t>
      </w:r>
      <w:r w:rsidRPr="00353A0F">
        <w:rPr>
          <w:rFonts w:ascii="Consolas" w:hAnsi="Consolas" w:cs="Consolas"/>
          <w:color w:val="555555"/>
          <w:sz w:val="16"/>
          <w:szCs w:val="16"/>
          <w:highlight w:val="white"/>
          <w:lang w:bidi="ar-SA"/>
        </w:rPr>
        <w:t>"</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objectTypes</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image</w:t>
      </w:r>
      <w:r w:rsidRPr="00353A0F">
        <w:rPr>
          <w:rFonts w:ascii="Consolas" w:hAnsi="Consolas" w:cs="Consolas"/>
          <w:color w:val="555555"/>
          <w:sz w:val="16"/>
          <w:szCs w:val="16"/>
          <w:highlight w:val="white"/>
          <w:lang w:bidi="ar-SA"/>
        </w:rPr>
        <w:t>"</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mode</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Hidden</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attribute</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path</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[image.folderRef]</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searchObjectUI</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00"/>
          <w:sz w:val="16"/>
          <w:szCs w:val="16"/>
          <w:highlight w:val="white"/>
          <w:lang w:bidi="ar-SA"/>
        </w:rPr>
        <w:t>searchFormAct.DirectoryStyle =</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DirectoryStyle</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B96464"/>
          <w:sz w:val="16"/>
          <w:szCs w:val="16"/>
          <w:highlight w:val="white"/>
          <w:lang w:bidi="ar-SA"/>
        </w:rPr>
        <w:t>Name</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List</w:t>
      </w:r>
      <w:r w:rsidRPr="00353A0F">
        <w:rPr>
          <w:rFonts w:ascii="Consolas" w:hAnsi="Consolas" w:cs="Consolas"/>
          <w:color w:val="555555"/>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B96464"/>
          <w:sz w:val="16"/>
          <w:szCs w:val="16"/>
          <w:highlight w:val="white"/>
          <w:lang w:bidi="ar-SA"/>
        </w:rPr>
        <w:t>Description</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B96464"/>
          <w:sz w:val="16"/>
          <w:szCs w:val="16"/>
          <w:highlight w:val="white"/>
          <w:lang w:bidi="ar-SA"/>
        </w:rPr>
        <w:t>Height</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1</w:t>
      </w:r>
      <w:r w:rsidRPr="00353A0F">
        <w:rPr>
          <w:rFonts w:ascii="Consolas" w:hAnsi="Consolas" w:cs="Consolas"/>
          <w:color w:val="555555"/>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B96464"/>
          <w:sz w:val="16"/>
          <w:szCs w:val="16"/>
          <w:highlight w:val="white"/>
          <w:lang w:bidi="ar-SA"/>
        </w:rPr>
        <w:t>Width</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-1</w:t>
      </w:r>
      <w:r w:rsidRPr="00353A0F">
        <w:rPr>
          <w:rFonts w:ascii="Consolas" w:hAnsi="Consolas" w:cs="Consolas"/>
          <w:color w:val="555555"/>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B96464"/>
          <w:sz w:val="16"/>
          <w:szCs w:val="16"/>
          <w:highlight w:val="white"/>
          <w:lang w:bidi="ar-SA"/>
        </w:rPr>
        <w:t>xmlns:l</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http://www.teradp.com/schemas/GN4/1/WinUI</w:t>
      </w:r>
      <w:r w:rsidRPr="00353A0F">
        <w:rPr>
          <w:rFonts w:ascii="Consolas" w:hAnsi="Consolas" w:cs="Consolas"/>
          <w:color w:val="555555"/>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B96464"/>
          <w:sz w:val="16"/>
          <w:szCs w:val="16"/>
          <w:highlight w:val="white"/>
          <w:lang w:bidi="ar-SA"/>
        </w:rPr>
        <w:t>xmlns:xp</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http://schemas.microsoft.com/winfx/2006/xaml/presentation</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SortList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Sort</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Name</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Name</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SortDescription</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PropertyName</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[folderObject.name]</w:t>
      </w:r>
      <w:r w:rsidRPr="00353A0F">
        <w:rPr>
          <w:rFonts w:ascii="Consolas" w:hAnsi="Consolas" w:cs="Consolas"/>
          <w:color w:val="555555"/>
          <w:sz w:val="16"/>
          <w:szCs w:val="16"/>
          <w:highlight w:val="white"/>
          <w:lang w:bidi="ar-SA"/>
        </w:rPr>
        <w:t>"</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IsAscending</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true</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Sort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SortList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ColStyle</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Name</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Type</w:t>
      </w:r>
      <w:r w:rsidRPr="00353A0F">
        <w:rPr>
          <w:rFonts w:ascii="Consolas" w:hAnsi="Consolas" w:cs="Consolas"/>
          <w:color w:val="555555"/>
          <w:sz w:val="16"/>
          <w:szCs w:val="16"/>
          <w:highlight w:val="white"/>
          <w:lang w:bidi="ar-SA"/>
        </w:rPr>
        <w:t>"</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Width</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30</w:t>
      </w:r>
      <w:r w:rsidRPr="00353A0F">
        <w:rPr>
          <w:rFonts w:ascii="Consolas" w:hAnsi="Consolas" w:cs="Consolas"/>
          <w:color w:val="555555"/>
          <w:sz w:val="16"/>
          <w:szCs w:val="16"/>
          <w:highlight w:val="white"/>
          <w:lang w:bidi="ar-SA"/>
        </w:rPr>
        <w:t>"</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Height</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0</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CellTemplate</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xp</w:t>
      </w:r>
      <w:proofErr w:type="gramStart"/>
      <w:r w:rsidRPr="00353A0F">
        <w:rPr>
          <w:rFonts w:ascii="Consolas" w:hAnsi="Consolas" w:cs="Consolas"/>
          <w:color w:val="844646"/>
          <w:sz w:val="16"/>
          <w:szCs w:val="16"/>
          <w:highlight w:val="white"/>
          <w:lang w:bidi="ar-SA"/>
        </w:rPr>
        <w:t>:StackPanel</w:t>
      </w:r>
      <w:proofErr w:type="gramEnd"/>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Orientation</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Horizontal</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l</w:t>
      </w:r>
      <w:proofErr w:type="gramStart"/>
      <w:r w:rsidRPr="00353A0F">
        <w:rPr>
          <w:rFonts w:ascii="Consolas" w:hAnsi="Consolas" w:cs="Consolas"/>
          <w:color w:val="844646"/>
          <w:sz w:val="16"/>
          <w:szCs w:val="16"/>
          <w:highlight w:val="white"/>
          <w:lang w:bidi="ar-SA"/>
        </w:rPr>
        <w:t>:ObjectTypeIcon</w:t>
      </w:r>
      <w:proofErr w:type="gramEnd"/>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ObjectTypeName</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group</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xp</w:t>
      </w:r>
      <w:proofErr w:type="gramStart"/>
      <w:r w:rsidRPr="00353A0F">
        <w:rPr>
          <w:rFonts w:ascii="Consolas" w:hAnsi="Consolas" w:cs="Consolas"/>
          <w:color w:val="844646"/>
          <w:sz w:val="16"/>
          <w:szCs w:val="16"/>
          <w:highlight w:val="white"/>
          <w:lang w:bidi="ar-SA"/>
        </w:rPr>
        <w:t>:StackPanel</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CellTemplate</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ColStyle</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ColStyle</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Name</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Name</w:t>
      </w:r>
      <w:r w:rsidRPr="00353A0F">
        <w:rPr>
          <w:rFonts w:ascii="Consolas" w:hAnsi="Consolas" w:cs="Consolas"/>
          <w:color w:val="555555"/>
          <w:sz w:val="16"/>
          <w:szCs w:val="16"/>
          <w:highlight w:val="white"/>
          <w:lang w:bidi="ar-SA"/>
        </w:rPr>
        <w:t>"</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Width</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150</w:t>
      </w:r>
      <w:r w:rsidRPr="00353A0F">
        <w:rPr>
          <w:rFonts w:ascii="Consolas" w:hAnsi="Consolas" w:cs="Consolas"/>
          <w:color w:val="555555"/>
          <w:sz w:val="16"/>
          <w:szCs w:val="16"/>
          <w:highlight w:val="white"/>
          <w:lang w:bidi="ar-SA"/>
        </w:rPr>
        <w:t>"</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Height</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0</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CellTemplate</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xp</w:t>
      </w:r>
      <w:proofErr w:type="gramStart"/>
      <w:r w:rsidRPr="00353A0F">
        <w:rPr>
          <w:rFonts w:ascii="Consolas" w:hAnsi="Consolas" w:cs="Consolas"/>
          <w:color w:val="844646"/>
          <w:sz w:val="16"/>
          <w:szCs w:val="16"/>
          <w:highlight w:val="white"/>
          <w:lang w:bidi="ar-SA"/>
        </w:rPr>
        <w:t>:TextBlock</w:t>
      </w:r>
      <w:proofErr w:type="gramEnd"/>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HorizontalAlignment</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Left</w:t>
      </w:r>
      <w:r w:rsidRPr="00353A0F">
        <w:rPr>
          <w:rFonts w:ascii="Consolas" w:hAnsi="Consolas" w:cs="Consolas"/>
          <w:color w:val="555555"/>
          <w:sz w:val="16"/>
          <w:szCs w:val="16"/>
          <w:highlight w:val="white"/>
          <w:lang w:bidi="ar-SA"/>
        </w:rPr>
        <w:t>"</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Text</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{Binding Path=[folderObject.name]}</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CellTemplate</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ColStyle</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DirectoryStyle</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FF"/>
          <w:sz w:val="16"/>
          <w:szCs w:val="16"/>
          <w:highlight w:val="white"/>
          <w:lang w:bidi="ar-SA"/>
        </w:rPr>
        <w:t>Dim</w:t>
      </w:r>
      <w:r w:rsidRPr="00353A0F">
        <w:rPr>
          <w:rFonts w:ascii="Consolas" w:hAnsi="Consolas" w:cs="Consolas"/>
          <w:color w:val="000000"/>
          <w:sz w:val="16"/>
          <w:szCs w:val="16"/>
          <w:highlight w:val="white"/>
          <w:lang w:bidi="ar-SA"/>
        </w:rPr>
        <w:t xml:space="preserve"> searchFormRes </w:t>
      </w:r>
      <w:r w:rsidRPr="00353A0F">
        <w:rPr>
          <w:rFonts w:ascii="Consolas" w:hAnsi="Consolas" w:cs="Consolas"/>
          <w:color w:val="0000FF"/>
          <w:sz w:val="16"/>
          <w:szCs w:val="16"/>
          <w:highlight w:val="white"/>
          <w:lang w:bidi="ar-SA"/>
        </w:rPr>
        <w:t>As</w:t>
      </w:r>
      <w:r w:rsidRPr="00353A0F">
        <w:rPr>
          <w:rFonts w:ascii="Consolas" w:hAnsi="Consolas" w:cs="Consolas"/>
          <w:color w:val="000000"/>
          <w:sz w:val="16"/>
          <w:szCs w:val="16"/>
          <w:highlight w:val="white"/>
          <w:lang w:bidi="ar-SA"/>
        </w:rPr>
        <w:t xml:space="preserve"> </w:t>
      </w:r>
      <w:r w:rsidRPr="00353A0F">
        <w:rPr>
          <w:rFonts w:ascii="Consolas" w:hAnsi="Consolas" w:cs="Consolas"/>
          <w:color w:val="2B91AF"/>
          <w:sz w:val="16"/>
          <w:szCs w:val="16"/>
          <w:highlight w:val="white"/>
          <w:lang w:bidi="ar-SA"/>
        </w:rPr>
        <w:t>SearchFormResult</w:t>
      </w:r>
      <w:r w:rsidRPr="00353A0F">
        <w:rPr>
          <w:rFonts w:ascii="Consolas" w:hAnsi="Consolas" w:cs="Consolas"/>
          <w:color w:val="000000"/>
          <w:sz w:val="16"/>
          <w:szCs w:val="16"/>
          <w:highlight w:val="white"/>
          <w:lang w:bidi="ar-SA"/>
        </w:rPr>
        <w:t xml:space="preserve"> = </w:t>
      </w:r>
      <w:r w:rsidRPr="00353A0F">
        <w:rPr>
          <w:rFonts w:ascii="Consolas" w:hAnsi="Consolas" w:cs="Consolas"/>
          <w:color w:val="0000FF"/>
          <w:sz w:val="16"/>
          <w:szCs w:val="16"/>
          <w:highlight w:val="white"/>
          <w:lang w:bidi="ar-SA"/>
        </w:rPr>
        <w:t>Await</w:t>
      </w:r>
      <w:r w:rsidRPr="00353A0F">
        <w:rPr>
          <w:rFonts w:ascii="Consolas" w:hAnsi="Consolas" w:cs="Consolas"/>
          <w:color w:val="000000"/>
          <w:sz w:val="16"/>
          <w:szCs w:val="16"/>
          <w:highlight w:val="white"/>
          <w:lang w:bidi="ar-SA"/>
        </w:rPr>
        <w:t xml:space="preserve"> </w:t>
      </w:r>
      <w:proofErr w:type="gramStart"/>
      <w:r w:rsidRPr="00353A0F">
        <w:rPr>
          <w:rFonts w:ascii="Consolas" w:hAnsi="Consolas" w:cs="Consolas"/>
          <w:color w:val="000000"/>
          <w:sz w:val="16"/>
          <w:szCs w:val="16"/>
          <w:highlight w:val="white"/>
          <w:lang w:bidi="ar-SA"/>
        </w:rPr>
        <w:t>searchFormAct.Do()</w:t>
      </w:r>
      <w:proofErr w:type="gramEnd"/>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FF"/>
          <w:sz w:val="16"/>
          <w:szCs w:val="16"/>
          <w:highlight w:val="white"/>
          <w:lang w:bidi="ar-SA"/>
        </w:rPr>
        <w:t>If</w:t>
      </w:r>
      <w:r w:rsidRPr="00353A0F">
        <w:rPr>
          <w:rFonts w:ascii="Consolas" w:hAnsi="Consolas" w:cs="Consolas"/>
          <w:color w:val="000000"/>
          <w:sz w:val="16"/>
          <w:szCs w:val="16"/>
          <w:highlight w:val="white"/>
          <w:lang w:bidi="ar-SA"/>
        </w:rPr>
        <w:t xml:space="preserve"> searchFormRes.IdsOut.Count = 0 </w:t>
      </w:r>
      <w:r w:rsidRPr="00353A0F">
        <w:rPr>
          <w:rFonts w:ascii="Consolas" w:hAnsi="Consolas" w:cs="Consolas"/>
          <w:color w:val="0000FF"/>
          <w:sz w:val="16"/>
          <w:szCs w:val="16"/>
          <w:highlight w:val="white"/>
          <w:lang w:bidi="ar-SA"/>
        </w:rPr>
        <w:t>Then</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00"/>
          <w:sz w:val="16"/>
          <w:szCs w:val="16"/>
          <w:highlight w:val="white"/>
          <w:lang w:bidi="ar-SA"/>
        </w:rPr>
        <w:t xml:space="preserve">  </w:t>
      </w:r>
      <w:r w:rsidRPr="00353A0F">
        <w:rPr>
          <w:rFonts w:ascii="Consolas" w:hAnsi="Consolas" w:cs="Consolas"/>
          <w:color w:val="0000FF"/>
          <w:sz w:val="16"/>
          <w:szCs w:val="16"/>
          <w:highlight w:val="white"/>
          <w:lang w:bidi="ar-SA"/>
        </w:rPr>
        <w:t>Return</w:t>
      </w:r>
      <w:r w:rsidRPr="00353A0F">
        <w:rPr>
          <w:rFonts w:ascii="Consolas" w:hAnsi="Consolas" w:cs="Consolas"/>
          <w:color w:val="000000"/>
          <w:sz w:val="16"/>
          <w:szCs w:val="16"/>
          <w:highlight w:val="white"/>
          <w:lang w:bidi="ar-SA"/>
        </w:rPr>
        <w:t xml:space="preserve"> </w:t>
      </w:r>
      <w:r w:rsidRPr="00353A0F">
        <w:rPr>
          <w:rFonts w:ascii="Consolas" w:hAnsi="Consolas" w:cs="Consolas"/>
          <w:color w:val="008000"/>
          <w:sz w:val="16"/>
          <w:szCs w:val="16"/>
          <w:highlight w:val="white"/>
          <w:lang w:bidi="ar-SA"/>
        </w:rPr>
        <w:t>'exit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FF"/>
          <w:sz w:val="16"/>
          <w:szCs w:val="16"/>
          <w:highlight w:val="white"/>
          <w:lang w:bidi="ar-SA"/>
        </w:rPr>
        <w:t>End</w:t>
      </w:r>
      <w:r w:rsidRPr="00353A0F">
        <w:rPr>
          <w:rFonts w:ascii="Consolas" w:hAnsi="Consolas" w:cs="Consolas"/>
          <w:color w:val="000000"/>
          <w:sz w:val="16"/>
          <w:szCs w:val="16"/>
          <w:highlight w:val="white"/>
          <w:lang w:bidi="ar-SA"/>
        </w:rPr>
        <w:t xml:space="preserve"> </w:t>
      </w:r>
      <w:r w:rsidRPr="00353A0F">
        <w:rPr>
          <w:rFonts w:ascii="Consolas" w:hAnsi="Consolas" w:cs="Consolas"/>
          <w:color w:val="0000FF"/>
          <w:sz w:val="16"/>
          <w:szCs w:val="16"/>
          <w:highlight w:val="white"/>
          <w:lang w:bidi="ar-SA"/>
        </w:rPr>
        <w:t>If</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8000"/>
          <w:sz w:val="16"/>
          <w:szCs w:val="16"/>
          <w:highlight w:val="white"/>
          <w:lang w:bidi="ar-SA"/>
        </w:rPr>
        <w:t>'</w:t>
      </w:r>
      <w:proofErr w:type="gramStart"/>
      <w:r w:rsidRPr="00353A0F">
        <w:rPr>
          <w:rFonts w:ascii="Consolas" w:hAnsi="Consolas" w:cs="Consolas"/>
          <w:color w:val="008000"/>
          <w:sz w:val="16"/>
          <w:szCs w:val="16"/>
          <w:highlight w:val="white"/>
          <w:lang w:bidi="ar-SA"/>
        </w:rPr>
        <w:t>load</w:t>
      </w:r>
      <w:proofErr w:type="gramEnd"/>
      <w:r w:rsidRPr="00353A0F">
        <w:rPr>
          <w:rFonts w:ascii="Consolas" w:hAnsi="Consolas" w:cs="Consolas"/>
          <w:color w:val="008000"/>
          <w:sz w:val="16"/>
          <w:szCs w:val="16"/>
          <w:highlight w:val="white"/>
          <w:lang w:bidi="ar-SA"/>
        </w:rPr>
        <w:t xml:space="preserve"> the xml of the found images and append the suffix to the name attributes</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FF"/>
          <w:sz w:val="16"/>
          <w:szCs w:val="16"/>
          <w:highlight w:val="white"/>
          <w:lang w:bidi="ar-SA"/>
        </w:rPr>
        <w:t>Dim</w:t>
      </w:r>
      <w:r w:rsidRPr="00353A0F">
        <w:rPr>
          <w:rFonts w:ascii="Consolas" w:hAnsi="Consolas" w:cs="Consolas"/>
          <w:color w:val="000000"/>
          <w:sz w:val="16"/>
          <w:szCs w:val="16"/>
          <w:highlight w:val="white"/>
          <w:lang w:bidi="ar-SA"/>
        </w:rPr>
        <w:t xml:space="preserve"> loadImagesAct </w:t>
      </w:r>
      <w:r w:rsidRPr="00353A0F">
        <w:rPr>
          <w:rFonts w:ascii="Consolas" w:hAnsi="Consolas" w:cs="Consolas"/>
          <w:color w:val="0000FF"/>
          <w:sz w:val="16"/>
          <w:szCs w:val="16"/>
          <w:highlight w:val="white"/>
          <w:lang w:bidi="ar-SA"/>
        </w:rPr>
        <w:t>As</w:t>
      </w:r>
      <w:r w:rsidRPr="00353A0F">
        <w:rPr>
          <w:rFonts w:ascii="Consolas" w:hAnsi="Consolas" w:cs="Consolas"/>
          <w:color w:val="000000"/>
          <w:sz w:val="16"/>
          <w:szCs w:val="16"/>
          <w:highlight w:val="white"/>
          <w:lang w:bidi="ar-SA"/>
        </w:rPr>
        <w:t xml:space="preserve"> </w:t>
      </w:r>
      <w:r w:rsidRPr="00353A0F">
        <w:rPr>
          <w:rFonts w:ascii="Consolas" w:hAnsi="Consolas" w:cs="Consolas"/>
          <w:color w:val="2B91AF"/>
          <w:sz w:val="16"/>
          <w:szCs w:val="16"/>
          <w:highlight w:val="white"/>
          <w:lang w:bidi="ar-SA"/>
        </w:rPr>
        <w:t>LoadObjects</w:t>
      </w:r>
      <w:r w:rsidRPr="00353A0F">
        <w:rPr>
          <w:rFonts w:ascii="Consolas" w:hAnsi="Consolas" w:cs="Consolas"/>
          <w:color w:val="000000"/>
          <w:sz w:val="16"/>
          <w:szCs w:val="16"/>
          <w:highlight w:val="white"/>
          <w:lang w:bidi="ar-SA"/>
        </w:rPr>
        <w:t xml:space="preserve"> = </w:t>
      </w:r>
      <w:r w:rsidRPr="00353A0F">
        <w:rPr>
          <w:rFonts w:ascii="Consolas" w:hAnsi="Consolas" w:cs="Consolas"/>
          <w:color w:val="0000FF"/>
          <w:sz w:val="16"/>
          <w:szCs w:val="16"/>
          <w:highlight w:val="white"/>
          <w:lang w:bidi="ar-SA"/>
        </w:rPr>
        <w:t>New</w:t>
      </w:r>
      <w:r w:rsidRPr="00353A0F">
        <w:rPr>
          <w:rFonts w:ascii="Consolas" w:hAnsi="Consolas" w:cs="Consolas"/>
          <w:color w:val="000000"/>
          <w:sz w:val="16"/>
          <w:szCs w:val="16"/>
          <w:highlight w:val="white"/>
          <w:lang w:bidi="ar-SA"/>
        </w:rPr>
        <w:t xml:space="preserve"> </w:t>
      </w:r>
      <w:proofErr w:type="gramStart"/>
      <w:r w:rsidRPr="00353A0F">
        <w:rPr>
          <w:rFonts w:ascii="Consolas" w:hAnsi="Consolas" w:cs="Consolas"/>
          <w:color w:val="2B91AF"/>
          <w:sz w:val="16"/>
          <w:szCs w:val="16"/>
          <w:highlight w:val="white"/>
          <w:lang w:bidi="ar-SA"/>
        </w:rPr>
        <w:t>LoadObjects</w:t>
      </w:r>
      <w:r w:rsidRPr="00353A0F">
        <w:rPr>
          <w:rFonts w:ascii="Consolas" w:hAnsi="Consolas" w:cs="Consolas"/>
          <w:color w:val="000000"/>
          <w:sz w:val="16"/>
          <w:szCs w:val="16"/>
          <w:highlight w:val="white"/>
          <w:lang w:bidi="ar-SA"/>
        </w:rPr>
        <w:t>(</w:t>
      </w:r>
      <w:proofErr w:type="gramEnd"/>
      <w:r w:rsidRPr="00353A0F">
        <w:rPr>
          <w:rFonts w:ascii="Consolas" w:hAnsi="Consolas" w:cs="Consolas"/>
          <w:color w:val="000000"/>
          <w:sz w:val="16"/>
          <w:szCs w:val="16"/>
          <w:highlight w:val="white"/>
          <w:lang w:bidi="ar-SA"/>
        </w:rPr>
        <w:t xml:space="preserve">Context) </w:t>
      </w:r>
      <w:r w:rsidRPr="00353A0F">
        <w:rPr>
          <w:rFonts w:ascii="Consolas" w:hAnsi="Consolas" w:cs="Consolas"/>
          <w:color w:val="0000FF"/>
          <w:sz w:val="16"/>
          <w:szCs w:val="16"/>
          <w:highlight w:val="white"/>
          <w:lang w:bidi="ar-SA"/>
        </w:rPr>
        <w:t>With</w:t>
      </w:r>
      <w:r w:rsidRPr="00353A0F">
        <w:rPr>
          <w:rFonts w:ascii="Consolas" w:hAnsi="Consolas" w:cs="Consolas"/>
          <w:color w:val="000000"/>
          <w:sz w:val="16"/>
          <w:szCs w:val="16"/>
          <w:highlight w:val="white"/>
          <w:lang w:bidi="ar-SA"/>
        </w:rPr>
        <w:t xml:space="preserve"> {.Name = </w:t>
      </w:r>
      <w:r w:rsidRPr="00353A0F">
        <w:rPr>
          <w:rFonts w:ascii="Consolas" w:hAnsi="Consolas" w:cs="Consolas"/>
          <w:color w:val="A31515"/>
          <w:sz w:val="16"/>
          <w:szCs w:val="16"/>
          <w:highlight w:val="white"/>
          <w:lang w:bidi="ar-SA"/>
        </w:rPr>
        <w:t>"load images"</w:t>
      </w:r>
      <w:r w:rsidRPr="00353A0F">
        <w:rPr>
          <w:rFonts w:ascii="Consolas" w:hAnsi="Consolas" w:cs="Consolas"/>
          <w:color w:val="000000"/>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00"/>
          <w:sz w:val="16"/>
          <w:szCs w:val="16"/>
          <w:highlight w:val="white"/>
          <w:lang w:bidi="ar-SA"/>
        </w:rPr>
        <w:t>loadImagesAct.ObjectIds = searchFormRes.IdsOut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00"/>
          <w:sz w:val="16"/>
          <w:szCs w:val="16"/>
          <w:highlight w:val="white"/>
          <w:lang w:bidi="ar-SA"/>
        </w:rPr>
        <w:t>loadImagesAct.Xslt =</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:stylesheet</w:t>
      </w:r>
      <w:proofErr w:type="gramEnd"/>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proofErr w:type="gramStart"/>
      <w:r w:rsidRPr="00353A0F">
        <w:rPr>
          <w:rFonts w:ascii="Consolas" w:hAnsi="Consolas" w:cs="Consolas"/>
          <w:color w:val="B96464"/>
          <w:sz w:val="16"/>
          <w:szCs w:val="16"/>
          <w:highlight w:val="white"/>
          <w:lang w:bidi="ar-SA"/>
        </w:rPr>
        <w:t>version</w:t>
      </w:r>
      <w:proofErr w:type="gramEnd"/>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1.0</w:t>
      </w:r>
      <w:r w:rsidRPr="00353A0F">
        <w:rPr>
          <w:rFonts w:ascii="Consolas" w:hAnsi="Consolas" w:cs="Consolas"/>
          <w:color w:val="555555"/>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proofErr w:type="gramStart"/>
      <w:r w:rsidRPr="00353A0F">
        <w:rPr>
          <w:rFonts w:ascii="Consolas" w:hAnsi="Consolas" w:cs="Consolas"/>
          <w:color w:val="B96464"/>
          <w:sz w:val="16"/>
          <w:szCs w:val="16"/>
          <w:highlight w:val="white"/>
          <w:lang w:bidi="ar-SA"/>
        </w:rPr>
        <w:t>xmlns:</w:t>
      </w:r>
      <w:proofErr w:type="gramEnd"/>
      <w:r w:rsidRPr="00353A0F">
        <w:rPr>
          <w:rFonts w:ascii="Consolas" w:hAnsi="Consolas" w:cs="Consolas"/>
          <w:color w:val="B96464"/>
          <w:sz w:val="16"/>
          <w:szCs w:val="16"/>
          <w:highlight w:val="white"/>
          <w:lang w:bidi="ar-SA"/>
        </w:rPr>
        <w:t>gn4</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urn:schemas-teradp-com:gn4tera</w:t>
      </w:r>
      <w:r w:rsidRPr="00353A0F">
        <w:rPr>
          <w:rFonts w:ascii="Consolas" w:hAnsi="Consolas" w:cs="Consolas"/>
          <w:color w:val="555555"/>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B96464"/>
          <w:sz w:val="16"/>
          <w:szCs w:val="16"/>
          <w:highlight w:val="white"/>
          <w:lang w:bidi="ar-SA"/>
        </w:rPr>
        <w:t>xmlns:xsl</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http://www.w3.org/1999/XSL/Transform</w:t>
      </w:r>
      <w:r w:rsidRPr="00353A0F">
        <w:rPr>
          <w:rFonts w:ascii="Consolas" w:hAnsi="Consolas" w:cs="Consolas"/>
          <w:color w:val="555555"/>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B96464"/>
          <w:sz w:val="16"/>
          <w:szCs w:val="16"/>
          <w:highlight w:val="white"/>
          <w:lang w:bidi="ar-SA"/>
        </w:rPr>
        <w:t>xmlns:lc</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http://www.teradp.com/schemas/GN4/1/LoginContext.xsd</w:t>
      </w:r>
      <w:r w:rsidRPr="00353A0F">
        <w:rPr>
          <w:rFonts w:ascii="Consolas" w:hAnsi="Consolas" w:cs="Consolas"/>
          <w:color w:val="555555"/>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B96464"/>
          <w:sz w:val="16"/>
          <w:szCs w:val="16"/>
          <w:highlight w:val="white"/>
          <w:lang w:bidi="ar-SA"/>
        </w:rPr>
        <w:t>xmlns:oc</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http://www.teradp.com/schemas/GN4/1/OperationContext.xsd</w:t>
      </w:r>
      <w:r w:rsidRPr="00353A0F">
        <w:rPr>
          <w:rFonts w:ascii="Consolas" w:hAnsi="Consolas" w:cs="Consolas"/>
          <w:color w:val="555555"/>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B96464"/>
          <w:sz w:val="16"/>
          <w:szCs w:val="16"/>
          <w:highlight w:val="white"/>
          <w:lang w:bidi="ar-SA"/>
        </w:rPr>
        <w:t>xmlns:fn</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http://www.teradp.com/schemas/GN4/1/Xslt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:param</w:t>
      </w:r>
      <w:proofErr w:type="gramEnd"/>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name</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pars</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:param</w:t>
      </w:r>
      <w:proofErr w:type="gramEnd"/>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name</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context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:template</w:t>
      </w:r>
      <w:proofErr w:type="gramEnd"/>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match</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gn4:image</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:element</w:t>
      </w:r>
      <w:proofErr w:type="gramEnd"/>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name</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{local-name(.)}</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:attribute</w:t>
      </w:r>
      <w:proofErr w:type="gramEnd"/>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name</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id</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proofErr w:type="gramStart"/>
      <w:r w:rsidRPr="00353A0F">
        <w:rPr>
          <w:rFonts w:ascii="Consolas" w:hAnsi="Consolas" w:cs="Consolas"/>
          <w:color w:val="844646"/>
          <w:sz w:val="16"/>
          <w:szCs w:val="16"/>
          <w:highlight w:val="white"/>
          <w:lang w:bidi="ar-SA"/>
        </w:rPr>
        <w:t>xsl:</w:t>
      </w:r>
      <w:proofErr w:type="gramEnd"/>
      <w:r w:rsidRPr="00353A0F">
        <w:rPr>
          <w:rFonts w:ascii="Consolas" w:hAnsi="Consolas" w:cs="Consolas"/>
          <w:color w:val="844646"/>
          <w:sz w:val="16"/>
          <w:szCs w:val="16"/>
          <w:highlight w:val="white"/>
          <w:lang w:bidi="ar-SA"/>
        </w:rPr>
        <w:t>value-of</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select</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@id</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:attribute</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:attribute</w:t>
      </w:r>
      <w:proofErr w:type="gramEnd"/>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name</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name</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proofErr w:type="gramStart"/>
      <w:r w:rsidRPr="00353A0F">
        <w:rPr>
          <w:rFonts w:ascii="Consolas" w:hAnsi="Consolas" w:cs="Consolas"/>
          <w:color w:val="844646"/>
          <w:sz w:val="16"/>
          <w:szCs w:val="16"/>
          <w:highlight w:val="white"/>
          <w:lang w:bidi="ar-SA"/>
        </w:rPr>
        <w:t>xsl:</w:t>
      </w:r>
      <w:proofErr w:type="gramEnd"/>
      <w:r w:rsidRPr="00353A0F">
        <w:rPr>
          <w:rFonts w:ascii="Consolas" w:hAnsi="Consolas" w:cs="Consolas"/>
          <w:color w:val="844646"/>
          <w:sz w:val="16"/>
          <w:szCs w:val="16"/>
          <w:highlight w:val="white"/>
          <w:lang w:bidi="ar-SA"/>
        </w:rPr>
        <w:t>choose</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:when</w:t>
      </w:r>
      <w:proofErr w:type="gramEnd"/>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test</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$pars and $pars/*/add[@key='nameSuffix']</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:value</w:t>
      </w:r>
      <w:proofErr w:type="gramEnd"/>
      <w:r w:rsidRPr="00353A0F">
        <w:rPr>
          <w:rFonts w:ascii="Consolas" w:hAnsi="Consolas" w:cs="Consolas"/>
          <w:color w:val="844646"/>
          <w:sz w:val="16"/>
          <w:szCs w:val="16"/>
          <w:highlight w:val="white"/>
          <w:lang w:bidi="ar-SA"/>
        </w:rPr>
        <w:t>-of</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select</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concat(@name, $pars/*/add[@key='nameSuffix']/@value)</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:when</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:otherwise</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proofErr w:type="gramStart"/>
      <w:r w:rsidRPr="00353A0F">
        <w:rPr>
          <w:rFonts w:ascii="Consolas" w:hAnsi="Consolas" w:cs="Consolas"/>
          <w:color w:val="844646"/>
          <w:sz w:val="16"/>
          <w:szCs w:val="16"/>
          <w:highlight w:val="white"/>
          <w:lang w:bidi="ar-SA"/>
        </w:rPr>
        <w:t>xsl:</w:t>
      </w:r>
      <w:proofErr w:type="gramEnd"/>
      <w:r w:rsidRPr="00353A0F">
        <w:rPr>
          <w:rFonts w:ascii="Consolas" w:hAnsi="Consolas" w:cs="Consolas"/>
          <w:color w:val="844646"/>
          <w:sz w:val="16"/>
          <w:szCs w:val="16"/>
          <w:highlight w:val="white"/>
          <w:lang w:bidi="ar-SA"/>
        </w:rPr>
        <w:t>value-of</w:t>
      </w:r>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select</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@name</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:otherwise</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:choose</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:attribute</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:element</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:template</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:template</w:t>
      </w:r>
      <w:proofErr w:type="gramEnd"/>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match</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gn4:objects</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:apply</w:t>
      </w:r>
      <w:proofErr w:type="gramEnd"/>
      <w:r w:rsidRPr="00353A0F">
        <w:rPr>
          <w:rFonts w:ascii="Consolas" w:hAnsi="Consolas" w:cs="Consolas"/>
          <w:color w:val="844646"/>
          <w:sz w:val="16"/>
          <w:szCs w:val="16"/>
          <w:highlight w:val="white"/>
          <w:lang w:bidi="ar-SA"/>
        </w:rPr>
        <w:t>-templates</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:template</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:template</w:t>
      </w:r>
      <w:proofErr w:type="gramEnd"/>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match</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:element</w:t>
      </w:r>
      <w:proofErr w:type="gramEnd"/>
      <w:r w:rsidRPr="00353A0F">
        <w:rPr>
          <w:rFonts w:ascii="Consolas" w:hAnsi="Consolas" w:cs="Consolas"/>
          <w:color w:val="000000"/>
          <w:sz w:val="16"/>
          <w:szCs w:val="16"/>
          <w:highlight w:val="white"/>
          <w:lang w:bidi="ar-SA"/>
        </w:rPr>
        <w:t xml:space="preserve"> </w:t>
      </w:r>
      <w:r w:rsidRPr="00353A0F">
        <w:rPr>
          <w:rFonts w:ascii="Consolas" w:hAnsi="Consolas" w:cs="Consolas"/>
          <w:color w:val="B96464"/>
          <w:sz w:val="16"/>
          <w:szCs w:val="16"/>
          <w:highlight w:val="white"/>
          <w:lang w:bidi="ar-SA"/>
        </w:rPr>
        <w:t>name</w:t>
      </w:r>
      <w:r w:rsidRPr="00353A0F">
        <w:rPr>
          <w:rFonts w:ascii="Consolas" w:hAnsi="Consolas" w:cs="Consolas"/>
          <w:color w:val="6464B9"/>
          <w:sz w:val="16"/>
          <w:szCs w:val="16"/>
          <w:highlight w:val="white"/>
          <w:lang w:bidi="ar-SA"/>
        </w:rPr>
        <w:t>=</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objects</w:t>
      </w:r>
      <w:r w:rsidRPr="00353A0F">
        <w:rPr>
          <w:rFonts w:ascii="Consolas" w:hAnsi="Consolas" w:cs="Consolas"/>
          <w:color w:val="555555"/>
          <w:sz w:val="16"/>
          <w:szCs w:val="16"/>
          <w:highlight w:val="white"/>
          <w:lang w:bidi="ar-SA"/>
        </w:rPr>
        <w:t>"</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:apply</w:t>
      </w:r>
      <w:proofErr w:type="gramEnd"/>
      <w:r w:rsidRPr="00353A0F">
        <w:rPr>
          <w:rFonts w:ascii="Consolas" w:hAnsi="Consolas" w:cs="Consolas"/>
          <w:color w:val="844646"/>
          <w:sz w:val="16"/>
          <w:szCs w:val="16"/>
          <w:highlight w:val="white"/>
          <w:lang w:bidi="ar-SA"/>
        </w:rPr>
        <w:t>-templates</w:t>
      </w:r>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:element</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555555"/>
          <w:sz w:val="16"/>
          <w:szCs w:val="16"/>
          <w:highlight w:val="white"/>
          <w:lang w:bidi="ar-SA"/>
        </w:rPr>
        <w:t xml:space="preserve">  </w:t>
      </w: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:template</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6464B9"/>
          <w:sz w:val="16"/>
          <w:szCs w:val="16"/>
          <w:highlight w:val="white"/>
          <w:lang w:bidi="ar-SA"/>
        </w:rPr>
        <w:t>&lt;/</w:t>
      </w:r>
      <w:r w:rsidRPr="00353A0F">
        <w:rPr>
          <w:rFonts w:ascii="Consolas" w:hAnsi="Consolas" w:cs="Consolas"/>
          <w:color w:val="844646"/>
          <w:sz w:val="16"/>
          <w:szCs w:val="16"/>
          <w:highlight w:val="white"/>
          <w:lang w:bidi="ar-SA"/>
        </w:rPr>
        <w:t>xsl</w:t>
      </w:r>
      <w:proofErr w:type="gramStart"/>
      <w:r w:rsidRPr="00353A0F">
        <w:rPr>
          <w:rFonts w:ascii="Consolas" w:hAnsi="Consolas" w:cs="Consolas"/>
          <w:color w:val="844646"/>
          <w:sz w:val="16"/>
          <w:szCs w:val="16"/>
          <w:highlight w:val="white"/>
          <w:lang w:bidi="ar-SA"/>
        </w:rPr>
        <w:t>:stylesheet</w:t>
      </w:r>
      <w:proofErr w:type="gramEnd"/>
      <w:r w:rsidRPr="00353A0F">
        <w:rPr>
          <w:rFonts w:ascii="Consolas" w:hAnsi="Consolas" w:cs="Consolas"/>
          <w:color w:val="6464B9"/>
          <w:sz w:val="16"/>
          <w:szCs w:val="16"/>
          <w:highlight w:val="white"/>
          <w:lang w:bidi="ar-SA"/>
        </w:rPr>
        <w:t>&gt;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proofErr w:type="gramStart"/>
      <w:r w:rsidRPr="00353A0F">
        <w:rPr>
          <w:rFonts w:ascii="Consolas" w:hAnsi="Consolas" w:cs="Consolas"/>
          <w:color w:val="000000"/>
          <w:sz w:val="16"/>
          <w:szCs w:val="16"/>
          <w:highlight w:val="white"/>
          <w:lang w:bidi="ar-SA"/>
        </w:rPr>
        <w:t>loadImagesAct.Pars.Add(</w:t>
      </w:r>
      <w:proofErr w:type="gramEnd"/>
      <w:r w:rsidRPr="00353A0F">
        <w:rPr>
          <w:rFonts w:ascii="Consolas" w:hAnsi="Consolas" w:cs="Consolas"/>
          <w:color w:val="A31515"/>
          <w:sz w:val="16"/>
          <w:szCs w:val="16"/>
          <w:highlight w:val="white"/>
          <w:lang w:bidi="ar-SA"/>
        </w:rPr>
        <w:t>"nameSuffix"</w:t>
      </w:r>
      <w:r w:rsidRPr="00353A0F">
        <w:rPr>
          <w:rFonts w:ascii="Consolas" w:hAnsi="Consolas" w:cs="Consolas"/>
          <w:color w:val="000000"/>
          <w:sz w:val="16"/>
          <w:szCs w:val="16"/>
          <w:highlight w:val="white"/>
          <w:lang w:bidi="ar-SA"/>
        </w:rPr>
        <w:t>, nameSuffix)</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FF"/>
          <w:sz w:val="16"/>
          <w:szCs w:val="16"/>
          <w:highlight w:val="white"/>
          <w:lang w:bidi="ar-SA"/>
        </w:rPr>
        <w:t>Dim</w:t>
      </w:r>
      <w:r w:rsidRPr="00353A0F">
        <w:rPr>
          <w:rFonts w:ascii="Consolas" w:hAnsi="Consolas" w:cs="Consolas"/>
          <w:color w:val="000000"/>
          <w:sz w:val="16"/>
          <w:szCs w:val="16"/>
          <w:highlight w:val="white"/>
          <w:lang w:bidi="ar-SA"/>
        </w:rPr>
        <w:t xml:space="preserve"> loadImagesRes </w:t>
      </w:r>
      <w:r w:rsidRPr="00353A0F">
        <w:rPr>
          <w:rFonts w:ascii="Consolas" w:hAnsi="Consolas" w:cs="Consolas"/>
          <w:color w:val="0000FF"/>
          <w:sz w:val="16"/>
          <w:szCs w:val="16"/>
          <w:highlight w:val="white"/>
          <w:lang w:bidi="ar-SA"/>
        </w:rPr>
        <w:t>As</w:t>
      </w:r>
      <w:r w:rsidRPr="00353A0F">
        <w:rPr>
          <w:rFonts w:ascii="Consolas" w:hAnsi="Consolas" w:cs="Consolas"/>
          <w:color w:val="000000"/>
          <w:sz w:val="16"/>
          <w:szCs w:val="16"/>
          <w:highlight w:val="white"/>
          <w:lang w:bidi="ar-SA"/>
        </w:rPr>
        <w:t xml:space="preserve"> </w:t>
      </w:r>
      <w:r w:rsidRPr="00353A0F">
        <w:rPr>
          <w:rFonts w:ascii="Consolas" w:hAnsi="Consolas" w:cs="Consolas"/>
          <w:color w:val="2B91AF"/>
          <w:sz w:val="16"/>
          <w:szCs w:val="16"/>
          <w:highlight w:val="white"/>
          <w:lang w:bidi="ar-SA"/>
        </w:rPr>
        <w:t>LoadObjectsResult</w:t>
      </w:r>
      <w:r w:rsidRPr="00353A0F">
        <w:rPr>
          <w:rFonts w:ascii="Consolas" w:hAnsi="Consolas" w:cs="Consolas"/>
          <w:color w:val="000000"/>
          <w:sz w:val="16"/>
          <w:szCs w:val="16"/>
          <w:highlight w:val="white"/>
          <w:lang w:bidi="ar-SA"/>
        </w:rPr>
        <w:t xml:space="preserve"> = </w:t>
      </w:r>
      <w:proofErr w:type="gramStart"/>
      <w:r w:rsidRPr="00353A0F">
        <w:rPr>
          <w:rFonts w:ascii="Consolas" w:hAnsi="Consolas" w:cs="Consolas"/>
          <w:color w:val="000000"/>
          <w:sz w:val="16"/>
          <w:szCs w:val="16"/>
          <w:highlight w:val="white"/>
          <w:lang w:bidi="ar-SA"/>
        </w:rPr>
        <w:t>loadImagesAct.Do()</w:t>
      </w:r>
      <w:proofErr w:type="gramEnd"/>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8000"/>
          <w:sz w:val="16"/>
          <w:szCs w:val="16"/>
          <w:highlight w:val="white"/>
          <w:lang w:bidi="ar-SA"/>
        </w:rPr>
        <w:t>'</w:t>
      </w:r>
      <w:proofErr w:type="gramStart"/>
      <w:r w:rsidRPr="00353A0F">
        <w:rPr>
          <w:rFonts w:ascii="Consolas" w:hAnsi="Consolas" w:cs="Consolas"/>
          <w:color w:val="008000"/>
          <w:sz w:val="16"/>
          <w:szCs w:val="16"/>
          <w:highlight w:val="white"/>
          <w:lang w:bidi="ar-SA"/>
        </w:rPr>
        <w:t>modify</w:t>
      </w:r>
      <w:proofErr w:type="gramEnd"/>
      <w:r w:rsidRPr="00353A0F">
        <w:rPr>
          <w:rFonts w:ascii="Consolas" w:hAnsi="Consolas" w:cs="Consolas"/>
          <w:color w:val="008000"/>
          <w:sz w:val="16"/>
          <w:szCs w:val="16"/>
          <w:highlight w:val="white"/>
          <w:lang w:bidi="ar-SA"/>
        </w:rPr>
        <w:t xml:space="preserve"> the images into the database</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FF"/>
          <w:sz w:val="16"/>
          <w:szCs w:val="16"/>
          <w:highlight w:val="white"/>
          <w:lang w:bidi="ar-SA"/>
        </w:rPr>
        <w:t>Dim</w:t>
      </w:r>
      <w:r w:rsidRPr="00353A0F">
        <w:rPr>
          <w:rFonts w:ascii="Consolas" w:hAnsi="Consolas" w:cs="Consolas"/>
          <w:color w:val="000000"/>
          <w:sz w:val="16"/>
          <w:szCs w:val="16"/>
          <w:highlight w:val="white"/>
          <w:lang w:bidi="ar-SA"/>
        </w:rPr>
        <w:t xml:space="preserve"> importImagesAct </w:t>
      </w:r>
      <w:r w:rsidRPr="00353A0F">
        <w:rPr>
          <w:rFonts w:ascii="Consolas" w:hAnsi="Consolas" w:cs="Consolas"/>
          <w:color w:val="0000FF"/>
          <w:sz w:val="16"/>
          <w:szCs w:val="16"/>
          <w:highlight w:val="white"/>
          <w:lang w:bidi="ar-SA"/>
        </w:rPr>
        <w:t>As</w:t>
      </w:r>
      <w:r w:rsidRPr="00353A0F">
        <w:rPr>
          <w:rFonts w:ascii="Consolas" w:hAnsi="Consolas" w:cs="Consolas"/>
          <w:color w:val="000000"/>
          <w:sz w:val="16"/>
          <w:szCs w:val="16"/>
          <w:highlight w:val="white"/>
          <w:lang w:bidi="ar-SA"/>
        </w:rPr>
        <w:t xml:space="preserve"> </w:t>
      </w:r>
      <w:r w:rsidRPr="00353A0F">
        <w:rPr>
          <w:rFonts w:ascii="Consolas" w:hAnsi="Consolas" w:cs="Consolas"/>
          <w:color w:val="2B91AF"/>
          <w:sz w:val="16"/>
          <w:szCs w:val="16"/>
          <w:highlight w:val="white"/>
          <w:lang w:bidi="ar-SA"/>
        </w:rPr>
        <w:t>ImportXml</w:t>
      </w:r>
      <w:r w:rsidRPr="00353A0F">
        <w:rPr>
          <w:rFonts w:ascii="Consolas" w:hAnsi="Consolas" w:cs="Consolas"/>
          <w:color w:val="000000"/>
          <w:sz w:val="16"/>
          <w:szCs w:val="16"/>
          <w:highlight w:val="white"/>
          <w:lang w:bidi="ar-SA"/>
        </w:rPr>
        <w:t xml:space="preserve"> = </w:t>
      </w:r>
      <w:r w:rsidRPr="00353A0F">
        <w:rPr>
          <w:rFonts w:ascii="Consolas" w:hAnsi="Consolas" w:cs="Consolas"/>
          <w:color w:val="0000FF"/>
          <w:sz w:val="16"/>
          <w:szCs w:val="16"/>
          <w:highlight w:val="white"/>
          <w:lang w:bidi="ar-SA"/>
        </w:rPr>
        <w:t>New</w:t>
      </w:r>
      <w:r w:rsidRPr="00353A0F">
        <w:rPr>
          <w:rFonts w:ascii="Consolas" w:hAnsi="Consolas" w:cs="Consolas"/>
          <w:color w:val="000000"/>
          <w:sz w:val="16"/>
          <w:szCs w:val="16"/>
          <w:highlight w:val="white"/>
          <w:lang w:bidi="ar-SA"/>
        </w:rPr>
        <w:t xml:space="preserve"> </w:t>
      </w:r>
      <w:proofErr w:type="gramStart"/>
      <w:r w:rsidRPr="00353A0F">
        <w:rPr>
          <w:rFonts w:ascii="Consolas" w:hAnsi="Consolas" w:cs="Consolas"/>
          <w:color w:val="2B91AF"/>
          <w:sz w:val="16"/>
          <w:szCs w:val="16"/>
          <w:highlight w:val="white"/>
          <w:lang w:bidi="ar-SA"/>
        </w:rPr>
        <w:t>ImportXml</w:t>
      </w:r>
      <w:r w:rsidRPr="00353A0F">
        <w:rPr>
          <w:rFonts w:ascii="Consolas" w:hAnsi="Consolas" w:cs="Consolas"/>
          <w:color w:val="000000"/>
          <w:sz w:val="16"/>
          <w:szCs w:val="16"/>
          <w:highlight w:val="white"/>
          <w:lang w:bidi="ar-SA"/>
        </w:rPr>
        <w:t>(</w:t>
      </w:r>
      <w:proofErr w:type="gramEnd"/>
      <w:r w:rsidRPr="00353A0F">
        <w:rPr>
          <w:rFonts w:ascii="Consolas" w:hAnsi="Consolas" w:cs="Consolas"/>
          <w:color w:val="000000"/>
          <w:sz w:val="16"/>
          <w:szCs w:val="16"/>
          <w:highlight w:val="white"/>
          <w:lang w:bidi="ar-SA"/>
        </w:rPr>
        <w:t xml:space="preserve">Context) </w:t>
      </w:r>
      <w:r w:rsidRPr="00353A0F">
        <w:rPr>
          <w:rFonts w:ascii="Consolas" w:hAnsi="Consolas" w:cs="Consolas"/>
          <w:color w:val="0000FF"/>
          <w:sz w:val="16"/>
          <w:szCs w:val="16"/>
          <w:highlight w:val="white"/>
          <w:lang w:bidi="ar-SA"/>
        </w:rPr>
        <w:t>With</w:t>
      </w:r>
      <w:r w:rsidRPr="00353A0F">
        <w:rPr>
          <w:rFonts w:ascii="Consolas" w:hAnsi="Consolas" w:cs="Consolas"/>
          <w:color w:val="000000"/>
          <w:sz w:val="16"/>
          <w:szCs w:val="16"/>
          <w:highlight w:val="white"/>
          <w:lang w:bidi="ar-SA"/>
        </w:rPr>
        <w:t xml:space="preserve"> {.Name = </w:t>
      </w:r>
      <w:r w:rsidRPr="00353A0F">
        <w:rPr>
          <w:rFonts w:ascii="Consolas" w:hAnsi="Consolas" w:cs="Consolas"/>
          <w:color w:val="A31515"/>
          <w:sz w:val="16"/>
          <w:szCs w:val="16"/>
          <w:highlight w:val="white"/>
          <w:lang w:bidi="ar-SA"/>
        </w:rPr>
        <w:t>"import images"</w:t>
      </w:r>
      <w:r w:rsidRPr="00353A0F">
        <w:rPr>
          <w:rFonts w:ascii="Consolas" w:hAnsi="Consolas" w:cs="Consolas"/>
          <w:color w:val="000000"/>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00"/>
          <w:sz w:val="16"/>
          <w:szCs w:val="16"/>
          <w:highlight w:val="white"/>
          <w:lang w:bidi="ar-SA"/>
        </w:rPr>
        <w:t>importImagesAct.XmlIn = loadImagesRes.XmlOut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FF"/>
          <w:sz w:val="16"/>
          <w:szCs w:val="16"/>
          <w:highlight w:val="white"/>
          <w:lang w:bidi="ar-SA"/>
        </w:rPr>
        <w:t>Dim</w:t>
      </w:r>
      <w:r w:rsidRPr="00353A0F">
        <w:rPr>
          <w:rFonts w:ascii="Consolas" w:hAnsi="Consolas" w:cs="Consolas"/>
          <w:color w:val="000000"/>
          <w:sz w:val="16"/>
          <w:szCs w:val="16"/>
          <w:highlight w:val="white"/>
          <w:lang w:bidi="ar-SA"/>
        </w:rPr>
        <w:t xml:space="preserve"> importImagesRes </w:t>
      </w:r>
      <w:r w:rsidRPr="00353A0F">
        <w:rPr>
          <w:rFonts w:ascii="Consolas" w:hAnsi="Consolas" w:cs="Consolas"/>
          <w:color w:val="0000FF"/>
          <w:sz w:val="16"/>
          <w:szCs w:val="16"/>
          <w:highlight w:val="white"/>
          <w:lang w:bidi="ar-SA"/>
        </w:rPr>
        <w:t>As</w:t>
      </w:r>
      <w:r w:rsidRPr="00353A0F">
        <w:rPr>
          <w:rFonts w:ascii="Consolas" w:hAnsi="Consolas" w:cs="Consolas"/>
          <w:color w:val="000000"/>
          <w:sz w:val="16"/>
          <w:szCs w:val="16"/>
          <w:highlight w:val="white"/>
          <w:lang w:bidi="ar-SA"/>
        </w:rPr>
        <w:t xml:space="preserve"> </w:t>
      </w:r>
      <w:r w:rsidRPr="00353A0F">
        <w:rPr>
          <w:rFonts w:ascii="Consolas" w:hAnsi="Consolas" w:cs="Consolas"/>
          <w:color w:val="2B91AF"/>
          <w:sz w:val="16"/>
          <w:szCs w:val="16"/>
          <w:highlight w:val="white"/>
          <w:lang w:bidi="ar-SA"/>
        </w:rPr>
        <w:t>ImportXmlResult</w:t>
      </w:r>
      <w:r w:rsidRPr="00353A0F">
        <w:rPr>
          <w:rFonts w:ascii="Consolas" w:hAnsi="Consolas" w:cs="Consolas"/>
          <w:color w:val="000000"/>
          <w:sz w:val="16"/>
          <w:szCs w:val="16"/>
          <w:highlight w:val="white"/>
          <w:lang w:bidi="ar-SA"/>
        </w:rPr>
        <w:t xml:space="preserve"> = </w:t>
      </w:r>
      <w:proofErr w:type="gramStart"/>
      <w:r w:rsidRPr="00353A0F">
        <w:rPr>
          <w:rFonts w:ascii="Consolas" w:hAnsi="Consolas" w:cs="Consolas"/>
          <w:color w:val="000000"/>
          <w:sz w:val="16"/>
          <w:szCs w:val="16"/>
          <w:highlight w:val="white"/>
          <w:lang w:bidi="ar-SA"/>
        </w:rPr>
        <w:t>importImagesAct.Do()</w:t>
      </w:r>
      <w:proofErr w:type="gramEnd"/>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FF"/>
          <w:sz w:val="16"/>
          <w:szCs w:val="16"/>
          <w:highlight w:val="white"/>
          <w:lang w:bidi="ar-SA"/>
        </w:rPr>
        <w:t>If</w:t>
      </w:r>
      <w:r w:rsidRPr="00353A0F">
        <w:rPr>
          <w:rFonts w:ascii="Consolas" w:hAnsi="Consolas" w:cs="Consolas"/>
          <w:color w:val="000000"/>
          <w:sz w:val="16"/>
          <w:szCs w:val="16"/>
          <w:highlight w:val="white"/>
          <w:lang w:bidi="ar-SA"/>
        </w:rPr>
        <w:t xml:space="preserve"> importImagesRes.IdsOut.Count &gt; 0 </w:t>
      </w:r>
      <w:r w:rsidRPr="00353A0F">
        <w:rPr>
          <w:rFonts w:ascii="Consolas" w:hAnsi="Consolas" w:cs="Consolas"/>
          <w:color w:val="0000FF"/>
          <w:sz w:val="16"/>
          <w:szCs w:val="16"/>
          <w:highlight w:val="white"/>
          <w:lang w:bidi="ar-SA"/>
        </w:rPr>
        <w:t>Then</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00"/>
          <w:sz w:val="16"/>
          <w:szCs w:val="16"/>
          <w:highlight w:val="white"/>
          <w:lang w:bidi="ar-SA"/>
        </w:rPr>
        <w:t xml:space="preserve">  </w:t>
      </w:r>
      <w:r w:rsidRPr="00353A0F">
        <w:rPr>
          <w:rFonts w:ascii="Consolas" w:hAnsi="Consolas" w:cs="Consolas"/>
          <w:color w:val="008000"/>
          <w:sz w:val="16"/>
          <w:szCs w:val="16"/>
          <w:highlight w:val="white"/>
          <w:lang w:bidi="ar-SA"/>
        </w:rPr>
        <w:t>'</w:t>
      </w:r>
      <w:proofErr w:type="gramStart"/>
      <w:r w:rsidRPr="00353A0F">
        <w:rPr>
          <w:rFonts w:ascii="Consolas" w:hAnsi="Consolas" w:cs="Consolas"/>
          <w:color w:val="008000"/>
          <w:sz w:val="16"/>
          <w:szCs w:val="16"/>
          <w:highlight w:val="white"/>
          <w:lang w:bidi="ar-SA"/>
        </w:rPr>
        <w:t>log</w:t>
      </w:r>
      <w:proofErr w:type="gramEnd"/>
      <w:r w:rsidRPr="00353A0F">
        <w:rPr>
          <w:rFonts w:ascii="Consolas" w:hAnsi="Consolas" w:cs="Consolas"/>
          <w:color w:val="008000"/>
          <w:sz w:val="16"/>
          <w:szCs w:val="16"/>
          <w:highlight w:val="white"/>
          <w:lang w:bidi="ar-SA"/>
        </w:rPr>
        <w:t xml:space="preserve"> the modified ids</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00"/>
          <w:sz w:val="16"/>
          <w:szCs w:val="16"/>
          <w:highlight w:val="white"/>
          <w:lang w:bidi="ar-SA"/>
        </w:rPr>
        <w:t xml:space="preserve">  </w:t>
      </w:r>
      <w:r w:rsidRPr="00353A0F">
        <w:rPr>
          <w:rFonts w:ascii="Consolas" w:hAnsi="Consolas" w:cs="Consolas"/>
          <w:color w:val="0000FF"/>
          <w:sz w:val="16"/>
          <w:szCs w:val="16"/>
          <w:highlight w:val="white"/>
          <w:lang w:bidi="ar-SA"/>
        </w:rPr>
        <w:t>Dim</w:t>
      </w:r>
      <w:r w:rsidRPr="00353A0F">
        <w:rPr>
          <w:rFonts w:ascii="Consolas" w:hAnsi="Consolas" w:cs="Consolas"/>
          <w:color w:val="000000"/>
          <w:sz w:val="16"/>
          <w:szCs w:val="16"/>
          <w:highlight w:val="white"/>
          <w:lang w:bidi="ar-SA"/>
        </w:rPr>
        <w:t xml:space="preserve"> logAct </w:t>
      </w:r>
      <w:r w:rsidRPr="00353A0F">
        <w:rPr>
          <w:rFonts w:ascii="Consolas" w:hAnsi="Consolas" w:cs="Consolas"/>
          <w:color w:val="0000FF"/>
          <w:sz w:val="16"/>
          <w:szCs w:val="16"/>
          <w:highlight w:val="white"/>
          <w:lang w:bidi="ar-SA"/>
        </w:rPr>
        <w:t>As</w:t>
      </w:r>
      <w:r w:rsidRPr="00353A0F">
        <w:rPr>
          <w:rFonts w:ascii="Consolas" w:hAnsi="Consolas" w:cs="Consolas"/>
          <w:color w:val="000000"/>
          <w:sz w:val="16"/>
          <w:szCs w:val="16"/>
          <w:highlight w:val="white"/>
          <w:lang w:bidi="ar-SA"/>
        </w:rPr>
        <w:t xml:space="preserve"> </w:t>
      </w:r>
      <w:r w:rsidRPr="00353A0F">
        <w:rPr>
          <w:rFonts w:ascii="Consolas" w:hAnsi="Consolas" w:cs="Consolas"/>
          <w:color w:val="2B91AF"/>
          <w:sz w:val="16"/>
          <w:szCs w:val="16"/>
          <w:highlight w:val="white"/>
          <w:lang w:bidi="ar-SA"/>
        </w:rPr>
        <w:t>Log</w:t>
      </w:r>
      <w:r w:rsidRPr="00353A0F">
        <w:rPr>
          <w:rFonts w:ascii="Consolas" w:hAnsi="Consolas" w:cs="Consolas"/>
          <w:color w:val="000000"/>
          <w:sz w:val="16"/>
          <w:szCs w:val="16"/>
          <w:highlight w:val="white"/>
          <w:lang w:bidi="ar-SA"/>
        </w:rPr>
        <w:t xml:space="preserve"> = </w:t>
      </w:r>
      <w:r w:rsidRPr="00353A0F">
        <w:rPr>
          <w:rFonts w:ascii="Consolas" w:hAnsi="Consolas" w:cs="Consolas"/>
          <w:color w:val="0000FF"/>
          <w:sz w:val="16"/>
          <w:szCs w:val="16"/>
          <w:highlight w:val="white"/>
          <w:lang w:bidi="ar-SA"/>
        </w:rPr>
        <w:t>New</w:t>
      </w:r>
      <w:r w:rsidRPr="00353A0F">
        <w:rPr>
          <w:rFonts w:ascii="Consolas" w:hAnsi="Consolas" w:cs="Consolas"/>
          <w:color w:val="000000"/>
          <w:sz w:val="16"/>
          <w:szCs w:val="16"/>
          <w:highlight w:val="white"/>
          <w:lang w:bidi="ar-SA"/>
        </w:rPr>
        <w:t xml:space="preserve"> </w:t>
      </w:r>
      <w:proofErr w:type="gramStart"/>
      <w:r w:rsidRPr="00353A0F">
        <w:rPr>
          <w:rFonts w:ascii="Consolas" w:hAnsi="Consolas" w:cs="Consolas"/>
          <w:color w:val="2B91AF"/>
          <w:sz w:val="16"/>
          <w:szCs w:val="16"/>
          <w:highlight w:val="white"/>
          <w:lang w:bidi="ar-SA"/>
        </w:rPr>
        <w:t>Log</w:t>
      </w:r>
      <w:r w:rsidRPr="00353A0F">
        <w:rPr>
          <w:rFonts w:ascii="Consolas" w:hAnsi="Consolas" w:cs="Consolas"/>
          <w:color w:val="000000"/>
          <w:sz w:val="16"/>
          <w:szCs w:val="16"/>
          <w:highlight w:val="white"/>
          <w:lang w:bidi="ar-SA"/>
        </w:rPr>
        <w:t>(</w:t>
      </w:r>
      <w:proofErr w:type="gramEnd"/>
      <w:r w:rsidRPr="00353A0F">
        <w:rPr>
          <w:rFonts w:ascii="Consolas" w:hAnsi="Consolas" w:cs="Consolas"/>
          <w:color w:val="000000"/>
          <w:sz w:val="16"/>
          <w:szCs w:val="16"/>
          <w:highlight w:val="white"/>
          <w:lang w:bidi="ar-SA"/>
        </w:rPr>
        <w:t xml:space="preserve">Context) </w:t>
      </w:r>
      <w:r w:rsidRPr="00353A0F">
        <w:rPr>
          <w:rFonts w:ascii="Consolas" w:hAnsi="Consolas" w:cs="Consolas"/>
          <w:color w:val="0000FF"/>
          <w:sz w:val="16"/>
          <w:szCs w:val="16"/>
          <w:highlight w:val="white"/>
          <w:lang w:bidi="ar-SA"/>
        </w:rPr>
        <w:t>With</w:t>
      </w:r>
      <w:r w:rsidRPr="00353A0F">
        <w:rPr>
          <w:rFonts w:ascii="Consolas" w:hAnsi="Consolas" w:cs="Consolas"/>
          <w:color w:val="000000"/>
          <w:sz w:val="16"/>
          <w:szCs w:val="16"/>
          <w:highlight w:val="white"/>
          <w:lang w:bidi="ar-SA"/>
        </w:rPr>
        <w:t xml:space="preserve"> {.Name = </w:t>
      </w:r>
      <w:r w:rsidRPr="00353A0F">
        <w:rPr>
          <w:rFonts w:ascii="Consolas" w:hAnsi="Consolas" w:cs="Consolas"/>
          <w:color w:val="A31515"/>
          <w:sz w:val="16"/>
          <w:szCs w:val="16"/>
          <w:highlight w:val="white"/>
          <w:lang w:bidi="ar-SA"/>
        </w:rPr>
        <w:t>"log modified"</w:t>
      </w:r>
      <w:r w:rsidRPr="00353A0F">
        <w:rPr>
          <w:rFonts w:ascii="Consolas" w:hAnsi="Consolas" w:cs="Consolas"/>
          <w:color w:val="000000"/>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00"/>
          <w:sz w:val="16"/>
          <w:szCs w:val="16"/>
          <w:highlight w:val="white"/>
          <w:lang w:bidi="ar-SA"/>
        </w:rPr>
        <w:t xml:space="preserve">  logAct.Code = TeraDP.GN4.Workflow.</w:t>
      </w:r>
      <w:r w:rsidRPr="00353A0F">
        <w:rPr>
          <w:rFonts w:ascii="Consolas" w:hAnsi="Consolas" w:cs="Consolas"/>
          <w:color w:val="2B91AF"/>
          <w:sz w:val="16"/>
          <w:szCs w:val="16"/>
          <w:highlight w:val="white"/>
          <w:lang w:bidi="ar-SA"/>
        </w:rPr>
        <w:t>LogEntry</w:t>
      </w:r>
      <w:r w:rsidRPr="00353A0F">
        <w:rPr>
          <w:rFonts w:ascii="Consolas" w:hAnsi="Consolas" w:cs="Consolas"/>
          <w:color w:val="000000"/>
          <w:sz w:val="16"/>
          <w:szCs w:val="16"/>
          <w:highlight w:val="white"/>
          <w:lang w:bidi="ar-SA"/>
        </w:rPr>
        <w:t>.</w:t>
      </w:r>
      <w:r w:rsidRPr="00353A0F">
        <w:rPr>
          <w:rFonts w:ascii="Consolas" w:hAnsi="Consolas" w:cs="Consolas"/>
          <w:color w:val="2B91AF"/>
          <w:sz w:val="16"/>
          <w:szCs w:val="16"/>
          <w:highlight w:val="white"/>
          <w:lang w:bidi="ar-SA"/>
        </w:rPr>
        <w:t>LogCode</w:t>
      </w:r>
      <w:r w:rsidRPr="00353A0F">
        <w:rPr>
          <w:rFonts w:ascii="Consolas" w:hAnsi="Consolas" w:cs="Consolas"/>
          <w:color w:val="000000"/>
          <w:sz w:val="16"/>
          <w:szCs w:val="16"/>
          <w:highlight w:val="white"/>
          <w:lang w:bidi="ar-SA"/>
        </w:rPr>
        <w:t>.Info</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00"/>
          <w:sz w:val="16"/>
          <w:szCs w:val="16"/>
          <w:highlight w:val="white"/>
          <w:lang w:bidi="ar-SA"/>
        </w:rPr>
        <w:t xml:space="preserve">  logAct.Message = </w:t>
      </w:r>
      <w:proofErr w:type="gramStart"/>
      <w:r w:rsidRPr="00353A0F">
        <w:rPr>
          <w:rFonts w:ascii="Consolas" w:hAnsi="Consolas" w:cs="Consolas"/>
          <w:color w:val="0000FF"/>
          <w:sz w:val="16"/>
          <w:szCs w:val="16"/>
          <w:highlight w:val="white"/>
          <w:lang w:bidi="ar-SA"/>
        </w:rPr>
        <w:t>String</w:t>
      </w:r>
      <w:r w:rsidRPr="00353A0F">
        <w:rPr>
          <w:rFonts w:ascii="Consolas" w:hAnsi="Consolas" w:cs="Consolas"/>
          <w:color w:val="000000"/>
          <w:sz w:val="16"/>
          <w:szCs w:val="16"/>
          <w:highlight w:val="white"/>
          <w:lang w:bidi="ar-SA"/>
        </w:rPr>
        <w:t>.Format(</w:t>
      </w:r>
      <w:proofErr w:type="gramEnd"/>
      <w:r w:rsidRPr="00353A0F">
        <w:rPr>
          <w:rFonts w:ascii="Consolas" w:hAnsi="Consolas" w:cs="Consolas"/>
          <w:color w:val="A31515"/>
          <w:sz w:val="16"/>
          <w:szCs w:val="16"/>
          <w:highlight w:val="white"/>
          <w:lang w:bidi="ar-SA"/>
        </w:rPr>
        <w:t>"Modified images (ids: {0})"</w:t>
      </w:r>
      <w:r w:rsidRPr="00353A0F">
        <w:rPr>
          <w:rFonts w:ascii="Consolas" w:hAnsi="Consolas" w:cs="Consolas"/>
          <w:color w:val="000000"/>
          <w:sz w:val="16"/>
          <w:szCs w:val="16"/>
          <w:highlight w:val="white"/>
          <w:lang w:bidi="ar-SA"/>
        </w:rPr>
        <w: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00"/>
          <w:sz w:val="16"/>
          <w:szCs w:val="16"/>
          <w:highlight w:val="white"/>
          <w:lang w:bidi="ar-SA"/>
        </w:rPr>
        <w:t xml:space="preserve">    </w:t>
      </w:r>
      <w:proofErr w:type="gramStart"/>
      <w:r w:rsidRPr="00353A0F">
        <w:rPr>
          <w:rFonts w:ascii="Consolas" w:hAnsi="Consolas" w:cs="Consolas"/>
          <w:color w:val="000000"/>
          <w:sz w:val="16"/>
          <w:szCs w:val="16"/>
          <w:highlight w:val="white"/>
          <w:lang w:bidi="ar-SA"/>
        </w:rPr>
        <w:t>TeraDP.GN4.GNClient.</w:t>
      </w:r>
      <w:r w:rsidRPr="00353A0F">
        <w:rPr>
          <w:rFonts w:ascii="Consolas" w:hAnsi="Consolas" w:cs="Consolas"/>
          <w:color w:val="2B91AF"/>
          <w:sz w:val="16"/>
          <w:szCs w:val="16"/>
          <w:highlight w:val="white"/>
          <w:lang w:bidi="ar-SA"/>
        </w:rPr>
        <w:t>StringUtility</w:t>
      </w:r>
      <w:r w:rsidRPr="00353A0F">
        <w:rPr>
          <w:rFonts w:ascii="Consolas" w:hAnsi="Consolas" w:cs="Consolas"/>
          <w:color w:val="000000"/>
          <w:sz w:val="16"/>
          <w:szCs w:val="16"/>
          <w:highlight w:val="white"/>
          <w:lang w:bidi="ar-SA"/>
        </w:rPr>
        <w:t>.ListToString(</w:t>
      </w:r>
      <w:proofErr w:type="gramEnd"/>
      <w:r w:rsidRPr="00353A0F">
        <w:rPr>
          <w:rFonts w:ascii="Consolas" w:hAnsi="Consolas" w:cs="Consolas"/>
          <w:color w:val="000000"/>
          <w:sz w:val="16"/>
          <w:szCs w:val="16"/>
          <w:highlight w:val="white"/>
          <w:lang w:bidi="ar-SA"/>
        </w:rPr>
        <w:t>importImagesRes.ModifiedIdsOut))</w:t>
      </w:r>
    </w:p>
    <w:p w:rsidR="00353A0F" w:rsidRPr="00353A0F" w:rsidRDefault="00353A0F" w:rsidP="00353A0F">
      <w:pPr>
        <w:autoSpaceDE w:val="0"/>
        <w:autoSpaceDN w:val="0"/>
        <w:adjustRightInd w:val="0"/>
        <w:spacing w:after="0"/>
        <w:rPr>
          <w:rFonts w:ascii="Consolas" w:hAnsi="Consolas" w:cs="Consolas"/>
          <w:color w:val="000000"/>
          <w:sz w:val="16"/>
          <w:szCs w:val="16"/>
          <w:highlight w:val="white"/>
          <w:lang w:bidi="ar-SA"/>
        </w:rPr>
      </w:pPr>
      <w:r w:rsidRPr="00353A0F">
        <w:rPr>
          <w:rFonts w:ascii="Consolas" w:hAnsi="Consolas" w:cs="Consolas"/>
          <w:color w:val="000000"/>
          <w:sz w:val="16"/>
          <w:szCs w:val="16"/>
          <w:highlight w:val="white"/>
          <w:lang w:bidi="ar-SA"/>
        </w:rPr>
        <w:t xml:space="preserve">  </w:t>
      </w:r>
      <w:r w:rsidRPr="00353A0F">
        <w:rPr>
          <w:rFonts w:ascii="Consolas" w:hAnsi="Consolas" w:cs="Consolas"/>
          <w:color w:val="0000FF"/>
          <w:sz w:val="16"/>
          <w:szCs w:val="16"/>
          <w:highlight w:val="white"/>
          <w:lang w:bidi="ar-SA"/>
        </w:rPr>
        <w:t>Dim</w:t>
      </w:r>
      <w:r w:rsidRPr="00353A0F">
        <w:rPr>
          <w:rFonts w:ascii="Consolas" w:hAnsi="Consolas" w:cs="Consolas"/>
          <w:color w:val="000000"/>
          <w:sz w:val="16"/>
          <w:szCs w:val="16"/>
          <w:highlight w:val="white"/>
          <w:lang w:bidi="ar-SA"/>
        </w:rPr>
        <w:t xml:space="preserve"> logRes </w:t>
      </w:r>
      <w:r w:rsidRPr="00353A0F">
        <w:rPr>
          <w:rFonts w:ascii="Consolas" w:hAnsi="Consolas" w:cs="Consolas"/>
          <w:color w:val="0000FF"/>
          <w:sz w:val="16"/>
          <w:szCs w:val="16"/>
          <w:highlight w:val="white"/>
          <w:lang w:bidi="ar-SA"/>
        </w:rPr>
        <w:t>As</w:t>
      </w:r>
      <w:r w:rsidRPr="00353A0F">
        <w:rPr>
          <w:rFonts w:ascii="Consolas" w:hAnsi="Consolas" w:cs="Consolas"/>
          <w:color w:val="000000"/>
          <w:sz w:val="16"/>
          <w:szCs w:val="16"/>
          <w:highlight w:val="white"/>
          <w:lang w:bidi="ar-SA"/>
        </w:rPr>
        <w:t xml:space="preserve"> </w:t>
      </w:r>
      <w:r w:rsidRPr="00353A0F">
        <w:rPr>
          <w:rFonts w:ascii="Consolas" w:hAnsi="Consolas" w:cs="Consolas"/>
          <w:color w:val="2B91AF"/>
          <w:sz w:val="16"/>
          <w:szCs w:val="16"/>
          <w:highlight w:val="white"/>
          <w:lang w:bidi="ar-SA"/>
        </w:rPr>
        <w:t>LogResult</w:t>
      </w:r>
      <w:r w:rsidRPr="00353A0F">
        <w:rPr>
          <w:rFonts w:ascii="Consolas" w:hAnsi="Consolas" w:cs="Consolas"/>
          <w:color w:val="000000"/>
          <w:sz w:val="16"/>
          <w:szCs w:val="16"/>
          <w:highlight w:val="white"/>
          <w:lang w:bidi="ar-SA"/>
        </w:rPr>
        <w:t xml:space="preserve"> = </w:t>
      </w:r>
      <w:proofErr w:type="gramStart"/>
      <w:r w:rsidRPr="00353A0F">
        <w:rPr>
          <w:rFonts w:ascii="Consolas" w:hAnsi="Consolas" w:cs="Consolas"/>
          <w:color w:val="000000"/>
          <w:sz w:val="16"/>
          <w:szCs w:val="16"/>
          <w:highlight w:val="white"/>
          <w:lang w:bidi="ar-SA"/>
        </w:rPr>
        <w:t>logAct.Do()</w:t>
      </w:r>
      <w:proofErr w:type="gramEnd"/>
    </w:p>
    <w:p w:rsidR="003F10C6" w:rsidRPr="00050790" w:rsidRDefault="00353A0F" w:rsidP="00353A0F">
      <w:pPr>
        <w:rPr>
          <w:rFonts w:ascii="Consolas" w:hAnsi="Consolas" w:cs="Consolas"/>
          <w:color w:val="0000FF"/>
          <w:sz w:val="16"/>
          <w:szCs w:val="16"/>
          <w:lang w:bidi="ar-SA"/>
        </w:rPr>
      </w:pPr>
      <w:r w:rsidRPr="00050790">
        <w:rPr>
          <w:rFonts w:ascii="Consolas" w:hAnsi="Consolas" w:cs="Consolas"/>
          <w:color w:val="0000FF"/>
          <w:sz w:val="16"/>
          <w:szCs w:val="16"/>
          <w:highlight w:val="white"/>
          <w:lang w:bidi="ar-SA"/>
        </w:rPr>
        <w:t>End</w:t>
      </w:r>
      <w:r w:rsidRPr="00050790">
        <w:rPr>
          <w:rFonts w:ascii="Consolas" w:hAnsi="Consolas" w:cs="Consolas"/>
          <w:color w:val="000000"/>
          <w:sz w:val="16"/>
          <w:szCs w:val="16"/>
          <w:highlight w:val="white"/>
          <w:lang w:bidi="ar-SA"/>
        </w:rPr>
        <w:t xml:space="preserve"> </w:t>
      </w:r>
      <w:r w:rsidRPr="00050790">
        <w:rPr>
          <w:rFonts w:ascii="Consolas" w:hAnsi="Consolas" w:cs="Consolas"/>
          <w:color w:val="0000FF"/>
          <w:sz w:val="16"/>
          <w:szCs w:val="16"/>
          <w:highlight w:val="white"/>
          <w:lang w:bidi="ar-SA"/>
        </w:rPr>
        <w:t>If</w:t>
      </w:r>
    </w:p>
    <w:p w:rsidR="006440FF" w:rsidRPr="00DB2FE1" w:rsidRDefault="006440FF" w:rsidP="00DB2FE1"/>
    <w:p w:rsidR="00DE17E8" w:rsidRDefault="00DE17E8" w:rsidP="00DE17E8">
      <w:pPr>
        <w:pStyle w:val="Heading3"/>
      </w:pPr>
      <w:r w:rsidRPr="004E7386">
        <w:rPr>
          <w:u w:val="single"/>
        </w:rPr>
        <w:t>Lesson</w:t>
      </w:r>
      <w:r w:rsidR="006440FF">
        <w:rPr>
          <w:u w:val="single"/>
        </w:rPr>
        <w:t xml:space="preserve"> </w:t>
      </w:r>
      <w:r w:rsidR="00D57ED8">
        <w:rPr>
          <w:u w:val="single"/>
        </w:rPr>
        <w:t>Ten</w:t>
      </w:r>
      <w:r>
        <w:t>:</w:t>
      </w:r>
      <w:r w:rsidR="00B758D2">
        <w:t xml:space="preserve"> </w:t>
      </w:r>
      <w:r w:rsidR="000407B3">
        <w:t>deleting objects</w:t>
      </w:r>
    </w:p>
    <w:p w:rsidR="00050790" w:rsidRDefault="00050790" w:rsidP="00050790">
      <w:r>
        <w:t>In GN4 it is possible to logically delete the objects (</w:t>
      </w:r>
      <w:r w:rsidRPr="00050790">
        <w:rPr>
          <w:i/>
        </w:rPr>
        <w:t>spiking</w:t>
      </w:r>
      <w:r>
        <w:t>). Once being spiked, the GN4 objects can be restored (</w:t>
      </w:r>
      <w:r w:rsidRPr="00050790">
        <w:rPr>
          <w:i/>
        </w:rPr>
        <w:t>unspiking</w:t>
      </w:r>
      <w:r>
        <w:t>) or deleted permanently (</w:t>
      </w:r>
      <w:r w:rsidRPr="00050790">
        <w:rPr>
          <w:i/>
        </w:rPr>
        <w:t>purging</w:t>
      </w:r>
      <w:r>
        <w:t>).</w:t>
      </w:r>
    </w:p>
    <w:p w:rsidR="00050790" w:rsidRDefault="00050790" w:rsidP="00050790">
      <w:r>
        <w:t xml:space="preserve">The activities that performs these three kinds of operations are: </w:t>
      </w:r>
      <w:r w:rsidRPr="00050790">
        <w:rPr>
          <w:b/>
        </w:rPr>
        <w:t>Spike</w:t>
      </w:r>
      <w:r>
        <w:t xml:space="preserve">, </w:t>
      </w:r>
      <w:r w:rsidRPr="00050790">
        <w:rPr>
          <w:b/>
        </w:rPr>
        <w:t>Unspike</w:t>
      </w:r>
      <w:r>
        <w:t xml:space="preserve"> and </w:t>
      </w:r>
      <w:r w:rsidRPr="00050790">
        <w:rPr>
          <w:b/>
        </w:rPr>
        <w:t>Purge</w:t>
      </w:r>
      <w:r>
        <w:t xml:space="preserve"> activities.</w:t>
      </w:r>
    </w:p>
    <w:p w:rsidR="00050790" w:rsidRDefault="00050790" w:rsidP="00050790">
      <w:r>
        <w:t>In the following example, we spike</w:t>
      </w:r>
      <w:r w:rsidR="00523257">
        <w:t>, unspike, spike again and finally purge</w:t>
      </w:r>
      <w:r>
        <w:t xml:space="preserve"> a GN4 object</w:t>
      </w:r>
      <w:r w:rsidR="00523257">
        <w:t>:</w:t>
      </w:r>
    </w:p>
    <w:p w:rsidR="004A41C1" w:rsidRDefault="004A41C1" w:rsidP="00050790"/>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8000"/>
          <w:sz w:val="16"/>
          <w:szCs w:val="16"/>
          <w:highlight w:val="white"/>
          <w:lang w:bidi="ar-SA"/>
        </w:rPr>
        <w:t>'</w:t>
      </w:r>
      <w:proofErr w:type="gramStart"/>
      <w:r w:rsidRPr="004A41C1">
        <w:rPr>
          <w:rFonts w:ascii="Consolas" w:hAnsi="Consolas" w:cs="Consolas"/>
          <w:color w:val="008000"/>
          <w:sz w:val="16"/>
          <w:szCs w:val="16"/>
          <w:highlight w:val="white"/>
          <w:lang w:bidi="ar-SA"/>
        </w:rPr>
        <w:t>create</w:t>
      </w:r>
      <w:proofErr w:type="gramEnd"/>
      <w:r w:rsidRPr="004A41C1">
        <w:rPr>
          <w:rFonts w:ascii="Consolas" w:hAnsi="Consolas" w:cs="Consolas"/>
          <w:color w:val="008000"/>
          <w:sz w:val="16"/>
          <w:szCs w:val="16"/>
          <w:highlight w:val="white"/>
          <w:lang w:bidi="ar-SA"/>
        </w:rPr>
        <w:t xml:space="preserve"> an empty dummy object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objectXml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XElement</w:t>
      </w:r>
      <w:r w:rsidRPr="004A41C1">
        <w:rPr>
          <w:rFonts w:ascii="Consolas" w:hAnsi="Consolas" w:cs="Consolas"/>
          <w:color w:val="000000"/>
          <w:sz w:val="16"/>
          <w:szCs w:val="16"/>
          <w:highlight w:val="white"/>
          <w:lang w:bidi="ar-SA"/>
        </w:rPr>
        <w:t xml:space="preserve"> =</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6464B9"/>
          <w:sz w:val="16"/>
          <w:szCs w:val="16"/>
          <w:highlight w:val="white"/>
          <w:lang w:bidi="ar-SA"/>
        </w:rPr>
        <w:t>&lt;</w:t>
      </w:r>
      <w:r w:rsidRPr="004A41C1">
        <w:rPr>
          <w:rFonts w:ascii="Consolas" w:hAnsi="Consolas" w:cs="Consolas"/>
          <w:color w:val="844646"/>
          <w:sz w:val="16"/>
          <w:szCs w:val="16"/>
          <w:highlight w:val="white"/>
          <w:lang w:bidi="ar-SA"/>
        </w:rPr>
        <w:t>gn4</w:t>
      </w:r>
      <w:proofErr w:type="gramStart"/>
      <w:r w:rsidRPr="004A41C1">
        <w:rPr>
          <w:rFonts w:ascii="Consolas" w:hAnsi="Consolas" w:cs="Consolas"/>
          <w:color w:val="844646"/>
          <w:sz w:val="16"/>
          <w:szCs w:val="16"/>
          <w:highlight w:val="white"/>
          <w:lang w:bidi="ar-SA"/>
        </w:rPr>
        <w:t>:document</w:t>
      </w:r>
      <w:proofErr w:type="gramEnd"/>
      <w:r w:rsidRPr="004A41C1">
        <w:rPr>
          <w:rFonts w:ascii="Consolas" w:hAnsi="Consolas" w:cs="Consolas"/>
          <w:color w:val="000000"/>
          <w:sz w:val="16"/>
          <w:szCs w:val="16"/>
          <w:highlight w:val="white"/>
          <w:lang w:bidi="ar-SA"/>
        </w:rPr>
        <w:t xml:space="preserve"> </w:t>
      </w:r>
      <w:r w:rsidRPr="004A41C1">
        <w:rPr>
          <w:rFonts w:ascii="Consolas" w:hAnsi="Consolas" w:cs="Consolas"/>
          <w:color w:val="B96464"/>
          <w:sz w:val="16"/>
          <w:szCs w:val="16"/>
          <w:highlight w:val="white"/>
          <w:lang w:bidi="ar-SA"/>
        </w:rPr>
        <w:t>name</w:t>
      </w:r>
      <w:r w:rsidRPr="004A41C1">
        <w:rPr>
          <w:rFonts w:ascii="Consolas" w:hAnsi="Consolas" w:cs="Consolas"/>
          <w:color w:val="6464B9"/>
          <w:sz w:val="16"/>
          <w:szCs w:val="16"/>
          <w:highlight w:val="white"/>
          <w:lang w:bidi="ar-SA"/>
        </w:rPr>
        <w:t>=</w:t>
      </w:r>
      <w:r w:rsidRPr="004A41C1">
        <w:rPr>
          <w:rFonts w:ascii="Consolas" w:hAnsi="Consolas" w:cs="Consolas"/>
          <w:color w:val="555555"/>
          <w:sz w:val="16"/>
          <w:szCs w:val="16"/>
          <w:highlight w:val="white"/>
          <w:lang w:bidi="ar-SA"/>
        </w:rPr>
        <w:t>"</w:t>
      </w:r>
      <w:r w:rsidRPr="004A41C1">
        <w:rPr>
          <w:rFonts w:ascii="Consolas" w:hAnsi="Consolas" w:cs="Consolas"/>
          <w:color w:val="6464B9"/>
          <w:sz w:val="16"/>
          <w:szCs w:val="16"/>
          <w:highlight w:val="white"/>
          <w:lang w:bidi="ar-SA"/>
        </w:rPr>
        <w:t>test object</w:t>
      </w:r>
      <w:r w:rsidRPr="004A41C1">
        <w:rPr>
          <w:rFonts w:ascii="Consolas" w:hAnsi="Consolas" w:cs="Consolas"/>
          <w:color w:val="555555"/>
          <w:sz w:val="16"/>
          <w:szCs w:val="16"/>
          <w:highlight w:val="white"/>
          <w:lang w:bidi="ar-SA"/>
        </w:rPr>
        <w:t>"</w:t>
      </w:r>
      <w:r w:rsidRPr="004A41C1">
        <w:rPr>
          <w:rFonts w:ascii="Consolas" w:hAnsi="Consolas" w:cs="Consolas"/>
          <w:color w:val="000000"/>
          <w:sz w:val="16"/>
          <w:szCs w:val="16"/>
          <w:highlight w:val="white"/>
          <w:lang w:bidi="ar-SA"/>
        </w:rPr>
        <w:t xml:space="preserve"> </w:t>
      </w:r>
      <w:r w:rsidRPr="004A41C1">
        <w:rPr>
          <w:rFonts w:ascii="Consolas" w:hAnsi="Consolas" w:cs="Consolas"/>
          <w:color w:val="B96464"/>
          <w:sz w:val="16"/>
          <w:szCs w:val="16"/>
          <w:highlight w:val="white"/>
          <w:lang w:bidi="ar-SA"/>
        </w:rPr>
        <w:t>xmlns:gn4</w:t>
      </w:r>
      <w:r w:rsidRPr="004A41C1">
        <w:rPr>
          <w:rFonts w:ascii="Consolas" w:hAnsi="Consolas" w:cs="Consolas"/>
          <w:color w:val="6464B9"/>
          <w:sz w:val="16"/>
          <w:szCs w:val="16"/>
          <w:highlight w:val="white"/>
          <w:lang w:bidi="ar-SA"/>
        </w:rPr>
        <w:t>=</w:t>
      </w:r>
      <w:r w:rsidRPr="004A41C1">
        <w:rPr>
          <w:rFonts w:ascii="Consolas" w:hAnsi="Consolas" w:cs="Consolas"/>
          <w:color w:val="555555"/>
          <w:sz w:val="16"/>
          <w:szCs w:val="16"/>
          <w:highlight w:val="white"/>
          <w:lang w:bidi="ar-SA"/>
        </w:rPr>
        <w:t>"</w:t>
      </w:r>
      <w:r w:rsidRPr="004A41C1">
        <w:rPr>
          <w:rFonts w:ascii="Consolas" w:hAnsi="Consolas" w:cs="Consolas"/>
          <w:color w:val="6464B9"/>
          <w:sz w:val="16"/>
          <w:szCs w:val="16"/>
          <w:highlight w:val="white"/>
          <w:lang w:bidi="ar-SA"/>
        </w:rPr>
        <w:t>urn:schemas-teradp-com:gn4tera</w:t>
      </w:r>
      <w:r w:rsidRPr="004A41C1">
        <w:rPr>
          <w:rFonts w:ascii="Consolas" w:hAnsi="Consolas" w:cs="Consolas"/>
          <w:color w:val="555555"/>
          <w:sz w:val="16"/>
          <w:szCs w:val="16"/>
          <w:highlight w:val="white"/>
          <w:lang w:bidi="ar-SA"/>
        </w:rPr>
        <w:t>"</w:t>
      </w:r>
      <w:r w:rsidRPr="004A41C1">
        <w:rPr>
          <w:rFonts w:ascii="Consolas" w:hAnsi="Consolas" w:cs="Consolas"/>
          <w:color w:val="6464B9"/>
          <w:sz w:val="16"/>
          <w:szCs w:val="16"/>
          <w:highlight w:val="white"/>
          <w:lang w:bidi="ar-SA"/>
        </w:rPr>
        <w:t>&gt;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555555"/>
          <w:sz w:val="16"/>
          <w:szCs w:val="16"/>
          <w:highlight w:val="white"/>
          <w:lang w:bidi="ar-SA"/>
        </w:rPr>
        <w:t xml:space="preserve">  </w:t>
      </w:r>
      <w:r w:rsidRPr="004A41C1">
        <w:rPr>
          <w:rFonts w:ascii="Consolas" w:hAnsi="Consolas" w:cs="Consolas"/>
          <w:color w:val="6464B9"/>
          <w:sz w:val="16"/>
          <w:szCs w:val="16"/>
          <w:highlight w:val="white"/>
          <w:lang w:bidi="ar-SA"/>
        </w:rPr>
        <w:t>&lt;</w:t>
      </w:r>
      <w:r w:rsidRPr="004A41C1">
        <w:rPr>
          <w:rFonts w:ascii="Consolas" w:hAnsi="Consolas" w:cs="Consolas"/>
          <w:color w:val="844646"/>
          <w:sz w:val="16"/>
          <w:szCs w:val="16"/>
          <w:highlight w:val="white"/>
          <w:lang w:bidi="ar-SA"/>
        </w:rPr>
        <w:t>gn4</w:t>
      </w:r>
      <w:proofErr w:type="gramStart"/>
      <w:r w:rsidRPr="004A41C1">
        <w:rPr>
          <w:rFonts w:ascii="Consolas" w:hAnsi="Consolas" w:cs="Consolas"/>
          <w:color w:val="844646"/>
          <w:sz w:val="16"/>
          <w:szCs w:val="16"/>
          <w:highlight w:val="white"/>
          <w:lang w:bidi="ar-SA"/>
        </w:rPr>
        <w:t>:folderRef</w:t>
      </w:r>
      <w:proofErr w:type="gramEnd"/>
      <w:r w:rsidRPr="004A41C1">
        <w:rPr>
          <w:rFonts w:ascii="Consolas" w:hAnsi="Consolas" w:cs="Consolas"/>
          <w:color w:val="6464B9"/>
          <w:sz w:val="16"/>
          <w:szCs w:val="16"/>
          <w:highlight w:val="white"/>
          <w:lang w:bidi="ar-SA"/>
        </w:rPr>
        <w:t>&gt;&lt;</w:t>
      </w:r>
      <w:r w:rsidRPr="004A41C1">
        <w:rPr>
          <w:rFonts w:ascii="Consolas" w:hAnsi="Consolas" w:cs="Consolas"/>
          <w:color w:val="844646"/>
          <w:sz w:val="16"/>
          <w:szCs w:val="16"/>
          <w:highlight w:val="white"/>
          <w:lang w:bidi="ar-SA"/>
        </w:rPr>
        <w:t>gn4:keyVal</w:t>
      </w:r>
      <w:r w:rsidRPr="004A41C1">
        <w:rPr>
          <w:rFonts w:ascii="Consolas" w:hAnsi="Consolas" w:cs="Consolas"/>
          <w:color w:val="6464B9"/>
          <w:sz w:val="16"/>
          <w:szCs w:val="16"/>
          <w:highlight w:val="white"/>
          <w:lang w:bidi="ar-SA"/>
        </w:rPr>
        <w:t>&gt;</w:t>
      </w:r>
      <w:r w:rsidRPr="004A41C1">
        <w:rPr>
          <w:rFonts w:ascii="Consolas" w:hAnsi="Consolas" w:cs="Consolas"/>
          <w:color w:val="555555"/>
          <w:sz w:val="16"/>
          <w:szCs w:val="16"/>
          <w:highlight w:val="yellow"/>
          <w:lang w:bidi="ar-SA"/>
        </w:rPr>
        <w:t>&lt;%=</w:t>
      </w:r>
      <w:r w:rsidRPr="004A41C1">
        <w:rPr>
          <w:rFonts w:ascii="Consolas" w:hAnsi="Consolas" w:cs="Consolas"/>
          <w:color w:val="000000"/>
          <w:sz w:val="16"/>
          <w:szCs w:val="16"/>
          <w:highlight w:val="white"/>
          <w:lang w:bidi="ar-SA"/>
        </w:rPr>
        <w:t xml:space="preserve"> Context.LoginContext.HomeFolderPath </w:t>
      </w:r>
      <w:r w:rsidRPr="004A41C1">
        <w:rPr>
          <w:rFonts w:ascii="Consolas" w:hAnsi="Consolas" w:cs="Consolas"/>
          <w:color w:val="555555"/>
          <w:sz w:val="16"/>
          <w:szCs w:val="16"/>
          <w:highlight w:val="yellow"/>
          <w:lang w:bidi="ar-SA"/>
        </w:rPr>
        <w:t>%&gt;</w:t>
      </w:r>
      <w:r w:rsidRPr="004A41C1">
        <w:rPr>
          <w:rFonts w:ascii="Consolas" w:hAnsi="Consolas" w:cs="Consolas"/>
          <w:color w:val="6464B9"/>
          <w:sz w:val="16"/>
          <w:szCs w:val="16"/>
          <w:highlight w:val="white"/>
          <w:lang w:bidi="ar-SA"/>
        </w:rPr>
        <w:t>&lt;/</w:t>
      </w:r>
      <w:r w:rsidRPr="004A41C1">
        <w:rPr>
          <w:rFonts w:ascii="Consolas" w:hAnsi="Consolas" w:cs="Consolas"/>
          <w:color w:val="844646"/>
          <w:sz w:val="16"/>
          <w:szCs w:val="16"/>
          <w:highlight w:val="white"/>
          <w:lang w:bidi="ar-SA"/>
        </w:rPr>
        <w:t>gn4:keyVal</w:t>
      </w:r>
      <w:r w:rsidRPr="004A41C1">
        <w:rPr>
          <w:rFonts w:ascii="Consolas" w:hAnsi="Consolas" w:cs="Consolas"/>
          <w:color w:val="6464B9"/>
          <w:sz w:val="16"/>
          <w:szCs w:val="16"/>
          <w:highlight w:val="white"/>
          <w:lang w:bidi="ar-SA"/>
        </w:rPr>
        <w:t>&gt;&lt;/</w:t>
      </w:r>
      <w:r w:rsidRPr="004A41C1">
        <w:rPr>
          <w:rFonts w:ascii="Consolas" w:hAnsi="Consolas" w:cs="Consolas"/>
          <w:color w:val="844646"/>
          <w:sz w:val="16"/>
          <w:szCs w:val="16"/>
          <w:highlight w:val="white"/>
          <w:lang w:bidi="ar-SA"/>
        </w:rPr>
        <w:t>gn4:folderRef</w:t>
      </w:r>
      <w:r w:rsidRPr="004A41C1">
        <w:rPr>
          <w:rFonts w:ascii="Consolas" w:hAnsi="Consolas" w:cs="Consolas"/>
          <w:color w:val="6464B9"/>
          <w:sz w:val="16"/>
          <w:szCs w:val="16"/>
          <w:highlight w:val="white"/>
          <w:lang w:bidi="ar-SA"/>
        </w:rPr>
        <w:t>&gt;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555555"/>
          <w:sz w:val="16"/>
          <w:szCs w:val="16"/>
          <w:highlight w:val="white"/>
          <w:lang w:bidi="ar-SA"/>
        </w:rPr>
        <w:t xml:space="preserve">  </w:t>
      </w:r>
      <w:r w:rsidRPr="004A41C1">
        <w:rPr>
          <w:rFonts w:ascii="Consolas" w:hAnsi="Consolas" w:cs="Consolas"/>
          <w:color w:val="6464B9"/>
          <w:sz w:val="16"/>
          <w:szCs w:val="16"/>
          <w:highlight w:val="white"/>
          <w:lang w:bidi="ar-SA"/>
        </w:rPr>
        <w:t>&lt;</w:t>
      </w:r>
      <w:r w:rsidRPr="004A41C1">
        <w:rPr>
          <w:rFonts w:ascii="Consolas" w:hAnsi="Consolas" w:cs="Consolas"/>
          <w:color w:val="844646"/>
          <w:sz w:val="16"/>
          <w:szCs w:val="16"/>
          <w:highlight w:val="white"/>
          <w:lang w:bidi="ar-SA"/>
        </w:rPr>
        <w:t>gn4</w:t>
      </w:r>
      <w:proofErr w:type="gramStart"/>
      <w:r w:rsidRPr="004A41C1">
        <w:rPr>
          <w:rFonts w:ascii="Consolas" w:hAnsi="Consolas" w:cs="Consolas"/>
          <w:color w:val="844646"/>
          <w:sz w:val="16"/>
          <w:szCs w:val="16"/>
          <w:highlight w:val="white"/>
          <w:lang w:bidi="ar-SA"/>
        </w:rPr>
        <w:t>:docTypeRef</w:t>
      </w:r>
      <w:proofErr w:type="gramEnd"/>
      <w:r w:rsidRPr="004A41C1">
        <w:rPr>
          <w:rFonts w:ascii="Consolas" w:hAnsi="Consolas" w:cs="Consolas"/>
          <w:color w:val="6464B9"/>
          <w:sz w:val="16"/>
          <w:szCs w:val="16"/>
          <w:highlight w:val="white"/>
          <w:lang w:bidi="ar-SA"/>
        </w:rPr>
        <w:t>&gt;&lt;</w:t>
      </w:r>
      <w:r w:rsidRPr="004A41C1">
        <w:rPr>
          <w:rFonts w:ascii="Consolas" w:hAnsi="Consolas" w:cs="Consolas"/>
          <w:color w:val="844646"/>
          <w:sz w:val="16"/>
          <w:szCs w:val="16"/>
          <w:highlight w:val="white"/>
          <w:lang w:bidi="ar-SA"/>
        </w:rPr>
        <w:t>gn4:keyVal</w:t>
      </w:r>
      <w:r w:rsidRPr="004A41C1">
        <w:rPr>
          <w:rFonts w:ascii="Consolas" w:hAnsi="Consolas" w:cs="Consolas"/>
          <w:color w:val="6464B9"/>
          <w:sz w:val="16"/>
          <w:szCs w:val="16"/>
          <w:highlight w:val="white"/>
          <w:lang w:bidi="ar-SA"/>
        </w:rPr>
        <w:t>&gt;</w:t>
      </w:r>
      <w:r w:rsidRPr="004A41C1">
        <w:rPr>
          <w:rFonts w:ascii="Consolas" w:hAnsi="Consolas" w:cs="Consolas"/>
          <w:color w:val="555555"/>
          <w:sz w:val="16"/>
          <w:szCs w:val="16"/>
          <w:highlight w:val="white"/>
          <w:lang w:bidi="ar-SA"/>
        </w:rPr>
        <w:t>Unknown</w:t>
      </w:r>
      <w:r w:rsidRPr="004A41C1">
        <w:rPr>
          <w:rFonts w:ascii="Consolas" w:hAnsi="Consolas" w:cs="Consolas"/>
          <w:color w:val="6464B9"/>
          <w:sz w:val="16"/>
          <w:szCs w:val="16"/>
          <w:highlight w:val="white"/>
          <w:lang w:bidi="ar-SA"/>
        </w:rPr>
        <w:t>&lt;/</w:t>
      </w:r>
      <w:r w:rsidRPr="004A41C1">
        <w:rPr>
          <w:rFonts w:ascii="Consolas" w:hAnsi="Consolas" w:cs="Consolas"/>
          <w:color w:val="844646"/>
          <w:sz w:val="16"/>
          <w:szCs w:val="16"/>
          <w:highlight w:val="white"/>
          <w:lang w:bidi="ar-SA"/>
        </w:rPr>
        <w:t>gn4:keyVal</w:t>
      </w:r>
      <w:r w:rsidRPr="004A41C1">
        <w:rPr>
          <w:rFonts w:ascii="Consolas" w:hAnsi="Consolas" w:cs="Consolas"/>
          <w:color w:val="6464B9"/>
          <w:sz w:val="16"/>
          <w:szCs w:val="16"/>
          <w:highlight w:val="white"/>
          <w:lang w:bidi="ar-SA"/>
        </w:rPr>
        <w:t>&gt;&lt;/</w:t>
      </w:r>
      <w:r w:rsidRPr="004A41C1">
        <w:rPr>
          <w:rFonts w:ascii="Consolas" w:hAnsi="Consolas" w:cs="Consolas"/>
          <w:color w:val="844646"/>
          <w:sz w:val="16"/>
          <w:szCs w:val="16"/>
          <w:highlight w:val="white"/>
          <w:lang w:bidi="ar-SA"/>
        </w:rPr>
        <w:t>gn4:docTypeRef</w:t>
      </w:r>
      <w:r w:rsidRPr="004A41C1">
        <w:rPr>
          <w:rFonts w:ascii="Consolas" w:hAnsi="Consolas" w:cs="Consolas"/>
          <w:color w:val="6464B9"/>
          <w:sz w:val="16"/>
          <w:szCs w:val="16"/>
          <w:highlight w:val="white"/>
          <w:lang w:bidi="ar-SA"/>
        </w:rPr>
        <w:t>&gt;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6464B9"/>
          <w:sz w:val="16"/>
          <w:szCs w:val="16"/>
          <w:highlight w:val="white"/>
          <w:lang w:bidi="ar-SA"/>
        </w:rPr>
        <w:t>&lt;/</w:t>
      </w:r>
      <w:r w:rsidRPr="004A41C1">
        <w:rPr>
          <w:rFonts w:ascii="Consolas" w:hAnsi="Consolas" w:cs="Consolas"/>
          <w:color w:val="844646"/>
          <w:sz w:val="16"/>
          <w:szCs w:val="16"/>
          <w:highlight w:val="white"/>
          <w:lang w:bidi="ar-SA"/>
        </w:rPr>
        <w:t>gn4</w:t>
      </w:r>
      <w:proofErr w:type="gramStart"/>
      <w:r w:rsidRPr="004A41C1">
        <w:rPr>
          <w:rFonts w:ascii="Consolas" w:hAnsi="Consolas" w:cs="Consolas"/>
          <w:color w:val="844646"/>
          <w:sz w:val="16"/>
          <w:szCs w:val="16"/>
          <w:highlight w:val="white"/>
          <w:lang w:bidi="ar-SA"/>
        </w:rPr>
        <w:t>:document</w:t>
      </w:r>
      <w:proofErr w:type="gramEnd"/>
      <w:r w:rsidRPr="004A41C1">
        <w:rPr>
          <w:rFonts w:ascii="Consolas" w:hAnsi="Consolas" w:cs="Consolas"/>
          <w:color w:val="6464B9"/>
          <w:sz w:val="16"/>
          <w:szCs w:val="16"/>
          <w:highlight w:val="white"/>
          <w:lang w:bidi="ar-SA"/>
        </w:rPr>
        <w:t>&gt;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importXmlAct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ImportXml</w:t>
      </w:r>
      <w:r w:rsidRPr="004A41C1">
        <w:rPr>
          <w:rFonts w:ascii="Consolas" w:hAnsi="Consolas" w:cs="Consolas"/>
          <w:color w:val="000000"/>
          <w:sz w:val="16"/>
          <w:szCs w:val="16"/>
          <w:highlight w:val="white"/>
          <w:lang w:bidi="ar-SA"/>
        </w:rPr>
        <w:t xml:space="preserve"> = </w:t>
      </w:r>
      <w:r w:rsidRPr="004A41C1">
        <w:rPr>
          <w:rFonts w:ascii="Consolas" w:hAnsi="Consolas" w:cs="Consolas"/>
          <w:color w:val="0000FF"/>
          <w:sz w:val="16"/>
          <w:szCs w:val="16"/>
          <w:highlight w:val="white"/>
          <w:lang w:bidi="ar-SA"/>
        </w:rPr>
        <w:t>New</w:t>
      </w:r>
      <w:r w:rsidRPr="004A41C1">
        <w:rPr>
          <w:rFonts w:ascii="Consolas" w:hAnsi="Consolas" w:cs="Consolas"/>
          <w:color w:val="000000"/>
          <w:sz w:val="16"/>
          <w:szCs w:val="16"/>
          <w:highlight w:val="white"/>
          <w:lang w:bidi="ar-SA"/>
        </w:rPr>
        <w:t xml:space="preserve"> </w:t>
      </w:r>
      <w:proofErr w:type="gramStart"/>
      <w:r w:rsidRPr="004A41C1">
        <w:rPr>
          <w:rFonts w:ascii="Consolas" w:hAnsi="Consolas" w:cs="Consolas"/>
          <w:color w:val="2B91AF"/>
          <w:sz w:val="16"/>
          <w:szCs w:val="16"/>
          <w:highlight w:val="white"/>
          <w:lang w:bidi="ar-SA"/>
        </w:rPr>
        <w:t>ImportXml</w:t>
      </w:r>
      <w:r w:rsidRPr="004A41C1">
        <w:rPr>
          <w:rFonts w:ascii="Consolas" w:hAnsi="Consolas" w:cs="Consolas"/>
          <w:color w:val="000000"/>
          <w:sz w:val="16"/>
          <w:szCs w:val="16"/>
          <w:highlight w:val="white"/>
          <w:lang w:bidi="ar-SA"/>
        </w:rPr>
        <w:t>(</w:t>
      </w:r>
      <w:proofErr w:type="gramEnd"/>
      <w:r w:rsidRPr="004A41C1">
        <w:rPr>
          <w:rFonts w:ascii="Consolas" w:hAnsi="Consolas" w:cs="Consolas"/>
          <w:color w:val="000000"/>
          <w:sz w:val="16"/>
          <w:szCs w:val="16"/>
          <w:highlight w:val="white"/>
          <w:lang w:bidi="ar-SA"/>
        </w:rPr>
        <w:t xml:space="preserve">Context) </w:t>
      </w:r>
      <w:r w:rsidRPr="004A41C1">
        <w:rPr>
          <w:rFonts w:ascii="Consolas" w:hAnsi="Consolas" w:cs="Consolas"/>
          <w:color w:val="0000FF"/>
          <w:sz w:val="16"/>
          <w:szCs w:val="16"/>
          <w:highlight w:val="white"/>
          <w:lang w:bidi="ar-SA"/>
        </w:rPr>
        <w:t>With</w:t>
      </w:r>
      <w:r w:rsidRPr="004A41C1">
        <w:rPr>
          <w:rFonts w:ascii="Consolas" w:hAnsi="Consolas" w:cs="Consolas"/>
          <w:color w:val="000000"/>
          <w:sz w:val="16"/>
          <w:szCs w:val="16"/>
          <w:highlight w:val="white"/>
          <w:lang w:bidi="ar-SA"/>
        </w:rPr>
        <w:t xml:space="preserve"> {.Name = </w:t>
      </w:r>
      <w:r w:rsidRPr="004A41C1">
        <w:rPr>
          <w:rFonts w:ascii="Consolas" w:hAnsi="Consolas" w:cs="Consolas"/>
          <w:color w:val="A31515"/>
          <w:sz w:val="16"/>
          <w:szCs w:val="16"/>
          <w:highlight w:val="white"/>
          <w:lang w:bidi="ar-SA"/>
        </w:rPr>
        <w:t>"create object"</w:t>
      </w:r>
      <w:r w:rsidRPr="004A41C1">
        <w:rPr>
          <w:rFonts w:ascii="Consolas" w:hAnsi="Consolas" w:cs="Consolas"/>
          <w:color w:val="000000"/>
          <w:sz w:val="16"/>
          <w:szCs w:val="16"/>
          <w:highlight w:val="white"/>
          <w:lang w:bidi="ar-SA"/>
        </w:rPr>
        <w: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importXmlAct.XmlIn = </w:t>
      </w:r>
      <w:r w:rsidRPr="004A41C1">
        <w:rPr>
          <w:rFonts w:ascii="Consolas" w:hAnsi="Consolas" w:cs="Consolas"/>
          <w:color w:val="0000FF"/>
          <w:sz w:val="16"/>
          <w:szCs w:val="16"/>
          <w:highlight w:val="white"/>
          <w:lang w:bidi="ar-SA"/>
        </w:rPr>
        <w:t>New</w:t>
      </w:r>
      <w:r w:rsidRPr="004A41C1">
        <w:rPr>
          <w:rFonts w:ascii="Consolas" w:hAnsi="Consolas" w:cs="Consolas"/>
          <w:color w:val="000000"/>
          <w:sz w:val="16"/>
          <w:szCs w:val="16"/>
          <w:highlight w:val="white"/>
          <w:lang w:bidi="ar-SA"/>
        </w:rPr>
        <w:t xml:space="preserve"> </w:t>
      </w:r>
      <w:proofErr w:type="gramStart"/>
      <w:r w:rsidRPr="004A41C1">
        <w:rPr>
          <w:rFonts w:ascii="Consolas" w:hAnsi="Consolas" w:cs="Consolas"/>
          <w:color w:val="2B91AF"/>
          <w:sz w:val="16"/>
          <w:szCs w:val="16"/>
          <w:highlight w:val="white"/>
          <w:lang w:bidi="ar-SA"/>
        </w:rPr>
        <w:t>XDocument</w:t>
      </w:r>
      <w:r w:rsidRPr="004A41C1">
        <w:rPr>
          <w:rFonts w:ascii="Consolas" w:hAnsi="Consolas" w:cs="Consolas"/>
          <w:color w:val="000000"/>
          <w:sz w:val="16"/>
          <w:szCs w:val="16"/>
          <w:highlight w:val="white"/>
          <w:lang w:bidi="ar-SA"/>
        </w:rPr>
        <w:t>(</w:t>
      </w:r>
      <w:proofErr w:type="gramEnd"/>
      <w:r w:rsidRPr="004A41C1">
        <w:rPr>
          <w:rFonts w:ascii="Consolas" w:hAnsi="Consolas" w:cs="Consolas"/>
          <w:color w:val="000000"/>
          <w:sz w:val="16"/>
          <w:szCs w:val="16"/>
          <w:highlight w:val="white"/>
          <w:lang w:bidi="ar-SA"/>
        </w:rPr>
        <w:t>objectXml)</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importXmlRes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ImportXmlResult</w:t>
      </w:r>
      <w:r w:rsidRPr="004A41C1">
        <w:rPr>
          <w:rFonts w:ascii="Consolas" w:hAnsi="Consolas" w:cs="Consolas"/>
          <w:color w:val="000000"/>
          <w:sz w:val="16"/>
          <w:szCs w:val="16"/>
          <w:highlight w:val="white"/>
          <w:lang w:bidi="ar-SA"/>
        </w:rPr>
        <w:t xml:space="preserve"> = </w:t>
      </w:r>
      <w:proofErr w:type="gramStart"/>
      <w:r w:rsidRPr="004A41C1">
        <w:rPr>
          <w:rFonts w:ascii="Consolas" w:hAnsi="Consolas" w:cs="Consolas"/>
          <w:color w:val="000000"/>
          <w:sz w:val="16"/>
          <w:szCs w:val="16"/>
          <w:highlight w:val="white"/>
          <w:lang w:bidi="ar-SA"/>
        </w:rPr>
        <w:t>importXmlAct.Do()</w:t>
      </w:r>
      <w:proofErr w:type="gramEnd"/>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If</w:t>
      </w:r>
      <w:r w:rsidRPr="004A41C1">
        <w:rPr>
          <w:rFonts w:ascii="Consolas" w:hAnsi="Consolas" w:cs="Consolas"/>
          <w:color w:val="000000"/>
          <w:sz w:val="16"/>
          <w:szCs w:val="16"/>
          <w:highlight w:val="white"/>
          <w:lang w:bidi="ar-SA"/>
        </w:rPr>
        <w:t xml:space="preserve"> importXmlRes.IdsOut.Count &lt;&gt; 1 </w:t>
      </w:r>
      <w:r w:rsidRPr="004A41C1">
        <w:rPr>
          <w:rFonts w:ascii="Consolas" w:hAnsi="Consolas" w:cs="Consolas"/>
          <w:color w:val="0000FF"/>
          <w:sz w:val="16"/>
          <w:szCs w:val="16"/>
          <w:highlight w:val="white"/>
          <w:lang w:bidi="ar-SA"/>
        </w:rPr>
        <w:t>Then</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8000"/>
          <w:sz w:val="16"/>
          <w:szCs w:val="16"/>
          <w:highlight w:val="white"/>
          <w:lang w:bidi="ar-SA"/>
        </w:rPr>
        <w:t>'</w:t>
      </w:r>
      <w:proofErr w:type="gramStart"/>
      <w:r w:rsidRPr="004A41C1">
        <w:rPr>
          <w:rFonts w:ascii="Consolas" w:hAnsi="Consolas" w:cs="Consolas"/>
          <w:color w:val="008000"/>
          <w:sz w:val="16"/>
          <w:szCs w:val="16"/>
          <w:highlight w:val="white"/>
          <w:lang w:bidi="ar-SA"/>
        </w:rPr>
        <w:t>cannot</w:t>
      </w:r>
      <w:proofErr w:type="gramEnd"/>
      <w:r w:rsidRPr="004A41C1">
        <w:rPr>
          <w:rFonts w:ascii="Consolas" w:hAnsi="Consolas" w:cs="Consolas"/>
          <w:color w:val="008000"/>
          <w:sz w:val="16"/>
          <w:szCs w:val="16"/>
          <w:highlight w:val="white"/>
          <w:lang w:bidi="ar-SA"/>
        </w:rPr>
        <w:t xml:space="preserve"> create object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logCreateAct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Log</w:t>
      </w:r>
      <w:r w:rsidRPr="004A41C1">
        <w:rPr>
          <w:rFonts w:ascii="Consolas" w:hAnsi="Consolas" w:cs="Consolas"/>
          <w:color w:val="000000"/>
          <w:sz w:val="16"/>
          <w:szCs w:val="16"/>
          <w:highlight w:val="white"/>
          <w:lang w:bidi="ar-SA"/>
        </w:rPr>
        <w:t xml:space="preserve"> = </w:t>
      </w:r>
      <w:r w:rsidRPr="004A41C1">
        <w:rPr>
          <w:rFonts w:ascii="Consolas" w:hAnsi="Consolas" w:cs="Consolas"/>
          <w:color w:val="0000FF"/>
          <w:sz w:val="16"/>
          <w:szCs w:val="16"/>
          <w:highlight w:val="white"/>
          <w:lang w:bidi="ar-SA"/>
        </w:rPr>
        <w:t>New</w:t>
      </w:r>
      <w:r w:rsidRPr="004A41C1">
        <w:rPr>
          <w:rFonts w:ascii="Consolas" w:hAnsi="Consolas" w:cs="Consolas"/>
          <w:color w:val="000000"/>
          <w:sz w:val="16"/>
          <w:szCs w:val="16"/>
          <w:highlight w:val="white"/>
          <w:lang w:bidi="ar-SA"/>
        </w:rPr>
        <w:t xml:space="preserve"> </w:t>
      </w:r>
      <w:proofErr w:type="gramStart"/>
      <w:r w:rsidRPr="004A41C1">
        <w:rPr>
          <w:rFonts w:ascii="Consolas" w:hAnsi="Consolas" w:cs="Consolas"/>
          <w:color w:val="2B91AF"/>
          <w:sz w:val="16"/>
          <w:szCs w:val="16"/>
          <w:highlight w:val="white"/>
          <w:lang w:bidi="ar-SA"/>
        </w:rPr>
        <w:t>Log</w:t>
      </w:r>
      <w:r w:rsidRPr="004A41C1">
        <w:rPr>
          <w:rFonts w:ascii="Consolas" w:hAnsi="Consolas" w:cs="Consolas"/>
          <w:color w:val="000000"/>
          <w:sz w:val="16"/>
          <w:szCs w:val="16"/>
          <w:highlight w:val="white"/>
          <w:lang w:bidi="ar-SA"/>
        </w:rPr>
        <w:t>(</w:t>
      </w:r>
      <w:proofErr w:type="gramEnd"/>
      <w:r w:rsidRPr="004A41C1">
        <w:rPr>
          <w:rFonts w:ascii="Consolas" w:hAnsi="Consolas" w:cs="Consolas"/>
          <w:color w:val="000000"/>
          <w:sz w:val="16"/>
          <w:szCs w:val="16"/>
          <w:highlight w:val="white"/>
          <w:lang w:bidi="ar-SA"/>
        </w:rPr>
        <w:t xml:space="preserve">Context) </w:t>
      </w:r>
      <w:r w:rsidRPr="004A41C1">
        <w:rPr>
          <w:rFonts w:ascii="Consolas" w:hAnsi="Consolas" w:cs="Consolas"/>
          <w:color w:val="0000FF"/>
          <w:sz w:val="16"/>
          <w:szCs w:val="16"/>
          <w:highlight w:val="white"/>
          <w:lang w:bidi="ar-SA"/>
        </w:rPr>
        <w:t>With</w:t>
      </w:r>
      <w:r w:rsidRPr="004A41C1">
        <w:rPr>
          <w:rFonts w:ascii="Consolas" w:hAnsi="Consolas" w:cs="Consolas"/>
          <w:color w:val="000000"/>
          <w:sz w:val="16"/>
          <w:szCs w:val="16"/>
          <w:highlight w:val="white"/>
          <w:lang w:bidi="ar-SA"/>
        </w:rPr>
        <w:t xml:space="preserve"> {.Name = </w:t>
      </w:r>
      <w:r w:rsidRPr="004A41C1">
        <w:rPr>
          <w:rFonts w:ascii="Consolas" w:hAnsi="Consolas" w:cs="Consolas"/>
          <w:color w:val="A31515"/>
          <w:sz w:val="16"/>
          <w:szCs w:val="16"/>
          <w:highlight w:val="white"/>
          <w:lang w:bidi="ar-SA"/>
        </w:rPr>
        <w:t>"log create"</w:t>
      </w:r>
      <w:r w:rsidRPr="004A41C1">
        <w:rPr>
          <w:rFonts w:ascii="Consolas" w:hAnsi="Consolas" w:cs="Consolas"/>
          <w:color w:val="000000"/>
          <w:sz w:val="16"/>
          <w:szCs w:val="16"/>
          <w:highlight w:val="white"/>
          <w:lang w:bidi="ar-SA"/>
        </w:rPr>
        <w: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logCreateAct.Code = TeraDP.GN4.Workflow.</w:t>
      </w:r>
      <w:r w:rsidRPr="004A41C1">
        <w:rPr>
          <w:rFonts w:ascii="Consolas" w:hAnsi="Consolas" w:cs="Consolas"/>
          <w:color w:val="2B91AF"/>
          <w:sz w:val="16"/>
          <w:szCs w:val="16"/>
          <w:highlight w:val="white"/>
          <w:lang w:bidi="ar-SA"/>
        </w:rPr>
        <w:t>LogEntry</w:t>
      </w:r>
      <w:r w:rsidRPr="004A41C1">
        <w:rPr>
          <w:rFonts w:ascii="Consolas" w:hAnsi="Consolas" w:cs="Consolas"/>
          <w:color w:val="000000"/>
          <w:sz w:val="16"/>
          <w:szCs w:val="16"/>
          <w:highlight w:val="white"/>
          <w:lang w:bidi="ar-SA"/>
        </w:rPr>
        <w:t>.</w:t>
      </w:r>
      <w:r w:rsidRPr="004A41C1">
        <w:rPr>
          <w:rFonts w:ascii="Consolas" w:hAnsi="Consolas" w:cs="Consolas"/>
          <w:color w:val="2B91AF"/>
          <w:sz w:val="16"/>
          <w:szCs w:val="16"/>
          <w:highlight w:val="white"/>
          <w:lang w:bidi="ar-SA"/>
        </w:rPr>
        <w:t>LogCode</w:t>
      </w:r>
      <w:r w:rsidRPr="004A41C1">
        <w:rPr>
          <w:rFonts w:ascii="Consolas" w:hAnsi="Consolas" w:cs="Consolas"/>
          <w:color w:val="000000"/>
          <w:sz w:val="16"/>
          <w:szCs w:val="16"/>
          <w:highlight w:val="white"/>
          <w:lang w:bidi="ar-SA"/>
        </w:rPr>
        <w:t>.Error</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logCreateAct.Message = </w:t>
      </w:r>
      <w:r w:rsidRPr="004A41C1">
        <w:rPr>
          <w:rFonts w:ascii="Consolas" w:hAnsi="Consolas" w:cs="Consolas"/>
          <w:color w:val="A31515"/>
          <w:sz w:val="16"/>
          <w:szCs w:val="16"/>
          <w:highlight w:val="white"/>
          <w:lang w:bidi="ar-SA"/>
        </w:rPr>
        <w:t>"Cannot create empty object"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logCreateRes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LogResult</w:t>
      </w:r>
      <w:r w:rsidRPr="004A41C1">
        <w:rPr>
          <w:rFonts w:ascii="Consolas" w:hAnsi="Consolas" w:cs="Consolas"/>
          <w:color w:val="000000"/>
          <w:sz w:val="16"/>
          <w:szCs w:val="16"/>
          <w:highlight w:val="white"/>
          <w:lang w:bidi="ar-SA"/>
        </w:rPr>
        <w:t xml:space="preserve"> = </w:t>
      </w:r>
      <w:proofErr w:type="gramStart"/>
      <w:r w:rsidRPr="004A41C1">
        <w:rPr>
          <w:rFonts w:ascii="Consolas" w:hAnsi="Consolas" w:cs="Consolas"/>
          <w:color w:val="000000"/>
          <w:sz w:val="16"/>
          <w:szCs w:val="16"/>
          <w:highlight w:val="white"/>
          <w:lang w:bidi="ar-SA"/>
        </w:rPr>
        <w:t>logCreateAct.Do()</w:t>
      </w:r>
      <w:proofErr w:type="gramEnd"/>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Return</w:t>
      </w:r>
      <w:r w:rsidRPr="004A41C1">
        <w:rPr>
          <w:rFonts w:ascii="Consolas" w:hAnsi="Consolas" w:cs="Consolas"/>
          <w:color w:val="000000"/>
          <w:sz w:val="16"/>
          <w:szCs w:val="16"/>
          <w:highlight w:val="white"/>
          <w:lang w:bidi="ar-SA"/>
        </w:rPr>
        <w:t xml:space="preserve"> </w:t>
      </w:r>
      <w:r w:rsidRPr="004A41C1">
        <w:rPr>
          <w:rFonts w:ascii="Consolas" w:hAnsi="Consolas" w:cs="Consolas"/>
          <w:color w:val="008000"/>
          <w:sz w:val="16"/>
          <w:szCs w:val="16"/>
          <w:highlight w:val="white"/>
          <w:lang w:bidi="ar-SA"/>
        </w:rPr>
        <w:t>'exit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End</w:t>
      </w: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If</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8000"/>
          <w:sz w:val="16"/>
          <w:szCs w:val="16"/>
          <w:highlight w:val="white"/>
          <w:lang w:bidi="ar-SA"/>
        </w:rPr>
        <w:t>'</w:t>
      </w:r>
      <w:proofErr w:type="gramStart"/>
      <w:r w:rsidRPr="004A41C1">
        <w:rPr>
          <w:rFonts w:ascii="Consolas" w:hAnsi="Consolas" w:cs="Consolas"/>
          <w:color w:val="008000"/>
          <w:sz w:val="16"/>
          <w:szCs w:val="16"/>
          <w:highlight w:val="white"/>
          <w:lang w:bidi="ar-SA"/>
        </w:rPr>
        <w:t>spike</w:t>
      </w:r>
      <w:proofErr w:type="gramEnd"/>
      <w:r w:rsidRPr="004A41C1">
        <w:rPr>
          <w:rFonts w:ascii="Consolas" w:hAnsi="Consolas" w:cs="Consolas"/>
          <w:color w:val="008000"/>
          <w:sz w:val="16"/>
          <w:szCs w:val="16"/>
          <w:highlight w:val="white"/>
          <w:lang w:bidi="ar-SA"/>
        </w:rPr>
        <w:t xml:space="preserve"> the created object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spikeAct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Spike</w:t>
      </w:r>
      <w:r w:rsidRPr="004A41C1">
        <w:rPr>
          <w:rFonts w:ascii="Consolas" w:hAnsi="Consolas" w:cs="Consolas"/>
          <w:color w:val="000000"/>
          <w:sz w:val="16"/>
          <w:szCs w:val="16"/>
          <w:highlight w:val="white"/>
          <w:lang w:bidi="ar-SA"/>
        </w:rPr>
        <w:t xml:space="preserve"> = </w:t>
      </w:r>
      <w:r w:rsidRPr="004A41C1">
        <w:rPr>
          <w:rFonts w:ascii="Consolas" w:hAnsi="Consolas" w:cs="Consolas"/>
          <w:color w:val="0000FF"/>
          <w:sz w:val="16"/>
          <w:szCs w:val="16"/>
          <w:highlight w:val="white"/>
          <w:lang w:bidi="ar-SA"/>
        </w:rPr>
        <w:t>New</w:t>
      </w:r>
      <w:r w:rsidRPr="004A41C1">
        <w:rPr>
          <w:rFonts w:ascii="Consolas" w:hAnsi="Consolas" w:cs="Consolas"/>
          <w:color w:val="000000"/>
          <w:sz w:val="16"/>
          <w:szCs w:val="16"/>
          <w:highlight w:val="white"/>
          <w:lang w:bidi="ar-SA"/>
        </w:rPr>
        <w:t xml:space="preserve"> </w:t>
      </w:r>
      <w:proofErr w:type="gramStart"/>
      <w:r w:rsidRPr="004A41C1">
        <w:rPr>
          <w:rFonts w:ascii="Consolas" w:hAnsi="Consolas" w:cs="Consolas"/>
          <w:color w:val="2B91AF"/>
          <w:sz w:val="16"/>
          <w:szCs w:val="16"/>
          <w:highlight w:val="white"/>
          <w:lang w:bidi="ar-SA"/>
        </w:rPr>
        <w:t>Spike</w:t>
      </w:r>
      <w:r w:rsidRPr="004A41C1">
        <w:rPr>
          <w:rFonts w:ascii="Consolas" w:hAnsi="Consolas" w:cs="Consolas"/>
          <w:color w:val="000000"/>
          <w:sz w:val="16"/>
          <w:szCs w:val="16"/>
          <w:highlight w:val="white"/>
          <w:lang w:bidi="ar-SA"/>
        </w:rPr>
        <w:t>(</w:t>
      </w:r>
      <w:proofErr w:type="gramEnd"/>
      <w:r w:rsidRPr="004A41C1">
        <w:rPr>
          <w:rFonts w:ascii="Consolas" w:hAnsi="Consolas" w:cs="Consolas"/>
          <w:color w:val="000000"/>
          <w:sz w:val="16"/>
          <w:szCs w:val="16"/>
          <w:highlight w:val="white"/>
          <w:lang w:bidi="ar-SA"/>
        </w:rPr>
        <w:t xml:space="preserve">Context) </w:t>
      </w:r>
      <w:r w:rsidRPr="004A41C1">
        <w:rPr>
          <w:rFonts w:ascii="Consolas" w:hAnsi="Consolas" w:cs="Consolas"/>
          <w:color w:val="0000FF"/>
          <w:sz w:val="16"/>
          <w:szCs w:val="16"/>
          <w:highlight w:val="white"/>
          <w:lang w:bidi="ar-SA"/>
        </w:rPr>
        <w:t>With</w:t>
      </w:r>
      <w:r w:rsidRPr="004A41C1">
        <w:rPr>
          <w:rFonts w:ascii="Consolas" w:hAnsi="Consolas" w:cs="Consolas"/>
          <w:color w:val="000000"/>
          <w:sz w:val="16"/>
          <w:szCs w:val="16"/>
          <w:highlight w:val="white"/>
          <w:lang w:bidi="ar-SA"/>
        </w:rPr>
        <w:t xml:space="preserve"> {.Name = </w:t>
      </w:r>
      <w:r w:rsidRPr="004A41C1">
        <w:rPr>
          <w:rFonts w:ascii="Consolas" w:hAnsi="Consolas" w:cs="Consolas"/>
          <w:color w:val="A31515"/>
          <w:sz w:val="16"/>
          <w:szCs w:val="16"/>
          <w:highlight w:val="white"/>
          <w:lang w:bidi="ar-SA"/>
        </w:rPr>
        <w:t>"spike object"</w:t>
      </w:r>
      <w:r w:rsidRPr="004A41C1">
        <w:rPr>
          <w:rFonts w:ascii="Consolas" w:hAnsi="Consolas" w:cs="Consolas"/>
          <w:color w:val="000000"/>
          <w:sz w:val="16"/>
          <w:szCs w:val="16"/>
          <w:highlight w:val="white"/>
          <w:lang w:bidi="ar-SA"/>
        </w:rPr>
        <w: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spikeAct.ObjectIds = importXmlRes.IdsOut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spikeRes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SpikeResult</w:t>
      </w:r>
      <w:r w:rsidRPr="004A41C1">
        <w:rPr>
          <w:rFonts w:ascii="Consolas" w:hAnsi="Consolas" w:cs="Consolas"/>
          <w:color w:val="000000"/>
          <w:sz w:val="16"/>
          <w:szCs w:val="16"/>
          <w:highlight w:val="white"/>
          <w:lang w:bidi="ar-SA"/>
        </w:rPr>
        <w:t xml:space="preserve"> = </w:t>
      </w:r>
      <w:proofErr w:type="gramStart"/>
      <w:r w:rsidRPr="004A41C1">
        <w:rPr>
          <w:rFonts w:ascii="Consolas" w:hAnsi="Consolas" w:cs="Consolas"/>
          <w:color w:val="000000"/>
          <w:sz w:val="16"/>
          <w:szCs w:val="16"/>
          <w:highlight w:val="white"/>
          <w:lang w:bidi="ar-SA"/>
        </w:rPr>
        <w:t>spikeAct.Do()</w:t>
      </w:r>
      <w:proofErr w:type="gramEnd"/>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If</w:t>
      </w:r>
      <w:r w:rsidRPr="004A41C1">
        <w:rPr>
          <w:rFonts w:ascii="Consolas" w:hAnsi="Consolas" w:cs="Consolas"/>
          <w:color w:val="000000"/>
          <w:sz w:val="16"/>
          <w:szCs w:val="16"/>
          <w:highlight w:val="white"/>
          <w:lang w:bidi="ar-SA"/>
        </w:rPr>
        <w:t xml:space="preserve"> spikeRes.SpikedIds.Count &lt;&gt; 1 </w:t>
      </w:r>
      <w:r w:rsidRPr="004A41C1">
        <w:rPr>
          <w:rFonts w:ascii="Consolas" w:hAnsi="Consolas" w:cs="Consolas"/>
          <w:color w:val="0000FF"/>
          <w:sz w:val="16"/>
          <w:szCs w:val="16"/>
          <w:highlight w:val="white"/>
          <w:lang w:bidi="ar-SA"/>
        </w:rPr>
        <w:t>Then</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8000"/>
          <w:sz w:val="16"/>
          <w:szCs w:val="16"/>
          <w:highlight w:val="white"/>
          <w:lang w:bidi="ar-SA"/>
        </w:rPr>
        <w:t>'</w:t>
      </w:r>
      <w:proofErr w:type="gramStart"/>
      <w:r w:rsidRPr="004A41C1">
        <w:rPr>
          <w:rFonts w:ascii="Consolas" w:hAnsi="Consolas" w:cs="Consolas"/>
          <w:color w:val="008000"/>
          <w:sz w:val="16"/>
          <w:szCs w:val="16"/>
          <w:highlight w:val="white"/>
          <w:lang w:bidi="ar-SA"/>
        </w:rPr>
        <w:t>cannot</w:t>
      </w:r>
      <w:proofErr w:type="gramEnd"/>
      <w:r w:rsidRPr="004A41C1">
        <w:rPr>
          <w:rFonts w:ascii="Consolas" w:hAnsi="Consolas" w:cs="Consolas"/>
          <w:color w:val="008000"/>
          <w:sz w:val="16"/>
          <w:szCs w:val="16"/>
          <w:highlight w:val="white"/>
          <w:lang w:bidi="ar-SA"/>
        </w:rPr>
        <w:t xml:space="preserve"> spike object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logSpikeAct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Log</w:t>
      </w:r>
      <w:r w:rsidRPr="004A41C1">
        <w:rPr>
          <w:rFonts w:ascii="Consolas" w:hAnsi="Consolas" w:cs="Consolas"/>
          <w:color w:val="000000"/>
          <w:sz w:val="16"/>
          <w:szCs w:val="16"/>
          <w:highlight w:val="white"/>
          <w:lang w:bidi="ar-SA"/>
        </w:rPr>
        <w:t xml:space="preserve"> = </w:t>
      </w:r>
      <w:r w:rsidRPr="004A41C1">
        <w:rPr>
          <w:rFonts w:ascii="Consolas" w:hAnsi="Consolas" w:cs="Consolas"/>
          <w:color w:val="0000FF"/>
          <w:sz w:val="16"/>
          <w:szCs w:val="16"/>
          <w:highlight w:val="white"/>
          <w:lang w:bidi="ar-SA"/>
        </w:rPr>
        <w:t>New</w:t>
      </w:r>
      <w:r w:rsidRPr="004A41C1">
        <w:rPr>
          <w:rFonts w:ascii="Consolas" w:hAnsi="Consolas" w:cs="Consolas"/>
          <w:color w:val="000000"/>
          <w:sz w:val="16"/>
          <w:szCs w:val="16"/>
          <w:highlight w:val="white"/>
          <w:lang w:bidi="ar-SA"/>
        </w:rPr>
        <w:t xml:space="preserve"> </w:t>
      </w:r>
      <w:proofErr w:type="gramStart"/>
      <w:r w:rsidRPr="004A41C1">
        <w:rPr>
          <w:rFonts w:ascii="Consolas" w:hAnsi="Consolas" w:cs="Consolas"/>
          <w:color w:val="2B91AF"/>
          <w:sz w:val="16"/>
          <w:szCs w:val="16"/>
          <w:highlight w:val="white"/>
          <w:lang w:bidi="ar-SA"/>
        </w:rPr>
        <w:t>Log</w:t>
      </w:r>
      <w:r w:rsidRPr="004A41C1">
        <w:rPr>
          <w:rFonts w:ascii="Consolas" w:hAnsi="Consolas" w:cs="Consolas"/>
          <w:color w:val="000000"/>
          <w:sz w:val="16"/>
          <w:szCs w:val="16"/>
          <w:highlight w:val="white"/>
          <w:lang w:bidi="ar-SA"/>
        </w:rPr>
        <w:t>(</w:t>
      </w:r>
      <w:proofErr w:type="gramEnd"/>
      <w:r w:rsidRPr="004A41C1">
        <w:rPr>
          <w:rFonts w:ascii="Consolas" w:hAnsi="Consolas" w:cs="Consolas"/>
          <w:color w:val="000000"/>
          <w:sz w:val="16"/>
          <w:szCs w:val="16"/>
          <w:highlight w:val="white"/>
          <w:lang w:bidi="ar-SA"/>
        </w:rPr>
        <w:t xml:space="preserve">Context) </w:t>
      </w:r>
      <w:r w:rsidRPr="004A41C1">
        <w:rPr>
          <w:rFonts w:ascii="Consolas" w:hAnsi="Consolas" w:cs="Consolas"/>
          <w:color w:val="0000FF"/>
          <w:sz w:val="16"/>
          <w:szCs w:val="16"/>
          <w:highlight w:val="white"/>
          <w:lang w:bidi="ar-SA"/>
        </w:rPr>
        <w:t>With</w:t>
      </w:r>
      <w:r w:rsidRPr="004A41C1">
        <w:rPr>
          <w:rFonts w:ascii="Consolas" w:hAnsi="Consolas" w:cs="Consolas"/>
          <w:color w:val="000000"/>
          <w:sz w:val="16"/>
          <w:szCs w:val="16"/>
          <w:highlight w:val="white"/>
          <w:lang w:bidi="ar-SA"/>
        </w:rPr>
        <w:t xml:space="preserve"> {.Name = </w:t>
      </w:r>
      <w:r w:rsidRPr="004A41C1">
        <w:rPr>
          <w:rFonts w:ascii="Consolas" w:hAnsi="Consolas" w:cs="Consolas"/>
          <w:color w:val="A31515"/>
          <w:sz w:val="16"/>
          <w:szCs w:val="16"/>
          <w:highlight w:val="white"/>
          <w:lang w:bidi="ar-SA"/>
        </w:rPr>
        <w:t>"log spike"</w:t>
      </w:r>
      <w:r w:rsidRPr="004A41C1">
        <w:rPr>
          <w:rFonts w:ascii="Consolas" w:hAnsi="Consolas" w:cs="Consolas"/>
          <w:color w:val="000000"/>
          <w:sz w:val="16"/>
          <w:szCs w:val="16"/>
          <w:highlight w:val="white"/>
          <w:lang w:bidi="ar-SA"/>
        </w:rPr>
        <w: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logSpikeAct.Code = TeraDP.GN4.Workflow.</w:t>
      </w:r>
      <w:r w:rsidRPr="004A41C1">
        <w:rPr>
          <w:rFonts w:ascii="Consolas" w:hAnsi="Consolas" w:cs="Consolas"/>
          <w:color w:val="2B91AF"/>
          <w:sz w:val="16"/>
          <w:szCs w:val="16"/>
          <w:highlight w:val="white"/>
          <w:lang w:bidi="ar-SA"/>
        </w:rPr>
        <w:t>LogEntry</w:t>
      </w:r>
      <w:r w:rsidRPr="004A41C1">
        <w:rPr>
          <w:rFonts w:ascii="Consolas" w:hAnsi="Consolas" w:cs="Consolas"/>
          <w:color w:val="000000"/>
          <w:sz w:val="16"/>
          <w:szCs w:val="16"/>
          <w:highlight w:val="white"/>
          <w:lang w:bidi="ar-SA"/>
        </w:rPr>
        <w:t>.</w:t>
      </w:r>
      <w:r w:rsidRPr="004A41C1">
        <w:rPr>
          <w:rFonts w:ascii="Consolas" w:hAnsi="Consolas" w:cs="Consolas"/>
          <w:color w:val="2B91AF"/>
          <w:sz w:val="16"/>
          <w:szCs w:val="16"/>
          <w:highlight w:val="white"/>
          <w:lang w:bidi="ar-SA"/>
        </w:rPr>
        <w:t>LogCode</w:t>
      </w:r>
      <w:r w:rsidRPr="004A41C1">
        <w:rPr>
          <w:rFonts w:ascii="Consolas" w:hAnsi="Consolas" w:cs="Consolas"/>
          <w:color w:val="000000"/>
          <w:sz w:val="16"/>
          <w:szCs w:val="16"/>
          <w:highlight w:val="white"/>
          <w:lang w:bidi="ar-SA"/>
        </w:rPr>
        <w:t>.Error</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logSpikeAct.Message = </w:t>
      </w:r>
      <w:proofErr w:type="gramStart"/>
      <w:r w:rsidRPr="004A41C1">
        <w:rPr>
          <w:rFonts w:ascii="Consolas" w:hAnsi="Consolas" w:cs="Consolas"/>
          <w:color w:val="0000FF"/>
          <w:sz w:val="16"/>
          <w:szCs w:val="16"/>
          <w:highlight w:val="white"/>
          <w:lang w:bidi="ar-SA"/>
        </w:rPr>
        <w:t>String</w:t>
      </w:r>
      <w:r w:rsidRPr="004A41C1">
        <w:rPr>
          <w:rFonts w:ascii="Consolas" w:hAnsi="Consolas" w:cs="Consolas"/>
          <w:color w:val="000000"/>
          <w:sz w:val="16"/>
          <w:szCs w:val="16"/>
          <w:highlight w:val="white"/>
          <w:lang w:bidi="ar-SA"/>
        </w:rPr>
        <w:t>.Format(</w:t>
      </w:r>
      <w:proofErr w:type="gramEnd"/>
      <w:r w:rsidRPr="004A41C1">
        <w:rPr>
          <w:rFonts w:ascii="Consolas" w:hAnsi="Consolas" w:cs="Consolas"/>
          <w:color w:val="A31515"/>
          <w:sz w:val="16"/>
          <w:szCs w:val="16"/>
          <w:highlight w:val="white"/>
          <w:lang w:bidi="ar-SA"/>
        </w:rPr>
        <w:t>"Cannot spike object (id: {0})"</w:t>
      </w:r>
      <w:r w:rsidRPr="004A41C1">
        <w:rPr>
          <w:rFonts w:ascii="Consolas" w:hAnsi="Consolas" w:cs="Consolas"/>
          <w:color w:val="000000"/>
          <w:sz w:val="16"/>
          <w:szCs w:val="16"/>
          <w:highlight w:val="white"/>
          <w:lang w:bidi="ar-SA"/>
        </w:rPr>
        <w:t>, importXmlRes.IdsOut.FirstOrDefault)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logSpikeRes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LogResult</w:t>
      </w:r>
      <w:r w:rsidRPr="004A41C1">
        <w:rPr>
          <w:rFonts w:ascii="Consolas" w:hAnsi="Consolas" w:cs="Consolas"/>
          <w:color w:val="000000"/>
          <w:sz w:val="16"/>
          <w:szCs w:val="16"/>
          <w:highlight w:val="white"/>
          <w:lang w:bidi="ar-SA"/>
        </w:rPr>
        <w:t xml:space="preserve"> = </w:t>
      </w:r>
      <w:proofErr w:type="gramStart"/>
      <w:r w:rsidRPr="004A41C1">
        <w:rPr>
          <w:rFonts w:ascii="Consolas" w:hAnsi="Consolas" w:cs="Consolas"/>
          <w:color w:val="000000"/>
          <w:sz w:val="16"/>
          <w:szCs w:val="16"/>
          <w:highlight w:val="white"/>
          <w:lang w:bidi="ar-SA"/>
        </w:rPr>
        <w:t>logSpikeAct.Do()</w:t>
      </w:r>
      <w:proofErr w:type="gramEnd"/>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Return</w:t>
      </w:r>
      <w:r w:rsidRPr="004A41C1">
        <w:rPr>
          <w:rFonts w:ascii="Consolas" w:hAnsi="Consolas" w:cs="Consolas"/>
          <w:color w:val="000000"/>
          <w:sz w:val="16"/>
          <w:szCs w:val="16"/>
          <w:highlight w:val="white"/>
          <w:lang w:bidi="ar-SA"/>
        </w:rPr>
        <w:t xml:space="preserve"> </w:t>
      </w:r>
      <w:r w:rsidRPr="004A41C1">
        <w:rPr>
          <w:rFonts w:ascii="Consolas" w:hAnsi="Consolas" w:cs="Consolas"/>
          <w:color w:val="008000"/>
          <w:sz w:val="16"/>
          <w:szCs w:val="16"/>
          <w:highlight w:val="white"/>
          <w:lang w:bidi="ar-SA"/>
        </w:rPr>
        <w:t>'exit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End</w:t>
      </w: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If</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8000"/>
          <w:sz w:val="16"/>
          <w:szCs w:val="16"/>
          <w:highlight w:val="white"/>
          <w:lang w:bidi="ar-SA"/>
        </w:rPr>
        <w:t>'un-spike the spiked object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unspikeAct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Unspike</w:t>
      </w:r>
      <w:r w:rsidRPr="004A41C1">
        <w:rPr>
          <w:rFonts w:ascii="Consolas" w:hAnsi="Consolas" w:cs="Consolas"/>
          <w:color w:val="000000"/>
          <w:sz w:val="16"/>
          <w:szCs w:val="16"/>
          <w:highlight w:val="white"/>
          <w:lang w:bidi="ar-SA"/>
        </w:rPr>
        <w:t xml:space="preserve"> = </w:t>
      </w:r>
      <w:r w:rsidRPr="004A41C1">
        <w:rPr>
          <w:rFonts w:ascii="Consolas" w:hAnsi="Consolas" w:cs="Consolas"/>
          <w:color w:val="0000FF"/>
          <w:sz w:val="16"/>
          <w:szCs w:val="16"/>
          <w:highlight w:val="white"/>
          <w:lang w:bidi="ar-SA"/>
        </w:rPr>
        <w:t>New</w:t>
      </w:r>
      <w:r w:rsidRPr="004A41C1">
        <w:rPr>
          <w:rFonts w:ascii="Consolas" w:hAnsi="Consolas" w:cs="Consolas"/>
          <w:color w:val="000000"/>
          <w:sz w:val="16"/>
          <w:szCs w:val="16"/>
          <w:highlight w:val="white"/>
          <w:lang w:bidi="ar-SA"/>
        </w:rPr>
        <w:t xml:space="preserve"> </w:t>
      </w:r>
      <w:proofErr w:type="gramStart"/>
      <w:r w:rsidRPr="004A41C1">
        <w:rPr>
          <w:rFonts w:ascii="Consolas" w:hAnsi="Consolas" w:cs="Consolas"/>
          <w:color w:val="2B91AF"/>
          <w:sz w:val="16"/>
          <w:szCs w:val="16"/>
          <w:highlight w:val="white"/>
          <w:lang w:bidi="ar-SA"/>
        </w:rPr>
        <w:t>Unspike</w:t>
      </w:r>
      <w:r w:rsidRPr="004A41C1">
        <w:rPr>
          <w:rFonts w:ascii="Consolas" w:hAnsi="Consolas" w:cs="Consolas"/>
          <w:color w:val="000000"/>
          <w:sz w:val="16"/>
          <w:szCs w:val="16"/>
          <w:highlight w:val="white"/>
          <w:lang w:bidi="ar-SA"/>
        </w:rPr>
        <w:t>(</w:t>
      </w:r>
      <w:proofErr w:type="gramEnd"/>
      <w:r w:rsidRPr="004A41C1">
        <w:rPr>
          <w:rFonts w:ascii="Consolas" w:hAnsi="Consolas" w:cs="Consolas"/>
          <w:color w:val="000000"/>
          <w:sz w:val="16"/>
          <w:szCs w:val="16"/>
          <w:highlight w:val="white"/>
          <w:lang w:bidi="ar-SA"/>
        </w:rPr>
        <w:t xml:space="preserve">Context) </w:t>
      </w:r>
      <w:r w:rsidRPr="004A41C1">
        <w:rPr>
          <w:rFonts w:ascii="Consolas" w:hAnsi="Consolas" w:cs="Consolas"/>
          <w:color w:val="0000FF"/>
          <w:sz w:val="16"/>
          <w:szCs w:val="16"/>
          <w:highlight w:val="white"/>
          <w:lang w:bidi="ar-SA"/>
        </w:rPr>
        <w:t>With</w:t>
      </w:r>
      <w:r w:rsidRPr="004A41C1">
        <w:rPr>
          <w:rFonts w:ascii="Consolas" w:hAnsi="Consolas" w:cs="Consolas"/>
          <w:color w:val="000000"/>
          <w:sz w:val="16"/>
          <w:szCs w:val="16"/>
          <w:highlight w:val="white"/>
          <w:lang w:bidi="ar-SA"/>
        </w:rPr>
        <w:t xml:space="preserve"> {.Name = </w:t>
      </w:r>
      <w:r w:rsidRPr="004A41C1">
        <w:rPr>
          <w:rFonts w:ascii="Consolas" w:hAnsi="Consolas" w:cs="Consolas"/>
          <w:color w:val="A31515"/>
          <w:sz w:val="16"/>
          <w:szCs w:val="16"/>
          <w:highlight w:val="white"/>
          <w:lang w:bidi="ar-SA"/>
        </w:rPr>
        <w:t>"unspike object"</w:t>
      </w:r>
      <w:r w:rsidRPr="004A41C1">
        <w:rPr>
          <w:rFonts w:ascii="Consolas" w:hAnsi="Consolas" w:cs="Consolas"/>
          <w:color w:val="000000"/>
          <w:sz w:val="16"/>
          <w:szCs w:val="16"/>
          <w:highlight w:val="white"/>
          <w:lang w:bidi="ar-SA"/>
        </w:rPr>
        <w: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unspikeAct.ObjectIds = spikeRes.SpikedIds</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unspikeRes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UnspikeResult</w:t>
      </w:r>
      <w:r w:rsidRPr="004A41C1">
        <w:rPr>
          <w:rFonts w:ascii="Consolas" w:hAnsi="Consolas" w:cs="Consolas"/>
          <w:color w:val="000000"/>
          <w:sz w:val="16"/>
          <w:szCs w:val="16"/>
          <w:highlight w:val="white"/>
          <w:lang w:bidi="ar-SA"/>
        </w:rPr>
        <w:t xml:space="preserve"> = </w:t>
      </w:r>
      <w:proofErr w:type="gramStart"/>
      <w:r w:rsidRPr="004A41C1">
        <w:rPr>
          <w:rFonts w:ascii="Consolas" w:hAnsi="Consolas" w:cs="Consolas"/>
          <w:color w:val="000000"/>
          <w:sz w:val="16"/>
          <w:szCs w:val="16"/>
          <w:highlight w:val="white"/>
          <w:lang w:bidi="ar-SA"/>
        </w:rPr>
        <w:t>unspikeAct.Do()</w:t>
      </w:r>
      <w:proofErr w:type="gramEnd"/>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If</w:t>
      </w:r>
      <w:r w:rsidRPr="004A41C1">
        <w:rPr>
          <w:rFonts w:ascii="Consolas" w:hAnsi="Consolas" w:cs="Consolas"/>
          <w:color w:val="000000"/>
          <w:sz w:val="16"/>
          <w:szCs w:val="16"/>
          <w:highlight w:val="white"/>
          <w:lang w:bidi="ar-SA"/>
        </w:rPr>
        <w:t xml:space="preserve"> unspikeRes.UnspikedIds.Count &lt;&gt; 1 </w:t>
      </w:r>
      <w:r w:rsidRPr="004A41C1">
        <w:rPr>
          <w:rFonts w:ascii="Consolas" w:hAnsi="Consolas" w:cs="Consolas"/>
          <w:color w:val="0000FF"/>
          <w:sz w:val="16"/>
          <w:szCs w:val="16"/>
          <w:highlight w:val="white"/>
          <w:lang w:bidi="ar-SA"/>
        </w:rPr>
        <w:t>Then</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8000"/>
          <w:sz w:val="16"/>
          <w:szCs w:val="16"/>
          <w:highlight w:val="white"/>
          <w:lang w:bidi="ar-SA"/>
        </w:rPr>
        <w:t>'</w:t>
      </w:r>
      <w:proofErr w:type="gramStart"/>
      <w:r w:rsidRPr="004A41C1">
        <w:rPr>
          <w:rFonts w:ascii="Consolas" w:hAnsi="Consolas" w:cs="Consolas"/>
          <w:color w:val="008000"/>
          <w:sz w:val="16"/>
          <w:szCs w:val="16"/>
          <w:highlight w:val="white"/>
          <w:lang w:bidi="ar-SA"/>
        </w:rPr>
        <w:t>cannot</w:t>
      </w:r>
      <w:proofErr w:type="gramEnd"/>
      <w:r w:rsidRPr="004A41C1">
        <w:rPr>
          <w:rFonts w:ascii="Consolas" w:hAnsi="Consolas" w:cs="Consolas"/>
          <w:color w:val="008000"/>
          <w:sz w:val="16"/>
          <w:szCs w:val="16"/>
          <w:highlight w:val="white"/>
          <w:lang w:bidi="ar-SA"/>
        </w:rPr>
        <w:t xml:space="preserve"> un-spike object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logUnspikeAct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Log</w:t>
      </w:r>
      <w:r w:rsidRPr="004A41C1">
        <w:rPr>
          <w:rFonts w:ascii="Consolas" w:hAnsi="Consolas" w:cs="Consolas"/>
          <w:color w:val="000000"/>
          <w:sz w:val="16"/>
          <w:szCs w:val="16"/>
          <w:highlight w:val="white"/>
          <w:lang w:bidi="ar-SA"/>
        </w:rPr>
        <w:t xml:space="preserve"> = </w:t>
      </w:r>
      <w:r w:rsidRPr="004A41C1">
        <w:rPr>
          <w:rFonts w:ascii="Consolas" w:hAnsi="Consolas" w:cs="Consolas"/>
          <w:color w:val="0000FF"/>
          <w:sz w:val="16"/>
          <w:szCs w:val="16"/>
          <w:highlight w:val="white"/>
          <w:lang w:bidi="ar-SA"/>
        </w:rPr>
        <w:t>New</w:t>
      </w:r>
      <w:r w:rsidRPr="004A41C1">
        <w:rPr>
          <w:rFonts w:ascii="Consolas" w:hAnsi="Consolas" w:cs="Consolas"/>
          <w:color w:val="000000"/>
          <w:sz w:val="16"/>
          <w:szCs w:val="16"/>
          <w:highlight w:val="white"/>
          <w:lang w:bidi="ar-SA"/>
        </w:rPr>
        <w:t xml:space="preserve"> </w:t>
      </w:r>
      <w:proofErr w:type="gramStart"/>
      <w:r w:rsidRPr="004A41C1">
        <w:rPr>
          <w:rFonts w:ascii="Consolas" w:hAnsi="Consolas" w:cs="Consolas"/>
          <w:color w:val="2B91AF"/>
          <w:sz w:val="16"/>
          <w:szCs w:val="16"/>
          <w:highlight w:val="white"/>
          <w:lang w:bidi="ar-SA"/>
        </w:rPr>
        <w:t>Log</w:t>
      </w:r>
      <w:r w:rsidRPr="004A41C1">
        <w:rPr>
          <w:rFonts w:ascii="Consolas" w:hAnsi="Consolas" w:cs="Consolas"/>
          <w:color w:val="000000"/>
          <w:sz w:val="16"/>
          <w:szCs w:val="16"/>
          <w:highlight w:val="white"/>
          <w:lang w:bidi="ar-SA"/>
        </w:rPr>
        <w:t>(</w:t>
      </w:r>
      <w:proofErr w:type="gramEnd"/>
      <w:r w:rsidRPr="004A41C1">
        <w:rPr>
          <w:rFonts w:ascii="Consolas" w:hAnsi="Consolas" w:cs="Consolas"/>
          <w:color w:val="000000"/>
          <w:sz w:val="16"/>
          <w:szCs w:val="16"/>
          <w:highlight w:val="white"/>
          <w:lang w:bidi="ar-SA"/>
        </w:rPr>
        <w:t xml:space="preserve">Context) </w:t>
      </w:r>
      <w:r w:rsidRPr="004A41C1">
        <w:rPr>
          <w:rFonts w:ascii="Consolas" w:hAnsi="Consolas" w:cs="Consolas"/>
          <w:color w:val="0000FF"/>
          <w:sz w:val="16"/>
          <w:szCs w:val="16"/>
          <w:highlight w:val="white"/>
          <w:lang w:bidi="ar-SA"/>
        </w:rPr>
        <w:t>With</w:t>
      </w:r>
      <w:r w:rsidRPr="004A41C1">
        <w:rPr>
          <w:rFonts w:ascii="Consolas" w:hAnsi="Consolas" w:cs="Consolas"/>
          <w:color w:val="000000"/>
          <w:sz w:val="16"/>
          <w:szCs w:val="16"/>
          <w:highlight w:val="white"/>
          <w:lang w:bidi="ar-SA"/>
        </w:rPr>
        <w:t xml:space="preserve"> {.Name = </w:t>
      </w:r>
      <w:r w:rsidRPr="004A41C1">
        <w:rPr>
          <w:rFonts w:ascii="Consolas" w:hAnsi="Consolas" w:cs="Consolas"/>
          <w:color w:val="A31515"/>
          <w:sz w:val="16"/>
          <w:szCs w:val="16"/>
          <w:highlight w:val="white"/>
          <w:lang w:bidi="ar-SA"/>
        </w:rPr>
        <w:t>"log un-spike"</w:t>
      </w:r>
      <w:r w:rsidRPr="004A41C1">
        <w:rPr>
          <w:rFonts w:ascii="Consolas" w:hAnsi="Consolas" w:cs="Consolas"/>
          <w:color w:val="000000"/>
          <w:sz w:val="16"/>
          <w:szCs w:val="16"/>
          <w:highlight w:val="white"/>
          <w:lang w:bidi="ar-SA"/>
        </w:rPr>
        <w: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logUnspikeAct.Code = TeraDP.GN4.Workflow.</w:t>
      </w:r>
      <w:r w:rsidRPr="004A41C1">
        <w:rPr>
          <w:rFonts w:ascii="Consolas" w:hAnsi="Consolas" w:cs="Consolas"/>
          <w:color w:val="2B91AF"/>
          <w:sz w:val="16"/>
          <w:szCs w:val="16"/>
          <w:highlight w:val="white"/>
          <w:lang w:bidi="ar-SA"/>
        </w:rPr>
        <w:t>LogEntry</w:t>
      </w:r>
      <w:r w:rsidRPr="004A41C1">
        <w:rPr>
          <w:rFonts w:ascii="Consolas" w:hAnsi="Consolas" w:cs="Consolas"/>
          <w:color w:val="000000"/>
          <w:sz w:val="16"/>
          <w:szCs w:val="16"/>
          <w:highlight w:val="white"/>
          <w:lang w:bidi="ar-SA"/>
        </w:rPr>
        <w:t>.</w:t>
      </w:r>
      <w:r w:rsidRPr="004A41C1">
        <w:rPr>
          <w:rFonts w:ascii="Consolas" w:hAnsi="Consolas" w:cs="Consolas"/>
          <w:color w:val="2B91AF"/>
          <w:sz w:val="16"/>
          <w:szCs w:val="16"/>
          <w:highlight w:val="white"/>
          <w:lang w:bidi="ar-SA"/>
        </w:rPr>
        <w:t>LogCode</w:t>
      </w:r>
      <w:r w:rsidRPr="004A41C1">
        <w:rPr>
          <w:rFonts w:ascii="Consolas" w:hAnsi="Consolas" w:cs="Consolas"/>
          <w:color w:val="000000"/>
          <w:sz w:val="16"/>
          <w:szCs w:val="16"/>
          <w:highlight w:val="white"/>
          <w:lang w:bidi="ar-SA"/>
        </w:rPr>
        <w:t>.Error</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logUnspikeAct.Message = </w:t>
      </w:r>
      <w:proofErr w:type="gramStart"/>
      <w:r w:rsidRPr="004A41C1">
        <w:rPr>
          <w:rFonts w:ascii="Consolas" w:hAnsi="Consolas" w:cs="Consolas"/>
          <w:color w:val="0000FF"/>
          <w:sz w:val="16"/>
          <w:szCs w:val="16"/>
          <w:highlight w:val="white"/>
          <w:lang w:bidi="ar-SA"/>
        </w:rPr>
        <w:t>String</w:t>
      </w:r>
      <w:r w:rsidRPr="004A41C1">
        <w:rPr>
          <w:rFonts w:ascii="Consolas" w:hAnsi="Consolas" w:cs="Consolas"/>
          <w:color w:val="000000"/>
          <w:sz w:val="16"/>
          <w:szCs w:val="16"/>
          <w:highlight w:val="white"/>
          <w:lang w:bidi="ar-SA"/>
        </w:rPr>
        <w:t>.Format(</w:t>
      </w:r>
      <w:proofErr w:type="gramEnd"/>
      <w:r w:rsidRPr="004A41C1">
        <w:rPr>
          <w:rFonts w:ascii="Consolas" w:hAnsi="Consolas" w:cs="Consolas"/>
          <w:color w:val="A31515"/>
          <w:sz w:val="16"/>
          <w:szCs w:val="16"/>
          <w:highlight w:val="white"/>
          <w:lang w:bidi="ar-SA"/>
        </w:rPr>
        <w:t>"Cannot un-spike object (id: {0})"</w:t>
      </w:r>
      <w:r w:rsidRPr="004A41C1">
        <w:rPr>
          <w:rFonts w:ascii="Consolas" w:hAnsi="Consolas" w:cs="Consolas"/>
          <w:color w:val="000000"/>
          <w:sz w:val="16"/>
          <w:szCs w:val="16"/>
          <w:highlight w:val="white"/>
          <w:lang w:bidi="ar-SA"/>
        </w:rPr>
        <w:t>, spikeRes.SpikedIds.FirstOrDefault)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logUnspikeRes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LogResult</w:t>
      </w:r>
      <w:r w:rsidRPr="004A41C1">
        <w:rPr>
          <w:rFonts w:ascii="Consolas" w:hAnsi="Consolas" w:cs="Consolas"/>
          <w:color w:val="000000"/>
          <w:sz w:val="16"/>
          <w:szCs w:val="16"/>
          <w:highlight w:val="white"/>
          <w:lang w:bidi="ar-SA"/>
        </w:rPr>
        <w:t xml:space="preserve"> = </w:t>
      </w:r>
      <w:proofErr w:type="gramStart"/>
      <w:r w:rsidRPr="004A41C1">
        <w:rPr>
          <w:rFonts w:ascii="Consolas" w:hAnsi="Consolas" w:cs="Consolas"/>
          <w:color w:val="000000"/>
          <w:sz w:val="16"/>
          <w:szCs w:val="16"/>
          <w:highlight w:val="white"/>
          <w:lang w:bidi="ar-SA"/>
        </w:rPr>
        <w:t>logUnspikeAct.Do()</w:t>
      </w:r>
      <w:proofErr w:type="gramEnd"/>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Return</w:t>
      </w:r>
      <w:r w:rsidRPr="004A41C1">
        <w:rPr>
          <w:rFonts w:ascii="Consolas" w:hAnsi="Consolas" w:cs="Consolas"/>
          <w:color w:val="000000"/>
          <w:sz w:val="16"/>
          <w:szCs w:val="16"/>
          <w:highlight w:val="white"/>
          <w:lang w:bidi="ar-SA"/>
        </w:rPr>
        <w:t xml:space="preserve"> </w:t>
      </w:r>
      <w:r w:rsidRPr="004A41C1">
        <w:rPr>
          <w:rFonts w:ascii="Consolas" w:hAnsi="Consolas" w:cs="Consolas"/>
          <w:color w:val="008000"/>
          <w:sz w:val="16"/>
          <w:szCs w:val="16"/>
          <w:highlight w:val="white"/>
          <w:lang w:bidi="ar-SA"/>
        </w:rPr>
        <w:t>'exit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End</w:t>
      </w: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If</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8000"/>
          <w:sz w:val="16"/>
          <w:szCs w:val="16"/>
          <w:highlight w:val="white"/>
          <w:lang w:bidi="ar-SA"/>
        </w:rPr>
        <w:t>'</w:t>
      </w:r>
      <w:proofErr w:type="gramStart"/>
      <w:r w:rsidRPr="004A41C1">
        <w:rPr>
          <w:rFonts w:ascii="Consolas" w:hAnsi="Consolas" w:cs="Consolas"/>
          <w:color w:val="008000"/>
          <w:sz w:val="16"/>
          <w:szCs w:val="16"/>
          <w:highlight w:val="white"/>
          <w:lang w:bidi="ar-SA"/>
        </w:rPr>
        <w:t>spike</w:t>
      </w:r>
      <w:proofErr w:type="gramEnd"/>
      <w:r w:rsidRPr="004A41C1">
        <w:rPr>
          <w:rFonts w:ascii="Consolas" w:hAnsi="Consolas" w:cs="Consolas"/>
          <w:color w:val="008000"/>
          <w:sz w:val="16"/>
          <w:szCs w:val="16"/>
          <w:highlight w:val="white"/>
          <w:lang w:bidi="ar-SA"/>
        </w:rPr>
        <w:t xml:space="preserve"> again the object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spikeAgainAct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Spike</w:t>
      </w:r>
      <w:r w:rsidRPr="004A41C1">
        <w:rPr>
          <w:rFonts w:ascii="Consolas" w:hAnsi="Consolas" w:cs="Consolas"/>
          <w:color w:val="000000"/>
          <w:sz w:val="16"/>
          <w:szCs w:val="16"/>
          <w:highlight w:val="white"/>
          <w:lang w:bidi="ar-SA"/>
        </w:rPr>
        <w:t xml:space="preserve"> = </w:t>
      </w:r>
      <w:r w:rsidRPr="004A41C1">
        <w:rPr>
          <w:rFonts w:ascii="Consolas" w:hAnsi="Consolas" w:cs="Consolas"/>
          <w:color w:val="0000FF"/>
          <w:sz w:val="16"/>
          <w:szCs w:val="16"/>
          <w:highlight w:val="white"/>
          <w:lang w:bidi="ar-SA"/>
        </w:rPr>
        <w:t>New</w:t>
      </w:r>
      <w:r w:rsidRPr="004A41C1">
        <w:rPr>
          <w:rFonts w:ascii="Consolas" w:hAnsi="Consolas" w:cs="Consolas"/>
          <w:color w:val="000000"/>
          <w:sz w:val="16"/>
          <w:szCs w:val="16"/>
          <w:highlight w:val="white"/>
          <w:lang w:bidi="ar-SA"/>
        </w:rPr>
        <w:t xml:space="preserve"> </w:t>
      </w:r>
      <w:proofErr w:type="gramStart"/>
      <w:r w:rsidRPr="004A41C1">
        <w:rPr>
          <w:rFonts w:ascii="Consolas" w:hAnsi="Consolas" w:cs="Consolas"/>
          <w:color w:val="2B91AF"/>
          <w:sz w:val="16"/>
          <w:szCs w:val="16"/>
          <w:highlight w:val="white"/>
          <w:lang w:bidi="ar-SA"/>
        </w:rPr>
        <w:t>Spike</w:t>
      </w:r>
      <w:r w:rsidRPr="004A41C1">
        <w:rPr>
          <w:rFonts w:ascii="Consolas" w:hAnsi="Consolas" w:cs="Consolas"/>
          <w:color w:val="000000"/>
          <w:sz w:val="16"/>
          <w:szCs w:val="16"/>
          <w:highlight w:val="white"/>
          <w:lang w:bidi="ar-SA"/>
        </w:rPr>
        <w:t>(</w:t>
      </w:r>
      <w:proofErr w:type="gramEnd"/>
      <w:r w:rsidRPr="004A41C1">
        <w:rPr>
          <w:rFonts w:ascii="Consolas" w:hAnsi="Consolas" w:cs="Consolas"/>
          <w:color w:val="000000"/>
          <w:sz w:val="16"/>
          <w:szCs w:val="16"/>
          <w:highlight w:val="white"/>
          <w:lang w:bidi="ar-SA"/>
        </w:rPr>
        <w:t xml:space="preserve">Context) </w:t>
      </w:r>
      <w:r w:rsidRPr="004A41C1">
        <w:rPr>
          <w:rFonts w:ascii="Consolas" w:hAnsi="Consolas" w:cs="Consolas"/>
          <w:color w:val="0000FF"/>
          <w:sz w:val="16"/>
          <w:szCs w:val="16"/>
          <w:highlight w:val="white"/>
          <w:lang w:bidi="ar-SA"/>
        </w:rPr>
        <w:t>With</w:t>
      </w:r>
      <w:r w:rsidRPr="004A41C1">
        <w:rPr>
          <w:rFonts w:ascii="Consolas" w:hAnsi="Consolas" w:cs="Consolas"/>
          <w:color w:val="000000"/>
          <w:sz w:val="16"/>
          <w:szCs w:val="16"/>
          <w:highlight w:val="white"/>
          <w:lang w:bidi="ar-SA"/>
        </w:rPr>
        <w:t xml:space="preserve"> {.Name = </w:t>
      </w:r>
      <w:r w:rsidRPr="004A41C1">
        <w:rPr>
          <w:rFonts w:ascii="Consolas" w:hAnsi="Consolas" w:cs="Consolas"/>
          <w:color w:val="A31515"/>
          <w:sz w:val="16"/>
          <w:szCs w:val="16"/>
          <w:highlight w:val="white"/>
          <w:lang w:bidi="ar-SA"/>
        </w:rPr>
        <w:t>"spike again object"</w:t>
      </w:r>
      <w:r w:rsidRPr="004A41C1">
        <w:rPr>
          <w:rFonts w:ascii="Consolas" w:hAnsi="Consolas" w:cs="Consolas"/>
          <w:color w:val="000000"/>
          <w:sz w:val="16"/>
          <w:szCs w:val="16"/>
          <w:highlight w:val="white"/>
          <w:lang w:bidi="ar-SA"/>
        </w:rPr>
        <w: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spikeAgainAct.ObjectIds = unspikeRes.UnspikedIds</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spikeAgainRes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SpikeResult</w:t>
      </w:r>
      <w:r w:rsidRPr="004A41C1">
        <w:rPr>
          <w:rFonts w:ascii="Consolas" w:hAnsi="Consolas" w:cs="Consolas"/>
          <w:color w:val="000000"/>
          <w:sz w:val="16"/>
          <w:szCs w:val="16"/>
          <w:highlight w:val="white"/>
          <w:lang w:bidi="ar-SA"/>
        </w:rPr>
        <w:t xml:space="preserve"> = </w:t>
      </w:r>
      <w:proofErr w:type="gramStart"/>
      <w:r w:rsidRPr="004A41C1">
        <w:rPr>
          <w:rFonts w:ascii="Consolas" w:hAnsi="Consolas" w:cs="Consolas"/>
          <w:color w:val="000000"/>
          <w:sz w:val="16"/>
          <w:szCs w:val="16"/>
          <w:highlight w:val="white"/>
          <w:lang w:bidi="ar-SA"/>
        </w:rPr>
        <w:t>spikeAgainAct.Do()</w:t>
      </w:r>
      <w:proofErr w:type="gramEnd"/>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If</w:t>
      </w:r>
      <w:r w:rsidRPr="004A41C1">
        <w:rPr>
          <w:rFonts w:ascii="Consolas" w:hAnsi="Consolas" w:cs="Consolas"/>
          <w:color w:val="000000"/>
          <w:sz w:val="16"/>
          <w:szCs w:val="16"/>
          <w:highlight w:val="white"/>
          <w:lang w:bidi="ar-SA"/>
        </w:rPr>
        <w:t xml:space="preserve"> spikeAgainRes.SpikedIds.Count &lt;&gt; 1 </w:t>
      </w:r>
      <w:r w:rsidRPr="004A41C1">
        <w:rPr>
          <w:rFonts w:ascii="Consolas" w:hAnsi="Consolas" w:cs="Consolas"/>
          <w:color w:val="0000FF"/>
          <w:sz w:val="16"/>
          <w:szCs w:val="16"/>
          <w:highlight w:val="white"/>
          <w:lang w:bidi="ar-SA"/>
        </w:rPr>
        <w:t>Then</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8000"/>
          <w:sz w:val="16"/>
          <w:szCs w:val="16"/>
          <w:highlight w:val="white"/>
          <w:lang w:bidi="ar-SA"/>
        </w:rPr>
        <w:t>'</w:t>
      </w:r>
      <w:proofErr w:type="gramStart"/>
      <w:r w:rsidRPr="004A41C1">
        <w:rPr>
          <w:rFonts w:ascii="Consolas" w:hAnsi="Consolas" w:cs="Consolas"/>
          <w:color w:val="008000"/>
          <w:sz w:val="16"/>
          <w:szCs w:val="16"/>
          <w:highlight w:val="white"/>
          <w:lang w:bidi="ar-SA"/>
        </w:rPr>
        <w:t>cannot</w:t>
      </w:r>
      <w:proofErr w:type="gramEnd"/>
      <w:r w:rsidRPr="004A41C1">
        <w:rPr>
          <w:rFonts w:ascii="Consolas" w:hAnsi="Consolas" w:cs="Consolas"/>
          <w:color w:val="008000"/>
          <w:sz w:val="16"/>
          <w:szCs w:val="16"/>
          <w:highlight w:val="white"/>
          <w:lang w:bidi="ar-SA"/>
        </w:rPr>
        <w:t xml:space="preserve"> spike again the object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logSpikeAgainAct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Log</w:t>
      </w:r>
      <w:r w:rsidRPr="004A41C1">
        <w:rPr>
          <w:rFonts w:ascii="Consolas" w:hAnsi="Consolas" w:cs="Consolas"/>
          <w:color w:val="000000"/>
          <w:sz w:val="16"/>
          <w:szCs w:val="16"/>
          <w:highlight w:val="white"/>
          <w:lang w:bidi="ar-SA"/>
        </w:rPr>
        <w:t xml:space="preserve"> = </w:t>
      </w:r>
      <w:r w:rsidRPr="004A41C1">
        <w:rPr>
          <w:rFonts w:ascii="Consolas" w:hAnsi="Consolas" w:cs="Consolas"/>
          <w:color w:val="0000FF"/>
          <w:sz w:val="16"/>
          <w:szCs w:val="16"/>
          <w:highlight w:val="white"/>
          <w:lang w:bidi="ar-SA"/>
        </w:rPr>
        <w:t>New</w:t>
      </w:r>
      <w:r w:rsidRPr="004A41C1">
        <w:rPr>
          <w:rFonts w:ascii="Consolas" w:hAnsi="Consolas" w:cs="Consolas"/>
          <w:color w:val="000000"/>
          <w:sz w:val="16"/>
          <w:szCs w:val="16"/>
          <w:highlight w:val="white"/>
          <w:lang w:bidi="ar-SA"/>
        </w:rPr>
        <w:t xml:space="preserve"> </w:t>
      </w:r>
      <w:proofErr w:type="gramStart"/>
      <w:r w:rsidRPr="004A41C1">
        <w:rPr>
          <w:rFonts w:ascii="Consolas" w:hAnsi="Consolas" w:cs="Consolas"/>
          <w:color w:val="2B91AF"/>
          <w:sz w:val="16"/>
          <w:szCs w:val="16"/>
          <w:highlight w:val="white"/>
          <w:lang w:bidi="ar-SA"/>
        </w:rPr>
        <w:t>Log</w:t>
      </w:r>
      <w:r w:rsidRPr="004A41C1">
        <w:rPr>
          <w:rFonts w:ascii="Consolas" w:hAnsi="Consolas" w:cs="Consolas"/>
          <w:color w:val="000000"/>
          <w:sz w:val="16"/>
          <w:szCs w:val="16"/>
          <w:highlight w:val="white"/>
          <w:lang w:bidi="ar-SA"/>
        </w:rPr>
        <w:t>(</w:t>
      </w:r>
      <w:proofErr w:type="gramEnd"/>
      <w:r w:rsidRPr="004A41C1">
        <w:rPr>
          <w:rFonts w:ascii="Consolas" w:hAnsi="Consolas" w:cs="Consolas"/>
          <w:color w:val="000000"/>
          <w:sz w:val="16"/>
          <w:szCs w:val="16"/>
          <w:highlight w:val="white"/>
          <w:lang w:bidi="ar-SA"/>
        </w:rPr>
        <w:t xml:space="preserve">Context) </w:t>
      </w:r>
      <w:r w:rsidRPr="004A41C1">
        <w:rPr>
          <w:rFonts w:ascii="Consolas" w:hAnsi="Consolas" w:cs="Consolas"/>
          <w:color w:val="0000FF"/>
          <w:sz w:val="16"/>
          <w:szCs w:val="16"/>
          <w:highlight w:val="white"/>
          <w:lang w:bidi="ar-SA"/>
        </w:rPr>
        <w:t>With</w:t>
      </w:r>
      <w:r w:rsidRPr="004A41C1">
        <w:rPr>
          <w:rFonts w:ascii="Consolas" w:hAnsi="Consolas" w:cs="Consolas"/>
          <w:color w:val="000000"/>
          <w:sz w:val="16"/>
          <w:szCs w:val="16"/>
          <w:highlight w:val="white"/>
          <w:lang w:bidi="ar-SA"/>
        </w:rPr>
        <w:t xml:space="preserve"> {.Name = </w:t>
      </w:r>
      <w:r w:rsidRPr="004A41C1">
        <w:rPr>
          <w:rFonts w:ascii="Consolas" w:hAnsi="Consolas" w:cs="Consolas"/>
          <w:color w:val="A31515"/>
          <w:sz w:val="16"/>
          <w:szCs w:val="16"/>
          <w:highlight w:val="white"/>
          <w:lang w:bidi="ar-SA"/>
        </w:rPr>
        <w:t>"log spike again"</w:t>
      </w:r>
      <w:r w:rsidRPr="004A41C1">
        <w:rPr>
          <w:rFonts w:ascii="Consolas" w:hAnsi="Consolas" w:cs="Consolas"/>
          <w:color w:val="000000"/>
          <w:sz w:val="16"/>
          <w:szCs w:val="16"/>
          <w:highlight w:val="white"/>
          <w:lang w:bidi="ar-SA"/>
        </w:rPr>
        <w: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logSpikeAgainAct.Code = TeraDP.GN4.Workflow.</w:t>
      </w:r>
      <w:r w:rsidRPr="004A41C1">
        <w:rPr>
          <w:rFonts w:ascii="Consolas" w:hAnsi="Consolas" w:cs="Consolas"/>
          <w:color w:val="2B91AF"/>
          <w:sz w:val="16"/>
          <w:szCs w:val="16"/>
          <w:highlight w:val="white"/>
          <w:lang w:bidi="ar-SA"/>
        </w:rPr>
        <w:t>LogEntry</w:t>
      </w:r>
      <w:r w:rsidRPr="004A41C1">
        <w:rPr>
          <w:rFonts w:ascii="Consolas" w:hAnsi="Consolas" w:cs="Consolas"/>
          <w:color w:val="000000"/>
          <w:sz w:val="16"/>
          <w:szCs w:val="16"/>
          <w:highlight w:val="white"/>
          <w:lang w:bidi="ar-SA"/>
        </w:rPr>
        <w:t>.</w:t>
      </w:r>
      <w:r w:rsidRPr="004A41C1">
        <w:rPr>
          <w:rFonts w:ascii="Consolas" w:hAnsi="Consolas" w:cs="Consolas"/>
          <w:color w:val="2B91AF"/>
          <w:sz w:val="16"/>
          <w:szCs w:val="16"/>
          <w:highlight w:val="white"/>
          <w:lang w:bidi="ar-SA"/>
        </w:rPr>
        <w:t>LogCode</w:t>
      </w:r>
      <w:r w:rsidRPr="004A41C1">
        <w:rPr>
          <w:rFonts w:ascii="Consolas" w:hAnsi="Consolas" w:cs="Consolas"/>
          <w:color w:val="000000"/>
          <w:sz w:val="16"/>
          <w:szCs w:val="16"/>
          <w:highlight w:val="white"/>
          <w:lang w:bidi="ar-SA"/>
        </w:rPr>
        <w:t>.Error</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logSpikeAgainAct.Message = </w:t>
      </w:r>
      <w:proofErr w:type="gramStart"/>
      <w:r w:rsidRPr="004A41C1">
        <w:rPr>
          <w:rFonts w:ascii="Consolas" w:hAnsi="Consolas" w:cs="Consolas"/>
          <w:color w:val="0000FF"/>
          <w:sz w:val="16"/>
          <w:szCs w:val="16"/>
          <w:highlight w:val="white"/>
          <w:lang w:bidi="ar-SA"/>
        </w:rPr>
        <w:t>String</w:t>
      </w:r>
      <w:r w:rsidRPr="004A41C1">
        <w:rPr>
          <w:rFonts w:ascii="Consolas" w:hAnsi="Consolas" w:cs="Consolas"/>
          <w:color w:val="000000"/>
          <w:sz w:val="16"/>
          <w:szCs w:val="16"/>
          <w:highlight w:val="white"/>
          <w:lang w:bidi="ar-SA"/>
        </w:rPr>
        <w:t>.Format(</w:t>
      </w:r>
      <w:proofErr w:type="gramEnd"/>
      <w:r w:rsidRPr="004A41C1">
        <w:rPr>
          <w:rFonts w:ascii="Consolas" w:hAnsi="Consolas" w:cs="Consolas"/>
          <w:color w:val="A31515"/>
          <w:sz w:val="16"/>
          <w:szCs w:val="16"/>
          <w:highlight w:val="white"/>
          <w:lang w:bidi="ar-SA"/>
        </w:rPr>
        <w:t>"Cannot spike again object (id: {0})"</w:t>
      </w:r>
      <w:r w:rsidRPr="004A41C1">
        <w:rPr>
          <w:rFonts w:ascii="Consolas" w:hAnsi="Consolas" w:cs="Consolas"/>
          <w:color w:val="000000"/>
          <w:sz w:val="16"/>
          <w:szCs w:val="16"/>
          <w:highlight w:val="white"/>
          <w:lang w:bidi="ar-SA"/>
        </w:rPr>
        <w:t>, unspikeRes.UnspikedIds.FirstOrDefault)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logSpikeAgainRes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LogResult</w:t>
      </w:r>
      <w:r w:rsidRPr="004A41C1">
        <w:rPr>
          <w:rFonts w:ascii="Consolas" w:hAnsi="Consolas" w:cs="Consolas"/>
          <w:color w:val="000000"/>
          <w:sz w:val="16"/>
          <w:szCs w:val="16"/>
          <w:highlight w:val="white"/>
          <w:lang w:bidi="ar-SA"/>
        </w:rPr>
        <w:t xml:space="preserve"> = </w:t>
      </w:r>
      <w:proofErr w:type="gramStart"/>
      <w:r w:rsidRPr="004A41C1">
        <w:rPr>
          <w:rFonts w:ascii="Consolas" w:hAnsi="Consolas" w:cs="Consolas"/>
          <w:color w:val="000000"/>
          <w:sz w:val="16"/>
          <w:szCs w:val="16"/>
          <w:highlight w:val="white"/>
          <w:lang w:bidi="ar-SA"/>
        </w:rPr>
        <w:t>logSpikeAgainAct.Do()</w:t>
      </w:r>
      <w:proofErr w:type="gramEnd"/>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Return</w:t>
      </w:r>
      <w:r w:rsidRPr="004A41C1">
        <w:rPr>
          <w:rFonts w:ascii="Consolas" w:hAnsi="Consolas" w:cs="Consolas"/>
          <w:color w:val="000000"/>
          <w:sz w:val="16"/>
          <w:szCs w:val="16"/>
          <w:highlight w:val="white"/>
          <w:lang w:bidi="ar-SA"/>
        </w:rPr>
        <w:t xml:space="preserve"> </w:t>
      </w:r>
      <w:r w:rsidRPr="004A41C1">
        <w:rPr>
          <w:rFonts w:ascii="Consolas" w:hAnsi="Consolas" w:cs="Consolas"/>
          <w:color w:val="008000"/>
          <w:sz w:val="16"/>
          <w:szCs w:val="16"/>
          <w:highlight w:val="white"/>
          <w:lang w:bidi="ar-SA"/>
        </w:rPr>
        <w:t>'exit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End</w:t>
      </w: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If</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8000"/>
          <w:sz w:val="16"/>
          <w:szCs w:val="16"/>
          <w:highlight w:val="white"/>
          <w:lang w:bidi="ar-SA"/>
        </w:rPr>
        <w:t>'</w:t>
      </w:r>
      <w:proofErr w:type="gramStart"/>
      <w:r w:rsidRPr="004A41C1">
        <w:rPr>
          <w:rFonts w:ascii="Consolas" w:hAnsi="Consolas" w:cs="Consolas"/>
          <w:color w:val="008000"/>
          <w:sz w:val="16"/>
          <w:szCs w:val="16"/>
          <w:highlight w:val="white"/>
          <w:lang w:bidi="ar-SA"/>
        </w:rPr>
        <w:t>purge</w:t>
      </w:r>
      <w:proofErr w:type="gramEnd"/>
      <w:r w:rsidRPr="004A41C1">
        <w:rPr>
          <w:rFonts w:ascii="Consolas" w:hAnsi="Consolas" w:cs="Consolas"/>
          <w:color w:val="008000"/>
          <w:sz w:val="16"/>
          <w:szCs w:val="16"/>
          <w:highlight w:val="white"/>
          <w:lang w:bidi="ar-SA"/>
        </w:rPr>
        <w:t xml:space="preserve"> the spiked object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purgeAct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Purge</w:t>
      </w:r>
      <w:r w:rsidRPr="004A41C1">
        <w:rPr>
          <w:rFonts w:ascii="Consolas" w:hAnsi="Consolas" w:cs="Consolas"/>
          <w:color w:val="000000"/>
          <w:sz w:val="16"/>
          <w:szCs w:val="16"/>
          <w:highlight w:val="white"/>
          <w:lang w:bidi="ar-SA"/>
        </w:rPr>
        <w:t xml:space="preserve"> = </w:t>
      </w:r>
      <w:r w:rsidRPr="004A41C1">
        <w:rPr>
          <w:rFonts w:ascii="Consolas" w:hAnsi="Consolas" w:cs="Consolas"/>
          <w:color w:val="0000FF"/>
          <w:sz w:val="16"/>
          <w:szCs w:val="16"/>
          <w:highlight w:val="white"/>
          <w:lang w:bidi="ar-SA"/>
        </w:rPr>
        <w:t>New</w:t>
      </w:r>
      <w:r w:rsidRPr="004A41C1">
        <w:rPr>
          <w:rFonts w:ascii="Consolas" w:hAnsi="Consolas" w:cs="Consolas"/>
          <w:color w:val="000000"/>
          <w:sz w:val="16"/>
          <w:szCs w:val="16"/>
          <w:highlight w:val="white"/>
          <w:lang w:bidi="ar-SA"/>
        </w:rPr>
        <w:t xml:space="preserve"> </w:t>
      </w:r>
      <w:proofErr w:type="gramStart"/>
      <w:r w:rsidRPr="004A41C1">
        <w:rPr>
          <w:rFonts w:ascii="Consolas" w:hAnsi="Consolas" w:cs="Consolas"/>
          <w:color w:val="2B91AF"/>
          <w:sz w:val="16"/>
          <w:szCs w:val="16"/>
          <w:highlight w:val="white"/>
          <w:lang w:bidi="ar-SA"/>
        </w:rPr>
        <w:t>Purge</w:t>
      </w:r>
      <w:r w:rsidRPr="004A41C1">
        <w:rPr>
          <w:rFonts w:ascii="Consolas" w:hAnsi="Consolas" w:cs="Consolas"/>
          <w:color w:val="000000"/>
          <w:sz w:val="16"/>
          <w:szCs w:val="16"/>
          <w:highlight w:val="white"/>
          <w:lang w:bidi="ar-SA"/>
        </w:rPr>
        <w:t>(</w:t>
      </w:r>
      <w:proofErr w:type="gramEnd"/>
      <w:r w:rsidRPr="004A41C1">
        <w:rPr>
          <w:rFonts w:ascii="Consolas" w:hAnsi="Consolas" w:cs="Consolas"/>
          <w:color w:val="000000"/>
          <w:sz w:val="16"/>
          <w:szCs w:val="16"/>
          <w:highlight w:val="white"/>
          <w:lang w:bidi="ar-SA"/>
        </w:rPr>
        <w:t xml:space="preserve">Context) </w:t>
      </w:r>
      <w:r w:rsidRPr="004A41C1">
        <w:rPr>
          <w:rFonts w:ascii="Consolas" w:hAnsi="Consolas" w:cs="Consolas"/>
          <w:color w:val="0000FF"/>
          <w:sz w:val="16"/>
          <w:szCs w:val="16"/>
          <w:highlight w:val="white"/>
          <w:lang w:bidi="ar-SA"/>
        </w:rPr>
        <w:t>With</w:t>
      </w:r>
      <w:r w:rsidRPr="004A41C1">
        <w:rPr>
          <w:rFonts w:ascii="Consolas" w:hAnsi="Consolas" w:cs="Consolas"/>
          <w:color w:val="000000"/>
          <w:sz w:val="16"/>
          <w:szCs w:val="16"/>
          <w:highlight w:val="white"/>
          <w:lang w:bidi="ar-SA"/>
        </w:rPr>
        <w:t xml:space="preserve"> {.Name = </w:t>
      </w:r>
      <w:r w:rsidRPr="004A41C1">
        <w:rPr>
          <w:rFonts w:ascii="Consolas" w:hAnsi="Consolas" w:cs="Consolas"/>
          <w:color w:val="A31515"/>
          <w:sz w:val="16"/>
          <w:szCs w:val="16"/>
          <w:highlight w:val="white"/>
          <w:lang w:bidi="ar-SA"/>
        </w:rPr>
        <w:t>"purge object"</w:t>
      </w:r>
      <w:r w:rsidRPr="004A41C1">
        <w:rPr>
          <w:rFonts w:ascii="Consolas" w:hAnsi="Consolas" w:cs="Consolas"/>
          <w:color w:val="000000"/>
          <w:sz w:val="16"/>
          <w:szCs w:val="16"/>
          <w:highlight w:val="white"/>
          <w:lang w:bidi="ar-SA"/>
        </w:rPr>
        <w: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purgeAct.ObjectIds = spikeAgainRes.SpikedIds</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purgeRes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PurgeResult</w:t>
      </w:r>
      <w:r w:rsidRPr="004A41C1">
        <w:rPr>
          <w:rFonts w:ascii="Consolas" w:hAnsi="Consolas" w:cs="Consolas"/>
          <w:color w:val="000000"/>
          <w:sz w:val="16"/>
          <w:szCs w:val="16"/>
          <w:highlight w:val="white"/>
          <w:lang w:bidi="ar-SA"/>
        </w:rPr>
        <w:t xml:space="preserve"> = </w:t>
      </w:r>
      <w:proofErr w:type="gramStart"/>
      <w:r w:rsidRPr="004A41C1">
        <w:rPr>
          <w:rFonts w:ascii="Consolas" w:hAnsi="Consolas" w:cs="Consolas"/>
          <w:color w:val="000000"/>
          <w:sz w:val="16"/>
          <w:szCs w:val="16"/>
          <w:highlight w:val="white"/>
          <w:lang w:bidi="ar-SA"/>
        </w:rPr>
        <w:t>purgeAct.Do()</w:t>
      </w:r>
      <w:proofErr w:type="gramEnd"/>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FF"/>
          <w:sz w:val="16"/>
          <w:szCs w:val="16"/>
          <w:highlight w:val="white"/>
          <w:lang w:bidi="ar-SA"/>
        </w:rPr>
        <w:t>If</w:t>
      </w:r>
      <w:r w:rsidRPr="004A41C1">
        <w:rPr>
          <w:rFonts w:ascii="Consolas" w:hAnsi="Consolas" w:cs="Consolas"/>
          <w:color w:val="000000"/>
          <w:sz w:val="16"/>
          <w:szCs w:val="16"/>
          <w:highlight w:val="white"/>
          <w:lang w:bidi="ar-SA"/>
        </w:rPr>
        <w:t xml:space="preserve"> purgeRes.PurgedIds.Count &lt;&gt; 1 </w:t>
      </w:r>
      <w:r w:rsidRPr="004A41C1">
        <w:rPr>
          <w:rFonts w:ascii="Consolas" w:hAnsi="Consolas" w:cs="Consolas"/>
          <w:color w:val="0000FF"/>
          <w:sz w:val="16"/>
          <w:szCs w:val="16"/>
          <w:highlight w:val="white"/>
          <w:lang w:bidi="ar-SA"/>
        </w:rPr>
        <w:t>Then</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8000"/>
          <w:sz w:val="16"/>
          <w:szCs w:val="16"/>
          <w:highlight w:val="white"/>
          <w:lang w:bidi="ar-SA"/>
        </w:rPr>
        <w:t>'</w:t>
      </w:r>
      <w:proofErr w:type="gramStart"/>
      <w:r w:rsidRPr="004A41C1">
        <w:rPr>
          <w:rFonts w:ascii="Consolas" w:hAnsi="Consolas" w:cs="Consolas"/>
          <w:color w:val="008000"/>
          <w:sz w:val="16"/>
          <w:szCs w:val="16"/>
          <w:highlight w:val="white"/>
          <w:lang w:bidi="ar-SA"/>
        </w:rPr>
        <w:t>cannot</w:t>
      </w:r>
      <w:proofErr w:type="gramEnd"/>
      <w:r w:rsidRPr="004A41C1">
        <w:rPr>
          <w:rFonts w:ascii="Consolas" w:hAnsi="Consolas" w:cs="Consolas"/>
          <w:color w:val="008000"/>
          <w:sz w:val="16"/>
          <w:szCs w:val="16"/>
          <w:highlight w:val="white"/>
          <w:lang w:bidi="ar-SA"/>
        </w:rPr>
        <w:t xml:space="preserve"> purge the object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logPurgeAct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Log</w:t>
      </w:r>
      <w:r w:rsidRPr="004A41C1">
        <w:rPr>
          <w:rFonts w:ascii="Consolas" w:hAnsi="Consolas" w:cs="Consolas"/>
          <w:color w:val="000000"/>
          <w:sz w:val="16"/>
          <w:szCs w:val="16"/>
          <w:highlight w:val="white"/>
          <w:lang w:bidi="ar-SA"/>
        </w:rPr>
        <w:t xml:space="preserve"> = </w:t>
      </w:r>
      <w:r w:rsidRPr="004A41C1">
        <w:rPr>
          <w:rFonts w:ascii="Consolas" w:hAnsi="Consolas" w:cs="Consolas"/>
          <w:color w:val="0000FF"/>
          <w:sz w:val="16"/>
          <w:szCs w:val="16"/>
          <w:highlight w:val="white"/>
          <w:lang w:bidi="ar-SA"/>
        </w:rPr>
        <w:t>New</w:t>
      </w:r>
      <w:r w:rsidRPr="004A41C1">
        <w:rPr>
          <w:rFonts w:ascii="Consolas" w:hAnsi="Consolas" w:cs="Consolas"/>
          <w:color w:val="000000"/>
          <w:sz w:val="16"/>
          <w:szCs w:val="16"/>
          <w:highlight w:val="white"/>
          <w:lang w:bidi="ar-SA"/>
        </w:rPr>
        <w:t xml:space="preserve"> </w:t>
      </w:r>
      <w:proofErr w:type="gramStart"/>
      <w:r w:rsidRPr="004A41C1">
        <w:rPr>
          <w:rFonts w:ascii="Consolas" w:hAnsi="Consolas" w:cs="Consolas"/>
          <w:color w:val="2B91AF"/>
          <w:sz w:val="16"/>
          <w:szCs w:val="16"/>
          <w:highlight w:val="white"/>
          <w:lang w:bidi="ar-SA"/>
        </w:rPr>
        <w:t>Log</w:t>
      </w:r>
      <w:r w:rsidRPr="004A41C1">
        <w:rPr>
          <w:rFonts w:ascii="Consolas" w:hAnsi="Consolas" w:cs="Consolas"/>
          <w:color w:val="000000"/>
          <w:sz w:val="16"/>
          <w:szCs w:val="16"/>
          <w:highlight w:val="white"/>
          <w:lang w:bidi="ar-SA"/>
        </w:rPr>
        <w:t>(</w:t>
      </w:r>
      <w:proofErr w:type="gramEnd"/>
      <w:r w:rsidRPr="004A41C1">
        <w:rPr>
          <w:rFonts w:ascii="Consolas" w:hAnsi="Consolas" w:cs="Consolas"/>
          <w:color w:val="000000"/>
          <w:sz w:val="16"/>
          <w:szCs w:val="16"/>
          <w:highlight w:val="white"/>
          <w:lang w:bidi="ar-SA"/>
        </w:rPr>
        <w:t xml:space="preserve">Context) </w:t>
      </w:r>
      <w:r w:rsidRPr="004A41C1">
        <w:rPr>
          <w:rFonts w:ascii="Consolas" w:hAnsi="Consolas" w:cs="Consolas"/>
          <w:color w:val="0000FF"/>
          <w:sz w:val="16"/>
          <w:szCs w:val="16"/>
          <w:highlight w:val="white"/>
          <w:lang w:bidi="ar-SA"/>
        </w:rPr>
        <w:t>With</w:t>
      </w:r>
      <w:r w:rsidRPr="004A41C1">
        <w:rPr>
          <w:rFonts w:ascii="Consolas" w:hAnsi="Consolas" w:cs="Consolas"/>
          <w:color w:val="000000"/>
          <w:sz w:val="16"/>
          <w:szCs w:val="16"/>
          <w:highlight w:val="white"/>
          <w:lang w:bidi="ar-SA"/>
        </w:rPr>
        <w:t xml:space="preserve"> {.Name = </w:t>
      </w:r>
      <w:r w:rsidRPr="004A41C1">
        <w:rPr>
          <w:rFonts w:ascii="Consolas" w:hAnsi="Consolas" w:cs="Consolas"/>
          <w:color w:val="A31515"/>
          <w:sz w:val="16"/>
          <w:szCs w:val="16"/>
          <w:highlight w:val="white"/>
          <w:lang w:bidi="ar-SA"/>
        </w:rPr>
        <w:t>"log purge"</w:t>
      </w:r>
      <w:r w:rsidRPr="004A41C1">
        <w:rPr>
          <w:rFonts w:ascii="Consolas" w:hAnsi="Consolas" w:cs="Consolas"/>
          <w:color w:val="000000"/>
          <w:sz w:val="16"/>
          <w:szCs w:val="16"/>
          <w:highlight w:val="white"/>
          <w:lang w:bidi="ar-SA"/>
        </w:rPr>
        <w: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logPurgeAct.Code = TeraDP.GN4.Workflow.</w:t>
      </w:r>
      <w:r w:rsidRPr="004A41C1">
        <w:rPr>
          <w:rFonts w:ascii="Consolas" w:hAnsi="Consolas" w:cs="Consolas"/>
          <w:color w:val="2B91AF"/>
          <w:sz w:val="16"/>
          <w:szCs w:val="16"/>
          <w:highlight w:val="white"/>
          <w:lang w:bidi="ar-SA"/>
        </w:rPr>
        <w:t>LogEntry</w:t>
      </w:r>
      <w:r w:rsidRPr="004A41C1">
        <w:rPr>
          <w:rFonts w:ascii="Consolas" w:hAnsi="Consolas" w:cs="Consolas"/>
          <w:color w:val="000000"/>
          <w:sz w:val="16"/>
          <w:szCs w:val="16"/>
          <w:highlight w:val="white"/>
          <w:lang w:bidi="ar-SA"/>
        </w:rPr>
        <w:t>.</w:t>
      </w:r>
      <w:r w:rsidRPr="004A41C1">
        <w:rPr>
          <w:rFonts w:ascii="Consolas" w:hAnsi="Consolas" w:cs="Consolas"/>
          <w:color w:val="2B91AF"/>
          <w:sz w:val="16"/>
          <w:szCs w:val="16"/>
          <w:highlight w:val="white"/>
          <w:lang w:bidi="ar-SA"/>
        </w:rPr>
        <w:t>LogCode</w:t>
      </w:r>
      <w:r w:rsidRPr="004A41C1">
        <w:rPr>
          <w:rFonts w:ascii="Consolas" w:hAnsi="Consolas" w:cs="Consolas"/>
          <w:color w:val="000000"/>
          <w:sz w:val="16"/>
          <w:szCs w:val="16"/>
          <w:highlight w:val="white"/>
          <w:lang w:bidi="ar-SA"/>
        </w:rPr>
        <w:t>.Error</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logPurgeAct.Message = </w:t>
      </w:r>
      <w:proofErr w:type="gramStart"/>
      <w:r w:rsidRPr="004A41C1">
        <w:rPr>
          <w:rFonts w:ascii="Consolas" w:hAnsi="Consolas" w:cs="Consolas"/>
          <w:color w:val="0000FF"/>
          <w:sz w:val="16"/>
          <w:szCs w:val="16"/>
          <w:highlight w:val="white"/>
          <w:lang w:bidi="ar-SA"/>
        </w:rPr>
        <w:t>String</w:t>
      </w:r>
      <w:r w:rsidRPr="004A41C1">
        <w:rPr>
          <w:rFonts w:ascii="Consolas" w:hAnsi="Consolas" w:cs="Consolas"/>
          <w:color w:val="000000"/>
          <w:sz w:val="16"/>
          <w:szCs w:val="16"/>
          <w:highlight w:val="white"/>
          <w:lang w:bidi="ar-SA"/>
        </w:rPr>
        <w:t>.Format(</w:t>
      </w:r>
      <w:proofErr w:type="gramEnd"/>
      <w:r w:rsidRPr="004A41C1">
        <w:rPr>
          <w:rFonts w:ascii="Consolas" w:hAnsi="Consolas" w:cs="Consolas"/>
          <w:color w:val="A31515"/>
          <w:sz w:val="16"/>
          <w:szCs w:val="16"/>
          <w:highlight w:val="white"/>
          <w:lang w:bidi="ar-SA"/>
        </w:rPr>
        <w:t>"Cannot purge object (id: {0})"</w:t>
      </w:r>
      <w:r w:rsidRPr="004A41C1">
        <w:rPr>
          <w:rFonts w:ascii="Consolas" w:hAnsi="Consolas" w:cs="Consolas"/>
          <w:color w:val="000000"/>
          <w:sz w:val="16"/>
          <w:szCs w:val="16"/>
          <w:highlight w:val="white"/>
          <w:lang w:bidi="ar-SA"/>
        </w:rPr>
        <w:t>, spikeAgainRes.SpikedIds.FirstOrDefault)</w:t>
      </w:r>
    </w:p>
    <w:p w:rsidR="004A41C1" w:rsidRPr="004A41C1"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4A41C1">
        <w:rPr>
          <w:rFonts w:ascii="Consolas" w:hAnsi="Consolas" w:cs="Consolas"/>
          <w:color w:val="0000FF"/>
          <w:sz w:val="16"/>
          <w:szCs w:val="16"/>
          <w:highlight w:val="white"/>
          <w:lang w:bidi="ar-SA"/>
        </w:rPr>
        <w:t>Dim</w:t>
      </w:r>
      <w:r w:rsidRPr="004A41C1">
        <w:rPr>
          <w:rFonts w:ascii="Consolas" w:hAnsi="Consolas" w:cs="Consolas"/>
          <w:color w:val="000000"/>
          <w:sz w:val="16"/>
          <w:szCs w:val="16"/>
          <w:highlight w:val="white"/>
          <w:lang w:bidi="ar-SA"/>
        </w:rPr>
        <w:t xml:space="preserve"> logPurgeRes </w:t>
      </w:r>
      <w:r w:rsidRPr="004A41C1">
        <w:rPr>
          <w:rFonts w:ascii="Consolas" w:hAnsi="Consolas" w:cs="Consolas"/>
          <w:color w:val="0000FF"/>
          <w:sz w:val="16"/>
          <w:szCs w:val="16"/>
          <w:highlight w:val="white"/>
          <w:lang w:bidi="ar-SA"/>
        </w:rPr>
        <w:t>As</w:t>
      </w:r>
      <w:r w:rsidRPr="004A41C1">
        <w:rPr>
          <w:rFonts w:ascii="Consolas" w:hAnsi="Consolas" w:cs="Consolas"/>
          <w:color w:val="000000"/>
          <w:sz w:val="16"/>
          <w:szCs w:val="16"/>
          <w:highlight w:val="white"/>
          <w:lang w:bidi="ar-SA"/>
        </w:rPr>
        <w:t xml:space="preserve"> </w:t>
      </w:r>
      <w:r w:rsidRPr="004A41C1">
        <w:rPr>
          <w:rFonts w:ascii="Consolas" w:hAnsi="Consolas" w:cs="Consolas"/>
          <w:color w:val="2B91AF"/>
          <w:sz w:val="16"/>
          <w:szCs w:val="16"/>
          <w:highlight w:val="white"/>
          <w:lang w:bidi="ar-SA"/>
        </w:rPr>
        <w:t>LogResult</w:t>
      </w:r>
      <w:r w:rsidRPr="004A41C1">
        <w:rPr>
          <w:rFonts w:ascii="Consolas" w:hAnsi="Consolas" w:cs="Consolas"/>
          <w:color w:val="000000"/>
          <w:sz w:val="16"/>
          <w:szCs w:val="16"/>
          <w:highlight w:val="white"/>
          <w:lang w:bidi="ar-SA"/>
        </w:rPr>
        <w:t xml:space="preserve"> = </w:t>
      </w:r>
      <w:proofErr w:type="gramStart"/>
      <w:r w:rsidRPr="004A41C1">
        <w:rPr>
          <w:rFonts w:ascii="Consolas" w:hAnsi="Consolas" w:cs="Consolas"/>
          <w:color w:val="000000"/>
          <w:sz w:val="16"/>
          <w:szCs w:val="16"/>
          <w:highlight w:val="white"/>
          <w:lang w:bidi="ar-SA"/>
        </w:rPr>
        <w:t>logPurgeAct.Do()</w:t>
      </w:r>
      <w:proofErr w:type="gramEnd"/>
    </w:p>
    <w:p w:rsidR="004A41C1" w:rsidRPr="009D0C36" w:rsidRDefault="004A41C1" w:rsidP="004A41C1">
      <w:pPr>
        <w:autoSpaceDE w:val="0"/>
        <w:autoSpaceDN w:val="0"/>
        <w:adjustRightInd w:val="0"/>
        <w:spacing w:after="0"/>
        <w:rPr>
          <w:rFonts w:ascii="Consolas" w:hAnsi="Consolas" w:cs="Consolas"/>
          <w:color w:val="000000"/>
          <w:sz w:val="16"/>
          <w:szCs w:val="16"/>
          <w:highlight w:val="white"/>
          <w:lang w:bidi="ar-SA"/>
        </w:rPr>
      </w:pPr>
      <w:r w:rsidRPr="004A41C1">
        <w:rPr>
          <w:rFonts w:ascii="Consolas" w:hAnsi="Consolas" w:cs="Consolas"/>
          <w:color w:val="000000"/>
          <w:sz w:val="16"/>
          <w:szCs w:val="16"/>
          <w:highlight w:val="white"/>
          <w:lang w:bidi="ar-SA"/>
        </w:rPr>
        <w:t xml:space="preserve">  </w:t>
      </w:r>
      <w:r w:rsidRPr="009D0C36">
        <w:rPr>
          <w:rFonts w:ascii="Consolas" w:hAnsi="Consolas" w:cs="Consolas"/>
          <w:color w:val="0000FF"/>
          <w:sz w:val="16"/>
          <w:szCs w:val="16"/>
          <w:highlight w:val="white"/>
          <w:lang w:bidi="ar-SA"/>
        </w:rPr>
        <w:t>Return</w:t>
      </w:r>
      <w:r w:rsidRPr="009D0C36">
        <w:rPr>
          <w:rFonts w:ascii="Consolas" w:hAnsi="Consolas" w:cs="Consolas"/>
          <w:color w:val="000000"/>
          <w:sz w:val="16"/>
          <w:szCs w:val="16"/>
          <w:highlight w:val="white"/>
          <w:lang w:bidi="ar-SA"/>
        </w:rPr>
        <w:t xml:space="preserve"> </w:t>
      </w:r>
      <w:r w:rsidRPr="009D0C36">
        <w:rPr>
          <w:rFonts w:ascii="Consolas" w:hAnsi="Consolas" w:cs="Consolas"/>
          <w:color w:val="008000"/>
          <w:sz w:val="16"/>
          <w:szCs w:val="16"/>
          <w:highlight w:val="white"/>
          <w:lang w:bidi="ar-SA"/>
        </w:rPr>
        <w:t>'exit</w:t>
      </w:r>
    </w:p>
    <w:p w:rsidR="00050790" w:rsidRPr="004A41C1" w:rsidRDefault="004A41C1" w:rsidP="004A41C1">
      <w:pPr>
        <w:rPr>
          <w:sz w:val="16"/>
          <w:szCs w:val="16"/>
        </w:rPr>
      </w:pPr>
      <w:r w:rsidRPr="009D0C36">
        <w:rPr>
          <w:rFonts w:ascii="Consolas" w:hAnsi="Consolas" w:cs="Consolas"/>
          <w:color w:val="0000FF"/>
          <w:sz w:val="16"/>
          <w:szCs w:val="16"/>
          <w:highlight w:val="white"/>
          <w:lang w:bidi="ar-SA"/>
        </w:rPr>
        <w:t>End</w:t>
      </w:r>
      <w:r w:rsidRPr="009D0C36">
        <w:rPr>
          <w:rFonts w:ascii="Consolas" w:hAnsi="Consolas" w:cs="Consolas"/>
          <w:color w:val="000000"/>
          <w:sz w:val="16"/>
          <w:szCs w:val="16"/>
          <w:highlight w:val="white"/>
          <w:lang w:bidi="ar-SA"/>
        </w:rPr>
        <w:t xml:space="preserve"> </w:t>
      </w:r>
      <w:r w:rsidRPr="009D0C36">
        <w:rPr>
          <w:rFonts w:ascii="Consolas" w:hAnsi="Consolas" w:cs="Consolas"/>
          <w:color w:val="0000FF"/>
          <w:sz w:val="16"/>
          <w:szCs w:val="16"/>
          <w:highlight w:val="white"/>
          <w:lang w:bidi="ar-SA"/>
        </w:rPr>
        <w:t>If</w:t>
      </w:r>
    </w:p>
    <w:p w:rsidR="00DE17E8" w:rsidRDefault="00DE17E8"/>
    <w:p w:rsidR="000F4705" w:rsidRDefault="000F4705" w:rsidP="000F4705">
      <w:pPr>
        <w:pStyle w:val="Heading2"/>
      </w:pPr>
      <w:r>
        <w:t>Activities:</w:t>
      </w:r>
    </w:p>
    <w:p w:rsidR="009F6945" w:rsidRDefault="009F6945" w:rsidP="009F6945">
      <w:r>
        <w:t xml:space="preserve">Here is a </w:t>
      </w:r>
      <w:r w:rsidR="00307BE7">
        <w:t xml:space="preserve">very </w:t>
      </w:r>
      <w:r>
        <w:t xml:space="preserve">simple </w:t>
      </w:r>
      <w:r w:rsidR="00307BE7">
        <w:t xml:space="preserve">summary of the </w:t>
      </w:r>
      <w:r w:rsidR="002C24DC">
        <w:t xml:space="preserve">main </w:t>
      </w:r>
      <w:r w:rsidR="00307BE7">
        <w:t>activities input/output data:</w:t>
      </w:r>
    </w:p>
    <w:tbl>
      <w:tblPr>
        <w:tblStyle w:val="TableGrid"/>
        <w:tblW w:w="0" w:type="auto"/>
        <w:tblLook w:val="04A0" w:firstRow="1" w:lastRow="0" w:firstColumn="1" w:lastColumn="0" w:noHBand="0" w:noVBand="1"/>
      </w:tblPr>
      <w:tblGrid>
        <w:gridCol w:w="2813"/>
        <w:gridCol w:w="761"/>
        <w:gridCol w:w="425"/>
        <w:gridCol w:w="1081"/>
        <w:gridCol w:w="3680"/>
      </w:tblGrid>
      <w:tr w:rsidR="00A908F8" w:rsidRPr="001B56D0" w:rsidTr="00673834">
        <w:tc>
          <w:tcPr>
            <w:tcW w:w="2813" w:type="dxa"/>
          </w:tcPr>
          <w:p w:rsidR="00A908F8" w:rsidRPr="00704453" w:rsidRDefault="00673834" w:rsidP="00245612">
            <w:pPr>
              <w:rPr>
                <w:b/>
              </w:rPr>
            </w:pPr>
            <w:r>
              <w:rPr>
                <w:b/>
              </w:rPr>
              <w:t>Crop</w:t>
            </w:r>
          </w:p>
        </w:tc>
        <w:tc>
          <w:tcPr>
            <w:tcW w:w="761" w:type="dxa"/>
            <w:tcBorders>
              <w:right w:val="nil"/>
            </w:tcBorders>
          </w:tcPr>
          <w:p w:rsidR="00A908F8" w:rsidRPr="001B56D0" w:rsidRDefault="00673834" w:rsidP="00843B79">
            <w:r>
              <w:t>image</w:t>
            </w:r>
          </w:p>
        </w:tc>
        <w:tc>
          <w:tcPr>
            <w:tcW w:w="425" w:type="dxa"/>
            <w:tcBorders>
              <w:left w:val="nil"/>
              <w:right w:val="nil"/>
            </w:tcBorders>
          </w:tcPr>
          <w:p w:rsidR="00A908F8" w:rsidRDefault="00A908F8" w:rsidP="00F96B02">
            <w:pPr>
              <w:jc w:val="center"/>
            </w:pPr>
            <w:r>
              <w:t>-&gt;</w:t>
            </w:r>
          </w:p>
        </w:tc>
        <w:tc>
          <w:tcPr>
            <w:tcW w:w="1081" w:type="dxa"/>
            <w:tcBorders>
              <w:left w:val="nil"/>
            </w:tcBorders>
          </w:tcPr>
          <w:p w:rsidR="00A908F8" w:rsidRPr="001B56D0" w:rsidRDefault="00673834" w:rsidP="00843B79">
            <w:r>
              <w:t>crop</w:t>
            </w:r>
          </w:p>
        </w:tc>
        <w:tc>
          <w:tcPr>
            <w:tcW w:w="3680" w:type="dxa"/>
            <w:tcBorders>
              <w:left w:val="nil"/>
            </w:tcBorders>
          </w:tcPr>
          <w:p w:rsidR="00A908F8" w:rsidRPr="009D2DBB" w:rsidRDefault="00673834" w:rsidP="00843B79">
            <w:pPr>
              <w:rPr>
                <w:sz w:val="16"/>
                <w:szCs w:val="16"/>
              </w:rPr>
            </w:pPr>
            <w:r>
              <w:rPr>
                <w:sz w:val="16"/>
                <w:szCs w:val="16"/>
              </w:rPr>
              <w:t>show the crop control</w:t>
            </w:r>
            <w:r w:rsidR="009D2DBB">
              <w:rPr>
                <w:sz w:val="16"/>
                <w:szCs w:val="16"/>
              </w:rPr>
              <w:t xml:space="preserve"> (interactive)</w:t>
            </w:r>
          </w:p>
        </w:tc>
      </w:tr>
      <w:tr w:rsidR="00673834" w:rsidRPr="001B56D0" w:rsidTr="00673834">
        <w:tc>
          <w:tcPr>
            <w:tcW w:w="2813" w:type="dxa"/>
          </w:tcPr>
          <w:p w:rsidR="00673834" w:rsidRPr="00704453" w:rsidRDefault="00673834" w:rsidP="00A046CA">
            <w:pPr>
              <w:rPr>
                <w:b/>
              </w:rPr>
            </w:pPr>
            <w:r w:rsidRPr="006143F7">
              <w:rPr>
                <w:b/>
              </w:rPr>
              <w:t>E</w:t>
            </w:r>
            <w:r>
              <w:rPr>
                <w:b/>
              </w:rPr>
              <w:t>ditNewObject</w:t>
            </w:r>
          </w:p>
        </w:tc>
        <w:tc>
          <w:tcPr>
            <w:tcW w:w="761" w:type="dxa"/>
            <w:tcBorders>
              <w:right w:val="nil"/>
            </w:tcBorders>
          </w:tcPr>
          <w:p w:rsidR="00673834" w:rsidRPr="001B56D0" w:rsidRDefault="00673834" w:rsidP="00A046CA">
            <w:r>
              <w:t>xml</w:t>
            </w:r>
          </w:p>
        </w:tc>
        <w:tc>
          <w:tcPr>
            <w:tcW w:w="425" w:type="dxa"/>
            <w:tcBorders>
              <w:left w:val="nil"/>
              <w:right w:val="nil"/>
            </w:tcBorders>
          </w:tcPr>
          <w:p w:rsidR="00673834" w:rsidRDefault="00673834" w:rsidP="00A046CA">
            <w:pPr>
              <w:jc w:val="center"/>
            </w:pPr>
            <w:r>
              <w:t>-&gt;</w:t>
            </w:r>
          </w:p>
        </w:tc>
        <w:tc>
          <w:tcPr>
            <w:tcW w:w="1081" w:type="dxa"/>
            <w:tcBorders>
              <w:left w:val="nil"/>
            </w:tcBorders>
          </w:tcPr>
          <w:p w:rsidR="00673834" w:rsidRPr="001B56D0" w:rsidRDefault="00673834" w:rsidP="00A046CA">
            <w:r>
              <w:t>dialog</w:t>
            </w:r>
          </w:p>
        </w:tc>
        <w:tc>
          <w:tcPr>
            <w:tcW w:w="3680" w:type="dxa"/>
            <w:tcBorders>
              <w:left w:val="nil"/>
            </w:tcBorders>
          </w:tcPr>
          <w:p w:rsidR="00673834" w:rsidRPr="009D2DBB" w:rsidRDefault="00673834" w:rsidP="00A046CA">
            <w:pPr>
              <w:rPr>
                <w:sz w:val="16"/>
                <w:szCs w:val="16"/>
              </w:rPr>
            </w:pPr>
            <w:r w:rsidRPr="009D2DBB">
              <w:rPr>
                <w:sz w:val="16"/>
                <w:szCs w:val="16"/>
              </w:rPr>
              <w:t>edit a GN4 object</w:t>
            </w:r>
            <w:r>
              <w:rPr>
                <w:sz w:val="16"/>
                <w:szCs w:val="16"/>
              </w:rPr>
              <w:t xml:space="preserve"> (interactive)</w:t>
            </w:r>
          </w:p>
        </w:tc>
      </w:tr>
      <w:tr w:rsidR="00BD3A87" w:rsidRPr="001B56D0" w:rsidTr="00673834">
        <w:tc>
          <w:tcPr>
            <w:tcW w:w="2813" w:type="dxa"/>
          </w:tcPr>
          <w:p w:rsidR="00BD3A87" w:rsidRPr="00704453" w:rsidRDefault="00BD3A87" w:rsidP="0011162A">
            <w:pPr>
              <w:rPr>
                <w:b/>
              </w:rPr>
            </w:pPr>
            <w:r w:rsidRPr="006143F7">
              <w:rPr>
                <w:b/>
              </w:rPr>
              <w:t>E</w:t>
            </w:r>
            <w:r>
              <w:rPr>
                <w:b/>
              </w:rPr>
              <w:t>ditObjects</w:t>
            </w:r>
          </w:p>
        </w:tc>
        <w:tc>
          <w:tcPr>
            <w:tcW w:w="761" w:type="dxa"/>
            <w:tcBorders>
              <w:right w:val="nil"/>
            </w:tcBorders>
          </w:tcPr>
          <w:p w:rsidR="00BD3A87" w:rsidRPr="001B56D0" w:rsidRDefault="00BD3A87" w:rsidP="0011162A">
            <w:r>
              <w:t>ids</w:t>
            </w:r>
          </w:p>
        </w:tc>
        <w:tc>
          <w:tcPr>
            <w:tcW w:w="425" w:type="dxa"/>
            <w:tcBorders>
              <w:left w:val="nil"/>
              <w:right w:val="nil"/>
            </w:tcBorders>
          </w:tcPr>
          <w:p w:rsidR="00BD3A87" w:rsidRDefault="00BD3A87" w:rsidP="0011162A">
            <w:pPr>
              <w:jc w:val="center"/>
            </w:pPr>
            <w:r>
              <w:t>-&gt;</w:t>
            </w:r>
          </w:p>
        </w:tc>
        <w:tc>
          <w:tcPr>
            <w:tcW w:w="1081" w:type="dxa"/>
            <w:tcBorders>
              <w:left w:val="nil"/>
            </w:tcBorders>
          </w:tcPr>
          <w:p w:rsidR="00BD3A87" w:rsidRPr="001B56D0" w:rsidRDefault="00BD3A87" w:rsidP="0011162A">
            <w:r>
              <w:t>dialog</w:t>
            </w:r>
          </w:p>
        </w:tc>
        <w:tc>
          <w:tcPr>
            <w:tcW w:w="3680" w:type="dxa"/>
            <w:tcBorders>
              <w:left w:val="nil"/>
            </w:tcBorders>
          </w:tcPr>
          <w:p w:rsidR="00BD3A87" w:rsidRPr="009D2DBB" w:rsidRDefault="00BD3A87" w:rsidP="0011162A">
            <w:pPr>
              <w:rPr>
                <w:sz w:val="16"/>
                <w:szCs w:val="16"/>
              </w:rPr>
            </w:pPr>
            <w:r>
              <w:rPr>
                <w:sz w:val="16"/>
                <w:szCs w:val="16"/>
              </w:rPr>
              <w:t>edit multiple</w:t>
            </w:r>
            <w:r w:rsidRPr="009D2DBB">
              <w:rPr>
                <w:sz w:val="16"/>
                <w:szCs w:val="16"/>
              </w:rPr>
              <w:t xml:space="preserve"> GN4 object</w:t>
            </w:r>
            <w:r>
              <w:rPr>
                <w:sz w:val="16"/>
                <w:szCs w:val="16"/>
              </w:rPr>
              <w:t>s (interactive)</w:t>
            </w:r>
          </w:p>
        </w:tc>
      </w:tr>
      <w:tr w:rsidR="00A908F8" w:rsidRPr="001B56D0" w:rsidTr="00673834">
        <w:tc>
          <w:tcPr>
            <w:tcW w:w="2813" w:type="dxa"/>
          </w:tcPr>
          <w:p w:rsidR="00A908F8" w:rsidRPr="00704453" w:rsidRDefault="00A908F8" w:rsidP="0011162A">
            <w:pPr>
              <w:rPr>
                <w:b/>
              </w:rPr>
            </w:pPr>
            <w:r w:rsidRPr="006143F7">
              <w:rPr>
                <w:b/>
              </w:rPr>
              <w:t>ExecuteSequentialWorkflow</w:t>
            </w:r>
          </w:p>
        </w:tc>
        <w:tc>
          <w:tcPr>
            <w:tcW w:w="761" w:type="dxa"/>
            <w:tcBorders>
              <w:right w:val="nil"/>
            </w:tcBorders>
          </w:tcPr>
          <w:p w:rsidR="00A908F8" w:rsidRPr="001B56D0" w:rsidRDefault="00A908F8" w:rsidP="0011162A"/>
        </w:tc>
        <w:tc>
          <w:tcPr>
            <w:tcW w:w="425" w:type="dxa"/>
            <w:tcBorders>
              <w:left w:val="nil"/>
              <w:right w:val="nil"/>
            </w:tcBorders>
          </w:tcPr>
          <w:p w:rsidR="00A908F8" w:rsidRDefault="00A908F8" w:rsidP="0011162A">
            <w:pPr>
              <w:jc w:val="center"/>
            </w:pPr>
            <w:r>
              <w:t>-&gt;</w:t>
            </w:r>
          </w:p>
        </w:tc>
        <w:tc>
          <w:tcPr>
            <w:tcW w:w="1081" w:type="dxa"/>
            <w:tcBorders>
              <w:left w:val="nil"/>
            </w:tcBorders>
          </w:tcPr>
          <w:p w:rsidR="00A908F8" w:rsidRPr="001B56D0" w:rsidRDefault="00A908F8" w:rsidP="0011162A">
            <w:r>
              <w:t>workflow</w:t>
            </w:r>
          </w:p>
        </w:tc>
        <w:tc>
          <w:tcPr>
            <w:tcW w:w="3680" w:type="dxa"/>
            <w:tcBorders>
              <w:left w:val="nil"/>
            </w:tcBorders>
          </w:tcPr>
          <w:p w:rsidR="00A908F8" w:rsidRPr="009D2DBB" w:rsidRDefault="00A908F8" w:rsidP="0011162A">
            <w:pPr>
              <w:rPr>
                <w:sz w:val="16"/>
                <w:szCs w:val="16"/>
              </w:rPr>
            </w:pPr>
            <w:r w:rsidRPr="009D2DBB">
              <w:rPr>
                <w:sz w:val="16"/>
                <w:szCs w:val="16"/>
              </w:rPr>
              <w:t>call another workflow</w:t>
            </w:r>
          </w:p>
        </w:tc>
      </w:tr>
      <w:tr w:rsidR="00A908F8" w:rsidRPr="001B56D0" w:rsidTr="00673834">
        <w:tc>
          <w:tcPr>
            <w:tcW w:w="2813" w:type="dxa"/>
          </w:tcPr>
          <w:p w:rsidR="00A908F8" w:rsidRPr="00704453" w:rsidRDefault="00A908F8" w:rsidP="004128A0">
            <w:pPr>
              <w:rPr>
                <w:b/>
              </w:rPr>
            </w:pPr>
            <w:r>
              <w:rPr>
                <w:b/>
                <w:i/>
              </w:rPr>
              <w:t>Extract</w:t>
            </w:r>
          </w:p>
        </w:tc>
        <w:tc>
          <w:tcPr>
            <w:tcW w:w="761" w:type="dxa"/>
            <w:tcBorders>
              <w:right w:val="nil"/>
            </w:tcBorders>
          </w:tcPr>
          <w:p w:rsidR="00A908F8" w:rsidRPr="001B56D0" w:rsidRDefault="00A908F8" w:rsidP="004128A0">
            <w:r>
              <w:t>zip</w:t>
            </w:r>
          </w:p>
        </w:tc>
        <w:tc>
          <w:tcPr>
            <w:tcW w:w="425" w:type="dxa"/>
            <w:tcBorders>
              <w:left w:val="nil"/>
              <w:right w:val="nil"/>
            </w:tcBorders>
          </w:tcPr>
          <w:p w:rsidR="00A908F8" w:rsidRDefault="00A908F8" w:rsidP="004128A0">
            <w:pPr>
              <w:jc w:val="center"/>
            </w:pPr>
            <w:r>
              <w:t>-&gt;</w:t>
            </w:r>
          </w:p>
        </w:tc>
        <w:tc>
          <w:tcPr>
            <w:tcW w:w="1081" w:type="dxa"/>
            <w:tcBorders>
              <w:left w:val="nil"/>
            </w:tcBorders>
          </w:tcPr>
          <w:p w:rsidR="00A908F8" w:rsidRPr="001B56D0" w:rsidRDefault="00A908F8" w:rsidP="004128A0">
            <w:r>
              <w:t>files</w:t>
            </w:r>
          </w:p>
        </w:tc>
        <w:tc>
          <w:tcPr>
            <w:tcW w:w="3680" w:type="dxa"/>
            <w:tcBorders>
              <w:left w:val="nil"/>
            </w:tcBorders>
          </w:tcPr>
          <w:p w:rsidR="00A908F8" w:rsidRPr="009D2DBB" w:rsidRDefault="00A908F8" w:rsidP="004128A0">
            <w:pPr>
              <w:rPr>
                <w:sz w:val="16"/>
                <w:szCs w:val="16"/>
              </w:rPr>
            </w:pPr>
            <w:r w:rsidRPr="009D2DBB">
              <w:rPr>
                <w:sz w:val="16"/>
                <w:szCs w:val="16"/>
              </w:rPr>
              <w:t>decompress .zip file</w:t>
            </w:r>
          </w:p>
        </w:tc>
      </w:tr>
      <w:tr w:rsidR="00A908F8" w:rsidRPr="001B56D0" w:rsidTr="00673834">
        <w:tc>
          <w:tcPr>
            <w:tcW w:w="2813" w:type="dxa"/>
          </w:tcPr>
          <w:p w:rsidR="00A908F8" w:rsidRPr="00704453" w:rsidRDefault="00A908F8" w:rsidP="000C2B65">
            <w:pPr>
              <w:rPr>
                <w:b/>
              </w:rPr>
            </w:pPr>
            <w:r w:rsidRPr="00704453">
              <w:rPr>
                <w:b/>
                <w:i/>
              </w:rPr>
              <w:t>Fetch</w:t>
            </w:r>
          </w:p>
        </w:tc>
        <w:tc>
          <w:tcPr>
            <w:tcW w:w="761" w:type="dxa"/>
            <w:tcBorders>
              <w:right w:val="nil"/>
            </w:tcBorders>
          </w:tcPr>
          <w:p w:rsidR="00A908F8" w:rsidRPr="001B56D0" w:rsidRDefault="00A908F8" w:rsidP="000C2B65">
            <w:r>
              <w:t>disk</w:t>
            </w:r>
          </w:p>
        </w:tc>
        <w:tc>
          <w:tcPr>
            <w:tcW w:w="425" w:type="dxa"/>
            <w:tcBorders>
              <w:left w:val="nil"/>
              <w:right w:val="nil"/>
            </w:tcBorders>
          </w:tcPr>
          <w:p w:rsidR="00A908F8" w:rsidRDefault="00A908F8" w:rsidP="000C2B65">
            <w:pPr>
              <w:jc w:val="center"/>
            </w:pPr>
            <w:r>
              <w:t>-&gt;</w:t>
            </w:r>
          </w:p>
        </w:tc>
        <w:tc>
          <w:tcPr>
            <w:tcW w:w="1081" w:type="dxa"/>
            <w:tcBorders>
              <w:left w:val="nil"/>
            </w:tcBorders>
          </w:tcPr>
          <w:p w:rsidR="00A908F8" w:rsidRPr="001B56D0" w:rsidRDefault="00A908F8" w:rsidP="000C2B65">
            <w:r>
              <w:t>file</w:t>
            </w:r>
          </w:p>
        </w:tc>
        <w:tc>
          <w:tcPr>
            <w:tcW w:w="3680" w:type="dxa"/>
            <w:tcBorders>
              <w:left w:val="nil"/>
            </w:tcBorders>
          </w:tcPr>
          <w:p w:rsidR="00A908F8" w:rsidRPr="009D2DBB" w:rsidRDefault="00A908F8" w:rsidP="000C2B65">
            <w:pPr>
              <w:rPr>
                <w:sz w:val="16"/>
                <w:szCs w:val="16"/>
              </w:rPr>
            </w:pPr>
            <w:r w:rsidRPr="009D2DBB">
              <w:rPr>
                <w:sz w:val="16"/>
                <w:szCs w:val="16"/>
              </w:rPr>
              <w:t>load a file</w:t>
            </w:r>
          </w:p>
        </w:tc>
      </w:tr>
      <w:tr w:rsidR="00A908F8" w:rsidRPr="001B56D0" w:rsidTr="00673834">
        <w:tc>
          <w:tcPr>
            <w:tcW w:w="2813" w:type="dxa"/>
          </w:tcPr>
          <w:p w:rsidR="00A908F8" w:rsidRPr="00704453" w:rsidRDefault="00A908F8" w:rsidP="00083A6F">
            <w:pPr>
              <w:rPr>
                <w:b/>
              </w:rPr>
            </w:pPr>
            <w:r w:rsidRPr="00704453">
              <w:rPr>
                <w:b/>
                <w:i/>
              </w:rPr>
              <w:t>ImportXml</w:t>
            </w:r>
          </w:p>
        </w:tc>
        <w:tc>
          <w:tcPr>
            <w:tcW w:w="761" w:type="dxa"/>
            <w:tcBorders>
              <w:right w:val="nil"/>
            </w:tcBorders>
          </w:tcPr>
          <w:p w:rsidR="00A908F8" w:rsidRPr="001B56D0" w:rsidRDefault="00A908F8" w:rsidP="00083A6F">
            <w:r w:rsidRPr="001B56D0">
              <w:t>xml</w:t>
            </w:r>
          </w:p>
        </w:tc>
        <w:tc>
          <w:tcPr>
            <w:tcW w:w="425" w:type="dxa"/>
            <w:tcBorders>
              <w:left w:val="nil"/>
              <w:right w:val="nil"/>
            </w:tcBorders>
          </w:tcPr>
          <w:p w:rsidR="00A908F8" w:rsidRPr="001B56D0" w:rsidRDefault="00A908F8" w:rsidP="00F96B02">
            <w:pPr>
              <w:jc w:val="center"/>
            </w:pPr>
            <w:r>
              <w:t>-&gt;</w:t>
            </w:r>
          </w:p>
        </w:tc>
        <w:tc>
          <w:tcPr>
            <w:tcW w:w="1081" w:type="dxa"/>
            <w:tcBorders>
              <w:left w:val="nil"/>
            </w:tcBorders>
          </w:tcPr>
          <w:p w:rsidR="00A908F8" w:rsidRPr="001B56D0" w:rsidRDefault="00A908F8" w:rsidP="00083A6F">
            <w:r w:rsidRPr="001B56D0">
              <w:t>db</w:t>
            </w:r>
          </w:p>
        </w:tc>
        <w:tc>
          <w:tcPr>
            <w:tcW w:w="3680" w:type="dxa"/>
            <w:tcBorders>
              <w:left w:val="nil"/>
            </w:tcBorders>
          </w:tcPr>
          <w:p w:rsidR="00A908F8" w:rsidRPr="009D2DBB" w:rsidRDefault="00A908F8" w:rsidP="00A908F8">
            <w:pPr>
              <w:rPr>
                <w:sz w:val="16"/>
                <w:szCs w:val="16"/>
              </w:rPr>
            </w:pPr>
            <w:r w:rsidRPr="009D2DBB">
              <w:rPr>
                <w:sz w:val="16"/>
                <w:szCs w:val="16"/>
              </w:rPr>
              <w:t>create/</w:t>
            </w:r>
            <w:r w:rsidR="009D2DBB" w:rsidRPr="009D2DBB">
              <w:rPr>
                <w:sz w:val="16"/>
                <w:szCs w:val="16"/>
              </w:rPr>
              <w:t>modify</w:t>
            </w:r>
            <w:r w:rsidRPr="009D2DBB">
              <w:rPr>
                <w:sz w:val="16"/>
                <w:szCs w:val="16"/>
              </w:rPr>
              <w:t xml:space="preserve"> objects into the database</w:t>
            </w:r>
          </w:p>
        </w:tc>
      </w:tr>
      <w:tr w:rsidR="00A908F8" w:rsidRPr="001B56D0" w:rsidTr="00673834">
        <w:tc>
          <w:tcPr>
            <w:tcW w:w="2813" w:type="dxa"/>
          </w:tcPr>
          <w:p w:rsidR="00A908F8" w:rsidRPr="00704453" w:rsidRDefault="00A908F8" w:rsidP="00083A6F">
            <w:pPr>
              <w:rPr>
                <w:b/>
                <w:i/>
              </w:rPr>
            </w:pPr>
            <w:r>
              <w:rPr>
                <w:b/>
                <w:i/>
              </w:rPr>
              <w:t>LoadData</w:t>
            </w:r>
          </w:p>
        </w:tc>
        <w:tc>
          <w:tcPr>
            <w:tcW w:w="761" w:type="dxa"/>
            <w:tcBorders>
              <w:right w:val="nil"/>
            </w:tcBorders>
          </w:tcPr>
          <w:p w:rsidR="00A908F8" w:rsidRPr="001B56D0" w:rsidRDefault="00A908F8" w:rsidP="00083A6F">
            <w:r>
              <w:t>db</w:t>
            </w:r>
          </w:p>
        </w:tc>
        <w:tc>
          <w:tcPr>
            <w:tcW w:w="425" w:type="dxa"/>
            <w:tcBorders>
              <w:left w:val="nil"/>
              <w:right w:val="nil"/>
            </w:tcBorders>
          </w:tcPr>
          <w:p w:rsidR="00A908F8" w:rsidRDefault="00A908F8" w:rsidP="00F96B02">
            <w:pPr>
              <w:jc w:val="center"/>
            </w:pPr>
            <w:r>
              <w:t>-&gt;</w:t>
            </w:r>
          </w:p>
        </w:tc>
        <w:tc>
          <w:tcPr>
            <w:tcW w:w="1081" w:type="dxa"/>
            <w:tcBorders>
              <w:left w:val="nil"/>
            </w:tcBorders>
          </w:tcPr>
          <w:p w:rsidR="00A908F8" w:rsidRPr="001B56D0" w:rsidRDefault="00A908F8" w:rsidP="00083A6F">
            <w:r>
              <w:t>file</w:t>
            </w:r>
          </w:p>
        </w:tc>
        <w:tc>
          <w:tcPr>
            <w:tcW w:w="3680" w:type="dxa"/>
            <w:tcBorders>
              <w:left w:val="nil"/>
            </w:tcBorders>
          </w:tcPr>
          <w:p w:rsidR="00A908F8" w:rsidRPr="009D2DBB" w:rsidRDefault="00A908F8" w:rsidP="00A908F8">
            <w:pPr>
              <w:rPr>
                <w:sz w:val="16"/>
                <w:szCs w:val="16"/>
              </w:rPr>
            </w:pPr>
            <w:r w:rsidRPr="009D2DBB">
              <w:rPr>
                <w:sz w:val="16"/>
                <w:szCs w:val="16"/>
              </w:rPr>
              <w:t>load binary data from the database</w:t>
            </w:r>
          </w:p>
        </w:tc>
      </w:tr>
      <w:tr w:rsidR="00A908F8" w:rsidRPr="001B56D0" w:rsidTr="00673834">
        <w:tc>
          <w:tcPr>
            <w:tcW w:w="2813" w:type="dxa"/>
          </w:tcPr>
          <w:p w:rsidR="00A908F8" w:rsidRPr="00704453" w:rsidRDefault="00A908F8" w:rsidP="00083A6F">
            <w:pPr>
              <w:rPr>
                <w:b/>
              </w:rPr>
            </w:pPr>
            <w:r w:rsidRPr="00704453">
              <w:rPr>
                <w:b/>
                <w:i/>
              </w:rPr>
              <w:t>LoadObjects</w:t>
            </w:r>
          </w:p>
        </w:tc>
        <w:tc>
          <w:tcPr>
            <w:tcW w:w="761" w:type="dxa"/>
            <w:tcBorders>
              <w:right w:val="nil"/>
            </w:tcBorders>
          </w:tcPr>
          <w:p w:rsidR="00A908F8" w:rsidRPr="001B56D0" w:rsidRDefault="00A908F8" w:rsidP="00083A6F">
            <w:r>
              <w:t>db</w:t>
            </w:r>
          </w:p>
        </w:tc>
        <w:tc>
          <w:tcPr>
            <w:tcW w:w="425" w:type="dxa"/>
            <w:tcBorders>
              <w:left w:val="nil"/>
              <w:right w:val="nil"/>
            </w:tcBorders>
          </w:tcPr>
          <w:p w:rsidR="00A908F8" w:rsidRPr="001B56D0" w:rsidRDefault="00A908F8" w:rsidP="00F96B02">
            <w:pPr>
              <w:jc w:val="center"/>
            </w:pPr>
            <w:r>
              <w:t>-&gt;</w:t>
            </w:r>
          </w:p>
        </w:tc>
        <w:tc>
          <w:tcPr>
            <w:tcW w:w="1081" w:type="dxa"/>
            <w:tcBorders>
              <w:left w:val="nil"/>
            </w:tcBorders>
          </w:tcPr>
          <w:p w:rsidR="00A908F8" w:rsidRPr="001B56D0" w:rsidRDefault="00A908F8" w:rsidP="00083A6F">
            <w:r w:rsidRPr="001B56D0">
              <w:t>xml</w:t>
            </w:r>
          </w:p>
        </w:tc>
        <w:tc>
          <w:tcPr>
            <w:tcW w:w="3680" w:type="dxa"/>
            <w:tcBorders>
              <w:left w:val="nil"/>
            </w:tcBorders>
          </w:tcPr>
          <w:p w:rsidR="00A908F8" w:rsidRPr="009D2DBB" w:rsidRDefault="00A908F8" w:rsidP="00A908F8">
            <w:pPr>
              <w:rPr>
                <w:sz w:val="16"/>
                <w:szCs w:val="16"/>
              </w:rPr>
            </w:pPr>
            <w:r w:rsidRPr="009D2DBB">
              <w:rPr>
                <w:sz w:val="16"/>
                <w:szCs w:val="16"/>
              </w:rPr>
              <w:t>load the objects xml from the database</w:t>
            </w:r>
          </w:p>
        </w:tc>
      </w:tr>
      <w:tr w:rsidR="00A908F8" w:rsidRPr="001B56D0" w:rsidTr="00673834">
        <w:tc>
          <w:tcPr>
            <w:tcW w:w="2813" w:type="dxa"/>
          </w:tcPr>
          <w:p w:rsidR="00A908F8" w:rsidRPr="00704453" w:rsidRDefault="00A908F8" w:rsidP="00083A6F">
            <w:pPr>
              <w:rPr>
                <w:b/>
                <w:i/>
              </w:rPr>
            </w:pPr>
            <w:r>
              <w:rPr>
                <w:b/>
                <w:i/>
              </w:rPr>
              <w:t>LoadXml</w:t>
            </w:r>
          </w:p>
        </w:tc>
        <w:tc>
          <w:tcPr>
            <w:tcW w:w="761" w:type="dxa"/>
            <w:tcBorders>
              <w:right w:val="nil"/>
            </w:tcBorders>
          </w:tcPr>
          <w:p w:rsidR="00A908F8" w:rsidRPr="001B56D0" w:rsidRDefault="00A908F8" w:rsidP="00083A6F">
            <w:r>
              <w:t xml:space="preserve">file </w:t>
            </w:r>
          </w:p>
        </w:tc>
        <w:tc>
          <w:tcPr>
            <w:tcW w:w="425" w:type="dxa"/>
            <w:tcBorders>
              <w:left w:val="nil"/>
              <w:right w:val="nil"/>
            </w:tcBorders>
          </w:tcPr>
          <w:p w:rsidR="00A908F8" w:rsidRDefault="00A908F8" w:rsidP="00F96B02">
            <w:pPr>
              <w:jc w:val="center"/>
            </w:pPr>
            <w:r>
              <w:t>-&gt;</w:t>
            </w:r>
          </w:p>
        </w:tc>
        <w:tc>
          <w:tcPr>
            <w:tcW w:w="1081" w:type="dxa"/>
            <w:tcBorders>
              <w:left w:val="nil"/>
            </w:tcBorders>
          </w:tcPr>
          <w:p w:rsidR="00A908F8" w:rsidRPr="001B56D0" w:rsidRDefault="00A908F8" w:rsidP="00083A6F">
            <w:r>
              <w:t>xml</w:t>
            </w:r>
          </w:p>
        </w:tc>
        <w:tc>
          <w:tcPr>
            <w:tcW w:w="3680" w:type="dxa"/>
            <w:tcBorders>
              <w:left w:val="nil"/>
            </w:tcBorders>
          </w:tcPr>
          <w:p w:rsidR="00A908F8" w:rsidRPr="009D2DBB" w:rsidRDefault="009D2DBB" w:rsidP="00083A6F">
            <w:pPr>
              <w:rPr>
                <w:sz w:val="16"/>
                <w:szCs w:val="16"/>
              </w:rPr>
            </w:pPr>
            <w:r w:rsidRPr="009D2DBB">
              <w:rPr>
                <w:sz w:val="16"/>
                <w:szCs w:val="16"/>
              </w:rPr>
              <w:t>convert a file into a xml document in memory</w:t>
            </w:r>
          </w:p>
        </w:tc>
      </w:tr>
      <w:tr w:rsidR="00A908F8" w:rsidRPr="001B56D0" w:rsidTr="00673834">
        <w:tc>
          <w:tcPr>
            <w:tcW w:w="2813" w:type="dxa"/>
          </w:tcPr>
          <w:p w:rsidR="00A908F8" w:rsidRPr="00704453" w:rsidRDefault="00A908F8" w:rsidP="00083A6F">
            <w:pPr>
              <w:rPr>
                <w:b/>
              </w:rPr>
            </w:pPr>
            <w:r w:rsidRPr="00704453">
              <w:rPr>
                <w:b/>
                <w:i/>
              </w:rPr>
              <w:t>Log</w:t>
            </w:r>
          </w:p>
        </w:tc>
        <w:tc>
          <w:tcPr>
            <w:tcW w:w="761" w:type="dxa"/>
            <w:tcBorders>
              <w:right w:val="nil"/>
            </w:tcBorders>
          </w:tcPr>
          <w:p w:rsidR="00A908F8" w:rsidRPr="001B56D0" w:rsidRDefault="00A908F8" w:rsidP="00083A6F">
            <w:r>
              <w:t>string</w:t>
            </w:r>
          </w:p>
        </w:tc>
        <w:tc>
          <w:tcPr>
            <w:tcW w:w="425" w:type="dxa"/>
            <w:tcBorders>
              <w:left w:val="nil"/>
              <w:right w:val="nil"/>
            </w:tcBorders>
          </w:tcPr>
          <w:p w:rsidR="00A908F8" w:rsidRDefault="00A908F8" w:rsidP="00F96B02">
            <w:pPr>
              <w:jc w:val="center"/>
            </w:pPr>
            <w:r>
              <w:t>-&gt;</w:t>
            </w:r>
          </w:p>
        </w:tc>
        <w:tc>
          <w:tcPr>
            <w:tcW w:w="1081" w:type="dxa"/>
            <w:tcBorders>
              <w:left w:val="nil"/>
            </w:tcBorders>
          </w:tcPr>
          <w:p w:rsidR="00A908F8" w:rsidRPr="001B56D0" w:rsidRDefault="00A908F8" w:rsidP="00083A6F">
            <w:r>
              <w:t>output</w:t>
            </w:r>
          </w:p>
        </w:tc>
        <w:tc>
          <w:tcPr>
            <w:tcW w:w="3680" w:type="dxa"/>
            <w:tcBorders>
              <w:left w:val="nil"/>
            </w:tcBorders>
          </w:tcPr>
          <w:p w:rsidR="00A908F8" w:rsidRPr="009D2DBB" w:rsidRDefault="009D2DBB" w:rsidP="00083A6F">
            <w:pPr>
              <w:rPr>
                <w:sz w:val="16"/>
                <w:szCs w:val="16"/>
              </w:rPr>
            </w:pPr>
            <w:r w:rsidRPr="009D2DBB">
              <w:rPr>
                <w:sz w:val="16"/>
                <w:szCs w:val="16"/>
              </w:rPr>
              <w:t>log a message</w:t>
            </w:r>
          </w:p>
        </w:tc>
      </w:tr>
      <w:tr w:rsidR="00A908F8" w:rsidRPr="001B56D0" w:rsidTr="00673834">
        <w:tc>
          <w:tcPr>
            <w:tcW w:w="2813" w:type="dxa"/>
          </w:tcPr>
          <w:p w:rsidR="00A908F8" w:rsidRDefault="00A908F8" w:rsidP="00083A6F">
            <w:pPr>
              <w:rPr>
                <w:b/>
                <w:i/>
              </w:rPr>
            </w:pPr>
            <w:r>
              <w:rPr>
                <w:b/>
                <w:i/>
              </w:rPr>
              <w:t>Parse</w:t>
            </w:r>
          </w:p>
        </w:tc>
        <w:tc>
          <w:tcPr>
            <w:tcW w:w="761" w:type="dxa"/>
            <w:tcBorders>
              <w:right w:val="nil"/>
            </w:tcBorders>
          </w:tcPr>
          <w:p w:rsidR="00A908F8" w:rsidRDefault="00A908F8" w:rsidP="00083A6F">
            <w:r>
              <w:t>file</w:t>
            </w:r>
          </w:p>
        </w:tc>
        <w:tc>
          <w:tcPr>
            <w:tcW w:w="425" w:type="dxa"/>
            <w:tcBorders>
              <w:left w:val="nil"/>
              <w:right w:val="nil"/>
            </w:tcBorders>
          </w:tcPr>
          <w:p w:rsidR="00A908F8" w:rsidRDefault="00A908F8" w:rsidP="00F96B02">
            <w:pPr>
              <w:jc w:val="center"/>
            </w:pPr>
            <w:r>
              <w:t>-&gt;</w:t>
            </w:r>
          </w:p>
        </w:tc>
        <w:tc>
          <w:tcPr>
            <w:tcW w:w="1081" w:type="dxa"/>
            <w:tcBorders>
              <w:left w:val="nil"/>
            </w:tcBorders>
          </w:tcPr>
          <w:p w:rsidR="00A908F8" w:rsidRDefault="00A908F8" w:rsidP="00083A6F">
            <w:r>
              <w:t>metadata</w:t>
            </w:r>
          </w:p>
        </w:tc>
        <w:tc>
          <w:tcPr>
            <w:tcW w:w="3680" w:type="dxa"/>
            <w:tcBorders>
              <w:left w:val="nil"/>
            </w:tcBorders>
          </w:tcPr>
          <w:p w:rsidR="00A908F8" w:rsidRPr="009D2DBB" w:rsidRDefault="009D2DBB" w:rsidP="00083A6F">
            <w:pPr>
              <w:rPr>
                <w:sz w:val="16"/>
                <w:szCs w:val="16"/>
              </w:rPr>
            </w:pPr>
            <w:r w:rsidRPr="009D2DBB">
              <w:rPr>
                <w:sz w:val="16"/>
                <w:szCs w:val="16"/>
              </w:rPr>
              <w:t>extract metadata from a file</w:t>
            </w:r>
          </w:p>
        </w:tc>
      </w:tr>
      <w:tr w:rsidR="001A232F" w:rsidRPr="001B56D0" w:rsidTr="00673834">
        <w:tc>
          <w:tcPr>
            <w:tcW w:w="2813" w:type="dxa"/>
          </w:tcPr>
          <w:p w:rsidR="001A232F" w:rsidRDefault="001A232F" w:rsidP="00083A6F">
            <w:pPr>
              <w:rPr>
                <w:b/>
                <w:i/>
              </w:rPr>
            </w:pPr>
            <w:r>
              <w:rPr>
                <w:b/>
                <w:i/>
              </w:rPr>
              <w:t>Purge</w:t>
            </w:r>
          </w:p>
        </w:tc>
        <w:tc>
          <w:tcPr>
            <w:tcW w:w="761" w:type="dxa"/>
            <w:tcBorders>
              <w:right w:val="nil"/>
            </w:tcBorders>
          </w:tcPr>
          <w:p w:rsidR="001A232F" w:rsidRDefault="001A232F" w:rsidP="00083A6F">
            <w:r>
              <w:t>ids</w:t>
            </w:r>
          </w:p>
        </w:tc>
        <w:tc>
          <w:tcPr>
            <w:tcW w:w="425" w:type="dxa"/>
            <w:tcBorders>
              <w:left w:val="nil"/>
              <w:right w:val="nil"/>
            </w:tcBorders>
          </w:tcPr>
          <w:p w:rsidR="001A232F" w:rsidRDefault="001A232F" w:rsidP="00F96B02">
            <w:pPr>
              <w:jc w:val="center"/>
            </w:pPr>
            <w:r>
              <w:t>-&gt;</w:t>
            </w:r>
          </w:p>
        </w:tc>
        <w:tc>
          <w:tcPr>
            <w:tcW w:w="1081" w:type="dxa"/>
            <w:tcBorders>
              <w:left w:val="nil"/>
            </w:tcBorders>
          </w:tcPr>
          <w:p w:rsidR="001A232F" w:rsidRDefault="001A232F" w:rsidP="00083A6F">
            <w:r>
              <w:t>purge</w:t>
            </w:r>
          </w:p>
        </w:tc>
        <w:tc>
          <w:tcPr>
            <w:tcW w:w="3680" w:type="dxa"/>
            <w:tcBorders>
              <w:left w:val="nil"/>
            </w:tcBorders>
          </w:tcPr>
          <w:p w:rsidR="001A232F" w:rsidRPr="009D2DBB" w:rsidRDefault="001A232F" w:rsidP="00083A6F">
            <w:pPr>
              <w:rPr>
                <w:sz w:val="16"/>
                <w:szCs w:val="16"/>
              </w:rPr>
            </w:pPr>
            <w:r>
              <w:rPr>
                <w:sz w:val="16"/>
                <w:szCs w:val="16"/>
              </w:rPr>
              <w:t xml:space="preserve">purge </w:t>
            </w:r>
            <w:r w:rsidR="00772EAB">
              <w:rPr>
                <w:sz w:val="16"/>
                <w:szCs w:val="16"/>
              </w:rPr>
              <w:t xml:space="preserve">the </w:t>
            </w:r>
            <w:r>
              <w:rPr>
                <w:sz w:val="16"/>
                <w:szCs w:val="16"/>
              </w:rPr>
              <w:t>spiked objects</w:t>
            </w:r>
          </w:p>
        </w:tc>
      </w:tr>
      <w:tr w:rsidR="00A908F8" w:rsidRPr="001B56D0" w:rsidTr="00673834">
        <w:tc>
          <w:tcPr>
            <w:tcW w:w="2813" w:type="dxa"/>
          </w:tcPr>
          <w:p w:rsidR="00A908F8" w:rsidRPr="00704453" w:rsidRDefault="00A908F8" w:rsidP="00083A6F">
            <w:pPr>
              <w:rPr>
                <w:b/>
                <w:i/>
              </w:rPr>
            </w:pPr>
            <w:r>
              <w:rPr>
                <w:b/>
                <w:i/>
              </w:rPr>
              <w:t>Save</w:t>
            </w:r>
          </w:p>
        </w:tc>
        <w:tc>
          <w:tcPr>
            <w:tcW w:w="761" w:type="dxa"/>
            <w:tcBorders>
              <w:right w:val="nil"/>
            </w:tcBorders>
          </w:tcPr>
          <w:p w:rsidR="00A908F8" w:rsidRDefault="00A908F8" w:rsidP="00083A6F">
            <w:r>
              <w:t>file</w:t>
            </w:r>
          </w:p>
        </w:tc>
        <w:tc>
          <w:tcPr>
            <w:tcW w:w="425" w:type="dxa"/>
            <w:tcBorders>
              <w:left w:val="nil"/>
              <w:right w:val="nil"/>
            </w:tcBorders>
          </w:tcPr>
          <w:p w:rsidR="00A908F8" w:rsidRDefault="00A908F8" w:rsidP="00F96B02">
            <w:pPr>
              <w:jc w:val="center"/>
            </w:pPr>
            <w:r>
              <w:t>-&gt;</w:t>
            </w:r>
          </w:p>
        </w:tc>
        <w:tc>
          <w:tcPr>
            <w:tcW w:w="1081" w:type="dxa"/>
            <w:tcBorders>
              <w:left w:val="nil"/>
            </w:tcBorders>
          </w:tcPr>
          <w:p w:rsidR="00A908F8" w:rsidRDefault="00A908F8" w:rsidP="00083A6F">
            <w:r>
              <w:t>disk</w:t>
            </w:r>
          </w:p>
        </w:tc>
        <w:tc>
          <w:tcPr>
            <w:tcW w:w="3680" w:type="dxa"/>
            <w:tcBorders>
              <w:left w:val="nil"/>
            </w:tcBorders>
          </w:tcPr>
          <w:p w:rsidR="00A908F8" w:rsidRPr="009D2DBB" w:rsidRDefault="009D2DBB" w:rsidP="00083A6F">
            <w:pPr>
              <w:rPr>
                <w:sz w:val="16"/>
                <w:szCs w:val="16"/>
              </w:rPr>
            </w:pPr>
            <w:r w:rsidRPr="009D2DBB">
              <w:rPr>
                <w:sz w:val="16"/>
                <w:szCs w:val="16"/>
              </w:rPr>
              <w:t>save a file</w:t>
            </w:r>
          </w:p>
        </w:tc>
      </w:tr>
      <w:tr w:rsidR="00A908F8" w:rsidRPr="001B56D0" w:rsidTr="00673834">
        <w:tc>
          <w:tcPr>
            <w:tcW w:w="2813" w:type="dxa"/>
          </w:tcPr>
          <w:p w:rsidR="00A908F8" w:rsidRPr="00704453" w:rsidRDefault="00A908F8" w:rsidP="00083A6F">
            <w:pPr>
              <w:rPr>
                <w:b/>
                <w:i/>
              </w:rPr>
            </w:pPr>
            <w:r>
              <w:rPr>
                <w:b/>
                <w:i/>
              </w:rPr>
              <w:t>SaveXml</w:t>
            </w:r>
          </w:p>
        </w:tc>
        <w:tc>
          <w:tcPr>
            <w:tcW w:w="761" w:type="dxa"/>
            <w:tcBorders>
              <w:right w:val="nil"/>
            </w:tcBorders>
          </w:tcPr>
          <w:p w:rsidR="00A908F8" w:rsidRPr="001B56D0" w:rsidRDefault="00A908F8" w:rsidP="00083A6F">
            <w:r>
              <w:t>xml</w:t>
            </w:r>
          </w:p>
        </w:tc>
        <w:tc>
          <w:tcPr>
            <w:tcW w:w="425" w:type="dxa"/>
            <w:tcBorders>
              <w:left w:val="nil"/>
              <w:right w:val="nil"/>
            </w:tcBorders>
          </w:tcPr>
          <w:p w:rsidR="00A908F8" w:rsidRDefault="00A908F8" w:rsidP="00F96B02">
            <w:pPr>
              <w:jc w:val="center"/>
            </w:pPr>
            <w:r>
              <w:t>-&gt;</w:t>
            </w:r>
          </w:p>
        </w:tc>
        <w:tc>
          <w:tcPr>
            <w:tcW w:w="1081" w:type="dxa"/>
            <w:tcBorders>
              <w:left w:val="nil"/>
            </w:tcBorders>
          </w:tcPr>
          <w:p w:rsidR="00A908F8" w:rsidRPr="001B56D0" w:rsidRDefault="00A908F8" w:rsidP="00083A6F">
            <w:r>
              <w:t>file</w:t>
            </w:r>
          </w:p>
        </w:tc>
        <w:tc>
          <w:tcPr>
            <w:tcW w:w="3680" w:type="dxa"/>
            <w:tcBorders>
              <w:left w:val="nil"/>
            </w:tcBorders>
          </w:tcPr>
          <w:p w:rsidR="00A908F8" w:rsidRPr="009D2DBB" w:rsidRDefault="009D2DBB" w:rsidP="009D2DBB">
            <w:pPr>
              <w:rPr>
                <w:sz w:val="16"/>
                <w:szCs w:val="16"/>
              </w:rPr>
            </w:pPr>
            <w:r w:rsidRPr="009D2DBB">
              <w:rPr>
                <w:sz w:val="16"/>
                <w:szCs w:val="16"/>
              </w:rPr>
              <w:t>convert an xml document into a file in memory</w:t>
            </w:r>
          </w:p>
        </w:tc>
      </w:tr>
      <w:tr w:rsidR="00AF4BD2" w:rsidRPr="001B56D0" w:rsidTr="00673834">
        <w:tc>
          <w:tcPr>
            <w:tcW w:w="2813" w:type="dxa"/>
          </w:tcPr>
          <w:p w:rsidR="00AF4BD2" w:rsidRDefault="00AF4BD2" w:rsidP="00083A6F">
            <w:pPr>
              <w:rPr>
                <w:b/>
                <w:i/>
              </w:rPr>
            </w:pPr>
            <w:r>
              <w:rPr>
                <w:b/>
                <w:i/>
              </w:rPr>
              <w:t>Search</w:t>
            </w:r>
          </w:p>
        </w:tc>
        <w:tc>
          <w:tcPr>
            <w:tcW w:w="761" w:type="dxa"/>
            <w:tcBorders>
              <w:right w:val="nil"/>
            </w:tcBorders>
          </w:tcPr>
          <w:p w:rsidR="00AF4BD2" w:rsidRDefault="00AF4BD2" w:rsidP="00083A6F">
            <w:r>
              <w:t>xpath</w:t>
            </w:r>
          </w:p>
        </w:tc>
        <w:tc>
          <w:tcPr>
            <w:tcW w:w="425" w:type="dxa"/>
            <w:tcBorders>
              <w:left w:val="nil"/>
              <w:right w:val="nil"/>
            </w:tcBorders>
          </w:tcPr>
          <w:p w:rsidR="00AF4BD2" w:rsidRDefault="00AF4BD2" w:rsidP="00F96B02">
            <w:pPr>
              <w:jc w:val="center"/>
            </w:pPr>
            <w:r>
              <w:t>-&gt;</w:t>
            </w:r>
          </w:p>
        </w:tc>
        <w:tc>
          <w:tcPr>
            <w:tcW w:w="1081" w:type="dxa"/>
            <w:tcBorders>
              <w:left w:val="nil"/>
            </w:tcBorders>
          </w:tcPr>
          <w:p w:rsidR="00AF4BD2" w:rsidRDefault="00AF4BD2" w:rsidP="00083A6F">
            <w:r>
              <w:t>ids</w:t>
            </w:r>
          </w:p>
        </w:tc>
        <w:tc>
          <w:tcPr>
            <w:tcW w:w="3680" w:type="dxa"/>
            <w:tcBorders>
              <w:left w:val="nil"/>
            </w:tcBorders>
          </w:tcPr>
          <w:p w:rsidR="00AF4BD2" w:rsidRPr="009D2DBB" w:rsidRDefault="00AF4BD2" w:rsidP="009D2DBB">
            <w:pPr>
              <w:rPr>
                <w:sz w:val="16"/>
                <w:szCs w:val="16"/>
              </w:rPr>
            </w:pPr>
            <w:r>
              <w:rPr>
                <w:sz w:val="16"/>
                <w:szCs w:val="16"/>
              </w:rPr>
              <w:t>perform a SQL query into the database</w:t>
            </w:r>
          </w:p>
        </w:tc>
      </w:tr>
      <w:tr w:rsidR="00ED7DA0" w:rsidRPr="001B56D0" w:rsidTr="00673834">
        <w:tc>
          <w:tcPr>
            <w:tcW w:w="2813" w:type="dxa"/>
          </w:tcPr>
          <w:p w:rsidR="00ED7DA0" w:rsidRDefault="00ED7DA0" w:rsidP="00ED7DA0">
            <w:pPr>
              <w:rPr>
                <w:b/>
                <w:i/>
              </w:rPr>
            </w:pPr>
            <w:r>
              <w:rPr>
                <w:b/>
                <w:i/>
              </w:rPr>
              <w:t>SearchForm</w:t>
            </w:r>
          </w:p>
        </w:tc>
        <w:tc>
          <w:tcPr>
            <w:tcW w:w="761" w:type="dxa"/>
            <w:tcBorders>
              <w:right w:val="nil"/>
            </w:tcBorders>
          </w:tcPr>
          <w:p w:rsidR="00ED7DA0" w:rsidRDefault="00ED7DA0" w:rsidP="00ED7DA0">
            <w:r>
              <w:t>xpath</w:t>
            </w:r>
          </w:p>
        </w:tc>
        <w:tc>
          <w:tcPr>
            <w:tcW w:w="425" w:type="dxa"/>
            <w:tcBorders>
              <w:left w:val="nil"/>
              <w:right w:val="nil"/>
            </w:tcBorders>
          </w:tcPr>
          <w:p w:rsidR="00ED7DA0" w:rsidRDefault="00ED7DA0" w:rsidP="00ED7DA0">
            <w:pPr>
              <w:jc w:val="center"/>
            </w:pPr>
            <w:r>
              <w:t>-&gt;</w:t>
            </w:r>
          </w:p>
        </w:tc>
        <w:tc>
          <w:tcPr>
            <w:tcW w:w="1081" w:type="dxa"/>
            <w:tcBorders>
              <w:left w:val="nil"/>
            </w:tcBorders>
          </w:tcPr>
          <w:p w:rsidR="00ED7DA0" w:rsidRDefault="00ED7DA0" w:rsidP="00ED7DA0">
            <w:r>
              <w:t>ids</w:t>
            </w:r>
          </w:p>
        </w:tc>
        <w:tc>
          <w:tcPr>
            <w:tcW w:w="3680" w:type="dxa"/>
            <w:tcBorders>
              <w:left w:val="nil"/>
            </w:tcBorders>
          </w:tcPr>
          <w:p w:rsidR="00ED7DA0" w:rsidRDefault="00ED7DA0" w:rsidP="00ED7DA0">
            <w:pPr>
              <w:rPr>
                <w:sz w:val="16"/>
                <w:szCs w:val="16"/>
              </w:rPr>
            </w:pPr>
            <w:r>
              <w:rPr>
                <w:sz w:val="16"/>
                <w:szCs w:val="16"/>
              </w:rPr>
              <w:t>perform a SQL query into the database and show the found objects (interactive)</w:t>
            </w:r>
          </w:p>
        </w:tc>
      </w:tr>
      <w:tr w:rsidR="001A232F" w:rsidRPr="001B56D0" w:rsidTr="00673834">
        <w:tc>
          <w:tcPr>
            <w:tcW w:w="2813" w:type="dxa"/>
          </w:tcPr>
          <w:p w:rsidR="001A232F" w:rsidRDefault="001A232F" w:rsidP="00ED7DA0">
            <w:pPr>
              <w:rPr>
                <w:b/>
                <w:i/>
              </w:rPr>
            </w:pPr>
            <w:r>
              <w:rPr>
                <w:b/>
                <w:i/>
              </w:rPr>
              <w:t>Spike</w:t>
            </w:r>
          </w:p>
        </w:tc>
        <w:tc>
          <w:tcPr>
            <w:tcW w:w="761" w:type="dxa"/>
            <w:tcBorders>
              <w:right w:val="nil"/>
            </w:tcBorders>
          </w:tcPr>
          <w:p w:rsidR="001A232F" w:rsidRDefault="001A232F" w:rsidP="00ED7DA0">
            <w:r>
              <w:t>ids</w:t>
            </w:r>
          </w:p>
        </w:tc>
        <w:tc>
          <w:tcPr>
            <w:tcW w:w="425" w:type="dxa"/>
            <w:tcBorders>
              <w:left w:val="nil"/>
              <w:right w:val="nil"/>
            </w:tcBorders>
          </w:tcPr>
          <w:p w:rsidR="001A232F" w:rsidRDefault="001A232F" w:rsidP="00ED7DA0">
            <w:pPr>
              <w:jc w:val="center"/>
            </w:pPr>
            <w:r>
              <w:t>-&gt;</w:t>
            </w:r>
          </w:p>
        </w:tc>
        <w:tc>
          <w:tcPr>
            <w:tcW w:w="1081" w:type="dxa"/>
            <w:tcBorders>
              <w:left w:val="nil"/>
            </w:tcBorders>
          </w:tcPr>
          <w:p w:rsidR="001A232F" w:rsidRDefault="001A232F" w:rsidP="00ED7DA0">
            <w:r>
              <w:t>spike</w:t>
            </w:r>
          </w:p>
        </w:tc>
        <w:tc>
          <w:tcPr>
            <w:tcW w:w="3680" w:type="dxa"/>
            <w:tcBorders>
              <w:left w:val="nil"/>
            </w:tcBorders>
          </w:tcPr>
          <w:p w:rsidR="001A232F" w:rsidRDefault="001A232F" w:rsidP="00ED7DA0">
            <w:pPr>
              <w:rPr>
                <w:sz w:val="16"/>
                <w:szCs w:val="16"/>
              </w:rPr>
            </w:pPr>
            <w:r>
              <w:rPr>
                <w:sz w:val="16"/>
                <w:szCs w:val="16"/>
              </w:rPr>
              <w:t>spike objects</w:t>
            </w:r>
          </w:p>
        </w:tc>
      </w:tr>
      <w:tr w:rsidR="00ED7DA0" w:rsidRPr="001B56D0" w:rsidTr="00673834">
        <w:tc>
          <w:tcPr>
            <w:tcW w:w="2813" w:type="dxa"/>
          </w:tcPr>
          <w:p w:rsidR="00ED7DA0" w:rsidRDefault="00ED7DA0" w:rsidP="00ED7DA0">
            <w:pPr>
              <w:rPr>
                <w:b/>
                <w:i/>
              </w:rPr>
            </w:pPr>
            <w:r>
              <w:rPr>
                <w:b/>
                <w:i/>
              </w:rPr>
              <w:t>StoreData</w:t>
            </w:r>
          </w:p>
        </w:tc>
        <w:tc>
          <w:tcPr>
            <w:tcW w:w="761" w:type="dxa"/>
            <w:tcBorders>
              <w:right w:val="nil"/>
            </w:tcBorders>
          </w:tcPr>
          <w:p w:rsidR="00ED7DA0" w:rsidRDefault="00ED7DA0" w:rsidP="00ED7DA0">
            <w:r>
              <w:t>file</w:t>
            </w:r>
          </w:p>
        </w:tc>
        <w:tc>
          <w:tcPr>
            <w:tcW w:w="425" w:type="dxa"/>
            <w:tcBorders>
              <w:left w:val="nil"/>
              <w:right w:val="nil"/>
            </w:tcBorders>
          </w:tcPr>
          <w:p w:rsidR="00ED7DA0" w:rsidRDefault="00ED7DA0" w:rsidP="00ED7DA0">
            <w:pPr>
              <w:jc w:val="center"/>
            </w:pPr>
            <w:r>
              <w:t>-&gt;</w:t>
            </w:r>
          </w:p>
        </w:tc>
        <w:tc>
          <w:tcPr>
            <w:tcW w:w="1081" w:type="dxa"/>
            <w:tcBorders>
              <w:left w:val="nil"/>
            </w:tcBorders>
          </w:tcPr>
          <w:p w:rsidR="00ED7DA0" w:rsidRDefault="00ED7DA0" w:rsidP="00ED7DA0">
            <w:r>
              <w:t>db</w:t>
            </w:r>
          </w:p>
        </w:tc>
        <w:tc>
          <w:tcPr>
            <w:tcW w:w="3680" w:type="dxa"/>
            <w:tcBorders>
              <w:left w:val="nil"/>
            </w:tcBorders>
          </w:tcPr>
          <w:p w:rsidR="00ED7DA0" w:rsidRPr="009D2DBB" w:rsidRDefault="00ED7DA0" w:rsidP="00ED7DA0">
            <w:pPr>
              <w:rPr>
                <w:sz w:val="16"/>
                <w:szCs w:val="16"/>
              </w:rPr>
            </w:pPr>
            <w:r>
              <w:rPr>
                <w:sz w:val="16"/>
                <w:szCs w:val="16"/>
              </w:rPr>
              <w:t>save binary data into the database</w:t>
            </w:r>
          </w:p>
        </w:tc>
      </w:tr>
      <w:tr w:rsidR="00ED7DA0" w:rsidRPr="001B56D0" w:rsidTr="00673834">
        <w:tc>
          <w:tcPr>
            <w:tcW w:w="2813" w:type="dxa"/>
          </w:tcPr>
          <w:p w:rsidR="00ED7DA0" w:rsidRPr="00704453" w:rsidRDefault="00ED7DA0" w:rsidP="00ED7DA0">
            <w:pPr>
              <w:rPr>
                <w:b/>
              </w:rPr>
            </w:pPr>
            <w:r>
              <w:rPr>
                <w:b/>
                <w:i/>
              </w:rPr>
              <w:t>TransformData</w:t>
            </w:r>
          </w:p>
        </w:tc>
        <w:tc>
          <w:tcPr>
            <w:tcW w:w="761" w:type="dxa"/>
            <w:tcBorders>
              <w:right w:val="nil"/>
            </w:tcBorders>
          </w:tcPr>
          <w:p w:rsidR="00ED7DA0" w:rsidRPr="001B56D0" w:rsidRDefault="00ED7DA0" w:rsidP="00ED7DA0">
            <w:r>
              <w:t>file</w:t>
            </w:r>
          </w:p>
        </w:tc>
        <w:tc>
          <w:tcPr>
            <w:tcW w:w="425" w:type="dxa"/>
            <w:tcBorders>
              <w:left w:val="nil"/>
              <w:right w:val="nil"/>
            </w:tcBorders>
          </w:tcPr>
          <w:p w:rsidR="00ED7DA0" w:rsidRPr="001B56D0" w:rsidRDefault="00ED7DA0" w:rsidP="00ED7DA0">
            <w:pPr>
              <w:jc w:val="center"/>
            </w:pPr>
            <w:r>
              <w:t>-&gt;</w:t>
            </w:r>
          </w:p>
        </w:tc>
        <w:tc>
          <w:tcPr>
            <w:tcW w:w="1081" w:type="dxa"/>
            <w:tcBorders>
              <w:left w:val="nil"/>
            </w:tcBorders>
          </w:tcPr>
          <w:p w:rsidR="00ED7DA0" w:rsidRPr="001B56D0" w:rsidRDefault="00ED7DA0" w:rsidP="00ED7DA0">
            <w:r>
              <w:t>file</w:t>
            </w:r>
          </w:p>
        </w:tc>
        <w:tc>
          <w:tcPr>
            <w:tcW w:w="3680" w:type="dxa"/>
            <w:tcBorders>
              <w:left w:val="nil"/>
            </w:tcBorders>
          </w:tcPr>
          <w:p w:rsidR="00ED7DA0" w:rsidRPr="009D2DBB" w:rsidRDefault="00ED7DA0" w:rsidP="00ED7DA0">
            <w:pPr>
              <w:rPr>
                <w:sz w:val="16"/>
                <w:szCs w:val="16"/>
              </w:rPr>
            </w:pPr>
            <w:r>
              <w:rPr>
                <w:sz w:val="16"/>
                <w:szCs w:val="16"/>
              </w:rPr>
              <w:t>transform binary data</w:t>
            </w:r>
          </w:p>
        </w:tc>
      </w:tr>
      <w:tr w:rsidR="00ED7DA0" w:rsidRPr="001B56D0" w:rsidTr="00673834">
        <w:tc>
          <w:tcPr>
            <w:tcW w:w="2813" w:type="dxa"/>
          </w:tcPr>
          <w:p w:rsidR="00ED7DA0" w:rsidRPr="00704453" w:rsidRDefault="00ED7DA0" w:rsidP="00ED7DA0">
            <w:pPr>
              <w:rPr>
                <w:b/>
              </w:rPr>
            </w:pPr>
            <w:r w:rsidRPr="00704453">
              <w:rPr>
                <w:b/>
                <w:i/>
              </w:rPr>
              <w:t>TransformXml</w:t>
            </w:r>
          </w:p>
        </w:tc>
        <w:tc>
          <w:tcPr>
            <w:tcW w:w="761" w:type="dxa"/>
            <w:tcBorders>
              <w:right w:val="nil"/>
            </w:tcBorders>
          </w:tcPr>
          <w:p w:rsidR="00ED7DA0" w:rsidRPr="001B56D0" w:rsidRDefault="00ED7DA0" w:rsidP="00ED7DA0">
            <w:r w:rsidRPr="001B56D0">
              <w:t>xml</w:t>
            </w:r>
          </w:p>
        </w:tc>
        <w:tc>
          <w:tcPr>
            <w:tcW w:w="425" w:type="dxa"/>
            <w:tcBorders>
              <w:left w:val="nil"/>
              <w:right w:val="nil"/>
            </w:tcBorders>
          </w:tcPr>
          <w:p w:rsidR="00ED7DA0" w:rsidRPr="001B56D0" w:rsidRDefault="00ED7DA0" w:rsidP="00ED7DA0">
            <w:pPr>
              <w:jc w:val="center"/>
            </w:pPr>
            <w:r>
              <w:t>-&gt;</w:t>
            </w:r>
          </w:p>
        </w:tc>
        <w:tc>
          <w:tcPr>
            <w:tcW w:w="1081" w:type="dxa"/>
            <w:tcBorders>
              <w:left w:val="nil"/>
            </w:tcBorders>
          </w:tcPr>
          <w:p w:rsidR="00ED7DA0" w:rsidRPr="001B56D0" w:rsidRDefault="00ED7DA0" w:rsidP="00ED7DA0">
            <w:r w:rsidRPr="001B56D0">
              <w:t>xml</w:t>
            </w:r>
          </w:p>
        </w:tc>
        <w:tc>
          <w:tcPr>
            <w:tcW w:w="3680" w:type="dxa"/>
            <w:tcBorders>
              <w:left w:val="nil"/>
            </w:tcBorders>
          </w:tcPr>
          <w:p w:rsidR="00ED7DA0" w:rsidRPr="009D2DBB" w:rsidRDefault="00ED7DA0" w:rsidP="00ED7DA0">
            <w:pPr>
              <w:rPr>
                <w:sz w:val="16"/>
                <w:szCs w:val="16"/>
              </w:rPr>
            </w:pPr>
            <w:r>
              <w:rPr>
                <w:sz w:val="16"/>
                <w:szCs w:val="16"/>
              </w:rPr>
              <w:t>apply an xslt stylesheet to an xml document</w:t>
            </w:r>
          </w:p>
        </w:tc>
      </w:tr>
      <w:tr w:rsidR="00ED7DA0" w:rsidRPr="001B56D0" w:rsidTr="00673834">
        <w:tc>
          <w:tcPr>
            <w:tcW w:w="2813" w:type="dxa"/>
          </w:tcPr>
          <w:p w:rsidR="00ED7DA0" w:rsidRDefault="00ED7DA0" w:rsidP="00ED7DA0">
            <w:pPr>
              <w:rPr>
                <w:b/>
                <w:i/>
              </w:rPr>
            </w:pPr>
            <w:r>
              <w:rPr>
                <w:b/>
                <w:i/>
              </w:rPr>
              <w:t>UndoCheckOut</w:t>
            </w:r>
          </w:p>
        </w:tc>
        <w:tc>
          <w:tcPr>
            <w:tcW w:w="761" w:type="dxa"/>
            <w:tcBorders>
              <w:right w:val="nil"/>
            </w:tcBorders>
          </w:tcPr>
          <w:p w:rsidR="00ED7DA0" w:rsidRDefault="00ED7DA0" w:rsidP="00ED7DA0"/>
        </w:tc>
        <w:tc>
          <w:tcPr>
            <w:tcW w:w="425" w:type="dxa"/>
            <w:tcBorders>
              <w:left w:val="nil"/>
              <w:right w:val="nil"/>
            </w:tcBorders>
          </w:tcPr>
          <w:p w:rsidR="00ED7DA0" w:rsidRDefault="00ED7DA0" w:rsidP="00ED7DA0">
            <w:pPr>
              <w:jc w:val="center"/>
            </w:pPr>
            <w:r>
              <w:t>-&gt;</w:t>
            </w:r>
          </w:p>
        </w:tc>
        <w:tc>
          <w:tcPr>
            <w:tcW w:w="1081" w:type="dxa"/>
            <w:tcBorders>
              <w:left w:val="nil"/>
            </w:tcBorders>
          </w:tcPr>
          <w:p w:rsidR="00ED7DA0" w:rsidRDefault="00ED7DA0" w:rsidP="00ED7DA0">
            <w:r>
              <w:t>uncheck</w:t>
            </w:r>
          </w:p>
        </w:tc>
        <w:tc>
          <w:tcPr>
            <w:tcW w:w="3680" w:type="dxa"/>
            <w:tcBorders>
              <w:left w:val="nil"/>
            </w:tcBorders>
          </w:tcPr>
          <w:p w:rsidR="00ED7DA0" w:rsidRDefault="00ED7DA0" w:rsidP="00ED7DA0">
            <w:pPr>
              <w:rPr>
                <w:sz w:val="16"/>
                <w:szCs w:val="16"/>
              </w:rPr>
            </w:pPr>
            <w:r>
              <w:rPr>
                <w:sz w:val="16"/>
                <w:szCs w:val="16"/>
              </w:rPr>
              <w:t>release checked out objects</w:t>
            </w:r>
          </w:p>
        </w:tc>
      </w:tr>
      <w:tr w:rsidR="001A232F" w:rsidRPr="001B56D0" w:rsidTr="00673834">
        <w:tc>
          <w:tcPr>
            <w:tcW w:w="2813" w:type="dxa"/>
          </w:tcPr>
          <w:p w:rsidR="001A232F" w:rsidRDefault="001A232F" w:rsidP="00ED7DA0">
            <w:pPr>
              <w:rPr>
                <w:b/>
                <w:i/>
              </w:rPr>
            </w:pPr>
            <w:r>
              <w:rPr>
                <w:b/>
                <w:i/>
              </w:rPr>
              <w:t>Unspike</w:t>
            </w:r>
          </w:p>
        </w:tc>
        <w:tc>
          <w:tcPr>
            <w:tcW w:w="761" w:type="dxa"/>
            <w:tcBorders>
              <w:right w:val="nil"/>
            </w:tcBorders>
          </w:tcPr>
          <w:p w:rsidR="001A232F" w:rsidRDefault="001A232F" w:rsidP="00ED7DA0">
            <w:r>
              <w:t>ids</w:t>
            </w:r>
          </w:p>
        </w:tc>
        <w:tc>
          <w:tcPr>
            <w:tcW w:w="425" w:type="dxa"/>
            <w:tcBorders>
              <w:left w:val="nil"/>
              <w:right w:val="nil"/>
            </w:tcBorders>
          </w:tcPr>
          <w:p w:rsidR="001A232F" w:rsidRDefault="001A232F" w:rsidP="00ED7DA0">
            <w:pPr>
              <w:jc w:val="center"/>
            </w:pPr>
            <w:r>
              <w:t>-&gt;</w:t>
            </w:r>
          </w:p>
        </w:tc>
        <w:tc>
          <w:tcPr>
            <w:tcW w:w="1081" w:type="dxa"/>
            <w:tcBorders>
              <w:left w:val="nil"/>
            </w:tcBorders>
          </w:tcPr>
          <w:p w:rsidR="001A232F" w:rsidRDefault="001A232F" w:rsidP="00ED7DA0">
            <w:r>
              <w:t>unspike</w:t>
            </w:r>
          </w:p>
        </w:tc>
        <w:tc>
          <w:tcPr>
            <w:tcW w:w="3680" w:type="dxa"/>
            <w:tcBorders>
              <w:left w:val="nil"/>
            </w:tcBorders>
          </w:tcPr>
          <w:p w:rsidR="001A232F" w:rsidRDefault="001A232F" w:rsidP="00ED7DA0">
            <w:pPr>
              <w:rPr>
                <w:sz w:val="16"/>
                <w:szCs w:val="16"/>
              </w:rPr>
            </w:pPr>
            <w:r>
              <w:rPr>
                <w:sz w:val="16"/>
                <w:szCs w:val="16"/>
              </w:rPr>
              <w:t xml:space="preserve">unspike </w:t>
            </w:r>
            <w:r w:rsidR="00772EAB">
              <w:rPr>
                <w:sz w:val="16"/>
                <w:szCs w:val="16"/>
              </w:rPr>
              <w:t xml:space="preserve">the spiked </w:t>
            </w:r>
            <w:r>
              <w:rPr>
                <w:sz w:val="16"/>
                <w:szCs w:val="16"/>
              </w:rPr>
              <w:t>objects</w:t>
            </w:r>
          </w:p>
        </w:tc>
      </w:tr>
      <w:tr w:rsidR="00ED7DA0" w:rsidRPr="001B56D0" w:rsidTr="00673834">
        <w:tc>
          <w:tcPr>
            <w:tcW w:w="2813" w:type="dxa"/>
          </w:tcPr>
          <w:p w:rsidR="00ED7DA0" w:rsidRPr="00704453" w:rsidRDefault="00ED7DA0" w:rsidP="00ED7DA0">
            <w:pPr>
              <w:rPr>
                <w:b/>
              </w:rPr>
            </w:pPr>
            <w:r>
              <w:rPr>
                <w:b/>
                <w:i/>
              </w:rPr>
              <w:t>Variation</w:t>
            </w:r>
          </w:p>
        </w:tc>
        <w:tc>
          <w:tcPr>
            <w:tcW w:w="761" w:type="dxa"/>
            <w:tcBorders>
              <w:right w:val="nil"/>
            </w:tcBorders>
          </w:tcPr>
          <w:p w:rsidR="00ED7DA0" w:rsidRPr="001B56D0" w:rsidRDefault="00ED7DA0" w:rsidP="00ED7DA0">
            <w:r>
              <w:t>file</w:t>
            </w:r>
          </w:p>
        </w:tc>
        <w:tc>
          <w:tcPr>
            <w:tcW w:w="425" w:type="dxa"/>
            <w:tcBorders>
              <w:left w:val="nil"/>
              <w:right w:val="nil"/>
            </w:tcBorders>
          </w:tcPr>
          <w:p w:rsidR="00ED7DA0" w:rsidRPr="001B56D0" w:rsidRDefault="00ED7DA0" w:rsidP="00ED7DA0">
            <w:pPr>
              <w:jc w:val="center"/>
            </w:pPr>
            <w:r>
              <w:t>-&gt;</w:t>
            </w:r>
          </w:p>
        </w:tc>
        <w:tc>
          <w:tcPr>
            <w:tcW w:w="1081" w:type="dxa"/>
            <w:tcBorders>
              <w:left w:val="nil"/>
            </w:tcBorders>
          </w:tcPr>
          <w:p w:rsidR="00ED7DA0" w:rsidRPr="001B56D0" w:rsidRDefault="00ED7DA0" w:rsidP="00ED7DA0">
            <w:r>
              <w:t>file</w:t>
            </w:r>
          </w:p>
        </w:tc>
        <w:tc>
          <w:tcPr>
            <w:tcW w:w="3680" w:type="dxa"/>
            <w:tcBorders>
              <w:left w:val="nil"/>
            </w:tcBorders>
          </w:tcPr>
          <w:p w:rsidR="00ED7DA0" w:rsidRPr="009D2DBB" w:rsidRDefault="00ED7DA0" w:rsidP="00ED7DA0">
            <w:pPr>
              <w:rPr>
                <w:sz w:val="16"/>
                <w:szCs w:val="16"/>
              </w:rPr>
            </w:pPr>
            <w:r>
              <w:rPr>
                <w:sz w:val="16"/>
                <w:szCs w:val="16"/>
              </w:rPr>
              <w:t>create a variant binary into the database</w:t>
            </w:r>
          </w:p>
        </w:tc>
      </w:tr>
    </w:tbl>
    <w:p w:rsidR="00DA2FA5" w:rsidRDefault="00DA2FA5" w:rsidP="009F6945"/>
    <w:p w:rsidR="002837D9" w:rsidRDefault="002837D9" w:rsidP="009F6945"/>
    <w:p w:rsidR="001E6D3B" w:rsidRDefault="001E6D3B" w:rsidP="009F6945">
      <w:r>
        <w:t xml:space="preserve">Here is the list of the main activities and the description of their properties (the main input/output properties are </w:t>
      </w:r>
      <w:r w:rsidR="001048F8">
        <w:t>highlighted</w:t>
      </w:r>
      <w:r>
        <w:t>):</w:t>
      </w:r>
    </w:p>
    <w:p w:rsidR="007978C0" w:rsidRDefault="007978C0" w:rsidP="009F6945"/>
    <w:p w:rsidR="007978C0" w:rsidRDefault="007978C0" w:rsidP="007978C0">
      <w:pPr>
        <w:pStyle w:val="Heading3"/>
      </w:pPr>
      <w:r>
        <w:t>Crop (image -&gt; crop)</w:t>
      </w:r>
    </w:p>
    <w:p w:rsidR="007978C0" w:rsidRDefault="007978C0" w:rsidP="007978C0">
      <w:r>
        <w:t>Interactive activity. It shows the crop control to the user.</w:t>
      </w:r>
    </w:p>
    <w:tbl>
      <w:tblPr>
        <w:tblStyle w:val="TableGrid"/>
        <w:tblW w:w="0" w:type="auto"/>
        <w:tblLook w:val="04A0" w:firstRow="1" w:lastRow="0" w:firstColumn="1" w:lastColumn="0" w:noHBand="0" w:noVBand="1"/>
      </w:tblPr>
      <w:tblGrid>
        <w:gridCol w:w="2305"/>
        <w:gridCol w:w="555"/>
        <w:gridCol w:w="4672"/>
        <w:gridCol w:w="2322"/>
      </w:tblGrid>
      <w:tr w:rsidR="007978C0" w:rsidRPr="00106D53" w:rsidTr="002B5022">
        <w:tc>
          <w:tcPr>
            <w:tcW w:w="2305" w:type="dxa"/>
          </w:tcPr>
          <w:p w:rsidR="007978C0" w:rsidRPr="00106D53" w:rsidRDefault="007978C0" w:rsidP="00A046CA">
            <w:pPr>
              <w:rPr>
                <w:i/>
              </w:rPr>
            </w:pPr>
            <w:r w:rsidRPr="00106D53">
              <w:rPr>
                <w:i/>
              </w:rPr>
              <w:t>Properties</w:t>
            </w:r>
          </w:p>
        </w:tc>
        <w:tc>
          <w:tcPr>
            <w:tcW w:w="555" w:type="dxa"/>
          </w:tcPr>
          <w:p w:rsidR="007978C0" w:rsidRPr="00106D53" w:rsidRDefault="007978C0" w:rsidP="00A046CA">
            <w:pPr>
              <w:rPr>
                <w:i/>
              </w:rPr>
            </w:pPr>
          </w:p>
        </w:tc>
        <w:tc>
          <w:tcPr>
            <w:tcW w:w="4672" w:type="dxa"/>
          </w:tcPr>
          <w:p w:rsidR="007978C0" w:rsidRPr="00106D53" w:rsidRDefault="007978C0" w:rsidP="00A046CA">
            <w:pPr>
              <w:rPr>
                <w:i/>
              </w:rPr>
            </w:pPr>
            <w:r w:rsidRPr="00106D53">
              <w:rPr>
                <w:i/>
              </w:rPr>
              <w:t>Description</w:t>
            </w:r>
          </w:p>
        </w:tc>
        <w:tc>
          <w:tcPr>
            <w:tcW w:w="2322" w:type="dxa"/>
          </w:tcPr>
          <w:p w:rsidR="007978C0" w:rsidRPr="00106D53" w:rsidRDefault="007978C0" w:rsidP="00A046CA">
            <w:pPr>
              <w:rPr>
                <w:i/>
              </w:rPr>
            </w:pPr>
            <w:r w:rsidRPr="00106D53">
              <w:rPr>
                <w:i/>
              </w:rPr>
              <w:t>VB.NET type</w:t>
            </w:r>
          </w:p>
        </w:tc>
      </w:tr>
      <w:tr w:rsidR="00CC24EC" w:rsidRPr="00F85131" w:rsidTr="00D55DE4">
        <w:tc>
          <w:tcPr>
            <w:tcW w:w="2305" w:type="dxa"/>
          </w:tcPr>
          <w:p w:rsidR="00CC24EC" w:rsidRPr="00661E38" w:rsidRDefault="00CC24EC" w:rsidP="00D55DE4">
            <w:pPr>
              <w:rPr>
                <w:b/>
              </w:rPr>
            </w:pPr>
            <w:r w:rsidRPr="00CC24EC">
              <w:rPr>
                <w:b/>
              </w:rPr>
              <w:t>ColumnWidth</w:t>
            </w:r>
          </w:p>
        </w:tc>
        <w:tc>
          <w:tcPr>
            <w:tcW w:w="555" w:type="dxa"/>
          </w:tcPr>
          <w:p w:rsidR="00CC24EC" w:rsidRDefault="00CC24EC" w:rsidP="00D55DE4">
            <w:r>
              <w:t>in</w:t>
            </w:r>
          </w:p>
        </w:tc>
        <w:tc>
          <w:tcPr>
            <w:tcW w:w="4672" w:type="dxa"/>
          </w:tcPr>
          <w:p w:rsidR="00CC24EC" w:rsidRPr="00CC24EC" w:rsidRDefault="00CC24EC" w:rsidP="00D55DE4">
            <w:pPr>
              <w:rPr>
                <w:sz w:val="16"/>
                <w:szCs w:val="16"/>
              </w:rPr>
            </w:pPr>
            <w:r w:rsidRPr="00CC24EC">
              <w:rPr>
                <w:sz w:val="16"/>
                <w:szCs w:val="16"/>
              </w:rPr>
              <w:t>The page column width in millipoints</w:t>
            </w:r>
          </w:p>
        </w:tc>
        <w:tc>
          <w:tcPr>
            <w:tcW w:w="2322" w:type="dxa"/>
          </w:tcPr>
          <w:p w:rsidR="00CC24EC" w:rsidRPr="00A046CA" w:rsidRDefault="00CC24EC" w:rsidP="00D55DE4">
            <w:pPr>
              <w:rPr>
                <w:sz w:val="16"/>
                <w:szCs w:val="16"/>
              </w:rPr>
            </w:pPr>
            <w:r>
              <w:rPr>
                <w:sz w:val="16"/>
                <w:szCs w:val="16"/>
              </w:rPr>
              <w:t>Integer</w:t>
            </w:r>
          </w:p>
        </w:tc>
      </w:tr>
      <w:tr w:rsidR="007978C0" w:rsidRPr="00F85131" w:rsidTr="002B5022">
        <w:tc>
          <w:tcPr>
            <w:tcW w:w="2305" w:type="dxa"/>
            <w:tcBorders>
              <w:top w:val="single" w:sz="24" w:space="0" w:color="auto"/>
              <w:left w:val="single" w:sz="24" w:space="0" w:color="auto"/>
              <w:bottom w:val="single" w:sz="24" w:space="0" w:color="auto"/>
              <w:right w:val="single" w:sz="24" w:space="0" w:color="auto"/>
            </w:tcBorders>
          </w:tcPr>
          <w:p w:rsidR="007978C0" w:rsidRPr="00A91B40" w:rsidRDefault="0023087E" w:rsidP="00A046CA">
            <w:pPr>
              <w:rPr>
                <w:b/>
              </w:rPr>
            </w:pPr>
            <w:r>
              <w:rPr>
                <w:b/>
              </w:rPr>
              <w:t>Data</w:t>
            </w:r>
            <w:r w:rsidR="00661E38">
              <w:rPr>
                <w:b/>
              </w:rPr>
              <w:t>In</w:t>
            </w:r>
          </w:p>
        </w:tc>
        <w:tc>
          <w:tcPr>
            <w:tcW w:w="555" w:type="dxa"/>
            <w:tcBorders>
              <w:top w:val="single" w:sz="24" w:space="0" w:color="auto"/>
              <w:left w:val="single" w:sz="24" w:space="0" w:color="auto"/>
              <w:bottom w:val="single" w:sz="24" w:space="0" w:color="auto"/>
              <w:right w:val="single" w:sz="24" w:space="0" w:color="auto"/>
            </w:tcBorders>
          </w:tcPr>
          <w:p w:rsidR="007978C0" w:rsidRDefault="0023087E" w:rsidP="00A046CA">
            <w:r>
              <w:t>in</w:t>
            </w:r>
          </w:p>
        </w:tc>
        <w:tc>
          <w:tcPr>
            <w:tcW w:w="4672" w:type="dxa"/>
            <w:tcBorders>
              <w:top w:val="single" w:sz="24" w:space="0" w:color="auto"/>
              <w:left w:val="single" w:sz="24" w:space="0" w:color="auto"/>
              <w:bottom w:val="single" w:sz="24" w:space="0" w:color="auto"/>
              <w:right w:val="single" w:sz="24" w:space="0" w:color="auto"/>
            </w:tcBorders>
          </w:tcPr>
          <w:p w:rsidR="007978C0" w:rsidRPr="0023087E" w:rsidRDefault="0023087E" w:rsidP="00A046CA">
            <w:pPr>
              <w:rPr>
                <w:sz w:val="16"/>
                <w:szCs w:val="16"/>
              </w:rPr>
            </w:pPr>
            <w:r w:rsidRPr="0023087E">
              <w:rPr>
                <w:sz w:val="16"/>
                <w:szCs w:val="16"/>
              </w:rPr>
              <w:t>The binary of the image to crop</w:t>
            </w:r>
          </w:p>
        </w:tc>
        <w:tc>
          <w:tcPr>
            <w:tcW w:w="2322" w:type="dxa"/>
            <w:tcBorders>
              <w:top w:val="single" w:sz="24" w:space="0" w:color="auto"/>
              <w:left w:val="single" w:sz="24" w:space="0" w:color="auto"/>
              <w:bottom w:val="single" w:sz="24" w:space="0" w:color="auto"/>
              <w:right w:val="single" w:sz="24" w:space="0" w:color="auto"/>
            </w:tcBorders>
          </w:tcPr>
          <w:p w:rsidR="007978C0" w:rsidRDefault="00661E38" w:rsidP="00A046CA">
            <w:pPr>
              <w:rPr>
                <w:sz w:val="16"/>
                <w:szCs w:val="16"/>
              </w:rPr>
            </w:pPr>
            <w:r>
              <w:rPr>
                <w:sz w:val="16"/>
                <w:szCs w:val="16"/>
              </w:rPr>
              <w:t>Workflow.ActivityData</w:t>
            </w:r>
          </w:p>
        </w:tc>
      </w:tr>
      <w:tr w:rsidR="00B935B7" w:rsidRPr="00F85131" w:rsidTr="002B5022">
        <w:tc>
          <w:tcPr>
            <w:tcW w:w="2305" w:type="dxa"/>
          </w:tcPr>
          <w:p w:rsidR="00B935B7" w:rsidRPr="00661E38" w:rsidRDefault="00B935B7" w:rsidP="00A046CA">
            <w:pPr>
              <w:rPr>
                <w:b/>
              </w:rPr>
            </w:pPr>
            <w:r w:rsidRPr="00B935B7">
              <w:rPr>
                <w:b/>
              </w:rPr>
              <w:t>DestinationIds</w:t>
            </w:r>
          </w:p>
        </w:tc>
        <w:tc>
          <w:tcPr>
            <w:tcW w:w="555" w:type="dxa"/>
          </w:tcPr>
          <w:p w:rsidR="00B935B7" w:rsidRDefault="00B935B7" w:rsidP="00A046CA">
            <w:r>
              <w:t>in</w:t>
            </w:r>
          </w:p>
        </w:tc>
        <w:tc>
          <w:tcPr>
            <w:tcW w:w="4672" w:type="dxa"/>
          </w:tcPr>
          <w:p w:rsidR="00B935B7" w:rsidRPr="00A046CA" w:rsidRDefault="00B935B7" w:rsidP="00B935B7">
            <w:pPr>
              <w:rPr>
                <w:sz w:val="16"/>
                <w:szCs w:val="16"/>
              </w:rPr>
            </w:pPr>
            <w:r w:rsidRPr="00B935B7">
              <w:rPr>
                <w:sz w:val="16"/>
                <w:szCs w:val="16"/>
              </w:rPr>
              <w:t>The crop destinations ids. This list contains the ids of the ExtractDestinations to prompt to the user.</w:t>
            </w:r>
            <w:r>
              <w:rPr>
                <w:sz w:val="16"/>
                <w:szCs w:val="16"/>
              </w:rPr>
              <w:t xml:space="preserve"> </w:t>
            </w:r>
            <w:r w:rsidRPr="00B935B7">
              <w:rPr>
                <w:sz w:val="16"/>
                <w:szCs w:val="16"/>
              </w:rPr>
              <w:t>Used only when the DestinationsXml property is empty.</w:t>
            </w:r>
          </w:p>
        </w:tc>
        <w:tc>
          <w:tcPr>
            <w:tcW w:w="2322" w:type="dxa"/>
          </w:tcPr>
          <w:p w:rsidR="00B935B7" w:rsidRPr="00A046CA" w:rsidRDefault="00B935B7" w:rsidP="00A046CA">
            <w:pPr>
              <w:rPr>
                <w:sz w:val="16"/>
                <w:szCs w:val="16"/>
              </w:rPr>
            </w:pPr>
            <w:r>
              <w:rPr>
                <w:sz w:val="16"/>
                <w:szCs w:val="16"/>
              </w:rPr>
              <w:t>List(Of Integer)</w:t>
            </w:r>
          </w:p>
        </w:tc>
      </w:tr>
      <w:tr w:rsidR="0007622D" w:rsidRPr="00F85131" w:rsidTr="002B5022">
        <w:tc>
          <w:tcPr>
            <w:tcW w:w="2305" w:type="dxa"/>
          </w:tcPr>
          <w:p w:rsidR="0007622D" w:rsidRPr="00B935B7" w:rsidRDefault="0007622D" w:rsidP="00A046CA">
            <w:pPr>
              <w:rPr>
                <w:b/>
              </w:rPr>
            </w:pPr>
            <w:r w:rsidRPr="0007622D">
              <w:rPr>
                <w:b/>
              </w:rPr>
              <w:t>DestinationNames</w:t>
            </w:r>
          </w:p>
        </w:tc>
        <w:tc>
          <w:tcPr>
            <w:tcW w:w="555" w:type="dxa"/>
          </w:tcPr>
          <w:p w:rsidR="0007622D" w:rsidRDefault="0007622D" w:rsidP="00A046CA">
            <w:r>
              <w:t>in</w:t>
            </w:r>
          </w:p>
        </w:tc>
        <w:tc>
          <w:tcPr>
            <w:tcW w:w="4672" w:type="dxa"/>
          </w:tcPr>
          <w:p w:rsidR="0007622D" w:rsidRPr="00B935B7" w:rsidRDefault="0007622D" w:rsidP="0007622D">
            <w:pPr>
              <w:rPr>
                <w:sz w:val="16"/>
                <w:szCs w:val="16"/>
              </w:rPr>
            </w:pPr>
            <w:r w:rsidRPr="0007622D">
              <w:rPr>
                <w:sz w:val="16"/>
                <w:szCs w:val="16"/>
              </w:rPr>
              <w:t>The crop destinations names. This list contains the names of the ExtractDestinations to prompt to the user.</w:t>
            </w:r>
            <w:r>
              <w:rPr>
                <w:sz w:val="16"/>
                <w:szCs w:val="16"/>
              </w:rPr>
              <w:t xml:space="preserve"> </w:t>
            </w:r>
            <w:r w:rsidRPr="0007622D">
              <w:rPr>
                <w:sz w:val="16"/>
                <w:szCs w:val="16"/>
              </w:rPr>
              <w:t>Used only when the DestinationsXml property is empty.</w:t>
            </w:r>
          </w:p>
        </w:tc>
        <w:tc>
          <w:tcPr>
            <w:tcW w:w="2322" w:type="dxa"/>
          </w:tcPr>
          <w:p w:rsidR="0007622D" w:rsidRDefault="0007622D" w:rsidP="0007622D">
            <w:pPr>
              <w:rPr>
                <w:sz w:val="16"/>
                <w:szCs w:val="16"/>
              </w:rPr>
            </w:pPr>
            <w:r>
              <w:rPr>
                <w:sz w:val="16"/>
                <w:szCs w:val="16"/>
              </w:rPr>
              <w:t>List(Of String)</w:t>
            </w:r>
          </w:p>
        </w:tc>
      </w:tr>
      <w:tr w:rsidR="00473973" w:rsidRPr="00F85131" w:rsidTr="002B5022">
        <w:tc>
          <w:tcPr>
            <w:tcW w:w="2305" w:type="dxa"/>
          </w:tcPr>
          <w:p w:rsidR="00473973" w:rsidRPr="00661E38" w:rsidRDefault="00473973" w:rsidP="00A046CA">
            <w:pPr>
              <w:rPr>
                <w:b/>
              </w:rPr>
            </w:pPr>
            <w:r w:rsidRPr="00473973">
              <w:rPr>
                <w:b/>
              </w:rPr>
              <w:t>DestinationsXml</w:t>
            </w:r>
          </w:p>
        </w:tc>
        <w:tc>
          <w:tcPr>
            <w:tcW w:w="555" w:type="dxa"/>
          </w:tcPr>
          <w:p w:rsidR="00473973" w:rsidRDefault="00473973" w:rsidP="00A046CA">
            <w:r>
              <w:t>in</w:t>
            </w:r>
          </w:p>
        </w:tc>
        <w:tc>
          <w:tcPr>
            <w:tcW w:w="4672" w:type="dxa"/>
          </w:tcPr>
          <w:p w:rsidR="00473973" w:rsidRPr="00473973" w:rsidRDefault="00473973" w:rsidP="00A046CA">
            <w:pPr>
              <w:rPr>
                <w:sz w:val="16"/>
                <w:szCs w:val="16"/>
              </w:rPr>
            </w:pPr>
            <w:r w:rsidRPr="00473973">
              <w:rPr>
                <w:sz w:val="16"/>
                <w:szCs w:val="16"/>
              </w:rPr>
              <w:t>The ExtractDestinationList as XML node</w:t>
            </w:r>
          </w:p>
        </w:tc>
        <w:tc>
          <w:tcPr>
            <w:tcW w:w="2322" w:type="dxa"/>
          </w:tcPr>
          <w:p w:rsidR="00473973" w:rsidRPr="00A046CA" w:rsidRDefault="00473973" w:rsidP="00A046CA">
            <w:pPr>
              <w:rPr>
                <w:sz w:val="16"/>
                <w:szCs w:val="16"/>
              </w:rPr>
            </w:pPr>
            <w:r>
              <w:rPr>
                <w:sz w:val="16"/>
                <w:szCs w:val="16"/>
              </w:rPr>
              <w:t>XElement</w:t>
            </w:r>
          </w:p>
        </w:tc>
      </w:tr>
      <w:tr w:rsidR="007C2DEA" w:rsidRPr="00F85131" w:rsidTr="002B5022">
        <w:tc>
          <w:tcPr>
            <w:tcW w:w="2305" w:type="dxa"/>
          </w:tcPr>
          <w:p w:rsidR="007C2DEA" w:rsidRPr="00661E38" w:rsidRDefault="007C2DEA" w:rsidP="00A046CA">
            <w:pPr>
              <w:rPr>
                <w:b/>
              </w:rPr>
            </w:pPr>
            <w:r w:rsidRPr="007C2DEA">
              <w:rPr>
                <w:b/>
              </w:rPr>
              <w:t>FixedDestinationName</w:t>
            </w:r>
          </w:p>
        </w:tc>
        <w:tc>
          <w:tcPr>
            <w:tcW w:w="555" w:type="dxa"/>
          </w:tcPr>
          <w:p w:rsidR="007C2DEA" w:rsidRDefault="007C2DEA" w:rsidP="00A046CA">
            <w:r>
              <w:t>in</w:t>
            </w:r>
          </w:p>
        </w:tc>
        <w:tc>
          <w:tcPr>
            <w:tcW w:w="4672" w:type="dxa"/>
          </w:tcPr>
          <w:p w:rsidR="007C2DEA" w:rsidRPr="00A046CA" w:rsidRDefault="007C2DEA" w:rsidP="00A046CA">
            <w:pPr>
              <w:rPr>
                <w:sz w:val="16"/>
                <w:szCs w:val="16"/>
              </w:rPr>
            </w:pPr>
            <w:r w:rsidRPr="007C2DEA">
              <w:rPr>
                <w:sz w:val="16"/>
                <w:szCs w:val="16"/>
              </w:rPr>
              <w:t>Fixed destination name</w:t>
            </w:r>
          </w:p>
        </w:tc>
        <w:tc>
          <w:tcPr>
            <w:tcW w:w="2322" w:type="dxa"/>
          </w:tcPr>
          <w:p w:rsidR="007C2DEA" w:rsidRPr="00A046CA" w:rsidRDefault="007C2DEA" w:rsidP="00A046CA">
            <w:pPr>
              <w:rPr>
                <w:sz w:val="16"/>
                <w:szCs w:val="16"/>
              </w:rPr>
            </w:pPr>
            <w:r>
              <w:rPr>
                <w:sz w:val="16"/>
                <w:szCs w:val="16"/>
              </w:rPr>
              <w:t>String</w:t>
            </w:r>
          </w:p>
        </w:tc>
      </w:tr>
      <w:tr w:rsidR="00006322" w:rsidRPr="00F85131" w:rsidTr="002B5022">
        <w:tc>
          <w:tcPr>
            <w:tcW w:w="2305" w:type="dxa"/>
          </w:tcPr>
          <w:p w:rsidR="00006322" w:rsidRPr="007C2DEA" w:rsidRDefault="00006322" w:rsidP="00A046CA">
            <w:pPr>
              <w:rPr>
                <w:b/>
              </w:rPr>
            </w:pPr>
            <w:r w:rsidRPr="00006322">
              <w:rPr>
                <w:b/>
              </w:rPr>
              <w:t>ImgData</w:t>
            </w:r>
          </w:p>
        </w:tc>
        <w:tc>
          <w:tcPr>
            <w:tcW w:w="555" w:type="dxa"/>
          </w:tcPr>
          <w:p w:rsidR="00006322" w:rsidRDefault="00006322" w:rsidP="00A046CA">
            <w:r>
              <w:t>in</w:t>
            </w:r>
          </w:p>
        </w:tc>
        <w:tc>
          <w:tcPr>
            <w:tcW w:w="4672" w:type="dxa"/>
          </w:tcPr>
          <w:p w:rsidR="00006322" w:rsidRPr="007C2DEA" w:rsidRDefault="00006322" w:rsidP="00A046CA">
            <w:pPr>
              <w:rPr>
                <w:sz w:val="16"/>
                <w:szCs w:val="16"/>
              </w:rPr>
            </w:pPr>
            <w:r>
              <w:rPr>
                <w:sz w:val="16"/>
                <w:szCs w:val="16"/>
              </w:rPr>
              <w:t>The d</w:t>
            </w:r>
            <w:r w:rsidRPr="00006322">
              <w:rPr>
                <w:sz w:val="16"/>
                <w:szCs w:val="16"/>
              </w:rPr>
              <w:t>ata (width, height) of the image</w:t>
            </w:r>
          </w:p>
        </w:tc>
        <w:tc>
          <w:tcPr>
            <w:tcW w:w="2322" w:type="dxa"/>
          </w:tcPr>
          <w:p w:rsidR="00006322" w:rsidRDefault="00006322" w:rsidP="00A046CA">
            <w:pPr>
              <w:rPr>
                <w:sz w:val="16"/>
                <w:szCs w:val="16"/>
              </w:rPr>
            </w:pPr>
            <w:r>
              <w:rPr>
                <w:sz w:val="16"/>
                <w:szCs w:val="16"/>
              </w:rPr>
              <w:t>List(Of Integer)</w:t>
            </w:r>
          </w:p>
        </w:tc>
      </w:tr>
      <w:tr w:rsidR="00CC24EC" w:rsidRPr="00F85131" w:rsidTr="002B5022">
        <w:tc>
          <w:tcPr>
            <w:tcW w:w="2305" w:type="dxa"/>
          </w:tcPr>
          <w:p w:rsidR="00CC24EC" w:rsidRPr="00006322" w:rsidRDefault="00CC24EC" w:rsidP="00A046CA">
            <w:pPr>
              <w:rPr>
                <w:b/>
              </w:rPr>
            </w:pPr>
            <w:r w:rsidRPr="00CC24EC">
              <w:rPr>
                <w:b/>
              </w:rPr>
              <w:t>InterColumn</w:t>
            </w:r>
          </w:p>
        </w:tc>
        <w:tc>
          <w:tcPr>
            <w:tcW w:w="555" w:type="dxa"/>
          </w:tcPr>
          <w:p w:rsidR="00CC24EC" w:rsidRDefault="00CC24EC" w:rsidP="00A046CA">
            <w:r>
              <w:t>in</w:t>
            </w:r>
          </w:p>
        </w:tc>
        <w:tc>
          <w:tcPr>
            <w:tcW w:w="4672" w:type="dxa"/>
          </w:tcPr>
          <w:p w:rsidR="00CC24EC" w:rsidRPr="00CC24EC" w:rsidRDefault="00CC24EC" w:rsidP="00A046CA">
            <w:pPr>
              <w:rPr>
                <w:sz w:val="16"/>
                <w:szCs w:val="16"/>
              </w:rPr>
            </w:pPr>
            <w:r w:rsidRPr="00CC24EC">
              <w:rPr>
                <w:sz w:val="16"/>
                <w:szCs w:val="16"/>
              </w:rPr>
              <w:t>The page column gutter in millipoints</w:t>
            </w:r>
          </w:p>
        </w:tc>
        <w:tc>
          <w:tcPr>
            <w:tcW w:w="2322" w:type="dxa"/>
          </w:tcPr>
          <w:p w:rsidR="00CC24EC" w:rsidRDefault="00CC24EC" w:rsidP="00A046CA">
            <w:pPr>
              <w:rPr>
                <w:sz w:val="16"/>
                <w:szCs w:val="16"/>
              </w:rPr>
            </w:pPr>
            <w:r>
              <w:rPr>
                <w:sz w:val="16"/>
                <w:szCs w:val="16"/>
              </w:rPr>
              <w:t>Integer</w:t>
            </w:r>
          </w:p>
        </w:tc>
      </w:tr>
      <w:tr w:rsidR="00CC24EC" w:rsidRPr="00F85131" w:rsidTr="002B5022">
        <w:tc>
          <w:tcPr>
            <w:tcW w:w="2305" w:type="dxa"/>
          </w:tcPr>
          <w:p w:rsidR="00CC24EC" w:rsidRPr="00CC24EC" w:rsidRDefault="00CC24EC" w:rsidP="00A046CA">
            <w:pPr>
              <w:rPr>
                <w:b/>
              </w:rPr>
            </w:pPr>
            <w:r w:rsidRPr="00CC24EC">
              <w:rPr>
                <w:b/>
              </w:rPr>
              <w:t>InterModule</w:t>
            </w:r>
          </w:p>
        </w:tc>
        <w:tc>
          <w:tcPr>
            <w:tcW w:w="555" w:type="dxa"/>
          </w:tcPr>
          <w:p w:rsidR="00CC24EC" w:rsidRDefault="00CC24EC" w:rsidP="00A046CA">
            <w:r>
              <w:t>in</w:t>
            </w:r>
          </w:p>
        </w:tc>
        <w:tc>
          <w:tcPr>
            <w:tcW w:w="4672" w:type="dxa"/>
          </w:tcPr>
          <w:p w:rsidR="00CC24EC" w:rsidRPr="00CC24EC" w:rsidRDefault="00CC24EC" w:rsidP="00A046CA">
            <w:pPr>
              <w:rPr>
                <w:sz w:val="16"/>
                <w:szCs w:val="16"/>
              </w:rPr>
            </w:pPr>
            <w:r w:rsidRPr="00CC24EC">
              <w:rPr>
                <w:sz w:val="16"/>
                <w:szCs w:val="16"/>
              </w:rPr>
              <w:t>The page module gutter in millipoints</w:t>
            </w:r>
          </w:p>
        </w:tc>
        <w:tc>
          <w:tcPr>
            <w:tcW w:w="2322" w:type="dxa"/>
          </w:tcPr>
          <w:p w:rsidR="00CC24EC" w:rsidRDefault="00CC24EC" w:rsidP="00A046CA">
            <w:pPr>
              <w:rPr>
                <w:sz w:val="16"/>
                <w:szCs w:val="16"/>
              </w:rPr>
            </w:pPr>
            <w:r>
              <w:rPr>
                <w:sz w:val="16"/>
                <w:szCs w:val="16"/>
              </w:rPr>
              <w:t>Integer</w:t>
            </w:r>
          </w:p>
        </w:tc>
      </w:tr>
      <w:tr w:rsidR="00CC24EC" w:rsidRPr="00F85131" w:rsidTr="002B5022">
        <w:tc>
          <w:tcPr>
            <w:tcW w:w="2305" w:type="dxa"/>
          </w:tcPr>
          <w:p w:rsidR="00CC24EC" w:rsidRPr="00CC24EC" w:rsidRDefault="00CC24EC" w:rsidP="00A046CA">
            <w:pPr>
              <w:rPr>
                <w:b/>
              </w:rPr>
            </w:pPr>
            <w:r w:rsidRPr="00CC24EC">
              <w:rPr>
                <w:b/>
              </w:rPr>
              <w:t>ModuleHeight</w:t>
            </w:r>
          </w:p>
        </w:tc>
        <w:tc>
          <w:tcPr>
            <w:tcW w:w="555" w:type="dxa"/>
          </w:tcPr>
          <w:p w:rsidR="00CC24EC" w:rsidRDefault="00CC24EC" w:rsidP="00A046CA">
            <w:r>
              <w:t>in</w:t>
            </w:r>
          </w:p>
        </w:tc>
        <w:tc>
          <w:tcPr>
            <w:tcW w:w="4672" w:type="dxa"/>
          </w:tcPr>
          <w:p w:rsidR="00CC24EC" w:rsidRPr="00CC24EC" w:rsidRDefault="00CC24EC" w:rsidP="00A046CA">
            <w:pPr>
              <w:rPr>
                <w:sz w:val="16"/>
                <w:szCs w:val="16"/>
              </w:rPr>
            </w:pPr>
            <w:r w:rsidRPr="00CC24EC">
              <w:rPr>
                <w:sz w:val="16"/>
                <w:szCs w:val="16"/>
              </w:rPr>
              <w:t>The page module height in millipoints</w:t>
            </w:r>
          </w:p>
        </w:tc>
        <w:tc>
          <w:tcPr>
            <w:tcW w:w="2322" w:type="dxa"/>
          </w:tcPr>
          <w:p w:rsidR="00CC24EC" w:rsidRDefault="00CC24EC" w:rsidP="00A046CA">
            <w:pPr>
              <w:rPr>
                <w:sz w:val="16"/>
                <w:szCs w:val="16"/>
              </w:rPr>
            </w:pPr>
            <w:r>
              <w:rPr>
                <w:sz w:val="16"/>
                <w:szCs w:val="16"/>
              </w:rPr>
              <w:t>Integer</w:t>
            </w:r>
          </w:p>
        </w:tc>
      </w:tr>
      <w:tr w:rsidR="000C5DDD" w:rsidRPr="00F85131" w:rsidTr="002B5022">
        <w:tc>
          <w:tcPr>
            <w:tcW w:w="2305" w:type="dxa"/>
          </w:tcPr>
          <w:p w:rsidR="000C5DDD" w:rsidRPr="00006322" w:rsidRDefault="000C5DDD" w:rsidP="00A046CA">
            <w:pPr>
              <w:rPr>
                <w:b/>
              </w:rPr>
            </w:pPr>
            <w:r w:rsidRPr="000C5DDD">
              <w:rPr>
                <w:b/>
              </w:rPr>
              <w:t>OriginalName</w:t>
            </w:r>
          </w:p>
        </w:tc>
        <w:tc>
          <w:tcPr>
            <w:tcW w:w="555" w:type="dxa"/>
          </w:tcPr>
          <w:p w:rsidR="000C5DDD" w:rsidRDefault="000C5DDD" w:rsidP="00A046CA">
            <w:r>
              <w:t>in</w:t>
            </w:r>
          </w:p>
        </w:tc>
        <w:tc>
          <w:tcPr>
            <w:tcW w:w="4672" w:type="dxa"/>
          </w:tcPr>
          <w:p w:rsidR="000C5DDD" w:rsidRPr="000C5DDD" w:rsidRDefault="000C5DDD" w:rsidP="00A046CA">
            <w:pPr>
              <w:rPr>
                <w:sz w:val="16"/>
                <w:szCs w:val="16"/>
              </w:rPr>
            </w:pPr>
            <w:r w:rsidRPr="000C5DDD">
              <w:rPr>
                <w:sz w:val="16"/>
                <w:szCs w:val="16"/>
              </w:rPr>
              <w:t>The name of the picture to crop</w:t>
            </w:r>
          </w:p>
        </w:tc>
        <w:tc>
          <w:tcPr>
            <w:tcW w:w="2322" w:type="dxa"/>
          </w:tcPr>
          <w:p w:rsidR="000C5DDD" w:rsidRDefault="000C5DDD" w:rsidP="00A046CA">
            <w:pPr>
              <w:rPr>
                <w:sz w:val="16"/>
                <w:szCs w:val="16"/>
              </w:rPr>
            </w:pPr>
            <w:r>
              <w:rPr>
                <w:sz w:val="16"/>
                <w:szCs w:val="16"/>
              </w:rPr>
              <w:t>String</w:t>
            </w:r>
          </w:p>
        </w:tc>
      </w:tr>
      <w:tr w:rsidR="004E3720" w:rsidRPr="00F85131" w:rsidTr="002B5022">
        <w:tc>
          <w:tcPr>
            <w:tcW w:w="2305" w:type="dxa"/>
          </w:tcPr>
          <w:p w:rsidR="004E3720" w:rsidRPr="000C5DDD" w:rsidRDefault="004E3720" w:rsidP="00A046CA">
            <w:pPr>
              <w:rPr>
                <w:b/>
              </w:rPr>
            </w:pPr>
            <w:r w:rsidRPr="004E3720">
              <w:rPr>
                <w:b/>
              </w:rPr>
              <w:t>ScaleCheck</w:t>
            </w:r>
          </w:p>
        </w:tc>
        <w:tc>
          <w:tcPr>
            <w:tcW w:w="555" w:type="dxa"/>
          </w:tcPr>
          <w:p w:rsidR="004E3720" w:rsidRDefault="004E3720" w:rsidP="00A046CA">
            <w:r>
              <w:t>in</w:t>
            </w:r>
          </w:p>
        </w:tc>
        <w:tc>
          <w:tcPr>
            <w:tcW w:w="4672" w:type="dxa"/>
          </w:tcPr>
          <w:p w:rsidR="004E3720" w:rsidRPr="000C5DDD" w:rsidRDefault="004E3720" w:rsidP="004E3720">
            <w:pPr>
              <w:rPr>
                <w:sz w:val="16"/>
                <w:szCs w:val="16"/>
              </w:rPr>
            </w:pPr>
            <w:r w:rsidRPr="004E3720">
              <w:rPr>
                <w:sz w:val="16"/>
                <w:szCs w:val="16"/>
              </w:rPr>
              <w:t>If true, the Scale Area checkbox is checked when the crop dialog starts; if false, the Scale Area checkbox is initially unchecked.</w:t>
            </w:r>
          </w:p>
        </w:tc>
        <w:tc>
          <w:tcPr>
            <w:tcW w:w="2322" w:type="dxa"/>
          </w:tcPr>
          <w:p w:rsidR="004E3720" w:rsidRDefault="004E3720" w:rsidP="00A046CA">
            <w:pPr>
              <w:rPr>
                <w:sz w:val="16"/>
                <w:szCs w:val="16"/>
              </w:rPr>
            </w:pPr>
            <w:r>
              <w:rPr>
                <w:sz w:val="16"/>
                <w:szCs w:val="16"/>
              </w:rPr>
              <w:t>Boolean</w:t>
            </w:r>
          </w:p>
        </w:tc>
      </w:tr>
      <w:tr w:rsidR="007978C0" w:rsidRPr="00F85131" w:rsidTr="002B5022">
        <w:tc>
          <w:tcPr>
            <w:tcW w:w="2305" w:type="dxa"/>
          </w:tcPr>
          <w:p w:rsidR="007978C0" w:rsidRPr="007503B9" w:rsidRDefault="003041A2" w:rsidP="00A046CA">
            <w:pPr>
              <w:rPr>
                <w:b/>
              </w:rPr>
            </w:pPr>
            <w:r w:rsidRPr="003041A2">
              <w:rPr>
                <w:b/>
              </w:rPr>
              <w:t>ShowFlip</w:t>
            </w:r>
          </w:p>
        </w:tc>
        <w:tc>
          <w:tcPr>
            <w:tcW w:w="555" w:type="dxa"/>
          </w:tcPr>
          <w:p w:rsidR="007978C0" w:rsidRPr="00F85131" w:rsidRDefault="003041A2" w:rsidP="00A046CA">
            <w:r>
              <w:t>in</w:t>
            </w:r>
          </w:p>
        </w:tc>
        <w:tc>
          <w:tcPr>
            <w:tcW w:w="4672" w:type="dxa"/>
          </w:tcPr>
          <w:p w:rsidR="007978C0" w:rsidRPr="007503B9" w:rsidRDefault="003041A2" w:rsidP="00A046CA">
            <w:pPr>
              <w:rPr>
                <w:sz w:val="16"/>
                <w:szCs w:val="16"/>
              </w:rPr>
            </w:pPr>
            <w:r w:rsidRPr="003041A2">
              <w:rPr>
                <w:sz w:val="16"/>
                <w:szCs w:val="16"/>
              </w:rPr>
              <w:t>Show image flip commands</w:t>
            </w:r>
          </w:p>
        </w:tc>
        <w:tc>
          <w:tcPr>
            <w:tcW w:w="2322" w:type="dxa"/>
          </w:tcPr>
          <w:p w:rsidR="007978C0" w:rsidRPr="007503B9" w:rsidRDefault="003041A2" w:rsidP="00A046CA">
            <w:pPr>
              <w:rPr>
                <w:sz w:val="16"/>
                <w:szCs w:val="16"/>
              </w:rPr>
            </w:pPr>
            <w:r>
              <w:rPr>
                <w:sz w:val="16"/>
                <w:szCs w:val="16"/>
              </w:rPr>
              <w:t>Boolean</w:t>
            </w:r>
          </w:p>
        </w:tc>
      </w:tr>
      <w:tr w:rsidR="003041A2" w:rsidRPr="00F85131" w:rsidTr="002B5022">
        <w:tc>
          <w:tcPr>
            <w:tcW w:w="2305" w:type="dxa"/>
          </w:tcPr>
          <w:p w:rsidR="003041A2" w:rsidRPr="003041A2" w:rsidRDefault="003041A2" w:rsidP="00A046CA">
            <w:pPr>
              <w:rPr>
                <w:b/>
              </w:rPr>
            </w:pPr>
            <w:r w:rsidRPr="003041A2">
              <w:rPr>
                <w:b/>
              </w:rPr>
              <w:t>ShowPixel</w:t>
            </w:r>
          </w:p>
        </w:tc>
        <w:tc>
          <w:tcPr>
            <w:tcW w:w="555" w:type="dxa"/>
          </w:tcPr>
          <w:p w:rsidR="003041A2" w:rsidRDefault="003041A2" w:rsidP="00A046CA">
            <w:r>
              <w:t>in</w:t>
            </w:r>
          </w:p>
        </w:tc>
        <w:tc>
          <w:tcPr>
            <w:tcW w:w="4672" w:type="dxa"/>
          </w:tcPr>
          <w:p w:rsidR="003041A2" w:rsidRPr="003041A2" w:rsidRDefault="003041A2" w:rsidP="00A046CA">
            <w:pPr>
              <w:rPr>
                <w:sz w:val="16"/>
                <w:szCs w:val="16"/>
              </w:rPr>
            </w:pPr>
            <w:r w:rsidRPr="003041A2">
              <w:rPr>
                <w:sz w:val="16"/>
                <w:szCs w:val="16"/>
              </w:rPr>
              <w:t>Show image size in pixel</w:t>
            </w:r>
          </w:p>
        </w:tc>
        <w:tc>
          <w:tcPr>
            <w:tcW w:w="2322" w:type="dxa"/>
          </w:tcPr>
          <w:p w:rsidR="003041A2" w:rsidRDefault="003041A2" w:rsidP="00A046CA">
            <w:pPr>
              <w:rPr>
                <w:sz w:val="16"/>
                <w:szCs w:val="16"/>
              </w:rPr>
            </w:pPr>
            <w:r>
              <w:rPr>
                <w:sz w:val="16"/>
                <w:szCs w:val="16"/>
              </w:rPr>
              <w:t>Boolean</w:t>
            </w:r>
          </w:p>
        </w:tc>
      </w:tr>
      <w:tr w:rsidR="00D07B56" w:rsidRPr="00F85131" w:rsidTr="002B5022">
        <w:tc>
          <w:tcPr>
            <w:tcW w:w="2305" w:type="dxa"/>
          </w:tcPr>
          <w:p w:rsidR="00D07B56" w:rsidRPr="003041A2" w:rsidRDefault="00D07B56" w:rsidP="00A046CA">
            <w:pPr>
              <w:rPr>
                <w:b/>
              </w:rPr>
            </w:pPr>
            <w:r w:rsidRPr="00D07B56">
              <w:rPr>
                <w:b/>
              </w:rPr>
              <w:t>ShowPrint</w:t>
            </w:r>
          </w:p>
        </w:tc>
        <w:tc>
          <w:tcPr>
            <w:tcW w:w="555" w:type="dxa"/>
          </w:tcPr>
          <w:p w:rsidR="00D07B56" w:rsidRDefault="00D07B56" w:rsidP="00A046CA">
            <w:r>
              <w:t>in</w:t>
            </w:r>
          </w:p>
        </w:tc>
        <w:tc>
          <w:tcPr>
            <w:tcW w:w="4672" w:type="dxa"/>
          </w:tcPr>
          <w:p w:rsidR="00D07B56" w:rsidRPr="00D07B56" w:rsidRDefault="00D07B56" w:rsidP="00A046CA">
            <w:pPr>
              <w:rPr>
                <w:sz w:val="16"/>
                <w:szCs w:val="16"/>
              </w:rPr>
            </w:pPr>
            <w:r w:rsidRPr="00D07B56">
              <w:rPr>
                <w:sz w:val="16"/>
                <w:szCs w:val="16"/>
              </w:rPr>
              <w:t>Show image size in print unit</w:t>
            </w:r>
          </w:p>
        </w:tc>
        <w:tc>
          <w:tcPr>
            <w:tcW w:w="2322" w:type="dxa"/>
          </w:tcPr>
          <w:p w:rsidR="00D07B56" w:rsidRDefault="00D07B56" w:rsidP="00A046CA">
            <w:pPr>
              <w:rPr>
                <w:sz w:val="16"/>
                <w:szCs w:val="16"/>
              </w:rPr>
            </w:pPr>
            <w:r>
              <w:rPr>
                <w:sz w:val="16"/>
                <w:szCs w:val="16"/>
              </w:rPr>
              <w:t>Boolean</w:t>
            </w:r>
          </w:p>
        </w:tc>
      </w:tr>
      <w:tr w:rsidR="007978C0" w:rsidRPr="00F85131" w:rsidTr="002B5022">
        <w:tc>
          <w:tcPr>
            <w:tcW w:w="2305" w:type="dxa"/>
          </w:tcPr>
          <w:p w:rsidR="007978C0" w:rsidRPr="007503B9" w:rsidRDefault="00E37738" w:rsidP="00A046CA">
            <w:pPr>
              <w:rPr>
                <w:b/>
              </w:rPr>
            </w:pPr>
            <w:r w:rsidRPr="00E37738">
              <w:rPr>
                <w:b/>
              </w:rPr>
              <w:t>ShowRotate</w:t>
            </w:r>
          </w:p>
        </w:tc>
        <w:tc>
          <w:tcPr>
            <w:tcW w:w="555" w:type="dxa"/>
          </w:tcPr>
          <w:p w:rsidR="007978C0" w:rsidRDefault="00E37738" w:rsidP="00A046CA">
            <w:r>
              <w:t>in</w:t>
            </w:r>
          </w:p>
        </w:tc>
        <w:tc>
          <w:tcPr>
            <w:tcW w:w="4672" w:type="dxa"/>
          </w:tcPr>
          <w:p w:rsidR="007978C0" w:rsidRPr="007503B9" w:rsidRDefault="00E37738" w:rsidP="00A046CA">
            <w:pPr>
              <w:rPr>
                <w:sz w:val="16"/>
                <w:szCs w:val="16"/>
              </w:rPr>
            </w:pPr>
            <w:r w:rsidRPr="00E37738">
              <w:rPr>
                <w:sz w:val="16"/>
                <w:szCs w:val="16"/>
              </w:rPr>
              <w:t>Show image rotation commands</w:t>
            </w:r>
          </w:p>
        </w:tc>
        <w:tc>
          <w:tcPr>
            <w:tcW w:w="2322" w:type="dxa"/>
          </w:tcPr>
          <w:p w:rsidR="007978C0" w:rsidRPr="007503B9" w:rsidRDefault="00E37738" w:rsidP="00A046CA">
            <w:pPr>
              <w:rPr>
                <w:sz w:val="16"/>
                <w:szCs w:val="16"/>
              </w:rPr>
            </w:pPr>
            <w:r>
              <w:rPr>
                <w:sz w:val="16"/>
                <w:szCs w:val="16"/>
              </w:rPr>
              <w:t>Boolean</w:t>
            </w:r>
          </w:p>
        </w:tc>
      </w:tr>
      <w:tr w:rsidR="00641204" w:rsidRPr="00F85131" w:rsidTr="002B5022">
        <w:tc>
          <w:tcPr>
            <w:tcW w:w="2305" w:type="dxa"/>
          </w:tcPr>
          <w:p w:rsidR="00641204" w:rsidRPr="00E37738" w:rsidRDefault="00641204" w:rsidP="00A046CA">
            <w:pPr>
              <w:rPr>
                <w:b/>
              </w:rPr>
            </w:pPr>
            <w:r w:rsidRPr="00641204">
              <w:rPr>
                <w:b/>
              </w:rPr>
              <w:t>TargetHeight</w:t>
            </w:r>
          </w:p>
        </w:tc>
        <w:tc>
          <w:tcPr>
            <w:tcW w:w="555" w:type="dxa"/>
          </w:tcPr>
          <w:p w:rsidR="00641204" w:rsidRDefault="00641204" w:rsidP="00A046CA">
            <w:r>
              <w:t>in</w:t>
            </w:r>
          </w:p>
        </w:tc>
        <w:tc>
          <w:tcPr>
            <w:tcW w:w="4672" w:type="dxa"/>
          </w:tcPr>
          <w:p w:rsidR="00641204" w:rsidRPr="00E37738" w:rsidRDefault="00641204" w:rsidP="00641204">
            <w:pPr>
              <w:rPr>
                <w:sz w:val="16"/>
                <w:szCs w:val="16"/>
              </w:rPr>
            </w:pPr>
            <w:r w:rsidRPr="00641204">
              <w:rPr>
                <w:sz w:val="16"/>
                <w:szCs w:val="16"/>
              </w:rPr>
              <w:t>The height of the target image to replace (dummy picture) in millipoints. Needed to display the wanted size of the crop frame</w:t>
            </w:r>
            <w:r>
              <w:rPr>
                <w:sz w:val="16"/>
                <w:szCs w:val="16"/>
              </w:rPr>
              <w:t>.</w:t>
            </w:r>
          </w:p>
        </w:tc>
        <w:tc>
          <w:tcPr>
            <w:tcW w:w="2322" w:type="dxa"/>
          </w:tcPr>
          <w:p w:rsidR="00641204" w:rsidRDefault="00641204" w:rsidP="00A046CA">
            <w:pPr>
              <w:rPr>
                <w:sz w:val="16"/>
                <w:szCs w:val="16"/>
              </w:rPr>
            </w:pPr>
            <w:r>
              <w:rPr>
                <w:sz w:val="16"/>
                <w:szCs w:val="16"/>
              </w:rPr>
              <w:t>Integer</w:t>
            </w:r>
          </w:p>
        </w:tc>
      </w:tr>
      <w:tr w:rsidR="00E37738" w:rsidRPr="00F85131" w:rsidTr="002B5022">
        <w:tc>
          <w:tcPr>
            <w:tcW w:w="2305" w:type="dxa"/>
          </w:tcPr>
          <w:p w:rsidR="00E37738" w:rsidRPr="00E37738" w:rsidRDefault="00641204" w:rsidP="00A046CA">
            <w:pPr>
              <w:rPr>
                <w:b/>
              </w:rPr>
            </w:pPr>
            <w:r w:rsidRPr="00641204">
              <w:rPr>
                <w:b/>
              </w:rPr>
              <w:t>TargetWidth</w:t>
            </w:r>
          </w:p>
        </w:tc>
        <w:tc>
          <w:tcPr>
            <w:tcW w:w="555" w:type="dxa"/>
          </w:tcPr>
          <w:p w:rsidR="00E37738" w:rsidRDefault="00641204" w:rsidP="00A046CA">
            <w:r>
              <w:t>in</w:t>
            </w:r>
          </w:p>
        </w:tc>
        <w:tc>
          <w:tcPr>
            <w:tcW w:w="4672" w:type="dxa"/>
          </w:tcPr>
          <w:p w:rsidR="00E37738" w:rsidRPr="00E37738" w:rsidRDefault="00641204" w:rsidP="00641204">
            <w:pPr>
              <w:rPr>
                <w:sz w:val="16"/>
                <w:szCs w:val="16"/>
              </w:rPr>
            </w:pPr>
            <w:r w:rsidRPr="00641204">
              <w:rPr>
                <w:sz w:val="16"/>
                <w:szCs w:val="16"/>
              </w:rPr>
              <w:t>The width of the target image to replace (dummy picture) in millipoints. Needed to display the wanted size of the crop frame</w:t>
            </w:r>
            <w:r>
              <w:rPr>
                <w:sz w:val="16"/>
                <w:szCs w:val="16"/>
              </w:rPr>
              <w:t>.</w:t>
            </w:r>
          </w:p>
        </w:tc>
        <w:tc>
          <w:tcPr>
            <w:tcW w:w="2322" w:type="dxa"/>
          </w:tcPr>
          <w:p w:rsidR="00E37738" w:rsidRDefault="00641204" w:rsidP="00A046CA">
            <w:pPr>
              <w:rPr>
                <w:sz w:val="16"/>
                <w:szCs w:val="16"/>
              </w:rPr>
            </w:pPr>
            <w:r>
              <w:rPr>
                <w:sz w:val="16"/>
                <w:szCs w:val="16"/>
              </w:rPr>
              <w:t>Integer</w:t>
            </w:r>
          </w:p>
        </w:tc>
      </w:tr>
      <w:tr w:rsidR="00C17FB9" w:rsidRPr="00F85131" w:rsidTr="002B5022">
        <w:tc>
          <w:tcPr>
            <w:tcW w:w="2305" w:type="dxa"/>
          </w:tcPr>
          <w:p w:rsidR="00C17FB9" w:rsidRPr="00641204" w:rsidRDefault="00C17FB9" w:rsidP="00A046CA">
            <w:pPr>
              <w:rPr>
                <w:b/>
              </w:rPr>
            </w:pPr>
            <w:r w:rsidRPr="00C17FB9">
              <w:rPr>
                <w:b/>
              </w:rPr>
              <w:t>Url</w:t>
            </w:r>
          </w:p>
        </w:tc>
        <w:tc>
          <w:tcPr>
            <w:tcW w:w="555" w:type="dxa"/>
          </w:tcPr>
          <w:p w:rsidR="00C17FB9" w:rsidRDefault="00C17FB9" w:rsidP="00A046CA">
            <w:r>
              <w:t>in</w:t>
            </w:r>
          </w:p>
        </w:tc>
        <w:tc>
          <w:tcPr>
            <w:tcW w:w="4672" w:type="dxa"/>
          </w:tcPr>
          <w:p w:rsidR="00C17FB9" w:rsidRPr="00C17FB9" w:rsidRDefault="00C17FB9" w:rsidP="00641204">
            <w:pPr>
              <w:rPr>
                <w:sz w:val="16"/>
                <w:szCs w:val="16"/>
              </w:rPr>
            </w:pPr>
            <w:r w:rsidRPr="00C17FB9">
              <w:rPr>
                <w:sz w:val="16"/>
                <w:szCs w:val="16"/>
              </w:rPr>
              <w:t>The HTTP path of the image to crop</w:t>
            </w:r>
          </w:p>
        </w:tc>
        <w:tc>
          <w:tcPr>
            <w:tcW w:w="2322" w:type="dxa"/>
          </w:tcPr>
          <w:p w:rsidR="00C17FB9" w:rsidRDefault="00C17FB9" w:rsidP="00A046CA">
            <w:pPr>
              <w:rPr>
                <w:sz w:val="16"/>
                <w:szCs w:val="16"/>
              </w:rPr>
            </w:pPr>
            <w:r>
              <w:rPr>
                <w:sz w:val="16"/>
                <w:szCs w:val="16"/>
              </w:rPr>
              <w:t>String</w:t>
            </w:r>
          </w:p>
        </w:tc>
      </w:tr>
      <w:tr w:rsidR="002B5022" w:rsidRPr="00F85131" w:rsidTr="002B5022">
        <w:tc>
          <w:tcPr>
            <w:tcW w:w="2305" w:type="dxa"/>
          </w:tcPr>
          <w:p w:rsidR="002B5022" w:rsidRPr="00E37738" w:rsidRDefault="002B5022" w:rsidP="00A046CA">
            <w:pPr>
              <w:rPr>
                <w:b/>
              </w:rPr>
            </w:pPr>
            <w:r w:rsidRPr="002B5022">
              <w:rPr>
                <w:b/>
              </w:rPr>
              <w:t>CropDescription</w:t>
            </w:r>
          </w:p>
        </w:tc>
        <w:tc>
          <w:tcPr>
            <w:tcW w:w="555" w:type="dxa"/>
          </w:tcPr>
          <w:p w:rsidR="002B5022" w:rsidRDefault="002B5022" w:rsidP="00A046CA">
            <w:r>
              <w:t>out</w:t>
            </w:r>
          </w:p>
        </w:tc>
        <w:tc>
          <w:tcPr>
            <w:tcW w:w="4672" w:type="dxa"/>
          </w:tcPr>
          <w:p w:rsidR="002B5022" w:rsidRPr="00E37738" w:rsidRDefault="002B5022" w:rsidP="00A046CA">
            <w:pPr>
              <w:rPr>
                <w:sz w:val="16"/>
                <w:szCs w:val="16"/>
              </w:rPr>
            </w:pPr>
            <w:r w:rsidRPr="002B5022">
              <w:rPr>
                <w:sz w:val="16"/>
                <w:szCs w:val="16"/>
              </w:rPr>
              <w:t>The crop description</w:t>
            </w:r>
          </w:p>
        </w:tc>
        <w:tc>
          <w:tcPr>
            <w:tcW w:w="2322" w:type="dxa"/>
          </w:tcPr>
          <w:p w:rsidR="002B5022" w:rsidRDefault="002B5022" w:rsidP="00A046CA">
            <w:pPr>
              <w:rPr>
                <w:sz w:val="16"/>
                <w:szCs w:val="16"/>
              </w:rPr>
            </w:pPr>
            <w:r>
              <w:rPr>
                <w:sz w:val="16"/>
                <w:szCs w:val="16"/>
              </w:rPr>
              <w:t>String</w:t>
            </w:r>
          </w:p>
        </w:tc>
      </w:tr>
      <w:tr w:rsidR="002B5022" w:rsidRPr="00F85131" w:rsidTr="002B5022">
        <w:tc>
          <w:tcPr>
            <w:tcW w:w="2305" w:type="dxa"/>
          </w:tcPr>
          <w:p w:rsidR="002B5022" w:rsidRPr="00D77C52" w:rsidRDefault="002B5022" w:rsidP="00AF1984">
            <w:pPr>
              <w:rPr>
                <w:b/>
              </w:rPr>
            </w:pPr>
            <w:r w:rsidRPr="00D34096">
              <w:rPr>
                <w:b/>
              </w:rPr>
              <w:t>CropName</w:t>
            </w:r>
          </w:p>
        </w:tc>
        <w:tc>
          <w:tcPr>
            <w:tcW w:w="555" w:type="dxa"/>
          </w:tcPr>
          <w:p w:rsidR="002B5022" w:rsidRDefault="002B5022" w:rsidP="00AF1984">
            <w:r>
              <w:t>out</w:t>
            </w:r>
          </w:p>
        </w:tc>
        <w:tc>
          <w:tcPr>
            <w:tcW w:w="4672" w:type="dxa"/>
          </w:tcPr>
          <w:p w:rsidR="002B5022" w:rsidRPr="0034453A" w:rsidRDefault="002B5022" w:rsidP="002B5022">
            <w:pPr>
              <w:rPr>
                <w:sz w:val="16"/>
                <w:szCs w:val="16"/>
              </w:rPr>
            </w:pPr>
            <w:r w:rsidRPr="00D34096">
              <w:rPr>
                <w:sz w:val="16"/>
                <w:szCs w:val="16"/>
              </w:rPr>
              <w:t>The name</w:t>
            </w:r>
            <w:r>
              <w:rPr>
                <w:sz w:val="16"/>
                <w:szCs w:val="16"/>
              </w:rPr>
              <w:t xml:space="preserve"> of the cropped image (also in input).</w:t>
            </w:r>
          </w:p>
        </w:tc>
        <w:tc>
          <w:tcPr>
            <w:tcW w:w="2322" w:type="dxa"/>
          </w:tcPr>
          <w:p w:rsidR="002B5022" w:rsidRPr="007503B9" w:rsidRDefault="002B5022" w:rsidP="00AF1984">
            <w:pPr>
              <w:rPr>
                <w:sz w:val="16"/>
                <w:szCs w:val="16"/>
              </w:rPr>
            </w:pPr>
            <w:r>
              <w:rPr>
                <w:sz w:val="16"/>
                <w:szCs w:val="16"/>
              </w:rPr>
              <w:t>String</w:t>
            </w:r>
          </w:p>
        </w:tc>
      </w:tr>
      <w:tr w:rsidR="000F2AA2" w:rsidRPr="00F85131" w:rsidTr="002B5022">
        <w:tc>
          <w:tcPr>
            <w:tcW w:w="2305" w:type="dxa"/>
          </w:tcPr>
          <w:p w:rsidR="000F2AA2" w:rsidRPr="00E37738" w:rsidRDefault="000F2AA2" w:rsidP="00A046CA">
            <w:pPr>
              <w:rPr>
                <w:b/>
              </w:rPr>
            </w:pPr>
            <w:r w:rsidRPr="000F2AA2">
              <w:rPr>
                <w:b/>
              </w:rPr>
              <w:t>Flip</w:t>
            </w:r>
          </w:p>
        </w:tc>
        <w:tc>
          <w:tcPr>
            <w:tcW w:w="555" w:type="dxa"/>
          </w:tcPr>
          <w:p w:rsidR="000F2AA2" w:rsidRDefault="009D0C36" w:rsidP="00A046CA">
            <w:r>
              <w:t>out</w:t>
            </w:r>
          </w:p>
        </w:tc>
        <w:tc>
          <w:tcPr>
            <w:tcW w:w="4672" w:type="dxa"/>
          </w:tcPr>
          <w:p w:rsidR="000F2AA2" w:rsidRPr="00E37738" w:rsidRDefault="009D0C36" w:rsidP="00A046CA">
            <w:pPr>
              <w:rPr>
                <w:sz w:val="16"/>
                <w:szCs w:val="16"/>
              </w:rPr>
            </w:pPr>
            <w:r w:rsidRPr="009D0C36">
              <w:rPr>
                <w:sz w:val="16"/>
                <w:szCs w:val="16"/>
              </w:rPr>
              <w:t>If the image is flipped or not</w:t>
            </w:r>
          </w:p>
        </w:tc>
        <w:tc>
          <w:tcPr>
            <w:tcW w:w="2322" w:type="dxa"/>
          </w:tcPr>
          <w:p w:rsidR="000F2AA2" w:rsidRDefault="009D0C36" w:rsidP="00A046CA">
            <w:pPr>
              <w:rPr>
                <w:sz w:val="16"/>
                <w:szCs w:val="16"/>
              </w:rPr>
            </w:pPr>
            <w:r>
              <w:rPr>
                <w:sz w:val="16"/>
                <w:szCs w:val="16"/>
              </w:rPr>
              <w:t>Boolean</w:t>
            </w:r>
          </w:p>
        </w:tc>
      </w:tr>
      <w:tr w:rsidR="00AF1984" w:rsidRPr="00F85131" w:rsidTr="002B5022">
        <w:tc>
          <w:tcPr>
            <w:tcW w:w="2305" w:type="dxa"/>
          </w:tcPr>
          <w:p w:rsidR="00AF1984" w:rsidRPr="000F2AA2" w:rsidRDefault="00AF1984" w:rsidP="00A046CA">
            <w:pPr>
              <w:rPr>
                <w:b/>
              </w:rPr>
            </w:pPr>
            <w:r w:rsidRPr="00AF1984">
              <w:rPr>
                <w:b/>
              </w:rPr>
              <w:t>FolderId</w:t>
            </w:r>
          </w:p>
        </w:tc>
        <w:tc>
          <w:tcPr>
            <w:tcW w:w="555" w:type="dxa"/>
          </w:tcPr>
          <w:p w:rsidR="00AF1984" w:rsidRDefault="00AF1984" w:rsidP="00A046CA">
            <w:r>
              <w:t>out</w:t>
            </w:r>
          </w:p>
        </w:tc>
        <w:tc>
          <w:tcPr>
            <w:tcW w:w="4672" w:type="dxa"/>
          </w:tcPr>
          <w:p w:rsidR="00AF1984" w:rsidRPr="009D0C36" w:rsidRDefault="00AF1984" w:rsidP="00A046CA">
            <w:pPr>
              <w:rPr>
                <w:sz w:val="16"/>
                <w:szCs w:val="16"/>
              </w:rPr>
            </w:pPr>
            <w:r w:rsidRPr="00AF1984">
              <w:rPr>
                <w:sz w:val="16"/>
                <w:szCs w:val="16"/>
              </w:rPr>
              <w:t>Crop destination folder id</w:t>
            </w:r>
          </w:p>
        </w:tc>
        <w:tc>
          <w:tcPr>
            <w:tcW w:w="2322" w:type="dxa"/>
          </w:tcPr>
          <w:p w:rsidR="00AF1984" w:rsidRDefault="00AF1984" w:rsidP="00A046CA">
            <w:pPr>
              <w:rPr>
                <w:sz w:val="16"/>
                <w:szCs w:val="16"/>
              </w:rPr>
            </w:pPr>
            <w:r>
              <w:rPr>
                <w:sz w:val="16"/>
                <w:szCs w:val="16"/>
              </w:rPr>
              <w:t>Integer</w:t>
            </w:r>
          </w:p>
        </w:tc>
      </w:tr>
      <w:tr w:rsidR="00473A4D" w:rsidRPr="00F85131" w:rsidTr="002B5022">
        <w:tc>
          <w:tcPr>
            <w:tcW w:w="2305" w:type="dxa"/>
          </w:tcPr>
          <w:p w:rsidR="00473A4D" w:rsidRPr="00AF1984" w:rsidRDefault="00473A4D" w:rsidP="00A046CA">
            <w:pPr>
              <w:rPr>
                <w:b/>
              </w:rPr>
            </w:pPr>
            <w:r w:rsidRPr="00473A4D">
              <w:rPr>
                <w:b/>
              </w:rPr>
              <w:t>HorizontalRes</w:t>
            </w:r>
          </w:p>
        </w:tc>
        <w:tc>
          <w:tcPr>
            <w:tcW w:w="555" w:type="dxa"/>
          </w:tcPr>
          <w:p w:rsidR="00473A4D" w:rsidRDefault="00473A4D" w:rsidP="00A046CA">
            <w:r>
              <w:t>out</w:t>
            </w:r>
          </w:p>
        </w:tc>
        <w:tc>
          <w:tcPr>
            <w:tcW w:w="4672" w:type="dxa"/>
          </w:tcPr>
          <w:p w:rsidR="00473A4D" w:rsidRPr="00473A4D" w:rsidRDefault="00473A4D" w:rsidP="00A046CA">
            <w:pPr>
              <w:rPr>
                <w:sz w:val="16"/>
                <w:szCs w:val="16"/>
              </w:rPr>
            </w:pPr>
            <w:r w:rsidRPr="00473A4D">
              <w:rPr>
                <w:sz w:val="16"/>
                <w:szCs w:val="16"/>
              </w:rPr>
              <w:t>The wanted horizontal resolution of the cropped image in DPI</w:t>
            </w:r>
          </w:p>
        </w:tc>
        <w:tc>
          <w:tcPr>
            <w:tcW w:w="2322" w:type="dxa"/>
          </w:tcPr>
          <w:p w:rsidR="00473A4D" w:rsidRDefault="00473A4D" w:rsidP="00A046CA">
            <w:pPr>
              <w:rPr>
                <w:sz w:val="16"/>
                <w:szCs w:val="16"/>
              </w:rPr>
            </w:pPr>
            <w:r>
              <w:rPr>
                <w:sz w:val="16"/>
                <w:szCs w:val="16"/>
              </w:rPr>
              <w:t>Integer</w:t>
            </w:r>
          </w:p>
        </w:tc>
      </w:tr>
      <w:tr w:rsidR="009D0C36" w:rsidRPr="00F85131" w:rsidTr="002B5022">
        <w:tc>
          <w:tcPr>
            <w:tcW w:w="2305" w:type="dxa"/>
          </w:tcPr>
          <w:p w:rsidR="009D0C36" w:rsidRPr="009D0C36" w:rsidRDefault="009D0C36" w:rsidP="00A046CA">
            <w:pPr>
              <w:rPr>
                <w:b/>
              </w:rPr>
            </w:pPr>
            <w:r w:rsidRPr="009D0C36">
              <w:rPr>
                <w:b/>
              </w:rPr>
              <w:t>MaxSize</w:t>
            </w:r>
          </w:p>
        </w:tc>
        <w:tc>
          <w:tcPr>
            <w:tcW w:w="555" w:type="dxa"/>
          </w:tcPr>
          <w:p w:rsidR="009D0C36" w:rsidRDefault="009D0C36" w:rsidP="00A046CA">
            <w:r>
              <w:t>out</w:t>
            </w:r>
          </w:p>
        </w:tc>
        <w:tc>
          <w:tcPr>
            <w:tcW w:w="4672" w:type="dxa"/>
          </w:tcPr>
          <w:p w:rsidR="009D0C36" w:rsidRPr="009D0C36" w:rsidRDefault="009D0C36" w:rsidP="009D0C36">
            <w:pPr>
              <w:rPr>
                <w:sz w:val="16"/>
                <w:szCs w:val="16"/>
              </w:rPr>
            </w:pPr>
            <w:r>
              <w:rPr>
                <w:sz w:val="16"/>
                <w:szCs w:val="16"/>
              </w:rPr>
              <w:t>The maximum s</w:t>
            </w:r>
            <w:r w:rsidRPr="009D0C36">
              <w:rPr>
                <w:sz w:val="16"/>
                <w:szCs w:val="16"/>
              </w:rPr>
              <w:t>ize of the image</w:t>
            </w:r>
          </w:p>
        </w:tc>
        <w:tc>
          <w:tcPr>
            <w:tcW w:w="2322" w:type="dxa"/>
          </w:tcPr>
          <w:p w:rsidR="009D0C36" w:rsidRDefault="009D0C36" w:rsidP="00A046CA">
            <w:pPr>
              <w:rPr>
                <w:sz w:val="16"/>
                <w:szCs w:val="16"/>
              </w:rPr>
            </w:pPr>
            <w:r>
              <w:rPr>
                <w:sz w:val="16"/>
                <w:szCs w:val="16"/>
              </w:rPr>
              <w:t>Integer</w:t>
            </w:r>
          </w:p>
        </w:tc>
      </w:tr>
      <w:tr w:rsidR="008C7F0E" w:rsidRPr="00F85131" w:rsidTr="002B5022">
        <w:tc>
          <w:tcPr>
            <w:tcW w:w="2305" w:type="dxa"/>
          </w:tcPr>
          <w:p w:rsidR="008C7F0E" w:rsidRPr="009D0C36" w:rsidRDefault="008C7F0E" w:rsidP="00A046CA">
            <w:pPr>
              <w:rPr>
                <w:b/>
              </w:rPr>
            </w:pPr>
            <w:r w:rsidRPr="008C7F0E">
              <w:rPr>
                <w:b/>
              </w:rPr>
              <w:t>Overwrite</w:t>
            </w:r>
          </w:p>
        </w:tc>
        <w:tc>
          <w:tcPr>
            <w:tcW w:w="555" w:type="dxa"/>
          </w:tcPr>
          <w:p w:rsidR="008C7F0E" w:rsidRDefault="008C7F0E" w:rsidP="00A046CA">
            <w:r>
              <w:t>out</w:t>
            </w:r>
          </w:p>
        </w:tc>
        <w:tc>
          <w:tcPr>
            <w:tcW w:w="4672" w:type="dxa"/>
          </w:tcPr>
          <w:p w:rsidR="008C7F0E" w:rsidRDefault="008C7F0E" w:rsidP="008C7F0E">
            <w:pPr>
              <w:rPr>
                <w:sz w:val="16"/>
                <w:szCs w:val="16"/>
              </w:rPr>
            </w:pPr>
            <w:r>
              <w:rPr>
                <w:sz w:val="16"/>
                <w:szCs w:val="16"/>
              </w:rPr>
              <w:t>If true, then o</w:t>
            </w:r>
            <w:r w:rsidRPr="008C7F0E">
              <w:rPr>
                <w:sz w:val="16"/>
                <w:szCs w:val="16"/>
              </w:rPr>
              <w:t>verwrite existing object/file</w:t>
            </w:r>
          </w:p>
        </w:tc>
        <w:tc>
          <w:tcPr>
            <w:tcW w:w="2322" w:type="dxa"/>
          </w:tcPr>
          <w:p w:rsidR="008C7F0E" w:rsidRDefault="008C7F0E" w:rsidP="00A046CA">
            <w:pPr>
              <w:rPr>
                <w:sz w:val="16"/>
                <w:szCs w:val="16"/>
              </w:rPr>
            </w:pPr>
            <w:r>
              <w:rPr>
                <w:sz w:val="16"/>
                <w:szCs w:val="16"/>
              </w:rPr>
              <w:t>Boolean</w:t>
            </w:r>
          </w:p>
        </w:tc>
      </w:tr>
      <w:tr w:rsidR="007978C0" w:rsidRPr="00F85131" w:rsidTr="002B5022">
        <w:tc>
          <w:tcPr>
            <w:tcW w:w="2305" w:type="dxa"/>
            <w:tcBorders>
              <w:bottom w:val="single" w:sz="4" w:space="0" w:color="auto"/>
            </w:tcBorders>
          </w:tcPr>
          <w:p w:rsidR="007978C0" w:rsidRPr="007503B9" w:rsidRDefault="00863180" w:rsidP="00A046CA">
            <w:pPr>
              <w:rPr>
                <w:b/>
              </w:rPr>
            </w:pPr>
            <w:r w:rsidRPr="00863180">
              <w:rPr>
                <w:b/>
              </w:rPr>
              <w:t>RotateDegrees</w:t>
            </w:r>
          </w:p>
        </w:tc>
        <w:tc>
          <w:tcPr>
            <w:tcW w:w="555" w:type="dxa"/>
            <w:tcBorders>
              <w:bottom w:val="single" w:sz="4" w:space="0" w:color="auto"/>
            </w:tcBorders>
          </w:tcPr>
          <w:p w:rsidR="007978C0" w:rsidRPr="00F85131" w:rsidRDefault="00863180" w:rsidP="00A046CA">
            <w:r>
              <w:t>out</w:t>
            </w:r>
          </w:p>
        </w:tc>
        <w:tc>
          <w:tcPr>
            <w:tcW w:w="4672" w:type="dxa"/>
            <w:tcBorders>
              <w:bottom w:val="single" w:sz="4" w:space="0" w:color="auto"/>
            </w:tcBorders>
          </w:tcPr>
          <w:p w:rsidR="007978C0" w:rsidRPr="007503B9" w:rsidRDefault="00216923" w:rsidP="00A046CA">
            <w:pPr>
              <w:rPr>
                <w:sz w:val="16"/>
                <w:szCs w:val="16"/>
              </w:rPr>
            </w:pPr>
            <w:r w:rsidRPr="00216923">
              <w:rPr>
                <w:sz w:val="16"/>
                <w:szCs w:val="16"/>
              </w:rPr>
              <w:t>The image rotation in tenth of degree counterclockwise</w:t>
            </w:r>
          </w:p>
        </w:tc>
        <w:tc>
          <w:tcPr>
            <w:tcW w:w="2322" w:type="dxa"/>
            <w:tcBorders>
              <w:bottom w:val="single" w:sz="4" w:space="0" w:color="auto"/>
            </w:tcBorders>
          </w:tcPr>
          <w:p w:rsidR="007978C0" w:rsidRPr="007503B9" w:rsidRDefault="00863180" w:rsidP="00A046CA">
            <w:pPr>
              <w:rPr>
                <w:sz w:val="16"/>
                <w:szCs w:val="16"/>
              </w:rPr>
            </w:pPr>
            <w:r>
              <w:rPr>
                <w:sz w:val="16"/>
                <w:szCs w:val="16"/>
              </w:rPr>
              <w:t>Integer</w:t>
            </w:r>
          </w:p>
        </w:tc>
      </w:tr>
      <w:tr w:rsidR="008C7F0E" w:rsidRPr="00F85131" w:rsidTr="002B5022">
        <w:tc>
          <w:tcPr>
            <w:tcW w:w="2305" w:type="dxa"/>
            <w:tcBorders>
              <w:bottom w:val="single" w:sz="4" w:space="0" w:color="auto"/>
            </w:tcBorders>
          </w:tcPr>
          <w:p w:rsidR="008C7F0E" w:rsidRPr="00863180" w:rsidRDefault="008C7F0E" w:rsidP="00A046CA">
            <w:pPr>
              <w:rPr>
                <w:b/>
              </w:rPr>
            </w:pPr>
            <w:r w:rsidRPr="008C7F0E">
              <w:rPr>
                <w:b/>
              </w:rPr>
              <w:t>ScalePercentage</w:t>
            </w:r>
          </w:p>
        </w:tc>
        <w:tc>
          <w:tcPr>
            <w:tcW w:w="555" w:type="dxa"/>
            <w:tcBorders>
              <w:bottom w:val="single" w:sz="4" w:space="0" w:color="auto"/>
            </w:tcBorders>
          </w:tcPr>
          <w:p w:rsidR="008C7F0E" w:rsidRDefault="008C7F0E" w:rsidP="00A046CA">
            <w:r>
              <w:t>out</w:t>
            </w:r>
          </w:p>
        </w:tc>
        <w:tc>
          <w:tcPr>
            <w:tcW w:w="4672" w:type="dxa"/>
            <w:tcBorders>
              <w:bottom w:val="single" w:sz="4" w:space="0" w:color="auto"/>
            </w:tcBorders>
          </w:tcPr>
          <w:p w:rsidR="008C7F0E" w:rsidRPr="00216923" w:rsidRDefault="008C7F0E" w:rsidP="00A046CA">
            <w:pPr>
              <w:rPr>
                <w:sz w:val="16"/>
                <w:szCs w:val="16"/>
              </w:rPr>
            </w:pPr>
            <w:r w:rsidRPr="008C7F0E">
              <w:rPr>
                <w:sz w:val="16"/>
                <w:szCs w:val="16"/>
              </w:rPr>
              <w:t>The scaling percentage</w:t>
            </w:r>
          </w:p>
        </w:tc>
        <w:tc>
          <w:tcPr>
            <w:tcW w:w="2322" w:type="dxa"/>
            <w:tcBorders>
              <w:bottom w:val="single" w:sz="4" w:space="0" w:color="auto"/>
            </w:tcBorders>
          </w:tcPr>
          <w:p w:rsidR="008C7F0E" w:rsidRDefault="008C7F0E" w:rsidP="00A046CA">
            <w:pPr>
              <w:rPr>
                <w:sz w:val="16"/>
                <w:szCs w:val="16"/>
              </w:rPr>
            </w:pPr>
            <w:r>
              <w:rPr>
                <w:sz w:val="16"/>
                <w:szCs w:val="16"/>
              </w:rPr>
              <w:t>Double</w:t>
            </w:r>
          </w:p>
        </w:tc>
      </w:tr>
      <w:tr w:rsidR="007978C0" w:rsidRPr="00F85131" w:rsidTr="002B5022">
        <w:tc>
          <w:tcPr>
            <w:tcW w:w="2305" w:type="dxa"/>
            <w:tcBorders>
              <w:top w:val="single" w:sz="4" w:space="0" w:color="auto"/>
              <w:left w:val="single" w:sz="4" w:space="0" w:color="auto"/>
              <w:bottom w:val="single" w:sz="4" w:space="0" w:color="auto"/>
              <w:right w:val="single" w:sz="4" w:space="0" w:color="auto"/>
            </w:tcBorders>
          </w:tcPr>
          <w:p w:rsidR="007978C0" w:rsidRPr="00F85131" w:rsidRDefault="00B42835" w:rsidP="00A046CA">
            <w:pPr>
              <w:rPr>
                <w:b/>
              </w:rPr>
            </w:pPr>
            <w:r w:rsidRPr="00B42835">
              <w:rPr>
                <w:b/>
              </w:rPr>
              <w:t>SelectedDestDPI</w:t>
            </w:r>
          </w:p>
        </w:tc>
        <w:tc>
          <w:tcPr>
            <w:tcW w:w="555" w:type="dxa"/>
            <w:tcBorders>
              <w:top w:val="single" w:sz="4" w:space="0" w:color="auto"/>
              <w:left w:val="single" w:sz="4" w:space="0" w:color="auto"/>
              <w:bottom w:val="single" w:sz="4" w:space="0" w:color="auto"/>
              <w:right w:val="single" w:sz="4" w:space="0" w:color="auto"/>
            </w:tcBorders>
          </w:tcPr>
          <w:p w:rsidR="007978C0" w:rsidRPr="00F85131" w:rsidRDefault="00B42835" w:rsidP="00A046CA">
            <w:r>
              <w:t>out</w:t>
            </w:r>
          </w:p>
        </w:tc>
        <w:tc>
          <w:tcPr>
            <w:tcW w:w="4672" w:type="dxa"/>
            <w:tcBorders>
              <w:top w:val="single" w:sz="4" w:space="0" w:color="auto"/>
              <w:left w:val="single" w:sz="4" w:space="0" w:color="auto"/>
              <w:bottom w:val="single" w:sz="4" w:space="0" w:color="auto"/>
              <w:right w:val="single" w:sz="4" w:space="0" w:color="auto"/>
            </w:tcBorders>
          </w:tcPr>
          <w:p w:rsidR="007978C0" w:rsidRPr="007A0502" w:rsidRDefault="00B42835" w:rsidP="00A046CA">
            <w:pPr>
              <w:rPr>
                <w:sz w:val="16"/>
                <w:szCs w:val="16"/>
              </w:rPr>
            </w:pPr>
            <w:r w:rsidRPr="00B42835">
              <w:rPr>
                <w:sz w:val="16"/>
                <w:szCs w:val="16"/>
              </w:rPr>
              <w:t>The resolution of the extractDestinations selected by the user (in DPI).</w:t>
            </w:r>
          </w:p>
        </w:tc>
        <w:tc>
          <w:tcPr>
            <w:tcW w:w="2322" w:type="dxa"/>
            <w:tcBorders>
              <w:top w:val="single" w:sz="4" w:space="0" w:color="auto"/>
              <w:left w:val="single" w:sz="4" w:space="0" w:color="auto"/>
              <w:bottom w:val="single" w:sz="4" w:space="0" w:color="auto"/>
              <w:right w:val="single" w:sz="4" w:space="0" w:color="auto"/>
            </w:tcBorders>
          </w:tcPr>
          <w:p w:rsidR="007978C0" w:rsidRPr="007503B9" w:rsidRDefault="00B42835" w:rsidP="00A046CA">
            <w:pPr>
              <w:rPr>
                <w:sz w:val="16"/>
                <w:szCs w:val="16"/>
              </w:rPr>
            </w:pPr>
            <w:r>
              <w:rPr>
                <w:sz w:val="16"/>
                <w:szCs w:val="16"/>
              </w:rPr>
              <w:t>Integer</w:t>
            </w:r>
          </w:p>
        </w:tc>
      </w:tr>
      <w:tr w:rsidR="00A046CA" w:rsidRPr="00F85131" w:rsidTr="002B5022">
        <w:tc>
          <w:tcPr>
            <w:tcW w:w="2305" w:type="dxa"/>
            <w:tcBorders>
              <w:top w:val="single" w:sz="4" w:space="0" w:color="auto"/>
              <w:left w:val="single" w:sz="4" w:space="0" w:color="auto"/>
              <w:bottom w:val="single" w:sz="4" w:space="0" w:color="auto"/>
              <w:right w:val="single" w:sz="4" w:space="0" w:color="auto"/>
            </w:tcBorders>
          </w:tcPr>
          <w:p w:rsidR="00A046CA" w:rsidRPr="00F85131" w:rsidRDefault="00A046CA" w:rsidP="00A046CA">
            <w:pPr>
              <w:rPr>
                <w:b/>
              </w:rPr>
            </w:pPr>
            <w:r w:rsidRPr="00A046CA">
              <w:rPr>
                <w:b/>
              </w:rPr>
              <w:t>SelectedDestId</w:t>
            </w:r>
          </w:p>
        </w:tc>
        <w:tc>
          <w:tcPr>
            <w:tcW w:w="555" w:type="dxa"/>
            <w:tcBorders>
              <w:top w:val="single" w:sz="4" w:space="0" w:color="auto"/>
              <w:left w:val="single" w:sz="4" w:space="0" w:color="auto"/>
              <w:bottom w:val="single" w:sz="4" w:space="0" w:color="auto"/>
              <w:right w:val="single" w:sz="4" w:space="0" w:color="auto"/>
            </w:tcBorders>
          </w:tcPr>
          <w:p w:rsidR="00A046CA" w:rsidRPr="00F85131" w:rsidRDefault="00A046CA" w:rsidP="00A046CA">
            <w:r>
              <w:t>out</w:t>
            </w:r>
          </w:p>
        </w:tc>
        <w:tc>
          <w:tcPr>
            <w:tcW w:w="4672" w:type="dxa"/>
            <w:tcBorders>
              <w:top w:val="single" w:sz="4" w:space="0" w:color="auto"/>
              <w:left w:val="single" w:sz="4" w:space="0" w:color="auto"/>
              <w:bottom w:val="single" w:sz="4" w:space="0" w:color="auto"/>
              <w:right w:val="single" w:sz="4" w:space="0" w:color="auto"/>
            </w:tcBorders>
          </w:tcPr>
          <w:p w:rsidR="00A046CA" w:rsidRPr="007A0502" w:rsidRDefault="00A046CA" w:rsidP="00A046CA">
            <w:pPr>
              <w:rPr>
                <w:sz w:val="16"/>
                <w:szCs w:val="16"/>
              </w:rPr>
            </w:pPr>
            <w:r w:rsidRPr="00A046CA">
              <w:rPr>
                <w:sz w:val="16"/>
                <w:szCs w:val="16"/>
              </w:rPr>
              <w:t>The id of the extractDestinations selected by the user returned as a single integer</w:t>
            </w:r>
          </w:p>
        </w:tc>
        <w:tc>
          <w:tcPr>
            <w:tcW w:w="2322" w:type="dxa"/>
            <w:tcBorders>
              <w:top w:val="single" w:sz="4" w:space="0" w:color="auto"/>
              <w:left w:val="single" w:sz="4" w:space="0" w:color="auto"/>
              <w:bottom w:val="single" w:sz="4" w:space="0" w:color="auto"/>
              <w:right w:val="single" w:sz="4" w:space="0" w:color="auto"/>
            </w:tcBorders>
          </w:tcPr>
          <w:p w:rsidR="00A046CA" w:rsidRPr="007503B9" w:rsidRDefault="00F7488E" w:rsidP="00A046CA">
            <w:pPr>
              <w:rPr>
                <w:sz w:val="16"/>
                <w:szCs w:val="16"/>
              </w:rPr>
            </w:pPr>
            <w:r>
              <w:rPr>
                <w:sz w:val="16"/>
                <w:szCs w:val="16"/>
              </w:rPr>
              <w:t>Integer</w:t>
            </w:r>
          </w:p>
        </w:tc>
      </w:tr>
      <w:tr w:rsidR="00A046CA" w:rsidRPr="00F85131" w:rsidTr="002B5022">
        <w:tc>
          <w:tcPr>
            <w:tcW w:w="2305" w:type="dxa"/>
            <w:tcBorders>
              <w:top w:val="single" w:sz="4" w:space="0" w:color="auto"/>
              <w:left w:val="single" w:sz="4" w:space="0" w:color="auto"/>
              <w:bottom w:val="single" w:sz="4" w:space="0" w:color="auto"/>
              <w:right w:val="single" w:sz="4" w:space="0" w:color="auto"/>
            </w:tcBorders>
          </w:tcPr>
          <w:p w:rsidR="00A046CA" w:rsidRPr="00F7488E" w:rsidRDefault="00F7488E" w:rsidP="00A046CA">
            <w:pPr>
              <w:rPr>
                <w:b/>
              </w:rPr>
            </w:pPr>
            <w:r w:rsidRPr="00F7488E">
              <w:rPr>
                <w:b/>
              </w:rPr>
              <w:t>SelectedDestName</w:t>
            </w:r>
          </w:p>
        </w:tc>
        <w:tc>
          <w:tcPr>
            <w:tcW w:w="555" w:type="dxa"/>
            <w:tcBorders>
              <w:top w:val="single" w:sz="4" w:space="0" w:color="auto"/>
              <w:left w:val="single" w:sz="4" w:space="0" w:color="auto"/>
              <w:bottom w:val="single" w:sz="4" w:space="0" w:color="auto"/>
              <w:right w:val="single" w:sz="4" w:space="0" w:color="auto"/>
            </w:tcBorders>
          </w:tcPr>
          <w:p w:rsidR="00A046CA" w:rsidRPr="00F85131" w:rsidRDefault="00F7488E" w:rsidP="00A046CA">
            <w:r>
              <w:t>out</w:t>
            </w:r>
          </w:p>
        </w:tc>
        <w:tc>
          <w:tcPr>
            <w:tcW w:w="4672" w:type="dxa"/>
            <w:tcBorders>
              <w:top w:val="single" w:sz="4" w:space="0" w:color="auto"/>
              <w:left w:val="single" w:sz="4" w:space="0" w:color="auto"/>
              <w:bottom w:val="single" w:sz="4" w:space="0" w:color="auto"/>
              <w:right w:val="single" w:sz="4" w:space="0" w:color="auto"/>
            </w:tcBorders>
          </w:tcPr>
          <w:p w:rsidR="00A046CA" w:rsidRPr="00F7488E" w:rsidRDefault="00F7488E" w:rsidP="00A046CA">
            <w:pPr>
              <w:rPr>
                <w:sz w:val="16"/>
                <w:szCs w:val="16"/>
              </w:rPr>
            </w:pPr>
            <w:r w:rsidRPr="00F7488E">
              <w:rPr>
                <w:sz w:val="16"/>
                <w:szCs w:val="16"/>
              </w:rPr>
              <w:t>The crop destination name selected by the user</w:t>
            </w:r>
          </w:p>
        </w:tc>
        <w:tc>
          <w:tcPr>
            <w:tcW w:w="2322" w:type="dxa"/>
            <w:tcBorders>
              <w:top w:val="single" w:sz="4" w:space="0" w:color="auto"/>
              <w:left w:val="single" w:sz="4" w:space="0" w:color="auto"/>
              <w:bottom w:val="single" w:sz="4" w:space="0" w:color="auto"/>
              <w:right w:val="single" w:sz="4" w:space="0" w:color="auto"/>
            </w:tcBorders>
          </w:tcPr>
          <w:p w:rsidR="00A046CA" w:rsidRPr="007503B9" w:rsidRDefault="00F7488E" w:rsidP="00A046CA">
            <w:pPr>
              <w:rPr>
                <w:sz w:val="16"/>
                <w:szCs w:val="16"/>
              </w:rPr>
            </w:pPr>
            <w:r>
              <w:rPr>
                <w:sz w:val="16"/>
                <w:szCs w:val="16"/>
              </w:rPr>
              <w:t>String</w:t>
            </w:r>
          </w:p>
        </w:tc>
      </w:tr>
      <w:tr w:rsidR="00B42835" w:rsidRPr="00F85131" w:rsidTr="002B5022">
        <w:tc>
          <w:tcPr>
            <w:tcW w:w="2305" w:type="dxa"/>
            <w:tcBorders>
              <w:top w:val="single" w:sz="4" w:space="0" w:color="auto"/>
              <w:left w:val="single" w:sz="4" w:space="0" w:color="auto"/>
              <w:bottom w:val="single" w:sz="4" w:space="0" w:color="auto"/>
              <w:right w:val="single" w:sz="4" w:space="0" w:color="auto"/>
            </w:tcBorders>
          </w:tcPr>
          <w:p w:rsidR="00B42835" w:rsidRPr="00F7488E" w:rsidRDefault="00B42835" w:rsidP="00A046CA">
            <w:pPr>
              <w:rPr>
                <w:b/>
              </w:rPr>
            </w:pPr>
            <w:r w:rsidRPr="00B42835">
              <w:rPr>
                <w:b/>
              </w:rPr>
              <w:t>SelectedDestScale</w:t>
            </w:r>
          </w:p>
        </w:tc>
        <w:tc>
          <w:tcPr>
            <w:tcW w:w="555" w:type="dxa"/>
            <w:tcBorders>
              <w:top w:val="single" w:sz="4" w:space="0" w:color="auto"/>
              <w:left w:val="single" w:sz="4" w:space="0" w:color="auto"/>
              <w:bottom w:val="single" w:sz="4" w:space="0" w:color="auto"/>
              <w:right w:val="single" w:sz="4" w:space="0" w:color="auto"/>
            </w:tcBorders>
          </w:tcPr>
          <w:p w:rsidR="00B42835" w:rsidRDefault="00B42835" w:rsidP="00A046CA">
            <w:r>
              <w:t>out</w:t>
            </w:r>
          </w:p>
        </w:tc>
        <w:tc>
          <w:tcPr>
            <w:tcW w:w="4672" w:type="dxa"/>
            <w:tcBorders>
              <w:top w:val="single" w:sz="4" w:space="0" w:color="auto"/>
              <w:left w:val="single" w:sz="4" w:space="0" w:color="auto"/>
              <w:bottom w:val="single" w:sz="4" w:space="0" w:color="auto"/>
              <w:right w:val="single" w:sz="4" w:space="0" w:color="auto"/>
            </w:tcBorders>
          </w:tcPr>
          <w:p w:rsidR="00B42835" w:rsidRPr="00F7488E" w:rsidRDefault="00B42835" w:rsidP="00A046CA">
            <w:pPr>
              <w:rPr>
                <w:sz w:val="16"/>
                <w:szCs w:val="16"/>
              </w:rPr>
            </w:pPr>
            <w:r w:rsidRPr="00B42835">
              <w:rPr>
                <w:sz w:val="16"/>
                <w:szCs w:val="16"/>
              </w:rPr>
              <w:t>The scaling percentage to apply if we want to set the resolution of the extractDestinations selected by the user.</w:t>
            </w:r>
          </w:p>
        </w:tc>
        <w:tc>
          <w:tcPr>
            <w:tcW w:w="2322" w:type="dxa"/>
            <w:tcBorders>
              <w:top w:val="single" w:sz="4" w:space="0" w:color="auto"/>
              <w:left w:val="single" w:sz="4" w:space="0" w:color="auto"/>
              <w:bottom w:val="single" w:sz="4" w:space="0" w:color="auto"/>
              <w:right w:val="single" w:sz="4" w:space="0" w:color="auto"/>
            </w:tcBorders>
          </w:tcPr>
          <w:p w:rsidR="00B42835" w:rsidRDefault="00B42835" w:rsidP="00A046CA">
            <w:pPr>
              <w:rPr>
                <w:sz w:val="16"/>
                <w:szCs w:val="16"/>
              </w:rPr>
            </w:pPr>
            <w:r>
              <w:rPr>
                <w:sz w:val="16"/>
                <w:szCs w:val="16"/>
              </w:rPr>
              <w:t>Double</w:t>
            </w:r>
          </w:p>
        </w:tc>
      </w:tr>
      <w:tr w:rsidR="00E33754" w:rsidRPr="00F85131" w:rsidTr="002B5022">
        <w:tc>
          <w:tcPr>
            <w:tcW w:w="2305" w:type="dxa"/>
            <w:tcBorders>
              <w:top w:val="single" w:sz="4" w:space="0" w:color="auto"/>
              <w:left w:val="single" w:sz="4" w:space="0" w:color="auto"/>
              <w:bottom w:val="single" w:sz="4" w:space="0" w:color="auto"/>
              <w:right w:val="single" w:sz="4" w:space="0" w:color="auto"/>
            </w:tcBorders>
          </w:tcPr>
          <w:p w:rsidR="00E33754" w:rsidRPr="007C2DEA" w:rsidRDefault="00E33754" w:rsidP="00A046CA">
            <w:pPr>
              <w:rPr>
                <w:b/>
              </w:rPr>
            </w:pPr>
            <w:r w:rsidRPr="00E33754">
              <w:rPr>
                <w:b/>
              </w:rPr>
              <w:t>SelectedPreset</w:t>
            </w:r>
          </w:p>
        </w:tc>
        <w:tc>
          <w:tcPr>
            <w:tcW w:w="555" w:type="dxa"/>
            <w:tcBorders>
              <w:top w:val="single" w:sz="4" w:space="0" w:color="auto"/>
              <w:left w:val="single" w:sz="4" w:space="0" w:color="auto"/>
              <w:bottom w:val="single" w:sz="4" w:space="0" w:color="auto"/>
              <w:right w:val="single" w:sz="4" w:space="0" w:color="auto"/>
            </w:tcBorders>
          </w:tcPr>
          <w:p w:rsidR="00E33754" w:rsidRDefault="00E33754" w:rsidP="00A046CA">
            <w:r>
              <w:t>out</w:t>
            </w:r>
          </w:p>
        </w:tc>
        <w:tc>
          <w:tcPr>
            <w:tcW w:w="4672" w:type="dxa"/>
            <w:tcBorders>
              <w:top w:val="single" w:sz="4" w:space="0" w:color="auto"/>
              <w:left w:val="single" w:sz="4" w:space="0" w:color="auto"/>
              <w:bottom w:val="single" w:sz="4" w:space="0" w:color="auto"/>
              <w:right w:val="single" w:sz="4" w:space="0" w:color="auto"/>
            </w:tcBorders>
          </w:tcPr>
          <w:p w:rsidR="00E33754" w:rsidRPr="00E33754" w:rsidRDefault="00E33754" w:rsidP="00A046CA">
            <w:pPr>
              <w:rPr>
                <w:sz w:val="16"/>
                <w:szCs w:val="16"/>
              </w:rPr>
            </w:pPr>
            <w:r w:rsidRPr="00E33754">
              <w:rPr>
                <w:sz w:val="16"/>
                <w:szCs w:val="16"/>
              </w:rPr>
              <w:t>The selected preset (if any)</w:t>
            </w:r>
          </w:p>
        </w:tc>
        <w:tc>
          <w:tcPr>
            <w:tcW w:w="2322" w:type="dxa"/>
            <w:tcBorders>
              <w:top w:val="single" w:sz="4" w:space="0" w:color="auto"/>
              <w:left w:val="single" w:sz="4" w:space="0" w:color="auto"/>
              <w:bottom w:val="single" w:sz="4" w:space="0" w:color="auto"/>
              <w:right w:val="single" w:sz="4" w:space="0" w:color="auto"/>
            </w:tcBorders>
          </w:tcPr>
          <w:p w:rsidR="00E33754" w:rsidRDefault="00E33754" w:rsidP="00A046CA">
            <w:pPr>
              <w:rPr>
                <w:sz w:val="16"/>
                <w:szCs w:val="16"/>
              </w:rPr>
            </w:pPr>
            <w:r>
              <w:rPr>
                <w:sz w:val="16"/>
                <w:szCs w:val="16"/>
              </w:rPr>
              <w:t>Workfow.Preset</w:t>
            </w:r>
          </w:p>
        </w:tc>
      </w:tr>
      <w:tr w:rsidR="007C2DEA" w:rsidRPr="00F85131" w:rsidTr="002B5022">
        <w:tc>
          <w:tcPr>
            <w:tcW w:w="2305" w:type="dxa"/>
            <w:tcBorders>
              <w:top w:val="single" w:sz="4" w:space="0" w:color="auto"/>
              <w:left w:val="single" w:sz="4" w:space="0" w:color="auto"/>
              <w:bottom w:val="single" w:sz="4" w:space="0" w:color="auto"/>
              <w:right w:val="single" w:sz="4" w:space="0" w:color="auto"/>
            </w:tcBorders>
          </w:tcPr>
          <w:p w:rsidR="007C2DEA" w:rsidRPr="00B42835" w:rsidRDefault="007C2DEA" w:rsidP="00A046CA">
            <w:pPr>
              <w:rPr>
                <w:b/>
              </w:rPr>
            </w:pPr>
            <w:r w:rsidRPr="007C2DEA">
              <w:rPr>
                <w:b/>
              </w:rPr>
              <w:t>UrlOut</w:t>
            </w:r>
          </w:p>
        </w:tc>
        <w:tc>
          <w:tcPr>
            <w:tcW w:w="555" w:type="dxa"/>
            <w:tcBorders>
              <w:top w:val="single" w:sz="4" w:space="0" w:color="auto"/>
              <w:left w:val="single" w:sz="4" w:space="0" w:color="auto"/>
              <w:bottom w:val="single" w:sz="4" w:space="0" w:color="auto"/>
              <w:right w:val="single" w:sz="4" w:space="0" w:color="auto"/>
            </w:tcBorders>
          </w:tcPr>
          <w:p w:rsidR="007C2DEA" w:rsidRDefault="007C2DEA" w:rsidP="00A046CA">
            <w:r>
              <w:t>out</w:t>
            </w:r>
          </w:p>
        </w:tc>
        <w:tc>
          <w:tcPr>
            <w:tcW w:w="4672" w:type="dxa"/>
            <w:tcBorders>
              <w:top w:val="single" w:sz="4" w:space="0" w:color="auto"/>
              <w:left w:val="single" w:sz="4" w:space="0" w:color="auto"/>
              <w:bottom w:val="single" w:sz="4" w:space="0" w:color="auto"/>
              <w:right w:val="single" w:sz="4" w:space="0" w:color="auto"/>
            </w:tcBorders>
          </w:tcPr>
          <w:p w:rsidR="007C2DEA" w:rsidRPr="00B42835" w:rsidRDefault="007C2DEA" w:rsidP="00A046CA">
            <w:pPr>
              <w:rPr>
                <w:sz w:val="16"/>
                <w:szCs w:val="16"/>
              </w:rPr>
            </w:pPr>
            <w:r w:rsidRPr="007C2DEA">
              <w:rPr>
                <w:sz w:val="16"/>
                <w:szCs w:val="16"/>
              </w:rPr>
              <w:t>Composed file url</w:t>
            </w:r>
          </w:p>
        </w:tc>
        <w:tc>
          <w:tcPr>
            <w:tcW w:w="2322" w:type="dxa"/>
            <w:tcBorders>
              <w:top w:val="single" w:sz="4" w:space="0" w:color="auto"/>
              <w:left w:val="single" w:sz="4" w:space="0" w:color="auto"/>
              <w:bottom w:val="single" w:sz="4" w:space="0" w:color="auto"/>
              <w:right w:val="single" w:sz="4" w:space="0" w:color="auto"/>
            </w:tcBorders>
          </w:tcPr>
          <w:p w:rsidR="007C2DEA" w:rsidRDefault="007C2DEA" w:rsidP="00A046CA">
            <w:pPr>
              <w:rPr>
                <w:sz w:val="16"/>
                <w:szCs w:val="16"/>
              </w:rPr>
            </w:pPr>
            <w:r>
              <w:rPr>
                <w:sz w:val="16"/>
                <w:szCs w:val="16"/>
              </w:rPr>
              <w:t>String</w:t>
            </w:r>
          </w:p>
        </w:tc>
      </w:tr>
      <w:tr w:rsidR="00C979C0" w:rsidRPr="00F85131" w:rsidTr="00C17FB9">
        <w:tc>
          <w:tcPr>
            <w:tcW w:w="2305" w:type="dxa"/>
            <w:tcBorders>
              <w:top w:val="single" w:sz="4" w:space="0" w:color="auto"/>
              <w:left w:val="single" w:sz="4" w:space="0" w:color="auto"/>
              <w:bottom w:val="single" w:sz="24" w:space="0" w:color="auto"/>
              <w:right w:val="single" w:sz="4" w:space="0" w:color="auto"/>
            </w:tcBorders>
          </w:tcPr>
          <w:p w:rsidR="00C979C0" w:rsidRPr="00B42835" w:rsidRDefault="00C979C0" w:rsidP="00A046CA">
            <w:pPr>
              <w:rPr>
                <w:b/>
              </w:rPr>
            </w:pPr>
            <w:r w:rsidRPr="00C979C0">
              <w:rPr>
                <w:b/>
              </w:rPr>
              <w:t>UseDestResolution</w:t>
            </w:r>
          </w:p>
        </w:tc>
        <w:tc>
          <w:tcPr>
            <w:tcW w:w="555" w:type="dxa"/>
            <w:tcBorders>
              <w:top w:val="single" w:sz="4" w:space="0" w:color="auto"/>
              <w:left w:val="single" w:sz="4" w:space="0" w:color="auto"/>
              <w:bottom w:val="single" w:sz="24" w:space="0" w:color="auto"/>
              <w:right w:val="single" w:sz="4" w:space="0" w:color="auto"/>
            </w:tcBorders>
          </w:tcPr>
          <w:p w:rsidR="00C979C0" w:rsidRDefault="00C979C0" w:rsidP="00A046CA">
            <w:r>
              <w:t>out</w:t>
            </w:r>
          </w:p>
        </w:tc>
        <w:tc>
          <w:tcPr>
            <w:tcW w:w="4672" w:type="dxa"/>
            <w:tcBorders>
              <w:top w:val="single" w:sz="4" w:space="0" w:color="auto"/>
              <w:left w:val="single" w:sz="4" w:space="0" w:color="auto"/>
              <w:bottom w:val="single" w:sz="24" w:space="0" w:color="auto"/>
              <w:right w:val="single" w:sz="4" w:space="0" w:color="auto"/>
            </w:tcBorders>
          </w:tcPr>
          <w:p w:rsidR="00C979C0" w:rsidRPr="00B42835" w:rsidRDefault="00C979C0" w:rsidP="00A046CA">
            <w:pPr>
              <w:rPr>
                <w:sz w:val="16"/>
                <w:szCs w:val="16"/>
              </w:rPr>
            </w:pPr>
            <w:r w:rsidRPr="00C979C0">
              <w:rPr>
                <w:sz w:val="16"/>
                <w:szCs w:val="16"/>
              </w:rPr>
              <w:t>If true, then the workflow should scale the image and keep the resolution configured into the extractDestination.</w:t>
            </w:r>
          </w:p>
        </w:tc>
        <w:tc>
          <w:tcPr>
            <w:tcW w:w="2322" w:type="dxa"/>
            <w:tcBorders>
              <w:top w:val="single" w:sz="4" w:space="0" w:color="auto"/>
              <w:left w:val="single" w:sz="4" w:space="0" w:color="auto"/>
              <w:bottom w:val="single" w:sz="24" w:space="0" w:color="auto"/>
              <w:right w:val="single" w:sz="4" w:space="0" w:color="auto"/>
            </w:tcBorders>
          </w:tcPr>
          <w:p w:rsidR="00C979C0" w:rsidRDefault="00C979C0" w:rsidP="00A046CA">
            <w:pPr>
              <w:rPr>
                <w:sz w:val="16"/>
                <w:szCs w:val="16"/>
              </w:rPr>
            </w:pPr>
            <w:r>
              <w:rPr>
                <w:sz w:val="16"/>
                <w:szCs w:val="16"/>
              </w:rPr>
              <w:t>Boolean</w:t>
            </w:r>
          </w:p>
        </w:tc>
      </w:tr>
      <w:tr w:rsidR="00CF0F7D" w:rsidRPr="00F85131" w:rsidTr="00C17FB9">
        <w:tc>
          <w:tcPr>
            <w:tcW w:w="2305" w:type="dxa"/>
            <w:tcBorders>
              <w:top w:val="single" w:sz="24" w:space="0" w:color="auto"/>
              <w:left w:val="single" w:sz="24" w:space="0" w:color="auto"/>
              <w:bottom w:val="single" w:sz="24" w:space="0" w:color="auto"/>
              <w:right w:val="single" w:sz="24" w:space="0" w:color="auto"/>
            </w:tcBorders>
          </w:tcPr>
          <w:p w:rsidR="00CF0F7D" w:rsidRPr="00C979C0" w:rsidRDefault="00CF0F7D" w:rsidP="00A046CA">
            <w:pPr>
              <w:rPr>
                <w:b/>
              </w:rPr>
            </w:pPr>
            <w:r w:rsidRPr="00CF0F7D">
              <w:rPr>
                <w:b/>
              </w:rPr>
              <w:t>Vertexes</w:t>
            </w:r>
          </w:p>
        </w:tc>
        <w:tc>
          <w:tcPr>
            <w:tcW w:w="555" w:type="dxa"/>
            <w:tcBorders>
              <w:top w:val="single" w:sz="24" w:space="0" w:color="auto"/>
              <w:left w:val="single" w:sz="24" w:space="0" w:color="auto"/>
              <w:bottom w:val="single" w:sz="24" w:space="0" w:color="auto"/>
              <w:right w:val="single" w:sz="24" w:space="0" w:color="auto"/>
            </w:tcBorders>
          </w:tcPr>
          <w:p w:rsidR="00CF0F7D" w:rsidRDefault="00CF0F7D" w:rsidP="00A046CA">
            <w:r>
              <w:t>out</w:t>
            </w:r>
          </w:p>
        </w:tc>
        <w:tc>
          <w:tcPr>
            <w:tcW w:w="4672" w:type="dxa"/>
            <w:tcBorders>
              <w:top w:val="single" w:sz="24" w:space="0" w:color="auto"/>
              <w:left w:val="single" w:sz="24" w:space="0" w:color="auto"/>
              <w:bottom w:val="single" w:sz="24" w:space="0" w:color="auto"/>
              <w:right w:val="single" w:sz="24" w:space="0" w:color="auto"/>
            </w:tcBorders>
          </w:tcPr>
          <w:p w:rsidR="00CF0F7D" w:rsidRPr="00C979C0" w:rsidRDefault="00DD1786" w:rsidP="00A046CA">
            <w:pPr>
              <w:rPr>
                <w:sz w:val="16"/>
                <w:szCs w:val="16"/>
              </w:rPr>
            </w:pPr>
            <w:r w:rsidRPr="00DD1786">
              <w:rPr>
                <w:sz w:val="16"/>
                <w:szCs w:val="16"/>
              </w:rPr>
              <w:t>The cropping vertexes</w:t>
            </w:r>
          </w:p>
        </w:tc>
        <w:tc>
          <w:tcPr>
            <w:tcW w:w="2322" w:type="dxa"/>
            <w:tcBorders>
              <w:top w:val="single" w:sz="24" w:space="0" w:color="auto"/>
              <w:left w:val="single" w:sz="24" w:space="0" w:color="auto"/>
              <w:bottom w:val="single" w:sz="24" w:space="0" w:color="auto"/>
              <w:right w:val="single" w:sz="24" w:space="0" w:color="auto"/>
            </w:tcBorders>
          </w:tcPr>
          <w:p w:rsidR="00CF0F7D" w:rsidRDefault="00DD1786" w:rsidP="00A046CA">
            <w:pPr>
              <w:rPr>
                <w:sz w:val="16"/>
                <w:szCs w:val="16"/>
              </w:rPr>
            </w:pPr>
            <w:r>
              <w:rPr>
                <w:sz w:val="16"/>
                <w:szCs w:val="16"/>
              </w:rPr>
              <w:t>List(Of Integer)</w:t>
            </w:r>
          </w:p>
        </w:tc>
      </w:tr>
      <w:tr w:rsidR="00C22240" w:rsidRPr="00F85131" w:rsidTr="00C22240">
        <w:tc>
          <w:tcPr>
            <w:tcW w:w="2305" w:type="dxa"/>
            <w:tcBorders>
              <w:top w:val="single" w:sz="24" w:space="0" w:color="auto"/>
              <w:left w:val="single" w:sz="4" w:space="0" w:color="auto"/>
              <w:bottom w:val="single" w:sz="2" w:space="0" w:color="auto"/>
              <w:right w:val="single" w:sz="4" w:space="0" w:color="auto"/>
            </w:tcBorders>
          </w:tcPr>
          <w:p w:rsidR="00C22240" w:rsidRPr="00C17FB9" w:rsidRDefault="00C22240" w:rsidP="00A046CA">
            <w:pPr>
              <w:rPr>
                <w:b/>
              </w:rPr>
            </w:pPr>
            <w:r w:rsidRPr="00C22240">
              <w:rPr>
                <w:b/>
              </w:rPr>
              <w:t>VertexesString</w:t>
            </w:r>
          </w:p>
        </w:tc>
        <w:tc>
          <w:tcPr>
            <w:tcW w:w="555" w:type="dxa"/>
            <w:tcBorders>
              <w:top w:val="single" w:sz="24" w:space="0" w:color="auto"/>
              <w:left w:val="single" w:sz="4" w:space="0" w:color="auto"/>
              <w:bottom w:val="single" w:sz="2" w:space="0" w:color="auto"/>
              <w:right w:val="single" w:sz="4" w:space="0" w:color="auto"/>
            </w:tcBorders>
          </w:tcPr>
          <w:p w:rsidR="00C22240" w:rsidRDefault="00C22240" w:rsidP="00A046CA">
            <w:r>
              <w:t>out</w:t>
            </w:r>
          </w:p>
        </w:tc>
        <w:tc>
          <w:tcPr>
            <w:tcW w:w="4672" w:type="dxa"/>
            <w:tcBorders>
              <w:top w:val="single" w:sz="24" w:space="0" w:color="auto"/>
              <w:left w:val="single" w:sz="4" w:space="0" w:color="auto"/>
              <w:bottom w:val="single" w:sz="2" w:space="0" w:color="auto"/>
              <w:right w:val="single" w:sz="4" w:space="0" w:color="auto"/>
            </w:tcBorders>
          </w:tcPr>
          <w:p w:rsidR="00C22240" w:rsidRPr="00C22240" w:rsidRDefault="00C22240" w:rsidP="00A046CA">
            <w:pPr>
              <w:rPr>
                <w:sz w:val="16"/>
                <w:szCs w:val="16"/>
              </w:rPr>
            </w:pPr>
            <w:r w:rsidRPr="00C22240">
              <w:rPr>
                <w:sz w:val="16"/>
                <w:szCs w:val="16"/>
              </w:rPr>
              <w:t>The cropping vertexes as string</w:t>
            </w:r>
          </w:p>
        </w:tc>
        <w:tc>
          <w:tcPr>
            <w:tcW w:w="2322" w:type="dxa"/>
            <w:tcBorders>
              <w:top w:val="single" w:sz="24" w:space="0" w:color="auto"/>
              <w:left w:val="single" w:sz="4" w:space="0" w:color="auto"/>
              <w:bottom w:val="single" w:sz="2" w:space="0" w:color="auto"/>
              <w:right w:val="single" w:sz="4" w:space="0" w:color="auto"/>
            </w:tcBorders>
          </w:tcPr>
          <w:p w:rsidR="00C22240" w:rsidRDefault="00C22240" w:rsidP="00A046CA">
            <w:pPr>
              <w:rPr>
                <w:sz w:val="16"/>
                <w:szCs w:val="16"/>
              </w:rPr>
            </w:pPr>
            <w:r>
              <w:rPr>
                <w:sz w:val="16"/>
                <w:szCs w:val="16"/>
              </w:rPr>
              <w:t>String</w:t>
            </w:r>
          </w:p>
        </w:tc>
      </w:tr>
      <w:tr w:rsidR="00C17FB9" w:rsidRPr="00F85131" w:rsidTr="00C22240">
        <w:tc>
          <w:tcPr>
            <w:tcW w:w="2305" w:type="dxa"/>
            <w:tcBorders>
              <w:top w:val="single" w:sz="2" w:space="0" w:color="auto"/>
              <w:left w:val="single" w:sz="2" w:space="0" w:color="auto"/>
              <w:bottom w:val="single" w:sz="2" w:space="0" w:color="auto"/>
              <w:right w:val="single" w:sz="2" w:space="0" w:color="auto"/>
            </w:tcBorders>
          </w:tcPr>
          <w:p w:rsidR="00C17FB9" w:rsidRPr="00CF0F7D" w:rsidRDefault="00C17FB9" w:rsidP="00A046CA">
            <w:pPr>
              <w:rPr>
                <w:b/>
              </w:rPr>
            </w:pPr>
            <w:r w:rsidRPr="00C17FB9">
              <w:rPr>
                <w:b/>
              </w:rPr>
              <w:t>VerticalRes</w:t>
            </w:r>
          </w:p>
        </w:tc>
        <w:tc>
          <w:tcPr>
            <w:tcW w:w="555" w:type="dxa"/>
            <w:tcBorders>
              <w:top w:val="single" w:sz="2" w:space="0" w:color="auto"/>
              <w:left w:val="single" w:sz="2" w:space="0" w:color="auto"/>
              <w:bottom w:val="single" w:sz="2" w:space="0" w:color="auto"/>
              <w:right w:val="single" w:sz="2" w:space="0" w:color="auto"/>
            </w:tcBorders>
          </w:tcPr>
          <w:p w:rsidR="00C17FB9" w:rsidRDefault="00C17FB9" w:rsidP="00A046CA">
            <w:r>
              <w:t>out</w:t>
            </w:r>
          </w:p>
        </w:tc>
        <w:tc>
          <w:tcPr>
            <w:tcW w:w="4672" w:type="dxa"/>
            <w:tcBorders>
              <w:top w:val="single" w:sz="2" w:space="0" w:color="auto"/>
              <w:left w:val="single" w:sz="2" w:space="0" w:color="auto"/>
              <w:bottom w:val="single" w:sz="2" w:space="0" w:color="auto"/>
              <w:right w:val="single" w:sz="2" w:space="0" w:color="auto"/>
            </w:tcBorders>
          </w:tcPr>
          <w:p w:rsidR="00C17FB9" w:rsidRPr="00C17FB9" w:rsidRDefault="00C17FB9" w:rsidP="00A046CA">
            <w:pPr>
              <w:rPr>
                <w:sz w:val="16"/>
                <w:szCs w:val="16"/>
              </w:rPr>
            </w:pPr>
            <w:r w:rsidRPr="00C17FB9">
              <w:rPr>
                <w:sz w:val="16"/>
                <w:szCs w:val="16"/>
              </w:rPr>
              <w:t>The wanted vertical resolution of the cropped image in DPI</w:t>
            </w:r>
          </w:p>
        </w:tc>
        <w:tc>
          <w:tcPr>
            <w:tcW w:w="2322" w:type="dxa"/>
            <w:tcBorders>
              <w:top w:val="single" w:sz="2" w:space="0" w:color="auto"/>
              <w:left w:val="single" w:sz="2" w:space="0" w:color="auto"/>
              <w:bottom w:val="single" w:sz="2" w:space="0" w:color="auto"/>
              <w:right w:val="single" w:sz="2" w:space="0" w:color="auto"/>
            </w:tcBorders>
          </w:tcPr>
          <w:p w:rsidR="00C17FB9" w:rsidRDefault="00C17FB9" w:rsidP="00A046CA">
            <w:pPr>
              <w:rPr>
                <w:sz w:val="16"/>
                <w:szCs w:val="16"/>
              </w:rPr>
            </w:pPr>
            <w:r>
              <w:rPr>
                <w:sz w:val="16"/>
                <w:szCs w:val="16"/>
              </w:rPr>
              <w:t>Integer</w:t>
            </w:r>
          </w:p>
        </w:tc>
      </w:tr>
    </w:tbl>
    <w:p w:rsidR="007978C0" w:rsidRDefault="007978C0" w:rsidP="009F6945"/>
    <w:p w:rsidR="0044030B" w:rsidRDefault="0044030B" w:rsidP="0044030B">
      <w:pPr>
        <w:pStyle w:val="Heading3"/>
      </w:pPr>
      <w:r>
        <w:t>EditNewObject (xml -&gt; dialog)</w:t>
      </w:r>
    </w:p>
    <w:p w:rsidR="0037074D" w:rsidRDefault="00E90679" w:rsidP="00E90679">
      <w:r>
        <w:t>Interactive activity. It edits a single new (i.e. not yet saved in the database) object. It displays the object fields into an editing form and returns the object xml with the values changed by the user.</w:t>
      </w:r>
    </w:p>
    <w:tbl>
      <w:tblPr>
        <w:tblStyle w:val="TableGrid"/>
        <w:tblW w:w="0" w:type="auto"/>
        <w:tblLook w:val="04A0" w:firstRow="1" w:lastRow="0" w:firstColumn="1" w:lastColumn="0" w:noHBand="0" w:noVBand="1"/>
      </w:tblPr>
      <w:tblGrid>
        <w:gridCol w:w="2086"/>
        <w:gridCol w:w="558"/>
        <w:gridCol w:w="4984"/>
        <w:gridCol w:w="2226"/>
      </w:tblGrid>
      <w:tr w:rsidR="0044030B" w:rsidRPr="00106D53" w:rsidTr="0011162A">
        <w:tc>
          <w:tcPr>
            <w:tcW w:w="2086" w:type="dxa"/>
          </w:tcPr>
          <w:p w:rsidR="0044030B" w:rsidRPr="00106D53" w:rsidRDefault="0044030B" w:rsidP="0011162A">
            <w:pPr>
              <w:rPr>
                <w:i/>
              </w:rPr>
            </w:pPr>
            <w:r w:rsidRPr="00106D53">
              <w:rPr>
                <w:i/>
              </w:rPr>
              <w:t>Properties</w:t>
            </w:r>
          </w:p>
        </w:tc>
        <w:tc>
          <w:tcPr>
            <w:tcW w:w="558" w:type="dxa"/>
          </w:tcPr>
          <w:p w:rsidR="0044030B" w:rsidRPr="00106D53" w:rsidRDefault="0044030B" w:rsidP="0011162A">
            <w:pPr>
              <w:rPr>
                <w:i/>
              </w:rPr>
            </w:pPr>
          </w:p>
        </w:tc>
        <w:tc>
          <w:tcPr>
            <w:tcW w:w="4984" w:type="dxa"/>
          </w:tcPr>
          <w:p w:rsidR="0044030B" w:rsidRPr="00106D53" w:rsidRDefault="0044030B" w:rsidP="0011162A">
            <w:pPr>
              <w:rPr>
                <w:i/>
              </w:rPr>
            </w:pPr>
            <w:r w:rsidRPr="00106D53">
              <w:rPr>
                <w:i/>
              </w:rPr>
              <w:t>Description</w:t>
            </w:r>
          </w:p>
        </w:tc>
        <w:tc>
          <w:tcPr>
            <w:tcW w:w="2226" w:type="dxa"/>
          </w:tcPr>
          <w:p w:rsidR="0044030B" w:rsidRPr="00106D53" w:rsidRDefault="0044030B" w:rsidP="0011162A">
            <w:pPr>
              <w:rPr>
                <w:i/>
              </w:rPr>
            </w:pPr>
            <w:r w:rsidRPr="00106D53">
              <w:rPr>
                <w:i/>
              </w:rPr>
              <w:t>VB.NET type</w:t>
            </w:r>
          </w:p>
        </w:tc>
      </w:tr>
      <w:tr w:rsidR="0034453A" w:rsidRPr="00F85131" w:rsidTr="0011162A">
        <w:tc>
          <w:tcPr>
            <w:tcW w:w="2086" w:type="dxa"/>
          </w:tcPr>
          <w:p w:rsidR="0034453A" w:rsidRPr="00D77C52" w:rsidRDefault="0034453A" w:rsidP="0011162A">
            <w:pPr>
              <w:rPr>
                <w:b/>
              </w:rPr>
            </w:pPr>
            <w:r w:rsidRPr="0034453A">
              <w:rPr>
                <w:b/>
              </w:rPr>
              <w:t>ObjectUI</w:t>
            </w:r>
          </w:p>
        </w:tc>
        <w:tc>
          <w:tcPr>
            <w:tcW w:w="558" w:type="dxa"/>
          </w:tcPr>
          <w:p w:rsidR="0034453A" w:rsidRDefault="0034453A" w:rsidP="0011162A">
            <w:r>
              <w:t>in</w:t>
            </w:r>
          </w:p>
        </w:tc>
        <w:tc>
          <w:tcPr>
            <w:tcW w:w="4984" w:type="dxa"/>
          </w:tcPr>
          <w:p w:rsidR="0034453A" w:rsidRPr="0034453A" w:rsidRDefault="0034453A" w:rsidP="0011162A">
            <w:pPr>
              <w:rPr>
                <w:sz w:val="16"/>
                <w:szCs w:val="16"/>
              </w:rPr>
            </w:pPr>
            <w:r w:rsidRPr="0034453A">
              <w:rPr>
                <w:sz w:val="16"/>
                <w:szCs w:val="16"/>
              </w:rPr>
              <w:t>The serialized xml of the user interface options - i.e. how to edit the object</w:t>
            </w:r>
          </w:p>
        </w:tc>
        <w:tc>
          <w:tcPr>
            <w:tcW w:w="2226" w:type="dxa"/>
          </w:tcPr>
          <w:p w:rsidR="0034453A" w:rsidRPr="007503B9" w:rsidRDefault="0034453A" w:rsidP="0011162A">
            <w:pPr>
              <w:rPr>
                <w:sz w:val="16"/>
                <w:szCs w:val="16"/>
              </w:rPr>
            </w:pPr>
            <w:r w:rsidRPr="0034453A">
              <w:rPr>
                <w:sz w:val="16"/>
                <w:szCs w:val="16"/>
              </w:rPr>
              <w:t>XElement</w:t>
            </w:r>
          </w:p>
        </w:tc>
      </w:tr>
      <w:tr w:rsidR="00323C41" w:rsidRPr="00F85131" w:rsidTr="0011162A">
        <w:tc>
          <w:tcPr>
            <w:tcW w:w="2086" w:type="dxa"/>
            <w:tcBorders>
              <w:top w:val="single" w:sz="24" w:space="0" w:color="auto"/>
              <w:left w:val="single" w:sz="24" w:space="0" w:color="auto"/>
              <w:bottom w:val="single" w:sz="24" w:space="0" w:color="auto"/>
              <w:right w:val="single" w:sz="24" w:space="0" w:color="auto"/>
            </w:tcBorders>
          </w:tcPr>
          <w:p w:rsidR="00323C41" w:rsidRPr="00A91B40" w:rsidRDefault="00323C41" w:rsidP="0011162A">
            <w:pPr>
              <w:rPr>
                <w:b/>
              </w:rPr>
            </w:pPr>
            <w:r w:rsidRPr="0034453A">
              <w:rPr>
                <w:b/>
              </w:rPr>
              <w:t>ObjectsXml</w:t>
            </w:r>
          </w:p>
        </w:tc>
        <w:tc>
          <w:tcPr>
            <w:tcW w:w="558" w:type="dxa"/>
            <w:tcBorders>
              <w:top w:val="single" w:sz="24" w:space="0" w:color="auto"/>
              <w:left w:val="single" w:sz="24" w:space="0" w:color="auto"/>
              <w:bottom w:val="single" w:sz="24" w:space="0" w:color="auto"/>
              <w:right w:val="single" w:sz="24" w:space="0" w:color="auto"/>
            </w:tcBorders>
          </w:tcPr>
          <w:p w:rsidR="00323C41" w:rsidRDefault="00323C41" w:rsidP="0011162A">
            <w:r>
              <w:t>in</w:t>
            </w:r>
          </w:p>
        </w:tc>
        <w:tc>
          <w:tcPr>
            <w:tcW w:w="4984" w:type="dxa"/>
            <w:tcBorders>
              <w:top w:val="single" w:sz="24" w:space="0" w:color="auto"/>
              <w:left w:val="single" w:sz="24" w:space="0" w:color="auto"/>
              <w:bottom w:val="single" w:sz="24" w:space="0" w:color="auto"/>
              <w:right w:val="single" w:sz="24" w:space="0" w:color="auto"/>
            </w:tcBorders>
          </w:tcPr>
          <w:p w:rsidR="00323C41" w:rsidRPr="00A91B40" w:rsidRDefault="00323C41" w:rsidP="0011162A">
            <w:pPr>
              <w:rPr>
                <w:sz w:val="16"/>
                <w:szCs w:val="16"/>
              </w:rPr>
            </w:pPr>
            <w:r w:rsidRPr="006C34DE">
              <w:rPr>
                <w:sz w:val="16"/>
                <w:szCs w:val="16"/>
              </w:rPr>
              <w:t>The serialized xml of the editing</w:t>
            </w:r>
            <w:r>
              <w:rPr>
                <w:sz w:val="16"/>
                <w:szCs w:val="16"/>
              </w:rPr>
              <w:t xml:space="preserve"> object.</w:t>
            </w:r>
          </w:p>
        </w:tc>
        <w:tc>
          <w:tcPr>
            <w:tcW w:w="2226" w:type="dxa"/>
            <w:tcBorders>
              <w:top w:val="single" w:sz="24" w:space="0" w:color="auto"/>
              <w:left w:val="single" w:sz="24" w:space="0" w:color="auto"/>
              <w:bottom w:val="single" w:sz="24" w:space="0" w:color="auto"/>
              <w:right w:val="single" w:sz="24" w:space="0" w:color="auto"/>
            </w:tcBorders>
          </w:tcPr>
          <w:p w:rsidR="00323C41" w:rsidRDefault="00323C41" w:rsidP="0011162A">
            <w:pPr>
              <w:rPr>
                <w:sz w:val="16"/>
                <w:szCs w:val="16"/>
              </w:rPr>
            </w:pPr>
            <w:r>
              <w:rPr>
                <w:sz w:val="16"/>
                <w:szCs w:val="16"/>
              </w:rPr>
              <w:t>XElement</w:t>
            </w:r>
          </w:p>
        </w:tc>
      </w:tr>
      <w:tr w:rsidR="00323C41" w:rsidRPr="00F85131" w:rsidTr="0011162A">
        <w:tc>
          <w:tcPr>
            <w:tcW w:w="2086" w:type="dxa"/>
          </w:tcPr>
          <w:p w:rsidR="00323C41" w:rsidRPr="00D77C52" w:rsidRDefault="00323C41" w:rsidP="0011162A">
            <w:pPr>
              <w:rPr>
                <w:b/>
              </w:rPr>
            </w:pPr>
            <w:r w:rsidRPr="00E36D44">
              <w:rPr>
                <w:b/>
              </w:rPr>
              <w:t>OverrideValues</w:t>
            </w:r>
          </w:p>
        </w:tc>
        <w:tc>
          <w:tcPr>
            <w:tcW w:w="558" w:type="dxa"/>
          </w:tcPr>
          <w:p w:rsidR="00323C41" w:rsidRDefault="00323C41" w:rsidP="0011162A">
            <w:r>
              <w:t>in</w:t>
            </w:r>
          </w:p>
        </w:tc>
        <w:tc>
          <w:tcPr>
            <w:tcW w:w="4984" w:type="dxa"/>
          </w:tcPr>
          <w:p w:rsidR="00323C41" w:rsidRPr="00D77C52" w:rsidRDefault="00323C41" w:rsidP="0011162A">
            <w:pPr>
              <w:rPr>
                <w:sz w:val="16"/>
                <w:szCs w:val="16"/>
              </w:rPr>
            </w:pPr>
            <w:r w:rsidRPr="00E36D44">
              <w:rPr>
                <w:sz w:val="16"/>
                <w:szCs w:val="16"/>
              </w:rPr>
              <w:t>Indicates if the attributes that already have a value can be overrid</w:t>
            </w:r>
            <w:r>
              <w:rPr>
                <w:sz w:val="16"/>
                <w:szCs w:val="16"/>
              </w:rPr>
              <w:t>d</w:t>
            </w:r>
            <w:r w:rsidRPr="00E36D44">
              <w:rPr>
                <w:sz w:val="16"/>
                <w:szCs w:val="16"/>
              </w:rPr>
              <w:t>en (with the last used values)</w:t>
            </w:r>
          </w:p>
        </w:tc>
        <w:tc>
          <w:tcPr>
            <w:tcW w:w="2226" w:type="dxa"/>
          </w:tcPr>
          <w:p w:rsidR="00323C41" w:rsidRPr="007503B9" w:rsidRDefault="00323C41" w:rsidP="0011162A">
            <w:pPr>
              <w:rPr>
                <w:sz w:val="16"/>
                <w:szCs w:val="16"/>
              </w:rPr>
            </w:pPr>
            <w:r>
              <w:rPr>
                <w:sz w:val="16"/>
                <w:szCs w:val="16"/>
              </w:rPr>
              <w:t>Boolean</w:t>
            </w:r>
          </w:p>
        </w:tc>
      </w:tr>
      <w:tr w:rsidR="0044030B" w:rsidRPr="00F85131" w:rsidTr="0011162A">
        <w:tc>
          <w:tcPr>
            <w:tcW w:w="2086" w:type="dxa"/>
          </w:tcPr>
          <w:p w:rsidR="0044030B" w:rsidRPr="007503B9" w:rsidRDefault="00323C41" w:rsidP="0011162A">
            <w:pPr>
              <w:rPr>
                <w:b/>
              </w:rPr>
            </w:pPr>
            <w:r w:rsidRPr="00323C41">
              <w:rPr>
                <w:b/>
              </w:rPr>
              <w:t>ShowBackButton</w:t>
            </w:r>
          </w:p>
        </w:tc>
        <w:tc>
          <w:tcPr>
            <w:tcW w:w="558" w:type="dxa"/>
          </w:tcPr>
          <w:p w:rsidR="0044030B" w:rsidRPr="00F85131" w:rsidRDefault="00323C41" w:rsidP="0011162A">
            <w:r>
              <w:t>in</w:t>
            </w:r>
          </w:p>
        </w:tc>
        <w:tc>
          <w:tcPr>
            <w:tcW w:w="4984" w:type="dxa"/>
          </w:tcPr>
          <w:p w:rsidR="0044030B" w:rsidRPr="007503B9" w:rsidRDefault="00323C41" w:rsidP="00323C41">
            <w:pPr>
              <w:rPr>
                <w:sz w:val="16"/>
                <w:szCs w:val="16"/>
              </w:rPr>
            </w:pPr>
            <w:r>
              <w:rPr>
                <w:sz w:val="16"/>
                <w:szCs w:val="16"/>
              </w:rPr>
              <w:t>T</w:t>
            </w:r>
            <w:r w:rsidRPr="00323C41">
              <w:rPr>
                <w:sz w:val="16"/>
                <w:szCs w:val="16"/>
              </w:rPr>
              <w:t>rue if this activity must show the 'Back' button, in addition to the 'Next' one;</w:t>
            </w:r>
            <w:r>
              <w:rPr>
                <w:sz w:val="16"/>
                <w:szCs w:val="16"/>
              </w:rPr>
              <w:t xml:space="preserve"> F</w:t>
            </w:r>
            <w:r w:rsidRPr="00323C41">
              <w:rPr>
                <w:sz w:val="16"/>
                <w:szCs w:val="16"/>
              </w:rPr>
              <w:t>alse if only the 'Next' button is displayed</w:t>
            </w:r>
            <w:r>
              <w:rPr>
                <w:sz w:val="16"/>
                <w:szCs w:val="16"/>
              </w:rPr>
              <w:t>.</w:t>
            </w:r>
          </w:p>
        </w:tc>
        <w:tc>
          <w:tcPr>
            <w:tcW w:w="2226" w:type="dxa"/>
          </w:tcPr>
          <w:p w:rsidR="0044030B" w:rsidRPr="007503B9" w:rsidRDefault="00323C41" w:rsidP="0011162A">
            <w:pPr>
              <w:rPr>
                <w:sz w:val="16"/>
                <w:szCs w:val="16"/>
              </w:rPr>
            </w:pPr>
            <w:r>
              <w:rPr>
                <w:sz w:val="16"/>
                <w:szCs w:val="16"/>
              </w:rPr>
              <w:t>Boolean</w:t>
            </w:r>
          </w:p>
        </w:tc>
      </w:tr>
      <w:tr w:rsidR="0044030B" w:rsidRPr="00F85131" w:rsidTr="0011162A">
        <w:tc>
          <w:tcPr>
            <w:tcW w:w="2086" w:type="dxa"/>
          </w:tcPr>
          <w:p w:rsidR="0044030B" w:rsidRPr="007503B9" w:rsidRDefault="00776D91" w:rsidP="0011162A">
            <w:pPr>
              <w:rPr>
                <w:b/>
              </w:rPr>
            </w:pPr>
            <w:r w:rsidRPr="00776D91">
              <w:rPr>
                <w:b/>
              </w:rPr>
              <w:t>ShowFinishButton</w:t>
            </w:r>
          </w:p>
        </w:tc>
        <w:tc>
          <w:tcPr>
            <w:tcW w:w="558" w:type="dxa"/>
          </w:tcPr>
          <w:p w:rsidR="0044030B" w:rsidRDefault="00776D91" w:rsidP="0011162A">
            <w:r>
              <w:t>in</w:t>
            </w:r>
          </w:p>
        </w:tc>
        <w:tc>
          <w:tcPr>
            <w:tcW w:w="4984" w:type="dxa"/>
          </w:tcPr>
          <w:p w:rsidR="0044030B" w:rsidRPr="007503B9" w:rsidRDefault="00323C41" w:rsidP="00323C41">
            <w:pPr>
              <w:rPr>
                <w:sz w:val="16"/>
                <w:szCs w:val="16"/>
              </w:rPr>
            </w:pPr>
            <w:r>
              <w:rPr>
                <w:sz w:val="16"/>
                <w:szCs w:val="16"/>
              </w:rPr>
              <w:t>T</w:t>
            </w:r>
            <w:r w:rsidRPr="00323C41">
              <w:rPr>
                <w:sz w:val="16"/>
                <w:szCs w:val="16"/>
              </w:rPr>
              <w:t>rue if this activity must show the 'Finish' button, instead of the 'Next' one;</w:t>
            </w:r>
            <w:r>
              <w:rPr>
                <w:sz w:val="16"/>
                <w:szCs w:val="16"/>
              </w:rPr>
              <w:t xml:space="preserve"> F</w:t>
            </w:r>
            <w:r w:rsidRPr="00323C41">
              <w:rPr>
                <w:sz w:val="16"/>
                <w:szCs w:val="16"/>
              </w:rPr>
              <w:t>alse if the 'Next' button is displayed</w:t>
            </w:r>
            <w:r>
              <w:rPr>
                <w:sz w:val="16"/>
                <w:szCs w:val="16"/>
              </w:rPr>
              <w:t>.</w:t>
            </w:r>
          </w:p>
        </w:tc>
        <w:tc>
          <w:tcPr>
            <w:tcW w:w="2226" w:type="dxa"/>
          </w:tcPr>
          <w:p w:rsidR="0044030B" w:rsidRPr="007503B9" w:rsidRDefault="00323C41" w:rsidP="0011162A">
            <w:pPr>
              <w:rPr>
                <w:sz w:val="16"/>
                <w:szCs w:val="16"/>
              </w:rPr>
            </w:pPr>
            <w:r>
              <w:rPr>
                <w:sz w:val="16"/>
                <w:szCs w:val="16"/>
              </w:rPr>
              <w:t>Boolean</w:t>
            </w:r>
          </w:p>
        </w:tc>
      </w:tr>
      <w:tr w:rsidR="0044030B" w:rsidRPr="00F85131" w:rsidTr="0011162A">
        <w:tc>
          <w:tcPr>
            <w:tcW w:w="2086" w:type="dxa"/>
          </w:tcPr>
          <w:p w:rsidR="0044030B" w:rsidRPr="007503B9" w:rsidRDefault="00323C41" w:rsidP="0011162A">
            <w:pPr>
              <w:rPr>
                <w:b/>
              </w:rPr>
            </w:pPr>
            <w:r>
              <w:rPr>
                <w:b/>
              </w:rPr>
              <w:t>Title</w:t>
            </w:r>
          </w:p>
        </w:tc>
        <w:tc>
          <w:tcPr>
            <w:tcW w:w="558" w:type="dxa"/>
          </w:tcPr>
          <w:p w:rsidR="0044030B" w:rsidRPr="00F85131" w:rsidRDefault="00323C41" w:rsidP="0011162A">
            <w:r>
              <w:t>in</w:t>
            </w:r>
          </w:p>
        </w:tc>
        <w:tc>
          <w:tcPr>
            <w:tcW w:w="4984" w:type="dxa"/>
          </w:tcPr>
          <w:p w:rsidR="0044030B" w:rsidRPr="007503B9" w:rsidRDefault="00323C41" w:rsidP="0011162A">
            <w:pPr>
              <w:rPr>
                <w:sz w:val="16"/>
                <w:szCs w:val="16"/>
              </w:rPr>
            </w:pPr>
            <w:r>
              <w:rPr>
                <w:sz w:val="16"/>
                <w:szCs w:val="16"/>
              </w:rPr>
              <w:t>The title of the dialog</w:t>
            </w:r>
          </w:p>
        </w:tc>
        <w:tc>
          <w:tcPr>
            <w:tcW w:w="2226" w:type="dxa"/>
          </w:tcPr>
          <w:p w:rsidR="0044030B" w:rsidRPr="007503B9" w:rsidRDefault="00323C41" w:rsidP="0011162A">
            <w:pPr>
              <w:rPr>
                <w:sz w:val="16"/>
                <w:szCs w:val="16"/>
              </w:rPr>
            </w:pPr>
            <w:r>
              <w:rPr>
                <w:sz w:val="16"/>
                <w:szCs w:val="16"/>
              </w:rPr>
              <w:t>String</w:t>
            </w:r>
          </w:p>
        </w:tc>
      </w:tr>
      <w:tr w:rsidR="0044030B" w:rsidRPr="00F85131" w:rsidTr="0011162A">
        <w:tc>
          <w:tcPr>
            <w:tcW w:w="2086" w:type="dxa"/>
            <w:tcBorders>
              <w:top w:val="single" w:sz="24" w:space="0" w:color="auto"/>
              <w:left w:val="single" w:sz="24" w:space="0" w:color="auto"/>
              <w:bottom w:val="single" w:sz="24" w:space="0" w:color="auto"/>
              <w:right w:val="single" w:sz="24" w:space="0" w:color="auto"/>
            </w:tcBorders>
          </w:tcPr>
          <w:p w:rsidR="0044030B" w:rsidRPr="00F85131" w:rsidRDefault="007A0502" w:rsidP="0011162A">
            <w:pPr>
              <w:rPr>
                <w:b/>
              </w:rPr>
            </w:pPr>
            <w:r>
              <w:rPr>
                <w:b/>
              </w:rPr>
              <w:t>Xml</w:t>
            </w:r>
            <w:r w:rsidR="0044030B" w:rsidRPr="00D209D8">
              <w:rPr>
                <w:b/>
              </w:rPr>
              <w:t>Out</w:t>
            </w:r>
          </w:p>
        </w:tc>
        <w:tc>
          <w:tcPr>
            <w:tcW w:w="558" w:type="dxa"/>
            <w:tcBorders>
              <w:top w:val="single" w:sz="24" w:space="0" w:color="auto"/>
              <w:left w:val="single" w:sz="24" w:space="0" w:color="auto"/>
              <w:bottom w:val="single" w:sz="24" w:space="0" w:color="auto"/>
              <w:right w:val="single" w:sz="24" w:space="0" w:color="auto"/>
            </w:tcBorders>
          </w:tcPr>
          <w:p w:rsidR="0044030B" w:rsidRPr="00F85131" w:rsidRDefault="0044030B" w:rsidP="0011162A">
            <w:r>
              <w:t>out</w:t>
            </w:r>
          </w:p>
        </w:tc>
        <w:tc>
          <w:tcPr>
            <w:tcW w:w="4984" w:type="dxa"/>
            <w:tcBorders>
              <w:top w:val="single" w:sz="24" w:space="0" w:color="auto"/>
              <w:left w:val="single" w:sz="24" w:space="0" w:color="auto"/>
              <w:bottom w:val="single" w:sz="24" w:space="0" w:color="auto"/>
              <w:right w:val="single" w:sz="24" w:space="0" w:color="auto"/>
            </w:tcBorders>
          </w:tcPr>
          <w:p w:rsidR="0044030B" w:rsidRPr="007A0502" w:rsidRDefault="007A0502" w:rsidP="0011162A">
            <w:pPr>
              <w:rPr>
                <w:sz w:val="16"/>
                <w:szCs w:val="16"/>
              </w:rPr>
            </w:pPr>
            <w:r w:rsidRPr="007A0502">
              <w:rPr>
                <w:sz w:val="16"/>
                <w:szCs w:val="16"/>
              </w:rPr>
              <w:t>The xml of the edited object</w:t>
            </w:r>
          </w:p>
        </w:tc>
        <w:tc>
          <w:tcPr>
            <w:tcW w:w="2226" w:type="dxa"/>
            <w:tcBorders>
              <w:top w:val="single" w:sz="24" w:space="0" w:color="auto"/>
              <w:left w:val="single" w:sz="24" w:space="0" w:color="auto"/>
              <w:bottom w:val="single" w:sz="24" w:space="0" w:color="auto"/>
              <w:right w:val="single" w:sz="24" w:space="0" w:color="auto"/>
            </w:tcBorders>
          </w:tcPr>
          <w:p w:rsidR="0044030B" w:rsidRPr="007503B9" w:rsidRDefault="007A0502" w:rsidP="0011162A">
            <w:pPr>
              <w:rPr>
                <w:sz w:val="16"/>
                <w:szCs w:val="16"/>
              </w:rPr>
            </w:pPr>
            <w:r>
              <w:rPr>
                <w:sz w:val="16"/>
                <w:szCs w:val="16"/>
              </w:rPr>
              <w:t>XElement</w:t>
            </w:r>
          </w:p>
        </w:tc>
      </w:tr>
    </w:tbl>
    <w:p w:rsidR="00C33951" w:rsidRDefault="00C33951" w:rsidP="000257A8"/>
    <w:p w:rsidR="00C33951" w:rsidRDefault="00C33951" w:rsidP="00C33951">
      <w:pPr>
        <w:pStyle w:val="Heading3"/>
      </w:pPr>
      <w:r>
        <w:t>EditObjects (ids -&gt; dialog)</w:t>
      </w:r>
    </w:p>
    <w:p w:rsidR="00382947" w:rsidRDefault="00C33951" w:rsidP="00382947">
      <w:r>
        <w:t>Interactive activity.</w:t>
      </w:r>
      <w:r w:rsidR="00382947" w:rsidRPr="00382947">
        <w:t xml:space="preserve"> </w:t>
      </w:r>
      <w:r w:rsidR="00382947">
        <w:t>It edits one or more GN4 objects. It displays the objects fields into an editing form and returns the full xml of the edited object.</w:t>
      </w:r>
    </w:p>
    <w:tbl>
      <w:tblPr>
        <w:tblStyle w:val="TableGrid"/>
        <w:tblW w:w="0" w:type="auto"/>
        <w:tblLook w:val="04A0" w:firstRow="1" w:lastRow="0" w:firstColumn="1" w:lastColumn="0" w:noHBand="0" w:noVBand="1"/>
      </w:tblPr>
      <w:tblGrid>
        <w:gridCol w:w="2086"/>
        <w:gridCol w:w="558"/>
        <w:gridCol w:w="4984"/>
        <w:gridCol w:w="2226"/>
      </w:tblGrid>
      <w:tr w:rsidR="00C33951" w:rsidRPr="00106D53" w:rsidTr="00180436">
        <w:tc>
          <w:tcPr>
            <w:tcW w:w="2086" w:type="dxa"/>
          </w:tcPr>
          <w:p w:rsidR="00C33951" w:rsidRPr="00106D53" w:rsidRDefault="00C33951" w:rsidP="00180436">
            <w:pPr>
              <w:rPr>
                <w:i/>
              </w:rPr>
            </w:pPr>
            <w:r w:rsidRPr="00106D53">
              <w:rPr>
                <w:i/>
              </w:rPr>
              <w:t>Properties</w:t>
            </w:r>
          </w:p>
        </w:tc>
        <w:tc>
          <w:tcPr>
            <w:tcW w:w="558" w:type="dxa"/>
          </w:tcPr>
          <w:p w:rsidR="00C33951" w:rsidRPr="00106D53" w:rsidRDefault="00C33951" w:rsidP="00180436">
            <w:pPr>
              <w:rPr>
                <w:i/>
              </w:rPr>
            </w:pPr>
          </w:p>
        </w:tc>
        <w:tc>
          <w:tcPr>
            <w:tcW w:w="4984" w:type="dxa"/>
          </w:tcPr>
          <w:p w:rsidR="00C33951" w:rsidRPr="00106D53" w:rsidRDefault="00C33951" w:rsidP="00180436">
            <w:pPr>
              <w:rPr>
                <w:i/>
              </w:rPr>
            </w:pPr>
            <w:r w:rsidRPr="00106D53">
              <w:rPr>
                <w:i/>
              </w:rPr>
              <w:t>Description</w:t>
            </w:r>
          </w:p>
        </w:tc>
        <w:tc>
          <w:tcPr>
            <w:tcW w:w="2226" w:type="dxa"/>
          </w:tcPr>
          <w:p w:rsidR="00C33951" w:rsidRPr="00106D53" w:rsidRDefault="00C33951" w:rsidP="00180436">
            <w:pPr>
              <w:rPr>
                <w:i/>
              </w:rPr>
            </w:pPr>
            <w:r w:rsidRPr="00106D53">
              <w:rPr>
                <w:i/>
              </w:rPr>
              <w:t>VB.NET type</w:t>
            </w:r>
          </w:p>
        </w:tc>
      </w:tr>
      <w:tr w:rsidR="00C33951" w:rsidRPr="00F85131" w:rsidTr="00180436">
        <w:tc>
          <w:tcPr>
            <w:tcW w:w="2086" w:type="dxa"/>
          </w:tcPr>
          <w:p w:rsidR="00C33951" w:rsidRPr="00D77C52" w:rsidRDefault="00C33951" w:rsidP="00180436">
            <w:pPr>
              <w:rPr>
                <w:b/>
              </w:rPr>
            </w:pPr>
            <w:r w:rsidRPr="0034453A">
              <w:rPr>
                <w:b/>
              </w:rPr>
              <w:t>ObjectUI</w:t>
            </w:r>
          </w:p>
        </w:tc>
        <w:tc>
          <w:tcPr>
            <w:tcW w:w="558" w:type="dxa"/>
          </w:tcPr>
          <w:p w:rsidR="00C33951" w:rsidRDefault="00C33951" w:rsidP="00180436">
            <w:r>
              <w:t>in</w:t>
            </w:r>
          </w:p>
        </w:tc>
        <w:tc>
          <w:tcPr>
            <w:tcW w:w="4984" w:type="dxa"/>
          </w:tcPr>
          <w:p w:rsidR="00C33951" w:rsidRPr="0034453A" w:rsidRDefault="00C33951" w:rsidP="00180436">
            <w:pPr>
              <w:rPr>
                <w:sz w:val="16"/>
                <w:szCs w:val="16"/>
              </w:rPr>
            </w:pPr>
            <w:r w:rsidRPr="0034453A">
              <w:rPr>
                <w:sz w:val="16"/>
                <w:szCs w:val="16"/>
              </w:rPr>
              <w:t>The serialized xml of the user interface options - i.e. how to edit the object</w:t>
            </w:r>
          </w:p>
        </w:tc>
        <w:tc>
          <w:tcPr>
            <w:tcW w:w="2226" w:type="dxa"/>
          </w:tcPr>
          <w:p w:rsidR="00C33951" w:rsidRPr="007503B9" w:rsidRDefault="00C33951" w:rsidP="00180436">
            <w:pPr>
              <w:rPr>
                <w:sz w:val="16"/>
                <w:szCs w:val="16"/>
              </w:rPr>
            </w:pPr>
            <w:r w:rsidRPr="0034453A">
              <w:rPr>
                <w:sz w:val="16"/>
                <w:szCs w:val="16"/>
              </w:rPr>
              <w:t>XElement</w:t>
            </w:r>
          </w:p>
        </w:tc>
      </w:tr>
      <w:tr w:rsidR="00C33951" w:rsidRPr="00F85131" w:rsidTr="00180436">
        <w:tc>
          <w:tcPr>
            <w:tcW w:w="2086" w:type="dxa"/>
            <w:tcBorders>
              <w:top w:val="single" w:sz="24" w:space="0" w:color="auto"/>
              <w:left w:val="single" w:sz="24" w:space="0" w:color="auto"/>
              <w:bottom w:val="single" w:sz="24" w:space="0" w:color="auto"/>
              <w:right w:val="single" w:sz="24" w:space="0" w:color="auto"/>
            </w:tcBorders>
          </w:tcPr>
          <w:p w:rsidR="00C33951" w:rsidRPr="00A91B40" w:rsidRDefault="00C33951" w:rsidP="00EF3368">
            <w:pPr>
              <w:rPr>
                <w:b/>
              </w:rPr>
            </w:pPr>
            <w:r w:rsidRPr="0034453A">
              <w:rPr>
                <w:b/>
              </w:rPr>
              <w:t>Object</w:t>
            </w:r>
            <w:r w:rsidR="00EF3368">
              <w:rPr>
                <w:b/>
              </w:rPr>
              <w:t>Ids</w:t>
            </w:r>
          </w:p>
        </w:tc>
        <w:tc>
          <w:tcPr>
            <w:tcW w:w="558" w:type="dxa"/>
            <w:tcBorders>
              <w:top w:val="single" w:sz="24" w:space="0" w:color="auto"/>
              <w:left w:val="single" w:sz="24" w:space="0" w:color="auto"/>
              <w:bottom w:val="single" w:sz="24" w:space="0" w:color="auto"/>
              <w:right w:val="single" w:sz="24" w:space="0" w:color="auto"/>
            </w:tcBorders>
          </w:tcPr>
          <w:p w:rsidR="00C33951" w:rsidRDefault="00C33951" w:rsidP="00180436">
            <w:r>
              <w:t>in</w:t>
            </w:r>
          </w:p>
        </w:tc>
        <w:tc>
          <w:tcPr>
            <w:tcW w:w="4984" w:type="dxa"/>
            <w:tcBorders>
              <w:top w:val="single" w:sz="24" w:space="0" w:color="auto"/>
              <w:left w:val="single" w:sz="24" w:space="0" w:color="auto"/>
              <w:bottom w:val="single" w:sz="24" w:space="0" w:color="auto"/>
              <w:right w:val="single" w:sz="24" w:space="0" w:color="auto"/>
            </w:tcBorders>
          </w:tcPr>
          <w:p w:rsidR="00C33951" w:rsidRPr="00EF3368" w:rsidRDefault="00EF3368" w:rsidP="00EF3368">
            <w:pPr>
              <w:rPr>
                <w:sz w:val="16"/>
                <w:szCs w:val="16"/>
              </w:rPr>
            </w:pPr>
            <w:r w:rsidRPr="00EF3368">
              <w:rPr>
                <w:sz w:val="16"/>
                <w:szCs w:val="16"/>
              </w:rPr>
              <w:t xml:space="preserve">The </w:t>
            </w:r>
            <w:r>
              <w:rPr>
                <w:sz w:val="16"/>
                <w:szCs w:val="16"/>
              </w:rPr>
              <w:t xml:space="preserve">ids of the </w:t>
            </w:r>
            <w:r w:rsidRPr="00EF3368">
              <w:rPr>
                <w:sz w:val="16"/>
                <w:szCs w:val="16"/>
              </w:rPr>
              <w:t>GN4 object</w:t>
            </w:r>
            <w:r>
              <w:rPr>
                <w:sz w:val="16"/>
                <w:szCs w:val="16"/>
              </w:rPr>
              <w:t>s to edit.</w:t>
            </w:r>
          </w:p>
        </w:tc>
        <w:tc>
          <w:tcPr>
            <w:tcW w:w="2226" w:type="dxa"/>
            <w:tcBorders>
              <w:top w:val="single" w:sz="24" w:space="0" w:color="auto"/>
              <w:left w:val="single" w:sz="24" w:space="0" w:color="auto"/>
              <w:bottom w:val="single" w:sz="24" w:space="0" w:color="auto"/>
              <w:right w:val="single" w:sz="24" w:space="0" w:color="auto"/>
            </w:tcBorders>
          </w:tcPr>
          <w:p w:rsidR="00C33951" w:rsidRDefault="00EF3368" w:rsidP="00180436">
            <w:pPr>
              <w:rPr>
                <w:sz w:val="16"/>
                <w:szCs w:val="16"/>
              </w:rPr>
            </w:pPr>
            <w:r>
              <w:rPr>
                <w:sz w:val="16"/>
                <w:szCs w:val="16"/>
              </w:rPr>
              <w:t>List(Of Integer)</w:t>
            </w:r>
          </w:p>
        </w:tc>
      </w:tr>
      <w:tr w:rsidR="00C33951" w:rsidRPr="00F85131" w:rsidTr="00180436">
        <w:tc>
          <w:tcPr>
            <w:tcW w:w="2086" w:type="dxa"/>
          </w:tcPr>
          <w:p w:rsidR="00C33951" w:rsidRPr="007503B9" w:rsidRDefault="00C33951" w:rsidP="00180436">
            <w:pPr>
              <w:rPr>
                <w:b/>
              </w:rPr>
            </w:pPr>
            <w:r w:rsidRPr="00323C41">
              <w:rPr>
                <w:b/>
              </w:rPr>
              <w:t>ShowBackButton</w:t>
            </w:r>
          </w:p>
        </w:tc>
        <w:tc>
          <w:tcPr>
            <w:tcW w:w="558" w:type="dxa"/>
          </w:tcPr>
          <w:p w:rsidR="00C33951" w:rsidRPr="00F85131" w:rsidRDefault="00C33951" w:rsidP="00180436">
            <w:r>
              <w:t>in</w:t>
            </w:r>
          </w:p>
        </w:tc>
        <w:tc>
          <w:tcPr>
            <w:tcW w:w="4984" w:type="dxa"/>
          </w:tcPr>
          <w:p w:rsidR="00C33951" w:rsidRPr="007503B9" w:rsidRDefault="00C33951" w:rsidP="00180436">
            <w:pPr>
              <w:rPr>
                <w:sz w:val="16"/>
                <w:szCs w:val="16"/>
              </w:rPr>
            </w:pPr>
            <w:r>
              <w:rPr>
                <w:sz w:val="16"/>
                <w:szCs w:val="16"/>
              </w:rPr>
              <w:t>T</w:t>
            </w:r>
            <w:r w:rsidRPr="00323C41">
              <w:rPr>
                <w:sz w:val="16"/>
                <w:szCs w:val="16"/>
              </w:rPr>
              <w:t>rue if this activity must show the 'Back' button, in addition to the 'Next' one;</w:t>
            </w:r>
            <w:r>
              <w:rPr>
                <w:sz w:val="16"/>
                <w:szCs w:val="16"/>
              </w:rPr>
              <w:t xml:space="preserve"> F</w:t>
            </w:r>
            <w:r w:rsidRPr="00323C41">
              <w:rPr>
                <w:sz w:val="16"/>
                <w:szCs w:val="16"/>
              </w:rPr>
              <w:t>alse if only the 'Next' button is displayed</w:t>
            </w:r>
            <w:r>
              <w:rPr>
                <w:sz w:val="16"/>
                <w:szCs w:val="16"/>
              </w:rPr>
              <w:t>.</w:t>
            </w:r>
          </w:p>
        </w:tc>
        <w:tc>
          <w:tcPr>
            <w:tcW w:w="2226" w:type="dxa"/>
          </w:tcPr>
          <w:p w:rsidR="00C33951" w:rsidRPr="007503B9" w:rsidRDefault="00C33951" w:rsidP="00180436">
            <w:pPr>
              <w:rPr>
                <w:sz w:val="16"/>
                <w:szCs w:val="16"/>
              </w:rPr>
            </w:pPr>
            <w:r>
              <w:rPr>
                <w:sz w:val="16"/>
                <w:szCs w:val="16"/>
              </w:rPr>
              <w:t>Boolean</w:t>
            </w:r>
          </w:p>
        </w:tc>
      </w:tr>
      <w:tr w:rsidR="00C33951" w:rsidRPr="00F85131" w:rsidTr="00180436">
        <w:tc>
          <w:tcPr>
            <w:tcW w:w="2086" w:type="dxa"/>
          </w:tcPr>
          <w:p w:rsidR="00C33951" w:rsidRPr="007503B9" w:rsidRDefault="00C33951" w:rsidP="00180436">
            <w:pPr>
              <w:rPr>
                <w:b/>
              </w:rPr>
            </w:pPr>
            <w:r w:rsidRPr="00776D91">
              <w:rPr>
                <w:b/>
              </w:rPr>
              <w:t>ShowFinishButton</w:t>
            </w:r>
          </w:p>
        </w:tc>
        <w:tc>
          <w:tcPr>
            <w:tcW w:w="558" w:type="dxa"/>
          </w:tcPr>
          <w:p w:rsidR="00C33951" w:rsidRDefault="00C33951" w:rsidP="00180436">
            <w:r>
              <w:t>in</w:t>
            </w:r>
          </w:p>
        </w:tc>
        <w:tc>
          <w:tcPr>
            <w:tcW w:w="4984" w:type="dxa"/>
          </w:tcPr>
          <w:p w:rsidR="00C33951" w:rsidRPr="007503B9" w:rsidRDefault="00C33951" w:rsidP="00180436">
            <w:pPr>
              <w:rPr>
                <w:sz w:val="16"/>
                <w:szCs w:val="16"/>
              </w:rPr>
            </w:pPr>
            <w:r>
              <w:rPr>
                <w:sz w:val="16"/>
                <w:szCs w:val="16"/>
              </w:rPr>
              <w:t>T</w:t>
            </w:r>
            <w:r w:rsidRPr="00323C41">
              <w:rPr>
                <w:sz w:val="16"/>
                <w:szCs w:val="16"/>
              </w:rPr>
              <w:t>rue if this activity must show the 'Finish' button, instead of the 'Next' one;</w:t>
            </w:r>
            <w:r>
              <w:rPr>
                <w:sz w:val="16"/>
                <w:szCs w:val="16"/>
              </w:rPr>
              <w:t xml:space="preserve"> F</w:t>
            </w:r>
            <w:r w:rsidRPr="00323C41">
              <w:rPr>
                <w:sz w:val="16"/>
                <w:szCs w:val="16"/>
              </w:rPr>
              <w:t>alse if the 'Next' button is displayed</w:t>
            </w:r>
            <w:r>
              <w:rPr>
                <w:sz w:val="16"/>
                <w:szCs w:val="16"/>
              </w:rPr>
              <w:t>.</w:t>
            </w:r>
          </w:p>
        </w:tc>
        <w:tc>
          <w:tcPr>
            <w:tcW w:w="2226" w:type="dxa"/>
          </w:tcPr>
          <w:p w:rsidR="00C33951" w:rsidRPr="007503B9" w:rsidRDefault="00C33951" w:rsidP="00180436">
            <w:pPr>
              <w:rPr>
                <w:sz w:val="16"/>
                <w:szCs w:val="16"/>
              </w:rPr>
            </w:pPr>
            <w:r>
              <w:rPr>
                <w:sz w:val="16"/>
                <w:szCs w:val="16"/>
              </w:rPr>
              <w:t>Boolean</w:t>
            </w:r>
          </w:p>
        </w:tc>
      </w:tr>
      <w:tr w:rsidR="00C33951" w:rsidRPr="00F85131" w:rsidTr="00180436">
        <w:tc>
          <w:tcPr>
            <w:tcW w:w="2086" w:type="dxa"/>
          </w:tcPr>
          <w:p w:rsidR="00C33951" w:rsidRPr="007503B9" w:rsidRDefault="00C33951" w:rsidP="00180436">
            <w:pPr>
              <w:rPr>
                <w:b/>
              </w:rPr>
            </w:pPr>
            <w:r>
              <w:rPr>
                <w:b/>
              </w:rPr>
              <w:t>Title</w:t>
            </w:r>
          </w:p>
        </w:tc>
        <w:tc>
          <w:tcPr>
            <w:tcW w:w="558" w:type="dxa"/>
          </w:tcPr>
          <w:p w:rsidR="00C33951" w:rsidRPr="00F85131" w:rsidRDefault="00C33951" w:rsidP="00180436">
            <w:r>
              <w:t>in</w:t>
            </w:r>
          </w:p>
        </w:tc>
        <w:tc>
          <w:tcPr>
            <w:tcW w:w="4984" w:type="dxa"/>
          </w:tcPr>
          <w:p w:rsidR="00C33951" w:rsidRPr="007503B9" w:rsidRDefault="00C33951" w:rsidP="00180436">
            <w:pPr>
              <w:rPr>
                <w:sz w:val="16"/>
                <w:szCs w:val="16"/>
              </w:rPr>
            </w:pPr>
            <w:r>
              <w:rPr>
                <w:sz w:val="16"/>
                <w:szCs w:val="16"/>
              </w:rPr>
              <w:t>The title of the dialog</w:t>
            </w:r>
          </w:p>
        </w:tc>
        <w:tc>
          <w:tcPr>
            <w:tcW w:w="2226" w:type="dxa"/>
          </w:tcPr>
          <w:p w:rsidR="00C33951" w:rsidRPr="007503B9" w:rsidRDefault="00C33951" w:rsidP="00180436">
            <w:pPr>
              <w:rPr>
                <w:sz w:val="16"/>
                <w:szCs w:val="16"/>
              </w:rPr>
            </w:pPr>
            <w:r>
              <w:rPr>
                <w:sz w:val="16"/>
                <w:szCs w:val="16"/>
              </w:rPr>
              <w:t>String</w:t>
            </w:r>
          </w:p>
        </w:tc>
      </w:tr>
      <w:tr w:rsidR="00C33951" w:rsidRPr="00F85131" w:rsidTr="00180436">
        <w:tc>
          <w:tcPr>
            <w:tcW w:w="2086" w:type="dxa"/>
            <w:tcBorders>
              <w:top w:val="single" w:sz="24" w:space="0" w:color="auto"/>
              <w:left w:val="single" w:sz="24" w:space="0" w:color="auto"/>
              <w:bottom w:val="single" w:sz="24" w:space="0" w:color="auto"/>
              <w:right w:val="single" w:sz="24" w:space="0" w:color="auto"/>
            </w:tcBorders>
          </w:tcPr>
          <w:p w:rsidR="00C33951" w:rsidRPr="00F85131" w:rsidRDefault="00C33951" w:rsidP="00180436">
            <w:pPr>
              <w:rPr>
                <w:b/>
              </w:rPr>
            </w:pPr>
            <w:r>
              <w:rPr>
                <w:b/>
              </w:rPr>
              <w:t>Xml</w:t>
            </w:r>
            <w:r w:rsidRPr="00D209D8">
              <w:rPr>
                <w:b/>
              </w:rPr>
              <w:t>Out</w:t>
            </w:r>
          </w:p>
        </w:tc>
        <w:tc>
          <w:tcPr>
            <w:tcW w:w="558" w:type="dxa"/>
            <w:tcBorders>
              <w:top w:val="single" w:sz="24" w:space="0" w:color="auto"/>
              <w:left w:val="single" w:sz="24" w:space="0" w:color="auto"/>
              <w:bottom w:val="single" w:sz="24" w:space="0" w:color="auto"/>
              <w:right w:val="single" w:sz="24" w:space="0" w:color="auto"/>
            </w:tcBorders>
          </w:tcPr>
          <w:p w:rsidR="00C33951" w:rsidRPr="00F85131" w:rsidRDefault="00C33951" w:rsidP="00180436">
            <w:r>
              <w:t>out</w:t>
            </w:r>
          </w:p>
        </w:tc>
        <w:tc>
          <w:tcPr>
            <w:tcW w:w="4984" w:type="dxa"/>
            <w:tcBorders>
              <w:top w:val="single" w:sz="24" w:space="0" w:color="auto"/>
              <w:left w:val="single" w:sz="24" w:space="0" w:color="auto"/>
              <w:bottom w:val="single" w:sz="24" w:space="0" w:color="auto"/>
              <w:right w:val="single" w:sz="24" w:space="0" w:color="auto"/>
            </w:tcBorders>
          </w:tcPr>
          <w:p w:rsidR="00C33951" w:rsidRPr="007A0502" w:rsidRDefault="00C33951" w:rsidP="00180436">
            <w:pPr>
              <w:rPr>
                <w:sz w:val="16"/>
                <w:szCs w:val="16"/>
              </w:rPr>
            </w:pPr>
            <w:r w:rsidRPr="007A0502">
              <w:rPr>
                <w:sz w:val="16"/>
                <w:szCs w:val="16"/>
              </w:rPr>
              <w:t xml:space="preserve">The </w:t>
            </w:r>
            <w:r>
              <w:rPr>
                <w:sz w:val="16"/>
                <w:szCs w:val="16"/>
              </w:rPr>
              <w:t xml:space="preserve">full </w:t>
            </w:r>
            <w:r w:rsidRPr="007A0502">
              <w:rPr>
                <w:sz w:val="16"/>
                <w:szCs w:val="16"/>
              </w:rPr>
              <w:t>xml of the edited object</w:t>
            </w:r>
            <w:r>
              <w:rPr>
                <w:sz w:val="16"/>
                <w:szCs w:val="16"/>
              </w:rPr>
              <w:t>s</w:t>
            </w:r>
          </w:p>
        </w:tc>
        <w:tc>
          <w:tcPr>
            <w:tcW w:w="2226" w:type="dxa"/>
            <w:tcBorders>
              <w:top w:val="single" w:sz="24" w:space="0" w:color="auto"/>
              <w:left w:val="single" w:sz="24" w:space="0" w:color="auto"/>
              <w:bottom w:val="single" w:sz="24" w:space="0" w:color="auto"/>
              <w:right w:val="single" w:sz="24" w:space="0" w:color="auto"/>
            </w:tcBorders>
          </w:tcPr>
          <w:p w:rsidR="00C33951" w:rsidRPr="007503B9" w:rsidRDefault="00C33951" w:rsidP="00180436">
            <w:pPr>
              <w:rPr>
                <w:sz w:val="16"/>
                <w:szCs w:val="16"/>
              </w:rPr>
            </w:pPr>
            <w:r>
              <w:rPr>
                <w:sz w:val="16"/>
                <w:szCs w:val="16"/>
              </w:rPr>
              <w:t>XElement</w:t>
            </w:r>
          </w:p>
        </w:tc>
      </w:tr>
    </w:tbl>
    <w:p w:rsidR="00C33951" w:rsidRDefault="00C33951" w:rsidP="009F6945"/>
    <w:p w:rsidR="000C79F3" w:rsidRDefault="000C79F3" w:rsidP="000C79F3">
      <w:pPr>
        <w:pStyle w:val="Heading3"/>
      </w:pPr>
      <w:r w:rsidRPr="000C79F3">
        <w:t xml:space="preserve">ExecuteSequentialWorkflow </w:t>
      </w:r>
      <w:proofErr w:type="gramStart"/>
      <w:r>
        <w:t>( -</w:t>
      </w:r>
      <w:proofErr w:type="gramEnd"/>
      <w:r>
        <w:t>&gt; workflow)</w:t>
      </w:r>
    </w:p>
    <w:p w:rsidR="000C79F3" w:rsidRDefault="007A0502" w:rsidP="00952F70">
      <w:r>
        <w:t>It e</w:t>
      </w:r>
      <w:r w:rsidR="00952F70">
        <w:t>xecutes a sub-workflow inside another workflow. It is useful - among other things - to share the code common to more than one workflow.</w:t>
      </w:r>
    </w:p>
    <w:tbl>
      <w:tblPr>
        <w:tblStyle w:val="TableGrid"/>
        <w:tblW w:w="0" w:type="auto"/>
        <w:tblLook w:val="04A0" w:firstRow="1" w:lastRow="0" w:firstColumn="1" w:lastColumn="0" w:noHBand="0" w:noVBand="1"/>
      </w:tblPr>
      <w:tblGrid>
        <w:gridCol w:w="2086"/>
        <w:gridCol w:w="558"/>
        <w:gridCol w:w="4984"/>
        <w:gridCol w:w="2226"/>
      </w:tblGrid>
      <w:tr w:rsidR="000C79F3" w:rsidRPr="00106D53" w:rsidTr="003E2C79">
        <w:tc>
          <w:tcPr>
            <w:tcW w:w="2086" w:type="dxa"/>
            <w:tcBorders>
              <w:bottom w:val="single" w:sz="2" w:space="0" w:color="auto"/>
            </w:tcBorders>
          </w:tcPr>
          <w:p w:rsidR="000C79F3" w:rsidRPr="00106D53" w:rsidRDefault="000C79F3" w:rsidP="004128A0">
            <w:pPr>
              <w:rPr>
                <w:i/>
              </w:rPr>
            </w:pPr>
            <w:r w:rsidRPr="00106D53">
              <w:rPr>
                <w:i/>
              </w:rPr>
              <w:t>Properties</w:t>
            </w:r>
          </w:p>
        </w:tc>
        <w:tc>
          <w:tcPr>
            <w:tcW w:w="558" w:type="dxa"/>
            <w:tcBorders>
              <w:bottom w:val="single" w:sz="2" w:space="0" w:color="auto"/>
            </w:tcBorders>
          </w:tcPr>
          <w:p w:rsidR="000C79F3" w:rsidRPr="00106D53" w:rsidRDefault="000C79F3" w:rsidP="004128A0">
            <w:pPr>
              <w:rPr>
                <w:i/>
              </w:rPr>
            </w:pPr>
          </w:p>
        </w:tc>
        <w:tc>
          <w:tcPr>
            <w:tcW w:w="4984" w:type="dxa"/>
            <w:tcBorders>
              <w:bottom w:val="single" w:sz="2" w:space="0" w:color="auto"/>
            </w:tcBorders>
          </w:tcPr>
          <w:p w:rsidR="000C79F3" w:rsidRPr="00106D53" w:rsidRDefault="000C79F3" w:rsidP="004128A0">
            <w:pPr>
              <w:rPr>
                <w:i/>
              </w:rPr>
            </w:pPr>
            <w:r w:rsidRPr="00106D53">
              <w:rPr>
                <w:i/>
              </w:rPr>
              <w:t>Description</w:t>
            </w:r>
          </w:p>
        </w:tc>
        <w:tc>
          <w:tcPr>
            <w:tcW w:w="2226" w:type="dxa"/>
            <w:tcBorders>
              <w:bottom w:val="single" w:sz="2" w:space="0" w:color="auto"/>
            </w:tcBorders>
          </w:tcPr>
          <w:p w:rsidR="000C79F3" w:rsidRPr="00106D53" w:rsidRDefault="000C79F3" w:rsidP="004128A0">
            <w:pPr>
              <w:rPr>
                <w:i/>
              </w:rPr>
            </w:pPr>
            <w:r w:rsidRPr="00106D53">
              <w:rPr>
                <w:i/>
              </w:rPr>
              <w:t>VB.NET type</w:t>
            </w:r>
          </w:p>
        </w:tc>
      </w:tr>
      <w:tr w:rsidR="000C79F3" w:rsidRPr="00F85131" w:rsidTr="006F2E67">
        <w:tc>
          <w:tcPr>
            <w:tcW w:w="2086" w:type="dxa"/>
            <w:tcBorders>
              <w:top w:val="single" w:sz="2" w:space="0" w:color="auto"/>
              <w:left w:val="single" w:sz="2" w:space="0" w:color="auto"/>
              <w:bottom w:val="single" w:sz="2" w:space="0" w:color="auto"/>
              <w:right w:val="single" w:sz="2" w:space="0" w:color="auto"/>
            </w:tcBorders>
          </w:tcPr>
          <w:p w:rsidR="000C79F3" w:rsidRPr="00843B79" w:rsidRDefault="000C79F3" w:rsidP="004128A0">
            <w:pPr>
              <w:rPr>
                <w:b/>
              </w:rPr>
            </w:pPr>
            <w:r>
              <w:rPr>
                <w:b/>
              </w:rPr>
              <w:t>Data</w:t>
            </w:r>
          </w:p>
        </w:tc>
        <w:tc>
          <w:tcPr>
            <w:tcW w:w="558" w:type="dxa"/>
            <w:tcBorders>
              <w:top w:val="single" w:sz="2" w:space="0" w:color="auto"/>
              <w:left w:val="single" w:sz="2" w:space="0" w:color="auto"/>
              <w:bottom w:val="single" w:sz="2" w:space="0" w:color="auto"/>
              <w:right w:val="single" w:sz="2" w:space="0" w:color="auto"/>
            </w:tcBorders>
          </w:tcPr>
          <w:p w:rsidR="000C79F3" w:rsidRDefault="000C79F3" w:rsidP="004128A0">
            <w:r>
              <w:t>in</w:t>
            </w:r>
          </w:p>
        </w:tc>
        <w:tc>
          <w:tcPr>
            <w:tcW w:w="4984" w:type="dxa"/>
            <w:tcBorders>
              <w:top w:val="single" w:sz="2" w:space="0" w:color="auto"/>
              <w:left w:val="single" w:sz="2" w:space="0" w:color="auto"/>
              <w:bottom w:val="single" w:sz="2" w:space="0" w:color="auto"/>
              <w:right w:val="single" w:sz="2" w:space="0" w:color="auto"/>
            </w:tcBorders>
          </w:tcPr>
          <w:p w:rsidR="000C79F3" w:rsidRPr="00843B79" w:rsidRDefault="0004670F" w:rsidP="004128A0">
            <w:pPr>
              <w:rPr>
                <w:sz w:val="16"/>
                <w:szCs w:val="16"/>
              </w:rPr>
            </w:pPr>
            <w:r w:rsidRPr="0004670F">
              <w:rPr>
                <w:sz w:val="16"/>
                <w:szCs w:val="16"/>
              </w:rPr>
              <w:t>The binary data</w:t>
            </w:r>
            <w:r>
              <w:rPr>
                <w:sz w:val="16"/>
                <w:szCs w:val="16"/>
              </w:rPr>
              <w:t>.</w:t>
            </w:r>
          </w:p>
        </w:tc>
        <w:tc>
          <w:tcPr>
            <w:tcW w:w="2226" w:type="dxa"/>
            <w:tcBorders>
              <w:top w:val="single" w:sz="2" w:space="0" w:color="auto"/>
              <w:left w:val="single" w:sz="2" w:space="0" w:color="auto"/>
              <w:bottom w:val="single" w:sz="2" w:space="0" w:color="auto"/>
              <w:right w:val="single" w:sz="2" w:space="0" w:color="auto"/>
            </w:tcBorders>
          </w:tcPr>
          <w:p w:rsidR="000C79F3" w:rsidRDefault="0004670F" w:rsidP="004128A0">
            <w:pPr>
              <w:rPr>
                <w:sz w:val="16"/>
                <w:szCs w:val="16"/>
              </w:rPr>
            </w:pPr>
            <w:r>
              <w:rPr>
                <w:sz w:val="16"/>
                <w:szCs w:val="16"/>
              </w:rPr>
              <w:t>IEnumerable</w:t>
            </w:r>
            <w:r w:rsidR="000C79F3">
              <w:rPr>
                <w:sz w:val="16"/>
                <w:szCs w:val="16"/>
              </w:rPr>
              <w:t>(Of Workflow.ActivityData)</w:t>
            </w:r>
          </w:p>
        </w:tc>
      </w:tr>
      <w:tr w:rsidR="00DF6EA3" w:rsidRPr="00F85131" w:rsidTr="004128A0">
        <w:tc>
          <w:tcPr>
            <w:tcW w:w="2086" w:type="dxa"/>
          </w:tcPr>
          <w:p w:rsidR="00DF6EA3" w:rsidRPr="00751914" w:rsidRDefault="008F7C06" w:rsidP="004128A0">
            <w:pPr>
              <w:rPr>
                <w:b/>
              </w:rPr>
            </w:pPr>
            <w:r>
              <w:rPr>
                <w:b/>
              </w:rPr>
              <w:t>Emails</w:t>
            </w:r>
          </w:p>
        </w:tc>
        <w:tc>
          <w:tcPr>
            <w:tcW w:w="558" w:type="dxa"/>
          </w:tcPr>
          <w:p w:rsidR="00DF6EA3" w:rsidRDefault="008F7C06" w:rsidP="004128A0">
            <w:r>
              <w:t>in</w:t>
            </w:r>
          </w:p>
        </w:tc>
        <w:tc>
          <w:tcPr>
            <w:tcW w:w="4984" w:type="dxa"/>
          </w:tcPr>
          <w:p w:rsidR="00DF6EA3" w:rsidRPr="00751914" w:rsidRDefault="008F7C06" w:rsidP="004128A0">
            <w:pPr>
              <w:rPr>
                <w:sz w:val="16"/>
                <w:szCs w:val="16"/>
              </w:rPr>
            </w:pPr>
            <w:r w:rsidRPr="008F7C06">
              <w:rPr>
                <w:sz w:val="16"/>
                <w:szCs w:val="16"/>
              </w:rPr>
              <w:t>Emails to process</w:t>
            </w:r>
          </w:p>
        </w:tc>
        <w:tc>
          <w:tcPr>
            <w:tcW w:w="2226" w:type="dxa"/>
          </w:tcPr>
          <w:p w:rsidR="00DF6EA3" w:rsidRDefault="008F7C06" w:rsidP="008F7C06">
            <w:pPr>
              <w:rPr>
                <w:sz w:val="16"/>
                <w:szCs w:val="16"/>
              </w:rPr>
            </w:pPr>
            <w:proofErr w:type="gramStart"/>
            <w:r>
              <w:rPr>
                <w:sz w:val="16"/>
                <w:szCs w:val="16"/>
              </w:rPr>
              <w:t>IEnumerable(</w:t>
            </w:r>
            <w:proofErr w:type="gramEnd"/>
            <w:r>
              <w:rPr>
                <w:sz w:val="16"/>
                <w:szCs w:val="16"/>
              </w:rPr>
              <w:t xml:space="preserve">Of </w:t>
            </w:r>
            <w:r w:rsidRPr="008F7C06">
              <w:rPr>
                <w:sz w:val="16"/>
                <w:szCs w:val="16"/>
              </w:rPr>
              <w:t>Common.</w:t>
            </w:r>
            <w:r>
              <w:rPr>
                <w:sz w:val="16"/>
                <w:szCs w:val="16"/>
              </w:rPr>
              <w:t xml:space="preserve"> </w:t>
            </w:r>
            <w:r w:rsidRPr="008F7C06">
              <w:rPr>
                <w:sz w:val="16"/>
                <w:szCs w:val="16"/>
              </w:rPr>
              <w:t>Mail.EmailMessage</w:t>
            </w:r>
            <w:r>
              <w:rPr>
                <w:sz w:val="16"/>
                <w:szCs w:val="16"/>
              </w:rPr>
              <w:t>)</w:t>
            </w:r>
          </w:p>
        </w:tc>
      </w:tr>
      <w:tr w:rsidR="00DF6EA3" w:rsidRPr="00F85131" w:rsidTr="004128A0">
        <w:tc>
          <w:tcPr>
            <w:tcW w:w="2086" w:type="dxa"/>
          </w:tcPr>
          <w:p w:rsidR="00DF6EA3" w:rsidRPr="00751914" w:rsidRDefault="003C1012" w:rsidP="004128A0">
            <w:pPr>
              <w:rPr>
                <w:b/>
              </w:rPr>
            </w:pPr>
            <w:r>
              <w:rPr>
                <w:b/>
              </w:rPr>
              <w:t>ExecutionLog</w:t>
            </w:r>
          </w:p>
        </w:tc>
        <w:tc>
          <w:tcPr>
            <w:tcW w:w="558" w:type="dxa"/>
          </w:tcPr>
          <w:p w:rsidR="00DF6EA3" w:rsidRDefault="007E6107" w:rsidP="007E6107">
            <w:r>
              <w:t>i</w:t>
            </w:r>
            <w:r w:rsidR="003C1012">
              <w:t>n</w:t>
            </w:r>
            <w:r>
              <w:t xml:space="preserve"> out</w:t>
            </w:r>
          </w:p>
        </w:tc>
        <w:tc>
          <w:tcPr>
            <w:tcW w:w="4984" w:type="dxa"/>
          </w:tcPr>
          <w:p w:rsidR="00DF6EA3" w:rsidRPr="00751914" w:rsidRDefault="003C1012" w:rsidP="004128A0">
            <w:pPr>
              <w:rPr>
                <w:sz w:val="16"/>
                <w:szCs w:val="16"/>
              </w:rPr>
            </w:pPr>
            <w:r w:rsidRPr="003C1012">
              <w:rPr>
                <w:sz w:val="16"/>
                <w:szCs w:val="16"/>
              </w:rPr>
              <w:t>Log info concerning the workflow execution (typically list of files created)</w:t>
            </w:r>
          </w:p>
        </w:tc>
        <w:tc>
          <w:tcPr>
            <w:tcW w:w="2226" w:type="dxa"/>
          </w:tcPr>
          <w:p w:rsidR="00DF6EA3" w:rsidRDefault="003C1012" w:rsidP="004128A0">
            <w:pPr>
              <w:rPr>
                <w:sz w:val="16"/>
                <w:szCs w:val="16"/>
              </w:rPr>
            </w:pPr>
            <w:r>
              <w:rPr>
                <w:sz w:val="16"/>
                <w:szCs w:val="16"/>
              </w:rPr>
              <w:t>XElement</w:t>
            </w:r>
          </w:p>
        </w:tc>
      </w:tr>
      <w:tr w:rsidR="006F2E67" w:rsidTr="004128A0">
        <w:tc>
          <w:tcPr>
            <w:tcW w:w="2086" w:type="dxa"/>
            <w:tcBorders>
              <w:top w:val="single" w:sz="24" w:space="0" w:color="auto"/>
              <w:left w:val="single" w:sz="24" w:space="0" w:color="auto"/>
              <w:bottom w:val="single" w:sz="24" w:space="0" w:color="auto"/>
              <w:right w:val="single" w:sz="24" w:space="0" w:color="auto"/>
            </w:tcBorders>
          </w:tcPr>
          <w:p w:rsidR="006F2E67" w:rsidRPr="00106D53" w:rsidRDefault="006F2E67" w:rsidP="004128A0">
            <w:pPr>
              <w:rPr>
                <w:b/>
              </w:rPr>
            </w:pPr>
            <w:r w:rsidRPr="00106D53">
              <w:rPr>
                <w:b/>
              </w:rPr>
              <w:t>ObjectIds</w:t>
            </w:r>
          </w:p>
        </w:tc>
        <w:tc>
          <w:tcPr>
            <w:tcW w:w="558" w:type="dxa"/>
            <w:tcBorders>
              <w:top w:val="single" w:sz="24" w:space="0" w:color="auto"/>
              <w:left w:val="single" w:sz="24" w:space="0" w:color="auto"/>
              <w:bottom w:val="single" w:sz="24" w:space="0" w:color="auto"/>
              <w:right w:val="single" w:sz="24" w:space="0" w:color="auto"/>
            </w:tcBorders>
          </w:tcPr>
          <w:p w:rsidR="006F2E67" w:rsidRDefault="006F2E67" w:rsidP="004128A0">
            <w:r>
              <w:t>in</w:t>
            </w:r>
          </w:p>
        </w:tc>
        <w:tc>
          <w:tcPr>
            <w:tcW w:w="4984" w:type="dxa"/>
            <w:tcBorders>
              <w:top w:val="single" w:sz="24" w:space="0" w:color="auto"/>
              <w:left w:val="single" w:sz="24" w:space="0" w:color="auto"/>
              <w:bottom w:val="single" w:sz="24" w:space="0" w:color="auto"/>
              <w:right w:val="single" w:sz="24" w:space="0" w:color="auto"/>
            </w:tcBorders>
          </w:tcPr>
          <w:p w:rsidR="006F2E67" w:rsidRPr="0078176A" w:rsidRDefault="006F2E67" w:rsidP="00F12AB1">
            <w:pPr>
              <w:rPr>
                <w:sz w:val="16"/>
                <w:szCs w:val="16"/>
              </w:rPr>
            </w:pPr>
            <w:r>
              <w:rPr>
                <w:sz w:val="16"/>
                <w:szCs w:val="16"/>
              </w:rPr>
              <w:t>I</w:t>
            </w:r>
            <w:r w:rsidRPr="0078176A">
              <w:rPr>
                <w:sz w:val="16"/>
                <w:szCs w:val="16"/>
              </w:rPr>
              <w:t xml:space="preserve">ds of the objects to </w:t>
            </w:r>
            <w:r w:rsidR="00F12AB1">
              <w:rPr>
                <w:sz w:val="16"/>
                <w:szCs w:val="16"/>
              </w:rPr>
              <w:t>process</w:t>
            </w:r>
            <w:r>
              <w:rPr>
                <w:sz w:val="16"/>
                <w:szCs w:val="16"/>
              </w:rPr>
              <w:t>.</w:t>
            </w:r>
          </w:p>
        </w:tc>
        <w:tc>
          <w:tcPr>
            <w:tcW w:w="2226" w:type="dxa"/>
            <w:tcBorders>
              <w:top w:val="single" w:sz="24" w:space="0" w:color="auto"/>
              <w:left w:val="single" w:sz="24" w:space="0" w:color="auto"/>
              <w:bottom w:val="single" w:sz="24" w:space="0" w:color="auto"/>
              <w:right w:val="single" w:sz="24" w:space="0" w:color="auto"/>
            </w:tcBorders>
          </w:tcPr>
          <w:p w:rsidR="006F2E67" w:rsidRPr="0078176A" w:rsidRDefault="006F2E67" w:rsidP="004128A0">
            <w:pPr>
              <w:rPr>
                <w:sz w:val="16"/>
                <w:szCs w:val="16"/>
              </w:rPr>
            </w:pPr>
            <w:r>
              <w:rPr>
                <w:sz w:val="16"/>
                <w:szCs w:val="16"/>
              </w:rPr>
              <w:t>List(Of Integer)</w:t>
            </w:r>
          </w:p>
        </w:tc>
      </w:tr>
      <w:tr w:rsidR="006F2E67" w:rsidTr="006F2E67">
        <w:tc>
          <w:tcPr>
            <w:tcW w:w="2086" w:type="dxa"/>
          </w:tcPr>
          <w:p w:rsidR="006F2E67" w:rsidRPr="009C519A" w:rsidRDefault="006F2E67" w:rsidP="004128A0">
            <w:pPr>
              <w:rPr>
                <w:b/>
              </w:rPr>
            </w:pPr>
            <w:r w:rsidRPr="004575D1">
              <w:rPr>
                <w:b/>
              </w:rPr>
              <w:t>ObjectIdVersions</w:t>
            </w:r>
          </w:p>
        </w:tc>
        <w:tc>
          <w:tcPr>
            <w:tcW w:w="558" w:type="dxa"/>
          </w:tcPr>
          <w:p w:rsidR="006F2E67" w:rsidRDefault="006F2E67" w:rsidP="004128A0">
            <w:r>
              <w:t>in</w:t>
            </w:r>
          </w:p>
        </w:tc>
        <w:tc>
          <w:tcPr>
            <w:tcW w:w="4984" w:type="dxa"/>
          </w:tcPr>
          <w:p w:rsidR="006F2E67" w:rsidRPr="009331A7" w:rsidRDefault="006F2E67" w:rsidP="004128A0">
            <w:pPr>
              <w:rPr>
                <w:sz w:val="16"/>
                <w:szCs w:val="16"/>
              </w:rPr>
            </w:pPr>
            <w:r w:rsidRPr="009331A7">
              <w:rPr>
                <w:sz w:val="16"/>
                <w:szCs w:val="16"/>
              </w:rPr>
              <w:t>The object and object old version identifiers</w:t>
            </w:r>
          </w:p>
        </w:tc>
        <w:tc>
          <w:tcPr>
            <w:tcW w:w="2226" w:type="dxa"/>
          </w:tcPr>
          <w:p w:rsidR="006F2E67" w:rsidRDefault="006F2E67" w:rsidP="004128A0">
            <w:pPr>
              <w:rPr>
                <w:sz w:val="16"/>
                <w:szCs w:val="16"/>
              </w:rPr>
            </w:pPr>
            <w:proofErr w:type="gramStart"/>
            <w:r w:rsidRPr="009331A7">
              <w:rPr>
                <w:sz w:val="16"/>
                <w:szCs w:val="16"/>
              </w:rPr>
              <w:t>List</w:t>
            </w:r>
            <w:r>
              <w:rPr>
                <w:sz w:val="16"/>
                <w:szCs w:val="16"/>
              </w:rPr>
              <w:t>(</w:t>
            </w:r>
            <w:proofErr w:type="gramEnd"/>
            <w:r>
              <w:rPr>
                <w:sz w:val="16"/>
                <w:szCs w:val="16"/>
              </w:rPr>
              <w:t xml:space="preserve">Of </w:t>
            </w:r>
            <w:r w:rsidRPr="009331A7">
              <w:rPr>
                <w:sz w:val="16"/>
                <w:szCs w:val="16"/>
              </w:rPr>
              <w:t>GNClient.</w:t>
            </w:r>
            <w:r>
              <w:rPr>
                <w:sz w:val="16"/>
                <w:szCs w:val="16"/>
              </w:rPr>
              <w:t xml:space="preserve"> </w:t>
            </w:r>
            <w:r w:rsidRPr="009331A7">
              <w:rPr>
                <w:sz w:val="16"/>
                <w:szCs w:val="16"/>
              </w:rPr>
              <w:t>IdVersion</w:t>
            </w:r>
            <w:r>
              <w:rPr>
                <w:sz w:val="16"/>
                <w:szCs w:val="16"/>
              </w:rPr>
              <w:t>)</w:t>
            </w:r>
          </w:p>
        </w:tc>
      </w:tr>
      <w:tr w:rsidR="00D73355" w:rsidTr="00D73355">
        <w:tc>
          <w:tcPr>
            <w:tcW w:w="2086" w:type="dxa"/>
          </w:tcPr>
          <w:p w:rsidR="00D73355" w:rsidRPr="00106D53" w:rsidRDefault="00D73355" w:rsidP="004128A0">
            <w:pPr>
              <w:rPr>
                <w:b/>
              </w:rPr>
            </w:pPr>
            <w:r w:rsidRPr="0078176A">
              <w:rPr>
                <w:b/>
              </w:rPr>
              <w:t>Pars</w:t>
            </w:r>
          </w:p>
        </w:tc>
        <w:tc>
          <w:tcPr>
            <w:tcW w:w="558" w:type="dxa"/>
          </w:tcPr>
          <w:p w:rsidR="00D73355" w:rsidRDefault="00D73355" w:rsidP="004128A0">
            <w:r>
              <w:t>in</w:t>
            </w:r>
          </w:p>
        </w:tc>
        <w:tc>
          <w:tcPr>
            <w:tcW w:w="4984" w:type="dxa"/>
          </w:tcPr>
          <w:p w:rsidR="00D73355" w:rsidRPr="0078176A" w:rsidRDefault="00D73355" w:rsidP="004128A0">
            <w:pPr>
              <w:rPr>
                <w:sz w:val="16"/>
                <w:szCs w:val="16"/>
              </w:rPr>
            </w:pPr>
            <w:r w:rsidRPr="0078176A">
              <w:rPr>
                <w:sz w:val="16"/>
                <w:szCs w:val="16"/>
              </w:rPr>
              <w:t>List of generic parameters that are inserted into the</w:t>
            </w:r>
            <w:r>
              <w:rPr>
                <w:sz w:val="16"/>
                <w:szCs w:val="16"/>
              </w:rPr>
              <w:t xml:space="preserve"> xslt</w:t>
            </w:r>
            <w:r w:rsidRPr="0078176A">
              <w:rPr>
                <w:sz w:val="16"/>
                <w:szCs w:val="16"/>
              </w:rPr>
              <w:t xml:space="preserve"> stylesheet as key/value pairs. The parameters value can be a string, a value convertible to string (e.g. integers)</w:t>
            </w:r>
            <w:r>
              <w:rPr>
                <w:sz w:val="16"/>
                <w:szCs w:val="16"/>
              </w:rPr>
              <w:t>,</w:t>
            </w:r>
            <w:r w:rsidRPr="0078176A">
              <w:rPr>
                <w:sz w:val="16"/>
                <w:szCs w:val="16"/>
              </w:rPr>
              <w:t xml:space="preserve"> a list of integers, or XDocument/XElement.</w:t>
            </w:r>
          </w:p>
          <w:p w:rsidR="00D73355" w:rsidRPr="0078176A" w:rsidRDefault="00D73355" w:rsidP="004128A0">
            <w:pPr>
              <w:rPr>
                <w:sz w:val="16"/>
                <w:szCs w:val="16"/>
              </w:rPr>
            </w:pPr>
            <w:r w:rsidRPr="0078176A">
              <w:rPr>
                <w:sz w:val="16"/>
                <w:szCs w:val="16"/>
              </w:rPr>
              <w:t>To retrieve the parameters value, you can use the following XSL statement:</w:t>
            </w:r>
          </w:p>
          <w:p w:rsidR="00D73355" w:rsidRPr="0078176A" w:rsidRDefault="00D73355" w:rsidP="004128A0">
            <w:pPr>
              <w:rPr>
                <w:sz w:val="16"/>
                <w:szCs w:val="16"/>
              </w:rPr>
            </w:pPr>
            <w:r>
              <w:rPr>
                <w:sz w:val="16"/>
                <w:szCs w:val="16"/>
              </w:rPr>
              <w:t>&lt;</w:t>
            </w:r>
            <w:r w:rsidRPr="0078176A">
              <w:rPr>
                <w:sz w:val="16"/>
                <w:szCs w:val="16"/>
              </w:rPr>
              <w:t>xsl:value-of select=</w:t>
            </w:r>
            <w:r>
              <w:rPr>
                <w:sz w:val="16"/>
                <w:szCs w:val="16"/>
              </w:rPr>
              <w:t>”</w:t>
            </w:r>
            <w:r w:rsidRPr="0078176A">
              <w:rPr>
                <w:sz w:val="16"/>
                <w:szCs w:val="16"/>
              </w:rPr>
              <w:t>$pars/*/add[@key='mykey']/@value</w:t>
            </w:r>
            <w:r>
              <w:rPr>
                <w:sz w:val="16"/>
                <w:szCs w:val="16"/>
              </w:rPr>
              <w:t>”</w:t>
            </w:r>
            <w:r w:rsidRPr="0078176A">
              <w:rPr>
                <w:sz w:val="16"/>
                <w:szCs w:val="16"/>
              </w:rPr>
              <w:t xml:space="preserve"> /</w:t>
            </w:r>
            <w:r>
              <w:rPr>
                <w:sz w:val="16"/>
                <w:szCs w:val="16"/>
              </w:rPr>
              <w:t>&gt;</w:t>
            </w:r>
          </w:p>
        </w:tc>
        <w:tc>
          <w:tcPr>
            <w:tcW w:w="2226" w:type="dxa"/>
          </w:tcPr>
          <w:p w:rsidR="00D73355" w:rsidRPr="0078176A" w:rsidRDefault="00D73355" w:rsidP="004128A0">
            <w:pPr>
              <w:rPr>
                <w:sz w:val="16"/>
                <w:szCs w:val="16"/>
              </w:rPr>
            </w:pPr>
            <w:r>
              <w:rPr>
                <w:sz w:val="16"/>
                <w:szCs w:val="16"/>
              </w:rPr>
              <w:t>Dictionary(of S</w:t>
            </w:r>
            <w:r w:rsidRPr="0078176A">
              <w:rPr>
                <w:sz w:val="16"/>
                <w:szCs w:val="16"/>
              </w:rPr>
              <w:t xml:space="preserve">tring, </w:t>
            </w:r>
            <w:r>
              <w:rPr>
                <w:sz w:val="16"/>
                <w:szCs w:val="16"/>
              </w:rPr>
              <w:t>O</w:t>
            </w:r>
            <w:r w:rsidRPr="0078176A">
              <w:rPr>
                <w:sz w:val="16"/>
                <w:szCs w:val="16"/>
              </w:rPr>
              <w:t>bject</w:t>
            </w:r>
            <w:r>
              <w:rPr>
                <w:sz w:val="16"/>
                <w:szCs w:val="16"/>
              </w:rPr>
              <w:t>)</w:t>
            </w:r>
          </w:p>
        </w:tc>
      </w:tr>
      <w:tr w:rsidR="000C79F3" w:rsidRPr="00F85131" w:rsidTr="00434DD5">
        <w:tc>
          <w:tcPr>
            <w:tcW w:w="2086" w:type="dxa"/>
            <w:tcBorders>
              <w:bottom w:val="single" w:sz="4" w:space="0" w:color="auto"/>
            </w:tcBorders>
          </w:tcPr>
          <w:p w:rsidR="000C79F3" w:rsidRPr="007503B9" w:rsidRDefault="00DF6EA3" w:rsidP="004128A0">
            <w:pPr>
              <w:rPr>
                <w:b/>
              </w:rPr>
            </w:pPr>
            <w:r w:rsidRPr="00DF6EA3">
              <w:rPr>
                <w:b/>
              </w:rPr>
              <w:t>WorkflowName</w:t>
            </w:r>
          </w:p>
        </w:tc>
        <w:tc>
          <w:tcPr>
            <w:tcW w:w="558" w:type="dxa"/>
            <w:tcBorders>
              <w:bottom w:val="single" w:sz="4" w:space="0" w:color="auto"/>
            </w:tcBorders>
          </w:tcPr>
          <w:p w:rsidR="000C79F3" w:rsidRPr="00F85131" w:rsidRDefault="00DF6EA3" w:rsidP="004128A0">
            <w:r>
              <w:t>in</w:t>
            </w:r>
          </w:p>
        </w:tc>
        <w:tc>
          <w:tcPr>
            <w:tcW w:w="4984" w:type="dxa"/>
            <w:tcBorders>
              <w:bottom w:val="single" w:sz="4" w:space="0" w:color="auto"/>
            </w:tcBorders>
          </w:tcPr>
          <w:p w:rsidR="000C79F3" w:rsidRPr="007503B9" w:rsidRDefault="00DF6EA3" w:rsidP="004128A0">
            <w:pPr>
              <w:rPr>
                <w:sz w:val="16"/>
                <w:szCs w:val="16"/>
              </w:rPr>
            </w:pPr>
            <w:r w:rsidRPr="00DF6EA3">
              <w:rPr>
                <w:sz w:val="16"/>
                <w:szCs w:val="16"/>
              </w:rPr>
              <w:t>Name of the sequential workflow to be executed. Required.</w:t>
            </w:r>
          </w:p>
        </w:tc>
        <w:tc>
          <w:tcPr>
            <w:tcW w:w="2226" w:type="dxa"/>
            <w:tcBorders>
              <w:bottom w:val="single" w:sz="4" w:space="0" w:color="auto"/>
            </w:tcBorders>
          </w:tcPr>
          <w:p w:rsidR="000C79F3" w:rsidRPr="007503B9" w:rsidRDefault="00DF6EA3" w:rsidP="004128A0">
            <w:pPr>
              <w:rPr>
                <w:sz w:val="16"/>
                <w:szCs w:val="16"/>
              </w:rPr>
            </w:pPr>
            <w:r>
              <w:rPr>
                <w:sz w:val="16"/>
                <w:szCs w:val="16"/>
              </w:rPr>
              <w:t>String</w:t>
            </w:r>
          </w:p>
        </w:tc>
      </w:tr>
      <w:tr w:rsidR="00434DD5" w:rsidRPr="00F85131" w:rsidTr="00434DD5">
        <w:tc>
          <w:tcPr>
            <w:tcW w:w="2086" w:type="dxa"/>
            <w:tcBorders>
              <w:bottom w:val="single" w:sz="4" w:space="0" w:color="auto"/>
            </w:tcBorders>
          </w:tcPr>
          <w:p w:rsidR="00434DD5" w:rsidRPr="00F85131" w:rsidRDefault="00434DD5" w:rsidP="00D55DE4">
            <w:r w:rsidRPr="00D209D8">
              <w:rPr>
                <w:b/>
              </w:rPr>
              <w:t>CreatedIdsOut</w:t>
            </w:r>
          </w:p>
        </w:tc>
        <w:tc>
          <w:tcPr>
            <w:tcW w:w="558" w:type="dxa"/>
            <w:tcBorders>
              <w:bottom w:val="single" w:sz="4" w:space="0" w:color="auto"/>
            </w:tcBorders>
          </w:tcPr>
          <w:p w:rsidR="00434DD5" w:rsidRPr="00F85131" w:rsidRDefault="00434DD5" w:rsidP="00D55DE4">
            <w:r>
              <w:t>out</w:t>
            </w:r>
          </w:p>
        </w:tc>
        <w:tc>
          <w:tcPr>
            <w:tcW w:w="4984" w:type="dxa"/>
            <w:tcBorders>
              <w:bottom w:val="single" w:sz="4" w:space="0" w:color="auto"/>
            </w:tcBorders>
          </w:tcPr>
          <w:p w:rsidR="00434DD5" w:rsidRPr="007503B9" w:rsidRDefault="00434DD5" w:rsidP="00D55DE4">
            <w:pPr>
              <w:rPr>
                <w:sz w:val="16"/>
                <w:szCs w:val="16"/>
              </w:rPr>
            </w:pPr>
            <w:r w:rsidRPr="007503B9">
              <w:rPr>
                <w:sz w:val="16"/>
                <w:szCs w:val="16"/>
              </w:rPr>
              <w:t xml:space="preserve">Ids of all the objects created by the </w:t>
            </w:r>
            <w:r>
              <w:rPr>
                <w:sz w:val="16"/>
                <w:szCs w:val="16"/>
              </w:rPr>
              <w:t>called workflow</w:t>
            </w:r>
            <w:r w:rsidRPr="007503B9">
              <w:rPr>
                <w:sz w:val="16"/>
                <w:szCs w:val="16"/>
              </w:rPr>
              <w:t>.</w:t>
            </w:r>
          </w:p>
        </w:tc>
        <w:tc>
          <w:tcPr>
            <w:tcW w:w="2226" w:type="dxa"/>
            <w:tcBorders>
              <w:bottom w:val="single" w:sz="4" w:space="0" w:color="auto"/>
            </w:tcBorders>
          </w:tcPr>
          <w:p w:rsidR="00434DD5" w:rsidRPr="007503B9" w:rsidRDefault="00434DD5" w:rsidP="00D55DE4">
            <w:pPr>
              <w:rPr>
                <w:sz w:val="16"/>
                <w:szCs w:val="16"/>
              </w:rPr>
            </w:pPr>
            <w:r w:rsidRPr="007503B9">
              <w:rPr>
                <w:sz w:val="16"/>
                <w:szCs w:val="16"/>
              </w:rPr>
              <w:t>List(Of Integer)</w:t>
            </w:r>
          </w:p>
        </w:tc>
      </w:tr>
      <w:tr w:rsidR="002657E5" w:rsidRPr="00F85131" w:rsidTr="00434DD5">
        <w:tc>
          <w:tcPr>
            <w:tcW w:w="2086" w:type="dxa"/>
            <w:tcBorders>
              <w:top w:val="single" w:sz="4" w:space="0" w:color="auto"/>
              <w:bottom w:val="single" w:sz="24" w:space="0" w:color="auto"/>
            </w:tcBorders>
          </w:tcPr>
          <w:p w:rsidR="002657E5" w:rsidRPr="00F85131" w:rsidRDefault="00434DD5" w:rsidP="004128A0">
            <w:r>
              <w:rPr>
                <w:b/>
              </w:rPr>
              <w:t>FirstError</w:t>
            </w:r>
          </w:p>
        </w:tc>
        <w:tc>
          <w:tcPr>
            <w:tcW w:w="558" w:type="dxa"/>
            <w:tcBorders>
              <w:top w:val="single" w:sz="4" w:space="0" w:color="auto"/>
              <w:bottom w:val="single" w:sz="24" w:space="0" w:color="auto"/>
            </w:tcBorders>
          </w:tcPr>
          <w:p w:rsidR="002657E5" w:rsidRPr="00F85131" w:rsidRDefault="002657E5" w:rsidP="004128A0">
            <w:r>
              <w:t>out</w:t>
            </w:r>
          </w:p>
        </w:tc>
        <w:tc>
          <w:tcPr>
            <w:tcW w:w="4984" w:type="dxa"/>
            <w:tcBorders>
              <w:top w:val="single" w:sz="4" w:space="0" w:color="auto"/>
              <w:bottom w:val="single" w:sz="24" w:space="0" w:color="auto"/>
            </w:tcBorders>
          </w:tcPr>
          <w:p w:rsidR="002657E5" w:rsidRPr="007503B9" w:rsidRDefault="00434DD5" w:rsidP="00434DD5">
            <w:pPr>
              <w:rPr>
                <w:sz w:val="16"/>
                <w:szCs w:val="16"/>
              </w:rPr>
            </w:pPr>
            <w:r>
              <w:rPr>
                <w:sz w:val="16"/>
                <w:szCs w:val="16"/>
              </w:rPr>
              <w:t xml:space="preserve">The first error </w:t>
            </w:r>
            <w:r w:rsidR="00986602">
              <w:rPr>
                <w:sz w:val="16"/>
                <w:szCs w:val="16"/>
              </w:rPr>
              <w:t>log returned</w:t>
            </w:r>
            <w:r>
              <w:rPr>
                <w:sz w:val="16"/>
                <w:szCs w:val="16"/>
              </w:rPr>
              <w:t xml:space="preserve"> by the executed workflow. It is null if no error occurred.</w:t>
            </w:r>
          </w:p>
        </w:tc>
        <w:tc>
          <w:tcPr>
            <w:tcW w:w="2226" w:type="dxa"/>
            <w:tcBorders>
              <w:top w:val="single" w:sz="4" w:space="0" w:color="auto"/>
              <w:bottom w:val="single" w:sz="24" w:space="0" w:color="auto"/>
            </w:tcBorders>
          </w:tcPr>
          <w:p w:rsidR="002657E5" w:rsidRPr="007503B9" w:rsidRDefault="00434DD5" w:rsidP="00434DD5">
            <w:pPr>
              <w:rPr>
                <w:sz w:val="16"/>
                <w:szCs w:val="16"/>
              </w:rPr>
            </w:pPr>
            <w:r>
              <w:rPr>
                <w:sz w:val="16"/>
                <w:szCs w:val="16"/>
              </w:rPr>
              <w:t>Workflow.LogEntry</w:t>
            </w:r>
          </w:p>
        </w:tc>
      </w:tr>
      <w:tr w:rsidR="002657E5" w:rsidRPr="00F85131" w:rsidTr="004128A0">
        <w:tc>
          <w:tcPr>
            <w:tcW w:w="2086" w:type="dxa"/>
            <w:tcBorders>
              <w:top w:val="single" w:sz="24" w:space="0" w:color="auto"/>
              <w:left w:val="single" w:sz="24" w:space="0" w:color="auto"/>
              <w:bottom w:val="single" w:sz="24" w:space="0" w:color="auto"/>
              <w:right w:val="single" w:sz="24" w:space="0" w:color="auto"/>
            </w:tcBorders>
          </w:tcPr>
          <w:p w:rsidR="002657E5" w:rsidRPr="00F85131" w:rsidRDefault="002657E5" w:rsidP="004128A0">
            <w:pPr>
              <w:rPr>
                <w:b/>
              </w:rPr>
            </w:pPr>
            <w:r w:rsidRPr="00D209D8">
              <w:rPr>
                <w:b/>
              </w:rPr>
              <w:t>IdsOut</w:t>
            </w:r>
          </w:p>
        </w:tc>
        <w:tc>
          <w:tcPr>
            <w:tcW w:w="558" w:type="dxa"/>
            <w:tcBorders>
              <w:top w:val="single" w:sz="24" w:space="0" w:color="auto"/>
              <w:left w:val="single" w:sz="24" w:space="0" w:color="auto"/>
              <w:bottom w:val="single" w:sz="24" w:space="0" w:color="auto"/>
              <w:right w:val="single" w:sz="24" w:space="0" w:color="auto"/>
            </w:tcBorders>
          </w:tcPr>
          <w:p w:rsidR="002657E5" w:rsidRPr="00F85131" w:rsidRDefault="002657E5" w:rsidP="004128A0">
            <w:r>
              <w:t>out</w:t>
            </w:r>
          </w:p>
        </w:tc>
        <w:tc>
          <w:tcPr>
            <w:tcW w:w="4984" w:type="dxa"/>
            <w:tcBorders>
              <w:top w:val="single" w:sz="24" w:space="0" w:color="auto"/>
              <w:left w:val="single" w:sz="24" w:space="0" w:color="auto"/>
              <w:bottom w:val="single" w:sz="24" w:space="0" w:color="auto"/>
              <w:right w:val="single" w:sz="24" w:space="0" w:color="auto"/>
            </w:tcBorders>
          </w:tcPr>
          <w:p w:rsidR="002657E5" w:rsidRPr="007503B9" w:rsidRDefault="002657E5" w:rsidP="004128A0">
            <w:pPr>
              <w:rPr>
                <w:sz w:val="16"/>
                <w:szCs w:val="16"/>
              </w:rPr>
            </w:pPr>
            <w:r w:rsidRPr="007503B9">
              <w:rPr>
                <w:sz w:val="16"/>
                <w:szCs w:val="16"/>
              </w:rPr>
              <w:t xml:space="preserve">Ids of all the objects created or modified </w:t>
            </w:r>
            <w:r w:rsidR="007E6107" w:rsidRPr="007503B9">
              <w:rPr>
                <w:sz w:val="16"/>
                <w:szCs w:val="16"/>
              </w:rPr>
              <w:t xml:space="preserve">by the </w:t>
            </w:r>
            <w:r w:rsidR="007E6107">
              <w:rPr>
                <w:sz w:val="16"/>
                <w:szCs w:val="16"/>
              </w:rPr>
              <w:t>called workflow</w:t>
            </w:r>
            <w:r w:rsidRPr="007503B9">
              <w:rPr>
                <w:sz w:val="16"/>
                <w:szCs w:val="16"/>
              </w:rPr>
              <w:t>.</w:t>
            </w:r>
          </w:p>
        </w:tc>
        <w:tc>
          <w:tcPr>
            <w:tcW w:w="2226" w:type="dxa"/>
            <w:tcBorders>
              <w:top w:val="single" w:sz="24" w:space="0" w:color="auto"/>
              <w:left w:val="single" w:sz="24" w:space="0" w:color="auto"/>
              <w:bottom w:val="single" w:sz="24" w:space="0" w:color="auto"/>
              <w:right w:val="single" w:sz="24" w:space="0" w:color="auto"/>
            </w:tcBorders>
          </w:tcPr>
          <w:p w:rsidR="002657E5" w:rsidRPr="007503B9" w:rsidRDefault="002657E5" w:rsidP="004128A0">
            <w:pPr>
              <w:rPr>
                <w:sz w:val="16"/>
                <w:szCs w:val="16"/>
              </w:rPr>
            </w:pPr>
            <w:r w:rsidRPr="007503B9">
              <w:rPr>
                <w:sz w:val="16"/>
                <w:szCs w:val="16"/>
              </w:rPr>
              <w:t xml:space="preserve">List(Of </w:t>
            </w:r>
            <w:r w:rsidR="00986602" w:rsidRPr="00434DD5">
              <w:rPr>
                <w:sz w:val="16"/>
                <w:szCs w:val="16"/>
              </w:rPr>
              <w:t>Integer</w:t>
            </w:r>
            <w:r w:rsidRPr="007503B9">
              <w:rPr>
                <w:sz w:val="16"/>
                <w:szCs w:val="16"/>
              </w:rPr>
              <w:t>)</w:t>
            </w:r>
          </w:p>
        </w:tc>
      </w:tr>
      <w:tr w:rsidR="00434DD5" w:rsidRPr="00F85131" w:rsidTr="00434DD5">
        <w:tc>
          <w:tcPr>
            <w:tcW w:w="2086" w:type="dxa"/>
            <w:tcBorders>
              <w:top w:val="single" w:sz="24" w:space="0" w:color="auto"/>
              <w:bottom w:val="single" w:sz="4" w:space="0" w:color="auto"/>
            </w:tcBorders>
          </w:tcPr>
          <w:p w:rsidR="00434DD5" w:rsidRPr="00F85131" w:rsidRDefault="00986602" w:rsidP="00D55DE4">
            <w:pPr>
              <w:rPr>
                <w:b/>
              </w:rPr>
            </w:pPr>
            <w:r>
              <w:rPr>
                <w:b/>
              </w:rPr>
              <w:t>Logs</w:t>
            </w:r>
          </w:p>
        </w:tc>
        <w:tc>
          <w:tcPr>
            <w:tcW w:w="558" w:type="dxa"/>
            <w:tcBorders>
              <w:top w:val="single" w:sz="24" w:space="0" w:color="auto"/>
              <w:bottom w:val="single" w:sz="4" w:space="0" w:color="auto"/>
            </w:tcBorders>
          </w:tcPr>
          <w:p w:rsidR="00434DD5" w:rsidRPr="00F85131" w:rsidRDefault="00434DD5" w:rsidP="00D55DE4">
            <w:r>
              <w:t>out</w:t>
            </w:r>
          </w:p>
        </w:tc>
        <w:tc>
          <w:tcPr>
            <w:tcW w:w="4984" w:type="dxa"/>
            <w:tcBorders>
              <w:top w:val="single" w:sz="24" w:space="0" w:color="auto"/>
              <w:bottom w:val="single" w:sz="4" w:space="0" w:color="auto"/>
            </w:tcBorders>
          </w:tcPr>
          <w:p w:rsidR="00434DD5" w:rsidRPr="007503B9" w:rsidRDefault="00986602" w:rsidP="00986602">
            <w:pPr>
              <w:rPr>
                <w:sz w:val="16"/>
                <w:szCs w:val="16"/>
              </w:rPr>
            </w:pPr>
            <w:r>
              <w:rPr>
                <w:sz w:val="16"/>
                <w:szCs w:val="16"/>
              </w:rPr>
              <w:t>T</w:t>
            </w:r>
            <w:r w:rsidRPr="00986602">
              <w:rPr>
                <w:sz w:val="16"/>
                <w:szCs w:val="16"/>
              </w:rPr>
              <w:t>he list of logs (error</w:t>
            </w:r>
            <w:r>
              <w:rPr>
                <w:sz w:val="16"/>
                <w:szCs w:val="16"/>
              </w:rPr>
              <w:t>s</w:t>
            </w:r>
            <w:r w:rsidRPr="00986602">
              <w:rPr>
                <w:sz w:val="16"/>
                <w:szCs w:val="16"/>
              </w:rPr>
              <w:t>, warning</w:t>
            </w:r>
            <w:r>
              <w:rPr>
                <w:sz w:val="16"/>
                <w:szCs w:val="16"/>
              </w:rPr>
              <w:t>s</w:t>
            </w:r>
            <w:r w:rsidRPr="00986602">
              <w:rPr>
                <w:sz w:val="16"/>
                <w:szCs w:val="16"/>
              </w:rPr>
              <w:t xml:space="preserve">, information) </w:t>
            </w:r>
            <w:r>
              <w:rPr>
                <w:sz w:val="16"/>
                <w:szCs w:val="16"/>
              </w:rPr>
              <w:t>returned</w:t>
            </w:r>
            <w:r w:rsidRPr="00986602">
              <w:rPr>
                <w:sz w:val="16"/>
                <w:szCs w:val="16"/>
              </w:rPr>
              <w:t xml:space="preserve"> by the called </w:t>
            </w:r>
            <w:r>
              <w:rPr>
                <w:sz w:val="16"/>
                <w:szCs w:val="16"/>
              </w:rPr>
              <w:t>w</w:t>
            </w:r>
            <w:r w:rsidRPr="00986602">
              <w:rPr>
                <w:sz w:val="16"/>
                <w:szCs w:val="16"/>
              </w:rPr>
              <w:t>orkflow. It can be empty.</w:t>
            </w:r>
          </w:p>
        </w:tc>
        <w:tc>
          <w:tcPr>
            <w:tcW w:w="2226" w:type="dxa"/>
            <w:tcBorders>
              <w:top w:val="single" w:sz="24" w:space="0" w:color="auto"/>
              <w:bottom w:val="single" w:sz="4" w:space="0" w:color="auto"/>
            </w:tcBorders>
          </w:tcPr>
          <w:p w:rsidR="00434DD5" w:rsidRPr="007503B9" w:rsidRDefault="00434DD5" w:rsidP="00D55DE4">
            <w:pPr>
              <w:rPr>
                <w:sz w:val="16"/>
                <w:szCs w:val="16"/>
              </w:rPr>
            </w:pPr>
            <w:r w:rsidRPr="007503B9">
              <w:rPr>
                <w:sz w:val="16"/>
                <w:szCs w:val="16"/>
              </w:rPr>
              <w:t xml:space="preserve">List(Of </w:t>
            </w:r>
            <w:r w:rsidR="00986602">
              <w:rPr>
                <w:sz w:val="16"/>
                <w:szCs w:val="16"/>
              </w:rPr>
              <w:t>Workflow.LogEntry</w:t>
            </w:r>
            <w:r w:rsidRPr="007503B9">
              <w:rPr>
                <w:sz w:val="16"/>
                <w:szCs w:val="16"/>
              </w:rPr>
              <w:t>)</w:t>
            </w:r>
          </w:p>
        </w:tc>
      </w:tr>
      <w:tr w:rsidR="002657E5" w:rsidRPr="00434DD5" w:rsidTr="00434DD5">
        <w:tc>
          <w:tcPr>
            <w:tcW w:w="2086" w:type="dxa"/>
            <w:tcBorders>
              <w:top w:val="single" w:sz="4" w:space="0" w:color="auto"/>
            </w:tcBorders>
          </w:tcPr>
          <w:p w:rsidR="002657E5" w:rsidRPr="00986602" w:rsidRDefault="002657E5" w:rsidP="004128A0">
            <w:pPr>
              <w:rPr>
                <w:b/>
              </w:rPr>
            </w:pPr>
            <w:r w:rsidRPr="00986602">
              <w:rPr>
                <w:b/>
              </w:rPr>
              <w:t>ModifiedIdsOut</w:t>
            </w:r>
          </w:p>
        </w:tc>
        <w:tc>
          <w:tcPr>
            <w:tcW w:w="558" w:type="dxa"/>
            <w:tcBorders>
              <w:top w:val="single" w:sz="4" w:space="0" w:color="auto"/>
            </w:tcBorders>
          </w:tcPr>
          <w:p w:rsidR="002657E5" w:rsidRPr="00434DD5" w:rsidRDefault="002657E5" w:rsidP="004128A0">
            <w:r w:rsidRPr="00434DD5">
              <w:t>out</w:t>
            </w:r>
          </w:p>
        </w:tc>
        <w:tc>
          <w:tcPr>
            <w:tcW w:w="4984" w:type="dxa"/>
            <w:tcBorders>
              <w:top w:val="single" w:sz="4" w:space="0" w:color="auto"/>
            </w:tcBorders>
          </w:tcPr>
          <w:p w:rsidR="002657E5" w:rsidRPr="00434DD5" w:rsidRDefault="002657E5" w:rsidP="004128A0">
            <w:pPr>
              <w:rPr>
                <w:sz w:val="16"/>
                <w:szCs w:val="16"/>
              </w:rPr>
            </w:pPr>
            <w:r w:rsidRPr="00434DD5">
              <w:rPr>
                <w:sz w:val="16"/>
                <w:szCs w:val="16"/>
              </w:rPr>
              <w:t xml:space="preserve">Ids of all the objects modified </w:t>
            </w:r>
            <w:r w:rsidR="007E6107" w:rsidRPr="00434DD5">
              <w:rPr>
                <w:sz w:val="16"/>
                <w:szCs w:val="16"/>
              </w:rPr>
              <w:t>by the called workflow</w:t>
            </w:r>
            <w:r w:rsidRPr="00434DD5">
              <w:rPr>
                <w:sz w:val="16"/>
                <w:szCs w:val="16"/>
              </w:rPr>
              <w:t>.</w:t>
            </w:r>
          </w:p>
        </w:tc>
        <w:tc>
          <w:tcPr>
            <w:tcW w:w="2226" w:type="dxa"/>
            <w:tcBorders>
              <w:top w:val="single" w:sz="4" w:space="0" w:color="auto"/>
            </w:tcBorders>
          </w:tcPr>
          <w:p w:rsidR="002657E5" w:rsidRPr="00434DD5" w:rsidRDefault="002657E5" w:rsidP="004128A0">
            <w:pPr>
              <w:rPr>
                <w:sz w:val="16"/>
                <w:szCs w:val="16"/>
              </w:rPr>
            </w:pPr>
            <w:r w:rsidRPr="00434DD5">
              <w:rPr>
                <w:sz w:val="16"/>
                <w:szCs w:val="16"/>
              </w:rPr>
              <w:t>List(Of Integer)</w:t>
            </w:r>
          </w:p>
        </w:tc>
      </w:tr>
    </w:tbl>
    <w:p w:rsidR="000C79F3" w:rsidRDefault="000C79F3" w:rsidP="009F6945"/>
    <w:p w:rsidR="00E61F2B" w:rsidRDefault="00E61F2B" w:rsidP="00E61F2B">
      <w:pPr>
        <w:pStyle w:val="Heading3"/>
      </w:pPr>
      <w:r>
        <w:t>Extract (zip -&gt; files)</w:t>
      </w:r>
    </w:p>
    <w:p w:rsidR="00E61F2B" w:rsidRDefault="007A0502" w:rsidP="00E61F2B">
      <w:r>
        <w:t>It d</w:t>
      </w:r>
      <w:r w:rsidR="007E52E9">
        <w:t>ecompresses the zipped files</w:t>
      </w:r>
      <w:r w:rsidR="004D7220">
        <w:t xml:space="preserve">. It is also used to </w:t>
      </w:r>
      <w:r w:rsidR="007E52E9">
        <w:t>generate the page thumbnails from a PDF file</w:t>
      </w:r>
    </w:p>
    <w:tbl>
      <w:tblPr>
        <w:tblStyle w:val="TableGrid"/>
        <w:tblW w:w="0" w:type="auto"/>
        <w:tblLook w:val="04A0" w:firstRow="1" w:lastRow="0" w:firstColumn="1" w:lastColumn="0" w:noHBand="0" w:noVBand="1"/>
      </w:tblPr>
      <w:tblGrid>
        <w:gridCol w:w="2086"/>
        <w:gridCol w:w="558"/>
        <w:gridCol w:w="4984"/>
        <w:gridCol w:w="2226"/>
      </w:tblGrid>
      <w:tr w:rsidR="00E61F2B" w:rsidRPr="00106D53" w:rsidTr="00E22B2D">
        <w:tc>
          <w:tcPr>
            <w:tcW w:w="2086" w:type="dxa"/>
            <w:tcBorders>
              <w:bottom w:val="single" w:sz="24" w:space="0" w:color="auto"/>
            </w:tcBorders>
          </w:tcPr>
          <w:p w:rsidR="00E61F2B" w:rsidRPr="00106D53" w:rsidRDefault="00E61F2B" w:rsidP="000C2B65">
            <w:pPr>
              <w:rPr>
                <w:i/>
              </w:rPr>
            </w:pPr>
            <w:r w:rsidRPr="00106D53">
              <w:rPr>
                <w:i/>
              </w:rPr>
              <w:t>Properties</w:t>
            </w:r>
          </w:p>
        </w:tc>
        <w:tc>
          <w:tcPr>
            <w:tcW w:w="558" w:type="dxa"/>
            <w:tcBorders>
              <w:bottom w:val="single" w:sz="24" w:space="0" w:color="auto"/>
            </w:tcBorders>
          </w:tcPr>
          <w:p w:rsidR="00E61F2B" w:rsidRPr="00106D53" w:rsidRDefault="00E61F2B" w:rsidP="000C2B65">
            <w:pPr>
              <w:rPr>
                <w:i/>
              </w:rPr>
            </w:pPr>
          </w:p>
        </w:tc>
        <w:tc>
          <w:tcPr>
            <w:tcW w:w="4984" w:type="dxa"/>
            <w:tcBorders>
              <w:bottom w:val="single" w:sz="24" w:space="0" w:color="auto"/>
            </w:tcBorders>
          </w:tcPr>
          <w:p w:rsidR="00E61F2B" w:rsidRPr="00106D53" w:rsidRDefault="00E61F2B" w:rsidP="000C2B65">
            <w:pPr>
              <w:rPr>
                <w:i/>
              </w:rPr>
            </w:pPr>
            <w:r w:rsidRPr="00106D53">
              <w:rPr>
                <w:i/>
              </w:rPr>
              <w:t>Description</w:t>
            </w:r>
          </w:p>
        </w:tc>
        <w:tc>
          <w:tcPr>
            <w:tcW w:w="2226" w:type="dxa"/>
            <w:tcBorders>
              <w:bottom w:val="single" w:sz="24" w:space="0" w:color="auto"/>
            </w:tcBorders>
          </w:tcPr>
          <w:p w:rsidR="00E61F2B" w:rsidRPr="00106D53" w:rsidRDefault="00E61F2B" w:rsidP="000C2B65">
            <w:pPr>
              <w:rPr>
                <w:i/>
              </w:rPr>
            </w:pPr>
            <w:r w:rsidRPr="00106D53">
              <w:rPr>
                <w:i/>
              </w:rPr>
              <w:t>VB.NET type</w:t>
            </w:r>
          </w:p>
        </w:tc>
      </w:tr>
      <w:tr w:rsidR="00E22B2D" w:rsidRPr="00F85131" w:rsidTr="00E22B2D">
        <w:tc>
          <w:tcPr>
            <w:tcW w:w="2086" w:type="dxa"/>
            <w:tcBorders>
              <w:top w:val="single" w:sz="24" w:space="0" w:color="auto"/>
              <w:left w:val="single" w:sz="24" w:space="0" w:color="auto"/>
              <w:bottom w:val="single" w:sz="24" w:space="0" w:color="auto"/>
              <w:right w:val="single" w:sz="24" w:space="0" w:color="auto"/>
            </w:tcBorders>
          </w:tcPr>
          <w:p w:rsidR="00E22B2D" w:rsidRPr="00843B79" w:rsidRDefault="00E22B2D" w:rsidP="000C2B65">
            <w:pPr>
              <w:rPr>
                <w:b/>
              </w:rPr>
            </w:pPr>
            <w:r>
              <w:rPr>
                <w:b/>
              </w:rPr>
              <w:t>Data</w:t>
            </w:r>
          </w:p>
        </w:tc>
        <w:tc>
          <w:tcPr>
            <w:tcW w:w="558" w:type="dxa"/>
            <w:tcBorders>
              <w:top w:val="single" w:sz="24" w:space="0" w:color="auto"/>
              <w:left w:val="single" w:sz="24" w:space="0" w:color="auto"/>
              <w:bottom w:val="single" w:sz="24" w:space="0" w:color="auto"/>
              <w:right w:val="single" w:sz="24" w:space="0" w:color="auto"/>
            </w:tcBorders>
          </w:tcPr>
          <w:p w:rsidR="00E22B2D" w:rsidRDefault="00E22B2D" w:rsidP="000C2B65">
            <w:r>
              <w:t>in</w:t>
            </w:r>
          </w:p>
        </w:tc>
        <w:tc>
          <w:tcPr>
            <w:tcW w:w="4984" w:type="dxa"/>
            <w:tcBorders>
              <w:top w:val="single" w:sz="24" w:space="0" w:color="auto"/>
              <w:left w:val="single" w:sz="24" w:space="0" w:color="auto"/>
              <w:bottom w:val="single" w:sz="24" w:space="0" w:color="auto"/>
              <w:right w:val="single" w:sz="24" w:space="0" w:color="auto"/>
            </w:tcBorders>
          </w:tcPr>
          <w:p w:rsidR="00E22B2D" w:rsidRPr="00843B79" w:rsidRDefault="00E22B2D" w:rsidP="00E22B2D">
            <w:pPr>
              <w:rPr>
                <w:sz w:val="16"/>
                <w:szCs w:val="16"/>
              </w:rPr>
            </w:pPr>
            <w:r w:rsidRPr="00843B79">
              <w:rPr>
                <w:sz w:val="16"/>
                <w:szCs w:val="16"/>
              </w:rPr>
              <w:t xml:space="preserve">The list of </w:t>
            </w:r>
            <w:r>
              <w:rPr>
                <w:sz w:val="16"/>
                <w:szCs w:val="16"/>
              </w:rPr>
              <w:t>f</w:t>
            </w:r>
            <w:r w:rsidRPr="00843B79">
              <w:rPr>
                <w:sz w:val="16"/>
                <w:szCs w:val="16"/>
              </w:rPr>
              <w:t>iles</w:t>
            </w:r>
            <w:r>
              <w:rPr>
                <w:sz w:val="16"/>
                <w:szCs w:val="16"/>
              </w:rPr>
              <w:t xml:space="preserve"> to process</w:t>
            </w:r>
            <w:r w:rsidRPr="00843B79">
              <w:rPr>
                <w:sz w:val="16"/>
                <w:szCs w:val="16"/>
              </w:rPr>
              <w:t>.</w:t>
            </w:r>
          </w:p>
        </w:tc>
        <w:tc>
          <w:tcPr>
            <w:tcW w:w="2226" w:type="dxa"/>
            <w:tcBorders>
              <w:top w:val="single" w:sz="24" w:space="0" w:color="auto"/>
              <w:left w:val="single" w:sz="24" w:space="0" w:color="auto"/>
              <w:bottom w:val="single" w:sz="24" w:space="0" w:color="auto"/>
              <w:right w:val="single" w:sz="24" w:space="0" w:color="auto"/>
            </w:tcBorders>
          </w:tcPr>
          <w:p w:rsidR="00E22B2D" w:rsidRDefault="00E22B2D" w:rsidP="000C2B65">
            <w:pPr>
              <w:rPr>
                <w:sz w:val="16"/>
                <w:szCs w:val="16"/>
              </w:rPr>
            </w:pPr>
            <w:r>
              <w:rPr>
                <w:sz w:val="16"/>
                <w:szCs w:val="16"/>
              </w:rPr>
              <w:t>List(Of Workflow.ActivityData)</w:t>
            </w:r>
          </w:p>
        </w:tc>
      </w:tr>
      <w:tr w:rsidR="00E61F2B" w:rsidRPr="00F85131" w:rsidTr="000C2B65">
        <w:tc>
          <w:tcPr>
            <w:tcW w:w="2086" w:type="dxa"/>
          </w:tcPr>
          <w:p w:rsidR="00E61F2B" w:rsidRDefault="00751914" w:rsidP="000C2B65">
            <w:pPr>
              <w:rPr>
                <w:b/>
              </w:rPr>
            </w:pPr>
            <w:r w:rsidRPr="00751914">
              <w:rPr>
                <w:b/>
              </w:rPr>
              <w:t>Destination</w:t>
            </w:r>
          </w:p>
        </w:tc>
        <w:tc>
          <w:tcPr>
            <w:tcW w:w="558" w:type="dxa"/>
          </w:tcPr>
          <w:p w:rsidR="00E61F2B" w:rsidRDefault="00E61F2B" w:rsidP="000C2B65">
            <w:r>
              <w:t>in</w:t>
            </w:r>
          </w:p>
        </w:tc>
        <w:tc>
          <w:tcPr>
            <w:tcW w:w="4984" w:type="dxa"/>
          </w:tcPr>
          <w:p w:rsidR="00E61F2B" w:rsidRPr="00751914" w:rsidRDefault="00751914" w:rsidP="000C2B65">
            <w:pPr>
              <w:rPr>
                <w:sz w:val="16"/>
                <w:szCs w:val="16"/>
              </w:rPr>
            </w:pPr>
            <w:r w:rsidRPr="00751914">
              <w:rPr>
                <w:sz w:val="16"/>
                <w:szCs w:val="16"/>
              </w:rPr>
              <w:t xml:space="preserve">The </w:t>
            </w:r>
            <w:r w:rsidR="00487220">
              <w:rPr>
                <w:sz w:val="16"/>
                <w:szCs w:val="16"/>
              </w:rPr>
              <w:t xml:space="preserve">temporary </w:t>
            </w:r>
            <w:r w:rsidRPr="00751914">
              <w:rPr>
                <w:sz w:val="16"/>
                <w:szCs w:val="16"/>
              </w:rPr>
              <w:t>destination folder where to extract the compressed archives</w:t>
            </w:r>
            <w:r>
              <w:rPr>
                <w:sz w:val="16"/>
                <w:szCs w:val="16"/>
              </w:rPr>
              <w:t>.</w:t>
            </w:r>
          </w:p>
        </w:tc>
        <w:tc>
          <w:tcPr>
            <w:tcW w:w="2226" w:type="dxa"/>
          </w:tcPr>
          <w:p w:rsidR="00E61F2B" w:rsidRDefault="00751914" w:rsidP="000C2B65">
            <w:pPr>
              <w:rPr>
                <w:sz w:val="16"/>
                <w:szCs w:val="16"/>
              </w:rPr>
            </w:pPr>
            <w:r>
              <w:rPr>
                <w:sz w:val="16"/>
                <w:szCs w:val="16"/>
              </w:rPr>
              <w:t>String</w:t>
            </w:r>
          </w:p>
        </w:tc>
      </w:tr>
      <w:tr w:rsidR="00E61F2B" w:rsidRPr="00F85131" w:rsidTr="000C2B65">
        <w:tc>
          <w:tcPr>
            <w:tcW w:w="2086" w:type="dxa"/>
          </w:tcPr>
          <w:p w:rsidR="00E61F2B" w:rsidRPr="007503B9" w:rsidRDefault="005F27EC" w:rsidP="000C2B65">
            <w:pPr>
              <w:rPr>
                <w:b/>
              </w:rPr>
            </w:pPr>
            <w:r w:rsidRPr="005F27EC">
              <w:rPr>
                <w:b/>
              </w:rPr>
              <w:t>MimeIn</w:t>
            </w:r>
          </w:p>
        </w:tc>
        <w:tc>
          <w:tcPr>
            <w:tcW w:w="558" w:type="dxa"/>
          </w:tcPr>
          <w:p w:rsidR="00E61F2B" w:rsidRPr="00F85131" w:rsidRDefault="00E61F2B" w:rsidP="000C2B65">
            <w:r>
              <w:t>in</w:t>
            </w:r>
          </w:p>
        </w:tc>
        <w:tc>
          <w:tcPr>
            <w:tcW w:w="4984" w:type="dxa"/>
          </w:tcPr>
          <w:p w:rsidR="00E61F2B" w:rsidRPr="007503B9" w:rsidRDefault="005F27EC" w:rsidP="005F27EC">
            <w:pPr>
              <w:rPr>
                <w:sz w:val="16"/>
                <w:szCs w:val="16"/>
              </w:rPr>
            </w:pPr>
            <w:r w:rsidRPr="005F27EC">
              <w:rPr>
                <w:sz w:val="16"/>
                <w:szCs w:val="16"/>
              </w:rPr>
              <w:t>Supplementary MIME types to accept (as a comma-separated string).</w:t>
            </w:r>
            <w:r>
              <w:rPr>
                <w:sz w:val="16"/>
                <w:szCs w:val="16"/>
              </w:rPr>
              <w:t xml:space="preserve"> </w:t>
            </w:r>
            <w:r w:rsidRPr="005F27EC">
              <w:rPr>
                <w:sz w:val="16"/>
                <w:szCs w:val="16"/>
              </w:rPr>
              <w:t>Used to decompress the .docx Office document.</w:t>
            </w:r>
          </w:p>
        </w:tc>
        <w:tc>
          <w:tcPr>
            <w:tcW w:w="2226" w:type="dxa"/>
          </w:tcPr>
          <w:p w:rsidR="00E61F2B" w:rsidRPr="007503B9" w:rsidRDefault="005F27EC" w:rsidP="000C2B65">
            <w:pPr>
              <w:rPr>
                <w:sz w:val="16"/>
                <w:szCs w:val="16"/>
              </w:rPr>
            </w:pPr>
            <w:r>
              <w:rPr>
                <w:sz w:val="16"/>
                <w:szCs w:val="16"/>
              </w:rPr>
              <w:t>String</w:t>
            </w:r>
          </w:p>
        </w:tc>
      </w:tr>
      <w:tr w:rsidR="00E61F2B" w:rsidRPr="00F85131" w:rsidTr="000C2B65">
        <w:tc>
          <w:tcPr>
            <w:tcW w:w="2086" w:type="dxa"/>
          </w:tcPr>
          <w:p w:rsidR="00E61F2B" w:rsidRPr="007503B9" w:rsidRDefault="005F27EC" w:rsidP="000C2B65">
            <w:pPr>
              <w:rPr>
                <w:b/>
              </w:rPr>
            </w:pPr>
            <w:r>
              <w:rPr>
                <w:b/>
              </w:rPr>
              <w:t>Options</w:t>
            </w:r>
          </w:p>
        </w:tc>
        <w:tc>
          <w:tcPr>
            <w:tcW w:w="558" w:type="dxa"/>
          </w:tcPr>
          <w:p w:rsidR="00E61F2B" w:rsidRPr="00F85131" w:rsidRDefault="00E61F2B" w:rsidP="000C2B65">
            <w:r>
              <w:t>in</w:t>
            </w:r>
          </w:p>
        </w:tc>
        <w:tc>
          <w:tcPr>
            <w:tcW w:w="4984" w:type="dxa"/>
          </w:tcPr>
          <w:p w:rsidR="00C24567" w:rsidRDefault="00C24567" w:rsidP="00C24567">
            <w:pPr>
              <w:rPr>
                <w:sz w:val="16"/>
                <w:szCs w:val="16"/>
              </w:rPr>
            </w:pPr>
            <w:r w:rsidRPr="004D2842">
              <w:rPr>
                <w:sz w:val="16"/>
                <w:szCs w:val="16"/>
              </w:rPr>
              <w:t xml:space="preserve">Parsing </w:t>
            </w:r>
            <w:r w:rsidRPr="00263CA7">
              <w:rPr>
                <w:sz w:val="16"/>
                <w:szCs w:val="16"/>
              </w:rPr>
              <w:t>options</w:t>
            </w:r>
            <w:r>
              <w:rPr>
                <w:sz w:val="16"/>
                <w:szCs w:val="16"/>
              </w:rPr>
              <w:t>.</w:t>
            </w:r>
          </w:p>
          <w:p w:rsidR="00E61F2B" w:rsidRPr="007503B9" w:rsidRDefault="00C24567" w:rsidP="00C24567">
            <w:pPr>
              <w:rPr>
                <w:sz w:val="16"/>
                <w:szCs w:val="16"/>
              </w:rPr>
            </w:pPr>
            <w:r>
              <w:rPr>
                <w:sz w:val="16"/>
                <w:szCs w:val="16"/>
              </w:rPr>
              <w:t xml:space="preserve">See </w:t>
            </w:r>
            <w:hyperlink r:id="rId30" w:anchor="frlrfTeraDPXmpParseOptionsClassTopic_members--.html" w:history="1">
              <w:r w:rsidRPr="00CB5C9F">
                <w:rPr>
                  <w:rStyle w:val="Hyperlink"/>
                  <w:sz w:val="16"/>
                  <w:szCs w:val="16"/>
                </w:rPr>
                <w:t>here</w:t>
              </w:r>
            </w:hyperlink>
            <w:r>
              <w:rPr>
                <w:sz w:val="16"/>
                <w:szCs w:val="16"/>
              </w:rPr>
              <w:t xml:space="preserve"> for more information.</w:t>
            </w:r>
          </w:p>
        </w:tc>
        <w:tc>
          <w:tcPr>
            <w:tcW w:w="2226" w:type="dxa"/>
          </w:tcPr>
          <w:p w:rsidR="00E61F2B" w:rsidRPr="007503B9" w:rsidRDefault="00C24567" w:rsidP="000C2B65">
            <w:pPr>
              <w:rPr>
                <w:sz w:val="16"/>
                <w:szCs w:val="16"/>
              </w:rPr>
            </w:pPr>
            <w:r>
              <w:rPr>
                <w:sz w:val="16"/>
                <w:szCs w:val="16"/>
              </w:rPr>
              <w:t>Common.ParseOptions</w:t>
            </w:r>
          </w:p>
        </w:tc>
      </w:tr>
      <w:tr w:rsidR="0092014C" w:rsidRPr="00F85131" w:rsidTr="000C2B65">
        <w:tc>
          <w:tcPr>
            <w:tcW w:w="2086" w:type="dxa"/>
            <w:tcBorders>
              <w:top w:val="single" w:sz="24" w:space="0" w:color="auto"/>
              <w:left w:val="single" w:sz="24" w:space="0" w:color="auto"/>
              <w:bottom w:val="single" w:sz="24" w:space="0" w:color="auto"/>
              <w:right w:val="single" w:sz="24" w:space="0" w:color="auto"/>
            </w:tcBorders>
          </w:tcPr>
          <w:p w:rsidR="0092014C" w:rsidRPr="00843B79" w:rsidRDefault="0092014C" w:rsidP="000C2B65">
            <w:pPr>
              <w:rPr>
                <w:b/>
              </w:rPr>
            </w:pPr>
            <w:r>
              <w:rPr>
                <w:b/>
              </w:rPr>
              <w:t>DataOut</w:t>
            </w:r>
          </w:p>
        </w:tc>
        <w:tc>
          <w:tcPr>
            <w:tcW w:w="558" w:type="dxa"/>
            <w:tcBorders>
              <w:top w:val="single" w:sz="24" w:space="0" w:color="auto"/>
              <w:left w:val="single" w:sz="24" w:space="0" w:color="auto"/>
              <w:bottom w:val="single" w:sz="24" w:space="0" w:color="auto"/>
              <w:right w:val="single" w:sz="24" w:space="0" w:color="auto"/>
            </w:tcBorders>
          </w:tcPr>
          <w:p w:rsidR="0092014C" w:rsidRDefault="0092014C" w:rsidP="000C2B65">
            <w:r>
              <w:t>out</w:t>
            </w:r>
          </w:p>
        </w:tc>
        <w:tc>
          <w:tcPr>
            <w:tcW w:w="4984" w:type="dxa"/>
            <w:tcBorders>
              <w:top w:val="single" w:sz="24" w:space="0" w:color="auto"/>
              <w:left w:val="single" w:sz="24" w:space="0" w:color="auto"/>
              <w:bottom w:val="single" w:sz="24" w:space="0" w:color="auto"/>
              <w:right w:val="single" w:sz="24" w:space="0" w:color="auto"/>
            </w:tcBorders>
          </w:tcPr>
          <w:p w:rsidR="0092014C" w:rsidRPr="00843B79" w:rsidRDefault="0092014C" w:rsidP="000C2B65">
            <w:pPr>
              <w:rPr>
                <w:sz w:val="16"/>
                <w:szCs w:val="16"/>
              </w:rPr>
            </w:pPr>
            <w:r w:rsidRPr="00843B79">
              <w:rPr>
                <w:sz w:val="16"/>
                <w:szCs w:val="16"/>
              </w:rPr>
              <w:t xml:space="preserve">The list of </w:t>
            </w:r>
            <w:r>
              <w:rPr>
                <w:sz w:val="16"/>
                <w:szCs w:val="16"/>
              </w:rPr>
              <w:t>decompressed</w:t>
            </w:r>
            <w:r w:rsidRPr="00843B79">
              <w:rPr>
                <w:sz w:val="16"/>
                <w:szCs w:val="16"/>
              </w:rPr>
              <w:t xml:space="preserve"> files.</w:t>
            </w:r>
          </w:p>
        </w:tc>
        <w:tc>
          <w:tcPr>
            <w:tcW w:w="2226" w:type="dxa"/>
            <w:tcBorders>
              <w:top w:val="single" w:sz="24" w:space="0" w:color="auto"/>
              <w:left w:val="single" w:sz="24" w:space="0" w:color="auto"/>
              <w:bottom w:val="single" w:sz="24" w:space="0" w:color="auto"/>
              <w:right w:val="single" w:sz="24" w:space="0" w:color="auto"/>
            </w:tcBorders>
          </w:tcPr>
          <w:p w:rsidR="0092014C" w:rsidRDefault="0092014C" w:rsidP="000C2B65">
            <w:pPr>
              <w:rPr>
                <w:sz w:val="16"/>
                <w:szCs w:val="16"/>
              </w:rPr>
            </w:pPr>
            <w:r>
              <w:rPr>
                <w:sz w:val="16"/>
                <w:szCs w:val="16"/>
              </w:rPr>
              <w:t>List(Of Workflow.ActivityData)</w:t>
            </w:r>
          </w:p>
        </w:tc>
      </w:tr>
      <w:tr w:rsidR="00E61F2B" w:rsidRPr="00F85131" w:rsidTr="000C2B65">
        <w:tc>
          <w:tcPr>
            <w:tcW w:w="2086" w:type="dxa"/>
          </w:tcPr>
          <w:p w:rsidR="00E61F2B" w:rsidRPr="007503B9" w:rsidRDefault="0092014C" w:rsidP="000C2B65">
            <w:pPr>
              <w:rPr>
                <w:b/>
              </w:rPr>
            </w:pPr>
            <w:r>
              <w:rPr>
                <w:b/>
              </w:rPr>
              <w:t>MimeOut</w:t>
            </w:r>
          </w:p>
        </w:tc>
        <w:tc>
          <w:tcPr>
            <w:tcW w:w="558" w:type="dxa"/>
          </w:tcPr>
          <w:p w:rsidR="00E61F2B" w:rsidRPr="00F85131" w:rsidRDefault="0092014C" w:rsidP="000C2B65">
            <w:r>
              <w:t>out</w:t>
            </w:r>
          </w:p>
        </w:tc>
        <w:tc>
          <w:tcPr>
            <w:tcW w:w="4984" w:type="dxa"/>
          </w:tcPr>
          <w:p w:rsidR="00E61F2B" w:rsidRPr="0092014C" w:rsidRDefault="0092014C" w:rsidP="000C2B65">
            <w:pPr>
              <w:rPr>
                <w:sz w:val="16"/>
                <w:szCs w:val="16"/>
              </w:rPr>
            </w:pPr>
            <w:r w:rsidRPr="0092014C">
              <w:rPr>
                <w:sz w:val="16"/>
                <w:szCs w:val="16"/>
              </w:rPr>
              <w:t>MIME type resulted from the parsing</w:t>
            </w:r>
          </w:p>
        </w:tc>
        <w:tc>
          <w:tcPr>
            <w:tcW w:w="2226" w:type="dxa"/>
          </w:tcPr>
          <w:p w:rsidR="00E61F2B" w:rsidRPr="007503B9" w:rsidRDefault="0092014C" w:rsidP="000C2B65">
            <w:pPr>
              <w:rPr>
                <w:sz w:val="16"/>
                <w:szCs w:val="16"/>
              </w:rPr>
            </w:pPr>
            <w:r>
              <w:rPr>
                <w:sz w:val="16"/>
                <w:szCs w:val="16"/>
              </w:rPr>
              <w:t>String</w:t>
            </w:r>
          </w:p>
        </w:tc>
      </w:tr>
    </w:tbl>
    <w:p w:rsidR="00E61F2B" w:rsidRDefault="00E61F2B" w:rsidP="009F6945"/>
    <w:p w:rsidR="00DA2FA5" w:rsidRDefault="00DA2FA5" w:rsidP="00DA2FA5">
      <w:pPr>
        <w:pStyle w:val="Heading3"/>
      </w:pPr>
      <w:r>
        <w:t>Fetch (</w:t>
      </w:r>
      <w:r w:rsidR="00440D91">
        <w:t>disk -&gt; file</w:t>
      </w:r>
      <w:r>
        <w:t>)</w:t>
      </w:r>
    </w:p>
    <w:p w:rsidR="00DA2FA5" w:rsidRDefault="007A0502" w:rsidP="00F96B02">
      <w:r>
        <w:t>It r</w:t>
      </w:r>
      <w:r w:rsidR="00704453">
        <w:t xml:space="preserve">etrieves files from the input </w:t>
      </w:r>
      <w:proofErr w:type="gramStart"/>
      <w:r w:rsidR="00704453">
        <w:t>u</w:t>
      </w:r>
      <w:r w:rsidR="00F96B02">
        <w:t>rl</w:t>
      </w:r>
      <w:proofErr w:type="gramEnd"/>
      <w:r w:rsidR="00F96B02">
        <w:t>.</w:t>
      </w:r>
      <w:r w:rsidR="00704453">
        <w:t xml:space="preserve"> </w:t>
      </w:r>
      <w:r w:rsidR="00F96B02">
        <w:t xml:space="preserve">The url to fetch can be a local path (for example </w:t>
      </w:r>
      <w:r w:rsidR="00F96B02" w:rsidRPr="00704453">
        <w:rPr>
          <w:i/>
        </w:rPr>
        <w:t>'c</w:t>
      </w:r>
      <w:proofErr w:type="gramStart"/>
      <w:r w:rsidR="00F96B02" w:rsidRPr="00704453">
        <w:rPr>
          <w:i/>
        </w:rPr>
        <w:t>:\</w:t>
      </w:r>
      <w:proofErr w:type="gramEnd"/>
      <w:r w:rsidR="00F96B02" w:rsidRPr="00704453">
        <w:rPr>
          <w:i/>
        </w:rPr>
        <w:t>temp\*.jpg</w:t>
      </w:r>
      <w:r w:rsidR="00F96B02">
        <w:t>'), a HTTP or FTP url ('</w:t>
      </w:r>
      <w:r w:rsidR="00F96B02" w:rsidRPr="00704453">
        <w:rPr>
          <w:i/>
        </w:rPr>
        <w:t>http://mydomain/temp/*.jpg'</w:t>
      </w:r>
      <w:r w:rsidR="00F96B02">
        <w:t>) or a UNC path ('</w:t>
      </w:r>
      <w:r w:rsidR="00704453" w:rsidRPr="00704453">
        <w:rPr>
          <w:i/>
        </w:rPr>
        <w:t>\</w:t>
      </w:r>
      <w:r w:rsidR="00F96B02" w:rsidRPr="00704453">
        <w:rPr>
          <w:i/>
        </w:rPr>
        <w:t>\my</w:t>
      </w:r>
      <w:r w:rsidR="00704453" w:rsidRPr="00704453">
        <w:rPr>
          <w:i/>
        </w:rPr>
        <w:t>S</w:t>
      </w:r>
      <w:r w:rsidR="00F96B02" w:rsidRPr="00704453">
        <w:rPr>
          <w:i/>
        </w:rPr>
        <w:t>erver\temp\*.jpg</w:t>
      </w:r>
      <w:r w:rsidR="00F96B02">
        <w:t>')</w:t>
      </w:r>
    </w:p>
    <w:tbl>
      <w:tblPr>
        <w:tblStyle w:val="TableGrid"/>
        <w:tblW w:w="0" w:type="auto"/>
        <w:tblLook w:val="04A0" w:firstRow="1" w:lastRow="0" w:firstColumn="1" w:lastColumn="0" w:noHBand="0" w:noVBand="1"/>
      </w:tblPr>
      <w:tblGrid>
        <w:gridCol w:w="2086"/>
        <w:gridCol w:w="558"/>
        <w:gridCol w:w="4984"/>
        <w:gridCol w:w="2226"/>
      </w:tblGrid>
      <w:tr w:rsidR="00DA2FA5" w:rsidRPr="00106D53" w:rsidTr="00843B79">
        <w:tc>
          <w:tcPr>
            <w:tcW w:w="2086" w:type="dxa"/>
          </w:tcPr>
          <w:p w:rsidR="00DA2FA5" w:rsidRPr="00106D53" w:rsidRDefault="00DA2FA5" w:rsidP="00843B79">
            <w:pPr>
              <w:rPr>
                <w:i/>
              </w:rPr>
            </w:pPr>
            <w:r w:rsidRPr="00106D53">
              <w:rPr>
                <w:i/>
              </w:rPr>
              <w:t>Properties</w:t>
            </w:r>
          </w:p>
        </w:tc>
        <w:tc>
          <w:tcPr>
            <w:tcW w:w="558" w:type="dxa"/>
          </w:tcPr>
          <w:p w:rsidR="00DA2FA5" w:rsidRPr="00106D53" w:rsidRDefault="00DA2FA5" w:rsidP="00843B79">
            <w:pPr>
              <w:rPr>
                <w:i/>
              </w:rPr>
            </w:pPr>
          </w:p>
        </w:tc>
        <w:tc>
          <w:tcPr>
            <w:tcW w:w="4984" w:type="dxa"/>
          </w:tcPr>
          <w:p w:rsidR="00DA2FA5" w:rsidRPr="00106D53" w:rsidRDefault="00DA2FA5" w:rsidP="00843B79">
            <w:pPr>
              <w:rPr>
                <w:i/>
              </w:rPr>
            </w:pPr>
            <w:r w:rsidRPr="00106D53">
              <w:rPr>
                <w:i/>
              </w:rPr>
              <w:t>Description</w:t>
            </w:r>
          </w:p>
        </w:tc>
        <w:tc>
          <w:tcPr>
            <w:tcW w:w="2226" w:type="dxa"/>
          </w:tcPr>
          <w:p w:rsidR="00DA2FA5" w:rsidRPr="00106D53" w:rsidRDefault="00DA2FA5" w:rsidP="00843B79">
            <w:pPr>
              <w:rPr>
                <w:i/>
              </w:rPr>
            </w:pPr>
            <w:r w:rsidRPr="00106D53">
              <w:rPr>
                <w:i/>
              </w:rPr>
              <w:t>VB.NET type</w:t>
            </w:r>
          </w:p>
        </w:tc>
      </w:tr>
      <w:tr w:rsidR="0048431A" w:rsidRPr="00F85131" w:rsidTr="00843B79">
        <w:tc>
          <w:tcPr>
            <w:tcW w:w="2086" w:type="dxa"/>
          </w:tcPr>
          <w:p w:rsidR="0048431A" w:rsidRDefault="0048431A" w:rsidP="00843B79">
            <w:pPr>
              <w:rPr>
                <w:b/>
              </w:rPr>
            </w:pPr>
            <w:r w:rsidRPr="0048431A">
              <w:rPr>
                <w:b/>
              </w:rPr>
              <w:t>Back4Interface</w:t>
            </w:r>
          </w:p>
        </w:tc>
        <w:tc>
          <w:tcPr>
            <w:tcW w:w="558" w:type="dxa"/>
          </w:tcPr>
          <w:p w:rsidR="0048431A" w:rsidRDefault="0048431A" w:rsidP="00843B79">
            <w:r>
              <w:t>in</w:t>
            </w:r>
          </w:p>
        </w:tc>
        <w:tc>
          <w:tcPr>
            <w:tcW w:w="4984" w:type="dxa"/>
          </w:tcPr>
          <w:p w:rsidR="0048431A" w:rsidRPr="0048431A" w:rsidRDefault="0048431A" w:rsidP="00843B79">
            <w:pPr>
              <w:rPr>
                <w:sz w:val="16"/>
                <w:szCs w:val="16"/>
              </w:rPr>
            </w:pPr>
            <w:r w:rsidRPr="0048431A">
              <w:rPr>
                <w:sz w:val="16"/>
                <w:szCs w:val="16"/>
              </w:rPr>
              <w:t>Set it to true if the passed url is a back4 http interface address.</w:t>
            </w:r>
          </w:p>
        </w:tc>
        <w:tc>
          <w:tcPr>
            <w:tcW w:w="2226" w:type="dxa"/>
          </w:tcPr>
          <w:p w:rsidR="0048431A" w:rsidRDefault="0048431A" w:rsidP="00843B79">
            <w:pPr>
              <w:rPr>
                <w:sz w:val="16"/>
                <w:szCs w:val="16"/>
              </w:rPr>
            </w:pPr>
            <w:r>
              <w:rPr>
                <w:sz w:val="16"/>
                <w:szCs w:val="16"/>
              </w:rPr>
              <w:t>Boolean</w:t>
            </w:r>
          </w:p>
        </w:tc>
      </w:tr>
      <w:tr w:rsidR="00836FAD" w:rsidRPr="00F85131" w:rsidTr="00843B79">
        <w:tc>
          <w:tcPr>
            <w:tcW w:w="2086" w:type="dxa"/>
          </w:tcPr>
          <w:p w:rsidR="00836FAD" w:rsidRPr="0048431A" w:rsidRDefault="00836FAD" w:rsidP="00843B79">
            <w:pPr>
              <w:rPr>
                <w:b/>
              </w:rPr>
            </w:pPr>
            <w:r>
              <w:rPr>
                <w:b/>
              </w:rPr>
              <w:t>Domain</w:t>
            </w:r>
          </w:p>
        </w:tc>
        <w:tc>
          <w:tcPr>
            <w:tcW w:w="558" w:type="dxa"/>
          </w:tcPr>
          <w:p w:rsidR="00836FAD" w:rsidRDefault="00836FAD" w:rsidP="00843B79">
            <w:r>
              <w:t>in</w:t>
            </w:r>
          </w:p>
        </w:tc>
        <w:tc>
          <w:tcPr>
            <w:tcW w:w="4984" w:type="dxa"/>
          </w:tcPr>
          <w:p w:rsidR="00836FAD" w:rsidRPr="0048431A" w:rsidRDefault="00836FAD" w:rsidP="00843B79">
            <w:pPr>
              <w:rPr>
                <w:sz w:val="16"/>
                <w:szCs w:val="16"/>
              </w:rPr>
            </w:pPr>
            <w:r w:rsidRPr="00836FAD">
              <w:rPr>
                <w:sz w:val="16"/>
                <w:szCs w:val="16"/>
              </w:rPr>
              <w:t>The domain to login to the web server. Optional.</w:t>
            </w:r>
          </w:p>
        </w:tc>
        <w:tc>
          <w:tcPr>
            <w:tcW w:w="2226" w:type="dxa"/>
          </w:tcPr>
          <w:p w:rsidR="00836FAD" w:rsidRDefault="00836FAD" w:rsidP="00843B79">
            <w:pPr>
              <w:rPr>
                <w:sz w:val="16"/>
                <w:szCs w:val="16"/>
              </w:rPr>
            </w:pPr>
            <w:r>
              <w:rPr>
                <w:sz w:val="16"/>
                <w:szCs w:val="16"/>
              </w:rPr>
              <w:t>String</w:t>
            </w:r>
          </w:p>
        </w:tc>
      </w:tr>
      <w:tr w:rsidR="00A92A6A" w:rsidRPr="00F85131" w:rsidTr="00843B79">
        <w:tc>
          <w:tcPr>
            <w:tcW w:w="2086" w:type="dxa"/>
          </w:tcPr>
          <w:p w:rsidR="00A92A6A" w:rsidRDefault="00A92A6A" w:rsidP="00843B79">
            <w:pPr>
              <w:rPr>
                <w:b/>
              </w:rPr>
            </w:pPr>
            <w:r>
              <w:rPr>
                <w:b/>
              </w:rPr>
              <w:t>List</w:t>
            </w:r>
          </w:p>
        </w:tc>
        <w:tc>
          <w:tcPr>
            <w:tcW w:w="558" w:type="dxa"/>
          </w:tcPr>
          <w:p w:rsidR="00A92A6A" w:rsidRDefault="00A92A6A" w:rsidP="00843B79">
            <w:r>
              <w:t>in</w:t>
            </w:r>
          </w:p>
        </w:tc>
        <w:tc>
          <w:tcPr>
            <w:tcW w:w="4984" w:type="dxa"/>
          </w:tcPr>
          <w:p w:rsidR="00A92A6A" w:rsidRPr="004737FC" w:rsidRDefault="00A92A6A" w:rsidP="00A92A6A">
            <w:pPr>
              <w:rPr>
                <w:sz w:val="16"/>
                <w:szCs w:val="16"/>
              </w:rPr>
            </w:pPr>
            <w:r w:rsidRPr="00A92A6A">
              <w:rPr>
                <w:sz w:val="16"/>
                <w:szCs w:val="16"/>
              </w:rPr>
              <w:t>If true (default), then simply lists the found files without actually download them; if false, then download the found files on server. Optional.</w:t>
            </w:r>
          </w:p>
        </w:tc>
        <w:tc>
          <w:tcPr>
            <w:tcW w:w="2226" w:type="dxa"/>
          </w:tcPr>
          <w:p w:rsidR="00A92A6A" w:rsidRDefault="00A92A6A" w:rsidP="00843B79">
            <w:pPr>
              <w:rPr>
                <w:sz w:val="16"/>
                <w:szCs w:val="16"/>
              </w:rPr>
            </w:pPr>
            <w:r w:rsidRPr="007503B9">
              <w:rPr>
                <w:sz w:val="16"/>
                <w:szCs w:val="16"/>
              </w:rPr>
              <w:t>Boolean</w:t>
            </w:r>
          </w:p>
        </w:tc>
      </w:tr>
      <w:tr w:rsidR="00A92A6A" w:rsidRPr="00F85131" w:rsidTr="00843B79">
        <w:tc>
          <w:tcPr>
            <w:tcW w:w="2086" w:type="dxa"/>
          </w:tcPr>
          <w:p w:rsidR="00A92A6A" w:rsidRPr="007503B9" w:rsidRDefault="00A92A6A" w:rsidP="00843B79">
            <w:pPr>
              <w:rPr>
                <w:b/>
              </w:rPr>
            </w:pPr>
            <w:r>
              <w:rPr>
                <w:b/>
              </w:rPr>
              <w:t>MaxBytes</w:t>
            </w:r>
          </w:p>
        </w:tc>
        <w:tc>
          <w:tcPr>
            <w:tcW w:w="558" w:type="dxa"/>
          </w:tcPr>
          <w:p w:rsidR="00A92A6A" w:rsidRPr="00F85131" w:rsidRDefault="00A92A6A" w:rsidP="00843B79">
            <w:r>
              <w:t>in</w:t>
            </w:r>
          </w:p>
        </w:tc>
        <w:tc>
          <w:tcPr>
            <w:tcW w:w="4984" w:type="dxa"/>
          </w:tcPr>
          <w:p w:rsidR="00A92A6A" w:rsidRPr="007503B9" w:rsidRDefault="00A92A6A" w:rsidP="00843B79">
            <w:pPr>
              <w:rPr>
                <w:sz w:val="16"/>
                <w:szCs w:val="16"/>
              </w:rPr>
            </w:pPr>
            <w:r w:rsidRPr="004737FC">
              <w:rPr>
                <w:sz w:val="16"/>
                <w:szCs w:val="16"/>
              </w:rPr>
              <w:t>The maximum number of total file bytes (that is the sum of all the file sizes). Optional.</w:t>
            </w:r>
            <w:r>
              <w:rPr>
                <w:sz w:val="16"/>
                <w:szCs w:val="16"/>
              </w:rPr>
              <w:t xml:space="preserve"> </w:t>
            </w:r>
            <w:r w:rsidRPr="004737FC">
              <w:rPr>
                <w:sz w:val="16"/>
                <w:szCs w:val="16"/>
              </w:rPr>
              <w:t>Exceeding items are ignored.</w:t>
            </w:r>
          </w:p>
        </w:tc>
        <w:tc>
          <w:tcPr>
            <w:tcW w:w="2226" w:type="dxa"/>
          </w:tcPr>
          <w:p w:rsidR="00A92A6A" w:rsidRPr="007503B9" w:rsidRDefault="00A92A6A" w:rsidP="00843B79">
            <w:pPr>
              <w:rPr>
                <w:sz w:val="16"/>
                <w:szCs w:val="16"/>
              </w:rPr>
            </w:pPr>
            <w:r>
              <w:rPr>
                <w:sz w:val="16"/>
                <w:szCs w:val="16"/>
              </w:rPr>
              <w:t>Long</w:t>
            </w:r>
          </w:p>
        </w:tc>
      </w:tr>
      <w:tr w:rsidR="004737FC" w:rsidRPr="00F85131" w:rsidTr="00843B79">
        <w:tc>
          <w:tcPr>
            <w:tcW w:w="2086" w:type="dxa"/>
          </w:tcPr>
          <w:p w:rsidR="004737FC" w:rsidRPr="007503B9" w:rsidRDefault="004737FC" w:rsidP="00843B79">
            <w:pPr>
              <w:rPr>
                <w:b/>
              </w:rPr>
            </w:pPr>
            <w:r>
              <w:rPr>
                <w:b/>
              </w:rPr>
              <w:t>MaxFiles</w:t>
            </w:r>
          </w:p>
        </w:tc>
        <w:tc>
          <w:tcPr>
            <w:tcW w:w="558" w:type="dxa"/>
          </w:tcPr>
          <w:p w:rsidR="004737FC" w:rsidRPr="00F85131" w:rsidRDefault="004737FC" w:rsidP="00843B79">
            <w:r>
              <w:t>in</w:t>
            </w:r>
          </w:p>
        </w:tc>
        <w:tc>
          <w:tcPr>
            <w:tcW w:w="4984" w:type="dxa"/>
          </w:tcPr>
          <w:p w:rsidR="004737FC" w:rsidRPr="007503B9" w:rsidRDefault="004737FC" w:rsidP="00843B79">
            <w:pPr>
              <w:rPr>
                <w:sz w:val="16"/>
                <w:szCs w:val="16"/>
              </w:rPr>
            </w:pPr>
            <w:r w:rsidRPr="00A84CAA">
              <w:rPr>
                <w:sz w:val="16"/>
                <w:szCs w:val="16"/>
              </w:rPr>
              <w:t>The maximum number of found items. Optional. Exceeding items are ignored.</w:t>
            </w:r>
          </w:p>
        </w:tc>
        <w:tc>
          <w:tcPr>
            <w:tcW w:w="2226" w:type="dxa"/>
          </w:tcPr>
          <w:p w:rsidR="004737FC" w:rsidRPr="007503B9" w:rsidRDefault="004737FC" w:rsidP="00843B79">
            <w:pPr>
              <w:rPr>
                <w:sz w:val="16"/>
                <w:szCs w:val="16"/>
              </w:rPr>
            </w:pPr>
            <w:r>
              <w:rPr>
                <w:sz w:val="16"/>
                <w:szCs w:val="16"/>
              </w:rPr>
              <w:t>Integer</w:t>
            </w:r>
          </w:p>
        </w:tc>
      </w:tr>
      <w:tr w:rsidR="00A45456" w:rsidRPr="00F85131" w:rsidTr="00843B79">
        <w:tc>
          <w:tcPr>
            <w:tcW w:w="2086" w:type="dxa"/>
          </w:tcPr>
          <w:p w:rsidR="00A45456" w:rsidRPr="00A91B40" w:rsidRDefault="00A45456" w:rsidP="00843B79">
            <w:pPr>
              <w:rPr>
                <w:b/>
              </w:rPr>
            </w:pPr>
            <w:r>
              <w:rPr>
                <w:b/>
              </w:rPr>
              <w:t>MaxSize</w:t>
            </w:r>
          </w:p>
        </w:tc>
        <w:tc>
          <w:tcPr>
            <w:tcW w:w="558" w:type="dxa"/>
          </w:tcPr>
          <w:p w:rsidR="00A45456" w:rsidRDefault="00A45456" w:rsidP="00843B79">
            <w:r>
              <w:t>in</w:t>
            </w:r>
          </w:p>
        </w:tc>
        <w:tc>
          <w:tcPr>
            <w:tcW w:w="4984" w:type="dxa"/>
          </w:tcPr>
          <w:p w:rsidR="00A45456" w:rsidRPr="00A91B40" w:rsidRDefault="00A45456" w:rsidP="00843B79">
            <w:pPr>
              <w:rPr>
                <w:sz w:val="16"/>
                <w:szCs w:val="16"/>
              </w:rPr>
            </w:pPr>
            <w:r w:rsidRPr="00A45456">
              <w:rPr>
                <w:sz w:val="16"/>
                <w:szCs w:val="16"/>
              </w:rPr>
              <w:t>The maximum allowed size (in bytes). Optional. The bigger files are not considered.</w:t>
            </w:r>
          </w:p>
        </w:tc>
        <w:tc>
          <w:tcPr>
            <w:tcW w:w="2226" w:type="dxa"/>
          </w:tcPr>
          <w:p w:rsidR="00A45456" w:rsidRPr="007503B9" w:rsidRDefault="00A45456" w:rsidP="00843B79">
            <w:pPr>
              <w:rPr>
                <w:sz w:val="16"/>
                <w:szCs w:val="16"/>
              </w:rPr>
            </w:pPr>
            <w:r>
              <w:rPr>
                <w:sz w:val="16"/>
                <w:szCs w:val="16"/>
              </w:rPr>
              <w:t>Integer</w:t>
            </w:r>
          </w:p>
        </w:tc>
      </w:tr>
      <w:tr w:rsidR="00DA2FA5" w:rsidRPr="00F85131" w:rsidTr="00843B79">
        <w:tc>
          <w:tcPr>
            <w:tcW w:w="2086" w:type="dxa"/>
          </w:tcPr>
          <w:p w:rsidR="00DA2FA5" w:rsidRPr="007503B9" w:rsidRDefault="00704453" w:rsidP="00843B79">
            <w:pPr>
              <w:rPr>
                <w:b/>
              </w:rPr>
            </w:pPr>
            <w:r w:rsidRPr="00704453">
              <w:rPr>
                <w:b/>
              </w:rPr>
              <w:t>MinSize</w:t>
            </w:r>
          </w:p>
        </w:tc>
        <w:tc>
          <w:tcPr>
            <w:tcW w:w="558" w:type="dxa"/>
          </w:tcPr>
          <w:p w:rsidR="00DA2FA5" w:rsidRPr="00F85131" w:rsidRDefault="00704453" w:rsidP="00843B79">
            <w:r>
              <w:t>in</w:t>
            </w:r>
          </w:p>
        </w:tc>
        <w:tc>
          <w:tcPr>
            <w:tcW w:w="4984" w:type="dxa"/>
          </w:tcPr>
          <w:p w:rsidR="00DA2FA5" w:rsidRPr="007503B9" w:rsidRDefault="00704453" w:rsidP="00704453">
            <w:pPr>
              <w:rPr>
                <w:sz w:val="16"/>
                <w:szCs w:val="16"/>
              </w:rPr>
            </w:pPr>
            <w:r w:rsidRPr="00704453">
              <w:rPr>
                <w:sz w:val="16"/>
                <w:szCs w:val="16"/>
              </w:rPr>
              <w:t xml:space="preserve">The minimum allowed size (in bytes). </w:t>
            </w:r>
            <w:r w:rsidR="00A45456" w:rsidRPr="00A45456">
              <w:rPr>
                <w:sz w:val="16"/>
                <w:szCs w:val="16"/>
              </w:rPr>
              <w:t xml:space="preserve">Optional. </w:t>
            </w:r>
            <w:r w:rsidRPr="00704453">
              <w:rPr>
                <w:sz w:val="16"/>
                <w:szCs w:val="16"/>
              </w:rPr>
              <w:t xml:space="preserve">The smaller files are not </w:t>
            </w:r>
            <w:r>
              <w:rPr>
                <w:sz w:val="16"/>
                <w:szCs w:val="16"/>
              </w:rPr>
              <w:t>c</w:t>
            </w:r>
            <w:r w:rsidRPr="00704453">
              <w:rPr>
                <w:sz w:val="16"/>
                <w:szCs w:val="16"/>
              </w:rPr>
              <w:t>onsidered.</w:t>
            </w:r>
          </w:p>
        </w:tc>
        <w:tc>
          <w:tcPr>
            <w:tcW w:w="2226" w:type="dxa"/>
          </w:tcPr>
          <w:p w:rsidR="00DA2FA5" w:rsidRPr="007503B9" w:rsidRDefault="00704453" w:rsidP="00843B79">
            <w:pPr>
              <w:rPr>
                <w:sz w:val="16"/>
                <w:szCs w:val="16"/>
              </w:rPr>
            </w:pPr>
            <w:r>
              <w:rPr>
                <w:sz w:val="16"/>
                <w:szCs w:val="16"/>
              </w:rPr>
              <w:t>Integer</w:t>
            </w:r>
          </w:p>
        </w:tc>
      </w:tr>
      <w:tr w:rsidR="00320E96" w:rsidRPr="00F85131" w:rsidTr="00843B79">
        <w:tc>
          <w:tcPr>
            <w:tcW w:w="2086" w:type="dxa"/>
          </w:tcPr>
          <w:p w:rsidR="00320E96" w:rsidRPr="00704453" w:rsidRDefault="00320E96" w:rsidP="00843B79">
            <w:pPr>
              <w:rPr>
                <w:b/>
              </w:rPr>
            </w:pPr>
            <w:r>
              <w:rPr>
                <w:b/>
              </w:rPr>
              <w:t>Password</w:t>
            </w:r>
          </w:p>
        </w:tc>
        <w:tc>
          <w:tcPr>
            <w:tcW w:w="558" w:type="dxa"/>
          </w:tcPr>
          <w:p w:rsidR="00320E96" w:rsidRDefault="00836FAD" w:rsidP="00843B79">
            <w:r>
              <w:t>in</w:t>
            </w:r>
          </w:p>
        </w:tc>
        <w:tc>
          <w:tcPr>
            <w:tcW w:w="4984" w:type="dxa"/>
          </w:tcPr>
          <w:p w:rsidR="00320E96" w:rsidRPr="00704453" w:rsidRDefault="00320E96" w:rsidP="00704453">
            <w:pPr>
              <w:rPr>
                <w:sz w:val="16"/>
                <w:szCs w:val="16"/>
              </w:rPr>
            </w:pPr>
            <w:r w:rsidRPr="00320E96">
              <w:rPr>
                <w:sz w:val="16"/>
                <w:szCs w:val="16"/>
              </w:rPr>
              <w:t>The password to login to the web server. Optional.</w:t>
            </w:r>
          </w:p>
        </w:tc>
        <w:tc>
          <w:tcPr>
            <w:tcW w:w="2226" w:type="dxa"/>
          </w:tcPr>
          <w:p w:rsidR="00320E96" w:rsidRDefault="00320E96" w:rsidP="00843B79">
            <w:pPr>
              <w:rPr>
                <w:sz w:val="16"/>
                <w:szCs w:val="16"/>
              </w:rPr>
            </w:pPr>
            <w:r>
              <w:rPr>
                <w:sz w:val="16"/>
                <w:szCs w:val="16"/>
              </w:rPr>
              <w:t>String</w:t>
            </w:r>
          </w:p>
        </w:tc>
      </w:tr>
      <w:tr w:rsidR="00836FAD" w:rsidRPr="00F85131" w:rsidTr="00843B79">
        <w:tc>
          <w:tcPr>
            <w:tcW w:w="2086" w:type="dxa"/>
          </w:tcPr>
          <w:p w:rsidR="00836FAD" w:rsidRDefault="00836FAD" w:rsidP="00843B79">
            <w:pPr>
              <w:rPr>
                <w:b/>
              </w:rPr>
            </w:pPr>
            <w:r>
              <w:rPr>
                <w:b/>
              </w:rPr>
              <w:t>Port</w:t>
            </w:r>
          </w:p>
        </w:tc>
        <w:tc>
          <w:tcPr>
            <w:tcW w:w="558" w:type="dxa"/>
          </w:tcPr>
          <w:p w:rsidR="00836FAD" w:rsidRDefault="00836FAD" w:rsidP="00843B79">
            <w:r>
              <w:t>in</w:t>
            </w:r>
          </w:p>
        </w:tc>
        <w:tc>
          <w:tcPr>
            <w:tcW w:w="4984" w:type="dxa"/>
          </w:tcPr>
          <w:p w:rsidR="00836FAD" w:rsidRPr="00836FAD" w:rsidRDefault="00836FAD" w:rsidP="00704453">
            <w:pPr>
              <w:rPr>
                <w:sz w:val="16"/>
                <w:szCs w:val="16"/>
              </w:rPr>
            </w:pPr>
            <w:r w:rsidRPr="00836FAD">
              <w:rPr>
                <w:sz w:val="16"/>
                <w:szCs w:val="16"/>
              </w:rPr>
              <w:t>The port to access to the server</w:t>
            </w:r>
          </w:p>
        </w:tc>
        <w:tc>
          <w:tcPr>
            <w:tcW w:w="2226" w:type="dxa"/>
          </w:tcPr>
          <w:p w:rsidR="00836FAD" w:rsidRDefault="00836FAD" w:rsidP="00843B79">
            <w:pPr>
              <w:rPr>
                <w:sz w:val="16"/>
                <w:szCs w:val="16"/>
              </w:rPr>
            </w:pPr>
            <w:r>
              <w:rPr>
                <w:sz w:val="16"/>
                <w:szCs w:val="16"/>
              </w:rPr>
              <w:t>Integer</w:t>
            </w:r>
          </w:p>
        </w:tc>
      </w:tr>
      <w:tr w:rsidR="0069332A" w:rsidRPr="00F85131" w:rsidTr="00843B79">
        <w:tc>
          <w:tcPr>
            <w:tcW w:w="2086" w:type="dxa"/>
          </w:tcPr>
          <w:p w:rsidR="0069332A" w:rsidRPr="007503B9" w:rsidRDefault="0069332A" w:rsidP="00843B79">
            <w:pPr>
              <w:rPr>
                <w:b/>
              </w:rPr>
            </w:pPr>
            <w:r w:rsidRPr="0069332A">
              <w:rPr>
                <w:b/>
              </w:rPr>
              <w:t>SingleWebFile</w:t>
            </w:r>
          </w:p>
        </w:tc>
        <w:tc>
          <w:tcPr>
            <w:tcW w:w="558" w:type="dxa"/>
          </w:tcPr>
          <w:p w:rsidR="0069332A" w:rsidRPr="00F85131" w:rsidRDefault="00836FAD" w:rsidP="00843B79">
            <w:r>
              <w:t>in</w:t>
            </w:r>
          </w:p>
        </w:tc>
        <w:tc>
          <w:tcPr>
            <w:tcW w:w="4984" w:type="dxa"/>
          </w:tcPr>
          <w:p w:rsidR="0069332A" w:rsidRPr="007503B9" w:rsidRDefault="0069332A" w:rsidP="00843B79">
            <w:pPr>
              <w:rPr>
                <w:sz w:val="16"/>
                <w:szCs w:val="16"/>
              </w:rPr>
            </w:pPr>
            <w:r w:rsidRPr="0069332A">
              <w:rPr>
                <w:sz w:val="16"/>
                <w:szCs w:val="16"/>
              </w:rPr>
              <w:t>If true, then the activity simply tries to download the single file specified by the input url without querying the folder for the list of files; if false (default), then the activity looks for the files into the url folder according to the file pattern. Optional.</w:t>
            </w:r>
            <w:r>
              <w:rPr>
                <w:sz w:val="16"/>
                <w:szCs w:val="16"/>
              </w:rPr>
              <w:t xml:space="preserve"> </w:t>
            </w:r>
            <w:r w:rsidRPr="0069332A">
              <w:rPr>
                <w:sz w:val="16"/>
                <w:szCs w:val="16"/>
              </w:rPr>
              <w:t>Set this flag to true to send a HTTP request to the input Url as is, without splitting it in folder-path and file-pattern parts</w:t>
            </w:r>
            <w:r>
              <w:rPr>
                <w:sz w:val="16"/>
                <w:szCs w:val="16"/>
              </w:rPr>
              <w:t>.</w:t>
            </w:r>
          </w:p>
        </w:tc>
        <w:tc>
          <w:tcPr>
            <w:tcW w:w="2226" w:type="dxa"/>
          </w:tcPr>
          <w:p w:rsidR="0069332A" w:rsidRPr="007503B9" w:rsidRDefault="0069332A" w:rsidP="00843B79">
            <w:pPr>
              <w:rPr>
                <w:sz w:val="16"/>
                <w:szCs w:val="16"/>
              </w:rPr>
            </w:pPr>
            <w:r w:rsidRPr="007503B9">
              <w:rPr>
                <w:sz w:val="16"/>
                <w:szCs w:val="16"/>
              </w:rPr>
              <w:t>Boolean</w:t>
            </w:r>
          </w:p>
        </w:tc>
      </w:tr>
      <w:tr w:rsidR="00DA2FA5" w:rsidRPr="00F85131" w:rsidTr="00843B79">
        <w:tc>
          <w:tcPr>
            <w:tcW w:w="2086" w:type="dxa"/>
            <w:tcBorders>
              <w:bottom w:val="single" w:sz="24" w:space="0" w:color="auto"/>
            </w:tcBorders>
          </w:tcPr>
          <w:p w:rsidR="00DA2FA5" w:rsidRPr="00A91B40" w:rsidRDefault="0069332A" w:rsidP="00843B79">
            <w:pPr>
              <w:rPr>
                <w:b/>
              </w:rPr>
            </w:pPr>
            <w:r w:rsidRPr="0069332A">
              <w:rPr>
                <w:b/>
              </w:rPr>
              <w:t>ThrowExceptions</w:t>
            </w:r>
          </w:p>
        </w:tc>
        <w:tc>
          <w:tcPr>
            <w:tcW w:w="558" w:type="dxa"/>
            <w:tcBorders>
              <w:bottom w:val="single" w:sz="24" w:space="0" w:color="auto"/>
            </w:tcBorders>
          </w:tcPr>
          <w:p w:rsidR="00DA2FA5" w:rsidRDefault="0069332A" w:rsidP="00843B79">
            <w:r>
              <w:t>in</w:t>
            </w:r>
          </w:p>
        </w:tc>
        <w:tc>
          <w:tcPr>
            <w:tcW w:w="4984" w:type="dxa"/>
            <w:tcBorders>
              <w:bottom w:val="single" w:sz="24" w:space="0" w:color="auto"/>
            </w:tcBorders>
          </w:tcPr>
          <w:p w:rsidR="00DA2FA5" w:rsidRPr="0069332A" w:rsidRDefault="0069332A" w:rsidP="0069332A">
            <w:pPr>
              <w:rPr>
                <w:sz w:val="16"/>
                <w:szCs w:val="16"/>
              </w:rPr>
            </w:pPr>
            <w:r w:rsidRPr="0069332A">
              <w:rPr>
                <w:sz w:val="16"/>
                <w:szCs w:val="16"/>
              </w:rPr>
              <w:t>If set to true the activity th</w:t>
            </w:r>
            <w:r>
              <w:rPr>
                <w:sz w:val="16"/>
                <w:szCs w:val="16"/>
              </w:rPr>
              <w:t>r</w:t>
            </w:r>
            <w:r w:rsidRPr="0069332A">
              <w:rPr>
                <w:sz w:val="16"/>
                <w:szCs w:val="16"/>
              </w:rPr>
              <w:t>ows exceptions, else it fails silently.</w:t>
            </w:r>
          </w:p>
        </w:tc>
        <w:tc>
          <w:tcPr>
            <w:tcW w:w="2226" w:type="dxa"/>
            <w:tcBorders>
              <w:bottom w:val="single" w:sz="24" w:space="0" w:color="auto"/>
            </w:tcBorders>
          </w:tcPr>
          <w:p w:rsidR="00DA2FA5" w:rsidRPr="007503B9" w:rsidRDefault="0069332A" w:rsidP="00843B79">
            <w:pPr>
              <w:rPr>
                <w:sz w:val="16"/>
                <w:szCs w:val="16"/>
              </w:rPr>
            </w:pPr>
            <w:r w:rsidRPr="007503B9">
              <w:rPr>
                <w:sz w:val="16"/>
                <w:szCs w:val="16"/>
              </w:rPr>
              <w:t>Boolean</w:t>
            </w:r>
          </w:p>
        </w:tc>
      </w:tr>
      <w:tr w:rsidR="0069332A" w:rsidRPr="00F85131" w:rsidTr="00843B79">
        <w:tc>
          <w:tcPr>
            <w:tcW w:w="2086" w:type="dxa"/>
            <w:tcBorders>
              <w:top w:val="single" w:sz="24" w:space="0" w:color="auto"/>
              <w:left w:val="single" w:sz="24" w:space="0" w:color="auto"/>
              <w:bottom w:val="single" w:sz="24" w:space="0" w:color="auto"/>
              <w:right w:val="single" w:sz="24" w:space="0" w:color="auto"/>
            </w:tcBorders>
          </w:tcPr>
          <w:p w:rsidR="0069332A" w:rsidRPr="007503B9" w:rsidRDefault="004F73BD" w:rsidP="00843B79">
            <w:pPr>
              <w:rPr>
                <w:b/>
              </w:rPr>
            </w:pPr>
            <w:r>
              <w:rPr>
                <w:b/>
              </w:rPr>
              <w:t>Url</w:t>
            </w:r>
          </w:p>
        </w:tc>
        <w:tc>
          <w:tcPr>
            <w:tcW w:w="558" w:type="dxa"/>
            <w:tcBorders>
              <w:top w:val="single" w:sz="24" w:space="0" w:color="auto"/>
              <w:left w:val="single" w:sz="24" w:space="0" w:color="auto"/>
              <w:bottom w:val="single" w:sz="24" w:space="0" w:color="auto"/>
              <w:right w:val="single" w:sz="24" w:space="0" w:color="auto"/>
            </w:tcBorders>
          </w:tcPr>
          <w:p w:rsidR="0069332A" w:rsidRPr="00F85131" w:rsidRDefault="004F73BD" w:rsidP="00843B79">
            <w:r>
              <w:t>in</w:t>
            </w:r>
          </w:p>
        </w:tc>
        <w:tc>
          <w:tcPr>
            <w:tcW w:w="4984" w:type="dxa"/>
            <w:tcBorders>
              <w:top w:val="single" w:sz="24" w:space="0" w:color="auto"/>
              <w:left w:val="single" w:sz="24" w:space="0" w:color="auto"/>
              <w:bottom w:val="single" w:sz="24" w:space="0" w:color="auto"/>
              <w:right w:val="single" w:sz="24" w:space="0" w:color="auto"/>
            </w:tcBorders>
          </w:tcPr>
          <w:p w:rsidR="0069332A" w:rsidRPr="007503B9" w:rsidRDefault="004F73BD" w:rsidP="004F73BD">
            <w:pPr>
              <w:rPr>
                <w:sz w:val="16"/>
                <w:szCs w:val="16"/>
              </w:rPr>
            </w:pPr>
            <w:r w:rsidRPr="004F73BD">
              <w:rPr>
                <w:sz w:val="16"/>
                <w:szCs w:val="16"/>
              </w:rPr>
              <w:t xml:space="preserve">The </w:t>
            </w:r>
            <w:r>
              <w:rPr>
                <w:sz w:val="16"/>
                <w:szCs w:val="16"/>
              </w:rPr>
              <w:t xml:space="preserve">url of the </w:t>
            </w:r>
            <w:r w:rsidRPr="004F73BD">
              <w:rPr>
                <w:sz w:val="16"/>
                <w:szCs w:val="16"/>
              </w:rPr>
              <w:t>file</w:t>
            </w:r>
            <w:r>
              <w:rPr>
                <w:sz w:val="16"/>
                <w:szCs w:val="16"/>
              </w:rPr>
              <w:t>s</w:t>
            </w:r>
            <w:r w:rsidRPr="004F73BD">
              <w:rPr>
                <w:sz w:val="16"/>
                <w:szCs w:val="16"/>
              </w:rPr>
              <w:t xml:space="preserve"> to </w:t>
            </w:r>
            <w:r>
              <w:rPr>
                <w:sz w:val="16"/>
                <w:szCs w:val="16"/>
              </w:rPr>
              <w:t>read</w:t>
            </w:r>
          </w:p>
        </w:tc>
        <w:tc>
          <w:tcPr>
            <w:tcW w:w="2226" w:type="dxa"/>
            <w:tcBorders>
              <w:top w:val="single" w:sz="24" w:space="0" w:color="auto"/>
              <w:left w:val="single" w:sz="24" w:space="0" w:color="auto"/>
              <w:bottom w:val="single" w:sz="24" w:space="0" w:color="auto"/>
              <w:right w:val="single" w:sz="24" w:space="0" w:color="auto"/>
            </w:tcBorders>
          </w:tcPr>
          <w:p w:rsidR="0069332A" w:rsidRPr="007503B9" w:rsidRDefault="004F73BD" w:rsidP="00843B79">
            <w:pPr>
              <w:rPr>
                <w:sz w:val="16"/>
                <w:szCs w:val="16"/>
              </w:rPr>
            </w:pPr>
            <w:r>
              <w:rPr>
                <w:sz w:val="16"/>
                <w:szCs w:val="16"/>
              </w:rPr>
              <w:t>String</w:t>
            </w:r>
          </w:p>
        </w:tc>
      </w:tr>
      <w:tr w:rsidR="0069332A" w:rsidRPr="00F85131" w:rsidTr="00843B79">
        <w:tc>
          <w:tcPr>
            <w:tcW w:w="2086" w:type="dxa"/>
            <w:tcBorders>
              <w:top w:val="single" w:sz="24" w:space="0" w:color="auto"/>
            </w:tcBorders>
          </w:tcPr>
          <w:p w:rsidR="0069332A" w:rsidRPr="007503B9" w:rsidRDefault="004F73BD" w:rsidP="00843B79">
            <w:pPr>
              <w:rPr>
                <w:b/>
              </w:rPr>
            </w:pPr>
            <w:r w:rsidRPr="004F73BD">
              <w:rPr>
                <w:b/>
              </w:rPr>
              <w:t>UserName</w:t>
            </w:r>
          </w:p>
        </w:tc>
        <w:tc>
          <w:tcPr>
            <w:tcW w:w="558" w:type="dxa"/>
            <w:tcBorders>
              <w:top w:val="single" w:sz="24" w:space="0" w:color="auto"/>
            </w:tcBorders>
          </w:tcPr>
          <w:p w:rsidR="0069332A" w:rsidRPr="00F85131" w:rsidRDefault="004F73BD" w:rsidP="00843B79">
            <w:r>
              <w:t>in</w:t>
            </w:r>
          </w:p>
        </w:tc>
        <w:tc>
          <w:tcPr>
            <w:tcW w:w="4984" w:type="dxa"/>
            <w:tcBorders>
              <w:top w:val="single" w:sz="24" w:space="0" w:color="auto"/>
            </w:tcBorders>
          </w:tcPr>
          <w:p w:rsidR="0069332A" w:rsidRPr="007503B9" w:rsidRDefault="004F73BD" w:rsidP="00843B79">
            <w:pPr>
              <w:rPr>
                <w:sz w:val="16"/>
                <w:szCs w:val="16"/>
              </w:rPr>
            </w:pPr>
            <w:r w:rsidRPr="004F73BD">
              <w:rPr>
                <w:sz w:val="16"/>
                <w:szCs w:val="16"/>
              </w:rPr>
              <w:t>The user name to login to the web server. Optional.</w:t>
            </w:r>
          </w:p>
        </w:tc>
        <w:tc>
          <w:tcPr>
            <w:tcW w:w="2226" w:type="dxa"/>
            <w:tcBorders>
              <w:top w:val="single" w:sz="24" w:space="0" w:color="auto"/>
            </w:tcBorders>
          </w:tcPr>
          <w:p w:rsidR="0069332A" w:rsidRPr="007503B9" w:rsidRDefault="004F73BD" w:rsidP="00843B79">
            <w:pPr>
              <w:rPr>
                <w:sz w:val="16"/>
                <w:szCs w:val="16"/>
              </w:rPr>
            </w:pPr>
            <w:r>
              <w:rPr>
                <w:sz w:val="16"/>
                <w:szCs w:val="16"/>
              </w:rPr>
              <w:t>String</w:t>
            </w:r>
          </w:p>
        </w:tc>
      </w:tr>
      <w:tr w:rsidR="00DA2FA5" w:rsidRPr="00F85131" w:rsidTr="00843B79">
        <w:tc>
          <w:tcPr>
            <w:tcW w:w="2086" w:type="dxa"/>
            <w:tcBorders>
              <w:top w:val="single" w:sz="24" w:space="0" w:color="auto"/>
              <w:left w:val="single" w:sz="24" w:space="0" w:color="auto"/>
              <w:bottom w:val="single" w:sz="24" w:space="0" w:color="auto"/>
              <w:right w:val="single" w:sz="24" w:space="0" w:color="auto"/>
            </w:tcBorders>
          </w:tcPr>
          <w:p w:rsidR="00DA2FA5" w:rsidRPr="00843B79" w:rsidRDefault="00843B79" w:rsidP="00843B79">
            <w:pPr>
              <w:rPr>
                <w:b/>
              </w:rPr>
            </w:pPr>
            <w:r>
              <w:rPr>
                <w:b/>
              </w:rPr>
              <w:t>DataOut</w:t>
            </w:r>
          </w:p>
        </w:tc>
        <w:tc>
          <w:tcPr>
            <w:tcW w:w="558" w:type="dxa"/>
            <w:tcBorders>
              <w:top w:val="single" w:sz="24" w:space="0" w:color="auto"/>
              <w:left w:val="single" w:sz="24" w:space="0" w:color="auto"/>
              <w:bottom w:val="single" w:sz="24" w:space="0" w:color="auto"/>
              <w:right w:val="single" w:sz="24" w:space="0" w:color="auto"/>
            </w:tcBorders>
          </w:tcPr>
          <w:p w:rsidR="00DA2FA5" w:rsidRDefault="00843B79" w:rsidP="00843B79">
            <w:r>
              <w:t>out</w:t>
            </w:r>
          </w:p>
        </w:tc>
        <w:tc>
          <w:tcPr>
            <w:tcW w:w="4984" w:type="dxa"/>
            <w:tcBorders>
              <w:top w:val="single" w:sz="24" w:space="0" w:color="auto"/>
              <w:left w:val="single" w:sz="24" w:space="0" w:color="auto"/>
              <w:bottom w:val="single" w:sz="24" w:space="0" w:color="auto"/>
              <w:right w:val="single" w:sz="24" w:space="0" w:color="auto"/>
            </w:tcBorders>
          </w:tcPr>
          <w:p w:rsidR="00DA2FA5" w:rsidRPr="00843B79" w:rsidRDefault="00843B79" w:rsidP="00843B79">
            <w:pPr>
              <w:rPr>
                <w:sz w:val="16"/>
                <w:szCs w:val="16"/>
              </w:rPr>
            </w:pPr>
            <w:r w:rsidRPr="00843B79">
              <w:rPr>
                <w:sz w:val="16"/>
                <w:szCs w:val="16"/>
              </w:rPr>
              <w:t>The list of found files.</w:t>
            </w:r>
          </w:p>
        </w:tc>
        <w:tc>
          <w:tcPr>
            <w:tcW w:w="2226" w:type="dxa"/>
            <w:tcBorders>
              <w:top w:val="single" w:sz="24" w:space="0" w:color="auto"/>
              <w:left w:val="single" w:sz="24" w:space="0" w:color="auto"/>
              <w:bottom w:val="single" w:sz="24" w:space="0" w:color="auto"/>
              <w:right w:val="single" w:sz="24" w:space="0" w:color="auto"/>
            </w:tcBorders>
          </w:tcPr>
          <w:p w:rsidR="00DA2FA5" w:rsidRDefault="00843B79" w:rsidP="00843B79">
            <w:pPr>
              <w:rPr>
                <w:sz w:val="16"/>
                <w:szCs w:val="16"/>
              </w:rPr>
            </w:pPr>
            <w:r>
              <w:rPr>
                <w:sz w:val="16"/>
                <w:szCs w:val="16"/>
              </w:rPr>
              <w:t xml:space="preserve">List(Of </w:t>
            </w:r>
            <w:r w:rsidR="00A8468B">
              <w:rPr>
                <w:sz w:val="16"/>
                <w:szCs w:val="16"/>
              </w:rPr>
              <w:t>Workflow.ActivityData</w:t>
            </w:r>
            <w:r>
              <w:rPr>
                <w:sz w:val="16"/>
                <w:szCs w:val="16"/>
              </w:rPr>
              <w:t>)</w:t>
            </w:r>
          </w:p>
        </w:tc>
      </w:tr>
    </w:tbl>
    <w:p w:rsidR="00DA2FA5" w:rsidRDefault="00DA2FA5" w:rsidP="009F6945"/>
    <w:p w:rsidR="00B00C5F" w:rsidRDefault="00B00C5F" w:rsidP="00B00C5F">
      <w:pPr>
        <w:pStyle w:val="Heading3"/>
      </w:pPr>
      <w:r>
        <w:t>ImportXml</w:t>
      </w:r>
      <w:r w:rsidR="00A62ED3">
        <w:t xml:space="preserve"> (xml -&gt; db)</w:t>
      </w:r>
    </w:p>
    <w:p w:rsidR="00B00C5F" w:rsidRDefault="007A0502" w:rsidP="00B00C5F">
      <w:r>
        <w:t>It c</w:t>
      </w:r>
      <w:r w:rsidR="00B00C5F">
        <w:t>reate</w:t>
      </w:r>
      <w:r>
        <w:t>s</w:t>
      </w:r>
      <w:r w:rsidR="00B00C5F">
        <w:t>/modif</w:t>
      </w:r>
      <w:r>
        <w:t>ies</w:t>
      </w:r>
      <w:r w:rsidR="00B00C5F">
        <w:t xml:space="preserve"> GN4 objects into database. </w:t>
      </w:r>
      <w:r w:rsidR="0073588F">
        <w:t>It a</w:t>
      </w:r>
      <w:r w:rsidR="00B00C5F">
        <w:t>ccepts the xml containing the attribute values of one or more GN4 objects.</w:t>
      </w:r>
    </w:p>
    <w:tbl>
      <w:tblPr>
        <w:tblStyle w:val="TableGrid"/>
        <w:tblW w:w="0" w:type="auto"/>
        <w:tblLook w:val="04A0" w:firstRow="1" w:lastRow="0" w:firstColumn="1" w:lastColumn="0" w:noHBand="0" w:noVBand="1"/>
      </w:tblPr>
      <w:tblGrid>
        <w:gridCol w:w="2086"/>
        <w:gridCol w:w="558"/>
        <w:gridCol w:w="4984"/>
        <w:gridCol w:w="2226"/>
      </w:tblGrid>
      <w:tr w:rsidR="0073588F" w:rsidRPr="00106D53" w:rsidTr="00A602F4">
        <w:tc>
          <w:tcPr>
            <w:tcW w:w="2086" w:type="dxa"/>
          </w:tcPr>
          <w:p w:rsidR="0073588F" w:rsidRPr="00106D53" w:rsidRDefault="0073588F" w:rsidP="00A602F4">
            <w:pPr>
              <w:rPr>
                <w:i/>
              </w:rPr>
            </w:pPr>
            <w:r w:rsidRPr="00106D53">
              <w:rPr>
                <w:i/>
              </w:rPr>
              <w:t>Properties</w:t>
            </w:r>
          </w:p>
        </w:tc>
        <w:tc>
          <w:tcPr>
            <w:tcW w:w="558" w:type="dxa"/>
          </w:tcPr>
          <w:p w:rsidR="0073588F" w:rsidRPr="00106D53" w:rsidRDefault="0073588F" w:rsidP="00A602F4">
            <w:pPr>
              <w:rPr>
                <w:i/>
              </w:rPr>
            </w:pPr>
          </w:p>
        </w:tc>
        <w:tc>
          <w:tcPr>
            <w:tcW w:w="4984" w:type="dxa"/>
          </w:tcPr>
          <w:p w:rsidR="0073588F" w:rsidRPr="00106D53" w:rsidRDefault="0073588F" w:rsidP="00A602F4">
            <w:pPr>
              <w:rPr>
                <w:i/>
              </w:rPr>
            </w:pPr>
            <w:r w:rsidRPr="00106D53">
              <w:rPr>
                <w:i/>
              </w:rPr>
              <w:t>Description</w:t>
            </w:r>
          </w:p>
        </w:tc>
        <w:tc>
          <w:tcPr>
            <w:tcW w:w="2226" w:type="dxa"/>
          </w:tcPr>
          <w:p w:rsidR="0073588F" w:rsidRPr="00106D53" w:rsidRDefault="0073588F" w:rsidP="00A602F4">
            <w:pPr>
              <w:rPr>
                <w:i/>
              </w:rPr>
            </w:pPr>
            <w:r w:rsidRPr="00106D53">
              <w:rPr>
                <w:i/>
              </w:rPr>
              <w:t>VB.NET type</w:t>
            </w:r>
          </w:p>
        </w:tc>
      </w:tr>
      <w:tr w:rsidR="00ED4957" w:rsidRPr="00F85131" w:rsidTr="00A602F4">
        <w:tc>
          <w:tcPr>
            <w:tcW w:w="2086" w:type="dxa"/>
          </w:tcPr>
          <w:p w:rsidR="00ED4957" w:rsidRPr="007503B9" w:rsidRDefault="00ED4957" w:rsidP="00B64B0E">
            <w:pPr>
              <w:rPr>
                <w:b/>
              </w:rPr>
            </w:pPr>
            <w:r w:rsidRPr="00ED4957">
              <w:rPr>
                <w:b/>
              </w:rPr>
              <w:t>CheckedOutIds</w:t>
            </w:r>
          </w:p>
        </w:tc>
        <w:tc>
          <w:tcPr>
            <w:tcW w:w="558" w:type="dxa"/>
          </w:tcPr>
          <w:p w:rsidR="00ED4957" w:rsidRPr="00F85131" w:rsidRDefault="0048514E" w:rsidP="00B64B0E">
            <w:r>
              <w:t>in</w:t>
            </w:r>
          </w:p>
        </w:tc>
        <w:tc>
          <w:tcPr>
            <w:tcW w:w="4984" w:type="dxa"/>
          </w:tcPr>
          <w:p w:rsidR="00ED4957" w:rsidRPr="007503B9" w:rsidRDefault="00ED4957" w:rsidP="00ED4957">
            <w:pPr>
              <w:rPr>
                <w:sz w:val="16"/>
                <w:szCs w:val="16"/>
              </w:rPr>
            </w:pPr>
            <w:r w:rsidRPr="00ED4957">
              <w:rPr>
                <w:sz w:val="16"/>
                <w:szCs w:val="16"/>
              </w:rPr>
              <w:t>Database ids of the objects that have been checked-out persistently and that we are updating, and so should not be checked-out again. It can be empty if there are no such objects.</w:t>
            </w:r>
          </w:p>
        </w:tc>
        <w:tc>
          <w:tcPr>
            <w:tcW w:w="2226" w:type="dxa"/>
          </w:tcPr>
          <w:p w:rsidR="00ED4957" w:rsidRPr="007503B9" w:rsidRDefault="00ED4957" w:rsidP="00B64B0E">
            <w:pPr>
              <w:rPr>
                <w:sz w:val="16"/>
                <w:szCs w:val="16"/>
              </w:rPr>
            </w:pPr>
            <w:r w:rsidRPr="007503B9">
              <w:rPr>
                <w:sz w:val="16"/>
                <w:szCs w:val="16"/>
              </w:rPr>
              <w:t>List(Of Integer)</w:t>
            </w:r>
          </w:p>
        </w:tc>
      </w:tr>
      <w:tr w:rsidR="00B64B0E" w:rsidRPr="00F85131" w:rsidTr="00A602F4">
        <w:tc>
          <w:tcPr>
            <w:tcW w:w="2086" w:type="dxa"/>
          </w:tcPr>
          <w:p w:rsidR="00B64B0E" w:rsidRPr="007503B9" w:rsidRDefault="00A91B40" w:rsidP="00B64B0E">
            <w:pPr>
              <w:rPr>
                <w:b/>
              </w:rPr>
            </w:pPr>
            <w:r w:rsidRPr="00A91B40">
              <w:rPr>
                <w:b/>
              </w:rPr>
              <w:t>CopyAlways</w:t>
            </w:r>
          </w:p>
        </w:tc>
        <w:tc>
          <w:tcPr>
            <w:tcW w:w="558" w:type="dxa"/>
          </w:tcPr>
          <w:p w:rsidR="00B64B0E" w:rsidRPr="00F85131" w:rsidRDefault="0048514E" w:rsidP="00B64B0E">
            <w:r>
              <w:t>in</w:t>
            </w:r>
          </w:p>
        </w:tc>
        <w:tc>
          <w:tcPr>
            <w:tcW w:w="4984" w:type="dxa"/>
          </w:tcPr>
          <w:p w:rsidR="00B64B0E" w:rsidRPr="007503B9" w:rsidRDefault="00A91B40" w:rsidP="00A91B40">
            <w:pPr>
              <w:rPr>
                <w:sz w:val="16"/>
                <w:szCs w:val="16"/>
              </w:rPr>
            </w:pPr>
            <w:r w:rsidRPr="00A91B40">
              <w:rPr>
                <w:sz w:val="16"/>
                <w:szCs w:val="16"/>
              </w:rPr>
              <w:t>When importing data content from files always copy them into the destination volume, even if the file is in one of the defined volumes</w:t>
            </w:r>
            <w:r>
              <w:rPr>
                <w:sz w:val="16"/>
                <w:szCs w:val="16"/>
              </w:rPr>
              <w:t>.</w:t>
            </w:r>
          </w:p>
        </w:tc>
        <w:tc>
          <w:tcPr>
            <w:tcW w:w="2226" w:type="dxa"/>
          </w:tcPr>
          <w:p w:rsidR="00B64B0E" w:rsidRPr="007503B9" w:rsidRDefault="00A91B40" w:rsidP="00B64B0E">
            <w:pPr>
              <w:rPr>
                <w:sz w:val="16"/>
                <w:szCs w:val="16"/>
              </w:rPr>
            </w:pPr>
            <w:r w:rsidRPr="007503B9">
              <w:rPr>
                <w:sz w:val="16"/>
                <w:szCs w:val="16"/>
              </w:rPr>
              <w:t>Boolean</w:t>
            </w:r>
          </w:p>
        </w:tc>
      </w:tr>
      <w:tr w:rsidR="00FD56E7" w:rsidRPr="00F85131" w:rsidTr="00A602F4">
        <w:tc>
          <w:tcPr>
            <w:tcW w:w="2086" w:type="dxa"/>
          </w:tcPr>
          <w:p w:rsidR="00FD56E7" w:rsidRPr="00A91B40" w:rsidRDefault="00FD56E7" w:rsidP="00B64B0E">
            <w:pPr>
              <w:rPr>
                <w:b/>
              </w:rPr>
            </w:pPr>
            <w:r w:rsidRPr="00FD56E7">
              <w:rPr>
                <w:b/>
              </w:rPr>
              <w:t>DefaultCategories</w:t>
            </w:r>
          </w:p>
        </w:tc>
        <w:tc>
          <w:tcPr>
            <w:tcW w:w="558" w:type="dxa"/>
          </w:tcPr>
          <w:p w:rsidR="00FD56E7" w:rsidRDefault="0048514E" w:rsidP="00B64B0E">
            <w:r>
              <w:t>in</w:t>
            </w:r>
          </w:p>
        </w:tc>
        <w:tc>
          <w:tcPr>
            <w:tcW w:w="4984" w:type="dxa"/>
          </w:tcPr>
          <w:p w:rsidR="00FD56E7" w:rsidRPr="00A91B40" w:rsidRDefault="00FD56E7" w:rsidP="00A91B40">
            <w:pPr>
              <w:rPr>
                <w:sz w:val="16"/>
                <w:szCs w:val="16"/>
              </w:rPr>
            </w:pPr>
            <w:r w:rsidRPr="00FD56E7">
              <w:rPr>
                <w:sz w:val="16"/>
                <w:szCs w:val="16"/>
              </w:rPr>
              <w:t>Default categories for the resolution of category references</w:t>
            </w:r>
            <w:r>
              <w:rPr>
                <w:sz w:val="16"/>
                <w:szCs w:val="16"/>
              </w:rPr>
              <w:t>.</w:t>
            </w:r>
          </w:p>
        </w:tc>
        <w:tc>
          <w:tcPr>
            <w:tcW w:w="2226" w:type="dxa"/>
          </w:tcPr>
          <w:p w:rsidR="00FD56E7" w:rsidRPr="007503B9" w:rsidRDefault="00FD56E7" w:rsidP="00FD56E7">
            <w:pPr>
              <w:rPr>
                <w:sz w:val="16"/>
                <w:szCs w:val="16"/>
              </w:rPr>
            </w:pPr>
            <w:r w:rsidRPr="00FD56E7">
              <w:rPr>
                <w:sz w:val="16"/>
                <w:szCs w:val="16"/>
              </w:rPr>
              <w:t>Dictionary</w:t>
            </w:r>
            <w:r>
              <w:rPr>
                <w:sz w:val="16"/>
                <w:szCs w:val="16"/>
              </w:rPr>
              <w:t>(Of St</w:t>
            </w:r>
            <w:r w:rsidRPr="00FD56E7">
              <w:rPr>
                <w:sz w:val="16"/>
                <w:szCs w:val="16"/>
              </w:rPr>
              <w:t xml:space="preserve">ring, </w:t>
            </w:r>
            <w:r>
              <w:rPr>
                <w:sz w:val="16"/>
                <w:szCs w:val="16"/>
              </w:rPr>
              <w:t>S</w:t>
            </w:r>
            <w:r w:rsidRPr="00FD56E7">
              <w:rPr>
                <w:sz w:val="16"/>
                <w:szCs w:val="16"/>
              </w:rPr>
              <w:t>tring</w:t>
            </w:r>
            <w:r>
              <w:rPr>
                <w:sz w:val="16"/>
                <w:szCs w:val="16"/>
              </w:rPr>
              <w:t>)</w:t>
            </w:r>
          </w:p>
        </w:tc>
      </w:tr>
      <w:tr w:rsidR="006C73DD" w:rsidRPr="00F85131" w:rsidTr="00A602F4">
        <w:tc>
          <w:tcPr>
            <w:tcW w:w="2086" w:type="dxa"/>
          </w:tcPr>
          <w:p w:rsidR="006C73DD" w:rsidRPr="00A91B40" w:rsidRDefault="006C73DD" w:rsidP="00B64B0E">
            <w:pPr>
              <w:rPr>
                <w:b/>
              </w:rPr>
            </w:pPr>
            <w:r w:rsidRPr="006C73DD">
              <w:rPr>
                <w:b/>
              </w:rPr>
              <w:t>DefaultObjects</w:t>
            </w:r>
          </w:p>
        </w:tc>
        <w:tc>
          <w:tcPr>
            <w:tcW w:w="558" w:type="dxa"/>
          </w:tcPr>
          <w:p w:rsidR="006C73DD" w:rsidRDefault="0048514E" w:rsidP="00B64B0E">
            <w:r>
              <w:t>in</w:t>
            </w:r>
          </w:p>
        </w:tc>
        <w:tc>
          <w:tcPr>
            <w:tcW w:w="4984" w:type="dxa"/>
          </w:tcPr>
          <w:p w:rsidR="006C73DD" w:rsidRPr="00A91B40" w:rsidRDefault="006C73DD" w:rsidP="00A91B40">
            <w:pPr>
              <w:rPr>
                <w:sz w:val="16"/>
                <w:szCs w:val="16"/>
              </w:rPr>
            </w:pPr>
            <w:r w:rsidRPr="006C73DD">
              <w:rPr>
                <w:sz w:val="16"/>
                <w:szCs w:val="16"/>
              </w:rPr>
              <w:t>Default objects used when resolving references during import</w:t>
            </w:r>
            <w:r>
              <w:rPr>
                <w:sz w:val="16"/>
                <w:szCs w:val="16"/>
              </w:rPr>
              <w:t>.</w:t>
            </w:r>
          </w:p>
        </w:tc>
        <w:tc>
          <w:tcPr>
            <w:tcW w:w="2226" w:type="dxa"/>
          </w:tcPr>
          <w:p w:rsidR="006C73DD" w:rsidRPr="007503B9" w:rsidRDefault="006C73DD" w:rsidP="00B64B0E">
            <w:pPr>
              <w:rPr>
                <w:sz w:val="16"/>
                <w:szCs w:val="16"/>
              </w:rPr>
            </w:pPr>
            <w:r w:rsidRPr="006C73DD">
              <w:rPr>
                <w:sz w:val="16"/>
                <w:szCs w:val="16"/>
              </w:rPr>
              <w:t>XElement</w:t>
            </w:r>
          </w:p>
        </w:tc>
      </w:tr>
      <w:tr w:rsidR="00B64B0E" w:rsidRPr="00F85131" w:rsidTr="00A602F4">
        <w:tc>
          <w:tcPr>
            <w:tcW w:w="2086" w:type="dxa"/>
          </w:tcPr>
          <w:p w:rsidR="00B64B0E" w:rsidRPr="007503B9" w:rsidRDefault="00D77C52" w:rsidP="00B64B0E">
            <w:pPr>
              <w:rPr>
                <w:b/>
              </w:rPr>
            </w:pPr>
            <w:r w:rsidRPr="00D77C52">
              <w:rPr>
                <w:b/>
              </w:rPr>
              <w:t>IgnoreIds</w:t>
            </w:r>
          </w:p>
        </w:tc>
        <w:tc>
          <w:tcPr>
            <w:tcW w:w="558" w:type="dxa"/>
          </w:tcPr>
          <w:p w:rsidR="00B64B0E" w:rsidRPr="00F85131" w:rsidRDefault="0048514E" w:rsidP="00B64B0E">
            <w:r>
              <w:t>in</w:t>
            </w:r>
          </w:p>
        </w:tc>
        <w:tc>
          <w:tcPr>
            <w:tcW w:w="4984" w:type="dxa"/>
          </w:tcPr>
          <w:p w:rsidR="00B64B0E" w:rsidRPr="007503B9" w:rsidRDefault="00D77C52" w:rsidP="00D77C52">
            <w:pPr>
              <w:rPr>
                <w:sz w:val="16"/>
                <w:szCs w:val="16"/>
              </w:rPr>
            </w:pPr>
            <w:r w:rsidRPr="00D77C52">
              <w:rPr>
                <w:sz w:val="16"/>
                <w:szCs w:val="16"/>
              </w:rPr>
              <w:t>Ignore database ids in the XML</w:t>
            </w:r>
            <w:r>
              <w:rPr>
                <w:sz w:val="16"/>
                <w:szCs w:val="16"/>
              </w:rPr>
              <w:t xml:space="preserve">. </w:t>
            </w:r>
            <w:r w:rsidRPr="00D77C52">
              <w:rPr>
                <w:sz w:val="16"/>
                <w:szCs w:val="16"/>
              </w:rPr>
              <w:t>Useful when impo</w:t>
            </w:r>
            <w:r>
              <w:rPr>
                <w:sz w:val="16"/>
                <w:szCs w:val="16"/>
              </w:rPr>
              <w:t>r</w:t>
            </w:r>
            <w:r w:rsidRPr="00D77C52">
              <w:rPr>
                <w:sz w:val="16"/>
                <w:szCs w:val="16"/>
              </w:rPr>
              <w:t>ting data coming from another GN4 system - and so with the same structure but with different database ids</w:t>
            </w:r>
            <w:r>
              <w:rPr>
                <w:sz w:val="16"/>
                <w:szCs w:val="16"/>
              </w:rPr>
              <w:t>.</w:t>
            </w:r>
          </w:p>
        </w:tc>
        <w:tc>
          <w:tcPr>
            <w:tcW w:w="2226" w:type="dxa"/>
          </w:tcPr>
          <w:p w:rsidR="00B64B0E" w:rsidRPr="007503B9" w:rsidRDefault="00D77C52" w:rsidP="00B64B0E">
            <w:pPr>
              <w:rPr>
                <w:sz w:val="16"/>
                <w:szCs w:val="16"/>
              </w:rPr>
            </w:pPr>
            <w:r w:rsidRPr="007503B9">
              <w:rPr>
                <w:sz w:val="16"/>
                <w:szCs w:val="16"/>
              </w:rPr>
              <w:t>Boolean</w:t>
            </w:r>
          </w:p>
        </w:tc>
      </w:tr>
      <w:tr w:rsidR="00B64B0E" w:rsidRPr="00F85131" w:rsidTr="00A602F4">
        <w:tc>
          <w:tcPr>
            <w:tcW w:w="2086" w:type="dxa"/>
          </w:tcPr>
          <w:p w:rsidR="00B64B0E" w:rsidRPr="007503B9" w:rsidRDefault="00A91B40" w:rsidP="00B64B0E">
            <w:pPr>
              <w:rPr>
                <w:b/>
              </w:rPr>
            </w:pPr>
            <w:r w:rsidRPr="00A91B40">
              <w:rPr>
                <w:b/>
              </w:rPr>
              <w:t>Overwrite</w:t>
            </w:r>
          </w:p>
        </w:tc>
        <w:tc>
          <w:tcPr>
            <w:tcW w:w="558" w:type="dxa"/>
          </w:tcPr>
          <w:p w:rsidR="00B64B0E" w:rsidRPr="00F85131" w:rsidRDefault="0048514E" w:rsidP="00B64B0E">
            <w:r>
              <w:t>in</w:t>
            </w:r>
          </w:p>
        </w:tc>
        <w:tc>
          <w:tcPr>
            <w:tcW w:w="4984" w:type="dxa"/>
          </w:tcPr>
          <w:p w:rsidR="00B64B0E" w:rsidRPr="007503B9" w:rsidRDefault="00A91B40" w:rsidP="00B64B0E">
            <w:pPr>
              <w:rPr>
                <w:sz w:val="16"/>
                <w:szCs w:val="16"/>
              </w:rPr>
            </w:pPr>
            <w:r w:rsidRPr="00A91B40">
              <w:rPr>
                <w:sz w:val="16"/>
                <w:szCs w:val="16"/>
              </w:rPr>
              <w:t>Allow overwrite (modification) of existing objects</w:t>
            </w:r>
            <w:r>
              <w:rPr>
                <w:sz w:val="16"/>
                <w:szCs w:val="16"/>
              </w:rPr>
              <w:t>.</w:t>
            </w:r>
          </w:p>
        </w:tc>
        <w:tc>
          <w:tcPr>
            <w:tcW w:w="2226" w:type="dxa"/>
          </w:tcPr>
          <w:p w:rsidR="00B64B0E" w:rsidRPr="007503B9" w:rsidRDefault="00A91B40" w:rsidP="00B64B0E">
            <w:pPr>
              <w:rPr>
                <w:sz w:val="16"/>
                <w:szCs w:val="16"/>
              </w:rPr>
            </w:pPr>
            <w:r w:rsidRPr="007503B9">
              <w:rPr>
                <w:sz w:val="16"/>
                <w:szCs w:val="16"/>
              </w:rPr>
              <w:t>Boolean</w:t>
            </w:r>
          </w:p>
        </w:tc>
      </w:tr>
      <w:tr w:rsidR="00D77C52" w:rsidRPr="00F85131" w:rsidTr="00A602F4">
        <w:tc>
          <w:tcPr>
            <w:tcW w:w="2086" w:type="dxa"/>
          </w:tcPr>
          <w:p w:rsidR="00D77C52" w:rsidRPr="00A91B40" w:rsidRDefault="00D77C52" w:rsidP="00B64B0E">
            <w:pPr>
              <w:rPr>
                <w:b/>
              </w:rPr>
            </w:pPr>
            <w:r w:rsidRPr="00D77C52">
              <w:rPr>
                <w:b/>
              </w:rPr>
              <w:t>SpikeChildren</w:t>
            </w:r>
          </w:p>
        </w:tc>
        <w:tc>
          <w:tcPr>
            <w:tcW w:w="558" w:type="dxa"/>
          </w:tcPr>
          <w:p w:rsidR="00D77C52" w:rsidRDefault="0048514E" w:rsidP="00B64B0E">
            <w:r>
              <w:t>in</w:t>
            </w:r>
          </w:p>
        </w:tc>
        <w:tc>
          <w:tcPr>
            <w:tcW w:w="4984" w:type="dxa"/>
          </w:tcPr>
          <w:p w:rsidR="00D77C52" w:rsidRPr="00A91B40" w:rsidRDefault="00D77C52" w:rsidP="00D77C52">
            <w:pPr>
              <w:rPr>
                <w:sz w:val="16"/>
                <w:szCs w:val="16"/>
              </w:rPr>
            </w:pPr>
            <w:r w:rsidRPr="00D77C52">
              <w:rPr>
                <w:sz w:val="16"/>
                <w:szCs w:val="16"/>
              </w:rPr>
              <w:t>True to spike child objects that are no longer part of a parent object due to the modification caused by the import</w:t>
            </w:r>
            <w:r>
              <w:rPr>
                <w:sz w:val="16"/>
                <w:szCs w:val="16"/>
              </w:rPr>
              <w:t>.</w:t>
            </w:r>
          </w:p>
        </w:tc>
        <w:tc>
          <w:tcPr>
            <w:tcW w:w="2226" w:type="dxa"/>
          </w:tcPr>
          <w:p w:rsidR="00D77C52" w:rsidRPr="007503B9" w:rsidRDefault="00D77C52" w:rsidP="00B64B0E">
            <w:pPr>
              <w:rPr>
                <w:sz w:val="16"/>
                <w:szCs w:val="16"/>
              </w:rPr>
            </w:pPr>
            <w:r w:rsidRPr="007503B9">
              <w:rPr>
                <w:sz w:val="16"/>
                <w:szCs w:val="16"/>
              </w:rPr>
              <w:t>Boolean</w:t>
            </w:r>
          </w:p>
        </w:tc>
      </w:tr>
      <w:tr w:rsidR="00B64B0E" w:rsidRPr="00F85131" w:rsidTr="00A602F4">
        <w:tc>
          <w:tcPr>
            <w:tcW w:w="2086" w:type="dxa"/>
          </w:tcPr>
          <w:p w:rsidR="00B64B0E" w:rsidRPr="007503B9" w:rsidRDefault="007503B9" w:rsidP="00B64B0E">
            <w:pPr>
              <w:rPr>
                <w:b/>
              </w:rPr>
            </w:pPr>
            <w:r w:rsidRPr="007503B9">
              <w:rPr>
                <w:b/>
              </w:rPr>
              <w:t>Trim</w:t>
            </w:r>
          </w:p>
        </w:tc>
        <w:tc>
          <w:tcPr>
            <w:tcW w:w="558" w:type="dxa"/>
          </w:tcPr>
          <w:p w:rsidR="00B64B0E" w:rsidRPr="00F85131" w:rsidRDefault="0048514E" w:rsidP="00B64B0E">
            <w:r>
              <w:t>in</w:t>
            </w:r>
          </w:p>
        </w:tc>
        <w:tc>
          <w:tcPr>
            <w:tcW w:w="4984" w:type="dxa"/>
          </w:tcPr>
          <w:p w:rsidR="00B64B0E" w:rsidRPr="007503B9" w:rsidRDefault="007503B9" w:rsidP="007503B9">
            <w:pPr>
              <w:rPr>
                <w:sz w:val="16"/>
                <w:szCs w:val="16"/>
              </w:rPr>
            </w:pPr>
            <w:r w:rsidRPr="007503B9">
              <w:rPr>
                <w:sz w:val="16"/>
                <w:szCs w:val="16"/>
              </w:rPr>
              <w:t>A flag used for applying the trim operation if the examinated string is longer than the maxlength indicated on the schema</w:t>
            </w:r>
            <w:r>
              <w:rPr>
                <w:sz w:val="16"/>
                <w:szCs w:val="16"/>
              </w:rPr>
              <w:t>.</w:t>
            </w:r>
          </w:p>
        </w:tc>
        <w:tc>
          <w:tcPr>
            <w:tcW w:w="2226" w:type="dxa"/>
          </w:tcPr>
          <w:p w:rsidR="00B64B0E" w:rsidRPr="007503B9" w:rsidRDefault="007503B9" w:rsidP="00B64B0E">
            <w:pPr>
              <w:rPr>
                <w:sz w:val="16"/>
                <w:szCs w:val="16"/>
              </w:rPr>
            </w:pPr>
            <w:r w:rsidRPr="007503B9">
              <w:rPr>
                <w:sz w:val="16"/>
                <w:szCs w:val="16"/>
              </w:rPr>
              <w:t>Boolean</w:t>
            </w:r>
          </w:p>
        </w:tc>
      </w:tr>
      <w:tr w:rsidR="00CD4526" w:rsidRPr="00F85131" w:rsidTr="00A602F4">
        <w:tc>
          <w:tcPr>
            <w:tcW w:w="2086" w:type="dxa"/>
          </w:tcPr>
          <w:p w:rsidR="00CD4526" w:rsidRPr="007503B9" w:rsidRDefault="00CD4526" w:rsidP="00B64B0E">
            <w:pPr>
              <w:rPr>
                <w:b/>
              </w:rPr>
            </w:pPr>
            <w:r w:rsidRPr="00CD4526">
              <w:rPr>
                <w:b/>
              </w:rPr>
              <w:t>TrimAppend</w:t>
            </w:r>
          </w:p>
        </w:tc>
        <w:tc>
          <w:tcPr>
            <w:tcW w:w="558" w:type="dxa"/>
          </w:tcPr>
          <w:p w:rsidR="00CD4526" w:rsidRDefault="0048514E" w:rsidP="00B64B0E">
            <w:r>
              <w:t>in</w:t>
            </w:r>
          </w:p>
        </w:tc>
        <w:tc>
          <w:tcPr>
            <w:tcW w:w="4984" w:type="dxa"/>
          </w:tcPr>
          <w:p w:rsidR="00CD4526" w:rsidRPr="007503B9" w:rsidRDefault="00CD4526" w:rsidP="00CD4526">
            <w:pPr>
              <w:rPr>
                <w:sz w:val="16"/>
                <w:szCs w:val="16"/>
              </w:rPr>
            </w:pPr>
            <w:r w:rsidRPr="00CD4526">
              <w:rPr>
                <w:sz w:val="16"/>
                <w:szCs w:val="16"/>
              </w:rPr>
              <w:t>Applying the trim operation, is the string to add at the end of the trimmed value to indicate that it has been cut</w:t>
            </w:r>
            <w:r>
              <w:rPr>
                <w:sz w:val="16"/>
                <w:szCs w:val="16"/>
              </w:rPr>
              <w:t>.</w:t>
            </w:r>
          </w:p>
        </w:tc>
        <w:tc>
          <w:tcPr>
            <w:tcW w:w="2226" w:type="dxa"/>
          </w:tcPr>
          <w:p w:rsidR="00CD4526" w:rsidRPr="007503B9" w:rsidRDefault="00CD4526" w:rsidP="00B64B0E">
            <w:pPr>
              <w:rPr>
                <w:sz w:val="16"/>
                <w:szCs w:val="16"/>
              </w:rPr>
            </w:pPr>
            <w:r>
              <w:rPr>
                <w:sz w:val="16"/>
                <w:szCs w:val="16"/>
              </w:rPr>
              <w:t>String</w:t>
            </w:r>
          </w:p>
        </w:tc>
      </w:tr>
      <w:tr w:rsidR="00B64B0E" w:rsidRPr="00F85131" w:rsidTr="00A602F4">
        <w:tc>
          <w:tcPr>
            <w:tcW w:w="2086" w:type="dxa"/>
          </w:tcPr>
          <w:p w:rsidR="00B64B0E" w:rsidRPr="007503B9" w:rsidRDefault="00CD4526" w:rsidP="00B64B0E">
            <w:pPr>
              <w:rPr>
                <w:b/>
              </w:rPr>
            </w:pPr>
            <w:r w:rsidRPr="00CD4526">
              <w:rPr>
                <w:b/>
              </w:rPr>
              <w:t>TrimChar</w:t>
            </w:r>
          </w:p>
        </w:tc>
        <w:tc>
          <w:tcPr>
            <w:tcW w:w="558" w:type="dxa"/>
          </w:tcPr>
          <w:p w:rsidR="00B64B0E" w:rsidRPr="00F85131" w:rsidRDefault="0048514E" w:rsidP="00B64B0E">
            <w:r>
              <w:t>in</w:t>
            </w:r>
          </w:p>
        </w:tc>
        <w:tc>
          <w:tcPr>
            <w:tcW w:w="4984" w:type="dxa"/>
          </w:tcPr>
          <w:p w:rsidR="00B64B0E" w:rsidRPr="007503B9" w:rsidRDefault="00CD4526" w:rsidP="00B64B0E">
            <w:pPr>
              <w:rPr>
                <w:sz w:val="16"/>
                <w:szCs w:val="16"/>
              </w:rPr>
            </w:pPr>
            <w:r w:rsidRPr="00CD4526">
              <w:rPr>
                <w:sz w:val="16"/>
                <w:szCs w:val="16"/>
              </w:rPr>
              <w:t>Applying the trim operation, is the character to break the string</w:t>
            </w:r>
            <w:r>
              <w:rPr>
                <w:sz w:val="16"/>
                <w:szCs w:val="16"/>
              </w:rPr>
              <w:t>.</w:t>
            </w:r>
          </w:p>
        </w:tc>
        <w:tc>
          <w:tcPr>
            <w:tcW w:w="2226" w:type="dxa"/>
          </w:tcPr>
          <w:p w:rsidR="00B64B0E" w:rsidRPr="007503B9" w:rsidRDefault="00CD4526" w:rsidP="00B64B0E">
            <w:pPr>
              <w:rPr>
                <w:sz w:val="16"/>
                <w:szCs w:val="16"/>
              </w:rPr>
            </w:pPr>
            <w:r>
              <w:rPr>
                <w:sz w:val="16"/>
                <w:szCs w:val="16"/>
              </w:rPr>
              <w:t>String</w:t>
            </w:r>
          </w:p>
        </w:tc>
      </w:tr>
      <w:tr w:rsidR="006C73DD" w:rsidRPr="00F85131" w:rsidTr="00A602F4">
        <w:tc>
          <w:tcPr>
            <w:tcW w:w="2086" w:type="dxa"/>
          </w:tcPr>
          <w:p w:rsidR="006C73DD" w:rsidRPr="00CD4526" w:rsidRDefault="006C73DD" w:rsidP="00B64B0E">
            <w:pPr>
              <w:rPr>
                <w:b/>
              </w:rPr>
            </w:pPr>
            <w:r w:rsidRPr="006C73DD">
              <w:rPr>
                <w:b/>
              </w:rPr>
              <w:t>UseRefDefautObjs</w:t>
            </w:r>
          </w:p>
        </w:tc>
        <w:tc>
          <w:tcPr>
            <w:tcW w:w="558" w:type="dxa"/>
          </w:tcPr>
          <w:p w:rsidR="006C73DD" w:rsidRDefault="0048514E" w:rsidP="00B64B0E">
            <w:r>
              <w:t>in</w:t>
            </w:r>
          </w:p>
        </w:tc>
        <w:tc>
          <w:tcPr>
            <w:tcW w:w="4984" w:type="dxa"/>
          </w:tcPr>
          <w:p w:rsidR="006C73DD" w:rsidRPr="00CD4526" w:rsidRDefault="006C73DD" w:rsidP="006C73DD">
            <w:pPr>
              <w:rPr>
                <w:sz w:val="16"/>
                <w:szCs w:val="16"/>
              </w:rPr>
            </w:pPr>
            <w:r>
              <w:rPr>
                <w:sz w:val="16"/>
                <w:szCs w:val="16"/>
              </w:rPr>
              <w:t>U</w:t>
            </w:r>
            <w:r w:rsidRPr="006C73DD">
              <w:rPr>
                <w:sz w:val="16"/>
                <w:szCs w:val="16"/>
              </w:rPr>
              <w:t>se the DefaultObjects ref for every object reference (if false the DefaultObjects will be used only for resolving wrong references)</w:t>
            </w:r>
            <w:r>
              <w:rPr>
                <w:sz w:val="16"/>
                <w:szCs w:val="16"/>
              </w:rPr>
              <w:t>.</w:t>
            </w:r>
          </w:p>
        </w:tc>
        <w:tc>
          <w:tcPr>
            <w:tcW w:w="2226" w:type="dxa"/>
          </w:tcPr>
          <w:p w:rsidR="006C73DD" w:rsidRDefault="006C73DD" w:rsidP="00B64B0E">
            <w:pPr>
              <w:rPr>
                <w:sz w:val="16"/>
                <w:szCs w:val="16"/>
              </w:rPr>
            </w:pPr>
            <w:r w:rsidRPr="007503B9">
              <w:rPr>
                <w:sz w:val="16"/>
                <w:szCs w:val="16"/>
              </w:rPr>
              <w:t>Boolean</w:t>
            </w:r>
          </w:p>
        </w:tc>
      </w:tr>
      <w:tr w:rsidR="00A91B40" w:rsidRPr="00F85131" w:rsidTr="00A62ED3">
        <w:tc>
          <w:tcPr>
            <w:tcW w:w="2086" w:type="dxa"/>
            <w:tcBorders>
              <w:bottom w:val="single" w:sz="24" w:space="0" w:color="auto"/>
            </w:tcBorders>
          </w:tcPr>
          <w:p w:rsidR="00A91B40" w:rsidRPr="00CD4526" w:rsidRDefault="00A91B40" w:rsidP="00B64B0E">
            <w:pPr>
              <w:rPr>
                <w:b/>
              </w:rPr>
            </w:pPr>
            <w:r w:rsidRPr="00A91B40">
              <w:rPr>
                <w:b/>
              </w:rPr>
              <w:t>Validate</w:t>
            </w:r>
          </w:p>
        </w:tc>
        <w:tc>
          <w:tcPr>
            <w:tcW w:w="558" w:type="dxa"/>
            <w:tcBorders>
              <w:bottom w:val="single" w:sz="24" w:space="0" w:color="auto"/>
            </w:tcBorders>
          </w:tcPr>
          <w:p w:rsidR="00A91B40" w:rsidRDefault="0048514E" w:rsidP="00B64B0E">
            <w:r>
              <w:t>in</w:t>
            </w:r>
          </w:p>
        </w:tc>
        <w:tc>
          <w:tcPr>
            <w:tcW w:w="4984" w:type="dxa"/>
            <w:tcBorders>
              <w:bottom w:val="single" w:sz="24" w:space="0" w:color="auto"/>
            </w:tcBorders>
          </w:tcPr>
          <w:p w:rsidR="00A91B40" w:rsidRPr="00CD4526" w:rsidRDefault="00A91B40" w:rsidP="00B64B0E">
            <w:pPr>
              <w:rPr>
                <w:sz w:val="16"/>
                <w:szCs w:val="16"/>
              </w:rPr>
            </w:pPr>
            <w:r w:rsidRPr="00A91B40">
              <w:rPr>
                <w:sz w:val="16"/>
                <w:szCs w:val="16"/>
              </w:rPr>
              <w:t>Perform validation against the schema while importing</w:t>
            </w:r>
            <w:r>
              <w:rPr>
                <w:sz w:val="16"/>
                <w:szCs w:val="16"/>
              </w:rPr>
              <w:t>.</w:t>
            </w:r>
          </w:p>
        </w:tc>
        <w:tc>
          <w:tcPr>
            <w:tcW w:w="2226" w:type="dxa"/>
            <w:tcBorders>
              <w:bottom w:val="single" w:sz="24" w:space="0" w:color="auto"/>
            </w:tcBorders>
          </w:tcPr>
          <w:p w:rsidR="00A91B40" w:rsidRDefault="00A91B40" w:rsidP="00B64B0E">
            <w:pPr>
              <w:rPr>
                <w:sz w:val="16"/>
                <w:szCs w:val="16"/>
              </w:rPr>
            </w:pPr>
            <w:r>
              <w:rPr>
                <w:sz w:val="16"/>
                <w:szCs w:val="16"/>
              </w:rPr>
              <w:t>Boolean</w:t>
            </w:r>
          </w:p>
        </w:tc>
      </w:tr>
      <w:tr w:rsidR="008E0037" w:rsidRPr="00F85131" w:rsidTr="00A62ED3">
        <w:tc>
          <w:tcPr>
            <w:tcW w:w="2086" w:type="dxa"/>
            <w:tcBorders>
              <w:top w:val="single" w:sz="24" w:space="0" w:color="auto"/>
              <w:left w:val="single" w:sz="24" w:space="0" w:color="auto"/>
              <w:bottom w:val="single" w:sz="24" w:space="0" w:color="auto"/>
              <w:right w:val="single" w:sz="24" w:space="0" w:color="auto"/>
            </w:tcBorders>
          </w:tcPr>
          <w:p w:rsidR="008E0037" w:rsidRPr="00A91B40" w:rsidRDefault="008E0037" w:rsidP="00A518D9">
            <w:pPr>
              <w:rPr>
                <w:b/>
              </w:rPr>
            </w:pPr>
            <w:r>
              <w:rPr>
                <w:b/>
              </w:rPr>
              <w:t>XmlIn</w:t>
            </w:r>
          </w:p>
        </w:tc>
        <w:tc>
          <w:tcPr>
            <w:tcW w:w="558" w:type="dxa"/>
            <w:tcBorders>
              <w:top w:val="single" w:sz="24" w:space="0" w:color="auto"/>
              <w:left w:val="single" w:sz="24" w:space="0" w:color="auto"/>
              <w:bottom w:val="single" w:sz="24" w:space="0" w:color="auto"/>
              <w:right w:val="single" w:sz="24" w:space="0" w:color="auto"/>
            </w:tcBorders>
          </w:tcPr>
          <w:p w:rsidR="008E0037" w:rsidRDefault="0048514E" w:rsidP="00A518D9">
            <w:r>
              <w:t>in</w:t>
            </w:r>
          </w:p>
        </w:tc>
        <w:tc>
          <w:tcPr>
            <w:tcW w:w="4984" w:type="dxa"/>
            <w:tcBorders>
              <w:top w:val="single" w:sz="24" w:space="0" w:color="auto"/>
              <w:left w:val="single" w:sz="24" w:space="0" w:color="auto"/>
              <w:bottom w:val="single" w:sz="24" w:space="0" w:color="auto"/>
              <w:right w:val="single" w:sz="24" w:space="0" w:color="auto"/>
            </w:tcBorders>
          </w:tcPr>
          <w:p w:rsidR="008E0037" w:rsidRPr="00A91B40" w:rsidRDefault="008E0037" w:rsidP="00A518D9">
            <w:pPr>
              <w:rPr>
                <w:sz w:val="16"/>
                <w:szCs w:val="16"/>
              </w:rPr>
            </w:pPr>
            <w:r>
              <w:rPr>
                <w:sz w:val="16"/>
                <w:szCs w:val="16"/>
              </w:rPr>
              <w:t>The xml to import.</w:t>
            </w:r>
          </w:p>
        </w:tc>
        <w:tc>
          <w:tcPr>
            <w:tcW w:w="2226" w:type="dxa"/>
            <w:tcBorders>
              <w:top w:val="single" w:sz="24" w:space="0" w:color="auto"/>
              <w:left w:val="single" w:sz="24" w:space="0" w:color="auto"/>
              <w:bottom w:val="single" w:sz="24" w:space="0" w:color="auto"/>
              <w:right w:val="single" w:sz="24" w:space="0" w:color="auto"/>
            </w:tcBorders>
          </w:tcPr>
          <w:p w:rsidR="008E0037" w:rsidRDefault="008E0037" w:rsidP="00A518D9">
            <w:pPr>
              <w:rPr>
                <w:sz w:val="16"/>
                <w:szCs w:val="16"/>
              </w:rPr>
            </w:pPr>
            <w:r>
              <w:rPr>
                <w:sz w:val="16"/>
                <w:szCs w:val="16"/>
              </w:rPr>
              <w:t>XDocument</w:t>
            </w:r>
          </w:p>
        </w:tc>
      </w:tr>
      <w:tr w:rsidR="008E0037" w:rsidTr="00A62ED3">
        <w:tc>
          <w:tcPr>
            <w:tcW w:w="2086" w:type="dxa"/>
            <w:tcBorders>
              <w:top w:val="single" w:sz="24" w:space="0" w:color="auto"/>
            </w:tcBorders>
          </w:tcPr>
          <w:p w:rsidR="008E0037" w:rsidRPr="00106D53" w:rsidRDefault="008E0037" w:rsidP="00A518D9">
            <w:pPr>
              <w:rPr>
                <w:b/>
              </w:rPr>
            </w:pPr>
            <w:r w:rsidRPr="0078176A">
              <w:rPr>
                <w:b/>
              </w:rPr>
              <w:t>Xslt</w:t>
            </w:r>
          </w:p>
        </w:tc>
        <w:tc>
          <w:tcPr>
            <w:tcW w:w="558" w:type="dxa"/>
            <w:tcBorders>
              <w:top w:val="single" w:sz="24" w:space="0" w:color="auto"/>
            </w:tcBorders>
          </w:tcPr>
          <w:p w:rsidR="008E0037" w:rsidRDefault="0048514E" w:rsidP="00A518D9">
            <w:r>
              <w:t>in</w:t>
            </w:r>
          </w:p>
        </w:tc>
        <w:tc>
          <w:tcPr>
            <w:tcW w:w="4984" w:type="dxa"/>
            <w:tcBorders>
              <w:top w:val="single" w:sz="24" w:space="0" w:color="auto"/>
            </w:tcBorders>
          </w:tcPr>
          <w:p w:rsidR="008E0037" w:rsidRPr="0078176A" w:rsidRDefault="008E0037" w:rsidP="00A518D9">
            <w:pPr>
              <w:rPr>
                <w:sz w:val="16"/>
                <w:szCs w:val="16"/>
              </w:rPr>
            </w:pPr>
            <w:r w:rsidRPr="0078176A">
              <w:rPr>
                <w:sz w:val="16"/>
                <w:szCs w:val="16"/>
              </w:rPr>
              <w:t>Xsl transformation to apply to the source. If non-null it has</w:t>
            </w:r>
            <w:r>
              <w:rPr>
                <w:sz w:val="16"/>
                <w:szCs w:val="16"/>
              </w:rPr>
              <w:t xml:space="preserve"> precedence over XsltConfigName.</w:t>
            </w:r>
          </w:p>
        </w:tc>
        <w:tc>
          <w:tcPr>
            <w:tcW w:w="2226" w:type="dxa"/>
            <w:tcBorders>
              <w:top w:val="single" w:sz="24" w:space="0" w:color="auto"/>
            </w:tcBorders>
          </w:tcPr>
          <w:p w:rsidR="008E0037" w:rsidRPr="0078176A" w:rsidRDefault="008E0037" w:rsidP="00A518D9">
            <w:pPr>
              <w:rPr>
                <w:sz w:val="16"/>
                <w:szCs w:val="16"/>
              </w:rPr>
            </w:pPr>
            <w:r w:rsidRPr="0078176A">
              <w:rPr>
                <w:sz w:val="16"/>
                <w:szCs w:val="16"/>
              </w:rPr>
              <w:t>XElement</w:t>
            </w:r>
          </w:p>
        </w:tc>
      </w:tr>
      <w:tr w:rsidR="008E0037" w:rsidTr="00A518D9">
        <w:tc>
          <w:tcPr>
            <w:tcW w:w="2086" w:type="dxa"/>
          </w:tcPr>
          <w:p w:rsidR="008E0037" w:rsidRPr="00106D53" w:rsidRDefault="008E0037" w:rsidP="00A518D9">
            <w:pPr>
              <w:rPr>
                <w:b/>
              </w:rPr>
            </w:pPr>
            <w:r w:rsidRPr="0078176A">
              <w:rPr>
                <w:b/>
              </w:rPr>
              <w:t>XsltConfigName</w:t>
            </w:r>
          </w:p>
        </w:tc>
        <w:tc>
          <w:tcPr>
            <w:tcW w:w="558" w:type="dxa"/>
            <w:tcBorders>
              <w:bottom w:val="single" w:sz="4" w:space="0" w:color="auto"/>
            </w:tcBorders>
          </w:tcPr>
          <w:p w:rsidR="008E0037" w:rsidRDefault="0048514E" w:rsidP="00A518D9">
            <w:r>
              <w:t>in</w:t>
            </w:r>
          </w:p>
        </w:tc>
        <w:tc>
          <w:tcPr>
            <w:tcW w:w="4984" w:type="dxa"/>
            <w:tcBorders>
              <w:bottom w:val="single" w:sz="4" w:space="0" w:color="auto"/>
            </w:tcBorders>
          </w:tcPr>
          <w:p w:rsidR="008E0037" w:rsidRPr="0078176A" w:rsidRDefault="008E0037" w:rsidP="00A518D9">
            <w:pPr>
              <w:rPr>
                <w:sz w:val="16"/>
                <w:szCs w:val="16"/>
              </w:rPr>
            </w:pPr>
            <w:r w:rsidRPr="0078176A">
              <w:rPr>
                <w:sz w:val="16"/>
                <w:szCs w:val="16"/>
              </w:rPr>
              <w:t>Name of the configuration object containing the XSLT. The specified name must NOT include the prefix 'xsl_'</w:t>
            </w:r>
            <w:r>
              <w:rPr>
                <w:sz w:val="16"/>
                <w:szCs w:val="16"/>
              </w:rPr>
              <w:t>.</w:t>
            </w:r>
          </w:p>
        </w:tc>
        <w:tc>
          <w:tcPr>
            <w:tcW w:w="2226" w:type="dxa"/>
          </w:tcPr>
          <w:p w:rsidR="008E0037" w:rsidRPr="0078176A" w:rsidRDefault="008E0037" w:rsidP="00A518D9">
            <w:pPr>
              <w:rPr>
                <w:sz w:val="16"/>
                <w:szCs w:val="16"/>
              </w:rPr>
            </w:pPr>
            <w:r>
              <w:rPr>
                <w:sz w:val="16"/>
                <w:szCs w:val="16"/>
              </w:rPr>
              <w:t>S</w:t>
            </w:r>
            <w:r w:rsidRPr="0078176A">
              <w:rPr>
                <w:sz w:val="16"/>
                <w:szCs w:val="16"/>
              </w:rPr>
              <w:t>tring</w:t>
            </w:r>
          </w:p>
        </w:tc>
      </w:tr>
      <w:tr w:rsidR="00B64B0E" w:rsidRPr="00F85131" w:rsidTr="00A62ED3">
        <w:tc>
          <w:tcPr>
            <w:tcW w:w="2086" w:type="dxa"/>
            <w:tcBorders>
              <w:bottom w:val="single" w:sz="24" w:space="0" w:color="auto"/>
            </w:tcBorders>
          </w:tcPr>
          <w:p w:rsidR="00B64B0E" w:rsidRPr="00F85131" w:rsidRDefault="00B64B0E" w:rsidP="00B64B0E">
            <w:r w:rsidRPr="00D209D8">
              <w:rPr>
                <w:b/>
              </w:rPr>
              <w:t>CreatedIdsOut</w:t>
            </w:r>
          </w:p>
        </w:tc>
        <w:tc>
          <w:tcPr>
            <w:tcW w:w="558" w:type="dxa"/>
            <w:tcBorders>
              <w:bottom w:val="single" w:sz="24" w:space="0" w:color="auto"/>
            </w:tcBorders>
          </w:tcPr>
          <w:p w:rsidR="00B64B0E" w:rsidRPr="00F85131" w:rsidRDefault="0048514E" w:rsidP="00B64B0E">
            <w:r>
              <w:t>out</w:t>
            </w:r>
          </w:p>
        </w:tc>
        <w:tc>
          <w:tcPr>
            <w:tcW w:w="4984" w:type="dxa"/>
            <w:tcBorders>
              <w:bottom w:val="single" w:sz="24" w:space="0" w:color="auto"/>
            </w:tcBorders>
          </w:tcPr>
          <w:p w:rsidR="00B64B0E" w:rsidRPr="007503B9" w:rsidRDefault="00B64B0E" w:rsidP="00B64B0E">
            <w:pPr>
              <w:rPr>
                <w:sz w:val="16"/>
                <w:szCs w:val="16"/>
              </w:rPr>
            </w:pPr>
            <w:r w:rsidRPr="007503B9">
              <w:rPr>
                <w:sz w:val="16"/>
                <w:szCs w:val="16"/>
              </w:rPr>
              <w:t>Ids of all the objects created by the import operation.</w:t>
            </w:r>
          </w:p>
        </w:tc>
        <w:tc>
          <w:tcPr>
            <w:tcW w:w="2226" w:type="dxa"/>
            <w:tcBorders>
              <w:bottom w:val="single" w:sz="24" w:space="0" w:color="auto"/>
            </w:tcBorders>
          </w:tcPr>
          <w:p w:rsidR="00B64B0E" w:rsidRPr="007503B9" w:rsidRDefault="00B64B0E" w:rsidP="00B64B0E">
            <w:pPr>
              <w:rPr>
                <w:sz w:val="16"/>
                <w:szCs w:val="16"/>
              </w:rPr>
            </w:pPr>
            <w:r w:rsidRPr="007503B9">
              <w:rPr>
                <w:sz w:val="16"/>
                <w:szCs w:val="16"/>
              </w:rPr>
              <w:t>List(Of Integer)</w:t>
            </w:r>
          </w:p>
        </w:tc>
      </w:tr>
      <w:tr w:rsidR="00B64B0E" w:rsidRPr="00F85131" w:rsidTr="00A62ED3">
        <w:tc>
          <w:tcPr>
            <w:tcW w:w="2086" w:type="dxa"/>
            <w:tcBorders>
              <w:top w:val="single" w:sz="24" w:space="0" w:color="auto"/>
              <w:left w:val="single" w:sz="24" w:space="0" w:color="auto"/>
              <w:bottom w:val="single" w:sz="24" w:space="0" w:color="auto"/>
              <w:right w:val="single" w:sz="24" w:space="0" w:color="auto"/>
            </w:tcBorders>
          </w:tcPr>
          <w:p w:rsidR="00B64B0E" w:rsidRPr="00F85131" w:rsidRDefault="00B64B0E" w:rsidP="00B64B0E">
            <w:pPr>
              <w:rPr>
                <w:b/>
              </w:rPr>
            </w:pPr>
            <w:r w:rsidRPr="00D209D8">
              <w:rPr>
                <w:b/>
              </w:rPr>
              <w:t>IdsOut</w:t>
            </w:r>
          </w:p>
        </w:tc>
        <w:tc>
          <w:tcPr>
            <w:tcW w:w="558" w:type="dxa"/>
            <w:tcBorders>
              <w:top w:val="single" w:sz="24" w:space="0" w:color="auto"/>
              <w:left w:val="single" w:sz="24" w:space="0" w:color="auto"/>
              <w:bottom w:val="single" w:sz="24" w:space="0" w:color="auto"/>
              <w:right w:val="single" w:sz="24" w:space="0" w:color="auto"/>
            </w:tcBorders>
          </w:tcPr>
          <w:p w:rsidR="00B64B0E" w:rsidRPr="00F85131" w:rsidRDefault="0048514E" w:rsidP="00B64B0E">
            <w:r>
              <w:t>out</w:t>
            </w:r>
          </w:p>
        </w:tc>
        <w:tc>
          <w:tcPr>
            <w:tcW w:w="4984" w:type="dxa"/>
            <w:tcBorders>
              <w:top w:val="single" w:sz="24" w:space="0" w:color="auto"/>
              <w:left w:val="single" w:sz="24" w:space="0" w:color="auto"/>
              <w:bottom w:val="single" w:sz="24" w:space="0" w:color="auto"/>
              <w:right w:val="single" w:sz="24" w:space="0" w:color="auto"/>
            </w:tcBorders>
          </w:tcPr>
          <w:p w:rsidR="00B64B0E" w:rsidRPr="007503B9" w:rsidRDefault="00B64B0E" w:rsidP="00B64B0E">
            <w:pPr>
              <w:rPr>
                <w:sz w:val="16"/>
                <w:szCs w:val="16"/>
              </w:rPr>
            </w:pPr>
            <w:r w:rsidRPr="007503B9">
              <w:rPr>
                <w:sz w:val="16"/>
                <w:szCs w:val="16"/>
              </w:rPr>
              <w:t>Ids of all the objects created or modified by the import operation.</w:t>
            </w:r>
          </w:p>
        </w:tc>
        <w:tc>
          <w:tcPr>
            <w:tcW w:w="2226" w:type="dxa"/>
            <w:tcBorders>
              <w:top w:val="single" w:sz="24" w:space="0" w:color="auto"/>
              <w:left w:val="single" w:sz="24" w:space="0" w:color="auto"/>
              <w:bottom w:val="single" w:sz="24" w:space="0" w:color="auto"/>
              <w:right w:val="single" w:sz="24" w:space="0" w:color="auto"/>
            </w:tcBorders>
          </w:tcPr>
          <w:p w:rsidR="00B64B0E" w:rsidRPr="007503B9" w:rsidRDefault="00B64B0E" w:rsidP="00B64B0E">
            <w:pPr>
              <w:rPr>
                <w:sz w:val="16"/>
                <w:szCs w:val="16"/>
              </w:rPr>
            </w:pPr>
            <w:r w:rsidRPr="007503B9">
              <w:rPr>
                <w:sz w:val="16"/>
                <w:szCs w:val="16"/>
              </w:rPr>
              <w:t>List(Of Integer)</w:t>
            </w:r>
          </w:p>
        </w:tc>
      </w:tr>
      <w:tr w:rsidR="00B64B0E" w:rsidRPr="00F85131" w:rsidTr="00A62ED3">
        <w:tc>
          <w:tcPr>
            <w:tcW w:w="2086" w:type="dxa"/>
            <w:tcBorders>
              <w:top w:val="single" w:sz="24" w:space="0" w:color="auto"/>
            </w:tcBorders>
          </w:tcPr>
          <w:p w:rsidR="00B64B0E" w:rsidRPr="00F85131" w:rsidRDefault="00B64B0E" w:rsidP="00B64B0E">
            <w:pPr>
              <w:rPr>
                <w:b/>
              </w:rPr>
            </w:pPr>
            <w:r w:rsidRPr="00D209D8">
              <w:rPr>
                <w:b/>
              </w:rPr>
              <w:t>ModifiedIdsOut</w:t>
            </w:r>
          </w:p>
        </w:tc>
        <w:tc>
          <w:tcPr>
            <w:tcW w:w="558" w:type="dxa"/>
            <w:tcBorders>
              <w:top w:val="single" w:sz="24" w:space="0" w:color="auto"/>
            </w:tcBorders>
          </w:tcPr>
          <w:p w:rsidR="00B64B0E" w:rsidRPr="00F85131" w:rsidRDefault="0048514E" w:rsidP="00B64B0E">
            <w:r>
              <w:t>out</w:t>
            </w:r>
          </w:p>
        </w:tc>
        <w:tc>
          <w:tcPr>
            <w:tcW w:w="4984" w:type="dxa"/>
            <w:tcBorders>
              <w:top w:val="single" w:sz="24" w:space="0" w:color="auto"/>
            </w:tcBorders>
          </w:tcPr>
          <w:p w:rsidR="00B64B0E" w:rsidRPr="007503B9" w:rsidRDefault="00B64B0E" w:rsidP="00B64B0E">
            <w:pPr>
              <w:rPr>
                <w:sz w:val="16"/>
                <w:szCs w:val="16"/>
              </w:rPr>
            </w:pPr>
            <w:r w:rsidRPr="007503B9">
              <w:rPr>
                <w:sz w:val="16"/>
                <w:szCs w:val="16"/>
              </w:rPr>
              <w:t>Ids of all the objects modified by the import operation.</w:t>
            </w:r>
          </w:p>
        </w:tc>
        <w:tc>
          <w:tcPr>
            <w:tcW w:w="2226" w:type="dxa"/>
            <w:tcBorders>
              <w:top w:val="single" w:sz="24" w:space="0" w:color="auto"/>
            </w:tcBorders>
          </w:tcPr>
          <w:p w:rsidR="00B64B0E" w:rsidRPr="007503B9" w:rsidRDefault="00B64B0E" w:rsidP="00B64B0E">
            <w:pPr>
              <w:rPr>
                <w:sz w:val="16"/>
                <w:szCs w:val="16"/>
              </w:rPr>
            </w:pPr>
            <w:r w:rsidRPr="007503B9">
              <w:rPr>
                <w:sz w:val="16"/>
                <w:szCs w:val="16"/>
              </w:rPr>
              <w:t>List(Of Integer)</w:t>
            </w:r>
          </w:p>
        </w:tc>
      </w:tr>
    </w:tbl>
    <w:p w:rsidR="00221818" w:rsidRDefault="00221818" w:rsidP="008E0037"/>
    <w:p w:rsidR="00221818" w:rsidRDefault="00221818" w:rsidP="00221818">
      <w:pPr>
        <w:pStyle w:val="Heading3"/>
      </w:pPr>
      <w:r>
        <w:t>LoadData (db -&gt; file)</w:t>
      </w:r>
    </w:p>
    <w:p w:rsidR="00221818" w:rsidRPr="00336150" w:rsidRDefault="007A0502" w:rsidP="00221818">
      <w:r>
        <w:t>It r</w:t>
      </w:r>
      <w:r w:rsidR="00336150" w:rsidRPr="00336150">
        <w:t>ead</w:t>
      </w:r>
      <w:r>
        <w:t>s</w:t>
      </w:r>
      <w:r w:rsidR="00336150" w:rsidRPr="00336150">
        <w:t xml:space="preserve"> the binary data (content attributes) of the GN4 objects.</w:t>
      </w:r>
    </w:p>
    <w:tbl>
      <w:tblPr>
        <w:tblStyle w:val="TableGrid"/>
        <w:tblW w:w="0" w:type="auto"/>
        <w:tblLook w:val="04A0" w:firstRow="1" w:lastRow="0" w:firstColumn="1" w:lastColumn="0" w:noHBand="0" w:noVBand="1"/>
      </w:tblPr>
      <w:tblGrid>
        <w:gridCol w:w="2086"/>
        <w:gridCol w:w="558"/>
        <w:gridCol w:w="4984"/>
        <w:gridCol w:w="2226"/>
      </w:tblGrid>
      <w:tr w:rsidR="00221818" w:rsidRPr="00106D53" w:rsidTr="0000668D">
        <w:tc>
          <w:tcPr>
            <w:tcW w:w="2086" w:type="dxa"/>
          </w:tcPr>
          <w:p w:rsidR="00221818" w:rsidRPr="00106D53" w:rsidRDefault="00221818" w:rsidP="0000668D">
            <w:pPr>
              <w:rPr>
                <w:i/>
              </w:rPr>
            </w:pPr>
            <w:r w:rsidRPr="00106D53">
              <w:rPr>
                <w:i/>
              </w:rPr>
              <w:t>Properties</w:t>
            </w:r>
          </w:p>
        </w:tc>
        <w:tc>
          <w:tcPr>
            <w:tcW w:w="558" w:type="dxa"/>
          </w:tcPr>
          <w:p w:rsidR="00221818" w:rsidRPr="00106D53" w:rsidRDefault="00221818" w:rsidP="0000668D">
            <w:pPr>
              <w:rPr>
                <w:i/>
              </w:rPr>
            </w:pPr>
          </w:p>
        </w:tc>
        <w:tc>
          <w:tcPr>
            <w:tcW w:w="4984" w:type="dxa"/>
          </w:tcPr>
          <w:p w:rsidR="00221818" w:rsidRPr="00106D53" w:rsidRDefault="00221818" w:rsidP="0000668D">
            <w:pPr>
              <w:rPr>
                <w:i/>
              </w:rPr>
            </w:pPr>
            <w:r w:rsidRPr="00106D53">
              <w:rPr>
                <w:i/>
              </w:rPr>
              <w:t>Description</w:t>
            </w:r>
          </w:p>
        </w:tc>
        <w:tc>
          <w:tcPr>
            <w:tcW w:w="2226" w:type="dxa"/>
          </w:tcPr>
          <w:p w:rsidR="00221818" w:rsidRPr="00106D53" w:rsidRDefault="00221818" w:rsidP="0000668D">
            <w:pPr>
              <w:rPr>
                <w:i/>
              </w:rPr>
            </w:pPr>
            <w:r w:rsidRPr="00106D53">
              <w:rPr>
                <w:i/>
              </w:rPr>
              <w:t>VB.NET type</w:t>
            </w:r>
          </w:p>
        </w:tc>
      </w:tr>
      <w:tr w:rsidR="00221818" w:rsidRPr="00F85131" w:rsidTr="0000668D">
        <w:tc>
          <w:tcPr>
            <w:tcW w:w="2086" w:type="dxa"/>
          </w:tcPr>
          <w:p w:rsidR="00221818" w:rsidRPr="00F85131" w:rsidRDefault="00336150" w:rsidP="0000668D">
            <w:pPr>
              <w:rPr>
                <w:b/>
              </w:rPr>
            </w:pPr>
            <w:r w:rsidRPr="00336150">
              <w:rPr>
                <w:b/>
              </w:rPr>
              <w:t>AttributeName</w:t>
            </w:r>
          </w:p>
        </w:tc>
        <w:tc>
          <w:tcPr>
            <w:tcW w:w="558" w:type="dxa"/>
          </w:tcPr>
          <w:p w:rsidR="00221818" w:rsidRPr="00F85131" w:rsidRDefault="00AA7039" w:rsidP="0000668D">
            <w:r>
              <w:t>in</w:t>
            </w:r>
          </w:p>
        </w:tc>
        <w:tc>
          <w:tcPr>
            <w:tcW w:w="4984" w:type="dxa"/>
          </w:tcPr>
          <w:p w:rsidR="00221818" w:rsidRPr="000F571D" w:rsidRDefault="00336150" w:rsidP="00336150">
            <w:pPr>
              <w:rPr>
                <w:sz w:val="16"/>
                <w:szCs w:val="16"/>
              </w:rPr>
            </w:pPr>
            <w:r w:rsidRPr="00336150">
              <w:rPr>
                <w:sz w:val="16"/>
                <w:szCs w:val="16"/>
              </w:rPr>
              <w:t>The name of the attribute to load. Ignored if data ids are specified directly</w:t>
            </w:r>
            <w:r>
              <w:rPr>
                <w:sz w:val="16"/>
                <w:szCs w:val="16"/>
              </w:rPr>
              <w:t xml:space="preserve">. </w:t>
            </w:r>
            <w:r w:rsidRPr="00336150">
              <w:rPr>
                <w:sz w:val="16"/>
                <w:szCs w:val="16"/>
              </w:rPr>
              <w:t>Used only if DataIds is empty</w:t>
            </w:r>
            <w:r>
              <w:rPr>
                <w:sz w:val="16"/>
                <w:szCs w:val="16"/>
              </w:rPr>
              <w:t>.</w:t>
            </w:r>
          </w:p>
        </w:tc>
        <w:tc>
          <w:tcPr>
            <w:tcW w:w="2226" w:type="dxa"/>
          </w:tcPr>
          <w:p w:rsidR="00221818" w:rsidRDefault="00336150" w:rsidP="0000668D">
            <w:pPr>
              <w:rPr>
                <w:sz w:val="16"/>
                <w:szCs w:val="16"/>
              </w:rPr>
            </w:pPr>
            <w:r>
              <w:rPr>
                <w:sz w:val="16"/>
                <w:szCs w:val="16"/>
              </w:rPr>
              <w:t>String</w:t>
            </w:r>
          </w:p>
        </w:tc>
      </w:tr>
      <w:tr w:rsidR="00221818" w:rsidTr="0000668D">
        <w:tc>
          <w:tcPr>
            <w:tcW w:w="2086" w:type="dxa"/>
          </w:tcPr>
          <w:p w:rsidR="00221818" w:rsidRPr="00106D53" w:rsidRDefault="00336150" w:rsidP="0000668D">
            <w:pPr>
              <w:rPr>
                <w:b/>
              </w:rPr>
            </w:pPr>
            <w:r w:rsidRPr="00336150">
              <w:rPr>
                <w:b/>
              </w:rPr>
              <w:t>DataIds</w:t>
            </w:r>
          </w:p>
        </w:tc>
        <w:tc>
          <w:tcPr>
            <w:tcW w:w="558" w:type="dxa"/>
          </w:tcPr>
          <w:p w:rsidR="00221818" w:rsidRDefault="00AA7039" w:rsidP="0000668D">
            <w:r>
              <w:t>in</w:t>
            </w:r>
          </w:p>
        </w:tc>
        <w:tc>
          <w:tcPr>
            <w:tcW w:w="4984" w:type="dxa"/>
          </w:tcPr>
          <w:p w:rsidR="00221818" w:rsidRPr="00336150" w:rsidRDefault="00336150" w:rsidP="0000668D">
            <w:pPr>
              <w:rPr>
                <w:sz w:val="16"/>
                <w:szCs w:val="16"/>
              </w:rPr>
            </w:pPr>
            <w:r w:rsidRPr="00336150">
              <w:rPr>
                <w:sz w:val="16"/>
                <w:szCs w:val="16"/>
              </w:rPr>
              <w:t>The data ids to load</w:t>
            </w:r>
            <w:r>
              <w:rPr>
                <w:sz w:val="16"/>
                <w:szCs w:val="16"/>
              </w:rPr>
              <w:t>.</w:t>
            </w:r>
          </w:p>
        </w:tc>
        <w:tc>
          <w:tcPr>
            <w:tcW w:w="2226" w:type="dxa"/>
          </w:tcPr>
          <w:p w:rsidR="00221818" w:rsidRPr="0078176A" w:rsidRDefault="00336150" w:rsidP="0000668D">
            <w:pPr>
              <w:rPr>
                <w:sz w:val="16"/>
                <w:szCs w:val="16"/>
              </w:rPr>
            </w:pPr>
            <w:r>
              <w:rPr>
                <w:sz w:val="16"/>
                <w:szCs w:val="16"/>
              </w:rPr>
              <w:t>List(Of Integer)</w:t>
            </w:r>
          </w:p>
        </w:tc>
      </w:tr>
      <w:tr w:rsidR="0048514E" w:rsidTr="0000668D">
        <w:tc>
          <w:tcPr>
            <w:tcW w:w="2086" w:type="dxa"/>
            <w:tcBorders>
              <w:top w:val="single" w:sz="24" w:space="0" w:color="auto"/>
              <w:left w:val="single" w:sz="24" w:space="0" w:color="auto"/>
              <w:bottom w:val="single" w:sz="24" w:space="0" w:color="auto"/>
              <w:right w:val="single" w:sz="24" w:space="0" w:color="auto"/>
            </w:tcBorders>
          </w:tcPr>
          <w:p w:rsidR="0048514E" w:rsidRPr="00106D53" w:rsidRDefault="0048514E" w:rsidP="0000668D">
            <w:pPr>
              <w:rPr>
                <w:b/>
              </w:rPr>
            </w:pPr>
            <w:r w:rsidRPr="00106D53">
              <w:rPr>
                <w:b/>
              </w:rPr>
              <w:t>ObjectIds</w:t>
            </w:r>
          </w:p>
        </w:tc>
        <w:tc>
          <w:tcPr>
            <w:tcW w:w="558" w:type="dxa"/>
            <w:tcBorders>
              <w:top w:val="single" w:sz="24" w:space="0" w:color="auto"/>
              <w:left w:val="single" w:sz="24" w:space="0" w:color="auto"/>
              <w:bottom w:val="single" w:sz="24" w:space="0" w:color="auto"/>
              <w:right w:val="single" w:sz="24" w:space="0" w:color="auto"/>
            </w:tcBorders>
          </w:tcPr>
          <w:p w:rsidR="0048514E" w:rsidRDefault="00AA7039" w:rsidP="0000668D">
            <w:r>
              <w:t>in</w:t>
            </w:r>
          </w:p>
        </w:tc>
        <w:tc>
          <w:tcPr>
            <w:tcW w:w="4984" w:type="dxa"/>
            <w:tcBorders>
              <w:top w:val="single" w:sz="24" w:space="0" w:color="auto"/>
              <w:left w:val="single" w:sz="24" w:space="0" w:color="auto"/>
              <w:bottom w:val="single" w:sz="24" w:space="0" w:color="auto"/>
              <w:right w:val="single" w:sz="24" w:space="0" w:color="auto"/>
            </w:tcBorders>
          </w:tcPr>
          <w:p w:rsidR="0048514E" w:rsidRPr="0078176A" w:rsidRDefault="0048514E" w:rsidP="0000668D">
            <w:pPr>
              <w:rPr>
                <w:sz w:val="16"/>
                <w:szCs w:val="16"/>
              </w:rPr>
            </w:pPr>
            <w:r>
              <w:rPr>
                <w:sz w:val="16"/>
                <w:szCs w:val="16"/>
              </w:rPr>
              <w:t>I</w:t>
            </w:r>
            <w:r w:rsidRPr="0078176A">
              <w:rPr>
                <w:sz w:val="16"/>
                <w:szCs w:val="16"/>
              </w:rPr>
              <w:t>ds of the objects to read</w:t>
            </w:r>
            <w:r>
              <w:rPr>
                <w:sz w:val="16"/>
                <w:szCs w:val="16"/>
              </w:rPr>
              <w:t>.</w:t>
            </w:r>
          </w:p>
        </w:tc>
        <w:tc>
          <w:tcPr>
            <w:tcW w:w="2226" w:type="dxa"/>
            <w:tcBorders>
              <w:top w:val="single" w:sz="24" w:space="0" w:color="auto"/>
              <w:left w:val="single" w:sz="24" w:space="0" w:color="auto"/>
              <w:bottom w:val="single" w:sz="24" w:space="0" w:color="auto"/>
              <w:right w:val="single" w:sz="24" w:space="0" w:color="auto"/>
            </w:tcBorders>
          </w:tcPr>
          <w:p w:rsidR="0048514E" w:rsidRPr="0078176A" w:rsidRDefault="0048514E" w:rsidP="0000668D">
            <w:pPr>
              <w:rPr>
                <w:sz w:val="16"/>
                <w:szCs w:val="16"/>
              </w:rPr>
            </w:pPr>
            <w:r>
              <w:rPr>
                <w:sz w:val="16"/>
                <w:szCs w:val="16"/>
              </w:rPr>
              <w:t>List(Of Integer)</w:t>
            </w:r>
          </w:p>
        </w:tc>
      </w:tr>
      <w:tr w:rsidR="00221818" w:rsidTr="0000668D">
        <w:tc>
          <w:tcPr>
            <w:tcW w:w="2086" w:type="dxa"/>
          </w:tcPr>
          <w:p w:rsidR="00221818" w:rsidRPr="00FE6770" w:rsidRDefault="00926325" w:rsidP="0000668D">
            <w:pPr>
              <w:rPr>
                <w:b/>
              </w:rPr>
            </w:pPr>
            <w:r w:rsidRPr="00926325">
              <w:rPr>
                <w:b/>
              </w:rPr>
              <w:t>SrcPaths</w:t>
            </w:r>
          </w:p>
        </w:tc>
        <w:tc>
          <w:tcPr>
            <w:tcW w:w="558" w:type="dxa"/>
          </w:tcPr>
          <w:p w:rsidR="00221818" w:rsidRDefault="00AA7039" w:rsidP="0000668D">
            <w:r>
              <w:t>in</w:t>
            </w:r>
          </w:p>
        </w:tc>
        <w:tc>
          <w:tcPr>
            <w:tcW w:w="4984" w:type="dxa"/>
          </w:tcPr>
          <w:p w:rsidR="00221818" w:rsidRPr="00FE6770" w:rsidRDefault="00926325" w:rsidP="0000668D">
            <w:pPr>
              <w:rPr>
                <w:sz w:val="16"/>
                <w:szCs w:val="16"/>
              </w:rPr>
            </w:pPr>
            <w:r w:rsidRPr="00926325">
              <w:rPr>
                <w:sz w:val="16"/>
                <w:szCs w:val="16"/>
              </w:rPr>
              <w:t>Optional source paths to assign to the loaded data (in the same order of the object ids or data ids)</w:t>
            </w:r>
          </w:p>
        </w:tc>
        <w:tc>
          <w:tcPr>
            <w:tcW w:w="2226" w:type="dxa"/>
          </w:tcPr>
          <w:p w:rsidR="00221818" w:rsidRDefault="00926325" w:rsidP="0000668D">
            <w:pPr>
              <w:rPr>
                <w:sz w:val="16"/>
                <w:szCs w:val="16"/>
              </w:rPr>
            </w:pPr>
            <w:r>
              <w:rPr>
                <w:sz w:val="16"/>
                <w:szCs w:val="16"/>
              </w:rPr>
              <w:t>List(Of String)</w:t>
            </w:r>
          </w:p>
        </w:tc>
      </w:tr>
      <w:tr w:rsidR="00AA7039" w:rsidRPr="00F85131" w:rsidTr="0000668D">
        <w:tc>
          <w:tcPr>
            <w:tcW w:w="2086" w:type="dxa"/>
            <w:tcBorders>
              <w:top w:val="single" w:sz="24" w:space="0" w:color="auto"/>
              <w:left w:val="single" w:sz="24" w:space="0" w:color="auto"/>
              <w:bottom w:val="single" w:sz="24" w:space="0" w:color="auto"/>
              <w:right w:val="single" w:sz="24" w:space="0" w:color="auto"/>
            </w:tcBorders>
          </w:tcPr>
          <w:p w:rsidR="00AA7039" w:rsidRPr="00843B79" w:rsidRDefault="00AA7039" w:rsidP="0000668D">
            <w:pPr>
              <w:rPr>
                <w:b/>
              </w:rPr>
            </w:pPr>
            <w:r>
              <w:rPr>
                <w:b/>
              </w:rPr>
              <w:t>DataOut</w:t>
            </w:r>
          </w:p>
        </w:tc>
        <w:tc>
          <w:tcPr>
            <w:tcW w:w="558" w:type="dxa"/>
            <w:tcBorders>
              <w:top w:val="single" w:sz="24" w:space="0" w:color="auto"/>
              <w:left w:val="single" w:sz="24" w:space="0" w:color="auto"/>
              <w:bottom w:val="single" w:sz="24" w:space="0" w:color="auto"/>
              <w:right w:val="single" w:sz="24" w:space="0" w:color="auto"/>
            </w:tcBorders>
          </w:tcPr>
          <w:p w:rsidR="00AA7039" w:rsidRDefault="00AA7039" w:rsidP="0000668D">
            <w:r>
              <w:t>out</w:t>
            </w:r>
          </w:p>
        </w:tc>
        <w:tc>
          <w:tcPr>
            <w:tcW w:w="4984" w:type="dxa"/>
            <w:tcBorders>
              <w:top w:val="single" w:sz="24" w:space="0" w:color="auto"/>
              <w:left w:val="single" w:sz="24" w:space="0" w:color="auto"/>
              <w:bottom w:val="single" w:sz="24" w:space="0" w:color="auto"/>
              <w:right w:val="single" w:sz="24" w:space="0" w:color="auto"/>
            </w:tcBorders>
          </w:tcPr>
          <w:p w:rsidR="00AA7039" w:rsidRPr="00843B79" w:rsidRDefault="00AA7039" w:rsidP="00AA7039">
            <w:pPr>
              <w:rPr>
                <w:sz w:val="16"/>
                <w:szCs w:val="16"/>
              </w:rPr>
            </w:pPr>
            <w:r w:rsidRPr="00843B79">
              <w:rPr>
                <w:sz w:val="16"/>
                <w:szCs w:val="16"/>
              </w:rPr>
              <w:t xml:space="preserve">The list of </w:t>
            </w:r>
            <w:r>
              <w:rPr>
                <w:sz w:val="16"/>
                <w:szCs w:val="16"/>
              </w:rPr>
              <w:t>read</w:t>
            </w:r>
            <w:r w:rsidRPr="00843B79">
              <w:rPr>
                <w:sz w:val="16"/>
                <w:szCs w:val="16"/>
              </w:rPr>
              <w:t xml:space="preserve"> files.</w:t>
            </w:r>
          </w:p>
        </w:tc>
        <w:tc>
          <w:tcPr>
            <w:tcW w:w="2226" w:type="dxa"/>
            <w:tcBorders>
              <w:top w:val="single" w:sz="24" w:space="0" w:color="auto"/>
              <w:left w:val="single" w:sz="24" w:space="0" w:color="auto"/>
              <w:bottom w:val="single" w:sz="24" w:space="0" w:color="auto"/>
              <w:right w:val="single" w:sz="24" w:space="0" w:color="auto"/>
            </w:tcBorders>
          </w:tcPr>
          <w:p w:rsidR="00AA7039" w:rsidRDefault="00AA7039" w:rsidP="0000668D">
            <w:pPr>
              <w:rPr>
                <w:sz w:val="16"/>
                <w:szCs w:val="16"/>
              </w:rPr>
            </w:pPr>
            <w:r>
              <w:rPr>
                <w:sz w:val="16"/>
                <w:szCs w:val="16"/>
              </w:rPr>
              <w:t>List(Of Workflow.ActivityData)</w:t>
            </w:r>
          </w:p>
        </w:tc>
      </w:tr>
    </w:tbl>
    <w:p w:rsidR="00221818" w:rsidRDefault="00221818" w:rsidP="008E0037"/>
    <w:p w:rsidR="000F4705" w:rsidRDefault="000F4705" w:rsidP="000F4705">
      <w:pPr>
        <w:pStyle w:val="Heading3"/>
      </w:pPr>
      <w:r>
        <w:t>LoadObjects</w:t>
      </w:r>
      <w:r w:rsidR="00440D91">
        <w:t xml:space="preserve"> (db</w:t>
      </w:r>
      <w:r w:rsidR="00A62ED3">
        <w:t xml:space="preserve"> -&gt; xml)</w:t>
      </w:r>
    </w:p>
    <w:p w:rsidR="00A62ED3" w:rsidRDefault="00BE2AD2">
      <w:r>
        <w:t>It r</w:t>
      </w:r>
      <w:r w:rsidR="00106D53">
        <w:t>ead</w:t>
      </w:r>
      <w:r>
        <w:t>s</w:t>
      </w:r>
      <w:r w:rsidR="00106D53">
        <w:t xml:space="preserve"> the xml of GN4 objects.</w:t>
      </w:r>
      <w:r w:rsidR="00B00C5F">
        <w:t xml:space="preserve"> Used to retrieve the attribute values of one or more GN4 objects.</w:t>
      </w:r>
    </w:p>
    <w:tbl>
      <w:tblPr>
        <w:tblStyle w:val="TableGrid"/>
        <w:tblW w:w="0" w:type="auto"/>
        <w:tblLook w:val="04A0" w:firstRow="1" w:lastRow="0" w:firstColumn="1" w:lastColumn="0" w:noHBand="0" w:noVBand="1"/>
      </w:tblPr>
      <w:tblGrid>
        <w:gridCol w:w="2086"/>
        <w:gridCol w:w="558"/>
        <w:gridCol w:w="4984"/>
        <w:gridCol w:w="2226"/>
      </w:tblGrid>
      <w:tr w:rsidR="00106D53" w:rsidRPr="00106D53" w:rsidTr="001A1373">
        <w:tc>
          <w:tcPr>
            <w:tcW w:w="2086" w:type="dxa"/>
          </w:tcPr>
          <w:p w:rsidR="00106D53" w:rsidRPr="00106D53" w:rsidRDefault="00106D53">
            <w:pPr>
              <w:rPr>
                <w:i/>
              </w:rPr>
            </w:pPr>
            <w:r w:rsidRPr="00106D53">
              <w:rPr>
                <w:i/>
              </w:rPr>
              <w:t>Properties</w:t>
            </w:r>
          </w:p>
        </w:tc>
        <w:tc>
          <w:tcPr>
            <w:tcW w:w="558" w:type="dxa"/>
          </w:tcPr>
          <w:p w:rsidR="00106D53" w:rsidRPr="00106D53" w:rsidRDefault="00106D53">
            <w:pPr>
              <w:rPr>
                <w:i/>
              </w:rPr>
            </w:pPr>
          </w:p>
        </w:tc>
        <w:tc>
          <w:tcPr>
            <w:tcW w:w="4984" w:type="dxa"/>
          </w:tcPr>
          <w:p w:rsidR="00106D53" w:rsidRPr="00106D53" w:rsidRDefault="00106D53">
            <w:pPr>
              <w:rPr>
                <w:i/>
              </w:rPr>
            </w:pPr>
            <w:r w:rsidRPr="00106D53">
              <w:rPr>
                <w:i/>
              </w:rPr>
              <w:t>Description</w:t>
            </w:r>
          </w:p>
        </w:tc>
        <w:tc>
          <w:tcPr>
            <w:tcW w:w="2226" w:type="dxa"/>
          </w:tcPr>
          <w:p w:rsidR="00106D53" w:rsidRPr="00106D53" w:rsidRDefault="00106D53">
            <w:pPr>
              <w:rPr>
                <w:i/>
              </w:rPr>
            </w:pPr>
            <w:r w:rsidRPr="00106D53">
              <w:rPr>
                <w:i/>
              </w:rPr>
              <w:t>VB.NET type</w:t>
            </w:r>
          </w:p>
        </w:tc>
      </w:tr>
      <w:tr w:rsidR="001175A0" w:rsidRPr="00F85131" w:rsidTr="001A1373">
        <w:tc>
          <w:tcPr>
            <w:tcW w:w="2086" w:type="dxa"/>
          </w:tcPr>
          <w:p w:rsidR="001175A0" w:rsidRPr="00F85131" w:rsidRDefault="00F85131">
            <w:r w:rsidRPr="00F85131">
              <w:rPr>
                <w:b/>
              </w:rPr>
              <w:t>AccessStrict</w:t>
            </w:r>
          </w:p>
        </w:tc>
        <w:tc>
          <w:tcPr>
            <w:tcW w:w="558" w:type="dxa"/>
          </w:tcPr>
          <w:p w:rsidR="001175A0" w:rsidRPr="00F85131" w:rsidRDefault="00AA7039">
            <w:r w:rsidRPr="00F85131">
              <w:t>in</w:t>
            </w:r>
          </w:p>
        </w:tc>
        <w:tc>
          <w:tcPr>
            <w:tcW w:w="4984" w:type="dxa"/>
          </w:tcPr>
          <w:p w:rsidR="001175A0" w:rsidRPr="00F85131" w:rsidRDefault="000F571D" w:rsidP="000F571D">
            <w:r w:rsidRPr="000F571D">
              <w:rPr>
                <w:sz w:val="16"/>
                <w:szCs w:val="16"/>
              </w:rPr>
              <w:t>True to make the export fail if any of the object attributes to be exported are not readable by the current user. If false (the default) such attributes would not be exported and the export would fail only if ALL the attributes are not readable by the current user</w:t>
            </w:r>
            <w:r>
              <w:rPr>
                <w:sz w:val="16"/>
                <w:szCs w:val="16"/>
              </w:rPr>
              <w:t>.</w:t>
            </w:r>
          </w:p>
        </w:tc>
        <w:tc>
          <w:tcPr>
            <w:tcW w:w="2226" w:type="dxa"/>
          </w:tcPr>
          <w:p w:rsidR="001175A0" w:rsidRPr="00F85131" w:rsidRDefault="00D209D8">
            <w:r>
              <w:rPr>
                <w:sz w:val="16"/>
                <w:szCs w:val="16"/>
              </w:rPr>
              <w:t>Boolean</w:t>
            </w:r>
          </w:p>
        </w:tc>
      </w:tr>
      <w:tr w:rsidR="001A1373" w:rsidRPr="00F85131" w:rsidTr="001A1373">
        <w:tc>
          <w:tcPr>
            <w:tcW w:w="2086" w:type="dxa"/>
          </w:tcPr>
          <w:p w:rsidR="001A1373" w:rsidRPr="00F85131" w:rsidRDefault="001A1373">
            <w:pPr>
              <w:rPr>
                <w:b/>
              </w:rPr>
            </w:pPr>
            <w:r w:rsidRPr="001A1373">
              <w:rPr>
                <w:b/>
              </w:rPr>
              <w:t>CounterNames</w:t>
            </w:r>
          </w:p>
        </w:tc>
        <w:tc>
          <w:tcPr>
            <w:tcW w:w="558" w:type="dxa"/>
          </w:tcPr>
          <w:p w:rsidR="001A1373" w:rsidRPr="00F85131" w:rsidRDefault="00AA7039">
            <w:r>
              <w:t>in</w:t>
            </w:r>
          </w:p>
        </w:tc>
        <w:tc>
          <w:tcPr>
            <w:tcW w:w="4984" w:type="dxa"/>
          </w:tcPr>
          <w:p w:rsidR="001A1373" w:rsidRPr="000F571D" w:rsidRDefault="001A1373" w:rsidP="000F571D">
            <w:pPr>
              <w:rPr>
                <w:sz w:val="16"/>
                <w:szCs w:val="16"/>
              </w:rPr>
            </w:pPr>
            <w:r w:rsidRPr="001A1373">
              <w:rPr>
                <w:sz w:val="16"/>
                <w:szCs w:val="16"/>
              </w:rPr>
              <w:t>Names of the counters to increment for each exported object</w:t>
            </w:r>
            <w:r>
              <w:rPr>
                <w:sz w:val="16"/>
                <w:szCs w:val="16"/>
              </w:rPr>
              <w:t>.</w:t>
            </w:r>
          </w:p>
        </w:tc>
        <w:tc>
          <w:tcPr>
            <w:tcW w:w="2226" w:type="dxa"/>
          </w:tcPr>
          <w:p w:rsidR="001A1373" w:rsidRDefault="00685047">
            <w:pPr>
              <w:rPr>
                <w:sz w:val="16"/>
                <w:szCs w:val="16"/>
              </w:rPr>
            </w:pPr>
            <w:r>
              <w:rPr>
                <w:sz w:val="16"/>
                <w:szCs w:val="16"/>
              </w:rPr>
              <w:t>String()</w:t>
            </w:r>
          </w:p>
        </w:tc>
      </w:tr>
      <w:tr w:rsidR="00FE6770" w:rsidTr="001A1373">
        <w:tc>
          <w:tcPr>
            <w:tcW w:w="2086" w:type="dxa"/>
          </w:tcPr>
          <w:p w:rsidR="00FE6770" w:rsidRPr="00106D53" w:rsidRDefault="00FE6770">
            <w:pPr>
              <w:rPr>
                <w:b/>
              </w:rPr>
            </w:pPr>
            <w:r w:rsidRPr="00FE6770">
              <w:rPr>
                <w:b/>
              </w:rPr>
              <w:t>DataAsId</w:t>
            </w:r>
          </w:p>
        </w:tc>
        <w:tc>
          <w:tcPr>
            <w:tcW w:w="558" w:type="dxa"/>
          </w:tcPr>
          <w:p w:rsidR="00FE6770" w:rsidRDefault="00AA7039">
            <w:r>
              <w:t>in</w:t>
            </w:r>
          </w:p>
        </w:tc>
        <w:tc>
          <w:tcPr>
            <w:tcW w:w="4984" w:type="dxa"/>
          </w:tcPr>
          <w:p w:rsidR="00FE6770" w:rsidRPr="0078176A" w:rsidRDefault="00FE6770">
            <w:pPr>
              <w:rPr>
                <w:sz w:val="16"/>
                <w:szCs w:val="16"/>
              </w:rPr>
            </w:pPr>
            <w:r w:rsidRPr="00FE6770">
              <w:rPr>
                <w:sz w:val="16"/>
                <w:szCs w:val="16"/>
              </w:rPr>
              <w:t>True to export binary data only as id</w:t>
            </w:r>
            <w:r w:rsidR="000F571D">
              <w:rPr>
                <w:sz w:val="16"/>
                <w:szCs w:val="16"/>
              </w:rPr>
              <w:t>.</w:t>
            </w:r>
          </w:p>
        </w:tc>
        <w:tc>
          <w:tcPr>
            <w:tcW w:w="2226" w:type="dxa"/>
          </w:tcPr>
          <w:p w:rsidR="00FE6770" w:rsidRPr="0078176A" w:rsidRDefault="00D209D8">
            <w:pPr>
              <w:rPr>
                <w:sz w:val="16"/>
                <w:szCs w:val="16"/>
              </w:rPr>
            </w:pPr>
            <w:r>
              <w:rPr>
                <w:sz w:val="16"/>
                <w:szCs w:val="16"/>
              </w:rPr>
              <w:t>Boolean</w:t>
            </w:r>
          </w:p>
        </w:tc>
      </w:tr>
      <w:tr w:rsidR="00052006" w:rsidTr="001A1373">
        <w:tc>
          <w:tcPr>
            <w:tcW w:w="2086" w:type="dxa"/>
          </w:tcPr>
          <w:p w:rsidR="00052006" w:rsidRPr="00FE6770" w:rsidRDefault="00052006">
            <w:pPr>
              <w:rPr>
                <w:b/>
              </w:rPr>
            </w:pPr>
            <w:r w:rsidRPr="00052006">
              <w:rPr>
                <w:b/>
              </w:rPr>
              <w:t>DataMaxSize</w:t>
            </w:r>
          </w:p>
        </w:tc>
        <w:tc>
          <w:tcPr>
            <w:tcW w:w="558" w:type="dxa"/>
          </w:tcPr>
          <w:p w:rsidR="00052006" w:rsidRDefault="00AA7039">
            <w:r>
              <w:t>in</w:t>
            </w:r>
          </w:p>
        </w:tc>
        <w:tc>
          <w:tcPr>
            <w:tcW w:w="4984" w:type="dxa"/>
          </w:tcPr>
          <w:p w:rsidR="00052006" w:rsidRPr="00052006" w:rsidRDefault="00052006" w:rsidP="00052006">
            <w:pPr>
              <w:rPr>
                <w:sz w:val="16"/>
                <w:szCs w:val="16"/>
              </w:rPr>
            </w:pPr>
            <w:r w:rsidRPr="00052006">
              <w:rPr>
                <w:sz w:val="16"/>
                <w:szCs w:val="16"/>
              </w:rPr>
              <w:t>Maximum size in bytes of the binary data to be inserted directly in the XML. Larger data is exported as URLs pointing back to the service.</w:t>
            </w:r>
          </w:p>
          <w:p w:rsidR="00052006" w:rsidRPr="00FE6770" w:rsidRDefault="00052006" w:rsidP="00052006">
            <w:pPr>
              <w:rPr>
                <w:sz w:val="16"/>
                <w:szCs w:val="16"/>
              </w:rPr>
            </w:pPr>
            <w:r w:rsidRPr="00052006">
              <w:rPr>
                <w:sz w:val="16"/>
                <w:szCs w:val="16"/>
              </w:rPr>
              <w:t>If 0 all the data is exported as URL, if -1 all the data is inserted in the XML regardless of its siz</w:t>
            </w:r>
            <w:r>
              <w:rPr>
                <w:sz w:val="16"/>
                <w:szCs w:val="16"/>
              </w:rPr>
              <w:t>e. Not used if DataAsId is true.</w:t>
            </w:r>
          </w:p>
        </w:tc>
        <w:tc>
          <w:tcPr>
            <w:tcW w:w="2226" w:type="dxa"/>
          </w:tcPr>
          <w:p w:rsidR="00052006" w:rsidRDefault="00D209D8">
            <w:pPr>
              <w:rPr>
                <w:sz w:val="16"/>
                <w:szCs w:val="16"/>
              </w:rPr>
            </w:pPr>
            <w:r>
              <w:rPr>
                <w:sz w:val="16"/>
                <w:szCs w:val="16"/>
              </w:rPr>
              <w:t>Integer</w:t>
            </w:r>
          </w:p>
        </w:tc>
      </w:tr>
      <w:tr w:rsidR="0020114D" w:rsidTr="001A1373">
        <w:tc>
          <w:tcPr>
            <w:tcW w:w="2086" w:type="dxa"/>
          </w:tcPr>
          <w:p w:rsidR="0020114D" w:rsidRPr="00052006" w:rsidRDefault="0020114D">
            <w:pPr>
              <w:rPr>
                <w:b/>
              </w:rPr>
            </w:pPr>
            <w:r w:rsidRPr="0020114D">
              <w:rPr>
                <w:b/>
              </w:rPr>
              <w:t>Encoding</w:t>
            </w:r>
          </w:p>
        </w:tc>
        <w:tc>
          <w:tcPr>
            <w:tcW w:w="558" w:type="dxa"/>
          </w:tcPr>
          <w:p w:rsidR="0020114D" w:rsidRDefault="00AA7039">
            <w:r>
              <w:t>in</w:t>
            </w:r>
          </w:p>
        </w:tc>
        <w:tc>
          <w:tcPr>
            <w:tcW w:w="4984" w:type="dxa"/>
          </w:tcPr>
          <w:p w:rsidR="0020114D" w:rsidRPr="00052006" w:rsidRDefault="0020114D" w:rsidP="00052006">
            <w:pPr>
              <w:rPr>
                <w:sz w:val="16"/>
                <w:szCs w:val="16"/>
              </w:rPr>
            </w:pPr>
            <w:r w:rsidRPr="0020114D">
              <w:rPr>
                <w:sz w:val="16"/>
                <w:szCs w:val="16"/>
              </w:rPr>
              <w:t>Character encoding to use for the output</w:t>
            </w:r>
            <w:r>
              <w:rPr>
                <w:sz w:val="16"/>
                <w:szCs w:val="16"/>
              </w:rPr>
              <w:t>.</w:t>
            </w:r>
          </w:p>
        </w:tc>
        <w:tc>
          <w:tcPr>
            <w:tcW w:w="2226" w:type="dxa"/>
          </w:tcPr>
          <w:p w:rsidR="0020114D" w:rsidRDefault="00D209D8">
            <w:pPr>
              <w:rPr>
                <w:sz w:val="16"/>
                <w:szCs w:val="16"/>
              </w:rPr>
            </w:pPr>
            <w:r>
              <w:rPr>
                <w:sz w:val="16"/>
                <w:szCs w:val="16"/>
              </w:rPr>
              <w:t>S</w:t>
            </w:r>
            <w:r w:rsidR="0020114D">
              <w:rPr>
                <w:sz w:val="16"/>
                <w:szCs w:val="16"/>
              </w:rPr>
              <w:t>tring</w:t>
            </w:r>
          </w:p>
        </w:tc>
      </w:tr>
      <w:tr w:rsidR="007955B1" w:rsidTr="001A1373">
        <w:tc>
          <w:tcPr>
            <w:tcW w:w="2086" w:type="dxa"/>
          </w:tcPr>
          <w:p w:rsidR="007955B1" w:rsidRPr="00052006" w:rsidRDefault="007955B1">
            <w:pPr>
              <w:rPr>
                <w:b/>
              </w:rPr>
            </w:pPr>
            <w:r w:rsidRPr="007955B1">
              <w:rPr>
                <w:b/>
              </w:rPr>
              <w:t>MaxDepth</w:t>
            </w:r>
          </w:p>
        </w:tc>
        <w:tc>
          <w:tcPr>
            <w:tcW w:w="558" w:type="dxa"/>
          </w:tcPr>
          <w:p w:rsidR="007955B1" w:rsidRDefault="00AA7039">
            <w:r>
              <w:t>in</w:t>
            </w:r>
          </w:p>
        </w:tc>
        <w:tc>
          <w:tcPr>
            <w:tcW w:w="4984" w:type="dxa"/>
          </w:tcPr>
          <w:p w:rsidR="007955B1" w:rsidRDefault="007955B1" w:rsidP="007955B1">
            <w:pPr>
              <w:rPr>
                <w:sz w:val="16"/>
                <w:szCs w:val="16"/>
              </w:rPr>
            </w:pPr>
            <w:r w:rsidRPr="007955B1">
              <w:rPr>
                <w:sz w:val="16"/>
                <w:szCs w:val="16"/>
              </w:rPr>
              <w:t>Maximum depth of the XML representation of the objects being exported. It is used when generating a feed, not when exporting stand-alone</w:t>
            </w:r>
            <w:r>
              <w:rPr>
                <w:sz w:val="16"/>
                <w:szCs w:val="16"/>
              </w:rPr>
              <w:t xml:space="preserve"> </w:t>
            </w:r>
            <w:r w:rsidRPr="007955B1">
              <w:rPr>
                <w:sz w:val="16"/>
                <w:szCs w:val="16"/>
              </w:rPr>
              <w:t>objects.</w:t>
            </w:r>
          </w:p>
          <w:p w:rsidR="007955B1" w:rsidRDefault="007955B1" w:rsidP="007955B1">
            <w:pPr>
              <w:rPr>
                <w:sz w:val="16"/>
                <w:szCs w:val="16"/>
              </w:rPr>
            </w:pPr>
            <w:r w:rsidRPr="007955B1">
              <w:rPr>
                <w:sz w:val="16"/>
                <w:szCs w:val="16"/>
              </w:rPr>
              <w:t>-1 = no limits (dangerous)</w:t>
            </w:r>
          </w:p>
          <w:p w:rsidR="007955B1" w:rsidRPr="00052006" w:rsidRDefault="007955B1" w:rsidP="007955B1">
            <w:pPr>
              <w:rPr>
                <w:sz w:val="16"/>
                <w:szCs w:val="16"/>
              </w:rPr>
            </w:pPr>
            <w:r w:rsidRPr="007955B1">
              <w:rPr>
                <w:sz w:val="16"/>
                <w:szCs w:val="16"/>
              </w:rPr>
              <w:t>0 = generate stand-alone object XML, without navigation of the referenced objects.</w:t>
            </w:r>
          </w:p>
        </w:tc>
        <w:tc>
          <w:tcPr>
            <w:tcW w:w="2226" w:type="dxa"/>
          </w:tcPr>
          <w:p w:rsidR="007955B1" w:rsidRDefault="00D209D8">
            <w:pPr>
              <w:rPr>
                <w:sz w:val="16"/>
                <w:szCs w:val="16"/>
              </w:rPr>
            </w:pPr>
            <w:r>
              <w:rPr>
                <w:sz w:val="16"/>
                <w:szCs w:val="16"/>
              </w:rPr>
              <w:t>Integer</w:t>
            </w:r>
          </w:p>
        </w:tc>
      </w:tr>
      <w:tr w:rsidR="009C519A" w:rsidTr="001A1373">
        <w:tc>
          <w:tcPr>
            <w:tcW w:w="2086" w:type="dxa"/>
          </w:tcPr>
          <w:p w:rsidR="009C519A" w:rsidRPr="007955B1" w:rsidRDefault="009C519A">
            <w:pPr>
              <w:rPr>
                <w:b/>
              </w:rPr>
            </w:pPr>
            <w:r w:rsidRPr="009C519A">
              <w:rPr>
                <w:b/>
              </w:rPr>
              <w:t>MimeType</w:t>
            </w:r>
          </w:p>
        </w:tc>
        <w:tc>
          <w:tcPr>
            <w:tcW w:w="558" w:type="dxa"/>
          </w:tcPr>
          <w:p w:rsidR="009C519A" w:rsidRDefault="00AA7039">
            <w:r>
              <w:t>in</w:t>
            </w:r>
          </w:p>
        </w:tc>
        <w:tc>
          <w:tcPr>
            <w:tcW w:w="4984" w:type="dxa"/>
          </w:tcPr>
          <w:p w:rsidR="009C519A" w:rsidRPr="007955B1" w:rsidRDefault="009C519A" w:rsidP="009C519A">
            <w:pPr>
              <w:rPr>
                <w:sz w:val="16"/>
                <w:szCs w:val="16"/>
              </w:rPr>
            </w:pPr>
            <w:r w:rsidRPr="009C519A">
              <w:rPr>
                <w:sz w:val="16"/>
                <w:szCs w:val="16"/>
              </w:rPr>
              <w:t>MIME type of the produced output. Useful when generating special XML formats (like RSS) that have their own MIME type</w:t>
            </w:r>
            <w:r>
              <w:rPr>
                <w:sz w:val="16"/>
                <w:szCs w:val="16"/>
              </w:rPr>
              <w:t>.</w:t>
            </w:r>
          </w:p>
        </w:tc>
        <w:tc>
          <w:tcPr>
            <w:tcW w:w="2226" w:type="dxa"/>
          </w:tcPr>
          <w:p w:rsidR="009C519A" w:rsidRDefault="00D209D8">
            <w:pPr>
              <w:rPr>
                <w:sz w:val="16"/>
                <w:szCs w:val="16"/>
              </w:rPr>
            </w:pPr>
            <w:r>
              <w:rPr>
                <w:sz w:val="16"/>
                <w:szCs w:val="16"/>
              </w:rPr>
              <w:t>S</w:t>
            </w:r>
            <w:r w:rsidR="009C519A">
              <w:rPr>
                <w:sz w:val="16"/>
                <w:szCs w:val="16"/>
              </w:rPr>
              <w:t>tring</w:t>
            </w:r>
          </w:p>
        </w:tc>
      </w:tr>
      <w:tr w:rsidR="004575D1" w:rsidTr="001A1373">
        <w:tc>
          <w:tcPr>
            <w:tcW w:w="2086" w:type="dxa"/>
          </w:tcPr>
          <w:p w:rsidR="004575D1" w:rsidRPr="009C519A" w:rsidRDefault="004575D1">
            <w:pPr>
              <w:rPr>
                <w:b/>
              </w:rPr>
            </w:pPr>
            <w:r w:rsidRPr="001A1373">
              <w:rPr>
                <w:b/>
              </w:rPr>
              <w:t>NavOptions</w:t>
            </w:r>
          </w:p>
        </w:tc>
        <w:tc>
          <w:tcPr>
            <w:tcW w:w="558" w:type="dxa"/>
          </w:tcPr>
          <w:p w:rsidR="004575D1" w:rsidRDefault="004575D1">
            <w:r>
              <w:t>in</w:t>
            </w:r>
          </w:p>
        </w:tc>
        <w:tc>
          <w:tcPr>
            <w:tcW w:w="4984" w:type="dxa"/>
          </w:tcPr>
          <w:p w:rsidR="004575D1" w:rsidRPr="009C519A" w:rsidRDefault="004575D1" w:rsidP="009C519A">
            <w:pPr>
              <w:rPr>
                <w:sz w:val="16"/>
                <w:szCs w:val="16"/>
              </w:rPr>
            </w:pPr>
            <w:r w:rsidRPr="001A1373">
              <w:rPr>
                <w:sz w:val="16"/>
                <w:szCs w:val="16"/>
              </w:rPr>
              <w:t>Options controlling which extra information go in the XML.</w:t>
            </w:r>
            <w:r>
              <w:rPr>
                <w:sz w:val="16"/>
                <w:szCs w:val="16"/>
              </w:rPr>
              <w:br/>
              <w:t xml:space="preserve">See </w:t>
            </w:r>
            <w:hyperlink r:id="rId31" w:anchor="frlrfTeraDPGN4GNClientDataNavigatorOptionClassTopic.html" w:history="1">
              <w:r w:rsidRPr="00CB5C9F">
                <w:rPr>
                  <w:rStyle w:val="Hyperlink"/>
                  <w:sz w:val="16"/>
                  <w:szCs w:val="16"/>
                </w:rPr>
                <w:t>here</w:t>
              </w:r>
            </w:hyperlink>
            <w:r>
              <w:rPr>
                <w:sz w:val="16"/>
                <w:szCs w:val="16"/>
              </w:rPr>
              <w:t xml:space="preserve"> for more information.</w:t>
            </w:r>
          </w:p>
        </w:tc>
        <w:tc>
          <w:tcPr>
            <w:tcW w:w="2226" w:type="dxa"/>
          </w:tcPr>
          <w:p w:rsidR="004575D1" w:rsidRDefault="004575D1">
            <w:pPr>
              <w:rPr>
                <w:sz w:val="16"/>
                <w:szCs w:val="16"/>
              </w:rPr>
            </w:pPr>
            <w:r w:rsidRPr="001A1373">
              <w:rPr>
                <w:sz w:val="16"/>
                <w:szCs w:val="16"/>
              </w:rPr>
              <w:t>GNClient.DataNavigatorOption</w:t>
            </w:r>
          </w:p>
        </w:tc>
      </w:tr>
      <w:tr w:rsidR="004575D1" w:rsidTr="001A1373">
        <w:tc>
          <w:tcPr>
            <w:tcW w:w="2086" w:type="dxa"/>
          </w:tcPr>
          <w:p w:rsidR="004575D1" w:rsidRPr="009C519A" w:rsidRDefault="004575D1">
            <w:pPr>
              <w:rPr>
                <w:b/>
              </w:rPr>
            </w:pPr>
            <w:r w:rsidRPr="004575D1">
              <w:rPr>
                <w:b/>
              </w:rPr>
              <w:t>ObjectIdVersions</w:t>
            </w:r>
          </w:p>
        </w:tc>
        <w:tc>
          <w:tcPr>
            <w:tcW w:w="558" w:type="dxa"/>
          </w:tcPr>
          <w:p w:rsidR="004575D1" w:rsidRDefault="004575D1">
            <w:r>
              <w:t>in</w:t>
            </w:r>
          </w:p>
        </w:tc>
        <w:tc>
          <w:tcPr>
            <w:tcW w:w="4984" w:type="dxa"/>
          </w:tcPr>
          <w:p w:rsidR="004575D1" w:rsidRPr="009331A7" w:rsidRDefault="009331A7" w:rsidP="009C519A">
            <w:pPr>
              <w:rPr>
                <w:sz w:val="16"/>
                <w:szCs w:val="16"/>
              </w:rPr>
            </w:pPr>
            <w:r w:rsidRPr="009331A7">
              <w:rPr>
                <w:sz w:val="16"/>
                <w:szCs w:val="16"/>
              </w:rPr>
              <w:t>The object and object old version identifiers</w:t>
            </w:r>
          </w:p>
        </w:tc>
        <w:tc>
          <w:tcPr>
            <w:tcW w:w="2226" w:type="dxa"/>
          </w:tcPr>
          <w:p w:rsidR="004575D1" w:rsidRDefault="009331A7" w:rsidP="009331A7">
            <w:pPr>
              <w:rPr>
                <w:sz w:val="16"/>
                <w:szCs w:val="16"/>
              </w:rPr>
            </w:pPr>
            <w:proofErr w:type="gramStart"/>
            <w:r w:rsidRPr="009331A7">
              <w:rPr>
                <w:sz w:val="16"/>
                <w:szCs w:val="16"/>
              </w:rPr>
              <w:t>List</w:t>
            </w:r>
            <w:r>
              <w:rPr>
                <w:sz w:val="16"/>
                <w:szCs w:val="16"/>
              </w:rPr>
              <w:t>(</w:t>
            </w:r>
            <w:proofErr w:type="gramEnd"/>
            <w:r>
              <w:rPr>
                <w:sz w:val="16"/>
                <w:szCs w:val="16"/>
              </w:rPr>
              <w:t xml:space="preserve">Of </w:t>
            </w:r>
            <w:r w:rsidRPr="009331A7">
              <w:rPr>
                <w:sz w:val="16"/>
                <w:szCs w:val="16"/>
              </w:rPr>
              <w:t>GNClient.</w:t>
            </w:r>
            <w:r>
              <w:rPr>
                <w:sz w:val="16"/>
                <w:szCs w:val="16"/>
              </w:rPr>
              <w:t xml:space="preserve"> </w:t>
            </w:r>
            <w:r w:rsidRPr="009331A7">
              <w:rPr>
                <w:sz w:val="16"/>
                <w:szCs w:val="16"/>
              </w:rPr>
              <w:t>IdVersion</w:t>
            </w:r>
            <w:r>
              <w:rPr>
                <w:sz w:val="16"/>
                <w:szCs w:val="16"/>
              </w:rPr>
              <w:t>)</w:t>
            </w:r>
          </w:p>
        </w:tc>
      </w:tr>
      <w:tr w:rsidR="00106D53" w:rsidTr="00A62ED3">
        <w:tc>
          <w:tcPr>
            <w:tcW w:w="2086" w:type="dxa"/>
            <w:tcBorders>
              <w:top w:val="single" w:sz="24" w:space="0" w:color="auto"/>
              <w:left w:val="single" w:sz="24" w:space="0" w:color="auto"/>
              <w:bottom w:val="single" w:sz="24" w:space="0" w:color="auto"/>
              <w:right w:val="single" w:sz="24" w:space="0" w:color="auto"/>
            </w:tcBorders>
          </w:tcPr>
          <w:p w:rsidR="00106D53" w:rsidRPr="00106D53" w:rsidRDefault="00106D53">
            <w:pPr>
              <w:rPr>
                <w:b/>
              </w:rPr>
            </w:pPr>
            <w:r w:rsidRPr="00106D53">
              <w:rPr>
                <w:b/>
              </w:rPr>
              <w:t>ObjectIds</w:t>
            </w:r>
          </w:p>
        </w:tc>
        <w:tc>
          <w:tcPr>
            <w:tcW w:w="558" w:type="dxa"/>
            <w:tcBorders>
              <w:top w:val="single" w:sz="24" w:space="0" w:color="auto"/>
              <w:left w:val="single" w:sz="24" w:space="0" w:color="auto"/>
              <w:bottom w:val="single" w:sz="24" w:space="0" w:color="auto"/>
              <w:right w:val="single" w:sz="24" w:space="0" w:color="auto"/>
            </w:tcBorders>
          </w:tcPr>
          <w:p w:rsidR="00106D53" w:rsidRDefault="00AA7039">
            <w:r>
              <w:t>in</w:t>
            </w:r>
          </w:p>
        </w:tc>
        <w:tc>
          <w:tcPr>
            <w:tcW w:w="4984" w:type="dxa"/>
            <w:tcBorders>
              <w:top w:val="single" w:sz="24" w:space="0" w:color="auto"/>
              <w:left w:val="single" w:sz="24" w:space="0" w:color="auto"/>
              <w:bottom w:val="single" w:sz="24" w:space="0" w:color="auto"/>
              <w:right w:val="single" w:sz="24" w:space="0" w:color="auto"/>
            </w:tcBorders>
          </w:tcPr>
          <w:p w:rsidR="00106D53" w:rsidRPr="0078176A" w:rsidRDefault="00FE6770">
            <w:pPr>
              <w:rPr>
                <w:sz w:val="16"/>
                <w:szCs w:val="16"/>
              </w:rPr>
            </w:pPr>
            <w:r>
              <w:rPr>
                <w:sz w:val="16"/>
                <w:szCs w:val="16"/>
              </w:rPr>
              <w:t>I</w:t>
            </w:r>
            <w:r w:rsidR="00106D53" w:rsidRPr="0078176A">
              <w:rPr>
                <w:sz w:val="16"/>
                <w:szCs w:val="16"/>
              </w:rPr>
              <w:t>ds of the objects to read</w:t>
            </w:r>
            <w:r w:rsidR="00052006">
              <w:rPr>
                <w:sz w:val="16"/>
                <w:szCs w:val="16"/>
              </w:rPr>
              <w:t>.</w:t>
            </w:r>
          </w:p>
        </w:tc>
        <w:tc>
          <w:tcPr>
            <w:tcW w:w="2226" w:type="dxa"/>
            <w:tcBorders>
              <w:top w:val="single" w:sz="24" w:space="0" w:color="auto"/>
              <w:left w:val="single" w:sz="24" w:space="0" w:color="auto"/>
              <w:bottom w:val="single" w:sz="24" w:space="0" w:color="auto"/>
              <w:right w:val="single" w:sz="24" w:space="0" w:color="auto"/>
            </w:tcBorders>
          </w:tcPr>
          <w:p w:rsidR="00106D53" w:rsidRPr="0078176A" w:rsidRDefault="00D209D8">
            <w:pPr>
              <w:rPr>
                <w:sz w:val="16"/>
                <w:szCs w:val="16"/>
              </w:rPr>
            </w:pPr>
            <w:r>
              <w:rPr>
                <w:sz w:val="16"/>
                <w:szCs w:val="16"/>
              </w:rPr>
              <w:t>List(Of Integer)</w:t>
            </w:r>
          </w:p>
        </w:tc>
      </w:tr>
      <w:tr w:rsidR="0078176A" w:rsidTr="00A62ED3">
        <w:tc>
          <w:tcPr>
            <w:tcW w:w="2086" w:type="dxa"/>
            <w:tcBorders>
              <w:top w:val="single" w:sz="24" w:space="0" w:color="auto"/>
            </w:tcBorders>
          </w:tcPr>
          <w:p w:rsidR="0078176A" w:rsidRPr="00106D53" w:rsidRDefault="0078176A">
            <w:pPr>
              <w:rPr>
                <w:b/>
              </w:rPr>
            </w:pPr>
            <w:r w:rsidRPr="0078176A">
              <w:rPr>
                <w:b/>
              </w:rPr>
              <w:t>OmitXmlDeclaration</w:t>
            </w:r>
          </w:p>
        </w:tc>
        <w:tc>
          <w:tcPr>
            <w:tcW w:w="558" w:type="dxa"/>
            <w:tcBorders>
              <w:top w:val="single" w:sz="24" w:space="0" w:color="auto"/>
            </w:tcBorders>
          </w:tcPr>
          <w:p w:rsidR="0078176A" w:rsidRDefault="00AA7039">
            <w:r>
              <w:t>in</w:t>
            </w:r>
          </w:p>
        </w:tc>
        <w:tc>
          <w:tcPr>
            <w:tcW w:w="4984" w:type="dxa"/>
            <w:tcBorders>
              <w:top w:val="single" w:sz="24" w:space="0" w:color="auto"/>
            </w:tcBorders>
          </w:tcPr>
          <w:p w:rsidR="0078176A" w:rsidRPr="0078176A" w:rsidRDefault="00FE6770">
            <w:pPr>
              <w:rPr>
                <w:sz w:val="16"/>
                <w:szCs w:val="16"/>
              </w:rPr>
            </w:pPr>
            <w:r>
              <w:rPr>
                <w:sz w:val="16"/>
                <w:szCs w:val="16"/>
              </w:rPr>
              <w:t>True to o</w:t>
            </w:r>
            <w:r w:rsidR="0078176A" w:rsidRPr="0078176A">
              <w:rPr>
                <w:sz w:val="16"/>
                <w:szCs w:val="16"/>
              </w:rPr>
              <w:t>mit the inital XML declaration in the output</w:t>
            </w:r>
            <w:r w:rsidR="00052006">
              <w:rPr>
                <w:sz w:val="16"/>
                <w:szCs w:val="16"/>
              </w:rPr>
              <w:t>.</w:t>
            </w:r>
          </w:p>
        </w:tc>
        <w:tc>
          <w:tcPr>
            <w:tcW w:w="2226" w:type="dxa"/>
            <w:tcBorders>
              <w:top w:val="single" w:sz="24" w:space="0" w:color="auto"/>
            </w:tcBorders>
          </w:tcPr>
          <w:p w:rsidR="0078176A" w:rsidRPr="0078176A" w:rsidRDefault="00D209D8">
            <w:pPr>
              <w:rPr>
                <w:sz w:val="16"/>
                <w:szCs w:val="16"/>
              </w:rPr>
            </w:pPr>
            <w:r>
              <w:rPr>
                <w:sz w:val="16"/>
                <w:szCs w:val="16"/>
              </w:rPr>
              <w:t>Boolean</w:t>
            </w:r>
          </w:p>
        </w:tc>
      </w:tr>
      <w:tr w:rsidR="00547000" w:rsidTr="001A1373">
        <w:tc>
          <w:tcPr>
            <w:tcW w:w="2086" w:type="dxa"/>
          </w:tcPr>
          <w:p w:rsidR="00547000" w:rsidRPr="0078176A" w:rsidRDefault="00547000">
            <w:pPr>
              <w:rPr>
                <w:b/>
              </w:rPr>
            </w:pPr>
            <w:r w:rsidRPr="00547000">
              <w:rPr>
                <w:b/>
              </w:rPr>
              <w:t>OutputNulls</w:t>
            </w:r>
          </w:p>
        </w:tc>
        <w:tc>
          <w:tcPr>
            <w:tcW w:w="558" w:type="dxa"/>
          </w:tcPr>
          <w:p w:rsidR="00547000" w:rsidRDefault="00AA7039">
            <w:r>
              <w:t>in</w:t>
            </w:r>
          </w:p>
        </w:tc>
        <w:tc>
          <w:tcPr>
            <w:tcW w:w="4984" w:type="dxa"/>
          </w:tcPr>
          <w:p w:rsidR="00547000" w:rsidRDefault="00547000" w:rsidP="00547000">
            <w:pPr>
              <w:rPr>
                <w:sz w:val="16"/>
                <w:szCs w:val="16"/>
              </w:rPr>
            </w:pPr>
            <w:r>
              <w:rPr>
                <w:sz w:val="16"/>
                <w:szCs w:val="16"/>
              </w:rPr>
              <w:t>If T</w:t>
            </w:r>
            <w:r w:rsidRPr="00547000">
              <w:rPr>
                <w:sz w:val="16"/>
                <w:szCs w:val="16"/>
              </w:rPr>
              <w:t>rue</w:t>
            </w:r>
            <w:r>
              <w:rPr>
                <w:sz w:val="16"/>
                <w:szCs w:val="16"/>
              </w:rPr>
              <w:t>,</w:t>
            </w:r>
            <w:r w:rsidRPr="00547000">
              <w:rPr>
                <w:sz w:val="16"/>
                <w:szCs w:val="16"/>
              </w:rPr>
              <w:t xml:space="preserve"> attributes that have the special 'null' value - i.e. that are not present in the object - are still exported, either as xsi</w:t>
            </w:r>
            <w:proofErr w:type="gramStart"/>
            <w:r w:rsidRPr="00547000">
              <w:rPr>
                <w:sz w:val="16"/>
                <w:szCs w:val="16"/>
              </w:rPr>
              <w:t>:nil</w:t>
            </w:r>
            <w:proofErr w:type="gramEnd"/>
            <w:r w:rsidRPr="00547000">
              <w:rPr>
                <w:sz w:val="16"/>
                <w:szCs w:val="16"/>
              </w:rPr>
              <w:t xml:space="preserve"> elements or as empty attributes</w:t>
            </w:r>
            <w:r>
              <w:rPr>
                <w:sz w:val="16"/>
                <w:szCs w:val="16"/>
              </w:rPr>
              <w:t>.</w:t>
            </w:r>
          </w:p>
        </w:tc>
        <w:tc>
          <w:tcPr>
            <w:tcW w:w="2226" w:type="dxa"/>
          </w:tcPr>
          <w:p w:rsidR="00547000" w:rsidRDefault="00D209D8">
            <w:pPr>
              <w:rPr>
                <w:sz w:val="16"/>
                <w:szCs w:val="16"/>
              </w:rPr>
            </w:pPr>
            <w:r>
              <w:rPr>
                <w:sz w:val="16"/>
                <w:szCs w:val="16"/>
              </w:rPr>
              <w:t>Boolean</w:t>
            </w:r>
          </w:p>
        </w:tc>
      </w:tr>
      <w:tr w:rsidR="0078176A" w:rsidTr="001A1373">
        <w:tc>
          <w:tcPr>
            <w:tcW w:w="2086" w:type="dxa"/>
          </w:tcPr>
          <w:p w:rsidR="0078176A" w:rsidRPr="00106D53" w:rsidRDefault="0078176A">
            <w:pPr>
              <w:rPr>
                <w:b/>
              </w:rPr>
            </w:pPr>
            <w:r w:rsidRPr="0078176A">
              <w:rPr>
                <w:b/>
              </w:rPr>
              <w:t>Pars</w:t>
            </w:r>
          </w:p>
        </w:tc>
        <w:tc>
          <w:tcPr>
            <w:tcW w:w="558" w:type="dxa"/>
          </w:tcPr>
          <w:p w:rsidR="0078176A" w:rsidRDefault="00AA7039">
            <w:r>
              <w:t>in</w:t>
            </w:r>
          </w:p>
        </w:tc>
        <w:tc>
          <w:tcPr>
            <w:tcW w:w="4984" w:type="dxa"/>
          </w:tcPr>
          <w:p w:rsidR="0078176A" w:rsidRPr="0078176A" w:rsidRDefault="0078176A" w:rsidP="0078176A">
            <w:pPr>
              <w:rPr>
                <w:sz w:val="16"/>
                <w:szCs w:val="16"/>
              </w:rPr>
            </w:pPr>
            <w:r w:rsidRPr="0078176A">
              <w:rPr>
                <w:sz w:val="16"/>
                <w:szCs w:val="16"/>
              </w:rPr>
              <w:t>List of generic parameters that are inserted into the</w:t>
            </w:r>
            <w:r>
              <w:rPr>
                <w:sz w:val="16"/>
                <w:szCs w:val="16"/>
              </w:rPr>
              <w:t xml:space="preserve"> xslt</w:t>
            </w:r>
            <w:r w:rsidRPr="0078176A">
              <w:rPr>
                <w:sz w:val="16"/>
                <w:szCs w:val="16"/>
              </w:rPr>
              <w:t xml:space="preserve"> stylesheet as key/value pairs. The parameters value can be a string, a value convertible to string (e.g. integers)</w:t>
            </w:r>
            <w:r>
              <w:rPr>
                <w:sz w:val="16"/>
                <w:szCs w:val="16"/>
              </w:rPr>
              <w:t>,</w:t>
            </w:r>
            <w:r w:rsidRPr="0078176A">
              <w:rPr>
                <w:sz w:val="16"/>
                <w:szCs w:val="16"/>
              </w:rPr>
              <w:t xml:space="preserve"> a list of integers, or XDocument/XElement.</w:t>
            </w:r>
          </w:p>
          <w:p w:rsidR="0078176A" w:rsidRPr="0078176A" w:rsidRDefault="0078176A" w:rsidP="0078176A">
            <w:pPr>
              <w:rPr>
                <w:sz w:val="16"/>
                <w:szCs w:val="16"/>
              </w:rPr>
            </w:pPr>
            <w:r w:rsidRPr="0078176A">
              <w:rPr>
                <w:sz w:val="16"/>
                <w:szCs w:val="16"/>
              </w:rPr>
              <w:t>To retrieve the parameters value, you can use the following XSL statement:</w:t>
            </w:r>
          </w:p>
          <w:p w:rsidR="0078176A" w:rsidRPr="0078176A" w:rsidRDefault="0078176A" w:rsidP="0078176A">
            <w:pPr>
              <w:rPr>
                <w:sz w:val="16"/>
                <w:szCs w:val="16"/>
              </w:rPr>
            </w:pPr>
            <w:r>
              <w:rPr>
                <w:sz w:val="16"/>
                <w:szCs w:val="16"/>
              </w:rPr>
              <w:t>&lt;</w:t>
            </w:r>
            <w:r w:rsidRPr="0078176A">
              <w:rPr>
                <w:sz w:val="16"/>
                <w:szCs w:val="16"/>
              </w:rPr>
              <w:t>xsl:value-of select=</w:t>
            </w:r>
            <w:r>
              <w:rPr>
                <w:sz w:val="16"/>
                <w:szCs w:val="16"/>
              </w:rPr>
              <w:t>”</w:t>
            </w:r>
            <w:r w:rsidRPr="0078176A">
              <w:rPr>
                <w:sz w:val="16"/>
                <w:szCs w:val="16"/>
              </w:rPr>
              <w:t>$pars/*/add[@key='mykey']/@value</w:t>
            </w:r>
            <w:r>
              <w:rPr>
                <w:sz w:val="16"/>
                <w:szCs w:val="16"/>
              </w:rPr>
              <w:t>”</w:t>
            </w:r>
            <w:r w:rsidRPr="0078176A">
              <w:rPr>
                <w:sz w:val="16"/>
                <w:szCs w:val="16"/>
              </w:rPr>
              <w:t xml:space="preserve"> /</w:t>
            </w:r>
            <w:r>
              <w:rPr>
                <w:sz w:val="16"/>
                <w:szCs w:val="16"/>
              </w:rPr>
              <w:t>&gt;</w:t>
            </w:r>
          </w:p>
        </w:tc>
        <w:tc>
          <w:tcPr>
            <w:tcW w:w="2226" w:type="dxa"/>
          </w:tcPr>
          <w:p w:rsidR="0078176A" w:rsidRPr="0078176A" w:rsidRDefault="007E4D42" w:rsidP="007E4D42">
            <w:pPr>
              <w:rPr>
                <w:sz w:val="16"/>
                <w:szCs w:val="16"/>
              </w:rPr>
            </w:pPr>
            <w:r>
              <w:rPr>
                <w:sz w:val="16"/>
                <w:szCs w:val="16"/>
              </w:rPr>
              <w:t>Dictionary(of S</w:t>
            </w:r>
            <w:r w:rsidR="0078176A" w:rsidRPr="0078176A">
              <w:rPr>
                <w:sz w:val="16"/>
                <w:szCs w:val="16"/>
              </w:rPr>
              <w:t xml:space="preserve">tring, </w:t>
            </w:r>
            <w:r>
              <w:rPr>
                <w:sz w:val="16"/>
                <w:szCs w:val="16"/>
              </w:rPr>
              <w:t>O</w:t>
            </w:r>
            <w:r w:rsidR="0078176A" w:rsidRPr="0078176A">
              <w:rPr>
                <w:sz w:val="16"/>
                <w:szCs w:val="16"/>
              </w:rPr>
              <w:t>bject</w:t>
            </w:r>
            <w:r>
              <w:rPr>
                <w:sz w:val="16"/>
                <w:szCs w:val="16"/>
              </w:rPr>
              <w:t>)</w:t>
            </w:r>
          </w:p>
        </w:tc>
      </w:tr>
      <w:tr w:rsidR="0020114D" w:rsidTr="001A1373">
        <w:tc>
          <w:tcPr>
            <w:tcW w:w="2086" w:type="dxa"/>
          </w:tcPr>
          <w:p w:rsidR="0020114D" w:rsidRPr="0078176A" w:rsidRDefault="0020114D">
            <w:pPr>
              <w:rPr>
                <w:b/>
              </w:rPr>
            </w:pPr>
            <w:r w:rsidRPr="0020114D">
              <w:rPr>
                <w:b/>
              </w:rPr>
              <w:t>RefKeys</w:t>
            </w:r>
          </w:p>
        </w:tc>
        <w:tc>
          <w:tcPr>
            <w:tcW w:w="558" w:type="dxa"/>
          </w:tcPr>
          <w:p w:rsidR="0020114D" w:rsidRDefault="00AA7039">
            <w:r>
              <w:t>in</w:t>
            </w:r>
          </w:p>
        </w:tc>
        <w:tc>
          <w:tcPr>
            <w:tcW w:w="4984" w:type="dxa"/>
          </w:tcPr>
          <w:p w:rsidR="0020114D" w:rsidRPr="0078176A" w:rsidRDefault="0020114D" w:rsidP="0078176A">
            <w:pPr>
              <w:rPr>
                <w:sz w:val="16"/>
                <w:szCs w:val="16"/>
              </w:rPr>
            </w:pPr>
            <w:r w:rsidRPr="0020114D">
              <w:rPr>
                <w:sz w:val="16"/>
                <w:szCs w:val="16"/>
              </w:rPr>
              <w:t>Export key attribute(s) values of referenced objects</w:t>
            </w:r>
            <w:r>
              <w:rPr>
                <w:sz w:val="16"/>
                <w:szCs w:val="16"/>
              </w:rPr>
              <w:t>.</w:t>
            </w:r>
          </w:p>
        </w:tc>
        <w:tc>
          <w:tcPr>
            <w:tcW w:w="2226" w:type="dxa"/>
          </w:tcPr>
          <w:p w:rsidR="0020114D" w:rsidRPr="0078176A" w:rsidRDefault="00D209D8">
            <w:pPr>
              <w:rPr>
                <w:sz w:val="16"/>
                <w:szCs w:val="16"/>
              </w:rPr>
            </w:pPr>
            <w:r>
              <w:rPr>
                <w:sz w:val="16"/>
                <w:szCs w:val="16"/>
              </w:rPr>
              <w:t>Boolean</w:t>
            </w:r>
          </w:p>
        </w:tc>
      </w:tr>
      <w:tr w:rsidR="0078176A" w:rsidTr="001A1373">
        <w:tc>
          <w:tcPr>
            <w:tcW w:w="2086" w:type="dxa"/>
          </w:tcPr>
          <w:p w:rsidR="0078176A" w:rsidRPr="00106D53" w:rsidRDefault="0078176A">
            <w:pPr>
              <w:rPr>
                <w:b/>
              </w:rPr>
            </w:pPr>
            <w:r w:rsidRPr="0078176A">
              <w:rPr>
                <w:b/>
              </w:rPr>
              <w:t>Xslt</w:t>
            </w:r>
          </w:p>
        </w:tc>
        <w:tc>
          <w:tcPr>
            <w:tcW w:w="558" w:type="dxa"/>
          </w:tcPr>
          <w:p w:rsidR="0078176A" w:rsidRDefault="00AA7039">
            <w:r>
              <w:t>in</w:t>
            </w:r>
          </w:p>
        </w:tc>
        <w:tc>
          <w:tcPr>
            <w:tcW w:w="4984" w:type="dxa"/>
          </w:tcPr>
          <w:p w:rsidR="0078176A" w:rsidRPr="0078176A" w:rsidRDefault="0078176A" w:rsidP="0078176A">
            <w:pPr>
              <w:rPr>
                <w:sz w:val="16"/>
                <w:szCs w:val="16"/>
              </w:rPr>
            </w:pPr>
            <w:r w:rsidRPr="0078176A">
              <w:rPr>
                <w:sz w:val="16"/>
                <w:szCs w:val="16"/>
              </w:rPr>
              <w:t>Xsl transformation to apply to the source. If non-null it has</w:t>
            </w:r>
            <w:r w:rsidR="00052006">
              <w:rPr>
                <w:sz w:val="16"/>
                <w:szCs w:val="16"/>
              </w:rPr>
              <w:t xml:space="preserve"> precedence over XsltConfigName.</w:t>
            </w:r>
          </w:p>
        </w:tc>
        <w:tc>
          <w:tcPr>
            <w:tcW w:w="2226" w:type="dxa"/>
          </w:tcPr>
          <w:p w:rsidR="0078176A" w:rsidRPr="0078176A" w:rsidRDefault="0078176A">
            <w:pPr>
              <w:rPr>
                <w:sz w:val="16"/>
                <w:szCs w:val="16"/>
              </w:rPr>
            </w:pPr>
            <w:r w:rsidRPr="0078176A">
              <w:rPr>
                <w:sz w:val="16"/>
                <w:szCs w:val="16"/>
              </w:rPr>
              <w:t>XElement</w:t>
            </w:r>
          </w:p>
        </w:tc>
      </w:tr>
      <w:tr w:rsidR="0078176A" w:rsidTr="00A62ED3">
        <w:tc>
          <w:tcPr>
            <w:tcW w:w="2086" w:type="dxa"/>
            <w:tcBorders>
              <w:bottom w:val="single" w:sz="24" w:space="0" w:color="auto"/>
            </w:tcBorders>
          </w:tcPr>
          <w:p w:rsidR="0078176A" w:rsidRPr="00106D53" w:rsidRDefault="0078176A">
            <w:pPr>
              <w:rPr>
                <w:b/>
              </w:rPr>
            </w:pPr>
            <w:r w:rsidRPr="0078176A">
              <w:rPr>
                <w:b/>
              </w:rPr>
              <w:t>XsltConfigName</w:t>
            </w:r>
          </w:p>
        </w:tc>
        <w:tc>
          <w:tcPr>
            <w:tcW w:w="558" w:type="dxa"/>
            <w:tcBorders>
              <w:bottom w:val="single" w:sz="24" w:space="0" w:color="auto"/>
            </w:tcBorders>
          </w:tcPr>
          <w:p w:rsidR="0078176A" w:rsidRDefault="00AA7039">
            <w:r>
              <w:t>in</w:t>
            </w:r>
          </w:p>
        </w:tc>
        <w:tc>
          <w:tcPr>
            <w:tcW w:w="4984" w:type="dxa"/>
            <w:tcBorders>
              <w:bottom w:val="single" w:sz="24" w:space="0" w:color="auto"/>
            </w:tcBorders>
          </w:tcPr>
          <w:p w:rsidR="0078176A" w:rsidRPr="0078176A" w:rsidRDefault="0078176A">
            <w:pPr>
              <w:rPr>
                <w:sz w:val="16"/>
                <w:szCs w:val="16"/>
              </w:rPr>
            </w:pPr>
            <w:r w:rsidRPr="0078176A">
              <w:rPr>
                <w:sz w:val="16"/>
                <w:szCs w:val="16"/>
              </w:rPr>
              <w:t>Name of the configuration object containing the XSLT. The specified name must NOT include the prefix 'xsl_'</w:t>
            </w:r>
            <w:r w:rsidR="00052006">
              <w:rPr>
                <w:sz w:val="16"/>
                <w:szCs w:val="16"/>
              </w:rPr>
              <w:t>.</w:t>
            </w:r>
          </w:p>
        </w:tc>
        <w:tc>
          <w:tcPr>
            <w:tcW w:w="2226" w:type="dxa"/>
            <w:tcBorders>
              <w:bottom w:val="single" w:sz="24" w:space="0" w:color="auto"/>
            </w:tcBorders>
          </w:tcPr>
          <w:p w:rsidR="0078176A" w:rsidRPr="0078176A" w:rsidRDefault="00D209D8">
            <w:pPr>
              <w:rPr>
                <w:sz w:val="16"/>
                <w:szCs w:val="16"/>
              </w:rPr>
            </w:pPr>
            <w:r>
              <w:rPr>
                <w:sz w:val="16"/>
                <w:szCs w:val="16"/>
              </w:rPr>
              <w:t>S</w:t>
            </w:r>
            <w:r w:rsidR="0078176A" w:rsidRPr="0078176A">
              <w:rPr>
                <w:sz w:val="16"/>
                <w:szCs w:val="16"/>
              </w:rPr>
              <w:t>tring</w:t>
            </w:r>
          </w:p>
        </w:tc>
      </w:tr>
      <w:tr w:rsidR="00106D53" w:rsidTr="00A62ED3">
        <w:tc>
          <w:tcPr>
            <w:tcW w:w="2086" w:type="dxa"/>
            <w:tcBorders>
              <w:top w:val="single" w:sz="24" w:space="0" w:color="auto"/>
              <w:left w:val="single" w:sz="24" w:space="0" w:color="auto"/>
              <w:bottom w:val="single" w:sz="24" w:space="0" w:color="auto"/>
              <w:right w:val="single" w:sz="24" w:space="0" w:color="auto"/>
            </w:tcBorders>
          </w:tcPr>
          <w:p w:rsidR="00106D53" w:rsidRPr="00106D53" w:rsidRDefault="00106D53">
            <w:pPr>
              <w:rPr>
                <w:b/>
              </w:rPr>
            </w:pPr>
            <w:r w:rsidRPr="00106D53">
              <w:rPr>
                <w:b/>
              </w:rPr>
              <w:t>XmlOut</w:t>
            </w:r>
          </w:p>
        </w:tc>
        <w:tc>
          <w:tcPr>
            <w:tcW w:w="558" w:type="dxa"/>
            <w:tcBorders>
              <w:top w:val="single" w:sz="24" w:space="0" w:color="auto"/>
              <w:left w:val="single" w:sz="24" w:space="0" w:color="auto"/>
              <w:bottom w:val="single" w:sz="24" w:space="0" w:color="auto"/>
              <w:right w:val="single" w:sz="24" w:space="0" w:color="auto"/>
            </w:tcBorders>
          </w:tcPr>
          <w:p w:rsidR="00106D53" w:rsidRDefault="00AA7039">
            <w:r>
              <w:t>out</w:t>
            </w:r>
          </w:p>
        </w:tc>
        <w:tc>
          <w:tcPr>
            <w:tcW w:w="4984" w:type="dxa"/>
            <w:tcBorders>
              <w:top w:val="single" w:sz="24" w:space="0" w:color="auto"/>
              <w:left w:val="single" w:sz="24" w:space="0" w:color="auto"/>
              <w:bottom w:val="single" w:sz="24" w:space="0" w:color="auto"/>
              <w:right w:val="single" w:sz="24" w:space="0" w:color="auto"/>
            </w:tcBorders>
          </w:tcPr>
          <w:p w:rsidR="00106D53" w:rsidRPr="0078176A" w:rsidRDefault="00052006">
            <w:pPr>
              <w:rPr>
                <w:sz w:val="16"/>
                <w:szCs w:val="16"/>
              </w:rPr>
            </w:pPr>
            <w:r>
              <w:rPr>
                <w:sz w:val="16"/>
                <w:szCs w:val="16"/>
              </w:rPr>
              <w:t>T</w:t>
            </w:r>
            <w:r w:rsidR="00106D53" w:rsidRPr="0078176A">
              <w:rPr>
                <w:sz w:val="16"/>
                <w:szCs w:val="16"/>
              </w:rPr>
              <w:t>he read xml</w:t>
            </w:r>
            <w:r>
              <w:rPr>
                <w:sz w:val="16"/>
                <w:szCs w:val="16"/>
              </w:rPr>
              <w:t>.</w:t>
            </w:r>
          </w:p>
        </w:tc>
        <w:tc>
          <w:tcPr>
            <w:tcW w:w="2226" w:type="dxa"/>
            <w:tcBorders>
              <w:top w:val="single" w:sz="24" w:space="0" w:color="auto"/>
              <w:left w:val="single" w:sz="24" w:space="0" w:color="auto"/>
              <w:bottom w:val="single" w:sz="24" w:space="0" w:color="auto"/>
              <w:right w:val="single" w:sz="24" w:space="0" w:color="auto"/>
            </w:tcBorders>
          </w:tcPr>
          <w:p w:rsidR="00106D53" w:rsidRPr="0078176A" w:rsidRDefault="00106D53">
            <w:pPr>
              <w:rPr>
                <w:sz w:val="16"/>
                <w:szCs w:val="16"/>
              </w:rPr>
            </w:pPr>
            <w:r w:rsidRPr="0078176A">
              <w:rPr>
                <w:sz w:val="16"/>
                <w:szCs w:val="16"/>
              </w:rPr>
              <w:t>XDocument</w:t>
            </w:r>
          </w:p>
        </w:tc>
      </w:tr>
    </w:tbl>
    <w:p w:rsidR="00053E8A" w:rsidRDefault="00053E8A" w:rsidP="00053E8A"/>
    <w:p w:rsidR="00860E58" w:rsidRDefault="00860E58" w:rsidP="00860E58">
      <w:pPr>
        <w:pStyle w:val="Heading3"/>
      </w:pPr>
      <w:r>
        <w:t>LoadXml (file -&gt; xml)</w:t>
      </w:r>
    </w:p>
    <w:p w:rsidR="00860E58" w:rsidRPr="00860E58" w:rsidRDefault="00BE2AD2" w:rsidP="00860E58">
      <w:r>
        <w:t>It l</w:t>
      </w:r>
      <w:r w:rsidR="008C22E2" w:rsidRPr="008C22E2">
        <w:t>oad</w:t>
      </w:r>
      <w:r>
        <w:t>s</w:t>
      </w:r>
      <w:r w:rsidR="008C22E2" w:rsidRPr="008C22E2">
        <w:t xml:space="preserve"> a xml or text file creating an in-memory XML - suitable to be used as input for XML-manipulation activities like </w:t>
      </w:r>
      <w:r w:rsidR="008C22E2" w:rsidRPr="00A819C3">
        <w:rPr>
          <w:i/>
        </w:rPr>
        <w:t>ImportXml</w:t>
      </w:r>
      <w:r w:rsidR="008C22E2" w:rsidRPr="008C22E2">
        <w:t xml:space="preserve">, </w:t>
      </w:r>
      <w:r w:rsidR="008C22E2" w:rsidRPr="00A819C3">
        <w:rPr>
          <w:i/>
        </w:rPr>
        <w:t>TransformXml</w:t>
      </w:r>
      <w:r w:rsidR="008C22E2" w:rsidRPr="008C22E2">
        <w:t xml:space="preserve"> etc</w:t>
      </w:r>
      <w:proofErr w:type="gramStart"/>
      <w:r w:rsidR="008C22E2" w:rsidRPr="008C22E2">
        <w:t>..</w:t>
      </w:r>
      <w:proofErr w:type="gramEnd"/>
    </w:p>
    <w:tbl>
      <w:tblPr>
        <w:tblStyle w:val="TableGrid"/>
        <w:tblW w:w="0" w:type="auto"/>
        <w:tblLook w:val="04A0" w:firstRow="1" w:lastRow="0" w:firstColumn="1" w:lastColumn="0" w:noHBand="0" w:noVBand="1"/>
      </w:tblPr>
      <w:tblGrid>
        <w:gridCol w:w="2090"/>
        <w:gridCol w:w="558"/>
        <w:gridCol w:w="4981"/>
        <w:gridCol w:w="2225"/>
      </w:tblGrid>
      <w:tr w:rsidR="00860E58" w:rsidRPr="00106D53" w:rsidTr="00E57514">
        <w:tc>
          <w:tcPr>
            <w:tcW w:w="2090" w:type="dxa"/>
            <w:tcBorders>
              <w:bottom w:val="single" w:sz="24" w:space="0" w:color="auto"/>
            </w:tcBorders>
          </w:tcPr>
          <w:p w:rsidR="00860E58" w:rsidRPr="00106D53" w:rsidRDefault="00860E58" w:rsidP="008C22E2">
            <w:pPr>
              <w:rPr>
                <w:i/>
              </w:rPr>
            </w:pPr>
            <w:r w:rsidRPr="00106D53">
              <w:rPr>
                <w:i/>
              </w:rPr>
              <w:t>Properties</w:t>
            </w:r>
          </w:p>
        </w:tc>
        <w:tc>
          <w:tcPr>
            <w:tcW w:w="558" w:type="dxa"/>
            <w:tcBorders>
              <w:bottom w:val="single" w:sz="24" w:space="0" w:color="auto"/>
            </w:tcBorders>
          </w:tcPr>
          <w:p w:rsidR="00860E58" w:rsidRPr="00106D53" w:rsidRDefault="00860E58" w:rsidP="008C22E2">
            <w:pPr>
              <w:rPr>
                <w:i/>
              </w:rPr>
            </w:pPr>
          </w:p>
        </w:tc>
        <w:tc>
          <w:tcPr>
            <w:tcW w:w="4981" w:type="dxa"/>
            <w:tcBorders>
              <w:bottom w:val="single" w:sz="24" w:space="0" w:color="auto"/>
            </w:tcBorders>
          </w:tcPr>
          <w:p w:rsidR="00860E58" w:rsidRPr="00106D53" w:rsidRDefault="00860E58" w:rsidP="008C22E2">
            <w:pPr>
              <w:rPr>
                <w:i/>
              </w:rPr>
            </w:pPr>
            <w:r w:rsidRPr="00106D53">
              <w:rPr>
                <w:i/>
              </w:rPr>
              <w:t>Description</w:t>
            </w:r>
          </w:p>
        </w:tc>
        <w:tc>
          <w:tcPr>
            <w:tcW w:w="2225" w:type="dxa"/>
            <w:tcBorders>
              <w:bottom w:val="single" w:sz="24" w:space="0" w:color="auto"/>
            </w:tcBorders>
          </w:tcPr>
          <w:p w:rsidR="00860E58" w:rsidRPr="00106D53" w:rsidRDefault="00860E58" w:rsidP="008C22E2">
            <w:pPr>
              <w:rPr>
                <w:i/>
              </w:rPr>
            </w:pPr>
            <w:r w:rsidRPr="00106D53">
              <w:rPr>
                <w:i/>
              </w:rPr>
              <w:t>VB.NET type</w:t>
            </w:r>
          </w:p>
        </w:tc>
      </w:tr>
      <w:tr w:rsidR="00860E58" w:rsidRPr="00F85131" w:rsidTr="00E57514">
        <w:tc>
          <w:tcPr>
            <w:tcW w:w="2090" w:type="dxa"/>
            <w:tcBorders>
              <w:top w:val="single" w:sz="24" w:space="0" w:color="auto"/>
              <w:left w:val="single" w:sz="24" w:space="0" w:color="auto"/>
              <w:bottom w:val="single" w:sz="24" w:space="0" w:color="auto"/>
              <w:right w:val="single" w:sz="24" w:space="0" w:color="auto"/>
            </w:tcBorders>
          </w:tcPr>
          <w:p w:rsidR="00860E58" w:rsidRPr="0048431A" w:rsidRDefault="00860E58" w:rsidP="008C22E2">
            <w:pPr>
              <w:rPr>
                <w:b/>
              </w:rPr>
            </w:pPr>
            <w:r>
              <w:rPr>
                <w:b/>
              </w:rPr>
              <w:t>Data</w:t>
            </w:r>
          </w:p>
        </w:tc>
        <w:tc>
          <w:tcPr>
            <w:tcW w:w="558" w:type="dxa"/>
            <w:tcBorders>
              <w:top w:val="single" w:sz="24" w:space="0" w:color="auto"/>
              <w:left w:val="single" w:sz="24" w:space="0" w:color="auto"/>
              <w:bottom w:val="single" w:sz="24" w:space="0" w:color="auto"/>
              <w:right w:val="single" w:sz="24" w:space="0" w:color="auto"/>
            </w:tcBorders>
          </w:tcPr>
          <w:p w:rsidR="00860E58" w:rsidRDefault="00860E58" w:rsidP="008C22E2">
            <w:r>
              <w:t>in</w:t>
            </w:r>
          </w:p>
        </w:tc>
        <w:tc>
          <w:tcPr>
            <w:tcW w:w="4981" w:type="dxa"/>
            <w:tcBorders>
              <w:top w:val="single" w:sz="24" w:space="0" w:color="auto"/>
              <w:left w:val="single" w:sz="24" w:space="0" w:color="auto"/>
              <w:bottom w:val="single" w:sz="24" w:space="0" w:color="auto"/>
              <w:right w:val="single" w:sz="24" w:space="0" w:color="auto"/>
            </w:tcBorders>
          </w:tcPr>
          <w:p w:rsidR="00860E58" w:rsidRPr="0048431A" w:rsidRDefault="00860E58" w:rsidP="0078027F">
            <w:pPr>
              <w:rPr>
                <w:sz w:val="16"/>
                <w:szCs w:val="16"/>
              </w:rPr>
            </w:pPr>
            <w:r w:rsidRPr="00A8468B">
              <w:rPr>
                <w:sz w:val="16"/>
                <w:szCs w:val="16"/>
              </w:rPr>
              <w:t xml:space="preserve">The binary </w:t>
            </w:r>
            <w:r w:rsidR="0078027F">
              <w:rPr>
                <w:sz w:val="16"/>
                <w:szCs w:val="16"/>
              </w:rPr>
              <w:t>file</w:t>
            </w:r>
            <w:r>
              <w:rPr>
                <w:sz w:val="16"/>
                <w:szCs w:val="16"/>
              </w:rPr>
              <w:t xml:space="preserve"> to read</w:t>
            </w:r>
          </w:p>
        </w:tc>
        <w:tc>
          <w:tcPr>
            <w:tcW w:w="2225" w:type="dxa"/>
            <w:tcBorders>
              <w:top w:val="single" w:sz="24" w:space="0" w:color="auto"/>
              <w:left w:val="single" w:sz="24" w:space="0" w:color="auto"/>
              <w:bottom w:val="single" w:sz="24" w:space="0" w:color="auto"/>
              <w:right w:val="single" w:sz="24" w:space="0" w:color="auto"/>
            </w:tcBorders>
          </w:tcPr>
          <w:p w:rsidR="00860E58" w:rsidRDefault="00860E58" w:rsidP="008C22E2">
            <w:pPr>
              <w:rPr>
                <w:sz w:val="16"/>
                <w:szCs w:val="16"/>
              </w:rPr>
            </w:pPr>
            <w:r>
              <w:rPr>
                <w:sz w:val="16"/>
                <w:szCs w:val="16"/>
              </w:rPr>
              <w:t>Workflow.ActivityData</w:t>
            </w:r>
          </w:p>
        </w:tc>
      </w:tr>
      <w:tr w:rsidR="00860E58" w:rsidRPr="00F85131" w:rsidTr="00E57514">
        <w:tc>
          <w:tcPr>
            <w:tcW w:w="2090" w:type="dxa"/>
          </w:tcPr>
          <w:p w:rsidR="00860E58" w:rsidRDefault="00E00BC0" w:rsidP="008C22E2">
            <w:pPr>
              <w:rPr>
                <w:b/>
              </w:rPr>
            </w:pPr>
            <w:r>
              <w:rPr>
                <w:b/>
              </w:rPr>
              <w:t>Encoding</w:t>
            </w:r>
          </w:p>
        </w:tc>
        <w:tc>
          <w:tcPr>
            <w:tcW w:w="558" w:type="dxa"/>
          </w:tcPr>
          <w:p w:rsidR="00860E58" w:rsidRDefault="00E00BC0" w:rsidP="008C22E2">
            <w:r>
              <w:t>in</w:t>
            </w:r>
          </w:p>
        </w:tc>
        <w:tc>
          <w:tcPr>
            <w:tcW w:w="4981" w:type="dxa"/>
          </w:tcPr>
          <w:p w:rsidR="00860E58" w:rsidRDefault="00E00BC0" w:rsidP="008C22E2">
            <w:pPr>
              <w:rPr>
                <w:sz w:val="16"/>
                <w:szCs w:val="16"/>
              </w:rPr>
            </w:pPr>
            <w:r w:rsidRPr="00E00BC0">
              <w:rPr>
                <w:sz w:val="16"/>
                <w:szCs w:val="16"/>
              </w:rPr>
              <w:t>Encoding to use when reading from a plain text that does not have the standard initial bytes indicating its encoding</w:t>
            </w:r>
            <w:r w:rsidR="005A128A">
              <w:rPr>
                <w:sz w:val="16"/>
                <w:szCs w:val="16"/>
              </w:rPr>
              <w:t>.</w:t>
            </w:r>
            <w:r w:rsidR="00174689">
              <w:rPr>
                <w:sz w:val="16"/>
                <w:szCs w:val="16"/>
              </w:rPr>
              <w:t xml:space="preserve"> Default: “UTF-8”.</w:t>
            </w:r>
          </w:p>
          <w:p w:rsidR="00072178" w:rsidRPr="00A8468B" w:rsidRDefault="00072178" w:rsidP="008C22E2">
            <w:pPr>
              <w:rPr>
                <w:sz w:val="16"/>
                <w:szCs w:val="16"/>
              </w:rPr>
            </w:pPr>
            <w:r>
              <w:rPr>
                <w:sz w:val="16"/>
                <w:szCs w:val="16"/>
              </w:rPr>
              <w:t xml:space="preserve">See </w:t>
            </w:r>
            <w:hyperlink r:id="rId32" w:history="1">
              <w:r w:rsidRPr="00072178">
                <w:rPr>
                  <w:rStyle w:val="Hyperlink"/>
                  <w:sz w:val="16"/>
                  <w:szCs w:val="16"/>
                </w:rPr>
                <w:t>here</w:t>
              </w:r>
            </w:hyperlink>
            <w:r>
              <w:rPr>
                <w:sz w:val="16"/>
                <w:szCs w:val="16"/>
              </w:rPr>
              <w:t xml:space="preserve"> for more information.</w:t>
            </w:r>
          </w:p>
        </w:tc>
        <w:tc>
          <w:tcPr>
            <w:tcW w:w="2225" w:type="dxa"/>
          </w:tcPr>
          <w:p w:rsidR="00860E58" w:rsidRDefault="005A128A" w:rsidP="005A128A">
            <w:pPr>
              <w:rPr>
                <w:sz w:val="16"/>
                <w:szCs w:val="16"/>
              </w:rPr>
            </w:pPr>
            <w:r>
              <w:rPr>
                <w:sz w:val="16"/>
                <w:szCs w:val="16"/>
              </w:rPr>
              <w:t>String</w:t>
            </w:r>
          </w:p>
        </w:tc>
      </w:tr>
      <w:tr w:rsidR="00860E58" w:rsidRPr="00F85131" w:rsidTr="00E57514">
        <w:tc>
          <w:tcPr>
            <w:tcW w:w="2090" w:type="dxa"/>
          </w:tcPr>
          <w:p w:rsidR="00860E58" w:rsidRDefault="005B7A6F" w:rsidP="008C22E2">
            <w:pPr>
              <w:rPr>
                <w:b/>
              </w:rPr>
            </w:pPr>
            <w:r>
              <w:rPr>
                <w:b/>
              </w:rPr>
              <w:t>FromText</w:t>
            </w:r>
          </w:p>
        </w:tc>
        <w:tc>
          <w:tcPr>
            <w:tcW w:w="558" w:type="dxa"/>
          </w:tcPr>
          <w:p w:rsidR="00860E58" w:rsidRDefault="005B7A6F" w:rsidP="008C22E2">
            <w:r>
              <w:t>in</w:t>
            </w:r>
          </w:p>
        </w:tc>
        <w:tc>
          <w:tcPr>
            <w:tcW w:w="4981" w:type="dxa"/>
          </w:tcPr>
          <w:p w:rsidR="00860E58" w:rsidRPr="00A43BC0" w:rsidRDefault="005B7A6F" w:rsidP="008C22E2">
            <w:pPr>
              <w:rPr>
                <w:sz w:val="16"/>
                <w:szCs w:val="16"/>
              </w:rPr>
            </w:pPr>
            <w:proofErr w:type="gramStart"/>
            <w:r w:rsidRPr="005B7A6F">
              <w:rPr>
                <w:sz w:val="16"/>
                <w:szCs w:val="16"/>
              </w:rPr>
              <w:t>true</w:t>
            </w:r>
            <w:proofErr w:type="gramEnd"/>
            <w:r w:rsidRPr="005B7A6F">
              <w:rPr>
                <w:sz w:val="16"/>
                <w:szCs w:val="16"/>
              </w:rPr>
              <w:t xml:space="preserve"> if the source is a plain text that should be converted to a simple XML with one el</w:t>
            </w:r>
            <w:r w:rsidR="007050AE">
              <w:rPr>
                <w:sz w:val="16"/>
                <w:szCs w:val="16"/>
              </w:rPr>
              <w:t>ement containing the whole text;</w:t>
            </w:r>
            <w:r w:rsidRPr="005B7A6F">
              <w:rPr>
                <w:sz w:val="16"/>
                <w:szCs w:val="16"/>
              </w:rPr>
              <w:t xml:space="preserve"> false (default) if the source is an actual XML document</w:t>
            </w:r>
            <w:r w:rsidR="007050AE">
              <w:rPr>
                <w:sz w:val="16"/>
                <w:szCs w:val="16"/>
              </w:rPr>
              <w:t>.</w:t>
            </w:r>
          </w:p>
        </w:tc>
        <w:tc>
          <w:tcPr>
            <w:tcW w:w="2225" w:type="dxa"/>
          </w:tcPr>
          <w:p w:rsidR="00860E58" w:rsidRDefault="005B7A6F" w:rsidP="008C22E2">
            <w:pPr>
              <w:rPr>
                <w:sz w:val="16"/>
                <w:szCs w:val="16"/>
              </w:rPr>
            </w:pPr>
            <w:r>
              <w:rPr>
                <w:sz w:val="16"/>
                <w:szCs w:val="16"/>
              </w:rPr>
              <w:t>Boolean</w:t>
            </w:r>
          </w:p>
        </w:tc>
      </w:tr>
      <w:tr w:rsidR="00860E58" w:rsidRPr="00F85131" w:rsidTr="00E57514">
        <w:tc>
          <w:tcPr>
            <w:tcW w:w="2090" w:type="dxa"/>
          </w:tcPr>
          <w:p w:rsidR="00860E58" w:rsidRDefault="007050AE" w:rsidP="008C22E2">
            <w:pPr>
              <w:rPr>
                <w:b/>
              </w:rPr>
            </w:pPr>
            <w:r w:rsidRPr="007050AE">
              <w:rPr>
                <w:b/>
              </w:rPr>
              <w:t>PreserveWhitespace</w:t>
            </w:r>
          </w:p>
        </w:tc>
        <w:tc>
          <w:tcPr>
            <w:tcW w:w="558" w:type="dxa"/>
          </w:tcPr>
          <w:p w:rsidR="00860E58" w:rsidRDefault="007050AE" w:rsidP="008C22E2">
            <w:r>
              <w:t>in</w:t>
            </w:r>
          </w:p>
        </w:tc>
        <w:tc>
          <w:tcPr>
            <w:tcW w:w="4981" w:type="dxa"/>
          </w:tcPr>
          <w:p w:rsidR="00860E58" w:rsidRPr="00A43BC0" w:rsidRDefault="007050AE" w:rsidP="008C22E2">
            <w:pPr>
              <w:rPr>
                <w:sz w:val="16"/>
                <w:szCs w:val="16"/>
              </w:rPr>
            </w:pPr>
            <w:proofErr w:type="gramStart"/>
            <w:r w:rsidRPr="007050AE">
              <w:rPr>
                <w:sz w:val="16"/>
                <w:szCs w:val="16"/>
              </w:rPr>
              <w:t>true</w:t>
            </w:r>
            <w:proofErr w:type="gramEnd"/>
            <w:r w:rsidRPr="007050AE">
              <w:rPr>
                <w:sz w:val="16"/>
                <w:szCs w:val="16"/>
              </w:rPr>
              <w:t xml:space="preserve"> </w:t>
            </w:r>
            <w:r>
              <w:rPr>
                <w:sz w:val="16"/>
                <w:szCs w:val="16"/>
              </w:rPr>
              <w:t xml:space="preserve">if </w:t>
            </w:r>
            <w:r w:rsidRPr="007050AE">
              <w:rPr>
                <w:sz w:val="16"/>
                <w:szCs w:val="16"/>
              </w:rPr>
              <w:t>white space is preserved</w:t>
            </w:r>
            <w:r>
              <w:rPr>
                <w:sz w:val="16"/>
                <w:szCs w:val="16"/>
              </w:rPr>
              <w:t>;</w:t>
            </w:r>
            <w:r w:rsidRPr="007050AE">
              <w:rPr>
                <w:sz w:val="16"/>
                <w:szCs w:val="16"/>
              </w:rPr>
              <w:t xml:space="preserve"> false (default) white space is not preserved</w:t>
            </w:r>
            <w:r>
              <w:rPr>
                <w:sz w:val="16"/>
                <w:szCs w:val="16"/>
              </w:rPr>
              <w:t>.</w:t>
            </w:r>
          </w:p>
        </w:tc>
        <w:tc>
          <w:tcPr>
            <w:tcW w:w="2225" w:type="dxa"/>
          </w:tcPr>
          <w:p w:rsidR="00860E58" w:rsidRDefault="007050AE" w:rsidP="008C22E2">
            <w:pPr>
              <w:rPr>
                <w:sz w:val="16"/>
                <w:szCs w:val="16"/>
              </w:rPr>
            </w:pPr>
            <w:r>
              <w:rPr>
                <w:sz w:val="16"/>
                <w:szCs w:val="16"/>
              </w:rPr>
              <w:t>Boolean</w:t>
            </w:r>
          </w:p>
        </w:tc>
      </w:tr>
      <w:tr w:rsidR="00860E58" w:rsidRPr="00F85131" w:rsidTr="00E57514">
        <w:tc>
          <w:tcPr>
            <w:tcW w:w="2090" w:type="dxa"/>
            <w:tcBorders>
              <w:top w:val="single" w:sz="24" w:space="0" w:color="auto"/>
              <w:left w:val="single" w:sz="24" w:space="0" w:color="auto"/>
              <w:bottom w:val="single" w:sz="24" w:space="0" w:color="auto"/>
              <w:right w:val="single" w:sz="24" w:space="0" w:color="auto"/>
            </w:tcBorders>
          </w:tcPr>
          <w:p w:rsidR="00860E58" w:rsidRPr="00F85131" w:rsidRDefault="00E57514" w:rsidP="008C22E2">
            <w:pPr>
              <w:rPr>
                <w:b/>
              </w:rPr>
            </w:pPr>
            <w:r>
              <w:rPr>
                <w:b/>
              </w:rPr>
              <w:t>Xml</w:t>
            </w:r>
            <w:r w:rsidR="00860E58" w:rsidRPr="00D209D8">
              <w:rPr>
                <w:b/>
              </w:rPr>
              <w:t>Out</w:t>
            </w:r>
          </w:p>
        </w:tc>
        <w:tc>
          <w:tcPr>
            <w:tcW w:w="558" w:type="dxa"/>
            <w:tcBorders>
              <w:top w:val="single" w:sz="24" w:space="0" w:color="auto"/>
              <w:left w:val="single" w:sz="24" w:space="0" w:color="auto"/>
              <w:bottom w:val="single" w:sz="24" w:space="0" w:color="auto"/>
              <w:right w:val="single" w:sz="24" w:space="0" w:color="auto"/>
            </w:tcBorders>
          </w:tcPr>
          <w:p w:rsidR="00860E58" w:rsidRPr="00F85131" w:rsidRDefault="00860E58" w:rsidP="008C22E2">
            <w:r>
              <w:t>out</w:t>
            </w:r>
          </w:p>
        </w:tc>
        <w:tc>
          <w:tcPr>
            <w:tcW w:w="4981" w:type="dxa"/>
            <w:tcBorders>
              <w:top w:val="single" w:sz="24" w:space="0" w:color="auto"/>
              <w:left w:val="single" w:sz="24" w:space="0" w:color="auto"/>
              <w:bottom w:val="single" w:sz="24" w:space="0" w:color="auto"/>
              <w:right w:val="single" w:sz="24" w:space="0" w:color="auto"/>
            </w:tcBorders>
          </w:tcPr>
          <w:p w:rsidR="00860E58" w:rsidRPr="007503B9" w:rsidRDefault="00E57514" w:rsidP="008C22E2">
            <w:pPr>
              <w:rPr>
                <w:sz w:val="16"/>
                <w:szCs w:val="16"/>
              </w:rPr>
            </w:pPr>
            <w:r>
              <w:rPr>
                <w:sz w:val="16"/>
                <w:szCs w:val="16"/>
              </w:rPr>
              <w:t>T</w:t>
            </w:r>
            <w:r w:rsidRPr="0078176A">
              <w:rPr>
                <w:sz w:val="16"/>
                <w:szCs w:val="16"/>
              </w:rPr>
              <w:t>he read xml</w:t>
            </w:r>
            <w:r>
              <w:rPr>
                <w:sz w:val="16"/>
                <w:szCs w:val="16"/>
              </w:rPr>
              <w:t>.</w:t>
            </w:r>
          </w:p>
        </w:tc>
        <w:tc>
          <w:tcPr>
            <w:tcW w:w="2225" w:type="dxa"/>
            <w:tcBorders>
              <w:top w:val="single" w:sz="24" w:space="0" w:color="auto"/>
              <w:left w:val="single" w:sz="24" w:space="0" w:color="auto"/>
              <w:bottom w:val="single" w:sz="24" w:space="0" w:color="auto"/>
              <w:right w:val="single" w:sz="24" w:space="0" w:color="auto"/>
            </w:tcBorders>
          </w:tcPr>
          <w:p w:rsidR="00860E58" w:rsidRPr="007503B9" w:rsidRDefault="00E57514" w:rsidP="008C22E2">
            <w:pPr>
              <w:rPr>
                <w:sz w:val="16"/>
                <w:szCs w:val="16"/>
              </w:rPr>
            </w:pPr>
            <w:r w:rsidRPr="0078176A">
              <w:rPr>
                <w:sz w:val="16"/>
                <w:szCs w:val="16"/>
              </w:rPr>
              <w:t>XDocument</w:t>
            </w:r>
          </w:p>
        </w:tc>
      </w:tr>
    </w:tbl>
    <w:p w:rsidR="00860E58" w:rsidRDefault="00860E58" w:rsidP="00053E8A"/>
    <w:p w:rsidR="0093183F" w:rsidRDefault="0093183F" w:rsidP="0093183F">
      <w:pPr>
        <w:pStyle w:val="Heading3"/>
      </w:pPr>
      <w:r>
        <w:t>Log (string -&gt; output)</w:t>
      </w:r>
    </w:p>
    <w:p w:rsidR="0093183F" w:rsidRDefault="00BE2AD2" w:rsidP="0093183F">
      <w:r>
        <w:t>It a</w:t>
      </w:r>
      <w:r w:rsidR="00242D2E" w:rsidRPr="00242D2E">
        <w:t>dd</w:t>
      </w:r>
      <w:r>
        <w:t>s</w:t>
      </w:r>
      <w:r w:rsidR="00242D2E" w:rsidRPr="00242D2E">
        <w:t xml:space="preserve"> information to the log</w:t>
      </w:r>
      <w:r w:rsidR="0093183F">
        <w:t>.</w:t>
      </w:r>
    </w:p>
    <w:tbl>
      <w:tblPr>
        <w:tblStyle w:val="TableGrid"/>
        <w:tblW w:w="0" w:type="auto"/>
        <w:tblLook w:val="04A0" w:firstRow="1" w:lastRow="0" w:firstColumn="1" w:lastColumn="0" w:noHBand="0" w:noVBand="1"/>
      </w:tblPr>
      <w:tblGrid>
        <w:gridCol w:w="2086"/>
        <w:gridCol w:w="558"/>
        <w:gridCol w:w="4984"/>
        <w:gridCol w:w="2226"/>
      </w:tblGrid>
      <w:tr w:rsidR="0093183F" w:rsidRPr="00106D53" w:rsidTr="00D200CF">
        <w:tc>
          <w:tcPr>
            <w:tcW w:w="2086" w:type="dxa"/>
          </w:tcPr>
          <w:p w:rsidR="0093183F" w:rsidRPr="00106D53" w:rsidRDefault="0093183F" w:rsidP="00D200CF">
            <w:pPr>
              <w:rPr>
                <w:i/>
              </w:rPr>
            </w:pPr>
            <w:r w:rsidRPr="00106D53">
              <w:rPr>
                <w:i/>
              </w:rPr>
              <w:t>Properties</w:t>
            </w:r>
          </w:p>
        </w:tc>
        <w:tc>
          <w:tcPr>
            <w:tcW w:w="558" w:type="dxa"/>
          </w:tcPr>
          <w:p w:rsidR="0093183F" w:rsidRPr="00106D53" w:rsidRDefault="0093183F" w:rsidP="00D200CF">
            <w:pPr>
              <w:rPr>
                <w:i/>
              </w:rPr>
            </w:pPr>
          </w:p>
        </w:tc>
        <w:tc>
          <w:tcPr>
            <w:tcW w:w="4984" w:type="dxa"/>
          </w:tcPr>
          <w:p w:rsidR="0093183F" w:rsidRPr="00106D53" w:rsidRDefault="0093183F" w:rsidP="00D200CF">
            <w:pPr>
              <w:rPr>
                <w:i/>
              </w:rPr>
            </w:pPr>
            <w:r w:rsidRPr="00106D53">
              <w:rPr>
                <w:i/>
              </w:rPr>
              <w:t>Description</w:t>
            </w:r>
          </w:p>
        </w:tc>
        <w:tc>
          <w:tcPr>
            <w:tcW w:w="2226" w:type="dxa"/>
          </w:tcPr>
          <w:p w:rsidR="0093183F" w:rsidRPr="00106D53" w:rsidRDefault="0093183F" w:rsidP="00D200CF">
            <w:pPr>
              <w:rPr>
                <w:i/>
              </w:rPr>
            </w:pPr>
            <w:r w:rsidRPr="00106D53">
              <w:rPr>
                <w:i/>
              </w:rPr>
              <w:t>VB.NET type</w:t>
            </w:r>
          </w:p>
        </w:tc>
      </w:tr>
      <w:tr w:rsidR="0093183F" w:rsidRPr="00F85131" w:rsidTr="00D200CF">
        <w:tc>
          <w:tcPr>
            <w:tcW w:w="2086" w:type="dxa"/>
          </w:tcPr>
          <w:p w:rsidR="0093183F" w:rsidRPr="00F85131" w:rsidRDefault="00957EAF" w:rsidP="00D200CF">
            <w:r>
              <w:rPr>
                <w:b/>
              </w:rPr>
              <w:t>Code</w:t>
            </w:r>
          </w:p>
        </w:tc>
        <w:tc>
          <w:tcPr>
            <w:tcW w:w="558" w:type="dxa"/>
          </w:tcPr>
          <w:p w:rsidR="0093183F" w:rsidRPr="00F85131" w:rsidRDefault="0093183F" w:rsidP="00D200CF">
            <w:r w:rsidRPr="00F85131">
              <w:t>in</w:t>
            </w:r>
          </w:p>
        </w:tc>
        <w:tc>
          <w:tcPr>
            <w:tcW w:w="4984" w:type="dxa"/>
          </w:tcPr>
          <w:p w:rsidR="0093183F" w:rsidRDefault="00957EAF" w:rsidP="00957EAF">
            <w:pPr>
              <w:rPr>
                <w:sz w:val="16"/>
                <w:szCs w:val="16"/>
              </w:rPr>
            </w:pPr>
            <w:r w:rsidRPr="00957EAF">
              <w:rPr>
                <w:sz w:val="16"/>
                <w:szCs w:val="16"/>
              </w:rPr>
              <w:t>The log</w:t>
            </w:r>
            <w:r>
              <w:rPr>
                <w:sz w:val="16"/>
                <w:szCs w:val="16"/>
              </w:rPr>
              <w:t>ging</w:t>
            </w:r>
            <w:r w:rsidRPr="00957EAF">
              <w:rPr>
                <w:sz w:val="16"/>
                <w:szCs w:val="16"/>
              </w:rPr>
              <w:t xml:space="preserve"> code: info, warning, error...</w:t>
            </w:r>
          </w:p>
          <w:p w:rsidR="006D4F63" w:rsidRPr="00957EAF" w:rsidRDefault="006D4F63" w:rsidP="00957EAF">
            <w:r>
              <w:rPr>
                <w:sz w:val="16"/>
                <w:szCs w:val="16"/>
              </w:rPr>
              <w:t xml:space="preserve">See </w:t>
            </w:r>
            <w:hyperlink r:id="rId33" w:anchor="frlrfTeraDPGN4WorkflowLogEntryLogCodeClassTopic.html" w:history="1">
              <w:r w:rsidRPr="00CB5C9F">
                <w:rPr>
                  <w:rStyle w:val="Hyperlink"/>
                  <w:sz w:val="16"/>
                  <w:szCs w:val="16"/>
                </w:rPr>
                <w:t>here</w:t>
              </w:r>
            </w:hyperlink>
            <w:r>
              <w:rPr>
                <w:sz w:val="16"/>
                <w:szCs w:val="16"/>
              </w:rPr>
              <w:t xml:space="preserve"> for more information.</w:t>
            </w:r>
          </w:p>
        </w:tc>
        <w:tc>
          <w:tcPr>
            <w:tcW w:w="2226" w:type="dxa"/>
          </w:tcPr>
          <w:p w:rsidR="0093183F" w:rsidRPr="00F85131" w:rsidRDefault="00957EAF" w:rsidP="00D200CF">
            <w:r w:rsidRPr="00957EAF">
              <w:rPr>
                <w:sz w:val="16"/>
                <w:szCs w:val="16"/>
              </w:rPr>
              <w:t>Workflow.LogEntry.LogCode</w:t>
            </w:r>
          </w:p>
        </w:tc>
      </w:tr>
      <w:tr w:rsidR="0093183F" w:rsidRPr="00F85131" w:rsidTr="00D200CF">
        <w:tc>
          <w:tcPr>
            <w:tcW w:w="2086" w:type="dxa"/>
          </w:tcPr>
          <w:p w:rsidR="0093183F" w:rsidRPr="00F85131" w:rsidRDefault="00E67FFA" w:rsidP="00D200CF">
            <w:pPr>
              <w:rPr>
                <w:b/>
              </w:rPr>
            </w:pPr>
            <w:r>
              <w:rPr>
                <w:b/>
              </w:rPr>
              <w:t>Format</w:t>
            </w:r>
          </w:p>
        </w:tc>
        <w:tc>
          <w:tcPr>
            <w:tcW w:w="558" w:type="dxa"/>
          </w:tcPr>
          <w:p w:rsidR="0093183F" w:rsidRPr="00F85131" w:rsidRDefault="0093183F" w:rsidP="00D200CF"/>
        </w:tc>
        <w:tc>
          <w:tcPr>
            <w:tcW w:w="4984" w:type="dxa"/>
          </w:tcPr>
          <w:p w:rsidR="0093183F" w:rsidRDefault="00E67FFA" w:rsidP="00D200CF">
            <w:pPr>
              <w:rPr>
                <w:sz w:val="16"/>
                <w:szCs w:val="16"/>
              </w:rPr>
            </w:pPr>
            <w:r w:rsidRPr="00E67FFA">
              <w:rPr>
                <w:sz w:val="16"/>
                <w:szCs w:val="16"/>
              </w:rPr>
              <w:t>The log entry format: Text, Html...</w:t>
            </w:r>
          </w:p>
          <w:p w:rsidR="00E67FFA" w:rsidRPr="00E67FFA" w:rsidRDefault="00E67FFA" w:rsidP="00D200CF">
            <w:pPr>
              <w:rPr>
                <w:sz w:val="16"/>
                <w:szCs w:val="16"/>
              </w:rPr>
            </w:pPr>
            <w:r>
              <w:rPr>
                <w:sz w:val="16"/>
                <w:szCs w:val="16"/>
              </w:rPr>
              <w:t xml:space="preserve">See </w:t>
            </w:r>
            <w:hyperlink r:id="rId34" w:anchor="frlrfTeraDPGN4WorkflowLogEntryLogFormatClassTopic.html" w:history="1">
              <w:r w:rsidRPr="00CB5C9F">
                <w:rPr>
                  <w:rStyle w:val="Hyperlink"/>
                  <w:sz w:val="16"/>
                  <w:szCs w:val="16"/>
                </w:rPr>
                <w:t>here</w:t>
              </w:r>
            </w:hyperlink>
            <w:r>
              <w:rPr>
                <w:sz w:val="16"/>
                <w:szCs w:val="16"/>
              </w:rPr>
              <w:t xml:space="preserve"> for more information.</w:t>
            </w:r>
          </w:p>
        </w:tc>
        <w:tc>
          <w:tcPr>
            <w:tcW w:w="2226" w:type="dxa"/>
          </w:tcPr>
          <w:p w:rsidR="0093183F" w:rsidRDefault="00E67FFA" w:rsidP="00D200CF">
            <w:pPr>
              <w:rPr>
                <w:sz w:val="16"/>
                <w:szCs w:val="16"/>
              </w:rPr>
            </w:pPr>
            <w:r w:rsidRPr="00E67FFA">
              <w:rPr>
                <w:sz w:val="16"/>
                <w:szCs w:val="16"/>
              </w:rPr>
              <w:t>Workflow.LogEntry.LogFormat</w:t>
            </w:r>
          </w:p>
        </w:tc>
      </w:tr>
      <w:tr w:rsidR="0093183F" w:rsidTr="00D200CF">
        <w:tc>
          <w:tcPr>
            <w:tcW w:w="2086" w:type="dxa"/>
            <w:tcBorders>
              <w:top w:val="single" w:sz="24" w:space="0" w:color="auto"/>
              <w:left w:val="single" w:sz="24" w:space="0" w:color="auto"/>
              <w:bottom w:val="single" w:sz="24" w:space="0" w:color="auto"/>
              <w:right w:val="single" w:sz="24" w:space="0" w:color="auto"/>
            </w:tcBorders>
          </w:tcPr>
          <w:p w:rsidR="0093183F" w:rsidRPr="00106D53" w:rsidRDefault="00BC6F59" w:rsidP="00D200CF">
            <w:pPr>
              <w:rPr>
                <w:b/>
              </w:rPr>
            </w:pPr>
            <w:r w:rsidRPr="00BC6F59">
              <w:rPr>
                <w:b/>
              </w:rPr>
              <w:t>Message</w:t>
            </w:r>
          </w:p>
        </w:tc>
        <w:tc>
          <w:tcPr>
            <w:tcW w:w="558" w:type="dxa"/>
            <w:tcBorders>
              <w:top w:val="single" w:sz="24" w:space="0" w:color="auto"/>
              <w:left w:val="single" w:sz="24" w:space="0" w:color="auto"/>
              <w:bottom w:val="single" w:sz="24" w:space="0" w:color="auto"/>
              <w:right w:val="single" w:sz="24" w:space="0" w:color="auto"/>
            </w:tcBorders>
          </w:tcPr>
          <w:p w:rsidR="0093183F" w:rsidRDefault="0093183F" w:rsidP="00D200CF">
            <w:r>
              <w:t>in</w:t>
            </w:r>
          </w:p>
        </w:tc>
        <w:tc>
          <w:tcPr>
            <w:tcW w:w="4984" w:type="dxa"/>
            <w:tcBorders>
              <w:top w:val="single" w:sz="24" w:space="0" w:color="auto"/>
              <w:left w:val="single" w:sz="24" w:space="0" w:color="auto"/>
              <w:bottom w:val="single" w:sz="24" w:space="0" w:color="auto"/>
              <w:right w:val="single" w:sz="24" w:space="0" w:color="auto"/>
            </w:tcBorders>
          </w:tcPr>
          <w:p w:rsidR="0093183F" w:rsidRPr="0078176A" w:rsidRDefault="00BC6F59" w:rsidP="00D200CF">
            <w:pPr>
              <w:rPr>
                <w:sz w:val="16"/>
                <w:szCs w:val="16"/>
              </w:rPr>
            </w:pPr>
            <w:r w:rsidRPr="00BC6F59">
              <w:rPr>
                <w:sz w:val="16"/>
                <w:szCs w:val="16"/>
              </w:rPr>
              <w:t>The message</w:t>
            </w:r>
            <w:r>
              <w:rPr>
                <w:sz w:val="16"/>
                <w:szCs w:val="16"/>
              </w:rPr>
              <w:t xml:space="preserve"> to log</w:t>
            </w:r>
          </w:p>
        </w:tc>
        <w:tc>
          <w:tcPr>
            <w:tcW w:w="2226" w:type="dxa"/>
            <w:tcBorders>
              <w:top w:val="single" w:sz="24" w:space="0" w:color="auto"/>
              <w:left w:val="single" w:sz="24" w:space="0" w:color="auto"/>
              <w:bottom w:val="single" w:sz="24" w:space="0" w:color="auto"/>
              <w:right w:val="single" w:sz="24" w:space="0" w:color="auto"/>
            </w:tcBorders>
          </w:tcPr>
          <w:p w:rsidR="0093183F" w:rsidRPr="0078176A" w:rsidRDefault="00BC6F59" w:rsidP="00D200CF">
            <w:pPr>
              <w:rPr>
                <w:sz w:val="16"/>
                <w:szCs w:val="16"/>
              </w:rPr>
            </w:pPr>
            <w:r>
              <w:rPr>
                <w:sz w:val="16"/>
                <w:szCs w:val="16"/>
              </w:rPr>
              <w:t>String</w:t>
            </w:r>
          </w:p>
        </w:tc>
      </w:tr>
      <w:tr w:rsidR="0093183F" w:rsidTr="00D200CF">
        <w:tc>
          <w:tcPr>
            <w:tcW w:w="2086" w:type="dxa"/>
          </w:tcPr>
          <w:p w:rsidR="0093183F" w:rsidRPr="00106D53" w:rsidRDefault="00015468" w:rsidP="00D200CF">
            <w:pPr>
              <w:rPr>
                <w:b/>
              </w:rPr>
            </w:pPr>
            <w:r w:rsidRPr="00015468">
              <w:rPr>
                <w:b/>
              </w:rPr>
              <w:t>XmlMessages</w:t>
            </w:r>
          </w:p>
        </w:tc>
        <w:tc>
          <w:tcPr>
            <w:tcW w:w="558" w:type="dxa"/>
          </w:tcPr>
          <w:p w:rsidR="0093183F" w:rsidRDefault="0093183F" w:rsidP="00D200CF">
            <w:r>
              <w:t>in</w:t>
            </w:r>
          </w:p>
        </w:tc>
        <w:tc>
          <w:tcPr>
            <w:tcW w:w="4984" w:type="dxa"/>
          </w:tcPr>
          <w:p w:rsidR="0093183F" w:rsidRPr="00015468" w:rsidRDefault="00015468" w:rsidP="00015468">
            <w:pPr>
              <w:rPr>
                <w:sz w:val="16"/>
                <w:szCs w:val="16"/>
              </w:rPr>
            </w:pPr>
            <w:r w:rsidRPr="00015468">
              <w:rPr>
                <w:sz w:val="16"/>
                <w:szCs w:val="16"/>
              </w:rPr>
              <w:t xml:space="preserve">The messages </w:t>
            </w:r>
            <w:r>
              <w:rPr>
                <w:sz w:val="16"/>
                <w:szCs w:val="16"/>
              </w:rPr>
              <w:t xml:space="preserve">to log as xml serialized </w:t>
            </w:r>
            <w:r w:rsidRPr="00015468">
              <w:rPr>
                <w:i/>
                <w:sz w:val="16"/>
                <w:szCs w:val="16"/>
              </w:rPr>
              <w:t>LogEntry</w:t>
            </w:r>
            <w:r>
              <w:rPr>
                <w:sz w:val="16"/>
                <w:szCs w:val="16"/>
              </w:rPr>
              <w:t xml:space="preserve"> classes.</w:t>
            </w:r>
          </w:p>
        </w:tc>
        <w:tc>
          <w:tcPr>
            <w:tcW w:w="2226" w:type="dxa"/>
          </w:tcPr>
          <w:p w:rsidR="0093183F" w:rsidRPr="0078176A" w:rsidRDefault="00015468" w:rsidP="00D200CF">
            <w:pPr>
              <w:rPr>
                <w:sz w:val="16"/>
                <w:szCs w:val="16"/>
              </w:rPr>
            </w:pPr>
            <w:r>
              <w:rPr>
                <w:sz w:val="16"/>
                <w:szCs w:val="16"/>
              </w:rPr>
              <w:t>XDocument</w:t>
            </w:r>
          </w:p>
        </w:tc>
      </w:tr>
      <w:tr w:rsidR="0093183F" w:rsidTr="00D200CF">
        <w:tc>
          <w:tcPr>
            <w:tcW w:w="2086" w:type="dxa"/>
            <w:tcBorders>
              <w:top w:val="single" w:sz="24" w:space="0" w:color="auto"/>
              <w:left w:val="single" w:sz="24" w:space="0" w:color="auto"/>
              <w:bottom w:val="single" w:sz="24" w:space="0" w:color="auto"/>
              <w:right w:val="single" w:sz="24" w:space="0" w:color="auto"/>
            </w:tcBorders>
          </w:tcPr>
          <w:p w:rsidR="0093183F" w:rsidRPr="00106D53" w:rsidRDefault="00242D2E" w:rsidP="00D200CF">
            <w:pPr>
              <w:rPr>
                <w:b/>
              </w:rPr>
            </w:pPr>
            <w:r>
              <w:rPr>
                <w:b/>
              </w:rPr>
              <w:t>Message</w:t>
            </w:r>
            <w:r w:rsidR="0093183F" w:rsidRPr="00106D53">
              <w:rPr>
                <w:b/>
              </w:rPr>
              <w:t>Out</w:t>
            </w:r>
          </w:p>
        </w:tc>
        <w:tc>
          <w:tcPr>
            <w:tcW w:w="558" w:type="dxa"/>
            <w:tcBorders>
              <w:top w:val="single" w:sz="24" w:space="0" w:color="auto"/>
              <w:left w:val="single" w:sz="24" w:space="0" w:color="auto"/>
              <w:bottom w:val="single" w:sz="24" w:space="0" w:color="auto"/>
              <w:right w:val="single" w:sz="24" w:space="0" w:color="auto"/>
            </w:tcBorders>
          </w:tcPr>
          <w:p w:rsidR="0093183F" w:rsidRDefault="0093183F" w:rsidP="00D200CF">
            <w:r>
              <w:t>out</w:t>
            </w:r>
          </w:p>
        </w:tc>
        <w:tc>
          <w:tcPr>
            <w:tcW w:w="4984" w:type="dxa"/>
            <w:tcBorders>
              <w:top w:val="single" w:sz="24" w:space="0" w:color="auto"/>
              <w:left w:val="single" w:sz="24" w:space="0" w:color="auto"/>
              <w:bottom w:val="single" w:sz="24" w:space="0" w:color="auto"/>
              <w:right w:val="single" w:sz="24" w:space="0" w:color="auto"/>
            </w:tcBorders>
          </w:tcPr>
          <w:p w:rsidR="0093183F" w:rsidRPr="0078176A" w:rsidRDefault="00242D2E" w:rsidP="00D200CF">
            <w:pPr>
              <w:rPr>
                <w:sz w:val="16"/>
                <w:szCs w:val="16"/>
              </w:rPr>
            </w:pPr>
            <w:r w:rsidRPr="00242D2E">
              <w:rPr>
                <w:sz w:val="16"/>
                <w:szCs w:val="16"/>
              </w:rPr>
              <w:t>The composed final message</w:t>
            </w:r>
            <w:r>
              <w:rPr>
                <w:sz w:val="16"/>
                <w:szCs w:val="16"/>
              </w:rPr>
              <w:t>.</w:t>
            </w:r>
          </w:p>
        </w:tc>
        <w:tc>
          <w:tcPr>
            <w:tcW w:w="2226" w:type="dxa"/>
            <w:tcBorders>
              <w:top w:val="single" w:sz="24" w:space="0" w:color="auto"/>
              <w:left w:val="single" w:sz="24" w:space="0" w:color="auto"/>
              <w:bottom w:val="single" w:sz="24" w:space="0" w:color="auto"/>
              <w:right w:val="single" w:sz="24" w:space="0" w:color="auto"/>
            </w:tcBorders>
          </w:tcPr>
          <w:p w:rsidR="0093183F" w:rsidRPr="0078176A" w:rsidRDefault="00242D2E" w:rsidP="00D200CF">
            <w:pPr>
              <w:rPr>
                <w:sz w:val="16"/>
                <w:szCs w:val="16"/>
              </w:rPr>
            </w:pPr>
            <w:r>
              <w:rPr>
                <w:sz w:val="16"/>
                <w:szCs w:val="16"/>
              </w:rPr>
              <w:t>String</w:t>
            </w:r>
          </w:p>
        </w:tc>
      </w:tr>
    </w:tbl>
    <w:p w:rsidR="00BC2AF2" w:rsidRDefault="00BC2AF2" w:rsidP="00053E8A"/>
    <w:p w:rsidR="009E0222" w:rsidRDefault="00634363" w:rsidP="009E0222">
      <w:pPr>
        <w:pStyle w:val="Heading3"/>
      </w:pPr>
      <w:r>
        <w:t xml:space="preserve">Parse </w:t>
      </w:r>
      <w:r w:rsidR="009E0222">
        <w:t xml:space="preserve">(file -&gt; </w:t>
      </w:r>
      <w:r>
        <w:t>metadata</w:t>
      </w:r>
      <w:r w:rsidR="009E0222">
        <w:t>)</w:t>
      </w:r>
    </w:p>
    <w:p w:rsidR="009E0222" w:rsidRPr="00860E58" w:rsidRDefault="00BE2AD2" w:rsidP="00A93082">
      <w:r>
        <w:t>It p</w:t>
      </w:r>
      <w:r w:rsidR="00A93082">
        <w:t>arse</w:t>
      </w:r>
      <w:r>
        <w:t>s</w:t>
      </w:r>
      <w:r w:rsidR="00A93082">
        <w:t xml:space="preserve"> a file recognizing its format and extracting meta-data in XMP format (</w:t>
      </w:r>
      <w:hyperlink r:id="rId35" w:history="1">
        <w:r w:rsidR="00A93082" w:rsidRPr="007265D8">
          <w:rPr>
            <w:rStyle w:val="Hyperlink"/>
          </w:rPr>
          <w:t>http://www.adobe.com/products/xmp/</w:t>
        </w:r>
      </w:hyperlink>
      <w:r w:rsidR="00A93082">
        <w:t>).</w:t>
      </w:r>
      <w:r w:rsidR="009747AA">
        <w:t xml:space="preserve"> </w:t>
      </w:r>
      <w:r w:rsidR="00A93082">
        <w:t>XMP (</w:t>
      </w:r>
      <w:r w:rsidR="00A93082" w:rsidRPr="009747AA">
        <w:rPr>
          <w:i/>
        </w:rPr>
        <w:t>eXtensible Metadata Platform</w:t>
      </w:r>
      <w:r w:rsidR="00A93082">
        <w:t>) is the Adobe specification used to store many kinds of metadata as XML.</w:t>
      </w:r>
    </w:p>
    <w:tbl>
      <w:tblPr>
        <w:tblStyle w:val="TableGrid"/>
        <w:tblW w:w="0" w:type="auto"/>
        <w:tblLook w:val="04A0" w:firstRow="1" w:lastRow="0" w:firstColumn="1" w:lastColumn="0" w:noHBand="0" w:noVBand="1"/>
      </w:tblPr>
      <w:tblGrid>
        <w:gridCol w:w="2090"/>
        <w:gridCol w:w="558"/>
        <w:gridCol w:w="4981"/>
        <w:gridCol w:w="2225"/>
      </w:tblGrid>
      <w:tr w:rsidR="009E0222" w:rsidRPr="00106D53" w:rsidTr="00833C92">
        <w:tc>
          <w:tcPr>
            <w:tcW w:w="2090" w:type="dxa"/>
            <w:tcBorders>
              <w:bottom w:val="single" w:sz="24" w:space="0" w:color="auto"/>
            </w:tcBorders>
          </w:tcPr>
          <w:p w:rsidR="009E0222" w:rsidRPr="00106D53" w:rsidRDefault="009E0222" w:rsidP="00833C92">
            <w:pPr>
              <w:rPr>
                <w:i/>
              </w:rPr>
            </w:pPr>
            <w:r w:rsidRPr="00106D53">
              <w:rPr>
                <w:i/>
              </w:rPr>
              <w:t>Properties</w:t>
            </w:r>
          </w:p>
        </w:tc>
        <w:tc>
          <w:tcPr>
            <w:tcW w:w="558" w:type="dxa"/>
            <w:tcBorders>
              <w:bottom w:val="single" w:sz="24" w:space="0" w:color="auto"/>
            </w:tcBorders>
          </w:tcPr>
          <w:p w:rsidR="009E0222" w:rsidRPr="00106D53" w:rsidRDefault="009E0222" w:rsidP="00833C92">
            <w:pPr>
              <w:rPr>
                <w:i/>
              </w:rPr>
            </w:pPr>
          </w:p>
        </w:tc>
        <w:tc>
          <w:tcPr>
            <w:tcW w:w="4981" w:type="dxa"/>
            <w:tcBorders>
              <w:bottom w:val="single" w:sz="24" w:space="0" w:color="auto"/>
            </w:tcBorders>
          </w:tcPr>
          <w:p w:rsidR="009E0222" w:rsidRPr="00106D53" w:rsidRDefault="009E0222" w:rsidP="00833C92">
            <w:pPr>
              <w:rPr>
                <w:i/>
              </w:rPr>
            </w:pPr>
            <w:r w:rsidRPr="00106D53">
              <w:rPr>
                <w:i/>
              </w:rPr>
              <w:t>Description</w:t>
            </w:r>
          </w:p>
        </w:tc>
        <w:tc>
          <w:tcPr>
            <w:tcW w:w="2225" w:type="dxa"/>
            <w:tcBorders>
              <w:bottom w:val="single" w:sz="24" w:space="0" w:color="auto"/>
            </w:tcBorders>
          </w:tcPr>
          <w:p w:rsidR="009E0222" w:rsidRPr="00106D53" w:rsidRDefault="009E0222" w:rsidP="00833C92">
            <w:pPr>
              <w:rPr>
                <w:i/>
              </w:rPr>
            </w:pPr>
            <w:r w:rsidRPr="00106D53">
              <w:rPr>
                <w:i/>
              </w:rPr>
              <w:t>VB.NET type</w:t>
            </w:r>
          </w:p>
        </w:tc>
      </w:tr>
      <w:tr w:rsidR="009E0222" w:rsidRPr="00F85131" w:rsidTr="00833C92">
        <w:tc>
          <w:tcPr>
            <w:tcW w:w="2090" w:type="dxa"/>
            <w:tcBorders>
              <w:top w:val="single" w:sz="24" w:space="0" w:color="auto"/>
              <w:left w:val="single" w:sz="24" w:space="0" w:color="auto"/>
              <w:bottom w:val="single" w:sz="24" w:space="0" w:color="auto"/>
              <w:right w:val="single" w:sz="24" w:space="0" w:color="auto"/>
            </w:tcBorders>
          </w:tcPr>
          <w:p w:rsidR="009E0222" w:rsidRPr="0048431A" w:rsidRDefault="009E0222" w:rsidP="00833C92">
            <w:pPr>
              <w:rPr>
                <w:b/>
              </w:rPr>
            </w:pPr>
            <w:r>
              <w:rPr>
                <w:b/>
              </w:rPr>
              <w:t>Data</w:t>
            </w:r>
          </w:p>
        </w:tc>
        <w:tc>
          <w:tcPr>
            <w:tcW w:w="558" w:type="dxa"/>
            <w:tcBorders>
              <w:top w:val="single" w:sz="24" w:space="0" w:color="auto"/>
              <w:left w:val="single" w:sz="24" w:space="0" w:color="auto"/>
              <w:bottom w:val="single" w:sz="24" w:space="0" w:color="auto"/>
              <w:right w:val="single" w:sz="24" w:space="0" w:color="auto"/>
            </w:tcBorders>
          </w:tcPr>
          <w:p w:rsidR="009E0222" w:rsidRDefault="009E0222" w:rsidP="00833C92">
            <w:r>
              <w:t>in</w:t>
            </w:r>
          </w:p>
        </w:tc>
        <w:tc>
          <w:tcPr>
            <w:tcW w:w="4981" w:type="dxa"/>
            <w:tcBorders>
              <w:top w:val="single" w:sz="24" w:space="0" w:color="auto"/>
              <w:left w:val="single" w:sz="24" w:space="0" w:color="auto"/>
              <w:bottom w:val="single" w:sz="24" w:space="0" w:color="auto"/>
              <w:right w:val="single" w:sz="24" w:space="0" w:color="auto"/>
            </w:tcBorders>
          </w:tcPr>
          <w:p w:rsidR="009E0222" w:rsidRPr="0048431A" w:rsidRDefault="009E0222" w:rsidP="00833C92">
            <w:pPr>
              <w:rPr>
                <w:sz w:val="16"/>
                <w:szCs w:val="16"/>
              </w:rPr>
            </w:pPr>
            <w:r w:rsidRPr="00A8468B">
              <w:rPr>
                <w:sz w:val="16"/>
                <w:szCs w:val="16"/>
              </w:rPr>
              <w:t xml:space="preserve">The binary </w:t>
            </w:r>
            <w:r>
              <w:rPr>
                <w:sz w:val="16"/>
                <w:szCs w:val="16"/>
              </w:rPr>
              <w:t>file</w:t>
            </w:r>
            <w:r w:rsidR="005001EB">
              <w:rPr>
                <w:sz w:val="16"/>
                <w:szCs w:val="16"/>
              </w:rPr>
              <w:t xml:space="preserve"> to parse</w:t>
            </w:r>
          </w:p>
        </w:tc>
        <w:tc>
          <w:tcPr>
            <w:tcW w:w="2225" w:type="dxa"/>
            <w:tcBorders>
              <w:top w:val="single" w:sz="24" w:space="0" w:color="auto"/>
              <w:left w:val="single" w:sz="24" w:space="0" w:color="auto"/>
              <w:bottom w:val="single" w:sz="24" w:space="0" w:color="auto"/>
              <w:right w:val="single" w:sz="24" w:space="0" w:color="auto"/>
            </w:tcBorders>
          </w:tcPr>
          <w:p w:rsidR="009E0222" w:rsidRDefault="009E0222" w:rsidP="005001EB">
            <w:pPr>
              <w:rPr>
                <w:sz w:val="16"/>
                <w:szCs w:val="16"/>
              </w:rPr>
            </w:pPr>
            <w:r>
              <w:rPr>
                <w:sz w:val="16"/>
                <w:szCs w:val="16"/>
              </w:rPr>
              <w:t>Workflow.ActivityData</w:t>
            </w:r>
          </w:p>
        </w:tc>
      </w:tr>
      <w:tr w:rsidR="0035076D" w:rsidRPr="00F85131" w:rsidTr="00833C92">
        <w:tc>
          <w:tcPr>
            <w:tcW w:w="2090" w:type="dxa"/>
          </w:tcPr>
          <w:p w:rsidR="0035076D" w:rsidRDefault="0035076D" w:rsidP="00833C92">
            <w:pPr>
              <w:rPr>
                <w:b/>
              </w:rPr>
            </w:pPr>
            <w:r w:rsidRPr="0035076D">
              <w:rPr>
                <w:b/>
              </w:rPr>
              <w:t>MimeOut</w:t>
            </w:r>
          </w:p>
        </w:tc>
        <w:tc>
          <w:tcPr>
            <w:tcW w:w="558" w:type="dxa"/>
          </w:tcPr>
          <w:p w:rsidR="0035076D" w:rsidRDefault="0035076D" w:rsidP="00833C92">
            <w:r>
              <w:t>in</w:t>
            </w:r>
          </w:p>
        </w:tc>
        <w:tc>
          <w:tcPr>
            <w:tcW w:w="4981" w:type="dxa"/>
          </w:tcPr>
          <w:p w:rsidR="0035076D" w:rsidRPr="004D2842" w:rsidRDefault="0035076D" w:rsidP="00833C92">
            <w:pPr>
              <w:rPr>
                <w:sz w:val="16"/>
                <w:szCs w:val="16"/>
              </w:rPr>
            </w:pPr>
            <w:r w:rsidRPr="0035076D">
              <w:rPr>
                <w:sz w:val="16"/>
                <w:szCs w:val="16"/>
              </w:rPr>
              <w:t>MIME type resulted from the parsing</w:t>
            </w:r>
            <w:r>
              <w:rPr>
                <w:sz w:val="16"/>
                <w:szCs w:val="16"/>
              </w:rPr>
              <w:t>.</w:t>
            </w:r>
          </w:p>
        </w:tc>
        <w:tc>
          <w:tcPr>
            <w:tcW w:w="2225" w:type="dxa"/>
          </w:tcPr>
          <w:p w:rsidR="0035076D" w:rsidRDefault="0035076D" w:rsidP="00833C92">
            <w:pPr>
              <w:rPr>
                <w:sz w:val="16"/>
                <w:szCs w:val="16"/>
              </w:rPr>
            </w:pPr>
            <w:r>
              <w:rPr>
                <w:sz w:val="16"/>
                <w:szCs w:val="16"/>
              </w:rPr>
              <w:t>String</w:t>
            </w:r>
          </w:p>
        </w:tc>
      </w:tr>
      <w:tr w:rsidR="009E0222" w:rsidRPr="00F85131" w:rsidTr="00833C92">
        <w:tc>
          <w:tcPr>
            <w:tcW w:w="2090" w:type="dxa"/>
          </w:tcPr>
          <w:p w:rsidR="009E0222" w:rsidRDefault="004D2842" w:rsidP="00833C92">
            <w:pPr>
              <w:rPr>
                <w:b/>
              </w:rPr>
            </w:pPr>
            <w:r>
              <w:rPr>
                <w:b/>
              </w:rPr>
              <w:t>Options</w:t>
            </w:r>
          </w:p>
        </w:tc>
        <w:tc>
          <w:tcPr>
            <w:tcW w:w="558" w:type="dxa"/>
          </w:tcPr>
          <w:p w:rsidR="009E0222" w:rsidRDefault="009E0222" w:rsidP="00833C92">
            <w:r>
              <w:t>in</w:t>
            </w:r>
          </w:p>
        </w:tc>
        <w:tc>
          <w:tcPr>
            <w:tcW w:w="4981" w:type="dxa"/>
          </w:tcPr>
          <w:p w:rsidR="009E0222" w:rsidRDefault="004D2842" w:rsidP="00263CA7">
            <w:pPr>
              <w:rPr>
                <w:sz w:val="16"/>
                <w:szCs w:val="16"/>
              </w:rPr>
            </w:pPr>
            <w:r w:rsidRPr="004D2842">
              <w:rPr>
                <w:sz w:val="16"/>
                <w:szCs w:val="16"/>
              </w:rPr>
              <w:t xml:space="preserve">Parsing </w:t>
            </w:r>
            <w:r w:rsidR="00263CA7" w:rsidRPr="00263CA7">
              <w:rPr>
                <w:sz w:val="16"/>
                <w:szCs w:val="16"/>
              </w:rPr>
              <w:t>options for the XMP generation and XML representation.</w:t>
            </w:r>
          </w:p>
          <w:p w:rsidR="00263CA7" w:rsidRPr="00A8468B" w:rsidRDefault="00263CA7" w:rsidP="00263CA7">
            <w:pPr>
              <w:rPr>
                <w:sz w:val="16"/>
                <w:szCs w:val="16"/>
              </w:rPr>
            </w:pPr>
            <w:r>
              <w:rPr>
                <w:sz w:val="16"/>
                <w:szCs w:val="16"/>
              </w:rPr>
              <w:t xml:space="preserve">See </w:t>
            </w:r>
            <w:hyperlink r:id="rId36" w:anchor="frlrfTeraDPXmpParseOptionsClassTopic_members--.html" w:history="1">
              <w:r w:rsidRPr="00CB5C9F">
                <w:rPr>
                  <w:rStyle w:val="Hyperlink"/>
                  <w:sz w:val="16"/>
                  <w:szCs w:val="16"/>
                </w:rPr>
                <w:t>here</w:t>
              </w:r>
            </w:hyperlink>
            <w:r>
              <w:rPr>
                <w:sz w:val="16"/>
                <w:szCs w:val="16"/>
              </w:rPr>
              <w:t xml:space="preserve"> for more information.</w:t>
            </w:r>
          </w:p>
        </w:tc>
        <w:tc>
          <w:tcPr>
            <w:tcW w:w="2225" w:type="dxa"/>
          </w:tcPr>
          <w:p w:rsidR="009E0222" w:rsidRDefault="004D2842" w:rsidP="00833C92">
            <w:pPr>
              <w:rPr>
                <w:sz w:val="16"/>
                <w:szCs w:val="16"/>
              </w:rPr>
            </w:pPr>
            <w:r>
              <w:rPr>
                <w:sz w:val="16"/>
                <w:szCs w:val="16"/>
              </w:rPr>
              <w:t>Common.ParseOptions</w:t>
            </w:r>
          </w:p>
        </w:tc>
      </w:tr>
      <w:tr w:rsidR="009E0222" w:rsidRPr="00F85131" w:rsidTr="00833C92">
        <w:tc>
          <w:tcPr>
            <w:tcW w:w="2090" w:type="dxa"/>
            <w:tcBorders>
              <w:top w:val="single" w:sz="24" w:space="0" w:color="auto"/>
              <w:left w:val="single" w:sz="24" w:space="0" w:color="auto"/>
              <w:bottom w:val="single" w:sz="24" w:space="0" w:color="auto"/>
              <w:right w:val="single" w:sz="24" w:space="0" w:color="auto"/>
            </w:tcBorders>
          </w:tcPr>
          <w:p w:rsidR="009E0222" w:rsidRPr="00F85131" w:rsidRDefault="009E0222" w:rsidP="00833C92">
            <w:pPr>
              <w:rPr>
                <w:b/>
              </w:rPr>
            </w:pPr>
            <w:r>
              <w:rPr>
                <w:b/>
              </w:rPr>
              <w:t>Xml</w:t>
            </w:r>
            <w:r w:rsidRPr="00D209D8">
              <w:rPr>
                <w:b/>
              </w:rPr>
              <w:t>Out</w:t>
            </w:r>
          </w:p>
        </w:tc>
        <w:tc>
          <w:tcPr>
            <w:tcW w:w="558" w:type="dxa"/>
            <w:tcBorders>
              <w:top w:val="single" w:sz="24" w:space="0" w:color="auto"/>
              <w:left w:val="single" w:sz="24" w:space="0" w:color="auto"/>
              <w:bottom w:val="single" w:sz="24" w:space="0" w:color="auto"/>
              <w:right w:val="single" w:sz="24" w:space="0" w:color="auto"/>
            </w:tcBorders>
          </w:tcPr>
          <w:p w:rsidR="009E0222" w:rsidRPr="00F85131" w:rsidRDefault="009E0222" w:rsidP="00833C92">
            <w:r>
              <w:t>out</w:t>
            </w:r>
          </w:p>
        </w:tc>
        <w:tc>
          <w:tcPr>
            <w:tcW w:w="4981" w:type="dxa"/>
            <w:tcBorders>
              <w:top w:val="single" w:sz="24" w:space="0" w:color="auto"/>
              <w:left w:val="single" w:sz="24" w:space="0" w:color="auto"/>
              <w:bottom w:val="single" w:sz="24" w:space="0" w:color="auto"/>
              <w:right w:val="single" w:sz="24" w:space="0" w:color="auto"/>
            </w:tcBorders>
          </w:tcPr>
          <w:p w:rsidR="009E0222" w:rsidRPr="007503B9" w:rsidRDefault="009747AA" w:rsidP="009747AA">
            <w:pPr>
              <w:rPr>
                <w:sz w:val="16"/>
                <w:szCs w:val="16"/>
              </w:rPr>
            </w:pPr>
            <w:r>
              <w:rPr>
                <w:sz w:val="16"/>
                <w:szCs w:val="16"/>
              </w:rPr>
              <w:t>The xml containing the metadata in XMP format.</w:t>
            </w:r>
          </w:p>
        </w:tc>
        <w:tc>
          <w:tcPr>
            <w:tcW w:w="2225" w:type="dxa"/>
            <w:tcBorders>
              <w:top w:val="single" w:sz="24" w:space="0" w:color="auto"/>
              <w:left w:val="single" w:sz="24" w:space="0" w:color="auto"/>
              <w:bottom w:val="single" w:sz="24" w:space="0" w:color="auto"/>
              <w:right w:val="single" w:sz="24" w:space="0" w:color="auto"/>
            </w:tcBorders>
          </w:tcPr>
          <w:p w:rsidR="009E0222" w:rsidRPr="007503B9" w:rsidRDefault="009E0222" w:rsidP="00833C92">
            <w:pPr>
              <w:rPr>
                <w:sz w:val="16"/>
                <w:szCs w:val="16"/>
              </w:rPr>
            </w:pPr>
            <w:r w:rsidRPr="0078176A">
              <w:rPr>
                <w:sz w:val="16"/>
                <w:szCs w:val="16"/>
              </w:rPr>
              <w:t>XDocument</w:t>
            </w:r>
          </w:p>
        </w:tc>
      </w:tr>
    </w:tbl>
    <w:p w:rsidR="009E0222" w:rsidRDefault="009E0222" w:rsidP="00053E8A"/>
    <w:p w:rsidR="000B4D5E" w:rsidRDefault="000B4D5E" w:rsidP="000B4D5E">
      <w:pPr>
        <w:pStyle w:val="Heading3"/>
      </w:pPr>
      <w:r>
        <w:t>Purge (ids -&gt; purge)</w:t>
      </w:r>
    </w:p>
    <w:p w:rsidR="000B4D5E" w:rsidRPr="00336150" w:rsidRDefault="001A79AC" w:rsidP="001A79AC">
      <w:r>
        <w:t>It purges (that is, it removes them definitively) already spiked objects.</w:t>
      </w:r>
    </w:p>
    <w:tbl>
      <w:tblPr>
        <w:tblStyle w:val="TableGrid"/>
        <w:tblW w:w="0" w:type="auto"/>
        <w:tblLook w:val="04A0" w:firstRow="1" w:lastRow="0" w:firstColumn="1" w:lastColumn="0" w:noHBand="0" w:noVBand="1"/>
      </w:tblPr>
      <w:tblGrid>
        <w:gridCol w:w="2086"/>
        <w:gridCol w:w="558"/>
        <w:gridCol w:w="4984"/>
        <w:gridCol w:w="2226"/>
      </w:tblGrid>
      <w:tr w:rsidR="000B4D5E" w:rsidRPr="00106D53" w:rsidTr="00A046CA">
        <w:tc>
          <w:tcPr>
            <w:tcW w:w="2086" w:type="dxa"/>
          </w:tcPr>
          <w:p w:rsidR="000B4D5E" w:rsidRPr="00106D53" w:rsidRDefault="000B4D5E" w:rsidP="00A046CA">
            <w:pPr>
              <w:rPr>
                <w:i/>
              </w:rPr>
            </w:pPr>
            <w:r w:rsidRPr="00106D53">
              <w:rPr>
                <w:i/>
              </w:rPr>
              <w:t>Properties</w:t>
            </w:r>
          </w:p>
        </w:tc>
        <w:tc>
          <w:tcPr>
            <w:tcW w:w="558" w:type="dxa"/>
          </w:tcPr>
          <w:p w:rsidR="000B4D5E" w:rsidRPr="00106D53" w:rsidRDefault="000B4D5E" w:rsidP="00A046CA">
            <w:pPr>
              <w:rPr>
                <w:i/>
              </w:rPr>
            </w:pPr>
          </w:p>
        </w:tc>
        <w:tc>
          <w:tcPr>
            <w:tcW w:w="4984" w:type="dxa"/>
          </w:tcPr>
          <w:p w:rsidR="000B4D5E" w:rsidRPr="00106D53" w:rsidRDefault="000B4D5E" w:rsidP="00A046CA">
            <w:pPr>
              <w:rPr>
                <w:i/>
              </w:rPr>
            </w:pPr>
            <w:r w:rsidRPr="00106D53">
              <w:rPr>
                <w:i/>
              </w:rPr>
              <w:t>Description</w:t>
            </w:r>
          </w:p>
        </w:tc>
        <w:tc>
          <w:tcPr>
            <w:tcW w:w="2226" w:type="dxa"/>
          </w:tcPr>
          <w:p w:rsidR="000B4D5E" w:rsidRPr="00106D53" w:rsidRDefault="000B4D5E" w:rsidP="00A046CA">
            <w:pPr>
              <w:rPr>
                <w:i/>
              </w:rPr>
            </w:pPr>
            <w:r w:rsidRPr="00106D53">
              <w:rPr>
                <w:i/>
              </w:rPr>
              <w:t>VB.NET type</w:t>
            </w:r>
          </w:p>
        </w:tc>
      </w:tr>
      <w:tr w:rsidR="004B28BE" w:rsidRPr="00F85131" w:rsidTr="00A046CA">
        <w:tc>
          <w:tcPr>
            <w:tcW w:w="2086" w:type="dxa"/>
          </w:tcPr>
          <w:p w:rsidR="004B28BE" w:rsidRPr="00336150" w:rsidRDefault="004B28BE" w:rsidP="00A046CA">
            <w:pPr>
              <w:rPr>
                <w:b/>
              </w:rPr>
            </w:pPr>
            <w:r>
              <w:rPr>
                <w:b/>
              </w:rPr>
              <w:t>By</w:t>
            </w:r>
          </w:p>
        </w:tc>
        <w:tc>
          <w:tcPr>
            <w:tcW w:w="558" w:type="dxa"/>
          </w:tcPr>
          <w:p w:rsidR="004B28BE" w:rsidRDefault="004B28BE" w:rsidP="00A046CA">
            <w:r>
              <w:t>in</w:t>
            </w:r>
          </w:p>
        </w:tc>
        <w:tc>
          <w:tcPr>
            <w:tcW w:w="4984" w:type="dxa"/>
          </w:tcPr>
          <w:p w:rsidR="004B28BE" w:rsidRPr="004B28BE" w:rsidRDefault="004B28BE" w:rsidP="004B28BE">
            <w:pPr>
              <w:rPr>
                <w:sz w:val="16"/>
                <w:szCs w:val="16"/>
              </w:rPr>
            </w:pPr>
            <w:r w:rsidRPr="004B28BE">
              <w:rPr>
                <w:sz w:val="16"/>
                <w:szCs w:val="16"/>
              </w:rPr>
              <w:t>Number of objects to purge together in a single operation.</w:t>
            </w:r>
          </w:p>
          <w:p w:rsidR="004B28BE" w:rsidRPr="00336150" w:rsidRDefault="004B28BE" w:rsidP="004B28BE">
            <w:pPr>
              <w:rPr>
                <w:sz w:val="16"/>
                <w:szCs w:val="16"/>
              </w:rPr>
            </w:pPr>
            <w:r w:rsidRPr="004B28BE">
              <w:rPr>
                <w:sz w:val="16"/>
                <w:szCs w:val="16"/>
              </w:rPr>
              <w:t>Greater the number quicker the operation is, and longer locks are put on the database. Optional, default value 50.</w:t>
            </w:r>
          </w:p>
        </w:tc>
        <w:tc>
          <w:tcPr>
            <w:tcW w:w="2226" w:type="dxa"/>
          </w:tcPr>
          <w:p w:rsidR="004B28BE" w:rsidRDefault="004B28BE" w:rsidP="00A046CA">
            <w:pPr>
              <w:rPr>
                <w:sz w:val="16"/>
                <w:szCs w:val="16"/>
              </w:rPr>
            </w:pPr>
            <w:r>
              <w:rPr>
                <w:sz w:val="16"/>
                <w:szCs w:val="16"/>
              </w:rPr>
              <w:t>Integer</w:t>
            </w:r>
          </w:p>
        </w:tc>
      </w:tr>
      <w:tr w:rsidR="00B627C5" w:rsidRPr="00F85131" w:rsidTr="00A046CA">
        <w:tc>
          <w:tcPr>
            <w:tcW w:w="2086" w:type="dxa"/>
          </w:tcPr>
          <w:p w:rsidR="00B627C5" w:rsidRPr="00336150" w:rsidRDefault="00B627C5" w:rsidP="00A046CA">
            <w:pPr>
              <w:rPr>
                <w:b/>
              </w:rPr>
            </w:pPr>
            <w:r>
              <w:rPr>
                <w:b/>
              </w:rPr>
              <w:t>Codes</w:t>
            </w:r>
          </w:p>
        </w:tc>
        <w:tc>
          <w:tcPr>
            <w:tcW w:w="558" w:type="dxa"/>
          </w:tcPr>
          <w:p w:rsidR="00B627C5" w:rsidRDefault="00B627C5" w:rsidP="00A046CA">
            <w:r>
              <w:t>in</w:t>
            </w:r>
          </w:p>
        </w:tc>
        <w:tc>
          <w:tcPr>
            <w:tcW w:w="4984" w:type="dxa"/>
          </w:tcPr>
          <w:p w:rsidR="00B627C5" w:rsidRPr="00B627C5" w:rsidRDefault="00B627C5" w:rsidP="00B627C5">
            <w:pPr>
              <w:rPr>
                <w:sz w:val="16"/>
                <w:szCs w:val="16"/>
              </w:rPr>
            </w:pPr>
            <w:r w:rsidRPr="00B627C5">
              <w:rPr>
                <w:sz w:val="16"/>
                <w:szCs w:val="16"/>
              </w:rPr>
              <w:t>List of spike codes of the objects to purge.</w:t>
            </w:r>
          </w:p>
          <w:p w:rsidR="00B627C5" w:rsidRPr="00336150" w:rsidRDefault="00B627C5" w:rsidP="00B627C5">
            <w:pPr>
              <w:rPr>
                <w:sz w:val="16"/>
                <w:szCs w:val="16"/>
              </w:rPr>
            </w:pPr>
            <w:r w:rsidRPr="00B627C5">
              <w:rPr>
                <w:sz w:val="16"/>
                <w:szCs w:val="16"/>
              </w:rPr>
              <w:t>Optional, if not specified objects spiked with any spike code will be purged.</w:t>
            </w:r>
          </w:p>
        </w:tc>
        <w:tc>
          <w:tcPr>
            <w:tcW w:w="2226" w:type="dxa"/>
          </w:tcPr>
          <w:p w:rsidR="00B627C5" w:rsidRDefault="00B627C5" w:rsidP="00A046CA">
            <w:pPr>
              <w:rPr>
                <w:sz w:val="16"/>
                <w:szCs w:val="16"/>
              </w:rPr>
            </w:pPr>
            <w:r w:rsidRPr="00B627C5">
              <w:rPr>
                <w:sz w:val="16"/>
                <w:szCs w:val="16"/>
              </w:rPr>
              <w:t>Common.SpikeCode[]</w:t>
            </w:r>
          </w:p>
        </w:tc>
      </w:tr>
      <w:tr w:rsidR="00653AE5" w:rsidRPr="00F85131" w:rsidTr="00A046CA">
        <w:tc>
          <w:tcPr>
            <w:tcW w:w="2086" w:type="dxa"/>
          </w:tcPr>
          <w:p w:rsidR="00653AE5" w:rsidRPr="00336150" w:rsidRDefault="00653AE5" w:rsidP="00A046CA">
            <w:pPr>
              <w:rPr>
                <w:b/>
              </w:rPr>
            </w:pPr>
            <w:r>
              <w:rPr>
                <w:b/>
              </w:rPr>
              <w:t>List</w:t>
            </w:r>
          </w:p>
        </w:tc>
        <w:tc>
          <w:tcPr>
            <w:tcW w:w="558" w:type="dxa"/>
          </w:tcPr>
          <w:p w:rsidR="00653AE5" w:rsidRDefault="00653AE5" w:rsidP="00A046CA">
            <w:r>
              <w:t>in</w:t>
            </w:r>
          </w:p>
        </w:tc>
        <w:tc>
          <w:tcPr>
            <w:tcW w:w="4984" w:type="dxa"/>
          </w:tcPr>
          <w:p w:rsidR="00653AE5" w:rsidRPr="00336150" w:rsidRDefault="00653AE5" w:rsidP="00653AE5">
            <w:pPr>
              <w:rPr>
                <w:sz w:val="16"/>
                <w:szCs w:val="16"/>
              </w:rPr>
            </w:pPr>
            <w:r w:rsidRPr="00653AE5">
              <w:rPr>
                <w:sz w:val="16"/>
                <w:szCs w:val="16"/>
              </w:rPr>
              <w:t>If true then the activity will just return the ids of the objects that will be purged, instead than actually purging them</w:t>
            </w:r>
            <w:r>
              <w:rPr>
                <w:sz w:val="16"/>
                <w:szCs w:val="16"/>
              </w:rPr>
              <w:t>.</w:t>
            </w:r>
          </w:p>
        </w:tc>
        <w:tc>
          <w:tcPr>
            <w:tcW w:w="2226" w:type="dxa"/>
          </w:tcPr>
          <w:p w:rsidR="00653AE5" w:rsidRDefault="00653AE5" w:rsidP="00A046CA">
            <w:pPr>
              <w:rPr>
                <w:sz w:val="16"/>
                <w:szCs w:val="16"/>
              </w:rPr>
            </w:pPr>
            <w:r>
              <w:rPr>
                <w:sz w:val="16"/>
                <w:szCs w:val="16"/>
              </w:rPr>
              <w:t>Boolean</w:t>
            </w:r>
          </w:p>
        </w:tc>
      </w:tr>
      <w:tr w:rsidR="000B4D5E" w:rsidTr="00A046CA">
        <w:tc>
          <w:tcPr>
            <w:tcW w:w="2086" w:type="dxa"/>
            <w:tcBorders>
              <w:top w:val="single" w:sz="24" w:space="0" w:color="auto"/>
              <w:left w:val="single" w:sz="24" w:space="0" w:color="auto"/>
              <w:bottom w:val="single" w:sz="24" w:space="0" w:color="auto"/>
              <w:right w:val="single" w:sz="24" w:space="0" w:color="auto"/>
            </w:tcBorders>
          </w:tcPr>
          <w:p w:rsidR="000B4D5E" w:rsidRPr="00106D53" w:rsidRDefault="000B4D5E" w:rsidP="00A046CA">
            <w:pPr>
              <w:rPr>
                <w:b/>
              </w:rPr>
            </w:pPr>
            <w:r w:rsidRPr="00106D53">
              <w:rPr>
                <w:b/>
              </w:rPr>
              <w:t>ObjectIds</w:t>
            </w:r>
          </w:p>
        </w:tc>
        <w:tc>
          <w:tcPr>
            <w:tcW w:w="558" w:type="dxa"/>
            <w:tcBorders>
              <w:top w:val="single" w:sz="24" w:space="0" w:color="auto"/>
              <w:left w:val="single" w:sz="24" w:space="0" w:color="auto"/>
              <w:bottom w:val="single" w:sz="24" w:space="0" w:color="auto"/>
              <w:right w:val="single" w:sz="24" w:space="0" w:color="auto"/>
            </w:tcBorders>
          </w:tcPr>
          <w:p w:rsidR="000B4D5E" w:rsidRDefault="000B4D5E" w:rsidP="00A046CA">
            <w:r>
              <w:t>in</w:t>
            </w:r>
          </w:p>
        </w:tc>
        <w:tc>
          <w:tcPr>
            <w:tcW w:w="4984" w:type="dxa"/>
            <w:tcBorders>
              <w:top w:val="single" w:sz="24" w:space="0" w:color="auto"/>
              <w:left w:val="single" w:sz="24" w:space="0" w:color="auto"/>
              <w:bottom w:val="single" w:sz="24" w:space="0" w:color="auto"/>
              <w:right w:val="single" w:sz="24" w:space="0" w:color="auto"/>
            </w:tcBorders>
          </w:tcPr>
          <w:p w:rsidR="000B4D5E" w:rsidRPr="0078176A" w:rsidRDefault="000B4D5E" w:rsidP="000B4D5E">
            <w:pPr>
              <w:rPr>
                <w:sz w:val="16"/>
                <w:szCs w:val="16"/>
              </w:rPr>
            </w:pPr>
            <w:r>
              <w:rPr>
                <w:sz w:val="16"/>
                <w:szCs w:val="16"/>
              </w:rPr>
              <w:t>I</w:t>
            </w:r>
            <w:r w:rsidRPr="0078176A">
              <w:rPr>
                <w:sz w:val="16"/>
                <w:szCs w:val="16"/>
              </w:rPr>
              <w:t xml:space="preserve">ds of the </w:t>
            </w:r>
            <w:r>
              <w:rPr>
                <w:sz w:val="16"/>
                <w:szCs w:val="16"/>
              </w:rPr>
              <w:t xml:space="preserve">spiked </w:t>
            </w:r>
            <w:r w:rsidRPr="0078176A">
              <w:rPr>
                <w:sz w:val="16"/>
                <w:szCs w:val="16"/>
              </w:rPr>
              <w:t xml:space="preserve">objects to </w:t>
            </w:r>
            <w:r>
              <w:rPr>
                <w:sz w:val="16"/>
                <w:szCs w:val="16"/>
              </w:rPr>
              <w:t>purge.</w:t>
            </w:r>
          </w:p>
        </w:tc>
        <w:tc>
          <w:tcPr>
            <w:tcW w:w="2226" w:type="dxa"/>
            <w:tcBorders>
              <w:top w:val="single" w:sz="24" w:space="0" w:color="auto"/>
              <w:left w:val="single" w:sz="24" w:space="0" w:color="auto"/>
              <w:bottom w:val="single" w:sz="24" w:space="0" w:color="auto"/>
              <w:right w:val="single" w:sz="24" w:space="0" w:color="auto"/>
            </w:tcBorders>
          </w:tcPr>
          <w:p w:rsidR="000B4D5E" w:rsidRPr="0078176A" w:rsidRDefault="000B4D5E" w:rsidP="00A046CA">
            <w:pPr>
              <w:rPr>
                <w:sz w:val="16"/>
                <w:szCs w:val="16"/>
              </w:rPr>
            </w:pPr>
            <w:r>
              <w:rPr>
                <w:sz w:val="16"/>
                <w:szCs w:val="16"/>
              </w:rPr>
              <w:t>List(Of Integer)</w:t>
            </w:r>
          </w:p>
        </w:tc>
      </w:tr>
      <w:tr w:rsidR="0066069F" w:rsidRPr="00F85131" w:rsidTr="00A046CA">
        <w:tc>
          <w:tcPr>
            <w:tcW w:w="2086" w:type="dxa"/>
          </w:tcPr>
          <w:p w:rsidR="0066069F" w:rsidRPr="00336150" w:rsidRDefault="0066069F" w:rsidP="00A046CA">
            <w:pPr>
              <w:rPr>
                <w:b/>
              </w:rPr>
            </w:pPr>
            <w:r w:rsidRPr="0066069F">
              <w:rPr>
                <w:b/>
              </w:rPr>
              <w:t>Since</w:t>
            </w:r>
          </w:p>
        </w:tc>
        <w:tc>
          <w:tcPr>
            <w:tcW w:w="558" w:type="dxa"/>
          </w:tcPr>
          <w:p w:rsidR="0066069F" w:rsidRDefault="0066069F" w:rsidP="00A046CA">
            <w:r>
              <w:t>in</w:t>
            </w:r>
          </w:p>
        </w:tc>
        <w:tc>
          <w:tcPr>
            <w:tcW w:w="4984" w:type="dxa"/>
          </w:tcPr>
          <w:p w:rsidR="0066069F" w:rsidRPr="00336150" w:rsidRDefault="0066069F" w:rsidP="0066069F">
            <w:pPr>
              <w:rPr>
                <w:sz w:val="16"/>
                <w:szCs w:val="16"/>
              </w:rPr>
            </w:pPr>
            <w:r w:rsidRPr="0066069F">
              <w:rPr>
                <w:sz w:val="16"/>
                <w:szCs w:val="16"/>
              </w:rPr>
              <w:t>Time-span; e.g. 4:30 for 4 hours and 30 minutes, 2.06:00 for 2 days and 6 hours. Purge only the objects that have been spiked since the specified number of days / hours / minutes. Optional, if not specified only objects spiked more than 365 days ago will be purged.</w:t>
            </w:r>
          </w:p>
        </w:tc>
        <w:tc>
          <w:tcPr>
            <w:tcW w:w="2226" w:type="dxa"/>
          </w:tcPr>
          <w:p w:rsidR="0066069F" w:rsidRDefault="0066069F" w:rsidP="00A046CA">
            <w:pPr>
              <w:rPr>
                <w:sz w:val="16"/>
                <w:szCs w:val="16"/>
              </w:rPr>
            </w:pPr>
            <w:r>
              <w:rPr>
                <w:sz w:val="16"/>
                <w:szCs w:val="16"/>
              </w:rPr>
              <w:t>TimeSpan</w:t>
            </w:r>
          </w:p>
        </w:tc>
      </w:tr>
      <w:tr w:rsidR="0066069F" w:rsidRPr="00F85131" w:rsidTr="00A046CA">
        <w:tc>
          <w:tcPr>
            <w:tcW w:w="2086" w:type="dxa"/>
          </w:tcPr>
          <w:p w:rsidR="0066069F" w:rsidRPr="00336150" w:rsidRDefault="00256D1B" w:rsidP="00A046CA">
            <w:pPr>
              <w:rPr>
                <w:b/>
              </w:rPr>
            </w:pPr>
            <w:r w:rsidRPr="00256D1B">
              <w:rPr>
                <w:b/>
              </w:rPr>
              <w:t>Types</w:t>
            </w:r>
          </w:p>
        </w:tc>
        <w:tc>
          <w:tcPr>
            <w:tcW w:w="558" w:type="dxa"/>
          </w:tcPr>
          <w:p w:rsidR="0066069F" w:rsidRDefault="00256D1B" w:rsidP="00A046CA">
            <w:r>
              <w:t>in</w:t>
            </w:r>
          </w:p>
        </w:tc>
        <w:tc>
          <w:tcPr>
            <w:tcW w:w="4984" w:type="dxa"/>
          </w:tcPr>
          <w:p w:rsidR="00256D1B" w:rsidRPr="00256D1B" w:rsidRDefault="00256D1B" w:rsidP="00256D1B">
            <w:pPr>
              <w:rPr>
                <w:sz w:val="16"/>
                <w:szCs w:val="16"/>
              </w:rPr>
            </w:pPr>
            <w:r w:rsidRPr="00256D1B">
              <w:rPr>
                <w:sz w:val="16"/>
                <w:szCs w:val="16"/>
              </w:rPr>
              <w:t>List of object types to purge.</w:t>
            </w:r>
          </w:p>
          <w:p w:rsidR="0066069F" w:rsidRPr="00336150" w:rsidRDefault="00256D1B" w:rsidP="00256D1B">
            <w:pPr>
              <w:rPr>
                <w:sz w:val="16"/>
                <w:szCs w:val="16"/>
              </w:rPr>
            </w:pPr>
            <w:r w:rsidRPr="00256D1B">
              <w:rPr>
                <w:sz w:val="16"/>
                <w:szCs w:val="16"/>
              </w:rPr>
              <w:t>Optional, if not specified objects of any type will be purged.</w:t>
            </w:r>
          </w:p>
        </w:tc>
        <w:tc>
          <w:tcPr>
            <w:tcW w:w="2226" w:type="dxa"/>
          </w:tcPr>
          <w:p w:rsidR="0066069F" w:rsidRDefault="00256D1B" w:rsidP="00A046CA">
            <w:pPr>
              <w:rPr>
                <w:sz w:val="16"/>
                <w:szCs w:val="16"/>
              </w:rPr>
            </w:pPr>
            <w:r>
              <w:rPr>
                <w:sz w:val="16"/>
                <w:szCs w:val="16"/>
              </w:rPr>
              <w:t>String()</w:t>
            </w:r>
          </w:p>
        </w:tc>
      </w:tr>
      <w:tr w:rsidR="000B4D5E" w:rsidRPr="00F85131" w:rsidTr="00A046CA">
        <w:tc>
          <w:tcPr>
            <w:tcW w:w="2086" w:type="dxa"/>
            <w:tcBorders>
              <w:top w:val="single" w:sz="24" w:space="0" w:color="auto"/>
              <w:left w:val="single" w:sz="24" w:space="0" w:color="auto"/>
              <w:bottom w:val="single" w:sz="24" w:space="0" w:color="auto"/>
              <w:right w:val="single" w:sz="6" w:space="0" w:color="auto"/>
            </w:tcBorders>
          </w:tcPr>
          <w:p w:rsidR="000B4D5E" w:rsidRPr="00336150" w:rsidRDefault="001A79AC" w:rsidP="00A046CA">
            <w:pPr>
              <w:rPr>
                <w:b/>
              </w:rPr>
            </w:pPr>
            <w:r>
              <w:rPr>
                <w:b/>
              </w:rPr>
              <w:t>Purged</w:t>
            </w:r>
            <w:r w:rsidR="000B4D5E" w:rsidRPr="008236A7">
              <w:rPr>
                <w:b/>
              </w:rPr>
              <w:t>Ids</w:t>
            </w:r>
          </w:p>
        </w:tc>
        <w:tc>
          <w:tcPr>
            <w:tcW w:w="558" w:type="dxa"/>
            <w:tcBorders>
              <w:top w:val="single" w:sz="24" w:space="0" w:color="auto"/>
              <w:left w:val="single" w:sz="6" w:space="0" w:color="auto"/>
              <w:bottom w:val="single" w:sz="24" w:space="0" w:color="auto"/>
              <w:right w:val="single" w:sz="6" w:space="0" w:color="auto"/>
            </w:tcBorders>
          </w:tcPr>
          <w:p w:rsidR="000B4D5E" w:rsidRDefault="000B4D5E" w:rsidP="00A046CA">
            <w:r>
              <w:t>out</w:t>
            </w:r>
          </w:p>
        </w:tc>
        <w:tc>
          <w:tcPr>
            <w:tcW w:w="4984" w:type="dxa"/>
            <w:tcBorders>
              <w:top w:val="single" w:sz="24" w:space="0" w:color="auto"/>
              <w:left w:val="single" w:sz="6" w:space="0" w:color="auto"/>
              <w:bottom w:val="single" w:sz="24" w:space="0" w:color="auto"/>
              <w:right w:val="single" w:sz="6" w:space="0" w:color="auto"/>
            </w:tcBorders>
          </w:tcPr>
          <w:p w:rsidR="000B4D5E" w:rsidRPr="001A79AC" w:rsidRDefault="001A79AC" w:rsidP="00A046CA">
            <w:pPr>
              <w:rPr>
                <w:sz w:val="16"/>
                <w:szCs w:val="16"/>
              </w:rPr>
            </w:pPr>
            <w:r w:rsidRPr="001A79AC">
              <w:rPr>
                <w:sz w:val="16"/>
                <w:szCs w:val="16"/>
              </w:rPr>
              <w:t>The list of the ids of the purged objects</w:t>
            </w:r>
          </w:p>
        </w:tc>
        <w:tc>
          <w:tcPr>
            <w:tcW w:w="2226" w:type="dxa"/>
            <w:tcBorders>
              <w:top w:val="single" w:sz="24" w:space="0" w:color="auto"/>
              <w:left w:val="single" w:sz="6" w:space="0" w:color="auto"/>
              <w:bottom w:val="single" w:sz="24" w:space="0" w:color="auto"/>
              <w:right w:val="single" w:sz="24" w:space="0" w:color="auto"/>
            </w:tcBorders>
          </w:tcPr>
          <w:p w:rsidR="000B4D5E" w:rsidRDefault="000B4D5E" w:rsidP="00A046CA">
            <w:pPr>
              <w:rPr>
                <w:sz w:val="16"/>
                <w:szCs w:val="16"/>
              </w:rPr>
            </w:pPr>
            <w:r w:rsidRPr="007503B9">
              <w:rPr>
                <w:sz w:val="16"/>
                <w:szCs w:val="16"/>
              </w:rPr>
              <w:t>List(Of Integer)</w:t>
            </w:r>
          </w:p>
        </w:tc>
      </w:tr>
      <w:tr w:rsidR="000B4D5E" w:rsidRPr="00F85131" w:rsidTr="00A046CA">
        <w:tc>
          <w:tcPr>
            <w:tcW w:w="2086" w:type="dxa"/>
            <w:tcBorders>
              <w:top w:val="single" w:sz="24" w:space="0" w:color="auto"/>
            </w:tcBorders>
          </w:tcPr>
          <w:p w:rsidR="000B4D5E" w:rsidRPr="00336150" w:rsidRDefault="001A79AC" w:rsidP="00A046CA">
            <w:pPr>
              <w:rPr>
                <w:b/>
              </w:rPr>
            </w:pPr>
            <w:r w:rsidRPr="001A79AC">
              <w:rPr>
                <w:b/>
              </w:rPr>
              <w:t>PurgedIdsString</w:t>
            </w:r>
          </w:p>
        </w:tc>
        <w:tc>
          <w:tcPr>
            <w:tcW w:w="558" w:type="dxa"/>
            <w:tcBorders>
              <w:top w:val="single" w:sz="24" w:space="0" w:color="auto"/>
            </w:tcBorders>
          </w:tcPr>
          <w:p w:rsidR="000B4D5E" w:rsidRDefault="000B4D5E" w:rsidP="00A046CA">
            <w:r>
              <w:t>out</w:t>
            </w:r>
          </w:p>
        </w:tc>
        <w:tc>
          <w:tcPr>
            <w:tcW w:w="4984" w:type="dxa"/>
            <w:tcBorders>
              <w:top w:val="single" w:sz="24" w:space="0" w:color="auto"/>
            </w:tcBorders>
          </w:tcPr>
          <w:p w:rsidR="000B4D5E" w:rsidRPr="008236A7" w:rsidRDefault="000B4D5E" w:rsidP="00A046CA">
            <w:pPr>
              <w:rPr>
                <w:sz w:val="16"/>
                <w:szCs w:val="16"/>
              </w:rPr>
            </w:pPr>
            <w:r>
              <w:rPr>
                <w:sz w:val="16"/>
                <w:szCs w:val="16"/>
              </w:rPr>
              <w:t>T</w:t>
            </w:r>
            <w:r w:rsidRPr="008236A7">
              <w:rPr>
                <w:sz w:val="16"/>
                <w:szCs w:val="16"/>
              </w:rPr>
              <w:t xml:space="preserve">he ids of the </w:t>
            </w:r>
            <w:r w:rsidR="001A79AC">
              <w:rPr>
                <w:sz w:val="16"/>
                <w:szCs w:val="16"/>
              </w:rPr>
              <w:t>purged</w:t>
            </w:r>
            <w:r w:rsidRPr="008236A7">
              <w:rPr>
                <w:sz w:val="16"/>
                <w:szCs w:val="16"/>
              </w:rPr>
              <w:t xml:space="preserve"> objects as comma-separated string</w:t>
            </w:r>
            <w:r>
              <w:rPr>
                <w:sz w:val="16"/>
                <w:szCs w:val="16"/>
              </w:rPr>
              <w:t>.</w:t>
            </w:r>
          </w:p>
        </w:tc>
        <w:tc>
          <w:tcPr>
            <w:tcW w:w="2226" w:type="dxa"/>
            <w:tcBorders>
              <w:top w:val="single" w:sz="24" w:space="0" w:color="auto"/>
            </w:tcBorders>
          </w:tcPr>
          <w:p w:rsidR="000B4D5E" w:rsidRDefault="000B4D5E" w:rsidP="00A046CA">
            <w:pPr>
              <w:rPr>
                <w:sz w:val="16"/>
                <w:szCs w:val="16"/>
              </w:rPr>
            </w:pPr>
            <w:r>
              <w:rPr>
                <w:sz w:val="16"/>
                <w:szCs w:val="16"/>
              </w:rPr>
              <w:t>String</w:t>
            </w:r>
          </w:p>
        </w:tc>
      </w:tr>
    </w:tbl>
    <w:p w:rsidR="000B4D5E" w:rsidRDefault="000B4D5E" w:rsidP="00053E8A"/>
    <w:p w:rsidR="00BC2AF2" w:rsidRDefault="00BC2AF2" w:rsidP="00BC2AF2">
      <w:pPr>
        <w:pStyle w:val="Heading3"/>
      </w:pPr>
      <w:r>
        <w:t xml:space="preserve">Save (file -&gt; </w:t>
      </w:r>
      <w:r w:rsidR="00440D91">
        <w:t>disk</w:t>
      </w:r>
      <w:r>
        <w:t>)</w:t>
      </w:r>
    </w:p>
    <w:p w:rsidR="00C1517D" w:rsidRDefault="00BE2AD2" w:rsidP="00C1517D">
      <w:r>
        <w:t>It c</w:t>
      </w:r>
      <w:r w:rsidR="00C1517D">
        <w:t xml:space="preserve">reates a file into a folder. The file to save can be specified by a local path or by a web </w:t>
      </w:r>
      <w:proofErr w:type="gramStart"/>
      <w:r w:rsidR="00C1517D">
        <w:t>url</w:t>
      </w:r>
      <w:proofErr w:type="gramEnd"/>
      <w:r w:rsidR="00C1517D">
        <w:t>.</w:t>
      </w:r>
    </w:p>
    <w:tbl>
      <w:tblPr>
        <w:tblStyle w:val="TableGrid"/>
        <w:tblW w:w="0" w:type="auto"/>
        <w:tblLook w:val="04A0" w:firstRow="1" w:lastRow="0" w:firstColumn="1" w:lastColumn="0" w:noHBand="0" w:noVBand="1"/>
      </w:tblPr>
      <w:tblGrid>
        <w:gridCol w:w="2086"/>
        <w:gridCol w:w="558"/>
        <w:gridCol w:w="4984"/>
        <w:gridCol w:w="2226"/>
      </w:tblGrid>
      <w:tr w:rsidR="00BC2AF2" w:rsidRPr="00106D53" w:rsidTr="00FF4F20">
        <w:tc>
          <w:tcPr>
            <w:tcW w:w="2086" w:type="dxa"/>
            <w:tcBorders>
              <w:bottom w:val="single" w:sz="24" w:space="0" w:color="auto"/>
            </w:tcBorders>
          </w:tcPr>
          <w:p w:rsidR="00BC2AF2" w:rsidRPr="00106D53" w:rsidRDefault="00BC2AF2" w:rsidP="008C22E2">
            <w:pPr>
              <w:rPr>
                <w:i/>
              </w:rPr>
            </w:pPr>
            <w:r w:rsidRPr="00106D53">
              <w:rPr>
                <w:i/>
              </w:rPr>
              <w:t>Properties</w:t>
            </w:r>
          </w:p>
        </w:tc>
        <w:tc>
          <w:tcPr>
            <w:tcW w:w="558" w:type="dxa"/>
            <w:tcBorders>
              <w:bottom w:val="single" w:sz="24" w:space="0" w:color="auto"/>
            </w:tcBorders>
          </w:tcPr>
          <w:p w:rsidR="00BC2AF2" w:rsidRPr="00106D53" w:rsidRDefault="00BC2AF2" w:rsidP="008C22E2">
            <w:pPr>
              <w:rPr>
                <w:i/>
              </w:rPr>
            </w:pPr>
          </w:p>
        </w:tc>
        <w:tc>
          <w:tcPr>
            <w:tcW w:w="4984" w:type="dxa"/>
            <w:tcBorders>
              <w:bottom w:val="single" w:sz="24" w:space="0" w:color="auto"/>
            </w:tcBorders>
          </w:tcPr>
          <w:p w:rsidR="00BC2AF2" w:rsidRPr="00106D53" w:rsidRDefault="00BC2AF2" w:rsidP="008C22E2">
            <w:pPr>
              <w:rPr>
                <w:i/>
              </w:rPr>
            </w:pPr>
            <w:r w:rsidRPr="00106D53">
              <w:rPr>
                <w:i/>
              </w:rPr>
              <w:t>Description</w:t>
            </w:r>
          </w:p>
        </w:tc>
        <w:tc>
          <w:tcPr>
            <w:tcW w:w="2226" w:type="dxa"/>
            <w:tcBorders>
              <w:bottom w:val="single" w:sz="24" w:space="0" w:color="auto"/>
            </w:tcBorders>
          </w:tcPr>
          <w:p w:rsidR="00BC2AF2" w:rsidRPr="00106D53" w:rsidRDefault="00BC2AF2" w:rsidP="008C22E2">
            <w:pPr>
              <w:rPr>
                <w:i/>
              </w:rPr>
            </w:pPr>
            <w:r w:rsidRPr="00106D53">
              <w:rPr>
                <w:i/>
              </w:rPr>
              <w:t>VB.NET type</w:t>
            </w:r>
          </w:p>
        </w:tc>
      </w:tr>
      <w:tr w:rsidR="00BC2AF2" w:rsidRPr="00F85131" w:rsidTr="00FF4F20">
        <w:tc>
          <w:tcPr>
            <w:tcW w:w="2086" w:type="dxa"/>
            <w:tcBorders>
              <w:top w:val="single" w:sz="24" w:space="0" w:color="auto"/>
              <w:left w:val="single" w:sz="24" w:space="0" w:color="auto"/>
              <w:bottom w:val="single" w:sz="24" w:space="0" w:color="auto"/>
              <w:right w:val="single" w:sz="24" w:space="0" w:color="auto"/>
            </w:tcBorders>
          </w:tcPr>
          <w:p w:rsidR="00BC2AF2" w:rsidRPr="0048431A" w:rsidRDefault="00BC2AF2" w:rsidP="00A8468B">
            <w:pPr>
              <w:rPr>
                <w:b/>
              </w:rPr>
            </w:pPr>
            <w:r>
              <w:rPr>
                <w:b/>
              </w:rPr>
              <w:t>D</w:t>
            </w:r>
            <w:r w:rsidR="00A8468B">
              <w:rPr>
                <w:b/>
              </w:rPr>
              <w:t>ata</w:t>
            </w:r>
          </w:p>
        </w:tc>
        <w:tc>
          <w:tcPr>
            <w:tcW w:w="558" w:type="dxa"/>
            <w:tcBorders>
              <w:top w:val="single" w:sz="24" w:space="0" w:color="auto"/>
              <w:left w:val="single" w:sz="24" w:space="0" w:color="auto"/>
              <w:bottom w:val="single" w:sz="24" w:space="0" w:color="auto"/>
              <w:right w:val="single" w:sz="24" w:space="0" w:color="auto"/>
            </w:tcBorders>
          </w:tcPr>
          <w:p w:rsidR="00BC2AF2" w:rsidRDefault="00BC2AF2" w:rsidP="008C22E2">
            <w:r>
              <w:t>in</w:t>
            </w:r>
          </w:p>
        </w:tc>
        <w:tc>
          <w:tcPr>
            <w:tcW w:w="4984" w:type="dxa"/>
            <w:tcBorders>
              <w:top w:val="single" w:sz="24" w:space="0" w:color="auto"/>
              <w:left w:val="single" w:sz="24" w:space="0" w:color="auto"/>
              <w:bottom w:val="single" w:sz="24" w:space="0" w:color="auto"/>
              <w:right w:val="single" w:sz="24" w:space="0" w:color="auto"/>
            </w:tcBorders>
          </w:tcPr>
          <w:p w:rsidR="00BC2AF2" w:rsidRPr="0048431A" w:rsidRDefault="00A8468B" w:rsidP="00E57514">
            <w:pPr>
              <w:rPr>
                <w:sz w:val="16"/>
                <w:szCs w:val="16"/>
              </w:rPr>
            </w:pPr>
            <w:r w:rsidRPr="00A8468B">
              <w:rPr>
                <w:sz w:val="16"/>
                <w:szCs w:val="16"/>
              </w:rPr>
              <w:t xml:space="preserve">The binary </w:t>
            </w:r>
            <w:r w:rsidR="00E57514">
              <w:rPr>
                <w:sz w:val="16"/>
                <w:szCs w:val="16"/>
              </w:rPr>
              <w:t>file</w:t>
            </w:r>
            <w:r>
              <w:rPr>
                <w:sz w:val="16"/>
                <w:szCs w:val="16"/>
              </w:rPr>
              <w:t xml:space="preserve"> to save</w:t>
            </w:r>
          </w:p>
        </w:tc>
        <w:tc>
          <w:tcPr>
            <w:tcW w:w="2226" w:type="dxa"/>
            <w:tcBorders>
              <w:top w:val="single" w:sz="24" w:space="0" w:color="auto"/>
              <w:left w:val="single" w:sz="24" w:space="0" w:color="auto"/>
              <w:bottom w:val="single" w:sz="24" w:space="0" w:color="auto"/>
              <w:right w:val="single" w:sz="24" w:space="0" w:color="auto"/>
            </w:tcBorders>
          </w:tcPr>
          <w:p w:rsidR="00BC2AF2" w:rsidRDefault="00A8468B" w:rsidP="008C22E2">
            <w:pPr>
              <w:rPr>
                <w:sz w:val="16"/>
                <w:szCs w:val="16"/>
              </w:rPr>
            </w:pPr>
            <w:r>
              <w:rPr>
                <w:sz w:val="16"/>
                <w:szCs w:val="16"/>
              </w:rPr>
              <w:t>Workflow.ActivityData</w:t>
            </w:r>
          </w:p>
        </w:tc>
      </w:tr>
      <w:tr w:rsidR="00DD61A8" w:rsidRPr="00F85131" w:rsidTr="00FF4F20">
        <w:tc>
          <w:tcPr>
            <w:tcW w:w="2086" w:type="dxa"/>
            <w:tcBorders>
              <w:top w:val="single" w:sz="24" w:space="0" w:color="auto"/>
            </w:tcBorders>
          </w:tcPr>
          <w:p w:rsidR="00DD61A8" w:rsidRPr="0048431A" w:rsidRDefault="00DD61A8" w:rsidP="008C22E2">
            <w:pPr>
              <w:rPr>
                <w:b/>
              </w:rPr>
            </w:pPr>
            <w:r>
              <w:rPr>
                <w:b/>
              </w:rPr>
              <w:t>Domain</w:t>
            </w:r>
          </w:p>
        </w:tc>
        <w:tc>
          <w:tcPr>
            <w:tcW w:w="558" w:type="dxa"/>
            <w:tcBorders>
              <w:top w:val="single" w:sz="24" w:space="0" w:color="auto"/>
            </w:tcBorders>
          </w:tcPr>
          <w:p w:rsidR="00DD61A8" w:rsidRDefault="00DD61A8" w:rsidP="008C22E2">
            <w:r>
              <w:t>in</w:t>
            </w:r>
          </w:p>
        </w:tc>
        <w:tc>
          <w:tcPr>
            <w:tcW w:w="4984" w:type="dxa"/>
            <w:tcBorders>
              <w:top w:val="single" w:sz="24" w:space="0" w:color="auto"/>
            </w:tcBorders>
          </w:tcPr>
          <w:p w:rsidR="00DD61A8" w:rsidRPr="0048431A" w:rsidRDefault="00DD61A8" w:rsidP="008C22E2">
            <w:pPr>
              <w:rPr>
                <w:sz w:val="16"/>
                <w:szCs w:val="16"/>
              </w:rPr>
            </w:pPr>
            <w:r w:rsidRPr="00836FAD">
              <w:rPr>
                <w:sz w:val="16"/>
                <w:szCs w:val="16"/>
              </w:rPr>
              <w:t>The domain to login to the web server. Optional.</w:t>
            </w:r>
          </w:p>
        </w:tc>
        <w:tc>
          <w:tcPr>
            <w:tcW w:w="2226" w:type="dxa"/>
            <w:tcBorders>
              <w:top w:val="single" w:sz="24" w:space="0" w:color="auto"/>
            </w:tcBorders>
          </w:tcPr>
          <w:p w:rsidR="00DD61A8" w:rsidRDefault="00DD61A8" w:rsidP="008C22E2">
            <w:pPr>
              <w:rPr>
                <w:sz w:val="16"/>
                <w:szCs w:val="16"/>
              </w:rPr>
            </w:pPr>
            <w:r>
              <w:rPr>
                <w:sz w:val="16"/>
                <w:szCs w:val="16"/>
              </w:rPr>
              <w:t>String</w:t>
            </w:r>
          </w:p>
        </w:tc>
      </w:tr>
      <w:tr w:rsidR="00DD61A8" w:rsidRPr="00F85131" w:rsidTr="008C22E2">
        <w:tc>
          <w:tcPr>
            <w:tcW w:w="2086" w:type="dxa"/>
          </w:tcPr>
          <w:p w:rsidR="00DD61A8" w:rsidRDefault="00DD61A8" w:rsidP="00A8468B">
            <w:pPr>
              <w:rPr>
                <w:b/>
              </w:rPr>
            </w:pPr>
            <w:r w:rsidRPr="00DD61A8">
              <w:rPr>
                <w:b/>
              </w:rPr>
              <w:t>HttpMethod</w:t>
            </w:r>
          </w:p>
        </w:tc>
        <w:tc>
          <w:tcPr>
            <w:tcW w:w="558" w:type="dxa"/>
          </w:tcPr>
          <w:p w:rsidR="00DD61A8" w:rsidRDefault="00DD61A8" w:rsidP="008C22E2">
            <w:r>
              <w:t>in</w:t>
            </w:r>
          </w:p>
        </w:tc>
        <w:tc>
          <w:tcPr>
            <w:tcW w:w="4984" w:type="dxa"/>
          </w:tcPr>
          <w:p w:rsidR="00DD61A8" w:rsidRPr="00A8468B" w:rsidRDefault="00DD61A8" w:rsidP="00DD61A8">
            <w:pPr>
              <w:rPr>
                <w:sz w:val="16"/>
                <w:szCs w:val="16"/>
              </w:rPr>
            </w:pPr>
            <w:r w:rsidRPr="00DD61A8">
              <w:rPr>
                <w:sz w:val="16"/>
                <w:szCs w:val="16"/>
              </w:rPr>
              <w:t>The HTTP method to use in the saving request (POST or PUT). Default is PUT.</w:t>
            </w:r>
          </w:p>
        </w:tc>
        <w:tc>
          <w:tcPr>
            <w:tcW w:w="2226" w:type="dxa"/>
          </w:tcPr>
          <w:p w:rsidR="00DD61A8" w:rsidRDefault="00DD61A8" w:rsidP="008C22E2">
            <w:pPr>
              <w:rPr>
                <w:sz w:val="16"/>
                <w:szCs w:val="16"/>
              </w:rPr>
            </w:pPr>
            <w:r>
              <w:rPr>
                <w:sz w:val="16"/>
                <w:szCs w:val="16"/>
              </w:rPr>
              <w:t>String</w:t>
            </w:r>
          </w:p>
        </w:tc>
      </w:tr>
      <w:tr w:rsidR="00A43BC0" w:rsidRPr="00F85131" w:rsidTr="008C22E2">
        <w:tc>
          <w:tcPr>
            <w:tcW w:w="2086" w:type="dxa"/>
          </w:tcPr>
          <w:p w:rsidR="00A43BC0" w:rsidRDefault="00A43BC0" w:rsidP="00A8468B">
            <w:pPr>
              <w:rPr>
                <w:b/>
              </w:rPr>
            </w:pPr>
            <w:r>
              <w:rPr>
                <w:b/>
              </w:rPr>
              <w:t>Mode</w:t>
            </w:r>
          </w:p>
        </w:tc>
        <w:tc>
          <w:tcPr>
            <w:tcW w:w="558" w:type="dxa"/>
          </w:tcPr>
          <w:p w:rsidR="00A43BC0" w:rsidRDefault="00A43BC0" w:rsidP="008C22E2">
            <w:r>
              <w:t>in</w:t>
            </w:r>
          </w:p>
        </w:tc>
        <w:tc>
          <w:tcPr>
            <w:tcW w:w="4984" w:type="dxa"/>
          </w:tcPr>
          <w:p w:rsidR="00A43BC0" w:rsidRPr="00A43BC0" w:rsidRDefault="00A43BC0" w:rsidP="008C22E2">
            <w:pPr>
              <w:rPr>
                <w:sz w:val="16"/>
                <w:szCs w:val="16"/>
              </w:rPr>
            </w:pPr>
            <w:r w:rsidRPr="00A43BC0">
              <w:rPr>
                <w:sz w:val="16"/>
                <w:szCs w:val="16"/>
              </w:rPr>
              <w:t>The saving mode: save only if missing, overwrite anyway or save with a unique name</w:t>
            </w:r>
            <w:r>
              <w:rPr>
                <w:sz w:val="16"/>
                <w:szCs w:val="16"/>
              </w:rPr>
              <w:t>.</w:t>
            </w:r>
            <w:r>
              <w:rPr>
                <w:sz w:val="16"/>
                <w:szCs w:val="16"/>
              </w:rPr>
              <w:br/>
              <w:t xml:space="preserve">See </w:t>
            </w:r>
            <w:hyperlink r:id="rId37" w:anchor="frlrfTeraDPGN4ServerCodeActivitySaveSaveModeClassTopic.html" w:history="1">
              <w:r w:rsidRPr="00CB5C9F">
                <w:rPr>
                  <w:rStyle w:val="Hyperlink"/>
                  <w:sz w:val="16"/>
                  <w:szCs w:val="16"/>
                </w:rPr>
                <w:t>here</w:t>
              </w:r>
            </w:hyperlink>
            <w:r>
              <w:rPr>
                <w:sz w:val="16"/>
                <w:szCs w:val="16"/>
              </w:rPr>
              <w:t xml:space="preserve"> for more information.</w:t>
            </w:r>
          </w:p>
        </w:tc>
        <w:tc>
          <w:tcPr>
            <w:tcW w:w="2226" w:type="dxa"/>
          </w:tcPr>
          <w:p w:rsidR="00A43BC0" w:rsidRDefault="00A43BC0" w:rsidP="008C22E2">
            <w:pPr>
              <w:rPr>
                <w:sz w:val="16"/>
                <w:szCs w:val="16"/>
              </w:rPr>
            </w:pPr>
            <w:r>
              <w:rPr>
                <w:sz w:val="16"/>
                <w:szCs w:val="16"/>
              </w:rPr>
              <w:t>Server.CodeActivity. Save.SaveMode</w:t>
            </w:r>
          </w:p>
        </w:tc>
      </w:tr>
      <w:tr w:rsidR="00671AC6" w:rsidRPr="00F85131" w:rsidTr="008C22E2">
        <w:tc>
          <w:tcPr>
            <w:tcW w:w="2086" w:type="dxa"/>
          </w:tcPr>
          <w:p w:rsidR="00671AC6" w:rsidRDefault="006542E9" w:rsidP="00A8468B">
            <w:pPr>
              <w:rPr>
                <w:b/>
              </w:rPr>
            </w:pPr>
            <w:r w:rsidRPr="006542E9">
              <w:rPr>
                <w:b/>
              </w:rPr>
              <w:t>PassiveMode</w:t>
            </w:r>
          </w:p>
        </w:tc>
        <w:tc>
          <w:tcPr>
            <w:tcW w:w="558" w:type="dxa"/>
          </w:tcPr>
          <w:p w:rsidR="00671AC6" w:rsidRDefault="006542E9" w:rsidP="008C22E2">
            <w:r>
              <w:t>in</w:t>
            </w:r>
          </w:p>
        </w:tc>
        <w:tc>
          <w:tcPr>
            <w:tcW w:w="4984" w:type="dxa"/>
          </w:tcPr>
          <w:p w:rsidR="00671AC6" w:rsidRPr="00A43BC0" w:rsidRDefault="006542E9" w:rsidP="006542E9">
            <w:pPr>
              <w:rPr>
                <w:sz w:val="16"/>
                <w:szCs w:val="16"/>
              </w:rPr>
            </w:pPr>
            <w:r w:rsidRPr="006542E9">
              <w:rPr>
                <w:sz w:val="16"/>
                <w:szCs w:val="16"/>
              </w:rPr>
              <w:t>If true then uses the FTP passive-mode: otherwise it uses the FTP active-mode.</w:t>
            </w:r>
          </w:p>
        </w:tc>
        <w:tc>
          <w:tcPr>
            <w:tcW w:w="2226" w:type="dxa"/>
          </w:tcPr>
          <w:p w:rsidR="00671AC6" w:rsidRDefault="006542E9" w:rsidP="008C22E2">
            <w:pPr>
              <w:rPr>
                <w:sz w:val="16"/>
                <w:szCs w:val="16"/>
              </w:rPr>
            </w:pPr>
            <w:r>
              <w:rPr>
                <w:sz w:val="16"/>
                <w:szCs w:val="16"/>
              </w:rPr>
              <w:t>Boolean</w:t>
            </w:r>
          </w:p>
        </w:tc>
      </w:tr>
      <w:tr w:rsidR="00DD61A8" w:rsidRPr="00F85131" w:rsidTr="008C22E2">
        <w:tc>
          <w:tcPr>
            <w:tcW w:w="2086" w:type="dxa"/>
          </w:tcPr>
          <w:p w:rsidR="00DD61A8" w:rsidRPr="00704453" w:rsidRDefault="00DD61A8" w:rsidP="008C22E2">
            <w:pPr>
              <w:rPr>
                <w:b/>
              </w:rPr>
            </w:pPr>
            <w:r>
              <w:rPr>
                <w:b/>
              </w:rPr>
              <w:t>Password</w:t>
            </w:r>
          </w:p>
        </w:tc>
        <w:tc>
          <w:tcPr>
            <w:tcW w:w="558" w:type="dxa"/>
          </w:tcPr>
          <w:p w:rsidR="00DD61A8" w:rsidRDefault="00DD61A8" w:rsidP="008C22E2">
            <w:r>
              <w:t>in</w:t>
            </w:r>
          </w:p>
        </w:tc>
        <w:tc>
          <w:tcPr>
            <w:tcW w:w="4984" w:type="dxa"/>
          </w:tcPr>
          <w:p w:rsidR="00DD61A8" w:rsidRPr="00704453" w:rsidRDefault="00DD61A8" w:rsidP="008C22E2">
            <w:pPr>
              <w:rPr>
                <w:sz w:val="16"/>
                <w:szCs w:val="16"/>
              </w:rPr>
            </w:pPr>
            <w:r w:rsidRPr="00320E96">
              <w:rPr>
                <w:sz w:val="16"/>
                <w:szCs w:val="16"/>
              </w:rPr>
              <w:t>The password to login to the web server. Optional.</w:t>
            </w:r>
          </w:p>
        </w:tc>
        <w:tc>
          <w:tcPr>
            <w:tcW w:w="2226" w:type="dxa"/>
          </w:tcPr>
          <w:p w:rsidR="00DD61A8" w:rsidRDefault="00DD61A8" w:rsidP="008C22E2">
            <w:pPr>
              <w:rPr>
                <w:sz w:val="16"/>
                <w:szCs w:val="16"/>
              </w:rPr>
            </w:pPr>
            <w:r>
              <w:rPr>
                <w:sz w:val="16"/>
                <w:szCs w:val="16"/>
              </w:rPr>
              <w:t>String</w:t>
            </w:r>
          </w:p>
        </w:tc>
      </w:tr>
      <w:tr w:rsidR="00DD61A8" w:rsidRPr="00F85131" w:rsidTr="008C22E2">
        <w:tc>
          <w:tcPr>
            <w:tcW w:w="2086" w:type="dxa"/>
          </w:tcPr>
          <w:p w:rsidR="00DD61A8" w:rsidRDefault="00DD61A8" w:rsidP="008C22E2">
            <w:pPr>
              <w:rPr>
                <w:b/>
              </w:rPr>
            </w:pPr>
            <w:r>
              <w:rPr>
                <w:b/>
              </w:rPr>
              <w:t>Port</w:t>
            </w:r>
          </w:p>
        </w:tc>
        <w:tc>
          <w:tcPr>
            <w:tcW w:w="558" w:type="dxa"/>
          </w:tcPr>
          <w:p w:rsidR="00DD61A8" w:rsidRDefault="00DD61A8" w:rsidP="008C22E2">
            <w:r>
              <w:t>in</w:t>
            </w:r>
          </w:p>
        </w:tc>
        <w:tc>
          <w:tcPr>
            <w:tcW w:w="4984" w:type="dxa"/>
          </w:tcPr>
          <w:p w:rsidR="00DD61A8" w:rsidRPr="00836FAD" w:rsidRDefault="00DD61A8" w:rsidP="008C22E2">
            <w:pPr>
              <w:rPr>
                <w:sz w:val="16"/>
                <w:szCs w:val="16"/>
              </w:rPr>
            </w:pPr>
            <w:r w:rsidRPr="00836FAD">
              <w:rPr>
                <w:sz w:val="16"/>
                <w:szCs w:val="16"/>
              </w:rPr>
              <w:t>The port to access to the server</w:t>
            </w:r>
          </w:p>
        </w:tc>
        <w:tc>
          <w:tcPr>
            <w:tcW w:w="2226" w:type="dxa"/>
          </w:tcPr>
          <w:p w:rsidR="00DD61A8" w:rsidRDefault="00DD61A8" w:rsidP="008C22E2">
            <w:pPr>
              <w:rPr>
                <w:sz w:val="16"/>
                <w:szCs w:val="16"/>
              </w:rPr>
            </w:pPr>
            <w:r>
              <w:rPr>
                <w:sz w:val="16"/>
                <w:szCs w:val="16"/>
              </w:rPr>
              <w:t>Integer</w:t>
            </w:r>
          </w:p>
        </w:tc>
      </w:tr>
      <w:tr w:rsidR="00DD61A8" w:rsidRPr="00F85131" w:rsidTr="008C22E2">
        <w:tc>
          <w:tcPr>
            <w:tcW w:w="2086" w:type="dxa"/>
          </w:tcPr>
          <w:p w:rsidR="00DD61A8" w:rsidRPr="006542E9" w:rsidRDefault="00DD61A8" w:rsidP="00A8468B">
            <w:pPr>
              <w:rPr>
                <w:b/>
              </w:rPr>
            </w:pPr>
            <w:r w:rsidRPr="00DD61A8">
              <w:rPr>
                <w:b/>
              </w:rPr>
              <w:t>Timeout</w:t>
            </w:r>
          </w:p>
        </w:tc>
        <w:tc>
          <w:tcPr>
            <w:tcW w:w="558" w:type="dxa"/>
          </w:tcPr>
          <w:p w:rsidR="00DD61A8" w:rsidRDefault="00DD61A8" w:rsidP="008C22E2">
            <w:r>
              <w:t>in</w:t>
            </w:r>
          </w:p>
        </w:tc>
        <w:tc>
          <w:tcPr>
            <w:tcW w:w="4984" w:type="dxa"/>
          </w:tcPr>
          <w:p w:rsidR="00DD61A8" w:rsidRPr="00DD61A8" w:rsidRDefault="00DD61A8" w:rsidP="00DD61A8">
            <w:pPr>
              <w:rPr>
                <w:sz w:val="16"/>
                <w:szCs w:val="16"/>
              </w:rPr>
            </w:pPr>
            <w:r w:rsidRPr="00DD61A8">
              <w:rPr>
                <w:sz w:val="16"/>
                <w:szCs w:val="16"/>
              </w:rPr>
              <w:t>The number of seconds to wait for a FTP request.</w:t>
            </w:r>
          </w:p>
          <w:p w:rsidR="00DD61A8" w:rsidRPr="00DD61A8" w:rsidRDefault="00DD61A8" w:rsidP="00DD61A8">
            <w:pPr>
              <w:rPr>
                <w:sz w:val="16"/>
                <w:szCs w:val="16"/>
              </w:rPr>
            </w:pPr>
            <w:r w:rsidRPr="00DD61A8">
              <w:rPr>
                <w:sz w:val="16"/>
                <w:szCs w:val="16"/>
              </w:rPr>
              <w:t>To specify an infinite value, set the Timeout property to -1.</w:t>
            </w:r>
          </w:p>
          <w:p w:rsidR="00DD61A8" w:rsidRPr="00DD61A8" w:rsidRDefault="00DD61A8" w:rsidP="00DD61A8">
            <w:pPr>
              <w:rPr>
                <w:sz w:val="16"/>
                <w:szCs w:val="16"/>
              </w:rPr>
            </w:pPr>
            <w:r w:rsidRPr="00DD61A8">
              <w:rPr>
                <w:sz w:val="16"/>
                <w:szCs w:val="16"/>
              </w:rPr>
              <w:t>If it is set to 0, then the default value is used.</w:t>
            </w:r>
          </w:p>
          <w:p w:rsidR="00DD61A8" w:rsidRPr="00DD61A8" w:rsidRDefault="00DD61A8" w:rsidP="00DD61A8">
            <w:pPr>
              <w:rPr>
                <w:sz w:val="16"/>
                <w:szCs w:val="16"/>
              </w:rPr>
            </w:pPr>
            <w:r w:rsidRPr="00DD61A8">
              <w:rPr>
                <w:sz w:val="16"/>
                <w:szCs w:val="16"/>
              </w:rPr>
              <w:t>The default timeout appears to be 100 secs.</w:t>
            </w:r>
          </w:p>
          <w:p w:rsidR="00DD61A8" w:rsidRPr="006542E9" w:rsidRDefault="00DD61A8" w:rsidP="00DD61A8">
            <w:pPr>
              <w:rPr>
                <w:sz w:val="16"/>
                <w:szCs w:val="16"/>
              </w:rPr>
            </w:pPr>
            <w:r w:rsidRPr="00DD61A8">
              <w:rPr>
                <w:sz w:val="16"/>
                <w:szCs w:val="16"/>
              </w:rPr>
              <w:t>Used only for FTP requests</w:t>
            </w:r>
            <w:r>
              <w:rPr>
                <w:sz w:val="16"/>
                <w:szCs w:val="16"/>
              </w:rPr>
              <w:t>.</w:t>
            </w:r>
          </w:p>
        </w:tc>
        <w:tc>
          <w:tcPr>
            <w:tcW w:w="2226" w:type="dxa"/>
          </w:tcPr>
          <w:p w:rsidR="00DD61A8" w:rsidRDefault="00DD61A8" w:rsidP="008C22E2">
            <w:pPr>
              <w:rPr>
                <w:sz w:val="16"/>
                <w:szCs w:val="16"/>
              </w:rPr>
            </w:pPr>
            <w:r>
              <w:rPr>
                <w:sz w:val="16"/>
                <w:szCs w:val="16"/>
              </w:rPr>
              <w:t>Integer</w:t>
            </w:r>
          </w:p>
        </w:tc>
      </w:tr>
      <w:tr w:rsidR="00BC2AF2" w:rsidRPr="00F85131" w:rsidTr="008C22E2">
        <w:tc>
          <w:tcPr>
            <w:tcW w:w="2086" w:type="dxa"/>
          </w:tcPr>
          <w:p w:rsidR="00BC2AF2" w:rsidRDefault="005C4DF2" w:rsidP="008C22E2">
            <w:pPr>
              <w:rPr>
                <w:b/>
              </w:rPr>
            </w:pPr>
            <w:r>
              <w:rPr>
                <w:b/>
              </w:rPr>
              <w:t>To</w:t>
            </w:r>
          </w:p>
        </w:tc>
        <w:tc>
          <w:tcPr>
            <w:tcW w:w="558" w:type="dxa"/>
          </w:tcPr>
          <w:p w:rsidR="00BC2AF2" w:rsidRDefault="005C4DF2" w:rsidP="008C22E2">
            <w:r>
              <w:t>In</w:t>
            </w:r>
          </w:p>
        </w:tc>
        <w:tc>
          <w:tcPr>
            <w:tcW w:w="4984" w:type="dxa"/>
          </w:tcPr>
          <w:p w:rsidR="00BC2AF2" w:rsidRPr="004737FC" w:rsidRDefault="005C4DF2" w:rsidP="005C4DF2">
            <w:pPr>
              <w:rPr>
                <w:sz w:val="16"/>
                <w:szCs w:val="16"/>
              </w:rPr>
            </w:pPr>
            <w:r w:rsidRPr="005C4DF2">
              <w:rPr>
                <w:sz w:val="16"/>
                <w:szCs w:val="16"/>
              </w:rPr>
              <w:t>The destination path</w:t>
            </w:r>
            <w:r>
              <w:rPr>
                <w:sz w:val="16"/>
                <w:szCs w:val="16"/>
              </w:rPr>
              <w:t xml:space="preserve">. </w:t>
            </w:r>
            <w:r w:rsidRPr="005C4DF2">
              <w:rPr>
                <w:sz w:val="16"/>
                <w:szCs w:val="16"/>
              </w:rPr>
              <w:t>If set to a filename (and not a complete path), then the file is created with the specified name</w:t>
            </w:r>
            <w:r>
              <w:rPr>
                <w:sz w:val="16"/>
                <w:szCs w:val="16"/>
              </w:rPr>
              <w:t xml:space="preserve"> </w:t>
            </w:r>
            <w:r w:rsidRPr="005C4DF2">
              <w:rPr>
                <w:sz w:val="16"/>
                <w:szCs w:val="16"/>
              </w:rPr>
              <w:t>in the temp directory configured in ServerConfig.xml. If it is empty, then a file is created in the</w:t>
            </w:r>
            <w:r>
              <w:rPr>
                <w:sz w:val="16"/>
                <w:szCs w:val="16"/>
              </w:rPr>
              <w:t xml:space="preserve"> </w:t>
            </w:r>
            <w:r w:rsidRPr="005C4DF2">
              <w:rPr>
                <w:sz w:val="16"/>
                <w:szCs w:val="16"/>
              </w:rPr>
              <w:t>temp directory configured in ServerConfig.xml</w:t>
            </w:r>
            <w:r>
              <w:rPr>
                <w:sz w:val="16"/>
                <w:szCs w:val="16"/>
              </w:rPr>
              <w:t xml:space="preserve"> with a random name.</w:t>
            </w:r>
          </w:p>
        </w:tc>
        <w:tc>
          <w:tcPr>
            <w:tcW w:w="2226" w:type="dxa"/>
          </w:tcPr>
          <w:p w:rsidR="00BC2AF2" w:rsidRDefault="005C4DF2" w:rsidP="008C22E2">
            <w:pPr>
              <w:rPr>
                <w:sz w:val="16"/>
                <w:szCs w:val="16"/>
              </w:rPr>
            </w:pPr>
            <w:r>
              <w:rPr>
                <w:sz w:val="16"/>
                <w:szCs w:val="16"/>
              </w:rPr>
              <w:t>String</w:t>
            </w:r>
          </w:p>
        </w:tc>
      </w:tr>
      <w:tr w:rsidR="00BC2AF2" w:rsidRPr="00F85131" w:rsidTr="00DD61A8">
        <w:tc>
          <w:tcPr>
            <w:tcW w:w="2086" w:type="dxa"/>
            <w:tcBorders>
              <w:bottom w:val="single" w:sz="2" w:space="0" w:color="auto"/>
            </w:tcBorders>
          </w:tcPr>
          <w:p w:rsidR="00BC2AF2" w:rsidRPr="007503B9" w:rsidRDefault="00DB0B7A" w:rsidP="008C22E2">
            <w:pPr>
              <w:rPr>
                <w:b/>
              </w:rPr>
            </w:pPr>
            <w:r w:rsidRPr="00DB0B7A">
              <w:rPr>
                <w:b/>
              </w:rPr>
              <w:t>UseLoginTemp</w:t>
            </w:r>
          </w:p>
        </w:tc>
        <w:tc>
          <w:tcPr>
            <w:tcW w:w="558" w:type="dxa"/>
            <w:tcBorders>
              <w:bottom w:val="single" w:sz="2" w:space="0" w:color="auto"/>
            </w:tcBorders>
          </w:tcPr>
          <w:p w:rsidR="00BC2AF2" w:rsidRPr="00F85131" w:rsidRDefault="00DB0B7A" w:rsidP="008C22E2">
            <w:r>
              <w:t>in</w:t>
            </w:r>
          </w:p>
        </w:tc>
        <w:tc>
          <w:tcPr>
            <w:tcW w:w="4984" w:type="dxa"/>
            <w:tcBorders>
              <w:bottom w:val="single" w:sz="2" w:space="0" w:color="auto"/>
            </w:tcBorders>
          </w:tcPr>
          <w:p w:rsidR="00BC2AF2" w:rsidRPr="007503B9" w:rsidRDefault="00DB0B7A" w:rsidP="00DB0B7A">
            <w:pPr>
              <w:rPr>
                <w:sz w:val="16"/>
                <w:szCs w:val="16"/>
              </w:rPr>
            </w:pPr>
            <w:r w:rsidRPr="00DB0B7A">
              <w:rPr>
                <w:sz w:val="16"/>
                <w:szCs w:val="16"/>
              </w:rPr>
              <w:t>If true and no explicit output name is specified save the data to a</w:t>
            </w:r>
            <w:r>
              <w:rPr>
                <w:sz w:val="16"/>
                <w:szCs w:val="16"/>
              </w:rPr>
              <w:t xml:space="preserve"> </w:t>
            </w:r>
            <w:r w:rsidRPr="00DB0B7A">
              <w:rPr>
                <w:sz w:val="16"/>
                <w:szCs w:val="16"/>
              </w:rPr>
              <w:t>temporary file associated with the current login - i.e. that is removed only at logout (or when the login expires)</w:t>
            </w:r>
          </w:p>
        </w:tc>
        <w:tc>
          <w:tcPr>
            <w:tcW w:w="2226" w:type="dxa"/>
            <w:tcBorders>
              <w:bottom w:val="single" w:sz="2" w:space="0" w:color="auto"/>
            </w:tcBorders>
          </w:tcPr>
          <w:p w:rsidR="00BC2AF2" w:rsidRPr="007503B9" w:rsidRDefault="00DB0B7A" w:rsidP="008C22E2">
            <w:pPr>
              <w:rPr>
                <w:sz w:val="16"/>
                <w:szCs w:val="16"/>
              </w:rPr>
            </w:pPr>
            <w:r>
              <w:rPr>
                <w:sz w:val="16"/>
                <w:szCs w:val="16"/>
              </w:rPr>
              <w:t>Boolean</w:t>
            </w:r>
          </w:p>
        </w:tc>
      </w:tr>
      <w:tr w:rsidR="00FF4F20" w:rsidRPr="00F85131" w:rsidTr="00FF4F20">
        <w:tc>
          <w:tcPr>
            <w:tcW w:w="2086" w:type="dxa"/>
            <w:tcBorders>
              <w:top w:val="single" w:sz="2" w:space="0" w:color="auto"/>
              <w:bottom w:val="single" w:sz="2" w:space="0" w:color="auto"/>
            </w:tcBorders>
          </w:tcPr>
          <w:p w:rsidR="00FF4F20" w:rsidRPr="007503B9" w:rsidRDefault="00FF4F20" w:rsidP="008C22E2">
            <w:pPr>
              <w:rPr>
                <w:b/>
              </w:rPr>
            </w:pPr>
            <w:r w:rsidRPr="004F73BD">
              <w:rPr>
                <w:b/>
              </w:rPr>
              <w:t>UserName</w:t>
            </w:r>
          </w:p>
        </w:tc>
        <w:tc>
          <w:tcPr>
            <w:tcW w:w="558" w:type="dxa"/>
            <w:tcBorders>
              <w:top w:val="single" w:sz="2" w:space="0" w:color="auto"/>
              <w:bottom w:val="single" w:sz="2" w:space="0" w:color="auto"/>
            </w:tcBorders>
          </w:tcPr>
          <w:p w:rsidR="00FF4F20" w:rsidRPr="00F85131" w:rsidRDefault="00FF4F20" w:rsidP="008C22E2">
            <w:r>
              <w:t>in</w:t>
            </w:r>
          </w:p>
        </w:tc>
        <w:tc>
          <w:tcPr>
            <w:tcW w:w="4984" w:type="dxa"/>
            <w:tcBorders>
              <w:top w:val="single" w:sz="2" w:space="0" w:color="auto"/>
              <w:bottom w:val="single" w:sz="2" w:space="0" w:color="auto"/>
            </w:tcBorders>
          </w:tcPr>
          <w:p w:rsidR="00FF4F20" w:rsidRPr="007503B9" w:rsidRDefault="00FF4F20" w:rsidP="008C22E2">
            <w:pPr>
              <w:rPr>
                <w:sz w:val="16"/>
                <w:szCs w:val="16"/>
              </w:rPr>
            </w:pPr>
            <w:r w:rsidRPr="004F73BD">
              <w:rPr>
                <w:sz w:val="16"/>
                <w:szCs w:val="16"/>
              </w:rPr>
              <w:t>The user name to login to the web server. Optional.</w:t>
            </w:r>
          </w:p>
        </w:tc>
        <w:tc>
          <w:tcPr>
            <w:tcW w:w="2226" w:type="dxa"/>
            <w:tcBorders>
              <w:top w:val="single" w:sz="2" w:space="0" w:color="auto"/>
              <w:bottom w:val="single" w:sz="2" w:space="0" w:color="auto"/>
            </w:tcBorders>
          </w:tcPr>
          <w:p w:rsidR="00FF4F20" w:rsidRPr="007503B9" w:rsidRDefault="00FF4F20" w:rsidP="008C22E2">
            <w:pPr>
              <w:rPr>
                <w:sz w:val="16"/>
                <w:szCs w:val="16"/>
              </w:rPr>
            </w:pPr>
            <w:r>
              <w:rPr>
                <w:sz w:val="16"/>
                <w:szCs w:val="16"/>
              </w:rPr>
              <w:t>String</w:t>
            </w:r>
          </w:p>
        </w:tc>
      </w:tr>
      <w:tr w:rsidR="00FF4F20" w:rsidRPr="00F85131" w:rsidTr="008C22E2">
        <w:tc>
          <w:tcPr>
            <w:tcW w:w="2086" w:type="dxa"/>
            <w:tcBorders>
              <w:top w:val="single" w:sz="24" w:space="0" w:color="auto"/>
              <w:left w:val="single" w:sz="24" w:space="0" w:color="auto"/>
              <w:bottom w:val="single" w:sz="24" w:space="0" w:color="auto"/>
              <w:right w:val="single" w:sz="24" w:space="0" w:color="auto"/>
            </w:tcBorders>
          </w:tcPr>
          <w:p w:rsidR="00FF4F20" w:rsidRPr="00F85131" w:rsidRDefault="00FF4F20" w:rsidP="008C22E2">
            <w:pPr>
              <w:rPr>
                <w:b/>
              </w:rPr>
            </w:pPr>
            <w:r>
              <w:rPr>
                <w:b/>
              </w:rPr>
              <w:t>To</w:t>
            </w:r>
            <w:r w:rsidRPr="00D209D8">
              <w:rPr>
                <w:b/>
              </w:rPr>
              <w:t>Out</w:t>
            </w:r>
          </w:p>
        </w:tc>
        <w:tc>
          <w:tcPr>
            <w:tcW w:w="558" w:type="dxa"/>
            <w:tcBorders>
              <w:top w:val="single" w:sz="24" w:space="0" w:color="auto"/>
              <w:left w:val="single" w:sz="24" w:space="0" w:color="auto"/>
              <w:bottom w:val="single" w:sz="24" w:space="0" w:color="auto"/>
              <w:right w:val="single" w:sz="24" w:space="0" w:color="auto"/>
            </w:tcBorders>
          </w:tcPr>
          <w:p w:rsidR="00FF4F20" w:rsidRPr="00F85131" w:rsidRDefault="00FF4F20" w:rsidP="008C22E2">
            <w:r>
              <w:t>out</w:t>
            </w:r>
          </w:p>
        </w:tc>
        <w:tc>
          <w:tcPr>
            <w:tcW w:w="4984" w:type="dxa"/>
            <w:tcBorders>
              <w:top w:val="single" w:sz="24" w:space="0" w:color="auto"/>
              <w:left w:val="single" w:sz="24" w:space="0" w:color="auto"/>
              <w:bottom w:val="single" w:sz="24" w:space="0" w:color="auto"/>
              <w:right w:val="single" w:sz="24" w:space="0" w:color="auto"/>
            </w:tcBorders>
          </w:tcPr>
          <w:p w:rsidR="00FF4F20" w:rsidRPr="007503B9" w:rsidRDefault="0008073C" w:rsidP="008C22E2">
            <w:pPr>
              <w:rPr>
                <w:sz w:val="16"/>
                <w:szCs w:val="16"/>
              </w:rPr>
            </w:pPr>
            <w:r w:rsidRPr="0008073C">
              <w:rPr>
                <w:sz w:val="16"/>
                <w:szCs w:val="16"/>
              </w:rPr>
              <w:t>Composed output file name</w:t>
            </w:r>
            <w:r>
              <w:rPr>
                <w:sz w:val="16"/>
                <w:szCs w:val="16"/>
              </w:rPr>
              <w:t>.</w:t>
            </w:r>
          </w:p>
        </w:tc>
        <w:tc>
          <w:tcPr>
            <w:tcW w:w="2226" w:type="dxa"/>
            <w:tcBorders>
              <w:top w:val="single" w:sz="24" w:space="0" w:color="auto"/>
              <w:left w:val="single" w:sz="24" w:space="0" w:color="auto"/>
              <w:bottom w:val="single" w:sz="24" w:space="0" w:color="auto"/>
              <w:right w:val="single" w:sz="24" w:space="0" w:color="auto"/>
            </w:tcBorders>
          </w:tcPr>
          <w:p w:rsidR="00FF4F20" w:rsidRPr="007503B9" w:rsidRDefault="00FF4F20" w:rsidP="008C22E2">
            <w:pPr>
              <w:rPr>
                <w:sz w:val="16"/>
                <w:szCs w:val="16"/>
              </w:rPr>
            </w:pPr>
            <w:r>
              <w:rPr>
                <w:sz w:val="16"/>
                <w:szCs w:val="16"/>
              </w:rPr>
              <w:t>String</w:t>
            </w:r>
          </w:p>
        </w:tc>
      </w:tr>
    </w:tbl>
    <w:p w:rsidR="001048F8" w:rsidRDefault="001048F8" w:rsidP="00053E8A"/>
    <w:p w:rsidR="001048F8" w:rsidRDefault="001048F8" w:rsidP="001048F8">
      <w:pPr>
        <w:pStyle w:val="Heading3"/>
      </w:pPr>
      <w:r>
        <w:t>SaveXml (xml -&gt; file)</w:t>
      </w:r>
    </w:p>
    <w:p w:rsidR="001048F8" w:rsidRDefault="00BE2AD2" w:rsidP="002C24DC">
      <w:r>
        <w:t>It r</w:t>
      </w:r>
      <w:r w:rsidR="002C24DC">
        <w:t xml:space="preserve">eceives </w:t>
      </w:r>
      <w:proofErr w:type="gramStart"/>
      <w:r w:rsidR="002C24DC">
        <w:t>a</w:t>
      </w:r>
      <w:proofErr w:type="gramEnd"/>
      <w:r w:rsidR="002C24DC">
        <w:t xml:space="preserve"> xml and simply converts it into a binary data (that is, create a temporary file)</w:t>
      </w:r>
    </w:p>
    <w:tbl>
      <w:tblPr>
        <w:tblStyle w:val="TableGrid"/>
        <w:tblW w:w="0" w:type="auto"/>
        <w:tblLook w:val="04A0" w:firstRow="1" w:lastRow="0" w:firstColumn="1" w:lastColumn="0" w:noHBand="0" w:noVBand="1"/>
      </w:tblPr>
      <w:tblGrid>
        <w:gridCol w:w="2086"/>
        <w:gridCol w:w="558"/>
        <w:gridCol w:w="4984"/>
        <w:gridCol w:w="2226"/>
      </w:tblGrid>
      <w:tr w:rsidR="001048F8" w:rsidRPr="00106D53" w:rsidTr="005648F0">
        <w:tc>
          <w:tcPr>
            <w:tcW w:w="2086" w:type="dxa"/>
          </w:tcPr>
          <w:p w:rsidR="001048F8" w:rsidRPr="00106D53" w:rsidRDefault="001048F8" w:rsidP="005648F0">
            <w:pPr>
              <w:rPr>
                <w:i/>
              </w:rPr>
            </w:pPr>
            <w:r w:rsidRPr="00106D53">
              <w:rPr>
                <w:i/>
              </w:rPr>
              <w:t>Properties</w:t>
            </w:r>
          </w:p>
        </w:tc>
        <w:tc>
          <w:tcPr>
            <w:tcW w:w="558" w:type="dxa"/>
          </w:tcPr>
          <w:p w:rsidR="001048F8" w:rsidRPr="00106D53" w:rsidRDefault="001048F8" w:rsidP="005648F0">
            <w:pPr>
              <w:rPr>
                <w:i/>
              </w:rPr>
            </w:pPr>
          </w:p>
        </w:tc>
        <w:tc>
          <w:tcPr>
            <w:tcW w:w="4984" w:type="dxa"/>
          </w:tcPr>
          <w:p w:rsidR="001048F8" w:rsidRPr="00106D53" w:rsidRDefault="001048F8" w:rsidP="005648F0">
            <w:pPr>
              <w:rPr>
                <w:i/>
              </w:rPr>
            </w:pPr>
            <w:r w:rsidRPr="00106D53">
              <w:rPr>
                <w:i/>
              </w:rPr>
              <w:t>Description</w:t>
            </w:r>
          </w:p>
        </w:tc>
        <w:tc>
          <w:tcPr>
            <w:tcW w:w="2226" w:type="dxa"/>
          </w:tcPr>
          <w:p w:rsidR="001048F8" w:rsidRPr="00106D53" w:rsidRDefault="001048F8" w:rsidP="005648F0">
            <w:pPr>
              <w:rPr>
                <w:i/>
              </w:rPr>
            </w:pPr>
            <w:r w:rsidRPr="00106D53">
              <w:rPr>
                <w:i/>
              </w:rPr>
              <w:t>VB.NET type</w:t>
            </w:r>
          </w:p>
        </w:tc>
      </w:tr>
      <w:tr w:rsidR="00F86CF8" w:rsidRPr="00F85131" w:rsidTr="005648F0">
        <w:tc>
          <w:tcPr>
            <w:tcW w:w="2086" w:type="dxa"/>
          </w:tcPr>
          <w:p w:rsidR="00F86CF8" w:rsidRPr="007503B9" w:rsidRDefault="00F86CF8" w:rsidP="005648F0">
            <w:pPr>
              <w:rPr>
                <w:b/>
              </w:rPr>
            </w:pPr>
            <w:r w:rsidRPr="00F86CF8">
              <w:rPr>
                <w:b/>
              </w:rPr>
              <w:t>Encoding</w:t>
            </w:r>
          </w:p>
        </w:tc>
        <w:tc>
          <w:tcPr>
            <w:tcW w:w="558" w:type="dxa"/>
          </w:tcPr>
          <w:p w:rsidR="00F86CF8" w:rsidRPr="00F85131" w:rsidRDefault="00AA7039" w:rsidP="005648F0">
            <w:r>
              <w:t>in</w:t>
            </w:r>
          </w:p>
        </w:tc>
        <w:tc>
          <w:tcPr>
            <w:tcW w:w="4984" w:type="dxa"/>
          </w:tcPr>
          <w:p w:rsidR="00F86CF8" w:rsidRPr="00F86CF8" w:rsidRDefault="00F86CF8" w:rsidP="005648F0">
            <w:pPr>
              <w:rPr>
                <w:sz w:val="16"/>
                <w:szCs w:val="16"/>
              </w:rPr>
            </w:pPr>
            <w:r w:rsidRPr="00F86CF8">
              <w:rPr>
                <w:sz w:val="16"/>
                <w:szCs w:val="16"/>
              </w:rPr>
              <w:t>The file encoding. Ignored if the xsl stylesheet is specified.</w:t>
            </w:r>
          </w:p>
        </w:tc>
        <w:tc>
          <w:tcPr>
            <w:tcW w:w="2226" w:type="dxa"/>
          </w:tcPr>
          <w:p w:rsidR="00F86CF8" w:rsidRPr="007503B9" w:rsidRDefault="00F86CF8" w:rsidP="005648F0">
            <w:pPr>
              <w:rPr>
                <w:sz w:val="16"/>
                <w:szCs w:val="16"/>
              </w:rPr>
            </w:pPr>
            <w:r>
              <w:rPr>
                <w:sz w:val="16"/>
                <w:szCs w:val="16"/>
              </w:rPr>
              <w:t>String</w:t>
            </w:r>
          </w:p>
        </w:tc>
      </w:tr>
      <w:tr w:rsidR="001048F8" w:rsidRPr="00F85131" w:rsidTr="005648F0">
        <w:tc>
          <w:tcPr>
            <w:tcW w:w="2086" w:type="dxa"/>
          </w:tcPr>
          <w:p w:rsidR="001048F8" w:rsidRPr="007503B9" w:rsidRDefault="00913C3A" w:rsidP="005648F0">
            <w:pPr>
              <w:rPr>
                <w:b/>
              </w:rPr>
            </w:pPr>
            <w:r w:rsidRPr="00913C3A">
              <w:rPr>
                <w:b/>
              </w:rPr>
              <w:t>Indent</w:t>
            </w:r>
          </w:p>
        </w:tc>
        <w:tc>
          <w:tcPr>
            <w:tcW w:w="558" w:type="dxa"/>
          </w:tcPr>
          <w:p w:rsidR="001048F8" w:rsidRPr="00F85131" w:rsidRDefault="00AA7039" w:rsidP="005648F0">
            <w:r>
              <w:t>in</w:t>
            </w:r>
          </w:p>
        </w:tc>
        <w:tc>
          <w:tcPr>
            <w:tcW w:w="4984" w:type="dxa"/>
          </w:tcPr>
          <w:p w:rsidR="001048F8" w:rsidRPr="00913C3A" w:rsidRDefault="00913C3A" w:rsidP="005648F0">
            <w:pPr>
              <w:rPr>
                <w:sz w:val="16"/>
                <w:szCs w:val="16"/>
              </w:rPr>
            </w:pPr>
            <w:r w:rsidRPr="00913C3A">
              <w:rPr>
                <w:sz w:val="16"/>
                <w:szCs w:val="16"/>
              </w:rPr>
              <w:t>Indentation. Ignored if the xsl stylesheet is specified.</w:t>
            </w:r>
            <w:r>
              <w:rPr>
                <w:sz w:val="16"/>
                <w:szCs w:val="16"/>
              </w:rPr>
              <w:br/>
            </w:r>
            <w:r w:rsidRPr="00913C3A">
              <w:rPr>
                <w:sz w:val="16"/>
                <w:szCs w:val="16"/>
              </w:rPr>
              <w:t xml:space="preserve">See </w:t>
            </w:r>
            <w:hyperlink r:id="rId38" w:anchor="frlrfTeraDPGN4CommonXmlExportOptionsIndentValueClassTopic.html" w:history="1">
              <w:r w:rsidRPr="00913C3A">
                <w:rPr>
                  <w:rStyle w:val="Hyperlink"/>
                  <w:sz w:val="16"/>
                  <w:szCs w:val="16"/>
                </w:rPr>
                <w:t>here</w:t>
              </w:r>
            </w:hyperlink>
            <w:r w:rsidRPr="00913C3A">
              <w:rPr>
                <w:sz w:val="16"/>
                <w:szCs w:val="16"/>
              </w:rPr>
              <w:t xml:space="preserve"> for more information</w:t>
            </w:r>
            <w:r>
              <w:rPr>
                <w:sz w:val="16"/>
                <w:szCs w:val="16"/>
              </w:rPr>
              <w:t>.</w:t>
            </w:r>
          </w:p>
        </w:tc>
        <w:tc>
          <w:tcPr>
            <w:tcW w:w="2226" w:type="dxa"/>
          </w:tcPr>
          <w:p w:rsidR="00913C3A" w:rsidRDefault="00913C3A" w:rsidP="005648F0">
            <w:pPr>
              <w:rPr>
                <w:sz w:val="16"/>
                <w:szCs w:val="16"/>
              </w:rPr>
            </w:pPr>
            <w:r w:rsidRPr="00913C3A">
              <w:rPr>
                <w:sz w:val="16"/>
                <w:szCs w:val="16"/>
              </w:rPr>
              <w:t>Common.XmlExportOptions.</w:t>
            </w:r>
          </w:p>
          <w:p w:rsidR="001048F8" w:rsidRPr="007503B9" w:rsidRDefault="00913C3A" w:rsidP="005648F0">
            <w:pPr>
              <w:rPr>
                <w:sz w:val="16"/>
                <w:szCs w:val="16"/>
              </w:rPr>
            </w:pPr>
            <w:r w:rsidRPr="00913C3A">
              <w:rPr>
                <w:sz w:val="16"/>
                <w:szCs w:val="16"/>
              </w:rPr>
              <w:t>IndentValue</w:t>
            </w:r>
          </w:p>
        </w:tc>
      </w:tr>
      <w:tr w:rsidR="001048F8" w:rsidRPr="00F85131" w:rsidTr="005648F0">
        <w:tc>
          <w:tcPr>
            <w:tcW w:w="2086" w:type="dxa"/>
          </w:tcPr>
          <w:p w:rsidR="001048F8" w:rsidRPr="00F12A3E" w:rsidRDefault="00F12A3E" w:rsidP="005648F0">
            <w:pPr>
              <w:rPr>
                <w:b/>
              </w:rPr>
            </w:pPr>
            <w:r w:rsidRPr="00F12A3E">
              <w:rPr>
                <w:b/>
              </w:rPr>
              <w:t>NewLine</w:t>
            </w:r>
          </w:p>
        </w:tc>
        <w:tc>
          <w:tcPr>
            <w:tcW w:w="558" w:type="dxa"/>
          </w:tcPr>
          <w:p w:rsidR="001048F8" w:rsidRDefault="00AA7039" w:rsidP="005648F0">
            <w:r>
              <w:t>in</w:t>
            </w:r>
          </w:p>
        </w:tc>
        <w:tc>
          <w:tcPr>
            <w:tcW w:w="4984" w:type="dxa"/>
          </w:tcPr>
          <w:p w:rsidR="001048F8" w:rsidRDefault="00F12A3E" w:rsidP="005648F0">
            <w:pPr>
              <w:rPr>
                <w:sz w:val="16"/>
                <w:szCs w:val="16"/>
              </w:rPr>
            </w:pPr>
            <w:r w:rsidRPr="00F12A3E">
              <w:rPr>
                <w:sz w:val="16"/>
                <w:szCs w:val="16"/>
              </w:rPr>
              <w:t>New line characters to use</w:t>
            </w:r>
            <w:r>
              <w:rPr>
                <w:sz w:val="16"/>
                <w:szCs w:val="16"/>
              </w:rPr>
              <w:t>.</w:t>
            </w:r>
          </w:p>
          <w:p w:rsidR="00F12A3E" w:rsidRPr="00F12A3E" w:rsidRDefault="00F12A3E" w:rsidP="005648F0">
            <w:pPr>
              <w:rPr>
                <w:sz w:val="16"/>
                <w:szCs w:val="16"/>
              </w:rPr>
            </w:pPr>
            <w:r>
              <w:rPr>
                <w:sz w:val="16"/>
                <w:szCs w:val="16"/>
              </w:rPr>
              <w:t xml:space="preserve">See </w:t>
            </w:r>
            <w:hyperlink r:id="rId39" w:anchor="frlrfTeraDPGN4CommonXmlExportOptionsNewLineValueClassTopic.html" w:history="1">
              <w:r w:rsidRPr="00CB5C9F">
                <w:rPr>
                  <w:rStyle w:val="Hyperlink"/>
                  <w:sz w:val="16"/>
                  <w:szCs w:val="16"/>
                </w:rPr>
                <w:t>here</w:t>
              </w:r>
            </w:hyperlink>
            <w:r>
              <w:rPr>
                <w:sz w:val="16"/>
                <w:szCs w:val="16"/>
              </w:rPr>
              <w:t xml:space="preserve"> for more information.</w:t>
            </w:r>
          </w:p>
        </w:tc>
        <w:tc>
          <w:tcPr>
            <w:tcW w:w="2226" w:type="dxa"/>
          </w:tcPr>
          <w:p w:rsidR="00F12A3E" w:rsidRDefault="00F12A3E" w:rsidP="005648F0">
            <w:pPr>
              <w:rPr>
                <w:sz w:val="16"/>
                <w:szCs w:val="16"/>
              </w:rPr>
            </w:pPr>
            <w:r>
              <w:rPr>
                <w:sz w:val="16"/>
                <w:szCs w:val="16"/>
              </w:rPr>
              <w:t>Common.XmlExportOptions.</w:t>
            </w:r>
          </w:p>
          <w:p w:rsidR="001048F8" w:rsidRPr="007503B9" w:rsidRDefault="00F12A3E" w:rsidP="005648F0">
            <w:pPr>
              <w:rPr>
                <w:sz w:val="16"/>
                <w:szCs w:val="16"/>
              </w:rPr>
            </w:pPr>
            <w:r w:rsidRPr="00F12A3E">
              <w:rPr>
                <w:sz w:val="16"/>
                <w:szCs w:val="16"/>
              </w:rPr>
              <w:t>NewLineValue</w:t>
            </w:r>
          </w:p>
        </w:tc>
      </w:tr>
      <w:tr w:rsidR="001048F8" w:rsidRPr="00F85131" w:rsidTr="005648F0">
        <w:tc>
          <w:tcPr>
            <w:tcW w:w="2086" w:type="dxa"/>
          </w:tcPr>
          <w:p w:rsidR="001048F8" w:rsidRPr="00A91B40" w:rsidRDefault="005B122B" w:rsidP="005648F0">
            <w:pPr>
              <w:rPr>
                <w:b/>
              </w:rPr>
            </w:pPr>
            <w:r w:rsidRPr="005B122B">
              <w:rPr>
                <w:b/>
              </w:rPr>
              <w:t>OmitXmlDeclaration</w:t>
            </w:r>
          </w:p>
        </w:tc>
        <w:tc>
          <w:tcPr>
            <w:tcW w:w="558" w:type="dxa"/>
          </w:tcPr>
          <w:p w:rsidR="001048F8" w:rsidRDefault="00AA7039" w:rsidP="005648F0">
            <w:r>
              <w:t>in</w:t>
            </w:r>
          </w:p>
        </w:tc>
        <w:tc>
          <w:tcPr>
            <w:tcW w:w="4984" w:type="dxa"/>
          </w:tcPr>
          <w:p w:rsidR="001048F8" w:rsidRPr="00A91B40" w:rsidRDefault="005B122B" w:rsidP="005B122B">
            <w:pPr>
              <w:rPr>
                <w:sz w:val="16"/>
                <w:szCs w:val="16"/>
              </w:rPr>
            </w:pPr>
            <w:r w:rsidRPr="005B122B">
              <w:rPr>
                <w:sz w:val="16"/>
                <w:szCs w:val="16"/>
              </w:rPr>
              <w:t>Omit the inital XML declaration in the output. Ignored if the xsl stylesheet is specified.</w:t>
            </w:r>
          </w:p>
        </w:tc>
        <w:tc>
          <w:tcPr>
            <w:tcW w:w="2226" w:type="dxa"/>
          </w:tcPr>
          <w:p w:rsidR="001048F8" w:rsidRPr="007503B9" w:rsidRDefault="005B122B" w:rsidP="005648F0">
            <w:pPr>
              <w:rPr>
                <w:sz w:val="16"/>
                <w:szCs w:val="16"/>
              </w:rPr>
            </w:pPr>
            <w:r>
              <w:rPr>
                <w:sz w:val="16"/>
                <w:szCs w:val="16"/>
              </w:rPr>
              <w:t>Boolean</w:t>
            </w:r>
          </w:p>
        </w:tc>
      </w:tr>
      <w:tr w:rsidR="006209DA" w:rsidTr="006209DA">
        <w:tc>
          <w:tcPr>
            <w:tcW w:w="2086" w:type="dxa"/>
          </w:tcPr>
          <w:p w:rsidR="006209DA" w:rsidRPr="00106D53" w:rsidRDefault="006209DA" w:rsidP="005648F0">
            <w:pPr>
              <w:rPr>
                <w:b/>
              </w:rPr>
            </w:pPr>
            <w:r w:rsidRPr="0078176A">
              <w:rPr>
                <w:b/>
              </w:rPr>
              <w:t>Pars</w:t>
            </w:r>
          </w:p>
        </w:tc>
        <w:tc>
          <w:tcPr>
            <w:tcW w:w="558" w:type="dxa"/>
          </w:tcPr>
          <w:p w:rsidR="006209DA" w:rsidRDefault="00AA7039" w:rsidP="005648F0">
            <w:r>
              <w:t>in</w:t>
            </w:r>
          </w:p>
        </w:tc>
        <w:tc>
          <w:tcPr>
            <w:tcW w:w="4984" w:type="dxa"/>
          </w:tcPr>
          <w:p w:rsidR="006209DA" w:rsidRPr="0078176A" w:rsidRDefault="006209DA" w:rsidP="005648F0">
            <w:pPr>
              <w:rPr>
                <w:sz w:val="16"/>
                <w:szCs w:val="16"/>
              </w:rPr>
            </w:pPr>
            <w:r w:rsidRPr="0078176A">
              <w:rPr>
                <w:sz w:val="16"/>
                <w:szCs w:val="16"/>
              </w:rPr>
              <w:t>List of generic parameters that are inserted into the</w:t>
            </w:r>
            <w:r>
              <w:rPr>
                <w:sz w:val="16"/>
                <w:szCs w:val="16"/>
              </w:rPr>
              <w:t xml:space="preserve"> xslt</w:t>
            </w:r>
            <w:r w:rsidRPr="0078176A">
              <w:rPr>
                <w:sz w:val="16"/>
                <w:szCs w:val="16"/>
              </w:rPr>
              <w:t xml:space="preserve"> stylesheet as key/value pairs. The parameters value can be a string, a value convertible to string (e.g. integers)</w:t>
            </w:r>
            <w:r>
              <w:rPr>
                <w:sz w:val="16"/>
                <w:szCs w:val="16"/>
              </w:rPr>
              <w:t>,</w:t>
            </w:r>
            <w:r w:rsidRPr="0078176A">
              <w:rPr>
                <w:sz w:val="16"/>
                <w:szCs w:val="16"/>
              </w:rPr>
              <w:t xml:space="preserve"> a list of integers, or XDocument/XElement.</w:t>
            </w:r>
          </w:p>
          <w:p w:rsidR="006209DA" w:rsidRPr="0078176A" w:rsidRDefault="006209DA" w:rsidP="005648F0">
            <w:pPr>
              <w:rPr>
                <w:sz w:val="16"/>
                <w:szCs w:val="16"/>
              </w:rPr>
            </w:pPr>
            <w:r w:rsidRPr="0078176A">
              <w:rPr>
                <w:sz w:val="16"/>
                <w:szCs w:val="16"/>
              </w:rPr>
              <w:t>To retrieve the parameters value, you can use the following XSL statement:</w:t>
            </w:r>
          </w:p>
          <w:p w:rsidR="006209DA" w:rsidRPr="0078176A" w:rsidRDefault="006209DA" w:rsidP="005648F0">
            <w:pPr>
              <w:rPr>
                <w:sz w:val="16"/>
                <w:szCs w:val="16"/>
              </w:rPr>
            </w:pPr>
            <w:r>
              <w:rPr>
                <w:sz w:val="16"/>
                <w:szCs w:val="16"/>
              </w:rPr>
              <w:t>&lt;</w:t>
            </w:r>
            <w:r w:rsidRPr="0078176A">
              <w:rPr>
                <w:sz w:val="16"/>
                <w:szCs w:val="16"/>
              </w:rPr>
              <w:t>xsl:value-of select=</w:t>
            </w:r>
            <w:r>
              <w:rPr>
                <w:sz w:val="16"/>
                <w:szCs w:val="16"/>
              </w:rPr>
              <w:t>”</w:t>
            </w:r>
            <w:r w:rsidRPr="0078176A">
              <w:rPr>
                <w:sz w:val="16"/>
                <w:szCs w:val="16"/>
              </w:rPr>
              <w:t>$pars/*/add[@key='mykey']/@value</w:t>
            </w:r>
            <w:r>
              <w:rPr>
                <w:sz w:val="16"/>
                <w:szCs w:val="16"/>
              </w:rPr>
              <w:t>”</w:t>
            </w:r>
            <w:r w:rsidRPr="0078176A">
              <w:rPr>
                <w:sz w:val="16"/>
                <w:szCs w:val="16"/>
              </w:rPr>
              <w:t xml:space="preserve"> /</w:t>
            </w:r>
            <w:r>
              <w:rPr>
                <w:sz w:val="16"/>
                <w:szCs w:val="16"/>
              </w:rPr>
              <w:t>&gt;</w:t>
            </w:r>
          </w:p>
        </w:tc>
        <w:tc>
          <w:tcPr>
            <w:tcW w:w="2226" w:type="dxa"/>
          </w:tcPr>
          <w:p w:rsidR="006209DA" w:rsidRPr="0078176A" w:rsidRDefault="006209DA" w:rsidP="005648F0">
            <w:pPr>
              <w:rPr>
                <w:sz w:val="16"/>
                <w:szCs w:val="16"/>
              </w:rPr>
            </w:pPr>
            <w:r>
              <w:rPr>
                <w:sz w:val="16"/>
                <w:szCs w:val="16"/>
              </w:rPr>
              <w:t>Dictionary(of S</w:t>
            </w:r>
            <w:r w:rsidRPr="0078176A">
              <w:rPr>
                <w:sz w:val="16"/>
                <w:szCs w:val="16"/>
              </w:rPr>
              <w:t xml:space="preserve">tring, </w:t>
            </w:r>
            <w:r>
              <w:rPr>
                <w:sz w:val="16"/>
                <w:szCs w:val="16"/>
              </w:rPr>
              <w:t>O</w:t>
            </w:r>
            <w:r w:rsidRPr="0078176A">
              <w:rPr>
                <w:sz w:val="16"/>
                <w:szCs w:val="16"/>
              </w:rPr>
              <w:t>bject</w:t>
            </w:r>
            <w:r>
              <w:rPr>
                <w:sz w:val="16"/>
                <w:szCs w:val="16"/>
              </w:rPr>
              <w:t>)</w:t>
            </w:r>
          </w:p>
        </w:tc>
      </w:tr>
      <w:tr w:rsidR="006209DA" w:rsidRPr="00F85131" w:rsidTr="006209DA">
        <w:tc>
          <w:tcPr>
            <w:tcW w:w="2086" w:type="dxa"/>
          </w:tcPr>
          <w:p w:rsidR="006209DA" w:rsidRPr="007503B9" w:rsidRDefault="006209DA" w:rsidP="005648F0">
            <w:pPr>
              <w:rPr>
                <w:b/>
              </w:rPr>
            </w:pPr>
            <w:r w:rsidRPr="00A56FFB">
              <w:rPr>
                <w:b/>
              </w:rPr>
              <w:t>SrcPath</w:t>
            </w:r>
          </w:p>
        </w:tc>
        <w:tc>
          <w:tcPr>
            <w:tcW w:w="558" w:type="dxa"/>
          </w:tcPr>
          <w:p w:rsidR="006209DA" w:rsidRPr="00F85131" w:rsidRDefault="00AA7039" w:rsidP="005648F0">
            <w:r>
              <w:t>in</w:t>
            </w:r>
          </w:p>
        </w:tc>
        <w:tc>
          <w:tcPr>
            <w:tcW w:w="4984" w:type="dxa"/>
          </w:tcPr>
          <w:p w:rsidR="006209DA" w:rsidRPr="00A56FFB" w:rsidRDefault="006209DA" w:rsidP="005648F0">
            <w:pPr>
              <w:rPr>
                <w:sz w:val="16"/>
                <w:szCs w:val="16"/>
              </w:rPr>
            </w:pPr>
            <w:r w:rsidRPr="00A56FFB">
              <w:rPr>
                <w:sz w:val="16"/>
                <w:szCs w:val="16"/>
              </w:rPr>
              <w:t>Optional source path to associate with the output data</w:t>
            </w:r>
          </w:p>
        </w:tc>
        <w:tc>
          <w:tcPr>
            <w:tcW w:w="2226" w:type="dxa"/>
          </w:tcPr>
          <w:p w:rsidR="006209DA" w:rsidRPr="007503B9" w:rsidRDefault="006209DA" w:rsidP="005648F0">
            <w:pPr>
              <w:rPr>
                <w:sz w:val="16"/>
                <w:szCs w:val="16"/>
              </w:rPr>
            </w:pPr>
            <w:r>
              <w:rPr>
                <w:sz w:val="16"/>
                <w:szCs w:val="16"/>
              </w:rPr>
              <w:t>String</w:t>
            </w:r>
          </w:p>
        </w:tc>
      </w:tr>
      <w:tr w:rsidR="001048F8" w:rsidRPr="00F85131" w:rsidTr="005648F0">
        <w:tc>
          <w:tcPr>
            <w:tcW w:w="2086" w:type="dxa"/>
            <w:tcBorders>
              <w:top w:val="single" w:sz="24" w:space="0" w:color="auto"/>
              <w:left w:val="single" w:sz="24" w:space="0" w:color="auto"/>
              <w:bottom w:val="single" w:sz="24" w:space="0" w:color="auto"/>
              <w:right w:val="single" w:sz="24" w:space="0" w:color="auto"/>
            </w:tcBorders>
          </w:tcPr>
          <w:p w:rsidR="001048F8" w:rsidRPr="00A91B40" w:rsidRDefault="001048F8" w:rsidP="005648F0">
            <w:pPr>
              <w:rPr>
                <w:b/>
              </w:rPr>
            </w:pPr>
            <w:r>
              <w:rPr>
                <w:b/>
              </w:rPr>
              <w:t>XmlIn</w:t>
            </w:r>
          </w:p>
        </w:tc>
        <w:tc>
          <w:tcPr>
            <w:tcW w:w="558" w:type="dxa"/>
            <w:tcBorders>
              <w:top w:val="single" w:sz="24" w:space="0" w:color="auto"/>
              <w:left w:val="single" w:sz="24" w:space="0" w:color="auto"/>
              <w:bottom w:val="single" w:sz="24" w:space="0" w:color="auto"/>
              <w:right w:val="single" w:sz="24" w:space="0" w:color="auto"/>
            </w:tcBorders>
          </w:tcPr>
          <w:p w:rsidR="001048F8" w:rsidRDefault="00AA7039" w:rsidP="005648F0">
            <w:r>
              <w:t>in</w:t>
            </w:r>
          </w:p>
        </w:tc>
        <w:tc>
          <w:tcPr>
            <w:tcW w:w="4984" w:type="dxa"/>
            <w:tcBorders>
              <w:top w:val="single" w:sz="24" w:space="0" w:color="auto"/>
              <w:left w:val="single" w:sz="24" w:space="0" w:color="auto"/>
              <w:bottom w:val="single" w:sz="24" w:space="0" w:color="auto"/>
              <w:right w:val="single" w:sz="24" w:space="0" w:color="auto"/>
            </w:tcBorders>
          </w:tcPr>
          <w:p w:rsidR="001048F8" w:rsidRPr="00A91B40" w:rsidRDefault="001048F8" w:rsidP="006209DA">
            <w:pPr>
              <w:rPr>
                <w:sz w:val="16"/>
                <w:szCs w:val="16"/>
              </w:rPr>
            </w:pPr>
            <w:r>
              <w:rPr>
                <w:sz w:val="16"/>
                <w:szCs w:val="16"/>
              </w:rPr>
              <w:t xml:space="preserve">The xml to </w:t>
            </w:r>
            <w:r w:rsidR="006209DA">
              <w:rPr>
                <w:sz w:val="16"/>
                <w:szCs w:val="16"/>
              </w:rPr>
              <w:t>read</w:t>
            </w:r>
            <w:r>
              <w:rPr>
                <w:sz w:val="16"/>
                <w:szCs w:val="16"/>
              </w:rPr>
              <w:t>.</w:t>
            </w:r>
          </w:p>
        </w:tc>
        <w:tc>
          <w:tcPr>
            <w:tcW w:w="2226" w:type="dxa"/>
            <w:tcBorders>
              <w:top w:val="single" w:sz="24" w:space="0" w:color="auto"/>
              <w:left w:val="single" w:sz="24" w:space="0" w:color="auto"/>
              <w:bottom w:val="single" w:sz="24" w:space="0" w:color="auto"/>
              <w:right w:val="single" w:sz="24" w:space="0" w:color="auto"/>
            </w:tcBorders>
          </w:tcPr>
          <w:p w:rsidR="001048F8" w:rsidRDefault="001048F8" w:rsidP="005648F0">
            <w:pPr>
              <w:rPr>
                <w:sz w:val="16"/>
                <w:szCs w:val="16"/>
              </w:rPr>
            </w:pPr>
            <w:r>
              <w:rPr>
                <w:sz w:val="16"/>
                <w:szCs w:val="16"/>
              </w:rPr>
              <w:t>XDocument</w:t>
            </w:r>
          </w:p>
        </w:tc>
      </w:tr>
      <w:tr w:rsidR="0026540F" w:rsidTr="0026540F">
        <w:tc>
          <w:tcPr>
            <w:tcW w:w="2086" w:type="dxa"/>
          </w:tcPr>
          <w:p w:rsidR="0026540F" w:rsidRPr="00106D53" w:rsidRDefault="0026540F" w:rsidP="005648F0">
            <w:pPr>
              <w:rPr>
                <w:b/>
              </w:rPr>
            </w:pPr>
            <w:r w:rsidRPr="0078176A">
              <w:rPr>
                <w:b/>
              </w:rPr>
              <w:t>Xslt</w:t>
            </w:r>
          </w:p>
        </w:tc>
        <w:tc>
          <w:tcPr>
            <w:tcW w:w="558" w:type="dxa"/>
          </w:tcPr>
          <w:p w:rsidR="0026540F" w:rsidRDefault="00AA7039" w:rsidP="005648F0">
            <w:r>
              <w:t>in</w:t>
            </w:r>
          </w:p>
        </w:tc>
        <w:tc>
          <w:tcPr>
            <w:tcW w:w="4984" w:type="dxa"/>
          </w:tcPr>
          <w:p w:rsidR="0026540F" w:rsidRPr="0078176A" w:rsidRDefault="0026540F" w:rsidP="005648F0">
            <w:pPr>
              <w:rPr>
                <w:sz w:val="16"/>
                <w:szCs w:val="16"/>
              </w:rPr>
            </w:pPr>
            <w:r w:rsidRPr="0078176A">
              <w:rPr>
                <w:sz w:val="16"/>
                <w:szCs w:val="16"/>
              </w:rPr>
              <w:t>Xsl transformation to apply to the source. If non-null it has</w:t>
            </w:r>
            <w:r>
              <w:rPr>
                <w:sz w:val="16"/>
                <w:szCs w:val="16"/>
              </w:rPr>
              <w:t xml:space="preserve"> precedence over XsltConfigName.</w:t>
            </w:r>
          </w:p>
        </w:tc>
        <w:tc>
          <w:tcPr>
            <w:tcW w:w="2226" w:type="dxa"/>
          </w:tcPr>
          <w:p w:rsidR="0026540F" w:rsidRPr="0078176A" w:rsidRDefault="0026540F" w:rsidP="005648F0">
            <w:pPr>
              <w:rPr>
                <w:sz w:val="16"/>
                <w:szCs w:val="16"/>
              </w:rPr>
            </w:pPr>
            <w:r w:rsidRPr="0078176A">
              <w:rPr>
                <w:sz w:val="16"/>
                <w:szCs w:val="16"/>
              </w:rPr>
              <w:t>XElement</w:t>
            </w:r>
          </w:p>
        </w:tc>
      </w:tr>
      <w:tr w:rsidR="0026540F" w:rsidTr="0026540F">
        <w:tc>
          <w:tcPr>
            <w:tcW w:w="2086" w:type="dxa"/>
          </w:tcPr>
          <w:p w:rsidR="0026540F" w:rsidRPr="00106D53" w:rsidRDefault="0026540F" w:rsidP="005648F0">
            <w:pPr>
              <w:rPr>
                <w:b/>
              </w:rPr>
            </w:pPr>
            <w:r w:rsidRPr="0078176A">
              <w:rPr>
                <w:b/>
              </w:rPr>
              <w:t>XsltConfigName</w:t>
            </w:r>
          </w:p>
        </w:tc>
        <w:tc>
          <w:tcPr>
            <w:tcW w:w="558" w:type="dxa"/>
          </w:tcPr>
          <w:p w:rsidR="0026540F" w:rsidRDefault="00AA7039" w:rsidP="005648F0">
            <w:r>
              <w:t>in</w:t>
            </w:r>
          </w:p>
        </w:tc>
        <w:tc>
          <w:tcPr>
            <w:tcW w:w="4984" w:type="dxa"/>
          </w:tcPr>
          <w:p w:rsidR="0026540F" w:rsidRPr="0078176A" w:rsidRDefault="0026540F" w:rsidP="005648F0">
            <w:pPr>
              <w:rPr>
                <w:sz w:val="16"/>
                <w:szCs w:val="16"/>
              </w:rPr>
            </w:pPr>
            <w:r w:rsidRPr="0078176A">
              <w:rPr>
                <w:sz w:val="16"/>
                <w:szCs w:val="16"/>
              </w:rPr>
              <w:t>Name of the configuration object containing the XSLT. The specified name must NOT include the prefix 'xsl_'</w:t>
            </w:r>
            <w:r>
              <w:rPr>
                <w:sz w:val="16"/>
                <w:szCs w:val="16"/>
              </w:rPr>
              <w:t>.</w:t>
            </w:r>
          </w:p>
        </w:tc>
        <w:tc>
          <w:tcPr>
            <w:tcW w:w="2226" w:type="dxa"/>
          </w:tcPr>
          <w:p w:rsidR="0026540F" w:rsidRPr="0078176A" w:rsidRDefault="0026540F" w:rsidP="005648F0">
            <w:pPr>
              <w:rPr>
                <w:sz w:val="16"/>
                <w:szCs w:val="16"/>
              </w:rPr>
            </w:pPr>
            <w:r>
              <w:rPr>
                <w:sz w:val="16"/>
                <w:szCs w:val="16"/>
              </w:rPr>
              <w:t>S</w:t>
            </w:r>
            <w:r w:rsidRPr="0078176A">
              <w:rPr>
                <w:sz w:val="16"/>
                <w:szCs w:val="16"/>
              </w:rPr>
              <w:t>tring</w:t>
            </w:r>
          </w:p>
        </w:tc>
      </w:tr>
      <w:tr w:rsidR="001048F8" w:rsidRPr="00F85131" w:rsidTr="005648F0">
        <w:tc>
          <w:tcPr>
            <w:tcW w:w="2086" w:type="dxa"/>
            <w:tcBorders>
              <w:top w:val="single" w:sz="24" w:space="0" w:color="auto"/>
              <w:left w:val="single" w:sz="24" w:space="0" w:color="auto"/>
              <w:bottom w:val="single" w:sz="24" w:space="0" w:color="auto"/>
              <w:right w:val="single" w:sz="24" w:space="0" w:color="auto"/>
            </w:tcBorders>
          </w:tcPr>
          <w:p w:rsidR="001048F8" w:rsidRPr="00F85131" w:rsidRDefault="003133F1" w:rsidP="005648F0">
            <w:pPr>
              <w:rPr>
                <w:b/>
              </w:rPr>
            </w:pPr>
            <w:r>
              <w:rPr>
                <w:b/>
              </w:rPr>
              <w:t>Data</w:t>
            </w:r>
            <w:r w:rsidR="001048F8" w:rsidRPr="00D209D8">
              <w:rPr>
                <w:b/>
              </w:rPr>
              <w:t>Out</w:t>
            </w:r>
          </w:p>
        </w:tc>
        <w:tc>
          <w:tcPr>
            <w:tcW w:w="558" w:type="dxa"/>
            <w:tcBorders>
              <w:top w:val="single" w:sz="24" w:space="0" w:color="auto"/>
              <w:left w:val="single" w:sz="24" w:space="0" w:color="auto"/>
              <w:bottom w:val="single" w:sz="24" w:space="0" w:color="auto"/>
              <w:right w:val="single" w:sz="24" w:space="0" w:color="auto"/>
            </w:tcBorders>
          </w:tcPr>
          <w:p w:rsidR="001048F8" w:rsidRPr="00F85131" w:rsidRDefault="00AA7039" w:rsidP="005648F0">
            <w:r>
              <w:t>out</w:t>
            </w:r>
          </w:p>
        </w:tc>
        <w:tc>
          <w:tcPr>
            <w:tcW w:w="4984" w:type="dxa"/>
            <w:tcBorders>
              <w:top w:val="single" w:sz="24" w:space="0" w:color="auto"/>
              <w:left w:val="single" w:sz="24" w:space="0" w:color="auto"/>
              <w:bottom w:val="single" w:sz="24" w:space="0" w:color="auto"/>
              <w:right w:val="single" w:sz="24" w:space="0" w:color="auto"/>
            </w:tcBorders>
          </w:tcPr>
          <w:p w:rsidR="001048F8" w:rsidRPr="007503B9" w:rsidRDefault="003133F1" w:rsidP="005648F0">
            <w:pPr>
              <w:rPr>
                <w:sz w:val="16"/>
                <w:szCs w:val="16"/>
              </w:rPr>
            </w:pPr>
            <w:r>
              <w:rPr>
                <w:sz w:val="16"/>
                <w:szCs w:val="16"/>
              </w:rPr>
              <w:t>The binary</w:t>
            </w:r>
            <w:r w:rsidRPr="003133F1">
              <w:rPr>
                <w:sz w:val="16"/>
                <w:szCs w:val="16"/>
              </w:rPr>
              <w:t xml:space="preserve"> data</w:t>
            </w:r>
            <w:r>
              <w:rPr>
                <w:sz w:val="16"/>
                <w:szCs w:val="16"/>
              </w:rPr>
              <w:t>.</w:t>
            </w:r>
          </w:p>
        </w:tc>
        <w:tc>
          <w:tcPr>
            <w:tcW w:w="2226" w:type="dxa"/>
            <w:tcBorders>
              <w:top w:val="single" w:sz="24" w:space="0" w:color="auto"/>
              <w:left w:val="single" w:sz="24" w:space="0" w:color="auto"/>
              <w:bottom w:val="single" w:sz="24" w:space="0" w:color="auto"/>
              <w:right w:val="single" w:sz="24" w:space="0" w:color="auto"/>
            </w:tcBorders>
          </w:tcPr>
          <w:p w:rsidR="001048F8" w:rsidRPr="007503B9" w:rsidRDefault="003133F1" w:rsidP="005648F0">
            <w:pPr>
              <w:rPr>
                <w:sz w:val="16"/>
                <w:szCs w:val="16"/>
              </w:rPr>
            </w:pPr>
            <w:r>
              <w:rPr>
                <w:sz w:val="16"/>
                <w:szCs w:val="16"/>
              </w:rPr>
              <w:t>Workflow.ActivityData</w:t>
            </w:r>
          </w:p>
        </w:tc>
      </w:tr>
    </w:tbl>
    <w:p w:rsidR="00AB2987" w:rsidRDefault="00AB2987" w:rsidP="00053E8A"/>
    <w:p w:rsidR="00AB2987" w:rsidRDefault="00AB2987" w:rsidP="00AB2987">
      <w:pPr>
        <w:pStyle w:val="Heading3"/>
      </w:pPr>
      <w:r>
        <w:t>Search (xpath -&gt; ids)</w:t>
      </w:r>
    </w:p>
    <w:p w:rsidR="00AB2987" w:rsidRPr="004B13F9" w:rsidRDefault="004B13F9" w:rsidP="00AB2987">
      <w:r>
        <w:t xml:space="preserve">It </w:t>
      </w:r>
      <w:r w:rsidRPr="004B13F9">
        <w:t>performs a search into the database and returns the found object ids</w:t>
      </w:r>
      <w:r>
        <w:t>.</w:t>
      </w:r>
    </w:p>
    <w:tbl>
      <w:tblPr>
        <w:tblStyle w:val="TableGrid"/>
        <w:tblW w:w="0" w:type="auto"/>
        <w:tblLook w:val="04A0" w:firstRow="1" w:lastRow="0" w:firstColumn="1" w:lastColumn="0" w:noHBand="0" w:noVBand="1"/>
      </w:tblPr>
      <w:tblGrid>
        <w:gridCol w:w="2086"/>
        <w:gridCol w:w="558"/>
        <w:gridCol w:w="4984"/>
        <w:gridCol w:w="2226"/>
      </w:tblGrid>
      <w:tr w:rsidR="00AB2987" w:rsidRPr="00106D53" w:rsidTr="00A046CA">
        <w:tc>
          <w:tcPr>
            <w:tcW w:w="2086" w:type="dxa"/>
          </w:tcPr>
          <w:p w:rsidR="00AB2987" w:rsidRPr="00106D53" w:rsidRDefault="00AB2987" w:rsidP="00A046CA">
            <w:pPr>
              <w:rPr>
                <w:i/>
              </w:rPr>
            </w:pPr>
            <w:r w:rsidRPr="00106D53">
              <w:rPr>
                <w:i/>
              </w:rPr>
              <w:t>Properties</w:t>
            </w:r>
          </w:p>
        </w:tc>
        <w:tc>
          <w:tcPr>
            <w:tcW w:w="558" w:type="dxa"/>
          </w:tcPr>
          <w:p w:rsidR="00AB2987" w:rsidRPr="00106D53" w:rsidRDefault="00AB2987" w:rsidP="00A046CA">
            <w:pPr>
              <w:rPr>
                <w:i/>
              </w:rPr>
            </w:pPr>
          </w:p>
        </w:tc>
        <w:tc>
          <w:tcPr>
            <w:tcW w:w="4984" w:type="dxa"/>
          </w:tcPr>
          <w:p w:rsidR="00AB2987" w:rsidRPr="00106D53" w:rsidRDefault="00AB2987" w:rsidP="00A046CA">
            <w:pPr>
              <w:rPr>
                <w:i/>
              </w:rPr>
            </w:pPr>
            <w:r w:rsidRPr="00106D53">
              <w:rPr>
                <w:i/>
              </w:rPr>
              <w:t>Description</w:t>
            </w:r>
          </w:p>
        </w:tc>
        <w:tc>
          <w:tcPr>
            <w:tcW w:w="2226" w:type="dxa"/>
          </w:tcPr>
          <w:p w:rsidR="00AB2987" w:rsidRPr="00106D53" w:rsidRDefault="00AB2987" w:rsidP="00A046CA">
            <w:pPr>
              <w:rPr>
                <w:i/>
              </w:rPr>
            </w:pPr>
            <w:r w:rsidRPr="00106D53">
              <w:rPr>
                <w:i/>
              </w:rPr>
              <w:t>VB.NET type</w:t>
            </w:r>
          </w:p>
        </w:tc>
      </w:tr>
      <w:tr w:rsidR="00AB2987" w:rsidRPr="00F85131" w:rsidTr="00A046CA">
        <w:tc>
          <w:tcPr>
            <w:tcW w:w="2086" w:type="dxa"/>
          </w:tcPr>
          <w:p w:rsidR="00AB2987" w:rsidRPr="007503B9" w:rsidRDefault="00124328" w:rsidP="00A046CA">
            <w:pPr>
              <w:rPr>
                <w:b/>
              </w:rPr>
            </w:pPr>
            <w:r>
              <w:rPr>
                <w:b/>
              </w:rPr>
              <w:t>Pars</w:t>
            </w:r>
          </w:p>
        </w:tc>
        <w:tc>
          <w:tcPr>
            <w:tcW w:w="558" w:type="dxa"/>
          </w:tcPr>
          <w:p w:rsidR="00AB2987" w:rsidRDefault="00124328" w:rsidP="00A046CA">
            <w:r>
              <w:t>in</w:t>
            </w:r>
          </w:p>
        </w:tc>
        <w:tc>
          <w:tcPr>
            <w:tcW w:w="4984" w:type="dxa"/>
          </w:tcPr>
          <w:p w:rsidR="004861B1" w:rsidRPr="007503B9" w:rsidRDefault="00124328" w:rsidP="004861B1">
            <w:pPr>
              <w:rPr>
                <w:sz w:val="16"/>
                <w:szCs w:val="16"/>
              </w:rPr>
            </w:pPr>
            <w:r w:rsidRPr="0078176A">
              <w:rPr>
                <w:sz w:val="16"/>
                <w:szCs w:val="16"/>
              </w:rPr>
              <w:t>List of generic parameters as key/value pairs</w:t>
            </w:r>
            <w:r w:rsidR="004861B1">
              <w:rPr>
                <w:sz w:val="16"/>
                <w:szCs w:val="16"/>
              </w:rPr>
              <w:t xml:space="preserve"> use</w:t>
            </w:r>
            <w:r w:rsidR="00677289">
              <w:rPr>
                <w:sz w:val="16"/>
                <w:szCs w:val="16"/>
              </w:rPr>
              <w:t>d</w:t>
            </w:r>
            <w:r w:rsidR="004861B1">
              <w:rPr>
                <w:sz w:val="16"/>
                <w:szCs w:val="16"/>
              </w:rPr>
              <w:t xml:space="preserve"> into the XQuery string</w:t>
            </w:r>
            <w:r w:rsidRPr="0078176A">
              <w:rPr>
                <w:sz w:val="16"/>
                <w:szCs w:val="16"/>
              </w:rPr>
              <w:t>. The parameters value can be a string, a value convertible to string (e.g. integers)</w:t>
            </w:r>
            <w:r>
              <w:rPr>
                <w:sz w:val="16"/>
                <w:szCs w:val="16"/>
              </w:rPr>
              <w:t>,</w:t>
            </w:r>
            <w:r w:rsidRPr="0078176A">
              <w:rPr>
                <w:sz w:val="16"/>
                <w:szCs w:val="16"/>
              </w:rPr>
              <w:t xml:space="preserve"> a list of i</w:t>
            </w:r>
            <w:r>
              <w:rPr>
                <w:sz w:val="16"/>
                <w:szCs w:val="16"/>
              </w:rPr>
              <w:t>ntegers</w:t>
            </w:r>
            <w:r w:rsidR="004861B1">
              <w:rPr>
                <w:sz w:val="16"/>
                <w:szCs w:val="16"/>
              </w:rPr>
              <w:t>, etc…</w:t>
            </w:r>
            <w:r>
              <w:rPr>
                <w:sz w:val="16"/>
                <w:szCs w:val="16"/>
              </w:rPr>
              <w:t>.</w:t>
            </w:r>
          </w:p>
        </w:tc>
        <w:tc>
          <w:tcPr>
            <w:tcW w:w="2226" w:type="dxa"/>
          </w:tcPr>
          <w:p w:rsidR="00AB2987" w:rsidRPr="007503B9" w:rsidRDefault="00124328" w:rsidP="00A046CA">
            <w:pPr>
              <w:rPr>
                <w:sz w:val="16"/>
                <w:szCs w:val="16"/>
              </w:rPr>
            </w:pPr>
            <w:r>
              <w:rPr>
                <w:sz w:val="16"/>
                <w:szCs w:val="16"/>
              </w:rPr>
              <w:t>Dictionary(of S</w:t>
            </w:r>
            <w:r w:rsidRPr="0078176A">
              <w:rPr>
                <w:sz w:val="16"/>
                <w:szCs w:val="16"/>
              </w:rPr>
              <w:t xml:space="preserve">tring, </w:t>
            </w:r>
            <w:r>
              <w:rPr>
                <w:sz w:val="16"/>
                <w:szCs w:val="16"/>
              </w:rPr>
              <w:t>O</w:t>
            </w:r>
            <w:r w:rsidRPr="0078176A">
              <w:rPr>
                <w:sz w:val="16"/>
                <w:szCs w:val="16"/>
              </w:rPr>
              <w:t>bject</w:t>
            </w:r>
            <w:r>
              <w:rPr>
                <w:sz w:val="16"/>
                <w:szCs w:val="16"/>
              </w:rPr>
              <w:t>)</w:t>
            </w:r>
          </w:p>
        </w:tc>
      </w:tr>
      <w:tr w:rsidR="00AB2987" w:rsidRPr="00F85131" w:rsidTr="00A046CA">
        <w:tc>
          <w:tcPr>
            <w:tcW w:w="2086" w:type="dxa"/>
          </w:tcPr>
          <w:p w:rsidR="00AB2987" w:rsidRPr="007503B9" w:rsidRDefault="008020E4" w:rsidP="00A046CA">
            <w:pPr>
              <w:rPr>
                <w:b/>
              </w:rPr>
            </w:pPr>
            <w:r w:rsidRPr="008020E4">
              <w:rPr>
                <w:b/>
              </w:rPr>
              <w:t>SpikedHandling</w:t>
            </w:r>
          </w:p>
        </w:tc>
        <w:tc>
          <w:tcPr>
            <w:tcW w:w="558" w:type="dxa"/>
          </w:tcPr>
          <w:p w:rsidR="00AB2987" w:rsidRPr="00F85131" w:rsidRDefault="008020E4" w:rsidP="00A046CA">
            <w:r>
              <w:t>in</w:t>
            </w:r>
          </w:p>
        </w:tc>
        <w:tc>
          <w:tcPr>
            <w:tcW w:w="4984" w:type="dxa"/>
          </w:tcPr>
          <w:p w:rsidR="008020E4" w:rsidRDefault="008020E4" w:rsidP="008020E4">
            <w:pPr>
              <w:rPr>
                <w:sz w:val="16"/>
                <w:szCs w:val="16"/>
              </w:rPr>
            </w:pPr>
            <w:r w:rsidRPr="008020E4">
              <w:rPr>
                <w:sz w:val="16"/>
                <w:szCs w:val="16"/>
              </w:rPr>
              <w:t>A flag which indicates if returning the spiked GN4 objects or not.</w:t>
            </w:r>
          </w:p>
          <w:p w:rsidR="008020E4" w:rsidRPr="008020E4" w:rsidRDefault="008020E4" w:rsidP="008020E4">
            <w:pPr>
              <w:rPr>
                <w:sz w:val="16"/>
                <w:szCs w:val="16"/>
              </w:rPr>
            </w:pPr>
            <w:r w:rsidRPr="008020E4">
              <w:rPr>
                <w:sz w:val="16"/>
                <w:szCs w:val="16"/>
              </w:rPr>
              <w:t>The allowed values are:</w:t>
            </w:r>
          </w:p>
          <w:p w:rsidR="008020E4" w:rsidRPr="008020E4" w:rsidRDefault="008020E4" w:rsidP="008020E4">
            <w:pPr>
              <w:rPr>
                <w:sz w:val="16"/>
                <w:szCs w:val="16"/>
              </w:rPr>
            </w:pPr>
            <w:r>
              <w:rPr>
                <w:sz w:val="16"/>
                <w:szCs w:val="16"/>
              </w:rPr>
              <w:t xml:space="preserve">- </w:t>
            </w:r>
            <w:r w:rsidRPr="008020E4">
              <w:rPr>
                <w:sz w:val="16"/>
                <w:szCs w:val="16"/>
              </w:rPr>
              <w:t>Exclude: find only normal (non-spiked) objects. This is the default.</w:t>
            </w:r>
          </w:p>
          <w:p w:rsidR="008020E4" w:rsidRPr="008020E4" w:rsidRDefault="008020E4" w:rsidP="008020E4">
            <w:pPr>
              <w:rPr>
                <w:sz w:val="16"/>
                <w:szCs w:val="16"/>
              </w:rPr>
            </w:pPr>
            <w:r>
              <w:rPr>
                <w:sz w:val="16"/>
                <w:szCs w:val="16"/>
              </w:rPr>
              <w:t xml:space="preserve">- </w:t>
            </w:r>
            <w:r w:rsidRPr="008020E4">
              <w:rPr>
                <w:sz w:val="16"/>
                <w:szCs w:val="16"/>
              </w:rPr>
              <w:t>Include: find both spiked and non-spiked objects.</w:t>
            </w:r>
          </w:p>
          <w:p w:rsidR="00AB2987" w:rsidRPr="007503B9" w:rsidRDefault="008020E4" w:rsidP="008020E4">
            <w:pPr>
              <w:rPr>
                <w:sz w:val="16"/>
                <w:szCs w:val="16"/>
              </w:rPr>
            </w:pPr>
            <w:r>
              <w:rPr>
                <w:sz w:val="16"/>
                <w:szCs w:val="16"/>
              </w:rPr>
              <w:t xml:space="preserve">- </w:t>
            </w:r>
            <w:r w:rsidRPr="008020E4">
              <w:rPr>
                <w:sz w:val="16"/>
                <w:szCs w:val="16"/>
              </w:rPr>
              <w:t>Only: find only spiked objects.</w:t>
            </w:r>
          </w:p>
        </w:tc>
        <w:tc>
          <w:tcPr>
            <w:tcW w:w="2226" w:type="dxa"/>
          </w:tcPr>
          <w:p w:rsidR="00AB2987" w:rsidRPr="007503B9" w:rsidRDefault="008020E4" w:rsidP="00A046CA">
            <w:pPr>
              <w:rPr>
                <w:sz w:val="16"/>
                <w:szCs w:val="16"/>
              </w:rPr>
            </w:pPr>
            <w:r w:rsidRPr="008020E4">
              <w:rPr>
                <w:sz w:val="16"/>
                <w:szCs w:val="16"/>
              </w:rPr>
              <w:t>Common.SpikedHandling</w:t>
            </w:r>
          </w:p>
        </w:tc>
      </w:tr>
      <w:tr w:rsidR="00AB2987" w:rsidRPr="00F85131" w:rsidTr="00A046CA">
        <w:tc>
          <w:tcPr>
            <w:tcW w:w="2086" w:type="dxa"/>
            <w:tcBorders>
              <w:top w:val="single" w:sz="24" w:space="0" w:color="auto"/>
              <w:left w:val="single" w:sz="24" w:space="0" w:color="auto"/>
              <w:bottom w:val="single" w:sz="24" w:space="0" w:color="auto"/>
              <w:right w:val="single" w:sz="24" w:space="0" w:color="auto"/>
            </w:tcBorders>
          </w:tcPr>
          <w:p w:rsidR="00AB2987" w:rsidRPr="00A91B40" w:rsidRDefault="00DA1AA8" w:rsidP="00A046CA">
            <w:pPr>
              <w:rPr>
                <w:b/>
              </w:rPr>
            </w:pPr>
            <w:r>
              <w:rPr>
                <w:b/>
              </w:rPr>
              <w:t>XQuery</w:t>
            </w:r>
          </w:p>
        </w:tc>
        <w:tc>
          <w:tcPr>
            <w:tcW w:w="558" w:type="dxa"/>
            <w:tcBorders>
              <w:top w:val="single" w:sz="24" w:space="0" w:color="auto"/>
              <w:left w:val="single" w:sz="24" w:space="0" w:color="auto"/>
              <w:bottom w:val="single" w:sz="24" w:space="0" w:color="auto"/>
              <w:right w:val="single" w:sz="24" w:space="0" w:color="auto"/>
            </w:tcBorders>
          </w:tcPr>
          <w:p w:rsidR="00AB2987" w:rsidRDefault="00AB2987" w:rsidP="00A046CA">
            <w:r>
              <w:t>in</w:t>
            </w:r>
          </w:p>
        </w:tc>
        <w:tc>
          <w:tcPr>
            <w:tcW w:w="4984" w:type="dxa"/>
            <w:tcBorders>
              <w:top w:val="single" w:sz="24" w:space="0" w:color="auto"/>
              <w:left w:val="single" w:sz="24" w:space="0" w:color="auto"/>
              <w:bottom w:val="single" w:sz="24" w:space="0" w:color="auto"/>
              <w:right w:val="single" w:sz="24" w:space="0" w:color="auto"/>
            </w:tcBorders>
          </w:tcPr>
          <w:p w:rsidR="00AB2987" w:rsidRPr="00DA1AA8" w:rsidRDefault="00DA1AA8" w:rsidP="00DA1AA8">
            <w:pPr>
              <w:rPr>
                <w:sz w:val="16"/>
                <w:szCs w:val="16"/>
              </w:rPr>
            </w:pPr>
            <w:r w:rsidRPr="00DA1AA8">
              <w:rPr>
                <w:sz w:val="16"/>
                <w:szCs w:val="16"/>
              </w:rPr>
              <w:t>The X</w:t>
            </w:r>
            <w:r>
              <w:rPr>
                <w:sz w:val="16"/>
                <w:szCs w:val="16"/>
              </w:rPr>
              <w:t>Path</w:t>
            </w:r>
            <w:r w:rsidRPr="00DA1AA8">
              <w:rPr>
                <w:sz w:val="16"/>
                <w:szCs w:val="16"/>
              </w:rPr>
              <w:t xml:space="preserve"> string describing the search to execute</w:t>
            </w:r>
          </w:p>
        </w:tc>
        <w:tc>
          <w:tcPr>
            <w:tcW w:w="2226" w:type="dxa"/>
            <w:tcBorders>
              <w:top w:val="single" w:sz="24" w:space="0" w:color="auto"/>
              <w:left w:val="single" w:sz="24" w:space="0" w:color="auto"/>
              <w:bottom w:val="single" w:sz="24" w:space="0" w:color="auto"/>
              <w:right w:val="single" w:sz="24" w:space="0" w:color="auto"/>
            </w:tcBorders>
          </w:tcPr>
          <w:p w:rsidR="00AB2987" w:rsidRDefault="00DA1AA8" w:rsidP="00A046CA">
            <w:pPr>
              <w:rPr>
                <w:sz w:val="16"/>
                <w:szCs w:val="16"/>
              </w:rPr>
            </w:pPr>
            <w:r>
              <w:rPr>
                <w:sz w:val="16"/>
                <w:szCs w:val="16"/>
              </w:rPr>
              <w:t>String</w:t>
            </w:r>
          </w:p>
        </w:tc>
      </w:tr>
      <w:tr w:rsidR="00AB2987" w:rsidRPr="00F85131" w:rsidTr="00A046CA">
        <w:tc>
          <w:tcPr>
            <w:tcW w:w="2086" w:type="dxa"/>
            <w:tcBorders>
              <w:bottom w:val="single" w:sz="24" w:space="0" w:color="auto"/>
            </w:tcBorders>
          </w:tcPr>
          <w:p w:rsidR="00AB2987" w:rsidRPr="00F85131" w:rsidRDefault="008E75D9" w:rsidP="00A046CA">
            <w:r>
              <w:rPr>
                <w:b/>
              </w:rPr>
              <w:t>IdsCount</w:t>
            </w:r>
          </w:p>
        </w:tc>
        <w:tc>
          <w:tcPr>
            <w:tcW w:w="558" w:type="dxa"/>
            <w:tcBorders>
              <w:bottom w:val="single" w:sz="24" w:space="0" w:color="auto"/>
            </w:tcBorders>
          </w:tcPr>
          <w:p w:rsidR="00AB2987" w:rsidRPr="00F85131" w:rsidRDefault="008E75D9" w:rsidP="00A046CA">
            <w:r>
              <w:t>out</w:t>
            </w:r>
          </w:p>
        </w:tc>
        <w:tc>
          <w:tcPr>
            <w:tcW w:w="4984" w:type="dxa"/>
            <w:tcBorders>
              <w:bottom w:val="single" w:sz="24" w:space="0" w:color="auto"/>
            </w:tcBorders>
          </w:tcPr>
          <w:p w:rsidR="00AB2987" w:rsidRPr="007503B9" w:rsidRDefault="008E75D9" w:rsidP="00A046CA">
            <w:pPr>
              <w:rPr>
                <w:sz w:val="16"/>
                <w:szCs w:val="16"/>
              </w:rPr>
            </w:pPr>
            <w:r w:rsidRPr="008E75D9">
              <w:rPr>
                <w:sz w:val="16"/>
                <w:szCs w:val="16"/>
              </w:rPr>
              <w:t>Number of found ids</w:t>
            </w:r>
          </w:p>
        </w:tc>
        <w:tc>
          <w:tcPr>
            <w:tcW w:w="2226" w:type="dxa"/>
            <w:tcBorders>
              <w:bottom w:val="single" w:sz="24" w:space="0" w:color="auto"/>
            </w:tcBorders>
          </w:tcPr>
          <w:p w:rsidR="00AB2987" w:rsidRPr="007503B9" w:rsidRDefault="008E75D9" w:rsidP="00A046CA">
            <w:pPr>
              <w:rPr>
                <w:sz w:val="16"/>
                <w:szCs w:val="16"/>
              </w:rPr>
            </w:pPr>
            <w:r>
              <w:rPr>
                <w:sz w:val="16"/>
                <w:szCs w:val="16"/>
              </w:rPr>
              <w:t>Integer</w:t>
            </w:r>
          </w:p>
        </w:tc>
      </w:tr>
      <w:tr w:rsidR="00AB2987" w:rsidRPr="00F85131" w:rsidTr="00A046CA">
        <w:tc>
          <w:tcPr>
            <w:tcW w:w="2086" w:type="dxa"/>
            <w:tcBorders>
              <w:top w:val="single" w:sz="24" w:space="0" w:color="auto"/>
              <w:left w:val="single" w:sz="24" w:space="0" w:color="auto"/>
              <w:bottom w:val="single" w:sz="24" w:space="0" w:color="auto"/>
              <w:right w:val="single" w:sz="24" w:space="0" w:color="auto"/>
            </w:tcBorders>
          </w:tcPr>
          <w:p w:rsidR="00AB2987" w:rsidRPr="00F85131" w:rsidRDefault="00AB2987" w:rsidP="00A046CA">
            <w:pPr>
              <w:rPr>
                <w:b/>
              </w:rPr>
            </w:pPr>
            <w:r w:rsidRPr="00D209D8">
              <w:rPr>
                <w:b/>
              </w:rPr>
              <w:t>IdsOut</w:t>
            </w:r>
          </w:p>
        </w:tc>
        <w:tc>
          <w:tcPr>
            <w:tcW w:w="558" w:type="dxa"/>
            <w:tcBorders>
              <w:top w:val="single" w:sz="24" w:space="0" w:color="auto"/>
              <w:left w:val="single" w:sz="24" w:space="0" w:color="auto"/>
              <w:bottom w:val="single" w:sz="24" w:space="0" w:color="auto"/>
              <w:right w:val="single" w:sz="24" w:space="0" w:color="auto"/>
            </w:tcBorders>
          </w:tcPr>
          <w:p w:rsidR="00AB2987" w:rsidRPr="00F85131" w:rsidRDefault="00AB2987" w:rsidP="00A046CA">
            <w:r>
              <w:t>out</w:t>
            </w:r>
          </w:p>
        </w:tc>
        <w:tc>
          <w:tcPr>
            <w:tcW w:w="4984" w:type="dxa"/>
            <w:tcBorders>
              <w:top w:val="single" w:sz="24" w:space="0" w:color="auto"/>
              <w:left w:val="single" w:sz="24" w:space="0" w:color="auto"/>
              <w:bottom w:val="single" w:sz="24" w:space="0" w:color="auto"/>
              <w:right w:val="single" w:sz="24" w:space="0" w:color="auto"/>
            </w:tcBorders>
          </w:tcPr>
          <w:p w:rsidR="00AB2987" w:rsidRPr="008E75D9" w:rsidRDefault="008E75D9" w:rsidP="00A046CA">
            <w:pPr>
              <w:rPr>
                <w:sz w:val="16"/>
                <w:szCs w:val="16"/>
              </w:rPr>
            </w:pPr>
            <w:r w:rsidRPr="008E75D9">
              <w:rPr>
                <w:sz w:val="16"/>
                <w:szCs w:val="16"/>
              </w:rPr>
              <w:t>Ids of all the objects found in the database</w:t>
            </w:r>
          </w:p>
        </w:tc>
        <w:tc>
          <w:tcPr>
            <w:tcW w:w="2226" w:type="dxa"/>
            <w:tcBorders>
              <w:top w:val="single" w:sz="24" w:space="0" w:color="auto"/>
              <w:left w:val="single" w:sz="24" w:space="0" w:color="auto"/>
              <w:bottom w:val="single" w:sz="24" w:space="0" w:color="auto"/>
              <w:right w:val="single" w:sz="24" w:space="0" w:color="auto"/>
            </w:tcBorders>
          </w:tcPr>
          <w:p w:rsidR="00AB2987" w:rsidRPr="007503B9" w:rsidRDefault="00AB2987" w:rsidP="00A046CA">
            <w:pPr>
              <w:rPr>
                <w:sz w:val="16"/>
                <w:szCs w:val="16"/>
              </w:rPr>
            </w:pPr>
            <w:r w:rsidRPr="007503B9">
              <w:rPr>
                <w:sz w:val="16"/>
                <w:szCs w:val="16"/>
              </w:rPr>
              <w:t>List(Of Integer)</w:t>
            </w:r>
          </w:p>
        </w:tc>
      </w:tr>
      <w:tr w:rsidR="00AB2987" w:rsidRPr="00F85131" w:rsidTr="00A046CA">
        <w:tc>
          <w:tcPr>
            <w:tcW w:w="2086" w:type="dxa"/>
            <w:tcBorders>
              <w:top w:val="single" w:sz="24" w:space="0" w:color="auto"/>
            </w:tcBorders>
          </w:tcPr>
          <w:p w:rsidR="00AB2987" w:rsidRPr="00F85131" w:rsidRDefault="008E75D9" w:rsidP="00A046CA">
            <w:pPr>
              <w:rPr>
                <w:b/>
              </w:rPr>
            </w:pPr>
            <w:r w:rsidRPr="008E75D9">
              <w:rPr>
                <w:b/>
              </w:rPr>
              <w:t>IdsOutString</w:t>
            </w:r>
          </w:p>
        </w:tc>
        <w:tc>
          <w:tcPr>
            <w:tcW w:w="558" w:type="dxa"/>
            <w:tcBorders>
              <w:top w:val="single" w:sz="24" w:space="0" w:color="auto"/>
            </w:tcBorders>
          </w:tcPr>
          <w:p w:rsidR="00AB2987" w:rsidRPr="00F85131" w:rsidRDefault="00AB2987" w:rsidP="00A046CA">
            <w:r>
              <w:t>out</w:t>
            </w:r>
          </w:p>
        </w:tc>
        <w:tc>
          <w:tcPr>
            <w:tcW w:w="4984" w:type="dxa"/>
            <w:tcBorders>
              <w:top w:val="single" w:sz="24" w:space="0" w:color="auto"/>
            </w:tcBorders>
          </w:tcPr>
          <w:p w:rsidR="00AB2987" w:rsidRPr="008E75D9" w:rsidRDefault="008E75D9" w:rsidP="00A046CA">
            <w:pPr>
              <w:rPr>
                <w:sz w:val="16"/>
                <w:szCs w:val="16"/>
              </w:rPr>
            </w:pPr>
            <w:r>
              <w:rPr>
                <w:sz w:val="16"/>
                <w:szCs w:val="16"/>
              </w:rPr>
              <w:t>T</w:t>
            </w:r>
            <w:r w:rsidRPr="008E75D9">
              <w:rPr>
                <w:sz w:val="16"/>
                <w:szCs w:val="16"/>
              </w:rPr>
              <w:t>he found ids as comma-separated string.</w:t>
            </w:r>
          </w:p>
        </w:tc>
        <w:tc>
          <w:tcPr>
            <w:tcW w:w="2226" w:type="dxa"/>
            <w:tcBorders>
              <w:top w:val="single" w:sz="24" w:space="0" w:color="auto"/>
            </w:tcBorders>
          </w:tcPr>
          <w:p w:rsidR="00AB2987" w:rsidRPr="007503B9" w:rsidRDefault="008E75D9" w:rsidP="00A046CA">
            <w:pPr>
              <w:rPr>
                <w:sz w:val="16"/>
                <w:szCs w:val="16"/>
              </w:rPr>
            </w:pPr>
            <w:r>
              <w:rPr>
                <w:sz w:val="16"/>
                <w:szCs w:val="16"/>
              </w:rPr>
              <w:t>String</w:t>
            </w:r>
          </w:p>
        </w:tc>
      </w:tr>
    </w:tbl>
    <w:p w:rsidR="00216A61" w:rsidRDefault="00216A61" w:rsidP="00053E8A"/>
    <w:p w:rsidR="00216A61" w:rsidRDefault="00216A61" w:rsidP="00216A61">
      <w:pPr>
        <w:pStyle w:val="Heading3"/>
      </w:pPr>
      <w:r>
        <w:t>SearchForm (xpath -&gt; ids)</w:t>
      </w:r>
    </w:p>
    <w:p w:rsidR="00216A61" w:rsidRPr="004B13F9" w:rsidRDefault="00216A61" w:rsidP="00216A61">
      <w:r>
        <w:t xml:space="preserve">Interactive activity. It </w:t>
      </w:r>
      <w:r w:rsidR="000C7F26">
        <w:t xml:space="preserve">prompts user for the query parameters, </w:t>
      </w:r>
      <w:r w:rsidRPr="004B13F9">
        <w:t xml:space="preserve">performs </w:t>
      </w:r>
      <w:r w:rsidR="000C7F26">
        <w:t>the</w:t>
      </w:r>
      <w:r w:rsidRPr="004B13F9">
        <w:t xml:space="preserve"> search into the database and </w:t>
      </w:r>
      <w:r>
        <w:t>sho</w:t>
      </w:r>
      <w:r w:rsidR="000C7F26">
        <w:t>ws the found objects</w:t>
      </w:r>
      <w:r>
        <w:t>.</w:t>
      </w:r>
    </w:p>
    <w:tbl>
      <w:tblPr>
        <w:tblStyle w:val="TableGrid"/>
        <w:tblW w:w="0" w:type="auto"/>
        <w:tblLook w:val="04A0" w:firstRow="1" w:lastRow="0" w:firstColumn="1" w:lastColumn="0" w:noHBand="0" w:noVBand="1"/>
      </w:tblPr>
      <w:tblGrid>
        <w:gridCol w:w="2162"/>
        <w:gridCol w:w="557"/>
        <w:gridCol w:w="4898"/>
        <w:gridCol w:w="2237"/>
      </w:tblGrid>
      <w:tr w:rsidR="00216A61" w:rsidRPr="00106D53" w:rsidTr="00696F45">
        <w:tc>
          <w:tcPr>
            <w:tcW w:w="2162" w:type="dxa"/>
          </w:tcPr>
          <w:p w:rsidR="00216A61" w:rsidRPr="00106D53" w:rsidRDefault="00216A61" w:rsidP="00A046CA">
            <w:pPr>
              <w:rPr>
                <w:i/>
              </w:rPr>
            </w:pPr>
            <w:r w:rsidRPr="00106D53">
              <w:rPr>
                <w:i/>
              </w:rPr>
              <w:t>Properties</w:t>
            </w:r>
          </w:p>
        </w:tc>
        <w:tc>
          <w:tcPr>
            <w:tcW w:w="557" w:type="dxa"/>
          </w:tcPr>
          <w:p w:rsidR="00216A61" w:rsidRPr="00106D53" w:rsidRDefault="00216A61" w:rsidP="00A046CA">
            <w:pPr>
              <w:rPr>
                <w:i/>
              </w:rPr>
            </w:pPr>
          </w:p>
        </w:tc>
        <w:tc>
          <w:tcPr>
            <w:tcW w:w="4929" w:type="dxa"/>
          </w:tcPr>
          <w:p w:rsidR="00216A61" w:rsidRPr="00106D53" w:rsidRDefault="00216A61" w:rsidP="00A046CA">
            <w:pPr>
              <w:rPr>
                <w:i/>
              </w:rPr>
            </w:pPr>
            <w:r w:rsidRPr="00106D53">
              <w:rPr>
                <w:i/>
              </w:rPr>
              <w:t>Description</w:t>
            </w:r>
          </w:p>
        </w:tc>
        <w:tc>
          <w:tcPr>
            <w:tcW w:w="2206" w:type="dxa"/>
          </w:tcPr>
          <w:p w:rsidR="00216A61" w:rsidRPr="00106D53" w:rsidRDefault="00216A61" w:rsidP="00A046CA">
            <w:pPr>
              <w:rPr>
                <w:i/>
              </w:rPr>
            </w:pPr>
            <w:r w:rsidRPr="00106D53">
              <w:rPr>
                <w:i/>
              </w:rPr>
              <w:t>VB.NET type</w:t>
            </w:r>
          </w:p>
        </w:tc>
      </w:tr>
      <w:tr w:rsidR="000C7F26" w:rsidRPr="00F85131" w:rsidTr="00696F45">
        <w:tc>
          <w:tcPr>
            <w:tcW w:w="2162" w:type="dxa"/>
          </w:tcPr>
          <w:p w:rsidR="000C7F26" w:rsidRDefault="00FD36B6" w:rsidP="00A046CA">
            <w:pPr>
              <w:rPr>
                <w:b/>
              </w:rPr>
            </w:pPr>
            <w:r w:rsidRPr="00FD36B6">
              <w:rPr>
                <w:b/>
              </w:rPr>
              <w:t>DirectoryStyle</w:t>
            </w:r>
          </w:p>
        </w:tc>
        <w:tc>
          <w:tcPr>
            <w:tcW w:w="557" w:type="dxa"/>
          </w:tcPr>
          <w:p w:rsidR="000C7F26" w:rsidRDefault="00FD36B6" w:rsidP="00A046CA">
            <w:r>
              <w:t>in</w:t>
            </w:r>
          </w:p>
        </w:tc>
        <w:tc>
          <w:tcPr>
            <w:tcW w:w="4929" w:type="dxa"/>
          </w:tcPr>
          <w:p w:rsidR="000C7F26" w:rsidRPr="00FD36B6" w:rsidRDefault="00FD36B6" w:rsidP="00A046CA">
            <w:pPr>
              <w:rPr>
                <w:sz w:val="16"/>
                <w:szCs w:val="16"/>
              </w:rPr>
            </w:pPr>
            <w:r w:rsidRPr="00FD36B6">
              <w:rPr>
                <w:sz w:val="16"/>
                <w:szCs w:val="16"/>
              </w:rPr>
              <w:t>The serialized xml of the directory style - i.e. how to show the results</w:t>
            </w:r>
          </w:p>
        </w:tc>
        <w:tc>
          <w:tcPr>
            <w:tcW w:w="2206" w:type="dxa"/>
          </w:tcPr>
          <w:p w:rsidR="000C7F26" w:rsidRDefault="00FD36B6" w:rsidP="00A046CA">
            <w:pPr>
              <w:rPr>
                <w:sz w:val="16"/>
                <w:szCs w:val="16"/>
              </w:rPr>
            </w:pPr>
            <w:r>
              <w:rPr>
                <w:sz w:val="16"/>
                <w:szCs w:val="16"/>
              </w:rPr>
              <w:t>XElement</w:t>
            </w:r>
          </w:p>
        </w:tc>
      </w:tr>
      <w:tr w:rsidR="000C7F26" w:rsidRPr="00F85131" w:rsidTr="00696F45">
        <w:tc>
          <w:tcPr>
            <w:tcW w:w="2162" w:type="dxa"/>
          </w:tcPr>
          <w:p w:rsidR="000C7F26" w:rsidRDefault="00421E10" w:rsidP="00A046CA">
            <w:pPr>
              <w:rPr>
                <w:b/>
              </w:rPr>
            </w:pPr>
            <w:r w:rsidRPr="00421E10">
              <w:rPr>
                <w:b/>
              </w:rPr>
              <w:t>MultipleSelection</w:t>
            </w:r>
          </w:p>
        </w:tc>
        <w:tc>
          <w:tcPr>
            <w:tcW w:w="557" w:type="dxa"/>
          </w:tcPr>
          <w:p w:rsidR="000C7F26" w:rsidRDefault="00421E10" w:rsidP="00A046CA">
            <w:r>
              <w:t>in</w:t>
            </w:r>
          </w:p>
        </w:tc>
        <w:tc>
          <w:tcPr>
            <w:tcW w:w="4929" w:type="dxa"/>
          </w:tcPr>
          <w:p w:rsidR="000C7F26" w:rsidRPr="0078176A" w:rsidRDefault="00421E10" w:rsidP="00421E10">
            <w:pPr>
              <w:rPr>
                <w:sz w:val="16"/>
                <w:szCs w:val="16"/>
              </w:rPr>
            </w:pPr>
            <w:r w:rsidRPr="00421E10">
              <w:rPr>
                <w:sz w:val="16"/>
                <w:szCs w:val="16"/>
              </w:rPr>
              <w:t>True if the multiple selection is allowed, false otherwise. Default is true.</w:t>
            </w:r>
          </w:p>
        </w:tc>
        <w:tc>
          <w:tcPr>
            <w:tcW w:w="2206" w:type="dxa"/>
          </w:tcPr>
          <w:p w:rsidR="000C7F26" w:rsidRDefault="00421E10" w:rsidP="00A046CA">
            <w:pPr>
              <w:rPr>
                <w:sz w:val="16"/>
                <w:szCs w:val="16"/>
              </w:rPr>
            </w:pPr>
            <w:r>
              <w:rPr>
                <w:sz w:val="16"/>
                <w:szCs w:val="16"/>
              </w:rPr>
              <w:t>Boolean</w:t>
            </w:r>
          </w:p>
        </w:tc>
      </w:tr>
      <w:tr w:rsidR="000C7F26" w:rsidRPr="00F85131" w:rsidTr="00696F45">
        <w:tc>
          <w:tcPr>
            <w:tcW w:w="2162" w:type="dxa"/>
          </w:tcPr>
          <w:p w:rsidR="000C7F26" w:rsidRDefault="00421E10" w:rsidP="00A046CA">
            <w:pPr>
              <w:rPr>
                <w:b/>
              </w:rPr>
            </w:pPr>
            <w:r w:rsidRPr="00421E10">
              <w:rPr>
                <w:b/>
              </w:rPr>
              <w:t>SearchContext</w:t>
            </w:r>
          </w:p>
        </w:tc>
        <w:tc>
          <w:tcPr>
            <w:tcW w:w="557" w:type="dxa"/>
          </w:tcPr>
          <w:p w:rsidR="000C7F26" w:rsidRDefault="00421E10" w:rsidP="00A046CA">
            <w:r>
              <w:t>in</w:t>
            </w:r>
          </w:p>
        </w:tc>
        <w:tc>
          <w:tcPr>
            <w:tcW w:w="4929" w:type="dxa"/>
          </w:tcPr>
          <w:p w:rsidR="000C7F26" w:rsidRPr="00421E10" w:rsidRDefault="00421E10" w:rsidP="00A046CA">
            <w:pPr>
              <w:rPr>
                <w:sz w:val="16"/>
                <w:szCs w:val="16"/>
              </w:rPr>
            </w:pPr>
            <w:r w:rsidRPr="00421E10">
              <w:rPr>
                <w:sz w:val="16"/>
                <w:szCs w:val="16"/>
              </w:rPr>
              <w:t>Search Context - i.e. how to search the object in i4 - used in the I4 interface only</w:t>
            </w:r>
          </w:p>
        </w:tc>
        <w:tc>
          <w:tcPr>
            <w:tcW w:w="2206" w:type="dxa"/>
          </w:tcPr>
          <w:p w:rsidR="000C7F26" w:rsidRDefault="00421E10" w:rsidP="00A046CA">
            <w:pPr>
              <w:rPr>
                <w:sz w:val="16"/>
                <w:szCs w:val="16"/>
              </w:rPr>
            </w:pPr>
            <w:r>
              <w:rPr>
                <w:sz w:val="16"/>
                <w:szCs w:val="16"/>
              </w:rPr>
              <w:t>String</w:t>
            </w:r>
          </w:p>
        </w:tc>
      </w:tr>
      <w:tr w:rsidR="00421E10" w:rsidRPr="00F85131" w:rsidTr="00696F45">
        <w:tc>
          <w:tcPr>
            <w:tcW w:w="2162" w:type="dxa"/>
          </w:tcPr>
          <w:p w:rsidR="00421E10" w:rsidRPr="00421E10" w:rsidRDefault="00421E10" w:rsidP="00A046CA">
            <w:pPr>
              <w:rPr>
                <w:b/>
              </w:rPr>
            </w:pPr>
            <w:r w:rsidRPr="00421E10">
              <w:rPr>
                <w:b/>
              </w:rPr>
              <w:t>SearchExtra</w:t>
            </w:r>
          </w:p>
        </w:tc>
        <w:tc>
          <w:tcPr>
            <w:tcW w:w="557" w:type="dxa"/>
          </w:tcPr>
          <w:p w:rsidR="00421E10" w:rsidRDefault="00421E10" w:rsidP="00A046CA">
            <w:r>
              <w:t>in</w:t>
            </w:r>
          </w:p>
        </w:tc>
        <w:tc>
          <w:tcPr>
            <w:tcW w:w="4929" w:type="dxa"/>
          </w:tcPr>
          <w:p w:rsidR="00421E10" w:rsidRPr="00421E10" w:rsidRDefault="00421E10" w:rsidP="00A046CA">
            <w:pPr>
              <w:rPr>
                <w:sz w:val="16"/>
                <w:szCs w:val="16"/>
              </w:rPr>
            </w:pPr>
            <w:r w:rsidRPr="00421E10">
              <w:rPr>
                <w:sz w:val="16"/>
                <w:szCs w:val="16"/>
              </w:rPr>
              <w:t>Search Extra - extra search which is anded with the search query. - used in the I4 interface</w:t>
            </w:r>
          </w:p>
        </w:tc>
        <w:tc>
          <w:tcPr>
            <w:tcW w:w="2206" w:type="dxa"/>
          </w:tcPr>
          <w:p w:rsidR="00421E10" w:rsidRDefault="003C236D" w:rsidP="00A046CA">
            <w:pPr>
              <w:rPr>
                <w:sz w:val="16"/>
                <w:szCs w:val="16"/>
              </w:rPr>
            </w:pPr>
            <w:r>
              <w:rPr>
                <w:sz w:val="16"/>
                <w:szCs w:val="16"/>
              </w:rPr>
              <w:t>String</w:t>
            </w:r>
          </w:p>
        </w:tc>
      </w:tr>
      <w:tr w:rsidR="00E32522" w:rsidRPr="00F85131" w:rsidTr="00F343C4">
        <w:tc>
          <w:tcPr>
            <w:tcW w:w="2162" w:type="dxa"/>
            <w:tcBorders>
              <w:bottom w:val="single" w:sz="24" w:space="0" w:color="auto"/>
            </w:tcBorders>
          </w:tcPr>
          <w:p w:rsidR="00E32522" w:rsidRPr="00421E10" w:rsidRDefault="00E32522" w:rsidP="00E32522">
            <w:pPr>
              <w:rPr>
                <w:b/>
              </w:rPr>
            </w:pPr>
            <w:r w:rsidRPr="00E32522">
              <w:rPr>
                <w:b/>
              </w:rPr>
              <w:t>SearchExtraPars</w:t>
            </w:r>
          </w:p>
        </w:tc>
        <w:tc>
          <w:tcPr>
            <w:tcW w:w="557" w:type="dxa"/>
            <w:tcBorders>
              <w:bottom w:val="single" w:sz="24" w:space="0" w:color="auto"/>
            </w:tcBorders>
          </w:tcPr>
          <w:p w:rsidR="00E32522" w:rsidRDefault="00E32522" w:rsidP="00A046CA">
            <w:r>
              <w:t>in</w:t>
            </w:r>
          </w:p>
        </w:tc>
        <w:tc>
          <w:tcPr>
            <w:tcW w:w="4929" w:type="dxa"/>
            <w:tcBorders>
              <w:bottom w:val="single" w:sz="24" w:space="0" w:color="auto"/>
            </w:tcBorders>
          </w:tcPr>
          <w:p w:rsidR="00E32522" w:rsidRPr="00E32522" w:rsidRDefault="00E32522" w:rsidP="00A046CA">
            <w:pPr>
              <w:rPr>
                <w:sz w:val="16"/>
                <w:szCs w:val="16"/>
              </w:rPr>
            </w:pPr>
            <w:r w:rsidRPr="00E32522">
              <w:rPr>
                <w:sz w:val="16"/>
                <w:szCs w:val="16"/>
              </w:rPr>
              <w:t>The name-value collection containing Search Extra Pars - extra search pars for the search extra. - used in the I4 interface</w:t>
            </w:r>
          </w:p>
        </w:tc>
        <w:tc>
          <w:tcPr>
            <w:tcW w:w="2206" w:type="dxa"/>
            <w:tcBorders>
              <w:bottom w:val="single" w:sz="24" w:space="0" w:color="auto"/>
            </w:tcBorders>
          </w:tcPr>
          <w:p w:rsidR="00FC3CBA" w:rsidRDefault="00FC3CBA" w:rsidP="00A046CA">
            <w:pPr>
              <w:rPr>
                <w:sz w:val="16"/>
                <w:szCs w:val="16"/>
              </w:rPr>
            </w:pPr>
            <w:r w:rsidRPr="00FC3CBA">
              <w:rPr>
                <w:sz w:val="16"/>
                <w:szCs w:val="16"/>
              </w:rPr>
              <w:t>System.Collections.Specialized</w:t>
            </w:r>
            <w:r>
              <w:rPr>
                <w:sz w:val="16"/>
                <w:szCs w:val="16"/>
              </w:rPr>
              <w:t>.</w:t>
            </w:r>
          </w:p>
          <w:p w:rsidR="00E32522" w:rsidRDefault="00FC3CBA" w:rsidP="00A046CA">
            <w:pPr>
              <w:rPr>
                <w:sz w:val="16"/>
                <w:szCs w:val="16"/>
              </w:rPr>
            </w:pPr>
            <w:r w:rsidRPr="00FC3CBA">
              <w:rPr>
                <w:sz w:val="16"/>
                <w:szCs w:val="16"/>
              </w:rPr>
              <w:t>NameValueCollection</w:t>
            </w:r>
          </w:p>
        </w:tc>
      </w:tr>
      <w:tr w:rsidR="000C7F26" w:rsidRPr="00F85131" w:rsidTr="00F343C4">
        <w:tc>
          <w:tcPr>
            <w:tcW w:w="2162" w:type="dxa"/>
            <w:tcBorders>
              <w:top w:val="single" w:sz="24" w:space="0" w:color="auto"/>
              <w:left w:val="single" w:sz="24" w:space="0" w:color="auto"/>
              <w:bottom w:val="single" w:sz="24" w:space="0" w:color="auto"/>
              <w:right w:val="single" w:sz="6" w:space="0" w:color="auto"/>
            </w:tcBorders>
          </w:tcPr>
          <w:p w:rsidR="000C7F26" w:rsidRDefault="000C7F26" w:rsidP="00A046CA">
            <w:pPr>
              <w:rPr>
                <w:b/>
              </w:rPr>
            </w:pPr>
            <w:r w:rsidRPr="000C7F26">
              <w:rPr>
                <w:b/>
              </w:rPr>
              <w:t>SearchObjectUI</w:t>
            </w:r>
          </w:p>
        </w:tc>
        <w:tc>
          <w:tcPr>
            <w:tcW w:w="557" w:type="dxa"/>
            <w:tcBorders>
              <w:top w:val="single" w:sz="24" w:space="0" w:color="auto"/>
              <w:left w:val="single" w:sz="6" w:space="0" w:color="auto"/>
              <w:bottom w:val="single" w:sz="24" w:space="0" w:color="auto"/>
              <w:right w:val="single" w:sz="6" w:space="0" w:color="auto"/>
            </w:tcBorders>
          </w:tcPr>
          <w:p w:rsidR="000C7F26" w:rsidRDefault="000C7F26" w:rsidP="00A046CA">
            <w:r>
              <w:t>in</w:t>
            </w:r>
          </w:p>
        </w:tc>
        <w:tc>
          <w:tcPr>
            <w:tcW w:w="4929" w:type="dxa"/>
            <w:tcBorders>
              <w:top w:val="single" w:sz="24" w:space="0" w:color="auto"/>
              <w:left w:val="single" w:sz="6" w:space="0" w:color="auto"/>
              <w:bottom w:val="single" w:sz="24" w:space="0" w:color="auto"/>
              <w:right w:val="single" w:sz="6" w:space="0" w:color="auto"/>
            </w:tcBorders>
          </w:tcPr>
          <w:p w:rsidR="000C7F26" w:rsidRPr="000C7F26" w:rsidRDefault="000C7F26" w:rsidP="00A046CA">
            <w:pPr>
              <w:rPr>
                <w:sz w:val="16"/>
                <w:szCs w:val="16"/>
              </w:rPr>
            </w:pPr>
            <w:r w:rsidRPr="000C7F26">
              <w:rPr>
                <w:sz w:val="16"/>
                <w:szCs w:val="16"/>
              </w:rPr>
              <w:t>The serialized xml of the search interface options - i.e. how to search the object</w:t>
            </w:r>
          </w:p>
        </w:tc>
        <w:tc>
          <w:tcPr>
            <w:tcW w:w="2206" w:type="dxa"/>
            <w:tcBorders>
              <w:top w:val="single" w:sz="24" w:space="0" w:color="auto"/>
              <w:left w:val="single" w:sz="6" w:space="0" w:color="auto"/>
              <w:bottom w:val="single" w:sz="24" w:space="0" w:color="auto"/>
              <w:right w:val="single" w:sz="24" w:space="0" w:color="auto"/>
            </w:tcBorders>
          </w:tcPr>
          <w:p w:rsidR="000C7F26" w:rsidRDefault="000C7F26" w:rsidP="00A046CA">
            <w:pPr>
              <w:rPr>
                <w:sz w:val="16"/>
                <w:szCs w:val="16"/>
              </w:rPr>
            </w:pPr>
            <w:r>
              <w:rPr>
                <w:sz w:val="16"/>
                <w:szCs w:val="16"/>
              </w:rPr>
              <w:t>XElement</w:t>
            </w:r>
          </w:p>
        </w:tc>
      </w:tr>
      <w:tr w:rsidR="003C236D" w:rsidRPr="00F85131" w:rsidTr="00E57305">
        <w:tc>
          <w:tcPr>
            <w:tcW w:w="2162" w:type="dxa"/>
            <w:tcBorders>
              <w:top w:val="single" w:sz="24" w:space="0" w:color="auto"/>
            </w:tcBorders>
          </w:tcPr>
          <w:p w:rsidR="003C236D" w:rsidRPr="000C7F26" w:rsidRDefault="003C236D" w:rsidP="003C236D">
            <w:pPr>
              <w:rPr>
                <w:b/>
              </w:rPr>
            </w:pPr>
            <w:r w:rsidRPr="003C236D">
              <w:rPr>
                <w:b/>
              </w:rPr>
              <w:t>SelectionMinCount</w:t>
            </w:r>
          </w:p>
        </w:tc>
        <w:tc>
          <w:tcPr>
            <w:tcW w:w="557" w:type="dxa"/>
            <w:tcBorders>
              <w:top w:val="single" w:sz="24" w:space="0" w:color="auto"/>
            </w:tcBorders>
          </w:tcPr>
          <w:p w:rsidR="003C236D" w:rsidRDefault="003C236D" w:rsidP="00A046CA">
            <w:r>
              <w:t>in</w:t>
            </w:r>
          </w:p>
        </w:tc>
        <w:tc>
          <w:tcPr>
            <w:tcW w:w="4929" w:type="dxa"/>
            <w:tcBorders>
              <w:top w:val="single" w:sz="24" w:space="0" w:color="auto"/>
            </w:tcBorders>
          </w:tcPr>
          <w:p w:rsidR="00696F45" w:rsidRPr="00696F45" w:rsidRDefault="00696F45" w:rsidP="00696F45">
            <w:pPr>
              <w:rPr>
                <w:sz w:val="16"/>
                <w:szCs w:val="16"/>
              </w:rPr>
            </w:pPr>
            <w:r w:rsidRPr="00696F45">
              <w:rPr>
                <w:sz w:val="16"/>
                <w:szCs w:val="16"/>
              </w:rPr>
              <w:t>Minimum number of items that must be selected in the result list.</w:t>
            </w:r>
          </w:p>
          <w:p w:rsidR="003C236D" w:rsidRPr="000C7F26" w:rsidRDefault="00696F45" w:rsidP="00696F45">
            <w:pPr>
              <w:rPr>
                <w:sz w:val="16"/>
                <w:szCs w:val="16"/>
              </w:rPr>
            </w:pPr>
            <w:r w:rsidRPr="00696F45">
              <w:rPr>
                <w:sz w:val="16"/>
                <w:szCs w:val="16"/>
              </w:rPr>
              <w:t>Default is 0, which means "no minimum".</w:t>
            </w:r>
          </w:p>
        </w:tc>
        <w:tc>
          <w:tcPr>
            <w:tcW w:w="2206" w:type="dxa"/>
            <w:tcBorders>
              <w:top w:val="single" w:sz="24" w:space="0" w:color="auto"/>
            </w:tcBorders>
          </w:tcPr>
          <w:p w:rsidR="003C236D" w:rsidRDefault="003C236D" w:rsidP="00A046CA">
            <w:pPr>
              <w:rPr>
                <w:sz w:val="16"/>
                <w:szCs w:val="16"/>
              </w:rPr>
            </w:pPr>
            <w:r>
              <w:rPr>
                <w:sz w:val="16"/>
                <w:szCs w:val="16"/>
              </w:rPr>
              <w:t>Integer</w:t>
            </w:r>
          </w:p>
        </w:tc>
      </w:tr>
      <w:tr w:rsidR="000C7F26" w:rsidRPr="00F85131" w:rsidTr="00F343C4">
        <w:tc>
          <w:tcPr>
            <w:tcW w:w="2162" w:type="dxa"/>
            <w:tcBorders>
              <w:bottom w:val="single" w:sz="24" w:space="0" w:color="auto"/>
            </w:tcBorders>
          </w:tcPr>
          <w:p w:rsidR="000C7F26" w:rsidRDefault="004D35D1" w:rsidP="00A046CA">
            <w:pPr>
              <w:rPr>
                <w:b/>
              </w:rPr>
            </w:pPr>
            <w:r w:rsidRPr="004D35D1">
              <w:rPr>
                <w:b/>
              </w:rPr>
              <w:t>SelectionMaxCount</w:t>
            </w:r>
          </w:p>
        </w:tc>
        <w:tc>
          <w:tcPr>
            <w:tcW w:w="557" w:type="dxa"/>
            <w:tcBorders>
              <w:bottom w:val="single" w:sz="24" w:space="0" w:color="auto"/>
            </w:tcBorders>
          </w:tcPr>
          <w:p w:rsidR="000C7F26" w:rsidRDefault="004D35D1" w:rsidP="00A046CA">
            <w:r>
              <w:t>in</w:t>
            </w:r>
          </w:p>
        </w:tc>
        <w:tc>
          <w:tcPr>
            <w:tcW w:w="4929" w:type="dxa"/>
            <w:tcBorders>
              <w:bottom w:val="single" w:sz="24" w:space="0" w:color="auto"/>
            </w:tcBorders>
          </w:tcPr>
          <w:p w:rsidR="004D35D1" w:rsidRPr="004D35D1" w:rsidRDefault="004D35D1" w:rsidP="004D35D1">
            <w:pPr>
              <w:rPr>
                <w:sz w:val="16"/>
                <w:szCs w:val="16"/>
              </w:rPr>
            </w:pPr>
            <w:r w:rsidRPr="004D35D1">
              <w:rPr>
                <w:sz w:val="16"/>
                <w:szCs w:val="16"/>
              </w:rPr>
              <w:t>Maximum number of items that must be selected in the result list.</w:t>
            </w:r>
          </w:p>
          <w:p w:rsidR="000C7F26" w:rsidRPr="0078176A" w:rsidRDefault="004D35D1" w:rsidP="004D35D1">
            <w:pPr>
              <w:rPr>
                <w:sz w:val="16"/>
                <w:szCs w:val="16"/>
              </w:rPr>
            </w:pPr>
            <w:r w:rsidRPr="004D35D1">
              <w:rPr>
                <w:sz w:val="16"/>
                <w:szCs w:val="16"/>
              </w:rPr>
              <w:t>Default is 0, which means "no maximum".</w:t>
            </w:r>
          </w:p>
        </w:tc>
        <w:tc>
          <w:tcPr>
            <w:tcW w:w="2206" w:type="dxa"/>
            <w:tcBorders>
              <w:bottom w:val="single" w:sz="24" w:space="0" w:color="auto"/>
            </w:tcBorders>
          </w:tcPr>
          <w:p w:rsidR="000C7F26" w:rsidRDefault="004D35D1" w:rsidP="00A046CA">
            <w:pPr>
              <w:rPr>
                <w:sz w:val="16"/>
                <w:szCs w:val="16"/>
              </w:rPr>
            </w:pPr>
            <w:r>
              <w:rPr>
                <w:sz w:val="16"/>
                <w:szCs w:val="16"/>
              </w:rPr>
              <w:t>Integer</w:t>
            </w:r>
          </w:p>
        </w:tc>
      </w:tr>
      <w:tr w:rsidR="00216A61" w:rsidRPr="00F85131" w:rsidTr="00F343C4">
        <w:tc>
          <w:tcPr>
            <w:tcW w:w="2162" w:type="dxa"/>
            <w:tcBorders>
              <w:top w:val="single" w:sz="24" w:space="0" w:color="auto"/>
              <w:left w:val="single" w:sz="24" w:space="0" w:color="auto"/>
              <w:bottom w:val="single" w:sz="24" w:space="0" w:color="auto"/>
              <w:right w:val="single" w:sz="6" w:space="0" w:color="auto"/>
            </w:tcBorders>
          </w:tcPr>
          <w:p w:rsidR="00216A61" w:rsidRPr="00F85131" w:rsidRDefault="00216A61" w:rsidP="00A046CA">
            <w:pPr>
              <w:rPr>
                <w:b/>
              </w:rPr>
            </w:pPr>
            <w:r w:rsidRPr="00D209D8">
              <w:rPr>
                <w:b/>
              </w:rPr>
              <w:t>IdsOut</w:t>
            </w:r>
          </w:p>
        </w:tc>
        <w:tc>
          <w:tcPr>
            <w:tcW w:w="557" w:type="dxa"/>
            <w:tcBorders>
              <w:top w:val="single" w:sz="24" w:space="0" w:color="auto"/>
              <w:left w:val="single" w:sz="6" w:space="0" w:color="auto"/>
              <w:bottom w:val="single" w:sz="24" w:space="0" w:color="auto"/>
              <w:right w:val="single" w:sz="6" w:space="0" w:color="auto"/>
            </w:tcBorders>
          </w:tcPr>
          <w:p w:rsidR="00216A61" w:rsidRPr="00F85131" w:rsidRDefault="00216A61" w:rsidP="00A046CA">
            <w:r>
              <w:t>out</w:t>
            </w:r>
          </w:p>
        </w:tc>
        <w:tc>
          <w:tcPr>
            <w:tcW w:w="4929" w:type="dxa"/>
            <w:tcBorders>
              <w:top w:val="single" w:sz="24" w:space="0" w:color="auto"/>
              <w:left w:val="single" w:sz="6" w:space="0" w:color="auto"/>
              <w:bottom w:val="single" w:sz="24" w:space="0" w:color="auto"/>
              <w:right w:val="single" w:sz="6" w:space="0" w:color="auto"/>
            </w:tcBorders>
          </w:tcPr>
          <w:p w:rsidR="00216A61" w:rsidRPr="00C47062" w:rsidRDefault="00C47062" w:rsidP="00A046CA">
            <w:pPr>
              <w:rPr>
                <w:sz w:val="16"/>
                <w:szCs w:val="16"/>
              </w:rPr>
            </w:pPr>
            <w:r w:rsidRPr="00C47062">
              <w:rPr>
                <w:sz w:val="16"/>
                <w:szCs w:val="16"/>
              </w:rPr>
              <w:t>Ids of the selected GN4 objects returned by the search</w:t>
            </w:r>
          </w:p>
        </w:tc>
        <w:tc>
          <w:tcPr>
            <w:tcW w:w="2206" w:type="dxa"/>
            <w:tcBorders>
              <w:top w:val="single" w:sz="24" w:space="0" w:color="auto"/>
              <w:left w:val="single" w:sz="6" w:space="0" w:color="auto"/>
              <w:bottom w:val="single" w:sz="24" w:space="0" w:color="auto"/>
              <w:right w:val="single" w:sz="24" w:space="0" w:color="auto"/>
            </w:tcBorders>
          </w:tcPr>
          <w:p w:rsidR="00216A61" w:rsidRPr="007503B9" w:rsidRDefault="00216A61" w:rsidP="00A046CA">
            <w:pPr>
              <w:rPr>
                <w:sz w:val="16"/>
                <w:szCs w:val="16"/>
              </w:rPr>
            </w:pPr>
            <w:r w:rsidRPr="007503B9">
              <w:rPr>
                <w:sz w:val="16"/>
                <w:szCs w:val="16"/>
              </w:rPr>
              <w:t>List(Of Integer)</w:t>
            </w:r>
          </w:p>
        </w:tc>
      </w:tr>
      <w:tr w:rsidR="00216A61" w:rsidRPr="00F85131" w:rsidTr="00E57305">
        <w:tc>
          <w:tcPr>
            <w:tcW w:w="2162" w:type="dxa"/>
            <w:tcBorders>
              <w:top w:val="single" w:sz="24" w:space="0" w:color="auto"/>
              <w:left w:val="single" w:sz="4" w:space="0" w:color="auto"/>
              <w:bottom w:val="single" w:sz="4" w:space="0" w:color="auto"/>
              <w:right w:val="single" w:sz="4" w:space="0" w:color="auto"/>
            </w:tcBorders>
          </w:tcPr>
          <w:p w:rsidR="00216A61" w:rsidRPr="00F85131" w:rsidRDefault="00216A61" w:rsidP="00A046CA">
            <w:pPr>
              <w:rPr>
                <w:b/>
              </w:rPr>
            </w:pPr>
            <w:r w:rsidRPr="008E75D9">
              <w:rPr>
                <w:b/>
              </w:rPr>
              <w:t>IdsOutString</w:t>
            </w:r>
          </w:p>
        </w:tc>
        <w:tc>
          <w:tcPr>
            <w:tcW w:w="557" w:type="dxa"/>
            <w:tcBorders>
              <w:top w:val="single" w:sz="24" w:space="0" w:color="auto"/>
              <w:left w:val="single" w:sz="4" w:space="0" w:color="auto"/>
              <w:bottom w:val="single" w:sz="4" w:space="0" w:color="auto"/>
              <w:right w:val="single" w:sz="4" w:space="0" w:color="auto"/>
            </w:tcBorders>
          </w:tcPr>
          <w:p w:rsidR="00216A61" w:rsidRPr="00F85131" w:rsidRDefault="00216A61" w:rsidP="00A046CA">
            <w:r>
              <w:t>out</w:t>
            </w:r>
          </w:p>
        </w:tc>
        <w:tc>
          <w:tcPr>
            <w:tcW w:w="4929" w:type="dxa"/>
            <w:tcBorders>
              <w:top w:val="single" w:sz="24" w:space="0" w:color="auto"/>
              <w:left w:val="single" w:sz="4" w:space="0" w:color="auto"/>
              <w:bottom w:val="single" w:sz="4" w:space="0" w:color="auto"/>
              <w:right w:val="single" w:sz="4" w:space="0" w:color="auto"/>
            </w:tcBorders>
          </w:tcPr>
          <w:p w:rsidR="00216A61" w:rsidRPr="007C7A41" w:rsidRDefault="007C7A41" w:rsidP="00A046CA">
            <w:pPr>
              <w:rPr>
                <w:sz w:val="16"/>
                <w:szCs w:val="16"/>
              </w:rPr>
            </w:pPr>
            <w:r>
              <w:rPr>
                <w:sz w:val="16"/>
                <w:szCs w:val="16"/>
              </w:rPr>
              <w:t>T</w:t>
            </w:r>
            <w:r w:rsidRPr="007C7A41">
              <w:rPr>
                <w:sz w:val="16"/>
                <w:szCs w:val="16"/>
              </w:rPr>
              <w:t>he selected ids as comma-separated string</w:t>
            </w:r>
          </w:p>
        </w:tc>
        <w:tc>
          <w:tcPr>
            <w:tcW w:w="2206" w:type="dxa"/>
            <w:tcBorders>
              <w:top w:val="single" w:sz="24" w:space="0" w:color="auto"/>
              <w:left w:val="single" w:sz="4" w:space="0" w:color="auto"/>
              <w:bottom w:val="single" w:sz="4" w:space="0" w:color="auto"/>
              <w:right w:val="single" w:sz="4" w:space="0" w:color="auto"/>
            </w:tcBorders>
          </w:tcPr>
          <w:p w:rsidR="00216A61" w:rsidRPr="007503B9" w:rsidRDefault="00216A61" w:rsidP="00A046CA">
            <w:pPr>
              <w:rPr>
                <w:sz w:val="16"/>
                <w:szCs w:val="16"/>
              </w:rPr>
            </w:pPr>
            <w:r>
              <w:rPr>
                <w:sz w:val="16"/>
                <w:szCs w:val="16"/>
              </w:rPr>
              <w:t>String</w:t>
            </w:r>
          </w:p>
        </w:tc>
      </w:tr>
      <w:tr w:rsidR="00A00C38" w:rsidRPr="00F85131" w:rsidTr="00696F45">
        <w:tc>
          <w:tcPr>
            <w:tcW w:w="2162" w:type="dxa"/>
            <w:tcBorders>
              <w:top w:val="single" w:sz="4" w:space="0" w:color="auto"/>
              <w:left w:val="single" w:sz="4" w:space="0" w:color="auto"/>
              <w:bottom w:val="single" w:sz="4" w:space="0" w:color="auto"/>
              <w:right w:val="single" w:sz="4" w:space="0" w:color="auto"/>
            </w:tcBorders>
          </w:tcPr>
          <w:p w:rsidR="00A00C38" w:rsidRPr="008E75D9" w:rsidRDefault="00A00C38" w:rsidP="00A046CA">
            <w:pPr>
              <w:rPr>
                <w:b/>
              </w:rPr>
            </w:pPr>
            <w:r w:rsidRPr="00A00C38">
              <w:rPr>
                <w:b/>
              </w:rPr>
              <w:t>ResultIdsOut</w:t>
            </w:r>
          </w:p>
        </w:tc>
        <w:tc>
          <w:tcPr>
            <w:tcW w:w="557" w:type="dxa"/>
            <w:tcBorders>
              <w:top w:val="single" w:sz="4" w:space="0" w:color="auto"/>
              <w:left w:val="single" w:sz="4" w:space="0" w:color="auto"/>
              <w:bottom w:val="single" w:sz="4" w:space="0" w:color="auto"/>
              <w:right w:val="single" w:sz="4" w:space="0" w:color="auto"/>
            </w:tcBorders>
          </w:tcPr>
          <w:p w:rsidR="00A00C38" w:rsidRDefault="00A00C38" w:rsidP="00A046CA">
            <w:r>
              <w:t>out</w:t>
            </w:r>
          </w:p>
        </w:tc>
        <w:tc>
          <w:tcPr>
            <w:tcW w:w="4929" w:type="dxa"/>
            <w:tcBorders>
              <w:top w:val="single" w:sz="4" w:space="0" w:color="auto"/>
              <w:left w:val="single" w:sz="4" w:space="0" w:color="auto"/>
              <w:bottom w:val="single" w:sz="4" w:space="0" w:color="auto"/>
              <w:right w:val="single" w:sz="4" w:space="0" w:color="auto"/>
            </w:tcBorders>
          </w:tcPr>
          <w:p w:rsidR="00A00C38" w:rsidRPr="00A00C38" w:rsidRDefault="00A00C38" w:rsidP="00A046CA">
            <w:pPr>
              <w:rPr>
                <w:sz w:val="16"/>
                <w:szCs w:val="16"/>
              </w:rPr>
            </w:pPr>
            <w:r w:rsidRPr="00A00C38">
              <w:rPr>
                <w:sz w:val="16"/>
                <w:szCs w:val="16"/>
              </w:rPr>
              <w:t>All the ids of the GN4 objects returned by the search (not only the selected ones)</w:t>
            </w:r>
          </w:p>
        </w:tc>
        <w:tc>
          <w:tcPr>
            <w:tcW w:w="2206" w:type="dxa"/>
            <w:tcBorders>
              <w:top w:val="single" w:sz="4" w:space="0" w:color="auto"/>
              <w:left w:val="single" w:sz="4" w:space="0" w:color="auto"/>
              <w:bottom w:val="single" w:sz="4" w:space="0" w:color="auto"/>
              <w:right w:val="single" w:sz="4" w:space="0" w:color="auto"/>
            </w:tcBorders>
          </w:tcPr>
          <w:p w:rsidR="00A00C38" w:rsidRDefault="004B39FE" w:rsidP="00A046CA">
            <w:pPr>
              <w:rPr>
                <w:sz w:val="16"/>
                <w:szCs w:val="16"/>
              </w:rPr>
            </w:pPr>
            <w:r w:rsidRPr="007503B9">
              <w:rPr>
                <w:sz w:val="16"/>
                <w:szCs w:val="16"/>
              </w:rPr>
              <w:t>List(Of Integer)</w:t>
            </w:r>
          </w:p>
        </w:tc>
      </w:tr>
      <w:tr w:rsidR="00A53387" w:rsidRPr="00F85131" w:rsidTr="00696F45">
        <w:tc>
          <w:tcPr>
            <w:tcW w:w="2162" w:type="dxa"/>
            <w:tcBorders>
              <w:top w:val="single" w:sz="4" w:space="0" w:color="auto"/>
              <w:left w:val="single" w:sz="4" w:space="0" w:color="auto"/>
              <w:bottom w:val="single" w:sz="4" w:space="0" w:color="auto"/>
              <w:right w:val="single" w:sz="4" w:space="0" w:color="auto"/>
            </w:tcBorders>
          </w:tcPr>
          <w:p w:rsidR="00A53387" w:rsidRPr="008E75D9" w:rsidRDefault="00A53387" w:rsidP="00A046CA">
            <w:pPr>
              <w:rPr>
                <w:b/>
              </w:rPr>
            </w:pPr>
            <w:r w:rsidRPr="00A53387">
              <w:rPr>
                <w:b/>
              </w:rPr>
              <w:t>ResultIdsOutString</w:t>
            </w:r>
          </w:p>
        </w:tc>
        <w:tc>
          <w:tcPr>
            <w:tcW w:w="557" w:type="dxa"/>
            <w:tcBorders>
              <w:top w:val="single" w:sz="4" w:space="0" w:color="auto"/>
              <w:left w:val="single" w:sz="4" w:space="0" w:color="auto"/>
              <w:bottom w:val="single" w:sz="4" w:space="0" w:color="auto"/>
              <w:right w:val="single" w:sz="4" w:space="0" w:color="auto"/>
            </w:tcBorders>
          </w:tcPr>
          <w:p w:rsidR="00A53387" w:rsidRDefault="00A53387" w:rsidP="00A046CA">
            <w:r>
              <w:t>out</w:t>
            </w:r>
          </w:p>
        </w:tc>
        <w:tc>
          <w:tcPr>
            <w:tcW w:w="4929" w:type="dxa"/>
            <w:tcBorders>
              <w:top w:val="single" w:sz="4" w:space="0" w:color="auto"/>
              <w:left w:val="single" w:sz="4" w:space="0" w:color="auto"/>
              <w:bottom w:val="single" w:sz="4" w:space="0" w:color="auto"/>
              <w:right w:val="single" w:sz="4" w:space="0" w:color="auto"/>
            </w:tcBorders>
          </w:tcPr>
          <w:p w:rsidR="00A53387" w:rsidRPr="00F01F38" w:rsidRDefault="00F01F38" w:rsidP="00A046CA">
            <w:pPr>
              <w:rPr>
                <w:sz w:val="16"/>
                <w:szCs w:val="16"/>
              </w:rPr>
            </w:pPr>
            <w:r>
              <w:rPr>
                <w:sz w:val="16"/>
                <w:szCs w:val="16"/>
              </w:rPr>
              <w:t>A</w:t>
            </w:r>
            <w:r w:rsidRPr="00F01F38">
              <w:rPr>
                <w:sz w:val="16"/>
                <w:szCs w:val="16"/>
              </w:rPr>
              <w:t>ll the found ids as comma-separated string (not only the selected ones)</w:t>
            </w:r>
          </w:p>
        </w:tc>
        <w:tc>
          <w:tcPr>
            <w:tcW w:w="2206" w:type="dxa"/>
            <w:tcBorders>
              <w:top w:val="single" w:sz="4" w:space="0" w:color="auto"/>
              <w:left w:val="single" w:sz="4" w:space="0" w:color="auto"/>
              <w:bottom w:val="single" w:sz="4" w:space="0" w:color="auto"/>
              <w:right w:val="single" w:sz="4" w:space="0" w:color="auto"/>
            </w:tcBorders>
          </w:tcPr>
          <w:p w:rsidR="00A53387" w:rsidRDefault="00F01F38" w:rsidP="00A046CA">
            <w:pPr>
              <w:rPr>
                <w:sz w:val="16"/>
                <w:szCs w:val="16"/>
              </w:rPr>
            </w:pPr>
            <w:r>
              <w:rPr>
                <w:sz w:val="16"/>
                <w:szCs w:val="16"/>
              </w:rPr>
              <w:t>String</w:t>
            </w:r>
          </w:p>
        </w:tc>
      </w:tr>
      <w:tr w:rsidR="004B39FE" w:rsidRPr="00F85131" w:rsidTr="00696F45">
        <w:tc>
          <w:tcPr>
            <w:tcW w:w="2162" w:type="dxa"/>
            <w:tcBorders>
              <w:top w:val="single" w:sz="4" w:space="0" w:color="auto"/>
              <w:left w:val="single" w:sz="4" w:space="0" w:color="auto"/>
              <w:bottom w:val="single" w:sz="4" w:space="0" w:color="auto"/>
              <w:right w:val="single" w:sz="4" w:space="0" w:color="auto"/>
            </w:tcBorders>
          </w:tcPr>
          <w:p w:rsidR="004B39FE" w:rsidRPr="00A53387" w:rsidRDefault="004B39FE" w:rsidP="00A046CA">
            <w:pPr>
              <w:rPr>
                <w:b/>
              </w:rPr>
            </w:pPr>
            <w:r w:rsidRPr="004B39FE">
              <w:rPr>
                <w:b/>
              </w:rPr>
              <w:t>SearchConditionsXml</w:t>
            </w:r>
          </w:p>
        </w:tc>
        <w:tc>
          <w:tcPr>
            <w:tcW w:w="557" w:type="dxa"/>
            <w:tcBorders>
              <w:top w:val="single" w:sz="4" w:space="0" w:color="auto"/>
              <w:left w:val="single" w:sz="4" w:space="0" w:color="auto"/>
              <w:bottom w:val="single" w:sz="4" w:space="0" w:color="auto"/>
              <w:right w:val="single" w:sz="4" w:space="0" w:color="auto"/>
            </w:tcBorders>
          </w:tcPr>
          <w:p w:rsidR="004B39FE" w:rsidRDefault="004B39FE" w:rsidP="00A046CA">
            <w:r>
              <w:t>out</w:t>
            </w:r>
          </w:p>
        </w:tc>
        <w:tc>
          <w:tcPr>
            <w:tcW w:w="4929" w:type="dxa"/>
            <w:tcBorders>
              <w:top w:val="single" w:sz="4" w:space="0" w:color="auto"/>
              <w:left w:val="single" w:sz="4" w:space="0" w:color="auto"/>
              <w:bottom w:val="single" w:sz="4" w:space="0" w:color="auto"/>
              <w:right w:val="single" w:sz="4" w:space="0" w:color="auto"/>
            </w:tcBorders>
          </w:tcPr>
          <w:p w:rsidR="004B39FE" w:rsidRDefault="004B39FE" w:rsidP="00A046CA">
            <w:pPr>
              <w:rPr>
                <w:sz w:val="16"/>
                <w:szCs w:val="16"/>
              </w:rPr>
            </w:pPr>
            <w:r w:rsidRPr="004B39FE">
              <w:rPr>
                <w:sz w:val="16"/>
                <w:szCs w:val="16"/>
              </w:rPr>
              <w:t>The xml of the generated SearchConditions</w:t>
            </w:r>
          </w:p>
        </w:tc>
        <w:tc>
          <w:tcPr>
            <w:tcW w:w="2206" w:type="dxa"/>
            <w:tcBorders>
              <w:top w:val="single" w:sz="4" w:space="0" w:color="auto"/>
              <w:left w:val="single" w:sz="4" w:space="0" w:color="auto"/>
              <w:bottom w:val="single" w:sz="4" w:space="0" w:color="auto"/>
              <w:right w:val="single" w:sz="4" w:space="0" w:color="auto"/>
            </w:tcBorders>
          </w:tcPr>
          <w:p w:rsidR="004B39FE" w:rsidRDefault="004B39FE" w:rsidP="00A046CA">
            <w:pPr>
              <w:rPr>
                <w:sz w:val="16"/>
                <w:szCs w:val="16"/>
              </w:rPr>
            </w:pPr>
            <w:r>
              <w:rPr>
                <w:sz w:val="16"/>
                <w:szCs w:val="16"/>
              </w:rPr>
              <w:t>XElement</w:t>
            </w:r>
          </w:p>
        </w:tc>
      </w:tr>
    </w:tbl>
    <w:p w:rsidR="006F0D25" w:rsidRDefault="006F0D25" w:rsidP="00053E8A"/>
    <w:p w:rsidR="0029623E" w:rsidRDefault="0029623E" w:rsidP="0029623E">
      <w:pPr>
        <w:pStyle w:val="Heading3"/>
      </w:pPr>
      <w:r>
        <w:t>Spike (ids -&gt; spike)</w:t>
      </w:r>
    </w:p>
    <w:p w:rsidR="0029623E" w:rsidRPr="00336150" w:rsidRDefault="0029623E" w:rsidP="0029623E">
      <w:r>
        <w:t xml:space="preserve">It </w:t>
      </w:r>
      <w:r w:rsidR="00AB5140" w:rsidRPr="00AB5140">
        <w:t xml:space="preserve">spikes </w:t>
      </w:r>
      <w:r w:rsidR="00AB5140">
        <w:t xml:space="preserve">GN4 </w:t>
      </w:r>
      <w:r w:rsidR="00AB5140" w:rsidRPr="00AB5140">
        <w:t>objects (that is</w:t>
      </w:r>
      <w:r w:rsidR="00AB5140">
        <w:t>, it</w:t>
      </w:r>
      <w:r w:rsidR="00AB5140" w:rsidRPr="00AB5140">
        <w:t xml:space="preserve"> deletes them logically)</w:t>
      </w:r>
      <w:r w:rsidRPr="00336150">
        <w:t>.</w:t>
      </w:r>
    </w:p>
    <w:tbl>
      <w:tblPr>
        <w:tblStyle w:val="TableGrid"/>
        <w:tblW w:w="0" w:type="auto"/>
        <w:tblLook w:val="04A0" w:firstRow="1" w:lastRow="0" w:firstColumn="1" w:lastColumn="0" w:noHBand="0" w:noVBand="1"/>
      </w:tblPr>
      <w:tblGrid>
        <w:gridCol w:w="2086"/>
        <w:gridCol w:w="558"/>
        <w:gridCol w:w="4984"/>
        <w:gridCol w:w="2226"/>
      </w:tblGrid>
      <w:tr w:rsidR="0029623E" w:rsidRPr="00106D53" w:rsidTr="00A046CA">
        <w:tc>
          <w:tcPr>
            <w:tcW w:w="2086" w:type="dxa"/>
          </w:tcPr>
          <w:p w:rsidR="0029623E" w:rsidRPr="00106D53" w:rsidRDefault="0029623E" w:rsidP="00A046CA">
            <w:pPr>
              <w:rPr>
                <w:i/>
              </w:rPr>
            </w:pPr>
            <w:r w:rsidRPr="00106D53">
              <w:rPr>
                <w:i/>
              </w:rPr>
              <w:t>Properties</w:t>
            </w:r>
          </w:p>
        </w:tc>
        <w:tc>
          <w:tcPr>
            <w:tcW w:w="558" w:type="dxa"/>
          </w:tcPr>
          <w:p w:rsidR="0029623E" w:rsidRPr="00106D53" w:rsidRDefault="0029623E" w:rsidP="00A046CA">
            <w:pPr>
              <w:rPr>
                <w:i/>
              </w:rPr>
            </w:pPr>
          </w:p>
        </w:tc>
        <w:tc>
          <w:tcPr>
            <w:tcW w:w="4984" w:type="dxa"/>
          </w:tcPr>
          <w:p w:rsidR="0029623E" w:rsidRPr="00106D53" w:rsidRDefault="0029623E" w:rsidP="00A046CA">
            <w:pPr>
              <w:rPr>
                <w:i/>
              </w:rPr>
            </w:pPr>
            <w:r w:rsidRPr="00106D53">
              <w:rPr>
                <w:i/>
              </w:rPr>
              <w:t>Description</w:t>
            </w:r>
          </w:p>
        </w:tc>
        <w:tc>
          <w:tcPr>
            <w:tcW w:w="2226" w:type="dxa"/>
          </w:tcPr>
          <w:p w:rsidR="0029623E" w:rsidRPr="00106D53" w:rsidRDefault="0029623E" w:rsidP="00A046CA">
            <w:pPr>
              <w:rPr>
                <w:i/>
              </w:rPr>
            </w:pPr>
            <w:r w:rsidRPr="00106D53">
              <w:rPr>
                <w:i/>
              </w:rPr>
              <w:t>VB.NET type</w:t>
            </w:r>
          </w:p>
        </w:tc>
      </w:tr>
      <w:tr w:rsidR="00AB5140" w:rsidRPr="00F85131" w:rsidTr="00A046CA">
        <w:tc>
          <w:tcPr>
            <w:tcW w:w="2086" w:type="dxa"/>
          </w:tcPr>
          <w:p w:rsidR="00AB5140" w:rsidRPr="00336150" w:rsidRDefault="00D44356" w:rsidP="00A046CA">
            <w:pPr>
              <w:rPr>
                <w:b/>
              </w:rPr>
            </w:pPr>
            <w:r w:rsidRPr="00D44356">
              <w:rPr>
                <w:b/>
              </w:rPr>
              <w:t>Extend</w:t>
            </w:r>
          </w:p>
        </w:tc>
        <w:tc>
          <w:tcPr>
            <w:tcW w:w="558" w:type="dxa"/>
          </w:tcPr>
          <w:p w:rsidR="00AB5140" w:rsidRDefault="00D44356" w:rsidP="00A046CA">
            <w:r>
              <w:t>in</w:t>
            </w:r>
          </w:p>
        </w:tc>
        <w:tc>
          <w:tcPr>
            <w:tcW w:w="4984" w:type="dxa"/>
          </w:tcPr>
          <w:p w:rsidR="00D44356" w:rsidRPr="00D44356" w:rsidRDefault="00D44356" w:rsidP="00D44356">
            <w:pPr>
              <w:rPr>
                <w:sz w:val="16"/>
                <w:szCs w:val="16"/>
              </w:rPr>
            </w:pPr>
            <w:r w:rsidRPr="00D44356">
              <w:rPr>
                <w:sz w:val="16"/>
                <w:szCs w:val="16"/>
              </w:rPr>
              <w:t xml:space="preserve">Comma-separated list of attribute types - specified as </w:t>
            </w:r>
            <w:r>
              <w:rPr>
                <w:sz w:val="16"/>
                <w:szCs w:val="16"/>
              </w:rPr>
              <w:t>&lt;</w:t>
            </w:r>
            <w:r w:rsidRPr="00D44356">
              <w:rPr>
                <w:sz w:val="16"/>
                <w:szCs w:val="16"/>
              </w:rPr>
              <w:t>object type name</w:t>
            </w:r>
            <w:r>
              <w:rPr>
                <w:sz w:val="16"/>
                <w:szCs w:val="16"/>
              </w:rPr>
              <w:t>&gt;</w:t>
            </w:r>
            <w:r w:rsidRPr="00D44356">
              <w:rPr>
                <w:sz w:val="16"/>
                <w:szCs w:val="16"/>
              </w:rPr>
              <w:t>.</w:t>
            </w:r>
            <w:r>
              <w:rPr>
                <w:sz w:val="16"/>
                <w:szCs w:val="16"/>
              </w:rPr>
              <w:t>&lt;</w:t>
            </w:r>
            <w:r w:rsidRPr="00D44356">
              <w:rPr>
                <w:sz w:val="16"/>
                <w:szCs w:val="16"/>
              </w:rPr>
              <w:t>attribute name</w:t>
            </w:r>
            <w:r>
              <w:rPr>
                <w:sz w:val="16"/>
                <w:szCs w:val="16"/>
              </w:rPr>
              <w:t>&gt;</w:t>
            </w:r>
            <w:r w:rsidRPr="00D44356">
              <w:rPr>
                <w:sz w:val="16"/>
                <w:szCs w:val="16"/>
              </w:rPr>
              <w:t>.</w:t>
            </w:r>
          </w:p>
          <w:p w:rsidR="00AB5140" w:rsidRPr="00336150" w:rsidRDefault="00D44356" w:rsidP="00D44356">
            <w:pPr>
              <w:rPr>
                <w:sz w:val="16"/>
                <w:szCs w:val="16"/>
              </w:rPr>
            </w:pPr>
            <w:r w:rsidRPr="00D44356">
              <w:rPr>
                <w:sz w:val="16"/>
                <w:szCs w:val="16"/>
              </w:rPr>
              <w:t>Optional. Spike also all the objects that reference the ones matching the condition via the attributes in this list.</w:t>
            </w:r>
          </w:p>
        </w:tc>
        <w:tc>
          <w:tcPr>
            <w:tcW w:w="2226" w:type="dxa"/>
          </w:tcPr>
          <w:p w:rsidR="00AB5140" w:rsidRDefault="006127E8" w:rsidP="00A046CA">
            <w:pPr>
              <w:rPr>
                <w:sz w:val="16"/>
                <w:szCs w:val="16"/>
              </w:rPr>
            </w:pPr>
            <w:r>
              <w:rPr>
                <w:sz w:val="16"/>
                <w:szCs w:val="16"/>
              </w:rPr>
              <w:t>String</w:t>
            </w:r>
          </w:p>
        </w:tc>
      </w:tr>
      <w:tr w:rsidR="00AB5140" w:rsidRPr="00F85131" w:rsidTr="00A046CA">
        <w:tc>
          <w:tcPr>
            <w:tcW w:w="2086" w:type="dxa"/>
          </w:tcPr>
          <w:p w:rsidR="00AB5140" w:rsidRPr="00336150" w:rsidRDefault="006127E8" w:rsidP="00A046CA">
            <w:pPr>
              <w:rPr>
                <w:b/>
              </w:rPr>
            </w:pPr>
            <w:r w:rsidRPr="006127E8">
              <w:rPr>
                <w:b/>
              </w:rPr>
              <w:t>ExtendUnref</w:t>
            </w:r>
          </w:p>
        </w:tc>
        <w:tc>
          <w:tcPr>
            <w:tcW w:w="558" w:type="dxa"/>
          </w:tcPr>
          <w:p w:rsidR="00AB5140" w:rsidRDefault="006127E8" w:rsidP="00A046CA">
            <w:r>
              <w:t>in</w:t>
            </w:r>
          </w:p>
        </w:tc>
        <w:tc>
          <w:tcPr>
            <w:tcW w:w="4984" w:type="dxa"/>
          </w:tcPr>
          <w:p w:rsidR="00175A45" w:rsidRPr="00D44356" w:rsidRDefault="00175A45" w:rsidP="00175A45">
            <w:pPr>
              <w:rPr>
                <w:sz w:val="16"/>
                <w:szCs w:val="16"/>
              </w:rPr>
            </w:pPr>
            <w:r w:rsidRPr="00D44356">
              <w:rPr>
                <w:sz w:val="16"/>
                <w:szCs w:val="16"/>
              </w:rPr>
              <w:t xml:space="preserve">Comma-separated list of attribute types - specified as </w:t>
            </w:r>
            <w:r>
              <w:rPr>
                <w:sz w:val="16"/>
                <w:szCs w:val="16"/>
              </w:rPr>
              <w:t>&lt;</w:t>
            </w:r>
            <w:r w:rsidRPr="00D44356">
              <w:rPr>
                <w:sz w:val="16"/>
                <w:szCs w:val="16"/>
              </w:rPr>
              <w:t>object type name</w:t>
            </w:r>
            <w:r>
              <w:rPr>
                <w:sz w:val="16"/>
                <w:szCs w:val="16"/>
              </w:rPr>
              <w:t>&gt;</w:t>
            </w:r>
            <w:r w:rsidRPr="00D44356">
              <w:rPr>
                <w:sz w:val="16"/>
                <w:szCs w:val="16"/>
              </w:rPr>
              <w:t>.</w:t>
            </w:r>
            <w:r>
              <w:rPr>
                <w:sz w:val="16"/>
                <w:szCs w:val="16"/>
              </w:rPr>
              <w:t>&lt;</w:t>
            </w:r>
            <w:r w:rsidRPr="00D44356">
              <w:rPr>
                <w:sz w:val="16"/>
                <w:szCs w:val="16"/>
              </w:rPr>
              <w:t>attribute name</w:t>
            </w:r>
            <w:r>
              <w:rPr>
                <w:sz w:val="16"/>
                <w:szCs w:val="16"/>
              </w:rPr>
              <w:t>&gt;</w:t>
            </w:r>
            <w:r w:rsidRPr="00D44356">
              <w:rPr>
                <w:sz w:val="16"/>
                <w:szCs w:val="16"/>
              </w:rPr>
              <w:t>.</w:t>
            </w:r>
          </w:p>
          <w:p w:rsidR="00AB5140" w:rsidRPr="00336150" w:rsidRDefault="00175A45" w:rsidP="00175A45">
            <w:pPr>
              <w:rPr>
                <w:sz w:val="16"/>
                <w:szCs w:val="16"/>
              </w:rPr>
            </w:pPr>
            <w:r w:rsidRPr="00175A45">
              <w:rPr>
                <w:sz w:val="16"/>
                <w:szCs w:val="16"/>
              </w:rPr>
              <w:t>Either spike or un-reference the objects that reference the specified ones via the attributes in this list - depending on the corresponding setting in the objects partition.</w:t>
            </w:r>
          </w:p>
        </w:tc>
        <w:tc>
          <w:tcPr>
            <w:tcW w:w="2226" w:type="dxa"/>
          </w:tcPr>
          <w:p w:rsidR="00AB5140" w:rsidRDefault="00175A45" w:rsidP="00A046CA">
            <w:pPr>
              <w:rPr>
                <w:sz w:val="16"/>
                <w:szCs w:val="16"/>
              </w:rPr>
            </w:pPr>
            <w:r>
              <w:rPr>
                <w:sz w:val="16"/>
                <w:szCs w:val="16"/>
              </w:rPr>
              <w:t>String</w:t>
            </w:r>
          </w:p>
        </w:tc>
      </w:tr>
      <w:tr w:rsidR="00710067" w:rsidTr="00A046CA">
        <w:tc>
          <w:tcPr>
            <w:tcW w:w="2086" w:type="dxa"/>
            <w:tcBorders>
              <w:top w:val="single" w:sz="24" w:space="0" w:color="auto"/>
              <w:left w:val="single" w:sz="24" w:space="0" w:color="auto"/>
              <w:bottom w:val="single" w:sz="24" w:space="0" w:color="auto"/>
              <w:right w:val="single" w:sz="24" w:space="0" w:color="auto"/>
            </w:tcBorders>
          </w:tcPr>
          <w:p w:rsidR="00710067" w:rsidRPr="00106D53" w:rsidRDefault="00710067" w:rsidP="00A046CA">
            <w:pPr>
              <w:rPr>
                <w:b/>
              </w:rPr>
            </w:pPr>
            <w:r w:rsidRPr="00106D53">
              <w:rPr>
                <w:b/>
              </w:rPr>
              <w:t>ObjectIds</w:t>
            </w:r>
          </w:p>
        </w:tc>
        <w:tc>
          <w:tcPr>
            <w:tcW w:w="558" w:type="dxa"/>
            <w:tcBorders>
              <w:top w:val="single" w:sz="24" w:space="0" w:color="auto"/>
              <w:left w:val="single" w:sz="24" w:space="0" w:color="auto"/>
              <w:bottom w:val="single" w:sz="24" w:space="0" w:color="auto"/>
              <w:right w:val="single" w:sz="24" w:space="0" w:color="auto"/>
            </w:tcBorders>
          </w:tcPr>
          <w:p w:rsidR="00710067" w:rsidRDefault="00710067" w:rsidP="00A046CA">
            <w:r>
              <w:t>in</w:t>
            </w:r>
          </w:p>
        </w:tc>
        <w:tc>
          <w:tcPr>
            <w:tcW w:w="4984" w:type="dxa"/>
            <w:tcBorders>
              <w:top w:val="single" w:sz="24" w:space="0" w:color="auto"/>
              <w:left w:val="single" w:sz="24" w:space="0" w:color="auto"/>
              <w:bottom w:val="single" w:sz="24" w:space="0" w:color="auto"/>
              <w:right w:val="single" w:sz="24" w:space="0" w:color="auto"/>
            </w:tcBorders>
          </w:tcPr>
          <w:p w:rsidR="00710067" w:rsidRPr="0078176A" w:rsidRDefault="00710067" w:rsidP="00710067">
            <w:pPr>
              <w:rPr>
                <w:sz w:val="16"/>
                <w:szCs w:val="16"/>
              </w:rPr>
            </w:pPr>
            <w:r>
              <w:rPr>
                <w:sz w:val="16"/>
                <w:szCs w:val="16"/>
              </w:rPr>
              <w:t>I</w:t>
            </w:r>
            <w:r w:rsidRPr="0078176A">
              <w:rPr>
                <w:sz w:val="16"/>
                <w:szCs w:val="16"/>
              </w:rPr>
              <w:t xml:space="preserve">ds of the objects to </w:t>
            </w:r>
            <w:r>
              <w:rPr>
                <w:sz w:val="16"/>
                <w:szCs w:val="16"/>
              </w:rPr>
              <w:t>spike.</w:t>
            </w:r>
          </w:p>
        </w:tc>
        <w:tc>
          <w:tcPr>
            <w:tcW w:w="2226" w:type="dxa"/>
            <w:tcBorders>
              <w:top w:val="single" w:sz="24" w:space="0" w:color="auto"/>
              <w:left w:val="single" w:sz="24" w:space="0" w:color="auto"/>
              <w:bottom w:val="single" w:sz="24" w:space="0" w:color="auto"/>
              <w:right w:val="single" w:sz="24" w:space="0" w:color="auto"/>
            </w:tcBorders>
          </w:tcPr>
          <w:p w:rsidR="00710067" w:rsidRPr="0078176A" w:rsidRDefault="00710067" w:rsidP="00A046CA">
            <w:pPr>
              <w:rPr>
                <w:sz w:val="16"/>
                <w:szCs w:val="16"/>
              </w:rPr>
            </w:pPr>
            <w:r>
              <w:rPr>
                <w:sz w:val="16"/>
                <w:szCs w:val="16"/>
              </w:rPr>
              <w:t>List(Of Integer)</w:t>
            </w:r>
          </w:p>
        </w:tc>
      </w:tr>
      <w:tr w:rsidR="00AB5140" w:rsidRPr="00F85131" w:rsidTr="00A046CA">
        <w:tc>
          <w:tcPr>
            <w:tcW w:w="2086" w:type="dxa"/>
          </w:tcPr>
          <w:p w:rsidR="00AB5140" w:rsidRPr="00336150" w:rsidRDefault="005E59BD" w:rsidP="00A046CA">
            <w:pPr>
              <w:rPr>
                <w:b/>
              </w:rPr>
            </w:pPr>
            <w:r w:rsidRPr="005E59BD">
              <w:rPr>
                <w:b/>
              </w:rPr>
              <w:t>Purge</w:t>
            </w:r>
          </w:p>
        </w:tc>
        <w:tc>
          <w:tcPr>
            <w:tcW w:w="558" w:type="dxa"/>
          </w:tcPr>
          <w:p w:rsidR="00AB5140" w:rsidRDefault="005E59BD" w:rsidP="00A046CA">
            <w:r>
              <w:t>in</w:t>
            </w:r>
          </w:p>
        </w:tc>
        <w:tc>
          <w:tcPr>
            <w:tcW w:w="4984" w:type="dxa"/>
          </w:tcPr>
          <w:p w:rsidR="005E59BD" w:rsidRPr="005E59BD" w:rsidRDefault="005E59BD" w:rsidP="005E59BD">
            <w:pPr>
              <w:rPr>
                <w:sz w:val="16"/>
                <w:szCs w:val="16"/>
              </w:rPr>
            </w:pPr>
            <w:r w:rsidRPr="005E59BD">
              <w:rPr>
                <w:sz w:val="16"/>
                <w:szCs w:val="16"/>
              </w:rPr>
              <w:t>Specifies for how long the objects will be kept in the system before they are purged (permanently deleted).</w:t>
            </w:r>
          </w:p>
          <w:p w:rsidR="005E59BD" w:rsidRPr="005E59BD" w:rsidRDefault="005E59BD" w:rsidP="005E59BD">
            <w:pPr>
              <w:rPr>
                <w:sz w:val="16"/>
                <w:szCs w:val="16"/>
              </w:rPr>
            </w:pPr>
            <w:r w:rsidRPr="005E59BD">
              <w:rPr>
                <w:sz w:val="16"/>
                <w:szCs w:val="16"/>
              </w:rPr>
              <w:t>If not specified the objects will be kept for the default time defined at system level.</w:t>
            </w:r>
          </w:p>
          <w:p w:rsidR="00AB5140" w:rsidRPr="00336150" w:rsidRDefault="005E59BD" w:rsidP="005E59BD">
            <w:pPr>
              <w:rPr>
                <w:sz w:val="16"/>
                <w:szCs w:val="16"/>
              </w:rPr>
            </w:pPr>
            <w:r w:rsidRPr="005E59BD">
              <w:rPr>
                <w:sz w:val="16"/>
                <w:szCs w:val="16"/>
              </w:rPr>
              <w:t>Example: 4:30 for 4 hours and 30 minutes, 2.06:00 for 2 days and 6 hours.</w:t>
            </w:r>
          </w:p>
        </w:tc>
        <w:tc>
          <w:tcPr>
            <w:tcW w:w="2226" w:type="dxa"/>
          </w:tcPr>
          <w:p w:rsidR="00AB5140" w:rsidRDefault="005E59BD" w:rsidP="00A046CA">
            <w:pPr>
              <w:rPr>
                <w:sz w:val="16"/>
                <w:szCs w:val="16"/>
              </w:rPr>
            </w:pPr>
            <w:r>
              <w:rPr>
                <w:sz w:val="16"/>
                <w:szCs w:val="16"/>
              </w:rPr>
              <w:t>TimeSpan</w:t>
            </w:r>
          </w:p>
        </w:tc>
      </w:tr>
      <w:tr w:rsidR="00AB5140" w:rsidRPr="00F85131" w:rsidTr="00A046CA">
        <w:tc>
          <w:tcPr>
            <w:tcW w:w="2086" w:type="dxa"/>
          </w:tcPr>
          <w:p w:rsidR="00AB5140" w:rsidRPr="00336150" w:rsidRDefault="002C17D0" w:rsidP="00A046CA">
            <w:pPr>
              <w:rPr>
                <w:b/>
              </w:rPr>
            </w:pPr>
            <w:r w:rsidRPr="002C17D0">
              <w:rPr>
                <w:b/>
              </w:rPr>
              <w:t>Recurse</w:t>
            </w:r>
          </w:p>
        </w:tc>
        <w:tc>
          <w:tcPr>
            <w:tcW w:w="558" w:type="dxa"/>
          </w:tcPr>
          <w:p w:rsidR="00AB5140" w:rsidRDefault="002C17D0" w:rsidP="00A046CA">
            <w:r>
              <w:t>in</w:t>
            </w:r>
          </w:p>
        </w:tc>
        <w:tc>
          <w:tcPr>
            <w:tcW w:w="4984" w:type="dxa"/>
          </w:tcPr>
          <w:p w:rsidR="00AB5140" w:rsidRPr="00336150" w:rsidRDefault="002C17D0" w:rsidP="002C17D0">
            <w:pPr>
              <w:rPr>
                <w:sz w:val="16"/>
                <w:szCs w:val="16"/>
              </w:rPr>
            </w:pPr>
            <w:r>
              <w:rPr>
                <w:sz w:val="16"/>
                <w:szCs w:val="16"/>
              </w:rPr>
              <w:t>If true,</w:t>
            </w:r>
            <w:r w:rsidRPr="002C17D0">
              <w:rPr>
                <w:sz w:val="16"/>
                <w:szCs w:val="16"/>
              </w:rPr>
              <w:t xml:space="preserve"> spike also the object that reference the ones matching the condition indirectly via the attributes specified by the</w:t>
            </w:r>
            <w:r>
              <w:rPr>
                <w:sz w:val="16"/>
                <w:szCs w:val="16"/>
              </w:rPr>
              <w:t xml:space="preserve"> </w:t>
            </w:r>
            <w:r w:rsidRPr="002C17D0">
              <w:rPr>
                <w:sz w:val="16"/>
                <w:szCs w:val="16"/>
              </w:rPr>
              <w:t>Extend property (reference a referencing object etc.).</w:t>
            </w:r>
            <w:r>
              <w:rPr>
                <w:sz w:val="16"/>
                <w:szCs w:val="16"/>
              </w:rPr>
              <w:t xml:space="preserve"> </w:t>
            </w:r>
            <w:r w:rsidRPr="002C17D0">
              <w:rPr>
                <w:sz w:val="16"/>
                <w:szCs w:val="16"/>
              </w:rPr>
              <w:t>Ignored if Extend is null.</w:t>
            </w:r>
          </w:p>
        </w:tc>
        <w:tc>
          <w:tcPr>
            <w:tcW w:w="2226" w:type="dxa"/>
          </w:tcPr>
          <w:p w:rsidR="00AB5140" w:rsidRDefault="002C17D0" w:rsidP="00A046CA">
            <w:pPr>
              <w:rPr>
                <w:sz w:val="16"/>
                <w:szCs w:val="16"/>
              </w:rPr>
            </w:pPr>
            <w:r>
              <w:rPr>
                <w:sz w:val="16"/>
                <w:szCs w:val="16"/>
              </w:rPr>
              <w:t>Boolean</w:t>
            </w:r>
          </w:p>
        </w:tc>
      </w:tr>
      <w:tr w:rsidR="00B97103" w:rsidRPr="00F85131" w:rsidTr="00A046CA">
        <w:tc>
          <w:tcPr>
            <w:tcW w:w="2086" w:type="dxa"/>
          </w:tcPr>
          <w:p w:rsidR="00B97103" w:rsidRPr="002C17D0" w:rsidRDefault="00B97103" w:rsidP="00A046CA">
            <w:pPr>
              <w:rPr>
                <w:b/>
              </w:rPr>
            </w:pPr>
            <w:r w:rsidRPr="00B97103">
              <w:rPr>
                <w:b/>
              </w:rPr>
              <w:t>SpikeCode</w:t>
            </w:r>
          </w:p>
        </w:tc>
        <w:tc>
          <w:tcPr>
            <w:tcW w:w="558" w:type="dxa"/>
          </w:tcPr>
          <w:p w:rsidR="00B97103" w:rsidRDefault="00B97103" w:rsidP="00A046CA">
            <w:r>
              <w:t>in</w:t>
            </w:r>
          </w:p>
        </w:tc>
        <w:tc>
          <w:tcPr>
            <w:tcW w:w="4984" w:type="dxa"/>
          </w:tcPr>
          <w:p w:rsidR="00B97103" w:rsidRPr="00B97103" w:rsidRDefault="00B97103" w:rsidP="00B97103">
            <w:pPr>
              <w:rPr>
                <w:sz w:val="16"/>
                <w:szCs w:val="16"/>
              </w:rPr>
            </w:pPr>
            <w:r w:rsidRPr="00B97103">
              <w:rPr>
                <w:sz w:val="16"/>
                <w:szCs w:val="16"/>
              </w:rPr>
              <w:t>Code specifying the type of spiking.</w:t>
            </w:r>
          </w:p>
          <w:p w:rsidR="00B97103" w:rsidRDefault="00B97103" w:rsidP="00B97103">
            <w:pPr>
              <w:rPr>
                <w:sz w:val="16"/>
                <w:szCs w:val="16"/>
              </w:rPr>
            </w:pPr>
            <w:r w:rsidRPr="00B97103">
              <w:rPr>
                <w:sz w:val="16"/>
                <w:szCs w:val="16"/>
              </w:rPr>
              <w:t>Possible values: Normal (standard spiking), Black (black copy) and Auto (automatic spiking of sub-objects</w:t>
            </w:r>
            <w:r>
              <w:rPr>
                <w:sz w:val="16"/>
                <w:szCs w:val="16"/>
              </w:rPr>
              <w:t>,</w:t>
            </w:r>
            <w:r w:rsidRPr="00B97103">
              <w:rPr>
                <w:sz w:val="16"/>
                <w:szCs w:val="16"/>
              </w:rPr>
              <w:t xml:space="preserve"> no longer used).</w:t>
            </w:r>
          </w:p>
        </w:tc>
        <w:tc>
          <w:tcPr>
            <w:tcW w:w="2226" w:type="dxa"/>
          </w:tcPr>
          <w:p w:rsidR="00B97103" w:rsidRDefault="00B97103" w:rsidP="00A046CA">
            <w:pPr>
              <w:rPr>
                <w:sz w:val="16"/>
                <w:szCs w:val="16"/>
              </w:rPr>
            </w:pPr>
            <w:r w:rsidRPr="00B97103">
              <w:rPr>
                <w:sz w:val="16"/>
                <w:szCs w:val="16"/>
              </w:rPr>
              <w:t>Common.SpikeCode</w:t>
            </w:r>
          </w:p>
        </w:tc>
      </w:tr>
      <w:tr w:rsidR="00AB5140" w:rsidRPr="00F85131" w:rsidTr="00A046CA">
        <w:tc>
          <w:tcPr>
            <w:tcW w:w="2086" w:type="dxa"/>
          </w:tcPr>
          <w:p w:rsidR="00AB5140" w:rsidRPr="00336150" w:rsidRDefault="00975692" w:rsidP="00A046CA">
            <w:pPr>
              <w:rPr>
                <w:b/>
              </w:rPr>
            </w:pPr>
            <w:r w:rsidRPr="00975692">
              <w:rPr>
                <w:b/>
              </w:rPr>
              <w:t>StopOnFirstError</w:t>
            </w:r>
          </w:p>
        </w:tc>
        <w:tc>
          <w:tcPr>
            <w:tcW w:w="558" w:type="dxa"/>
          </w:tcPr>
          <w:p w:rsidR="00AB5140" w:rsidRDefault="00975692" w:rsidP="00A046CA">
            <w:r>
              <w:t>in</w:t>
            </w:r>
          </w:p>
        </w:tc>
        <w:tc>
          <w:tcPr>
            <w:tcW w:w="4984" w:type="dxa"/>
          </w:tcPr>
          <w:p w:rsidR="00975692" w:rsidRPr="00975692" w:rsidRDefault="00975692" w:rsidP="00975692">
            <w:pPr>
              <w:rPr>
                <w:sz w:val="16"/>
                <w:szCs w:val="16"/>
              </w:rPr>
            </w:pPr>
            <w:r w:rsidRPr="00975692">
              <w:rPr>
                <w:sz w:val="16"/>
                <w:szCs w:val="16"/>
              </w:rPr>
              <w:t>If true</w:t>
            </w:r>
            <w:r>
              <w:rPr>
                <w:sz w:val="16"/>
                <w:szCs w:val="16"/>
              </w:rPr>
              <w:t>,</w:t>
            </w:r>
            <w:r w:rsidRPr="00975692">
              <w:rPr>
                <w:sz w:val="16"/>
                <w:szCs w:val="16"/>
              </w:rPr>
              <w:t xml:space="preserve"> </w:t>
            </w:r>
            <w:r>
              <w:rPr>
                <w:sz w:val="16"/>
                <w:szCs w:val="16"/>
              </w:rPr>
              <w:t>stop when the first error occurs</w:t>
            </w:r>
          </w:p>
          <w:p w:rsidR="00AB5140" w:rsidRPr="00336150" w:rsidRDefault="00975692" w:rsidP="00975692">
            <w:pPr>
              <w:rPr>
                <w:sz w:val="16"/>
                <w:szCs w:val="16"/>
              </w:rPr>
            </w:pPr>
            <w:r w:rsidRPr="00975692">
              <w:rPr>
                <w:sz w:val="16"/>
                <w:szCs w:val="16"/>
              </w:rPr>
              <w:t>.</w:t>
            </w:r>
          </w:p>
        </w:tc>
        <w:tc>
          <w:tcPr>
            <w:tcW w:w="2226" w:type="dxa"/>
          </w:tcPr>
          <w:p w:rsidR="00AB5140" w:rsidRDefault="00975692" w:rsidP="00A046CA">
            <w:pPr>
              <w:rPr>
                <w:sz w:val="16"/>
                <w:szCs w:val="16"/>
              </w:rPr>
            </w:pPr>
            <w:r>
              <w:rPr>
                <w:sz w:val="16"/>
                <w:szCs w:val="16"/>
              </w:rPr>
              <w:t>Boolean</w:t>
            </w:r>
          </w:p>
        </w:tc>
      </w:tr>
      <w:tr w:rsidR="00AB5140" w:rsidRPr="00F85131" w:rsidTr="00A046CA">
        <w:tc>
          <w:tcPr>
            <w:tcW w:w="2086" w:type="dxa"/>
          </w:tcPr>
          <w:p w:rsidR="00AB5140" w:rsidRPr="00336150" w:rsidRDefault="00CD3F94" w:rsidP="00A046CA">
            <w:pPr>
              <w:rPr>
                <w:b/>
              </w:rPr>
            </w:pPr>
            <w:r w:rsidRPr="00CD3F94">
              <w:rPr>
                <w:b/>
              </w:rPr>
              <w:t>Unref</w:t>
            </w:r>
          </w:p>
        </w:tc>
        <w:tc>
          <w:tcPr>
            <w:tcW w:w="558" w:type="dxa"/>
          </w:tcPr>
          <w:p w:rsidR="00AB5140" w:rsidRDefault="00CD3F94" w:rsidP="00A046CA">
            <w:r>
              <w:t>in</w:t>
            </w:r>
          </w:p>
        </w:tc>
        <w:tc>
          <w:tcPr>
            <w:tcW w:w="4984" w:type="dxa"/>
          </w:tcPr>
          <w:p w:rsidR="00CD3F94" w:rsidRPr="00D44356" w:rsidRDefault="00CD3F94" w:rsidP="00CD3F94">
            <w:pPr>
              <w:rPr>
                <w:sz w:val="16"/>
                <w:szCs w:val="16"/>
              </w:rPr>
            </w:pPr>
            <w:r w:rsidRPr="00D44356">
              <w:rPr>
                <w:sz w:val="16"/>
                <w:szCs w:val="16"/>
              </w:rPr>
              <w:t xml:space="preserve">Comma-separated list of attribute types - specified as </w:t>
            </w:r>
            <w:r>
              <w:rPr>
                <w:sz w:val="16"/>
                <w:szCs w:val="16"/>
              </w:rPr>
              <w:t>&lt;</w:t>
            </w:r>
            <w:r w:rsidRPr="00D44356">
              <w:rPr>
                <w:sz w:val="16"/>
                <w:szCs w:val="16"/>
              </w:rPr>
              <w:t>object type name</w:t>
            </w:r>
            <w:r>
              <w:rPr>
                <w:sz w:val="16"/>
                <w:szCs w:val="16"/>
              </w:rPr>
              <w:t>&gt;</w:t>
            </w:r>
            <w:r w:rsidRPr="00D44356">
              <w:rPr>
                <w:sz w:val="16"/>
                <w:szCs w:val="16"/>
              </w:rPr>
              <w:t>.</w:t>
            </w:r>
            <w:r>
              <w:rPr>
                <w:sz w:val="16"/>
                <w:szCs w:val="16"/>
              </w:rPr>
              <w:t>&lt;</w:t>
            </w:r>
            <w:r w:rsidRPr="00D44356">
              <w:rPr>
                <w:sz w:val="16"/>
                <w:szCs w:val="16"/>
              </w:rPr>
              <w:t>attribute name</w:t>
            </w:r>
            <w:r>
              <w:rPr>
                <w:sz w:val="16"/>
                <w:szCs w:val="16"/>
              </w:rPr>
              <w:t>&gt;</w:t>
            </w:r>
            <w:r w:rsidRPr="00D44356">
              <w:rPr>
                <w:sz w:val="16"/>
                <w:szCs w:val="16"/>
              </w:rPr>
              <w:t>.</w:t>
            </w:r>
          </w:p>
          <w:p w:rsidR="00AB5140" w:rsidRPr="00CD3F94" w:rsidRDefault="00CD3F94" w:rsidP="00A046CA">
            <w:pPr>
              <w:rPr>
                <w:sz w:val="16"/>
                <w:szCs w:val="16"/>
              </w:rPr>
            </w:pPr>
            <w:r w:rsidRPr="00CD3F94">
              <w:rPr>
                <w:sz w:val="16"/>
                <w:szCs w:val="16"/>
              </w:rPr>
              <w:t>Optional. Remove all the objects to be spiked from these reference (single or multiple) attributes.</w:t>
            </w:r>
          </w:p>
        </w:tc>
        <w:tc>
          <w:tcPr>
            <w:tcW w:w="2226" w:type="dxa"/>
          </w:tcPr>
          <w:p w:rsidR="00AB5140" w:rsidRDefault="00CD3F94" w:rsidP="00A046CA">
            <w:pPr>
              <w:rPr>
                <w:sz w:val="16"/>
                <w:szCs w:val="16"/>
              </w:rPr>
            </w:pPr>
            <w:r>
              <w:rPr>
                <w:sz w:val="16"/>
                <w:szCs w:val="16"/>
              </w:rPr>
              <w:t>String</w:t>
            </w:r>
          </w:p>
        </w:tc>
      </w:tr>
      <w:tr w:rsidR="006F0D25" w:rsidRPr="00F85131" w:rsidTr="00710067">
        <w:tc>
          <w:tcPr>
            <w:tcW w:w="2086" w:type="dxa"/>
            <w:tcBorders>
              <w:bottom w:val="single" w:sz="24" w:space="0" w:color="auto"/>
            </w:tcBorders>
          </w:tcPr>
          <w:p w:rsidR="006F0D25" w:rsidRPr="00CD3F94" w:rsidRDefault="006F0D25" w:rsidP="00A046CA">
            <w:pPr>
              <w:rPr>
                <w:b/>
              </w:rPr>
            </w:pPr>
            <w:r w:rsidRPr="006F0D25">
              <w:rPr>
                <w:b/>
              </w:rPr>
              <w:t>Errors</w:t>
            </w:r>
          </w:p>
        </w:tc>
        <w:tc>
          <w:tcPr>
            <w:tcW w:w="558" w:type="dxa"/>
            <w:tcBorders>
              <w:bottom w:val="single" w:sz="24" w:space="0" w:color="auto"/>
            </w:tcBorders>
          </w:tcPr>
          <w:p w:rsidR="006F0D25" w:rsidRDefault="006F0D25" w:rsidP="00A046CA">
            <w:r>
              <w:t>out</w:t>
            </w:r>
          </w:p>
        </w:tc>
        <w:tc>
          <w:tcPr>
            <w:tcW w:w="4984" w:type="dxa"/>
            <w:tcBorders>
              <w:bottom w:val="single" w:sz="24" w:space="0" w:color="auto"/>
            </w:tcBorders>
          </w:tcPr>
          <w:p w:rsidR="006F0D25" w:rsidRPr="00D44356" w:rsidRDefault="006F0D25" w:rsidP="00CD3F94">
            <w:pPr>
              <w:rPr>
                <w:sz w:val="16"/>
                <w:szCs w:val="16"/>
              </w:rPr>
            </w:pPr>
            <w:r>
              <w:rPr>
                <w:sz w:val="16"/>
                <w:szCs w:val="16"/>
              </w:rPr>
              <w:t>The list of occurred exceptions.</w:t>
            </w:r>
          </w:p>
        </w:tc>
        <w:tc>
          <w:tcPr>
            <w:tcW w:w="2226" w:type="dxa"/>
            <w:tcBorders>
              <w:bottom w:val="single" w:sz="24" w:space="0" w:color="auto"/>
            </w:tcBorders>
          </w:tcPr>
          <w:p w:rsidR="006F0D25" w:rsidRDefault="006F0D25" w:rsidP="00A046CA">
            <w:pPr>
              <w:rPr>
                <w:sz w:val="16"/>
                <w:szCs w:val="16"/>
              </w:rPr>
            </w:pPr>
            <w:r>
              <w:rPr>
                <w:sz w:val="16"/>
                <w:szCs w:val="16"/>
              </w:rPr>
              <w:t>List(Of Exception</w:t>
            </w:r>
            <w:r w:rsidRPr="007503B9">
              <w:rPr>
                <w:sz w:val="16"/>
                <w:szCs w:val="16"/>
              </w:rPr>
              <w:t>)</w:t>
            </w:r>
          </w:p>
        </w:tc>
      </w:tr>
      <w:tr w:rsidR="00AB5140" w:rsidRPr="00F85131" w:rsidTr="00710067">
        <w:tc>
          <w:tcPr>
            <w:tcW w:w="2086" w:type="dxa"/>
            <w:tcBorders>
              <w:top w:val="single" w:sz="24" w:space="0" w:color="auto"/>
              <w:left w:val="single" w:sz="24" w:space="0" w:color="auto"/>
              <w:bottom w:val="single" w:sz="24" w:space="0" w:color="auto"/>
              <w:right w:val="single" w:sz="6" w:space="0" w:color="auto"/>
            </w:tcBorders>
          </w:tcPr>
          <w:p w:rsidR="00AB5140" w:rsidRPr="00336150" w:rsidRDefault="008236A7" w:rsidP="00A046CA">
            <w:pPr>
              <w:rPr>
                <w:b/>
              </w:rPr>
            </w:pPr>
            <w:r w:rsidRPr="008236A7">
              <w:rPr>
                <w:b/>
              </w:rPr>
              <w:t>SpikedIds</w:t>
            </w:r>
          </w:p>
        </w:tc>
        <w:tc>
          <w:tcPr>
            <w:tcW w:w="558" w:type="dxa"/>
            <w:tcBorders>
              <w:top w:val="single" w:sz="24" w:space="0" w:color="auto"/>
              <w:left w:val="single" w:sz="6" w:space="0" w:color="auto"/>
              <w:bottom w:val="single" w:sz="24" w:space="0" w:color="auto"/>
              <w:right w:val="single" w:sz="6" w:space="0" w:color="auto"/>
            </w:tcBorders>
          </w:tcPr>
          <w:p w:rsidR="00AB5140" w:rsidRDefault="008236A7" w:rsidP="00A046CA">
            <w:r>
              <w:t>out</w:t>
            </w:r>
          </w:p>
        </w:tc>
        <w:tc>
          <w:tcPr>
            <w:tcW w:w="4984" w:type="dxa"/>
            <w:tcBorders>
              <w:top w:val="single" w:sz="24" w:space="0" w:color="auto"/>
              <w:left w:val="single" w:sz="6" w:space="0" w:color="auto"/>
              <w:bottom w:val="single" w:sz="24" w:space="0" w:color="auto"/>
              <w:right w:val="single" w:sz="6" w:space="0" w:color="auto"/>
            </w:tcBorders>
          </w:tcPr>
          <w:p w:rsidR="00AB5140" w:rsidRPr="008236A7" w:rsidRDefault="008236A7" w:rsidP="00A046CA">
            <w:pPr>
              <w:rPr>
                <w:sz w:val="16"/>
                <w:szCs w:val="16"/>
              </w:rPr>
            </w:pPr>
            <w:r w:rsidRPr="008236A7">
              <w:rPr>
                <w:sz w:val="16"/>
                <w:szCs w:val="16"/>
              </w:rPr>
              <w:t>The list of the ids of the spiked objects</w:t>
            </w:r>
          </w:p>
        </w:tc>
        <w:tc>
          <w:tcPr>
            <w:tcW w:w="2226" w:type="dxa"/>
            <w:tcBorders>
              <w:top w:val="single" w:sz="24" w:space="0" w:color="auto"/>
              <w:left w:val="single" w:sz="6" w:space="0" w:color="auto"/>
              <w:bottom w:val="single" w:sz="24" w:space="0" w:color="auto"/>
              <w:right w:val="single" w:sz="24" w:space="0" w:color="auto"/>
            </w:tcBorders>
          </w:tcPr>
          <w:p w:rsidR="00AB5140" w:rsidRDefault="008236A7" w:rsidP="00A046CA">
            <w:pPr>
              <w:rPr>
                <w:sz w:val="16"/>
                <w:szCs w:val="16"/>
              </w:rPr>
            </w:pPr>
            <w:r w:rsidRPr="007503B9">
              <w:rPr>
                <w:sz w:val="16"/>
                <w:szCs w:val="16"/>
              </w:rPr>
              <w:t>List(Of Integer)</w:t>
            </w:r>
          </w:p>
        </w:tc>
      </w:tr>
      <w:tr w:rsidR="008236A7" w:rsidRPr="00F85131" w:rsidTr="00710067">
        <w:tc>
          <w:tcPr>
            <w:tcW w:w="2086" w:type="dxa"/>
            <w:tcBorders>
              <w:top w:val="single" w:sz="24" w:space="0" w:color="auto"/>
            </w:tcBorders>
          </w:tcPr>
          <w:p w:rsidR="008236A7" w:rsidRPr="00336150" w:rsidRDefault="008236A7" w:rsidP="00A046CA">
            <w:pPr>
              <w:rPr>
                <w:b/>
              </w:rPr>
            </w:pPr>
            <w:r w:rsidRPr="008236A7">
              <w:rPr>
                <w:b/>
              </w:rPr>
              <w:t>SpikedIdsString</w:t>
            </w:r>
          </w:p>
        </w:tc>
        <w:tc>
          <w:tcPr>
            <w:tcW w:w="558" w:type="dxa"/>
            <w:tcBorders>
              <w:top w:val="single" w:sz="24" w:space="0" w:color="auto"/>
            </w:tcBorders>
          </w:tcPr>
          <w:p w:rsidR="008236A7" w:rsidRDefault="008236A7" w:rsidP="00A046CA">
            <w:r>
              <w:t>out</w:t>
            </w:r>
          </w:p>
        </w:tc>
        <w:tc>
          <w:tcPr>
            <w:tcW w:w="4984" w:type="dxa"/>
            <w:tcBorders>
              <w:top w:val="single" w:sz="24" w:space="0" w:color="auto"/>
            </w:tcBorders>
          </w:tcPr>
          <w:p w:rsidR="008236A7" w:rsidRPr="008236A7" w:rsidRDefault="008236A7" w:rsidP="00A046CA">
            <w:pPr>
              <w:rPr>
                <w:sz w:val="16"/>
                <w:szCs w:val="16"/>
              </w:rPr>
            </w:pPr>
            <w:r w:rsidRPr="008236A7">
              <w:rPr>
                <w:sz w:val="16"/>
                <w:szCs w:val="16"/>
              </w:rPr>
              <w:t>Returns the ids of the spiked objects as comma-separated string</w:t>
            </w:r>
            <w:r>
              <w:rPr>
                <w:sz w:val="16"/>
                <w:szCs w:val="16"/>
              </w:rPr>
              <w:t>.</w:t>
            </w:r>
          </w:p>
        </w:tc>
        <w:tc>
          <w:tcPr>
            <w:tcW w:w="2226" w:type="dxa"/>
            <w:tcBorders>
              <w:top w:val="single" w:sz="24" w:space="0" w:color="auto"/>
            </w:tcBorders>
          </w:tcPr>
          <w:p w:rsidR="008236A7" w:rsidRDefault="008236A7" w:rsidP="00A046CA">
            <w:pPr>
              <w:rPr>
                <w:sz w:val="16"/>
                <w:szCs w:val="16"/>
              </w:rPr>
            </w:pPr>
            <w:r>
              <w:rPr>
                <w:sz w:val="16"/>
                <w:szCs w:val="16"/>
              </w:rPr>
              <w:t>String</w:t>
            </w:r>
          </w:p>
        </w:tc>
      </w:tr>
    </w:tbl>
    <w:p w:rsidR="0029623E" w:rsidRDefault="0029623E" w:rsidP="00053E8A"/>
    <w:p w:rsidR="00CF018C" w:rsidRDefault="00CF018C" w:rsidP="00CF018C">
      <w:pPr>
        <w:pStyle w:val="Heading3"/>
      </w:pPr>
      <w:r>
        <w:t>StoreData (file -&gt; db)</w:t>
      </w:r>
    </w:p>
    <w:p w:rsidR="00CF018C" w:rsidRPr="00336150" w:rsidRDefault="00BE2AD2" w:rsidP="000E0287">
      <w:r>
        <w:t>It s</w:t>
      </w:r>
      <w:r w:rsidR="000E0287">
        <w:t>tore</w:t>
      </w:r>
      <w:r>
        <w:t>s</w:t>
      </w:r>
      <w:r w:rsidR="000E0287">
        <w:t xml:space="preserve"> the binary data (content attributes) of the GN4 objects into the database. It needs the name of the content attribute and the ids of the objects to update.</w:t>
      </w:r>
    </w:p>
    <w:tbl>
      <w:tblPr>
        <w:tblStyle w:val="TableGrid"/>
        <w:tblW w:w="0" w:type="auto"/>
        <w:tblLook w:val="04A0" w:firstRow="1" w:lastRow="0" w:firstColumn="1" w:lastColumn="0" w:noHBand="0" w:noVBand="1"/>
      </w:tblPr>
      <w:tblGrid>
        <w:gridCol w:w="2086"/>
        <w:gridCol w:w="558"/>
        <w:gridCol w:w="4984"/>
        <w:gridCol w:w="2226"/>
      </w:tblGrid>
      <w:tr w:rsidR="00CF018C" w:rsidRPr="00106D53" w:rsidTr="0000668D">
        <w:tc>
          <w:tcPr>
            <w:tcW w:w="2086" w:type="dxa"/>
          </w:tcPr>
          <w:p w:rsidR="00CF018C" w:rsidRPr="00106D53" w:rsidRDefault="00CF018C" w:rsidP="0000668D">
            <w:pPr>
              <w:rPr>
                <w:i/>
              </w:rPr>
            </w:pPr>
            <w:r w:rsidRPr="00106D53">
              <w:rPr>
                <w:i/>
              </w:rPr>
              <w:t>Properties</w:t>
            </w:r>
          </w:p>
        </w:tc>
        <w:tc>
          <w:tcPr>
            <w:tcW w:w="558" w:type="dxa"/>
          </w:tcPr>
          <w:p w:rsidR="00CF018C" w:rsidRPr="00106D53" w:rsidRDefault="00CF018C" w:rsidP="0000668D">
            <w:pPr>
              <w:rPr>
                <w:i/>
              </w:rPr>
            </w:pPr>
          </w:p>
        </w:tc>
        <w:tc>
          <w:tcPr>
            <w:tcW w:w="4984" w:type="dxa"/>
          </w:tcPr>
          <w:p w:rsidR="00CF018C" w:rsidRPr="00106D53" w:rsidRDefault="00CF018C" w:rsidP="0000668D">
            <w:pPr>
              <w:rPr>
                <w:i/>
              </w:rPr>
            </w:pPr>
            <w:r w:rsidRPr="00106D53">
              <w:rPr>
                <w:i/>
              </w:rPr>
              <w:t>Description</w:t>
            </w:r>
          </w:p>
        </w:tc>
        <w:tc>
          <w:tcPr>
            <w:tcW w:w="2226" w:type="dxa"/>
          </w:tcPr>
          <w:p w:rsidR="00CF018C" w:rsidRPr="00106D53" w:rsidRDefault="00CF018C" w:rsidP="0000668D">
            <w:pPr>
              <w:rPr>
                <w:i/>
              </w:rPr>
            </w:pPr>
            <w:r w:rsidRPr="00106D53">
              <w:rPr>
                <w:i/>
              </w:rPr>
              <w:t>VB.NET type</w:t>
            </w:r>
          </w:p>
        </w:tc>
      </w:tr>
      <w:tr w:rsidR="00CF018C" w:rsidRPr="00F85131" w:rsidTr="0000668D">
        <w:tc>
          <w:tcPr>
            <w:tcW w:w="2086" w:type="dxa"/>
          </w:tcPr>
          <w:p w:rsidR="00CF018C" w:rsidRPr="00F85131" w:rsidRDefault="00CF018C" w:rsidP="0000668D">
            <w:pPr>
              <w:rPr>
                <w:b/>
              </w:rPr>
            </w:pPr>
            <w:r w:rsidRPr="00336150">
              <w:rPr>
                <w:b/>
              </w:rPr>
              <w:t>AttributeName</w:t>
            </w:r>
          </w:p>
        </w:tc>
        <w:tc>
          <w:tcPr>
            <w:tcW w:w="558" w:type="dxa"/>
          </w:tcPr>
          <w:p w:rsidR="00CF018C" w:rsidRPr="00F85131" w:rsidRDefault="00CF018C" w:rsidP="0000668D">
            <w:r>
              <w:t>in</w:t>
            </w:r>
          </w:p>
        </w:tc>
        <w:tc>
          <w:tcPr>
            <w:tcW w:w="4984" w:type="dxa"/>
          </w:tcPr>
          <w:p w:rsidR="00CF018C" w:rsidRPr="000F571D" w:rsidRDefault="00CF018C" w:rsidP="00757B48">
            <w:pPr>
              <w:rPr>
                <w:sz w:val="16"/>
                <w:szCs w:val="16"/>
              </w:rPr>
            </w:pPr>
            <w:r w:rsidRPr="00336150">
              <w:rPr>
                <w:sz w:val="16"/>
                <w:szCs w:val="16"/>
              </w:rPr>
              <w:t>The name of the attribute</w:t>
            </w:r>
            <w:r w:rsidR="00757B48">
              <w:rPr>
                <w:sz w:val="16"/>
                <w:szCs w:val="16"/>
              </w:rPr>
              <w:t xml:space="preserve"> where to store the file</w:t>
            </w:r>
            <w:r>
              <w:rPr>
                <w:sz w:val="16"/>
                <w:szCs w:val="16"/>
              </w:rPr>
              <w:t>.</w:t>
            </w:r>
          </w:p>
        </w:tc>
        <w:tc>
          <w:tcPr>
            <w:tcW w:w="2226" w:type="dxa"/>
          </w:tcPr>
          <w:p w:rsidR="00CF018C" w:rsidRDefault="00CF018C" w:rsidP="0000668D">
            <w:pPr>
              <w:rPr>
                <w:sz w:val="16"/>
                <w:szCs w:val="16"/>
              </w:rPr>
            </w:pPr>
            <w:r>
              <w:rPr>
                <w:sz w:val="16"/>
                <w:szCs w:val="16"/>
              </w:rPr>
              <w:t>String</w:t>
            </w:r>
          </w:p>
        </w:tc>
      </w:tr>
      <w:tr w:rsidR="00757B48" w:rsidRPr="00F85131" w:rsidTr="0000668D">
        <w:tc>
          <w:tcPr>
            <w:tcW w:w="2086" w:type="dxa"/>
          </w:tcPr>
          <w:p w:rsidR="00757B48" w:rsidRPr="00336150" w:rsidRDefault="00B723B5" w:rsidP="0000668D">
            <w:pPr>
              <w:rPr>
                <w:b/>
              </w:rPr>
            </w:pPr>
            <w:r w:rsidRPr="00B723B5">
              <w:rPr>
                <w:b/>
              </w:rPr>
              <w:t>CheckedOutIds</w:t>
            </w:r>
          </w:p>
        </w:tc>
        <w:tc>
          <w:tcPr>
            <w:tcW w:w="558" w:type="dxa"/>
          </w:tcPr>
          <w:p w:rsidR="00757B48" w:rsidRDefault="000E0287" w:rsidP="0000668D">
            <w:r>
              <w:t>in</w:t>
            </w:r>
          </w:p>
        </w:tc>
        <w:tc>
          <w:tcPr>
            <w:tcW w:w="4984" w:type="dxa"/>
          </w:tcPr>
          <w:p w:rsidR="00757B48" w:rsidRPr="00336150" w:rsidRDefault="000E0287" w:rsidP="000E0287">
            <w:pPr>
              <w:rPr>
                <w:sz w:val="16"/>
                <w:szCs w:val="16"/>
              </w:rPr>
            </w:pPr>
            <w:r w:rsidRPr="000E0287">
              <w:rPr>
                <w:sz w:val="16"/>
                <w:szCs w:val="16"/>
              </w:rPr>
              <w:t>Database ids of the objects that have been checked-out persistently and that we are updating, and so should not be checked-out again. It can be null or empty if ther</w:t>
            </w:r>
            <w:r>
              <w:rPr>
                <w:sz w:val="16"/>
                <w:szCs w:val="16"/>
              </w:rPr>
              <w:t>e are no such objects.</w:t>
            </w:r>
          </w:p>
        </w:tc>
        <w:tc>
          <w:tcPr>
            <w:tcW w:w="2226" w:type="dxa"/>
          </w:tcPr>
          <w:p w:rsidR="00757B48" w:rsidRDefault="00B723B5" w:rsidP="0000668D">
            <w:pPr>
              <w:rPr>
                <w:sz w:val="16"/>
                <w:szCs w:val="16"/>
              </w:rPr>
            </w:pPr>
            <w:r>
              <w:rPr>
                <w:sz w:val="16"/>
                <w:szCs w:val="16"/>
              </w:rPr>
              <w:t>List(Of Integer)</w:t>
            </w:r>
          </w:p>
        </w:tc>
      </w:tr>
      <w:tr w:rsidR="00B723B5" w:rsidRPr="00F85131" w:rsidTr="0000668D">
        <w:tc>
          <w:tcPr>
            <w:tcW w:w="2086" w:type="dxa"/>
            <w:tcBorders>
              <w:top w:val="single" w:sz="24" w:space="0" w:color="auto"/>
              <w:left w:val="single" w:sz="24" w:space="0" w:color="auto"/>
              <w:bottom w:val="single" w:sz="24" w:space="0" w:color="auto"/>
              <w:right w:val="single" w:sz="24" w:space="0" w:color="auto"/>
            </w:tcBorders>
          </w:tcPr>
          <w:p w:rsidR="00B723B5" w:rsidRPr="0048431A" w:rsidRDefault="00B723B5" w:rsidP="0000668D">
            <w:pPr>
              <w:rPr>
                <w:b/>
              </w:rPr>
            </w:pPr>
            <w:r>
              <w:rPr>
                <w:b/>
              </w:rPr>
              <w:t>Data</w:t>
            </w:r>
          </w:p>
        </w:tc>
        <w:tc>
          <w:tcPr>
            <w:tcW w:w="558" w:type="dxa"/>
            <w:tcBorders>
              <w:top w:val="single" w:sz="24" w:space="0" w:color="auto"/>
              <w:left w:val="single" w:sz="24" w:space="0" w:color="auto"/>
              <w:bottom w:val="single" w:sz="24" w:space="0" w:color="auto"/>
              <w:right w:val="single" w:sz="24" w:space="0" w:color="auto"/>
            </w:tcBorders>
          </w:tcPr>
          <w:p w:rsidR="00B723B5" w:rsidRDefault="00B723B5" w:rsidP="0000668D">
            <w:r>
              <w:t>in</w:t>
            </w:r>
          </w:p>
        </w:tc>
        <w:tc>
          <w:tcPr>
            <w:tcW w:w="4984" w:type="dxa"/>
            <w:tcBorders>
              <w:top w:val="single" w:sz="24" w:space="0" w:color="auto"/>
              <w:left w:val="single" w:sz="24" w:space="0" w:color="auto"/>
              <w:bottom w:val="single" w:sz="24" w:space="0" w:color="auto"/>
              <w:right w:val="single" w:sz="24" w:space="0" w:color="auto"/>
            </w:tcBorders>
          </w:tcPr>
          <w:p w:rsidR="00B723B5" w:rsidRPr="0048431A" w:rsidRDefault="00B723B5" w:rsidP="0000668D">
            <w:pPr>
              <w:rPr>
                <w:sz w:val="16"/>
                <w:szCs w:val="16"/>
              </w:rPr>
            </w:pPr>
            <w:r w:rsidRPr="00A8468B">
              <w:rPr>
                <w:sz w:val="16"/>
                <w:szCs w:val="16"/>
              </w:rPr>
              <w:t xml:space="preserve">The binary </w:t>
            </w:r>
            <w:r>
              <w:rPr>
                <w:sz w:val="16"/>
                <w:szCs w:val="16"/>
              </w:rPr>
              <w:t>file to save</w:t>
            </w:r>
          </w:p>
        </w:tc>
        <w:tc>
          <w:tcPr>
            <w:tcW w:w="2226" w:type="dxa"/>
            <w:tcBorders>
              <w:top w:val="single" w:sz="24" w:space="0" w:color="auto"/>
              <w:left w:val="single" w:sz="24" w:space="0" w:color="auto"/>
              <w:bottom w:val="single" w:sz="24" w:space="0" w:color="auto"/>
              <w:right w:val="single" w:sz="24" w:space="0" w:color="auto"/>
            </w:tcBorders>
          </w:tcPr>
          <w:p w:rsidR="00B723B5" w:rsidRDefault="00B723B5" w:rsidP="0000668D">
            <w:pPr>
              <w:rPr>
                <w:sz w:val="16"/>
                <w:szCs w:val="16"/>
              </w:rPr>
            </w:pPr>
            <w:r>
              <w:rPr>
                <w:sz w:val="16"/>
                <w:szCs w:val="16"/>
              </w:rPr>
              <w:t>Workflow.ActivityData</w:t>
            </w:r>
          </w:p>
        </w:tc>
      </w:tr>
      <w:tr w:rsidR="00757B48" w:rsidRPr="00F85131" w:rsidTr="0000668D">
        <w:tc>
          <w:tcPr>
            <w:tcW w:w="2086" w:type="dxa"/>
          </w:tcPr>
          <w:p w:rsidR="00757B48" w:rsidRPr="00336150" w:rsidRDefault="00B723B5" w:rsidP="0000668D">
            <w:pPr>
              <w:rPr>
                <w:b/>
              </w:rPr>
            </w:pPr>
            <w:r w:rsidRPr="00B723B5">
              <w:rPr>
                <w:b/>
              </w:rPr>
              <w:t>MimeType</w:t>
            </w:r>
          </w:p>
        </w:tc>
        <w:tc>
          <w:tcPr>
            <w:tcW w:w="558" w:type="dxa"/>
          </w:tcPr>
          <w:p w:rsidR="00757B48" w:rsidRDefault="00B723B5" w:rsidP="0000668D">
            <w:r>
              <w:t>in</w:t>
            </w:r>
          </w:p>
        </w:tc>
        <w:tc>
          <w:tcPr>
            <w:tcW w:w="4984" w:type="dxa"/>
          </w:tcPr>
          <w:p w:rsidR="00757B48" w:rsidRPr="00336150" w:rsidRDefault="00B723B5" w:rsidP="00B723B5">
            <w:pPr>
              <w:rPr>
                <w:sz w:val="16"/>
                <w:szCs w:val="16"/>
              </w:rPr>
            </w:pPr>
            <w:r w:rsidRPr="00B723B5">
              <w:rPr>
                <w:sz w:val="16"/>
                <w:szCs w:val="16"/>
              </w:rPr>
              <w:t>Optional mime-type string forced in the input file data. If null, the mime-type must be already set into the ActivityData.</w:t>
            </w:r>
            <w:r>
              <w:rPr>
                <w:sz w:val="16"/>
                <w:szCs w:val="16"/>
              </w:rPr>
              <w:t>Info.SrcMime property.</w:t>
            </w:r>
          </w:p>
        </w:tc>
        <w:tc>
          <w:tcPr>
            <w:tcW w:w="2226" w:type="dxa"/>
          </w:tcPr>
          <w:p w:rsidR="00757B48" w:rsidRDefault="00B723B5" w:rsidP="0000668D">
            <w:pPr>
              <w:rPr>
                <w:sz w:val="16"/>
                <w:szCs w:val="16"/>
              </w:rPr>
            </w:pPr>
            <w:r>
              <w:rPr>
                <w:sz w:val="16"/>
                <w:szCs w:val="16"/>
              </w:rPr>
              <w:t>String</w:t>
            </w:r>
          </w:p>
        </w:tc>
      </w:tr>
      <w:tr w:rsidR="00B723B5" w:rsidRPr="00F85131" w:rsidTr="0000668D">
        <w:tc>
          <w:tcPr>
            <w:tcW w:w="2086" w:type="dxa"/>
          </w:tcPr>
          <w:p w:rsidR="00B723B5" w:rsidRPr="00B723B5" w:rsidRDefault="00B723B5" w:rsidP="0000668D">
            <w:pPr>
              <w:rPr>
                <w:b/>
              </w:rPr>
            </w:pPr>
            <w:r w:rsidRPr="00106D53">
              <w:rPr>
                <w:b/>
              </w:rPr>
              <w:t>ObjectIds</w:t>
            </w:r>
          </w:p>
        </w:tc>
        <w:tc>
          <w:tcPr>
            <w:tcW w:w="558" w:type="dxa"/>
          </w:tcPr>
          <w:p w:rsidR="00B723B5" w:rsidRDefault="00B723B5" w:rsidP="0000668D">
            <w:r>
              <w:t>in</w:t>
            </w:r>
          </w:p>
        </w:tc>
        <w:tc>
          <w:tcPr>
            <w:tcW w:w="4984" w:type="dxa"/>
          </w:tcPr>
          <w:p w:rsidR="00B723B5" w:rsidRPr="00B723B5" w:rsidRDefault="00B723B5" w:rsidP="00B723B5">
            <w:pPr>
              <w:rPr>
                <w:sz w:val="16"/>
                <w:szCs w:val="16"/>
              </w:rPr>
            </w:pPr>
            <w:r>
              <w:rPr>
                <w:sz w:val="16"/>
                <w:szCs w:val="16"/>
              </w:rPr>
              <w:t>I</w:t>
            </w:r>
            <w:r w:rsidRPr="0078176A">
              <w:rPr>
                <w:sz w:val="16"/>
                <w:szCs w:val="16"/>
              </w:rPr>
              <w:t>ds of the o</w:t>
            </w:r>
            <w:r>
              <w:rPr>
                <w:sz w:val="16"/>
                <w:szCs w:val="16"/>
              </w:rPr>
              <w:t>bjects to update.</w:t>
            </w:r>
          </w:p>
        </w:tc>
        <w:tc>
          <w:tcPr>
            <w:tcW w:w="2226" w:type="dxa"/>
          </w:tcPr>
          <w:p w:rsidR="00B723B5" w:rsidRDefault="00B723B5" w:rsidP="0000668D">
            <w:pPr>
              <w:rPr>
                <w:sz w:val="16"/>
                <w:szCs w:val="16"/>
              </w:rPr>
            </w:pPr>
            <w:r>
              <w:rPr>
                <w:sz w:val="16"/>
                <w:szCs w:val="16"/>
              </w:rPr>
              <w:t>List(Of Integer)</w:t>
            </w:r>
          </w:p>
        </w:tc>
      </w:tr>
    </w:tbl>
    <w:p w:rsidR="00CF018C" w:rsidRDefault="00CF018C" w:rsidP="00053E8A"/>
    <w:p w:rsidR="00672A97" w:rsidRDefault="00672A97" w:rsidP="00672A97">
      <w:pPr>
        <w:pStyle w:val="Heading3"/>
      </w:pPr>
      <w:r>
        <w:t>TransformData (file -&gt; file)</w:t>
      </w:r>
    </w:p>
    <w:p w:rsidR="00672A97" w:rsidRPr="00860E58" w:rsidRDefault="00BE2AD2" w:rsidP="00AF1321">
      <w:r>
        <w:t>It t</w:t>
      </w:r>
      <w:r w:rsidR="00AF1321">
        <w:t>ransform</w:t>
      </w:r>
      <w:r>
        <w:t>s</w:t>
      </w:r>
      <w:r w:rsidR="00AF1321">
        <w:t xml:space="preserve"> the input file following the configured steps. It can, for example, convert a video to a different format, resize a picture, set the IPTC headers, etc...</w:t>
      </w:r>
    </w:p>
    <w:tbl>
      <w:tblPr>
        <w:tblStyle w:val="TableGrid"/>
        <w:tblW w:w="0" w:type="auto"/>
        <w:tblLook w:val="04A0" w:firstRow="1" w:lastRow="0" w:firstColumn="1" w:lastColumn="0" w:noHBand="0" w:noVBand="1"/>
      </w:tblPr>
      <w:tblGrid>
        <w:gridCol w:w="2089"/>
        <w:gridCol w:w="558"/>
        <w:gridCol w:w="4981"/>
        <w:gridCol w:w="2226"/>
      </w:tblGrid>
      <w:tr w:rsidR="00672A97" w:rsidRPr="00106D53" w:rsidTr="00B0519D">
        <w:tc>
          <w:tcPr>
            <w:tcW w:w="2089" w:type="dxa"/>
            <w:tcBorders>
              <w:bottom w:val="single" w:sz="24" w:space="0" w:color="auto"/>
            </w:tcBorders>
          </w:tcPr>
          <w:p w:rsidR="00672A97" w:rsidRPr="00106D53" w:rsidRDefault="00672A97" w:rsidP="00C65FA3">
            <w:pPr>
              <w:rPr>
                <w:i/>
              </w:rPr>
            </w:pPr>
            <w:r w:rsidRPr="00106D53">
              <w:rPr>
                <w:i/>
              </w:rPr>
              <w:t>Properties</w:t>
            </w:r>
          </w:p>
        </w:tc>
        <w:tc>
          <w:tcPr>
            <w:tcW w:w="558" w:type="dxa"/>
            <w:tcBorders>
              <w:bottom w:val="single" w:sz="24" w:space="0" w:color="auto"/>
            </w:tcBorders>
          </w:tcPr>
          <w:p w:rsidR="00672A97" w:rsidRPr="00106D53" w:rsidRDefault="00672A97" w:rsidP="00C65FA3">
            <w:pPr>
              <w:rPr>
                <w:i/>
              </w:rPr>
            </w:pPr>
          </w:p>
        </w:tc>
        <w:tc>
          <w:tcPr>
            <w:tcW w:w="4981" w:type="dxa"/>
            <w:tcBorders>
              <w:bottom w:val="single" w:sz="24" w:space="0" w:color="auto"/>
            </w:tcBorders>
          </w:tcPr>
          <w:p w:rsidR="00672A97" w:rsidRPr="00106D53" w:rsidRDefault="00672A97" w:rsidP="00C65FA3">
            <w:pPr>
              <w:rPr>
                <w:i/>
              </w:rPr>
            </w:pPr>
            <w:r w:rsidRPr="00106D53">
              <w:rPr>
                <w:i/>
              </w:rPr>
              <w:t>Description</w:t>
            </w:r>
          </w:p>
        </w:tc>
        <w:tc>
          <w:tcPr>
            <w:tcW w:w="2226" w:type="dxa"/>
            <w:tcBorders>
              <w:bottom w:val="single" w:sz="24" w:space="0" w:color="auto"/>
            </w:tcBorders>
          </w:tcPr>
          <w:p w:rsidR="00672A97" w:rsidRPr="00106D53" w:rsidRDefault="00672A97" w:rsidP="00C65FA3">
            <w:pPr>
              <w:rPr>
                <w:i/>
              </w:rPr>
            </w:pPr>
            <w:r w:rsidRPr="00106D53">
              <w:rPr>
                <w:i/>
              </w:rPr>
              <w:t>VB.NET type</w:t>
            </w:r>
          </w:p>
        </w:tc>
      </w:tr>
      <w:tr w:rsidR="00672A97" w:rsidRPr="00F85131" w:rsidTr="00B0519D">
        <w:tc>
          <w:tcPr>
            <w:tcW w:w="2089" w:type="dxa"/>
            <w:tcBorders>
              <w:top w:val="single" w:sz="24" w:space="0" w:color="auto"/>
              <w:left w:val="single" w:sz="24" w:space="0" w:color="auto"/>
              <w:bottom w:val="single" w:sz="24" w:space="0" w:color="auto"/>
              <w:right w:val="single" w:sz="24" w:space="0" w:color="auto"/>
            </w:tcBorders>
          </w:tcPr>
          <w:p w:rsidR="00672A97" w:rsidRPr="0048431A" w:rsidRDefault="00672A97" w:rsidP="00C65FA3">
            <w:pPr>
              <w:rPr>
                <w:b/>
              </w:rPr>
            </w:pPr>
            <w:r>
              <w:rPr>
                <w:b/>
              </w:rPr>
              <w:t>Data</w:t>
            </w:r>
          </w:p>
        </w:tc>
        <w:tc>
          <w:tcPr>
            <w:tcW w:w="558" w:type="dxa"/>
            <w:tcBorders>
              <w:top w:val="single" w:sz="24" w:space="0" w:color="auto"/>
              <w:left w:val="single" w:sz="24" w:space="0" w:color="auto"/>
              <w:bottom w:val="single" w:sz="24" w:space="0" w:color="auto"/>
              <w:right w:val="single" w:sz="24" w:space="0" w:color="auto"/>
            </w:tcBorders>
          </w:tcPr>
          <w:p w:rsidR="00672A97" w:rsidRDefault="00672A97" w:rsidP="00C65FA3">
            <w:r>
              <w:t>in</w:t>
            </w:r>
          </w:p>
        </w:tc>
        <w:tc>
          <w:tcPr>
            <w:tcW w:w="4981" w:type="dxa"/>
            <w:tcBorders>
              <w:top w:val="single" w:sz="24" w:space="0" w:color="auto"/>
              <w:left w:val="single" w:sz="24" w:space="0" w:color="auto"/>
              <w:bottom w:val="single" w:sz="24" w:space="0" w:color="auto"/>
              <w:right w:val="single" w:sz="24" w:space="0" w:color="auto"/>
            </w:tcBorders>
          </w:tcPr>
          <w:p w:rsidR="00672A97" w:rsidRPr="0048431A" w:rsidRDefault="00672A97" w:rsidP="00E50F51">
            <w:pPr>
              <w:rPr>
                <w:sz w:val="16"/>
                <w:szCs w:val="16"/>
              </w:rPr>
            </w:pPr>
            <w:r w:rsidRPr="00A8468B">
              <w:rPr>
                <w:sz w:val="16"/>
                <w:szCs w:val="16"/>
              </w:rPr>
              <w:t xml:space="preserve">The binary </w:t>
            </w:r>
            <w:r>
              <w:rPr>
                <w:sz w:val="16"/>
                <w:szCs w:val="16"/>
              </w:rPr>
              <w:t xml:space="preserve">file to </w:t>
            </w:r>
            <w:r w:rsidR="00E50F51">
              <w:rPr>
                <w:sz w:val="16"/>
                <w:szCs w:val="16"/>
              </w:rPr>
              <w:t>convert</w:t>
            </w:r>
          </w:p>
        </w:tc>
        <w:tc>
          <w:tcPr>
            <w:tcW w:w="2226" w:type="dxa"/>
            <w:tcBorders>
              <w:top w:val="single" w:sz="24" w:space="0" w:color="auto"/>
              <w:left w:val="single" w:sz="24" w:space="0" w:color="auto"/>
              <w:bottom w:val="single" w:sz="24" w:space="0" w:color="auto"/>
              <w:right w:val="single" w:sz="24" w:space="0" w:color="auto"/>
            </w:tcBorders>
          </w:tcPr>
          <w:p w:rsidR="00672A97" w:rsidRDefault="00672A97" w:rsidP="00C65FA3">
            <w:pPr>
              <w:rPr>
                <w:sz w:val="16"/>
                <w:szCs w:val="16"/>
              </w:rPr>
            </w:pPr>
            <w:r>
              <w:rPr>
                <w:sz w:val="16"/>
                <w:szCs w:val="16"/>
              </w:rPr>
              <w:t>Workflow.ActivityData</w:t>
            </w:r>
          </w:p>
        </w:tc>
      </w:tr>
      <w:tr w:rsidR="00672A97" w:rsidRPr="00F85131" w:rsidTr="00B0519D">
        <w:tc>
          <w:tcPr>
            <w:tcW w:w="2089" w:type="dxa"/>
          </w:tcPr>
          <w:p w:rsidR="00672A97" w:rsidRDefault="00B0519D" w:rsidP="00C65FA3">
            <w:pPr>
              <w:rPr>
                <w:b/>
              </w:rPr>
            </w:pPr>
            <w:r w:rsidRPr="00B0519D">
              <w:rPr>
                <w:b/>
              </w:rPr>
              <w:t>SrcPath</w:t>
            </w:r>
          </w:p>
        </w:tc>
        <w:tc>
          <w:tcPr>
            <w:tcW w:w="558" w:type="dxa"/>
          </w:tcPr>
          <w:p w:rsidR="00672A97" w:rsidRDefault="00672A97" w:rsidP="00C65FA3">
            <w:r>
              <w:t>in</w:t>
            </w:r>
          </w:p>
        </w:tc>
        <w:tc>
          <w:tcPr>
            <w:tcW w:w="4981" w:type="dxa"/>
          </w:tcPr>
          <w:p w:rsidR="00672A97" w:rsidRPr="00B0519D" w:rsidRDefault="00B0519D" w:rsidP="00C65FA3">
            <w:pPr>
              <w:rPr>
                <w:sz w:val="16"/>
                <w:szCs w:val="16"/>
              </w:rPr>
            </w:pPr>
            <w:r w:rsidRPr="00B0519D">
              <w:rPr>
                <w:sz w:val="16"/>
                <w:szCs w:val="16"/>
              </w:rPr>
              <w:t>Optional source path to assign to the output binary</w:t>
            </w:r>
            <w:r>
              <w:rPr>
                <w:sz w:val="16"/>
                <w:szCs w:val="16"/>
              </w:rPr>
              <w:t>.</w:t>
            </w:r>
          </w:p>
        </w:tc>
        <w:tc>
          <w:tcPr>
            <w:tcW w:w="2226" w:type="dxa"/>
          </w:tcPr>
          <w:p w:rsidR="00672A97" w:rsidRDefault="00672A97" w:rsidP="00C65FA3">
            <w:pPr>
              <w:rPr>
                <w:sz w:val="16"/>
                <w:szCs w:val="16"/>
              </w:rPr>
            </w:pPr>
            <w:r>
              <w:rPr>
                <w:sz w:val="16"/>
                <w:szCs w:val="16"/>
              </w:rPr>
              <w:t>String</w:t>
            </w:r>
          </w:p>
        </w:tc>
      </w:tr>
      <w:tr w:rsidR="00672A97" w:rsidRPr="00F85131" w:rsidTr="00B0519D">
        <w:tc>
          <w:tcPr>
            <w:tcW w:w="2089" w:type="dxa"/>
          </w:tcPr>
          <w:p w:rsidR="00672A97" w:rsidRDefault="00B0519D" w:rsidP="00C65FA3">
            <w:pPr>
              <w:rPr>
                <w:b/>
              </w:rPr>
            </w:pPr>
            <w:r>
              <w:rPr>
                <w:b/>
              </w:rPr>
              <w:t>Steps</w:t>
            </w:r>
          </w:p>
        </w:tc>
        <w:tc>
          <w:tcPr>
            <w:tcW w:w="558" w:type="dxa"/>
          </w:tcPr>
          <w:p w:rsidR="00672A97" w:rsidRDefault="00672A97" w:rsidP="00C65FA3">
            <w:r>
              <w:t>in</w:t>
            </w:r>
          </w:p>
        </w:tc>
        <w:tc>
          <w:tcPr>
            <w:tcW w:w="4981" w:type="dxa"/>
          </w:tcPr>
          <w:p w:rsidR="00B0519D" w:rsidRDefault="00B0519D" w:rsidP="00C65FA3">
            <w:pPr>
              <w:rPr>
                <w:sz w:val="16"/>
                <w:szCs w:val="16"/>
              </w:rPr>
            </w:pPr>
            <w:r w:rsidRPr="00B0519D">
              <w:rPr>
                <w:sz w:val="16"/>
                <w:szCs w:val="16"/>
              </w:rPr>
              <w:t>Converting options. They are a list of conversion Step</w:t>
            </w:r>
            <w:r>
              <w:rPr>
                <w:sz w:val="16"/>
                <w:szCs w:val="16"/>
              </w:rPr>
              <w:t>.</w:t>
            </w:r>
          </w:p>
          <w:p w:rsidR="00672A97" w:rsidRPr="00A8468B" w:rsidRDefault="00672A97" w:rsidP="00C65FA3">
            <w:pPr>
              <w:rPr>
                <w:sz w:val="16"/>
                <w:szCs w:val="16"/>
              </w:rPr>
            </w:pPr>
            <w:r>
              <w:rPr>
                <w:sz w:val="16"/>
                <w:szCs w:val="16"/>
              </w:rPr>
              <w:t xml:space="preserve">See </w:t>
            </w:r>
            <w:hyperlink r:id="rId40" w:anchor="frlrfTeraDPXmpStepParametersClassTopic_members--.html" w:history="1">
              <w:r w:rsidRPr="00B20972">
                <w:rPr>
                  <w:rStyle w:val="Hyperlink"/>
                  <w:sz w:val="16"/>
                  <w:szCs w:val="16"/>
                </w:rPr>
                <w:t>here</w:t>
              </w:r>
            </w:hyperlink>
            <w:r>
              <w:rPr>
                <w:sz w:val="16"/>
                <w:szCs w:val="16"/>
              </w:rPr>
              <w:t xml:space="preserve"> for more information.</w:t>
            </w:r>
          </w:p>
        </w:tc>
        <w:tc>
          <w:tcPr>
            <w:tcW w:w="2226" w:type="dxa"/>
          </w:tcPr>
          <w:p w:rsidR="00672A97" w:rsidRDefault="00B0519D" w:rsidP="00B0519D">
            <w:pPr>
              <w:rPr>
                <w:sz w:val="16"/>
                <w:szCs w:val="16"/>
              </w:rPr>
            </w:pPr>
            <w:r>
              <w:rPr>
                <w:sz w:val="16"/>
                <w:szCs w:val="16"/>
              </w:rPr>
              <w:t>List(Of Common.Step)</w:t>
            </w:r>
          </w:p>
        </w:tc>
      </w:tr>
      <w:tr w:rsidR="00B0519D" w:rsidRPr="00F85131" w:rsidTr="00B0519D">
        <w:tc>
          <w:tcPr>
            <w:tcW w:w="2089" w:type="dxa"/>
            <w:tcBorders>
              <w:top w:val="single" w:sz="24" w:space="0" w:color="auto"/>
              <w:left w:val="single" w:sz="24" w:space="0" w:color="auto"/>
              <w:bottom w:val="single" w:sz="24" w:space="0" w:color="auto"/>
              <w:right w:val="single" w:sz="24" w:space="0" w:color="auto"/>
            </w:tcBorders>
          </w:tcPr>
          <w:p w:rsidR="00B0519D" w:rsidRPr="00F85131" w:rsidRDefault="00B0519D" w:rsidP="00C65FA3">
            <w:pPr>
              <w:rPr>
                <w:b/>
              </w:rPr>
            </w:pPr>
            <w:r>
              <w:rPr>
                <w:b/>
              </w:rPr>
              <w:t>Data</w:t>
            </w:r>
            <w:r w:rsidRPr="00D209D8">
              <w:rPr>
                <w:b/>
              </w:rPr>
              <w:t>Out</w:t>
            </w:r>
          </w:p>
        </w:tc>
        <w:tc>
          <w:tcPr>
            <w:tcW w:w="558" w:type="dxa"/>
            <w:tcBorders>
              <w:top w:val="single" w:sz="24" w:space="0" w:color="auto"/>
              <w:left w:val="single" w:sz="24" w:space="0" w:color="auto"/>
              <w:bottom w:val="single" w:sz="24" w:space="0" w:color="auto"/>
              <w:right w:val="single" w:sz="24" w:space="0" w:color="auto"/>
            </w:tcBorders>
          </w:tcPr>
          <w:p w:rsidR="00B0519D" w:rsidRPr="00F85131" w:rsidRDefault="00B0519D" w:rsidP="00C65FA3">
            <w:r>
              <w:t>out</w:t>
            </w:r>
          </w:p>
        </w:tc>
        <w:tc>
          <w:tcPr>
            <w:tcW w:w="4981" w:type="dxa"/>
            <w:tcBorders>
              <w:top w:val="single" w:sz="24" w:space="0" w:color="auto"/>
              <w:left w:val="single" w:sz="24" w:space="0" w:color="auto"/>
              <w:bottom w:val="single" w:sz="24" w:space="0" w:color="auto"/>
              <w:right w:val="single" w:sz="24" w:space="0" w:color="auto"/>
            </w:tcBorders>
          </w:tcPr>
          <w:p w:rsidR="00B0519D" w:rsidRPr="007503B9" w:rsidRDefault="00B0519D" w:rsidP="00C65FA3">
            <w:pPr>
              <w:rPr>
                <w:sz w:val="16"/>
                <w:szCs w:val="16"/>
              </w:rPr>
            </w:pPr>
            <w:r>
              <w:rPr>
                <w:sz w:val="16"/>
                <w:szCs w:val="16"/>
              </w:rPr>
              <w:t>The binary</w:t>
            </w:r>
            <w:r w:rsidRPr="003133F1">
              <w:rPr>
                <w:sz w:val="16"/>
                <w:szCs w:val="16"/>
              </w:rPr>
              <w:t xml:space="preserve"> data</w:t>
            </w:r>
            <w:r>
              <w:rPr>
                <w:sz w:val="16"/>
                <w:szCs w:val="16"/>
              </w:rPr>
              <w:t>.</w:t>
            </w:r>
          </w:p>
        </w:tc>
        <w:tc>
          <w:tcPr>
            <w:tcW w:w="2226" w:type="dxa"/>
            <w:tcBorders>
              <w:top w:val="single" w:sz="24" w:space="0" w:color="auto"/>
              <w:left w:val="single" w:sz="24" w:space="0" w:color="auto"/>
              <w:bottom w:val="single" w:sz="24" w:space="0" w:color="auto"/>
              <w:right w:val="single" w:sz="24" w:space="0" w:color="auto"/>
            </w:tcBorders>
          </w:tcPr>
          <w:p w:rsidR="00B0519D" w:rsidRPr="007503B9" w:rsidRDefault="00B0519D" w:rsidP="00C65FA3">
            <w:pPr>
              <w:rPr>
                <w:sz w:val="16"/>
                <w:szCs w:val="16"/>
              </w:rPr>
            </w:pPr>
            <w:r>
              <w:rPr>
                <w:sz w:val="16"/>
                <w:szCs w:val="16"/>
              </w:rPr>
              <w:t>Workflow.ActivityData</w:t>
            </w:r>
          </w:p>
        </w:tc>
      </w:tr>
    </w:tbl>
    <w:p w:rsidR="00672A97" w:rsidRDefault="00672A97" w:rsidP="00053E8A"/>
    <w:p w:rsidR="005112E6" w:rsidRDefault="005112E6" w:rsidP="005112E6">
      <w:pPr>
        <w:pStyle w:val="Heading3"/>
      </w:pPr>
      <w:r>
        <w:t>TransformXml (xml -&gt; xml)</w:t>
      </w:r>
    </w:p>
    <w:p w:rsidR="005112E6" w:rsidRDefault="00BE2AD2" w:rsidP="005112E6">
      <w:r>
        <w:rPr>
          <w:rFonts w:ascii="Verdana" w:hAnsi="Verdana"/>
          <w:color w:val="000000"/>
          <w:sz w:val="17"/>
          <w:szCs w:val="17"/>
          <w:shd w:val="clear" w:color="auto" w:fill="FFFFFF"/>
        </w:rPr>
        <w:t>It a</w:t>
      </w:r>
      <w:r w:rsidR="00BC6F59">
        <w:rPr>
          <w:rFonts w:ascii="Verdana" w:hAnsi="Verdana"/>
          <w:color w:val="000000"/>
          <w:sz w:val="17"/>
          <w:szCs w:val="17"/>
          <w:shd w:val="clear" w:color="auto" w:fill="FFFFFF"/>
        </w:rPr>
        <w:t>ppl</w:t>
      </w:r>
      <w:r>
        <w:rPr>
          <w:rFonts w:ascii="Verdana" w:hAnsi="Verdana"/>
          <w:color w:val="000000"/>
          <w:sz w:val="17"/>
          <w:szCs w:val="17"/>
          <w:shd w:val="clear" w:color="auto" w:fill="FFFFFF"/>
        </w:rPr>
        <w:t>ies</w:t>
      </w:r>
      <w:r w:rsidR="00106C18">
        <w:rPr>
          <w:rFonts w:ascii="Verdana" w:hAnsi="Verdana"/>
          <w:color w:val="000000"/>
          <w:sz w:val="17"/>
          <w:szCs w:val="17"/>
          <w:shd w:val="clear" w:color="auto" w:fill="FFFFFF"/>
        </w:rPr>
        <w:t xml:space="preserve"> a</w:t>
      </w:r>
      <w:r w:rsidR="00BC6F59">
        <w:rPr>
          <w:rFonts w:ascii="Verdana" w:hAnsi="Verdana"/>
          <w:color w:val="000000"/>
          <w:sz w:val="17"/>
          <w:szCs w:val="17"/>
          <w:shd w:val="clear" w:color="auto" w:fill="FFFFFF"/>
        </w:rPr>
        <w:t>n</w:t>
      </w:r>
      <w:r w:rsidR="00106C18">
        <w:rPr>
          <w:rFonts w:ascii="Verdana" w:hAnsi="Verdana"/>
          <w:color w:val="000000"/>
          <w:sz w:val="17"/>
          <w:szCs w:val="17"/>
          <w:shd w:val="clear" w:color="auto" w:fill="FFFFFF"/>
        </w:rPr>
        <w:t xml:space="preserve"> XSL transformation to the input XML and return the result</w:t>
      </w:r>
      <w:r w:rsidR="005112E6">
        <w:t>.</w:t>
      </w:r>
    </w:p>
    <w:tbl>
      <w:tblPr>
        <w:tblStyle w:val="TableGrid"/>
        <w:tblW w:w="0" w:type="auto"/>
        <w:tblLook w:val="04A0" w:firstRow="1" w:lastRow="0" w:firstColumn="1" w:lastColumn="0" w:noHBand="0" w:noVBand="1"/>
      </w:tblPr>
      <w:tblGrid>
        <w:gridCol w:w="2086"/>
        <w:gridCol w:w="558"/>
        <w:gridCol w:w="4984"/>
        <w:gridCol w:w="2226"/>
      </w:tblGrid>
      <w:tr w:rsidR="005112E6" w:rsidRPr="00106D53" w:rsidTr="00D200CF">
        <w:tc>
          <w:tcPr>
            <w:tcW w:w="2086" w:type="dxa"/>
          </w:tcPr>
          <w:p w:rsidR="005112E6" w:rsidRPr="00106D53" w:rsidRDefault="005112E6" w:rsidP="00D200CF">
            <w:pPr>
              <w:rPr>
                <w:i/>
              </w:rPr>
            </w:pPr>
            <w:r w:rsidRPr="00106D53">
              <w:rPr>
                <w:i/>
              </w:rPr>
              <w:t>Properties</w:t>
            </w:r>
          </w:p>
        </w:tc>
        <w:tc>
          <w:tcPr>
            <w:tcW w:w="558" w:type="dxa"/>
          </w:tcPr>
          <w:p w:rsidR="005112E6" w:rsidRPr="00106D53" w:rsidRDefault="005112E6" w:rsidP="00D200CF">
            <w:pPr>
              <w:rPr>
                <w:i/>
              </w:rPr>
            </w:pPr>
          </w:p>
        </w:tc>
        <w:tc>
          <w:tcPr>
            <w:tcW w:w="4984" w:type="dxa"/>
          </w:tcPr>
          <w:p w:rsidR="005112E6" w:rsidRPr="00106D53" w:rsidRDefault="005112E6" w:rsidP="00D200CF">
            <w:pPr>
              <w:rPr>
                <w:i/>
              </w:rPr>
            </w:pPr>
            <w:r w:rsidRPr="00106D53">
              <w:rPr>
                <w:i/>
              </w:rPr>
              <w:t>Description</w:t>
            </w:r>
          </w:p>
        </w:tc>
        <w:tc>
          <w:tcPr>
            <w:tcW w:w="2226" w:type="dxa"/>
          </w:tcPr>
          <w:p w:rsidR="005112E6" w:rsidRPr="00106D53" w:rsidRDefault="005112E6" w:rsidP="00D200CF">
            <w:pPr>
              <w:rPr>
                <w:i/>
              </w:rPr>
            </w:pPr>
            <w:r w:rsidRPr="00106D53">
              <w:rPr>
                <w:i/>
              </w:rPr>
              <w:t>VB.NET type</w:t>
            </w:r>
          </w:p>
        </w:tc>
      </w:tr>
      <w:tr w:rsidR="00106C18" w:rsidTr="00D200CF">
        <w:tc>
          <w:tcPr>
            <w:tcW w:w="2086" w:type="dxa"/>
          </w:tcPr>
          <w:p w:rsidR="00106C18" w:rsidRPr="00106D53" w:rsidRDefault="00106C18" w:rsidP="00D200CF">
            <w:pPr>
              <w:rPr>
                <w:b/>
              </w:rPr>
            </w:pPr>
            <w:r w:rsidRPr="0078176A">
              <w:rPr>
                <w:b/>
              </w:rPr>
              <w:t>Pars</w:t>
            </w:r>
          </w:p>
        </w:tc>
        <w:tc>
          <w:tcPr>
            <w:tcW w:w="558" w:type="dxa"/>
          </w:tcPr>
          <w:p w:rsidR="00106C18" w:rsidRDefault="00106C18" w:rsidP="00D200CF">
            <w:r>
              <w:t>in</w:t>
            </w:r>
          </w:p>
        </w:tc>
        <w:tc>
          <w:tcPr>
            <w:tcW w:w="4984" w:type="dxa"/>
          </w:tcPr>
          <w:p w:rsidR="00106C18" w:rsidRPr="0078176A" w:rsidRDefault="00106C18" w:rsidP="00D200CF">
            <w:pPr>
              <w:rPr>
                <w:sz w:val="16"/>
                <w:szCs w:val="16"/>
              </w:rPr>
            </w:pPr>
            <w:r w:rsidRPr="0078176A">
              <w:rPr>
                <w:sz w:val="16"/>
                <w:szCs w:val="16"/>
              </w:rPr>
              <w:t>List of generic parameters that are inserted into the</w:t>
            </w:r>
            <w:r>
              <w:rPr>
                <w:sz w:val="16"/>
                <w:szCs w:val="16"/>
              </w:rPr>
              <w:t xml:space="preserve"> xslt</w:t>
            </w:r>
            <w:r w:rsidRPr="0078176A">
              <w:rPr>
                <w:sz w:val="16"/>
                <w:szCs w:val="16"/>
              </w:rPr>
              <w:t xml:space="preserve"> stylesheet as key/value pairs. The parameters value can be a string, a value convertible to string (e.g. integers)</w:t>
            </w:r>
            <w:r>
              <w:rPr>
                <w:sz w:val="16"/>
                <w:szCs w:val="16"/>
              </w:rPr>
              <w:t>,</w:t>
            </w:r>
            <w:r w:rsidRPr="0078176A">
              <w:rPr>
                <w:sz w:val="16"/>
                <w:szCs w:val="16"/>
              </w:rPr>
              <w:t xml:space="preserve"> a list of integers, or XDocument/XElement.</w:t>
            </w:r>
          </w:p>
          <w:p w:rsidR="00106C18" w:rsidRPr="0078176A" w:rsidRDefault="00106C18" w:rsidP="00D200CF">
            <w:pPr>
              <w:rPr>
                <w:sz w:val="16"/>
                <w:szCs w:val="16"/>
              </w:rPr>
            </w:pPr>
            <w:r w:rsidRPr="0078176A">
              <w:rPr>
                <w:sz w:val="16"/>
                <w:szCs w:val="16"/>
              </w:rPr>
              <w:t>To retrieve the parameters value, you can use the following XSL statement:</w:t>
            </w:r>
          </w:p>
          <w:p w:rsidR="00106C18" w:rsidRPr="0078176A" w:rsidRDefault="00106C18" w:rsidP="00D200CF">
            <w:pPr>
              <w:rPr>
                <w:sz w:val="16"/>
                <w:szCs w:val="16"/>
              </w:rPr>
            </w:pPr>
            <w:r>
              <w:rPr>
                <w:sz w:val="16"/>
                <w:szCs w:val="16"/>
              </w:rPr>
              <w:t>&lt;</w:t>
            </w:r>
            <w:r w:rsidRPr="0078176A">
              <w:rPr>
                <w:sz w:val="16"/>
                <w:szCs w:val="16"/>
              </w:rPr>
              <w:t>xsl:value-of select=</w:t>
            </w:r>
            <w:r>
              <w:rPr>
                <w:sz w:val="16"/>
                <w:szCs w:val="16"/>
              </w:rPr>
              <w:t>”</w:t>
            </w:r>
            <w:r w:rsidRPr="0078176A">
              <w:rPr>
                <w:sz w:val="16"/>
                <w:szCs w:val="16"/>
              </w:rPr>
              <w:t>$pars/*/add[@key='mykey']/@value</w:t>
            </w:r>
            <w:r>
              <w:rPr>
                <w:sz w:val="16"/>
                <w:szCs w:val="16"/>
              </w:rPr>
              <w:t>”</w:t>
            </w:r>
            <w:r w:rsidRPr="0078176A">
              <w:rPr>
                <w:sz w:val="16"/>
                <w:szCs w:val="16"/>
              </w:rPr>
              <w:t xml:space="preserve"> /</w:t>
            </w:r>
            <w:r>
              <w:rPr>
                <w:sz w:val="16"/>
                <w:szCs w:val="16"/>
              </w:rPr>
              <w:t>&gt;</w:t>
            </w:r>
          </w:p>
        </w:tc>
        <w:tc>
          <w:tcPr>
            <w:tcW w:w="2226" w:type="dxa"/>
          </w:tcPr>
          <w:p w:rsidR="00106C18" w:rsidRPr="0078176A" w:rsidRDefault="00106C18" w:rsidP="00D200CF">
            <w:pPr>
              <w:rPr>
                <w:sz w:val="16"/>
                <w:szCs w:val="16"/>
              </w:rPr>
            </w:pPr>
            <w:r>
              <w:rPr>
                <w:sz w:val="16"/>
                <w:szCs w:val="16"/>
              </w:rPr>
              <w:t>Dictionary(of S</w:t>
            </w:r>
            <w:r w:rsidRPr="0078176A">
              <w:rPr>
                <w:sz w:val="16"/>
                <w:szCs w:val="16"/>
              </w:rPr>
              <w:t xml:space="preserve">tring, </w:t>
            </w:r>
            <w:r>
              <w:rPr>
                <w:sz w:val="16"/>
                <w:szCs w:val="16"/>
              </w:rPr>
              <w:t>O</w:t>
            </w:r>
            <w:r w:rsidRPr="0078176A">
              <w:rPr>
                <w:sz w:val="16"/>
                <w:szCs w:val="16"/>
              </w:rPr>
              <w:t>bject</w:t>
            </w:r>
            <w:r>
              <w:rPr>
                <w:sz w:val="16"/>
                <w:szCs w:val="16"/>
              </w:rPr>
              <w:t>)</w:t>
            </w:r>
          </w:p>
        </w:tc>
      </w:tr>
      <w:tr w:rsidR="005112E6" w:rsidRPr="00F85131" w:rsidTr="00D200CF">
        <w:tc>
          <w:tcPr>
            <w:tcW w:w="2086" w:type="dxa"/>
            <w:tcBorders>
              <w:top w:val="single" w:sz="24" w:space="0" w:color="auto"/>
              <w:left w:val="single" w:sz="24" w:space="0" w:color="auto"/>
              <w:bottom w:val="single" w:sz="24" w:space="0" w:color="auto"/>
              <w:right w:val="single" w:sz="24" w:space="0" w:color="auto"/>
            </w:tcBorders>
          </w:tcPr>
          <w:p w:rsidR="005112E6" w:rsidRPr="00A91B40" w:rsidRDefault="005112E6" w:rsidP="00D200CF">
            <w:pPr>
              <w:rPr>
                <w:b/>
              </w:rPr>
            </w:pPr>
            <w:r>
              <w:rPr>
                <w:b/>
              </w:rPr>
              <w:t>XmlIn</w:t>
            </w:r>
          </w:p>
        </w:tc>
        <w:tc>
          <w:tcPr>
            <w:tcW w:w="558" w:type="dxa"/>
            <w:tcBorders>
              <w:top w:val="single" w:sz="24" w:space="0" w:color="auto"/>
              <w:left w:val="single" w:sz="24" w:space="0" w:color="auto"/>
              <w:bottom w:val="single" w:sz="24" w:space="0" w:color="auto"/>
              <w:right w:val="single" w:sz="24" w:space="0" w:color="auto"/>
            </w:tcBorders>
          </w:tcPr>
          <w:p w:rsidR="005112E6" w:rsidRDefault="005112E6" w:rsidP="00D200CF">
            <w:r>
              <w:t>in</w:t>
            </w:r>
          </w:p>
        </w:tc>
        <w:tc>
          <w:tcPr>
            <w:tcW w:w="4984" w:type="dxa"/>
            <w:tcBorders>
              <w:top w:val="single" w:sz="24" w:space="0" w:color="auto"/>
              <w:left w:val="single" w:sz="24" w:space="0" w:color="auto"/>
              <w:bottom w:val="single" w:sz="24" w:space="0" w:color="auto"/>
              <w:right w:val="single" w:sz="24" w:space="0" w:color="auto"/>
            </w:tcBorders>
          </w:tcPr>
          <w:p w:rsidR="005112E6" w:rsidRPr="00A91B40" w:rsidRDefault="005112E6" w:rsidP="00D200CF">
            <w:pPr>
              <w:rPr>
                <w:sz w:val="16"/>
                <w:szCs w:val="16"/>
              </w:rPr>
            </w:pPr>
            <w:r>
              <w:rPr>
                <w:sz w:val="16"/>
                <w:szCs w:val="16"/>
              </w:rPr>
              <w:t>The xml to import.</w:t>
            </w:r>
          </w:p>
        </w:tc>
        <w:tc>
          <w:tcPr>
            <w:tcW w:w="2226" w:type="dxa"/>
            <w:tcBorders>
              <w:top w:val="single" w:sz="24" w:space="0" w:color="auto"/>
              <w:left w:val="single" w:sz="24" w:space="0" w:color="auto"/>
              <w:bottom w:val="single" w:sz="24" w:space="0" w:color="auto"/>
              <w:right w:val="single" w:sz="24" w:space="0" w:color="auto"/>
            </w:tcBorders>
          </w:tcPr>
          <w:p w:rsidR="005112E6" w:rsidRDefault="005112E6" w:rsidP="00D200CF">
            <w:pPr>
              <w:rPr>
                <w:sz w:val="16"/>
                <w:szCs w:val="16"/>
              </w:rPr>
            </w:pPr>
            <w:r>
              <w:rPr>
                <w:sz w:val="16"/>
                <w:szCs w:val="16"/>
              </w:rPr>
              <w:t>XDocument</w:t>
            </w:r>
          </w:p>
        </w:tc>
      </w:tr>
      <w:tr w:rsidR="005112E6" w:rsidTr="00D200CF">
        <w:tc>
          <w:tcPr>
            <w:tcW w:w="2086" w:type="dxa"/>
            <w:tcBorders>
              <w:top w:val="single" w:sz="24" w:space="0" w:color="auto"/>
            </w:tcBorders>
          </w:tcPr>
          <w:p w:rsidR="005112E6" w:rsidRPr="00106D53" w:rsidRDefault="005112E6" w:rsidP="00D200CF">
            <w:pPr>
              <w:rPr>
                <w:b/>
              </w:rPr>
            </w:pPr>
            <w:r w:rsidRPr="0078176A">
              <w:rPr>
                <w:b/>
              </w:rPr>
              <w:t>Xslt</w:t>
            </w:r>
          </w:p>
        </w:tc>
        <w:tc>
          <w:tcPr>
            <w:tcW w:w="558" w:type="dxa"/>
            <w:tcBorders>
              <w:top w:val="single" w:sz="24" w:space="0" w:color="auto"/>
            </w:tcBorders>
          </w:tcPr>
          <w:p w:rsidR="005112E6" w:rsidRDefault="005112E6" w:rsidP="00D200CF">
            <w:r>
              <w:t>in</w:t>
            </w:r>
          </w:p>
        </w:tc>
        <w:tc>
          <w:tcPr>
            <w:tcW w:w="4984" w:type="dxa"/>
            <w:tcBorders>
              <w:top w:val="single" w:sz="24" w:space="0" w:color="auto"/>
            </w:tcBorders>
          </w:tcPr>
          <w:p w:rsidR="005112E6" w:rsidRPr="0078176A" w:rsidRDefault="005112E6" w:rsidP="00D200CF">
            <w:pPr>
              <w:rPr>
                <w:sz w:val="16"/>
                <w:szCs w:val="16"/>
              </w:rPr>
            </w:pPr>
            <w:r w:rsidRPr="0078176A">
              <w:rPr>
                <w:sz w:val="16"/>
                <w:szCs w:val="16"/>
              </w:rPr>
              <w:t>Xsl transformation to apply to the source. If non-null it has</w:t>
            </w:r>
            <w:r>
              <w:rPr>
                <w:sz w:val="16"/>
                <w:szCs w:val="16"/>
              </w:rPr>
              <w:t xml:space="preserve"> precedence over XsltConfigName.</w:t>
            </w:r>
          </w:p>
        </w:tc>
        <w:tc>
          <w:tcPr>
            <w:tcW w:w="2226" w:type="dxa"/>
            <w:tcBorders>
              <w:top w:val="single" w:sz="24" w:space="0" w:color="auto"/>
            </w:tcBorders>
          </w:tcPr>
          <w:p w:rsidR="005112E6" w:rsidRPr="0078176A" w:rsidRDefault="005112E6" w:rsidP="00D200CF">
            <w:pPr>
              <w:rPr>
                <w:sz w:val="16"/>
                <w:szCs w:val="16"/>
              </w:rPr>
            </w:pPr>
            <w:r w:rsidRPr="0078176A">
              <w:rPr>
                <w:sz w:val="16"/>
                <w:szCs w:val="16"/>
              </w:rPr>
              <w:t>XElement</w:t>
            </w:r>
          </w:p>
        </w:tc>
      </w:tr>
      <w:tr w:rsidR="005112E6" w:rsidTr="00D200CF">
        <w:tc>
          <w:tcPr>
            <w:tcW w:w="2086" w:type="dxa"/>
          </w:tcPr>
          <w:p w:rsidR="005112E6" w:rsidRPr="00106D53" w:rsidRDefault="005112E6" w:rsidP="00D200CF">
            <w:pPr>
              <w:rPr>
                <w:b/>
              </w:rPr>
            </w:pPr>
            <w:r w:rsidRPr="0078176A">
              <w:rPr>
                <w:b/>
              </w:rPr>
              <w:t>XsltConfigName</w:t>
            </w:r>
          </w:p>
        </w:tc>
        <w:tc>
          <w:tcPr>
            <w:tcW w:w="558" w:type="dxa"/>
            <w:tcBorders>
              <w:bottom w:val="single" w:sz="4" w:space="0" w:color="auto"/>
            </w:tcBorders>
          </w:tcPr>
          <w:p w:rsidR="005112E6" w:rsidRDefault="005112E6" w:rsidP="00D200CF">
            <w:r>
              <w:t>in</w:t>
            </w:r>
          </w:p>
        </w:tc>
        <w:tc>
          <w:tcPr>
            <w:tcW w:w="4984" w:type="dxa"/>
            <w:tcBorders>
              <w:bottom w:val="single" w:sz="4" w:space="0" w:color="auto"/>
            </w:tcBorders>
          </w:tcPr>
          <w:p w:rsidR="005112E6" w:rsidRPr="0078176A" w:rsidRDefault="005112E6" w:rsidP="00D200CF">
            <w:pPr>
              <w:rPr>
                <w:sz w:val="16"/>
                <w:szCs w:val="16"/>
              </w:rPr>
            </w:pPr>
            <w:r w:rsidRPr="0078176A">
              <w:rPr>
                <w:sz w:val="16"/>
                <w:szCs w:val="16"/>
              </w:rPr>
              <w:t>Name of the configuration object containing the XSLT. The specified name must NOT include the prefix 'xsl_'</w:t>
            </w:r>
            <w:r>
              <w:rPr>
                <w:sz w:val="16"/>
                <w:szCs w:val="16"/>
              </w:rPr>
              <w:t>.</w:t>
            </w:r>
          </w:p>
        </w:tc>
        <w:tc>
          <w:tcPr>
            <w:tcW w:w="2226" w:type="dxa"/>
          </w:tcPr>
          <w:p w:rsidR="005112E6" w:rsidRPr="0078176A" w:rsidRDefault="005112E6" w:rsidP="00D200CF">
            <w:pPr>
              <w:rPr>
                <w:sz w:val="16"/>
                <w:szCs w:val="16"/>
              </w:rPr>
            </w:pPr>
            <w:r>
              <w:rPr>
                <w:sz w:val="16"/>
                <w:szCs w:val="16"/>
              </w:rPr>
              <w:t>S</w:t>
            </w:r>
            <w:r w:rsidRPr="0078176A">
              <w:rPr>
                <w:sz w:val="16"/>
                <w:szCs w:val="16"/>
              </w:rPr>
              <w:t>tring</w:t>
            </w:r>
          </w:p>
        </w:tc>
      </w:tr>
      <w:tr w:rsidR="005112E6" w:rsidRPr="00F85131" w:rsidTr="00D200CF">
        <w:tc>
          <w:tcPr>
            <w:tcW w:w="2086" w:type="dxa"/>
            <w:tcBorders>
              <w:top w:val="single" w:sz="24" w:space="0" w:color="auto"/>
              <w:left w:val="single" w:sz="24" w:space="0" w:color="auto"/>
              <w:bottom w:val="single" w:sz="24" w:space="0" w:color="auto"/>
              <w:right w:val="single" w:sz="24" w:space="0" w:color="auto"/>
            </w:tcBorders>
          </w:tcPr>
          <w:p w:rsidR="005112E6" w:rsidRPr="00F85131" w:rsidRDefault="00180CD8" w:rsidP="00D200CF">
            <w:pPr>
              <w:rPr>
                <w:b/>
              </w:rPr>
            </w:pPr>
            <w:r>
              <w:rPr>
                <w:b/>
              </w:rPr>
              <w:t>Xml</w:t>
            </w:r>
            <w:r w:rsidRPr="00D209D8">
              <w:rPr>
                <w:b/>
              </w:rPr>
              <w:t>Out</w:t>
            </w:r>
          </w:p>
        </w:tc>
        <w:tc>
          <w:tcPr>
            <w:tcW w:w="558" w:type="dxa"/>
            <w:tcBorders>
              <w:top w:val="single" w:sz="24" w:space="0" w:color="auto"/>
              <w:left w:val="single" w:sz="24" w:space="0" w:color="auto"/>
              <w:bottom w:val="single" w:sz="24" w:space="0" w:color="auto"/>
              <w:right w:val="single" w:sz="24" w:space="0" w:color="auto"/>
            </w:tcBorders>
          </w:tcPr>
          <w:p w:rsidR="005112E6" w:rsidRPr="00F85131" w:rsidRDefault="005112E6" w:rsidP="00D200CF">
            <w:r>
              <w:t>out</w:t>
            </w:r>
          </w:p>
        </w:tc>
        <w:tc>
          <w:tcPr>
            <w:tcW w:w="4984" w:type="dxa"/>
            <w:tcBorders>
              <w:top w:val="single" w:sz="24" w:space="0" w:color="auto"/>
              <w:left w:val="single" w:sz="24" w:space="0" w:color="auto"/>
              <w:bottom w:val="single" w:sz="24" w:space="0" w:color="auto"/>
              <w:right w:val="single" w:sz="24" w:space="0" w:color="auto"/>
            </w:tcBorders>
          </w:tcPr>
          <w:p w:rsidR="005112E6" w:rsidRPr="007503B9" w:rsidRDefault="00180CD8" w:rsidP="00D200CF">
            <w:pPr>
              <w:rPr>
                <w:sz w:val="16"/>
                <w:szCs w:val="16"/>
              </w:rPr>
            </w:pPr>
            <w:r w:rsidRPr="00180CD8">
              <w:rPr>
                <w:sz w:val="16"/>
                <w:szCs w:val="16"/>
              </w:rPr>
              <w:t>Produced XML</w:t>
            </w:r>
            <w:r>
              <w:rPr>
                <w:sz w:val="16"/>
                <w:szCs w:val="16"/>
              </w:rPr>
              <w:t>.</w:t>
            </w:r>
          </w:p>
        </w:tc>
        <w:tc>
          <w:tcPr>
            <w:tcW w:w="2226" w:type="dxa"/>
            <w:tcBorders>
              <w:top w:val="single" w:sz="24" w:space="0" w:color="auto"/>
              <w:left w:val="single" w:sz="24" w:space="0" w:color="auto"/>
              <w:bottom w:val="single" w:sz="24" w:space="0" w:color="auto"/>
              <w:right w:val="single" w:sz="24" w:space="0" w:color="auto"/>
            </w:tcBorders>
          </w:tcPr>
          <w:p w:rsidR="005112E6" w:rsidRPr="007503B9" w:rsidRDefault="00180CD8" w:rsidP="00D200CF">
            <w:pPr>
              <w:rPr>
                <w:sz w:val="16"/>
                <w:szCs w:val="16"/>
              </w:rPr>
            </w:pPr>
            <w:r>
              <w:rPr>
                <w:sz w:val="16"/>
                <w:szCs w:val="16"/>
              </w:rPr>
              <w:t>XDocument</w:t>
            </w:r>
          </w:p>
        </w:tc>
      </w:tr>
    </w:tbl>
    <w:p w:rsidR="00E36EE2" w:rsidRDefault="00E36EE2"/>
    <w:p w:rsidR="00E36EE2" w:rsidRDefault="00E36EE2" w:rsidP="00E36EE2">
      <w:pPr>
        <w:pStyle w:val="Heading3"/>
      </w:pPr>
      <w:r>
        <w:t>UndoCheckOut (-&gt; uncheck)</w:t>
      </w:r>
    </w:p>
    <w:p w:rsidR="00E36EE2" w:rsidRPr="00860E58" w:rsidRDefault="004A380F" w:rsidP="00E36EE2">
      <w:r>
        <w:t>It u</w:t>
      </w:r>
      <w:r w:rsidRPr="004A380F">
        <w:t>ndo</w:t>
      </w:r>
      <w:r>
        <w:t>es</w:t>
      </w:r>
      <w:r w:rsidRPr="004A380F">
        <w:t xml:space="preserve"> check-out objects checked-out by a specified activity</w:t>
      </w:r>
      <w:r>
        <w:t>.</w:t>
      </w:r>
    </w:p>
    <w:tbl>
      <w:tblPr>
        <w:tblStyle w:val="TableGrid"/>
        <w:tblW w:w="0" w:type="auto"/>
        <w:tblLook w:val="04A0" w:firstRow="1" w:lastRow="0" w:firstColumn="1" w:lastColumn="0" w:noHBand="0" w:noVBand="1"/>
      </w:tblPr>
      <w:tblGrid>
        <w:gridCol w:w="2089"/>
        <w:gridCol w:w="558"/>
        <w:gridCol w:w="4981"/>
        <w:gridCol w:w="2226"/>
      </w:tblGrid>
      <w:tr w:rsidR="00E36EE2" w:rsidRPr="00106D53" w:rsidTr="00F9439A">
        <w:tc>
          <w:tcPr>
            <w:tcW w:w="2089" w:type="dxa"/>
            <w:tcBorders>
              <w:bottom w:val="single" w:sz="24" w:space="0" w:color="auto"/>
            </w:tcBorders>
          </w:tcPr>
          <w:p w:rsidR="00E36EE2" w:rsidRPr="00106D53" w:rsidRDefault="00E36EE2" w:rsidP="00F9439A">
            <w:pPr>
              <w:rPr>
                <w:i/>
              </w:rPr>
            </w:pPr>
            <w:r w:rsidRPr="00106D53">
              <w:rPr>
                <w:i/>
              </w:rPr>
              <w:t>Properties</w:t>
            </w:r>
          </w:p>
        </w:tc>
        <w:tc>
          <w:tcPr>
            <w:tcW w:w="558" w:type="dxa"/>
            <w:tcBorders>
              <w:bottom w:val="single" w:sz="24" w:space="0" w:color="auto"/>
            </w:tcBorders>
          </w:tcPr>
          <w:p w:rsidR="00E36EE2" w:rsidRPr="00106D53" w:rsidRDefault="00E36EE2" w:rsidP="00F9439A">
            <w:pPr>
              <w:rPr>
                <w:i/>
              </w:rPr>
            </w:pPr>
          </w:p>
        </w:tc>
        <w:tc>
          <w:tcPr>
            <w:tcW w:w="4981" w:type="dxa"/>
            <w:tcBorders>
              <w:bottom w:val="single" w:sz="24" w:space="0" w:color="auto"/>
            </w:tcBorders>
          </w:tcPr>
          <w:p w:rsidR="00E36EE2" w:rsidRPr="00106D53" w:rsidRDefault="00E36EE2" w:rsidP="00F9439A">
            <w:pPr>
              <w:rPr>
                <w:i/>
              </w:rPr>
            </w:pPr>
            <w:r w:rsidRPr="00106D53">
              <w:rPr>
                <w:i/>
              </w:rPr>
              <w:t>Description</w:t>
            </w:r>
          </w:p>
        </w:tc>
        <w:tc>
          <w:tcPr>
            <w:tcW w:w="2226" w:type="dxa"/>
            <w:tcBorders>
              <w:bottom w:val="single" w:sz="24" w:space="0" w:color="auto"/>
            </w:tcBorders>
          </w:tcPr>
          <w:p w:rsidR="00E36EE2" w:rsidRPr="00106D53" w:rsidRDefault="00E36EE2" w:rsidP="00F9439A">
            <w:pPr>
              <w:rPr>
                <w:i/>
              </w:rPr>
            </w:pPr>
            <w:r w:rsidRPr="00106D53">
              <w:rPr>
                <w:i/>
              </w:rPr>
              <w:t>VB.NET type</w:t>
            </w:r>
          </w:p>
        </w:tc>
      </w:tr>
      <w:tr w:rsidR="00E36EE2" w:rsidRPr="00F85131" w:rsidTr="00F9439A">
        <w:tc>
          <w:tcPr>
            <w:tcW w:w="2089" w:type="dxa"/>
            <w:tcBorders>
              <w:top w:val="single" w:sz="24" w:space="0" w:color="auto"/>
              <w:left w:val="single" w:sz="24" w:space="0" w:color="auto"/>
              <w:bottom w:val="single" w:sz="24" w:space="0" w:color="auto"/>
              <w:right w:val="single" w:sz="24" w:space="0" w:color="auto"/>
            </w:tcBorders>
          </w:tcPr>
          <w:p w:rsidR="00E36EE2" w:rsidRPr="0048431A" w:rsidRDefault="00994B43" w:rsidP="00F9439A">
            <w:pPr>
              <w:rPr>
                <w:b/>
              </w:rPr>
            </w:pPr>
            <w:r>
              <w:rPr>
                <w:b/>
              </w:rPr>
              <w:t>ActivityRef</w:t>
            </w:r>
          </w:p>
        </w:tc>
        <w:tc>
          <w:tcPr>
            <w:tcW w:w="558" w:type="dxa"/>
            <w:tcBorders>
              <w:top w:val="single" w:sz="24" w:space="0" w:color="auto"/>
              <w:left w:val="single" w:sz="24" w:space="0" w:color="auto"/>
              <w:bottom w:val="single" w:sz="24" w:space="0" w:color="auto"/>
              <w:right w:val="single" w:sz="24" w:space="0" w:color="auto"/>
            </w:tcBorders>
          </w:tcPr>
          <w:p w:rsidR="00E36EE2" w:rsidRDefault="00E36EE2" w:rsidP="00F9439A">
            <w:r>
              <w:t>in</w:t>
            </w:r>
          </w:p>
        </w:tc>
        <w:tc>
          <w:tcPr>
            <w:tcW w:w="4981" w:type="dxa"/>
            <w:tcBorders>
              <w:top w:val="single" w:sz="24" w:space="0" w:color="auto"/>
              <w:left w:val="single" w:sz="24" w:space="0" w:color="auto"/>
              <w:bottom w:val="single" w:sz="24" w:space="0" w:color="auto"/>
              <w:right w:val="single" w:sz="24" w:space="0" w:color="auto"/>
            </w:tcBorders>
          </w:tcPr>
          <w:p w:rsidR="00E36EE2" w:rsidRPr="00463100" w:rsidRDefault="00463100" w:rsidP="00F9439A">
            <w:pPr>
              <w:rPr>
                <w:sz w:val="16"/>
                <w:szCs w:val="16"/>
              </w:rPr>
            </w:pPr>
            <w:r w:rsidRPr="00463100">
              <w:rPr>
                <w:sz w:val="16"/>
                <w:szCs w:val="16"/>
              </w:rPr>
              <w:t xml:space="preserve">The </w:t>
            </w:r>
            <w:r w:rsidR="004A380F">
              <w:rPr>
                <w:sz w:val="16"/>
                <w:szCs w:val="16"/>
              </w:rPr>
              <w:t xml:space="preserve">unique internal name of the </w:t>
            </w:r>
            <w:r w:rsidRPr="00463100">
              <w:rPr>
                <w:sz w:val="16"/>
                <w:szCs w:val="16"/>
              </w:rPr>
              <w:t>activity</w:t>
            </w:r>
            <w:r w:rsidR="004A380F">
              <w:rPr>
                <w:sz w:val="16"/>
                <w:szCs w:val="16"/>
              </w:rPr>
              <w:t xml:space="preserve"> which has checked out the objects.</w:t>
            </w:r>
          </w:p>
        </w:tc>
        <w:tc>
          <w:tcPr>
            <w:tcW w:w="2226" w:type="dxa"/>
            <w:tcBorders>
              <w:top w:val="single" w:sz="24" w:space="0" w:color="auto"/>
              <w:left w:val="single" w:sz="24" w:space="0" w:color="auto"/>
              <w:bottom w:val="single" w:sz="24" w:space="0" w:color="auto"/>
              <w:right w:val="single" w:sz="24" w:space="0" w:color="auto"/>
            </w:tcBorders>
          </w:tcPr>
          <w:p w:rsidR="00E36EE2" w:rsidRDefault="00056CB8" w:rsidP="00F9439A">
            <w:pPr>
              <w:rPr>
                <w:sz w:val="16"/>
                <w:szCs w:val="16"/>
              </w:rPr>
            </w:pPr>
            <w:r>
              <w:rPr>
                <w:sz w:val="16"/>
                <w:szCs w:val="16"/>
              </w:rPr>
              <w:t>String</w:t>
            </w:r>
          </w:p>
        </w:tc>
      </w:tr>
    </w:tbl>
    <w:p w:rsidR="00433AD6" w:rsidRDefault="00433AD6"/>
    <w:p w:rsidR="00433AD6" w:rsidRDefault="00433AD6" w:rsidP="00433AD6">
      <w:pPr>
        <w:pStyle w:val="Heading3"/>
      </w:pPr>
      <w:r>
        <w:t>Unspike (ids -&gt; unspike)</w:t>
      </w:r>
    </w:p>
    <w:p w:rsidR="00433AD6" w:rsidRPr="00336150" w:rsidRDefault="00433AD6" w:rsidP="00433AD6">
      <w:r>
        <w:t xml:space="preserve">It </w:t>
      </w:r>
      <w:r w:rsidRPr="00433AD6">
        <w:t xml:space="preserve">un-spikes objects </w:t>
      </w:r>
      <w:r>
        <w:t xml:space="preserve">(that is, it </w:t>
      </w:r>
      <w:r w:rsidRPr="00433AD6">
        <w:t>reverts them from logically deleted to normal</w:t>
      </w:r>
      <w:r>
        <w:t>)</w:t>
      </w:r>
      <w:r w:rsidRPr="00433AD6">
        <w:t>.</w:t>
      </w:r>
    </w:p>
    <w:tbl>
      <w:tblPr>
        <w:tblStyle w:val="TableGrid"/>
        <w:tblW w:w="0" w:type="auto"/>
        <w:tblLook w:val="04A0" w:firstRow="1" w:lastRow="0" w:firstColumn="1" w:lastColumn="0" w:noHBand="0" w:noVBand="1"/>
      </w:tblPr>
      <w:tblGrid>
        <w:gridCol w:w="2086"/>
        <w:gridCol w:w="558"/>
        <w:gridCol w:w="4984"/>
        <w:gridCol w:w="2226"/>
      </w:tblGrid>
      <w:tr w:rsidR="00433AD6" w:rsidRPr="00106D53" w:rsidTr="00A046CA">
        <w:tc>
          <w:tcPr>
            <w:tcW w:w="2086" w:type="dxa"/>
          </w:tcPr>
          <w:p w:rsidR="00433AD6" w:rsidRPr="00106D53" w:rsidRDefault="00433AD6" w:rsidP="00A046CA">
            <w:pPr>
              <w:rPr>
                <w:i/>
              </w:rPr>
            </w:pPr>
            <w:r w:rsidRPr="00106D53">
              <w:rPr>
                <w:i/>
              </w:rPr>
              <w:t>Properties</w:t>
            </w:r>
          </w:p>
        </w:tc>
        <w:tc>
          <w:tcPr>
            <w:tcW w:w="558" w:type="dxa"/>
          </w:tcPr>
          <w:p w:rsidR="00433AD6" w:rsidRPr="00106D53" w:rsidRDefault="00433AD6" w:rsidP="00A046CA">
            <w:pPr>
              <w:rPr>
                <w:i/>
              </w:rPr>
            </w:pPr>
          </w:p>
        </w:tc>
        <w:tc>
          <w:tcPr>
            <w:tcW w:w="4984" w:type="dxa"/>
          </w:tcPr>
          <w:p w:rsidR="00433AD6" w:rsidRPr="00106D53" w:rsidRDefault="00433AD6" w:rsidP="00A046CA">
            <w:pPr>
              <w:rPr>
                <w:i/>
              </w:rPr>
            </w:pPr>
            <w:r w:rsidRPr="00106D53">
              <w:rPr>
                <w:i/>
              </w:rPr>
              <w:t>Description</w:t>
            </w:r>
          </w:p>
        </w:tc>
        <w:tc>
          <w:tcPr>
            <w:tcW w:w="2226" w:type="dxa"/>
          </w:tcPr>
          <w:p w:rsidR="00433AD6" w:rsidRPr="00106D53" w:rsidRDefault="00433AD6" w:rsidP="00A046CA">
            <w:pPr>
              <w:rPr>
                <w:i/>
              </w:rPr>
            </w:pPr>
            <w:r w:rsidRPr="00106D53">
              <w:rPr>
                <w:i/>
              </w:rPr>
              <w:t>VB.NET type</w:t>
            </w:r>
          </w:p>
        </w:tc>
      </w:tr>
      <w:tr w:rsidR="00433AD6" w:rsidRPr="00F85131" w:rsidTr="00A046CA">
        <w:tc>
          <w:tcPr>
            <w:tcW w:w="2086" w:type="dxa"/>
          </w:tcPr>
          <w:p w:rsidR="00433AD6" w:rsidRPr="00336150" w:rsidRDefault="00433AD6" w:rsidP="00A046CA">
            <w:pPr>
              <w:rPr>
                <w:b/>
              </w:rPr>
            </w:pPr>
            <w:r w:rsidRPr="00D44356">
              <w:rPr>
                <w:b/>
              </w:rPr>
              <w:t>Extend</w:t>
            </w:r>
          </w:p>
        </w:tc>
        <w:tc>
          <w:tcPr>
            <w:tcW w:w="558" w:type="dxa"/>
          </w:tcPr>
          <w:p w:rsidR="00433AD6" w:rsidRDefault="00433AD6" w:rsidP="00A046CA">
            <w:r>
              <w:t>in</w:t>
            </w:r>
          </w:p>
        </w:tc>
        <w:tc>
          <w:tcPr>
            <w:tcW w:w="4984" w:type="dxa"/>
          </w:tcPr>
          <w:p w:rsidR="00433AD6" w:rsidRPr="00D44356" w:rsidRDefault="00433AD6" w:rsidP="00A046CA">
            <w:pPr>
              <w:rPr>
                <w:sz w:val="16"/>
                <w:szCs w:val="16"/>
              </w:rPr>
            </w:pPr>
            <w:r w:rsidRPr="00D44356">
              <w:rPr>
                <w:sz w:val="16"/>
                <w:szCs w:val="16"/>
              </w:rPr>
              <w:t xml:space="preserve">Comma-separated list of attribute types - specified as </w:t>
            </w:r>
            <w:r>
              <w:rPr>
                <w:sz w:val="16"/>
                <w:szCs w:val="16"/>
              </w:rPr>
              <w:t>&lt;</w:t>
            </w:r>
            <w:r w:rsidRPr="00D44356">
              <w:rPr>
                <w:sz w:val="16"/>
                <w:szCs w:val="16"/>
              </w:rPr>
              <w:t>object type name</w:t>
            </w:r>
            <w:r>
              <w:rPr>
                <w:sz w:val="16"/>
                <w:szCs w:val="16"/>
              </w:rPr>
              <w:t>&gt;</w:t>
            </w:r>
            <w:r w:rsidRPr="00D44356">
              <w:rPr>
                <w:sz w:val="16"/>
                <w:szCs w:val="16"/>
              </w:rPr>
              <w:t>.</w:t>
            </w:r>
            <w:r>
              <w:rPr>
                <w:sz w:val="16"/>
                <w:szCs w:val="16"/>
              </w:rPr>
              <w:t>&lt;</w:t>
            </w:r>
            <w:r w:rsidRPr="00D44356">
              <w:rPr>
                <w:sz w:val="16"/>
                <w:szCs w:val="16"/>
              </w:rPr>
              <w:t>attribute name</w:t>
            </w:r>
            <w:r>
              <w:rPr>
                <w:sz w:val="16"/>
                <w:szCs w:val="16"/>
              </w:rPr>
              <w:t>&gt;</w:t>
            </w:r>
            <w:r w:rsidRPr="00D44356">
              <w:rPr>
                <w:sz w:val="16"/>
                <w:szCs w:val="16"/>
              </w:rPr>
              <w:t>.</w:t>
            </w:r>
          </w:p>
          <w:p w:rsidR="00433AD6" w:rsidRPr="00336150" w:rsidRDefault="00433AD6" w:rsidP="006A5A95">
            <w:pPr>
              <w:rPr>
                <w:sz w:val="16"/>
                <w:szCs w:val="16"/>
              </w:rPr>
            </w:pPr>
            <w:r w:rsidRPr="00D44356">
              <w:rPr>
                <w:sz w:val="16"/>
                <w:szCs w:val="16"/>
              </w:rPr>
              <w:t xml:space="preserve">Optional. </w:t>
            </w:r>
            <w:r w:rsidR="006A5A95">
              <w:rPr>
                <w:sz w:val="16"/>
                <w:szCs w:val="16"/>
              </w:rPr>
              <w:t>Un-s</w:t>
            </w:r>
            <w:r w:rsidRPr="00D44356">
              <w:rPr>
                <w:sz w:val="16"/>
                <w:szCs w:val="16"/>
              </w:rPr>
              <w:t>pike also all the objects that reference the ones matching the condition via the attributes in this list.</w:t>
            </w:r>
          </w:p>
        </w:tc>
        <w:tc>
          <w:tcPr>
            <w:tcW w:w="2226" w:type="dxa"/>
          </w:tcPr>
          <w:p w:rsidR="00433AD6" w:rsidRDefault="00433AD6" w:rsidP="00A046CA">
            <w:pPr>
              <w:rPr>
                <w:sz w:val="16"/>
                <w:szCs w:val="16"/>
              </w:rPr>
            </w:pPr>
            <w:r>
              <w:rPr>
                <w:sz w:val="16"/>
                <w:szCs w:val="16"/>
              </w:rPr>
              <w:t>String</w:t>
            </w:r>
          </w:p>
        </w:tc>
      </w:tr>
      <w:tr w:rsidR="00433AD6" w:rsidTr="00A046CA">
        <w:tc>
          <w:tcPr>
            <w:tcW w:w="2086" w:type="dxa"/>
            <w:tcBorders>
              <w:top w:val="single" w:sz="24" w:space="0" w:color="auto"/>
              <w:left w:val="single" w:sz="24" w:space="0" w:color="auto"/>
              <w:bottom w:val="single" w:sz="24" w:space="0" w:color="auto"/>
              <w:right w:val="single" w:sz="24" w:space="0" w:color="auto"/>
            </w:tcBorders>
          </w:tcPr>
          <w:p w:rsidR="00433AD6" w:rsidRPr="00106D53" w:rsidRDefault="00433AD6" w:rsidP="00A046CA">
            <w:pPr>
              <w:rPr>
                <w:b/>
              </w:rPr>
            </w:pPr>
            <w:r w:rsidRPr="00106D53">
              <w:rPr>
                <w:b/>
              </w:rPr>
              <w:t>ObjectIds</w:t>
            </w:r>
          </w:p>
        </w:tc>
        <w:tc>
          <w:tcPr>
            <w:tcW w:w="558" w:type="dxa"/>
            <w:tcBorders>
              <w:top w:val="single" w:sz="24" w:space="0" w:color="auto"/>
              <w:left w:val="single" w:sz="24" w:space="0" w:color="auto"/>
              <w:bottom w:val="single" w:sz="24" w:space="0" w:color="auto"/>
              <w:right w:val="single" w:sz="24" w:space="0" w:color="auto"/>
            </w:tcBorders>
          </w:tcPr>
          <w:p w:rsidR="00433AD6" w:rsidRDefault="00433AD6" w:rsidP="00A046CA">
            <w:r>
              <w:t>in</w:t>
            </w:r>
          </w:p>
        </w:tc>
        <w:tc>
          <w:tcPr>
            <w:tcW w:w="4984" w:type="dxa"/>
            <w:tcBorders>
              <w:top w:val="single" w:sz="24" w:space="0" w:color="auto"/>
              <w:left w:val="single" w:sz="24" w:space="0" w:color="auto"/>
              <w:bottom w:val="single" w:sz="24" w:space="0" w:color="auto"/>
              <w:right w:val="single" w:sz="24" w:space="0" w:color="auto"/>
            </w:tcBorders>
          </w:tcPr>
          <w:p w:rsidR="00433AD6" w:rsidRPr="0078176A" w:rsidRDefault="00433AD6" w:rsidP="00A046CA">
            <w:pPr>
              <w:rPr>
                <w:sz w:val="16"/>
                <w:szCs w:val="16"/>
              </w:rPr>
            </w:pPr>
            <w:r>
              <w:rPr>
                <w:sz w:val="16"/>
                <w:szCs w:val="16"/>
              </w:rPr>
              <w:t>I</w:t>
            </w:r>
            <w:r w:rsidRPr="0078176A">
              <w:rPr>
                <w:sz w:val="16"/>
                <w:szCs w:val="16"/>
              </w:rPr>
              <w:t xml:space="preserve">ds of the objects to </w:t>
            </w:r>
            <w:r w:rsidR="006A5A95">
              <w:rPr>
                <w:sz w:val="16"/>
                <w:szCs w:val="16"/>
              </w:rPr>
              <w:t>un-</w:t>
            </w:r>
            <w:r>
              <w:rPr>
                <w:sz w:val="16"/>
                <w:szCs w:val="16"/>
              </w:rPr>
              <w:t>spike.</w:t>
            </w:r>
          </w:p>
        </w:tc>
        <w:tc>
          <w:tcPr>
            <w:tcW w:w="2226" w:type="dxa"/>
            <w:tcBorders>
              <w:top w:val="single" w:sz="24" w:space="0" w:color="auto"/>
              <w:left w:val="single" w:sz="24" w:space="0" w:color="auto"/>
              <w:bottom w:val="single" w:sz="24" w:space="0" w:color="auto"/>
              <w:right w:val="single" w:sz="24" w:space="0" w:color="auto"/>
            </w:tcBorders>
          </w:tcPr>
          <w:p w:rsidR="00433AD6" w:rsidRPr="0078176A" w:rsidRDefault="00433AD6" w:rsidP="00A046CA">
            <w:pPr>
              <w:rPr>
                <w:sz w:val="16"/>
                <w:szCs w:val="16"/>
              </w:rPr>
            </w:pPr>
            <w:r>
              <w:rPr>
                <w:sz w:val="16"/>
                <w:szCs w:val="16"/>
              </w:rPr>
              <w:t>List(Of Integer)</w:t>
            </w:r>
          </w:p>
        </w:tc>
      </w:tr>
      <w:tr w:rsidR="00433AD6" w:rsidRPr="00F85131" w:rsidTr="00A046CA">
        <w:tc>
          <w:tcPr>
            <w:tcW w:w="2086" w:type="dxa"/>
          </w:tcPr>
          <w:p w:rsidR="00433AD6" w:rsidRPr="00336150" w:rsidRDefault="00433AD6" w:rsidP="00A046CA">
            <w:pPr>
              <w:rPr>
                <w:b/>
              </w:rPr>
            </w:pPr>
            <w:r w:rsidRPr="002C17D0">
              <w:rPr>
                <w:b/>
              </w:rPr>
              <w:t>Recurse</w:t>
            </w:r>
          </w:p>
        </w:tc>
        <w:tc>
          <w:tcPr>
            <w:tcW w:w="558" w:type="dxa"/>
          </w:tcPr>
          <w:p w:rsidR="00433AD6" w:rsidRDefault="00433AD6" w:rsidP="00A046CA">
            <w:r>
              <w:t>in</w:t>
            </w:r>
          </w:p>
        </w:tc>
        <w:tc>
          <w:tcPr>
            <w:tcW w:w="4984" w:type="dxa"/>
          </w:tcPr>
          <w:p w:rsidR="00433AD6" w:rsidRPr="00336150" w:rsidRDefault="00433AD6" w:rsidP="00A046CA">
            <w:pPr>
              <w:rPr>
                <w:sz w:val="16"/>
                <w:szCs w:val="16"/>
              </w:rPr>
            </w:pPr>
            <w:r>
              <w:rPr>
                <w:sz w:val="16"/>
                <w:szCs w:val="16"/>
              </w:rPr>
              <w:t>If true,</w:t>
            </w:r>
            <w:r w:rsidRPr="002C17D0">
              <w:rPr>
                <w:sz w:val="16"/>
                <w:szCs w:val="16"/>
              </w:rPr>
              <w:t xml:space="preserve"> </w:t>
            </w:r>
            <w:r w:rsidR="009E198B">
              <w:rPr>
                <w:sz w:val="16"/>
                <w:szCs w:val="16"/>
              </w:rPr>
              <w:t>un-</w:t>
            </w:r>
            <w:r w:rsidRPr="002C17D0">
              <w:rPr>
                <w:sz w:val="16"/>
                <w:szCs w:val="16"/>
              </w:rPr>
              <w:t>spike also the object that reference the ones matching the condition indirectly via the attributes specified by the</w:t>
            </w:r>
            <w:r>
              <w:rPr>
                <w:sz w:val="16"/>
                <w:szCs w:val="16"/>
              </w:rPr>
              <w:t xml:space="preserve"> </w:t>
            </w:r>
            <w:r w:rsidRPr="002C17D0">
              <w:rPr>
                <w:sz w:val="16"/>
                <w:szCs w:val="16"/>
              </w:rPr>
              <w:t>Extend property (reference a referencing object etc.).</w:t>
            </w:r>
            <w:r>
              <w:rPr>
                <w:sz w:val="16"/>
                <w:szCs w:val="16"/>
              </w:rPr>
              <w:t xml:space="preserve"> </w:t>
            </w:r>
            <w:r w:rsidRPr="002C17D0">
              <w:rPr>
                <w:sz w:val="16"/>
                <w:szCs w:val="16"/>
              </w:rPr>
              <w:t>Ignored if Extend is null.</w:t>
            </w:r>
          </w:p>
        </w:tc>
        <w:tc>
          <w:tcPr>
            <w:tcW w:w="2226" w:type="dxa"/>
          </w:tcPr>
          <w:p w:rsidR="00433AD6" w:rsidRDefault="00433AD6" w:rsidP="00A046CA">
            <w:pPr>
              <w:rPr>
                <w:sz w:val="16"/>
                <w:szCs w:val="16"/>
              </w:rPr>
            </w:pPr>
            <w:r>
              <w:rPr>
                <w:sz w:val="16"/>
                <w:szCs w:val="16"/>
              </w:rPr>
              <w:t>Boolean</w:t>
            </w:r>
          </w:p>
        </w:tc>
      </w:tr>
      <w:tr w:rsidR="00433AD6" w:rsidRPr="00F85131" w:rsidTr="00A046CA">
        <w:tc>
          <w:tcPr>
            <w:tcW w:w="2086" w:type="dxa"/>
          </w:tcPr>
          <w:p w:rsidR="00433AD6" w:rsidRPr="00336150" w:rsidRDefault="00433AD6" w:rsidP="00A046CA">
            <w:pPr>
              <w:rPr>
                <w:b/>
              </w:rPr>
            </w:pPr>
            <w:r w:rsidRPr="00CD3F94">
              <w:rPr>
                <w:b/>
              </w:rPr>
              <w:t>Unref</w:t>
            </w:r>
          </w:p>
        </w:tc>
        <w:tc>
          <w:tcPr>
            <w:tcW w:w="558" w:type="dxa"/>
          </w:tcPr>
          <w:p w:rsidR="00433AD6" w:rsidRDefault="00433AD6" w:rsidP="00A046CA">
            <w:r>
              <w:t>in</w:t>
            </w:r>
          </w:p>
        </w:tc>
        <w:tc>
          <w:tcPr>
            <w:tcW w:w="4984" w:type="dxa"/>
          </w:tcPr>
          <w:p w:rsidR="00433AD6" w:rsidRPr="00D44356" w:rsidRDefault="00433AD6" w:rsidP="00A046CA">
            <w:pPr>
              <w:rPr>
                <w:sz w:val="16"/>
                <w:szCs w:val="16"/>
              </w:rPr>
            </w:pPr>
            <w:r w:rsidRPr="00D44356">
              <w:rPr>
                <w:sz w:val="16"/>
                <w:szCs w:val="16"/>
              </w:rPr>
              <w:t xml:space="preserve">Comma-separated list of attribute types - specified as </w:t>
            </w:r>
            <w:r>
              <w:rPr>
                <w:sz w:val="16"/>
                <w:szCs w:val="16"/>
              </w:rPr>
              <w:t>&lt;</w:t>
            </w:r>
            <w:r w:rsidRPr="00D44356">
              <w:rPr>
                <w:sz w:val="16"/>
                <w:szCs w:val="16"/>
              </w:rPr>
              <w:t>object type name</w:t>
            </w:r>
            <w:r>
              <w:rPr>
                <w:sz w:val="16"/>
                <w:szCs w:val="16"/>
              </w:rPr>
              <w:t>&gt;</w:t>
            </w:r>
            <w:r w:rsidRPr="00D44356">
              <w:rPr>
                <w:sz w:val="16"/>
                <w:szCs w:val="16"/>
              </w:rPr>
              <w:t>.</w:t>
            </w:r>
            <w:r>
              <w:rPr>
                <w:sz w:val="16"/>
                <w:szCs w:val="16"/>
              </w:rPr>
              <w:t>&lt;</w:t>
            </w:r>
            <w:r w:rsidRPr="00D44356">
              <w:rPr>
                <w:sz w:val="16"/>
                <w:szCs w:val="16"/>
              </w:rPr>
              <w:t>attribute name</w:t>
            </w:r>
            <w:r>
              <w:rPr>
                <w:sz w:val="16"/>
                <w:szCs w:val="16"/>
              </w:rPr>
              <w:t>&gt;</w:t>
            </w:r>
            <w:r w:rsidRPr="00D44356">
              <w:rPr>
                <w:sz w:val="16"/>
                <w:szCs w:val="16"/>
              </w:rPr>
              <w:t>.</w:t>
            </w:r>
          </w:p>
          <w:p w:rsidR="00433AD6" w:rsidRPr="00CD3F94" w:rsidRDefault="00433AD6" w:rsidP="00A046CA">
            <w:pPr>
              <w:rPr>
                <w:sz w:val="16"/>
                <w:szCs w:val="16"/>
              </w:rPr>
            </w:pPr>
            <w:r w:rsidRPr="00CD3F94">
              <w:rPr>
                <w:sz w:val="16"/>
                <w:szCs w:val="16"/>
              </w:rPr>
              <w:t xml:space="preserve">Optional. </w:t>
            </w:r>
            <w:r w:rsidR="006A5A95" w:rsidRPr="006A5A95">
              <w:rPr>
                <w:sz w:val="16"/>
                <w:szCs w:val="16"/>
              </w:rPr>
              <w:t xml:space="preserve">Remove all the objects to be un-spiked from these reference </w:t>
            </w:r>
            <w:r w:rsidR="006A5A95">
              <w:rPr>
                <w:sz w:val="16"/>
                <w:szCs w:val="16"/>
              </w:rPr>
              <w:t>(single or multiple) attributes</w:t>
            </w:r>
            <w:r w:rsidRPr="00CD3F94">
              <w:rPr>
                <w:sz w:val="16"/>
                <w:szCs w:val="16"/>
              </w:rPr>
              <w:t>.</w:t>
            </w:r>
          </w:p>
        </w:tc>
        <w:tc>
          <w:tcPr>
            <w:tcW w:w="2226" w:type="dxa"/>
          </w:tcPr>
          <w:p w:rsidR="00433AD6" w:rsidRDefault="00433AD6" w:rsidP="00A046CA">
            <w:pPr>
              <w:rPr>
                <w:sz w:val="16"/>
                <w:szCs w:val="16"/>
              </w:rPr>
            </w:pPr>
            <w:r>
              <w:rPr>
                <w:sz w:val="16"/>
                <w:szCs w:val="16"/>
              </w:rPr>
              <w:t>String</w:t>
            </w:r>
          </w:p>
        </w:tc>
      </w:tr>
      <w:tr w:rsidR="00433AD6" w:rsidRPr="00F85131" w:rsidTr="00A046CA">
        <w:tc>
          <w:tcPr>
            <w:tcW w:w="2086" w:type="dxa"/>
            <w:tcBorders>
              <w:top w:val="single" w:sz="24" w:space="0" w:color="auto"/>
              <w:left w:val="single" w:sz="24" w:space="0" w:color="auto"/>
              <w:bottom w:val="single" w:sz="24" w:space="0" w:color="auto"/>
              <w:right w:val="single" w:sz="6" w:space="0" w:color="auto"/>
            </w:tcBorders>
          </w:tcPr>
          <w:p w:rsidR="00433AD6" w:rsidRPr="00336150" w:rsidRDefault="00492B2C" w:rsidP="00492B2C">
            <w:pPr>
              <w:rPr>
                <w:b/>
              </w:rPr>
            </w:pPr>
            <w:r>
              <w:rPr>
                <w:b/>
              </w:rPr>
              <w:t>Uns</w:t>
            </w:r>
            <w:r w:rsidR="00433AD6" w:rsidRPr="008236A7">
              <w:rPr>
                <w:b/>
              </w:rPr>
              <w:t>pikedIds</w:t>
            </w:r>
          </w:p>
        </w:tc>
        <w:tc>
          <w:tcPr>
            <w:tcW w:w="558" w:type="dxa"/>
            <w:tcBorders>
              <w:top w:val="single" w:sz="24" w:space="0" w:color="auto"/>
              <w:left w:val="single" w:sz="6" w:space="0" w:color="auto"/>
              <w:bottom w:val="single" w:sz="24" w:space="0" w:color="auto"/>
              <w:right w:val="single" w:sz="6" w:space="0" w:color="auto"/>
            </w:tcBorders>
          </w:tcPr>
          <w:p w:rsidR="00433AD6" w:rsidRDefault="00433AD6" w:rsidP="00A046CA">
            <w:r>
              <w:t>out</w:t>
            </w:r>
          </w:p>
        </w:tc>
        <w:tc>
          <w:tcPr>
            <w:tcW w:w="4984" w:type="dxa"/>
            <w:tcBorders>
              <w:top w:val="single" w:sz="24" w:space="0" w:color="auto"/>
              <w:left w:val="single" w:sz="6" w:space="0" w:color="auto"/>
              <w:bottom w:val="single" w:sz="24" w:space="0" w:color="auto"/>
              <w:right w:val="single" w:sz="6" w:space="0" w:color="auto"/>
            </w:tcBorders>
          </w:tcPr>
          <w:p w:rsidR="00433AD6" w:rsidRPr="008236A7" w:rsidRDefault="00433AD6" w:rsidP="00A046CA">
            <w:pPr>
              <w:rPr>
                <w:sz w:val="16"/>
                <w:szCs w:val="16"/>
              </w:rPr>
            </w:pPr>
            <w:r w:rsidRPr="008236A7">
              <w:rPr>
                <w:sz w:val="16"/>
                <w:szCs w:val="16"/>
              </w:rPr>
              <w:t xml:space="preserve">The list of the ids of the </w:t>
            </w:r>
            <w:r w:rsidR="00492B2C">
              <w:rPr>
                <w:sz w:val="16"/>
                <w:szCs w:val="16"/>
              </w:rPr>
              <w:t>un-</w:t>
            </w:r>
            <w:r w:rsidRPr="008236A7">
              <w:rPr>
                <w:sz w:val="16"/>
                <w:szCs w:val="16"/>
              </w:rPr>
              <w:t>spiked objects</w:t>
            </w:r>
          </w:p>
        </w:tc>
        <w:tc>
          <w:tcPr>
            <w:tcW w:w="2226" w:type="dxa"/>
            <w:tcBorders>
              <w:top w:val="single" w:sz="24" w:space="0" w:color="auto"/>
              <w:left w:val="single" w:sz="6" w:space="0" w:color="auto"/>
              <w:bottom w:val="single" w:sz="24" w:space="0" w:color="auto"/>
              <w:right w:val="single" w:sz="24" w:space="0" w:color="auto"/>
            </w:tcBorders>
          </w:tcPr>
          <w:p w:rsidR="00433AD6" w:rsidRDefault="00433AD6" w:rsidP="00A046CA">
            <w:pPr>
              <w:rPr>
                <w:sz w:val="16"/>
                <w:szCs w:val="16"/>
              </w:rPr>
            </w:pPr>
            <w:r w:rsidRPr="007503B9">
              <w:rPr>
                <w:sz w:val="16"/>
                <w:szCs w:val="16"/>
              </w:rPr>
              <w:t>List(Of Integer)</w:t>
            </w:r>
          </w:p>
        </w:tc>
      </w:tr>
      <w:tr w:rsidR="00433AD6" w:rsidRPr="00F85131" w:rsidTr="00A046CA">
        <w:tc>
          <w:tcPr>
            <w:tcW w:w="2086" w:type="dxa"/>
            <w:tcBorders>
              <w:top w:val="single" w:sz="24" w:space="0" w:color="auto"/>
            </w:tcBorders>
          </w:tcPr>
          <w:p w:rsidR="00433AD6" w:rsidRPr="00336150" w:rsidRDefault="00492B2C" w:rsidP="00492B2C">
            <w:pPr>
              <w:rPr>
                <w:b/>
              </w:rPr>
            </w:pPr>
            <w:r>
              <w:rPr>
                <w:b/>
              </w:rPr>
              <w:t>Uns</w:t>
            </w:r>
            <w:r w:rsidR="00433AD6" w:rsidRPr="008236A7">
              <w:rPr>
                <w:b/>
              </w:rPr>
              <w:t>pikedIdsString</w:t>
            </w:r>
          </w:p>
        </w:tc>
        <w:tc>
          <w:tcPr>
            <w:tcW w:w="558" w:type="dxa"/>
            <w:tcBorders>
              <w:top w:val="single" w:sz="24" w:space="0" w:color="auto"/>
            </w:tcBorders>
          </w:tcPr>
          <w:p w:rsidR="00433AD6" w:rsidRDefault="00433AD6" w:rsidP="00A046CA">
            <w:r>
              <w:t>out</w:t>
            </w:r>
          </w:p>
        </w:tc>
        <w:tc>
          <w:tcPr>
            <w:tcW w:w="4984" w:type="dxa"/>
            <w:tcBorders>
              <w:top w:val="single" w:sz="24" w:space="0" w:color="auto"/>
            </w:tcBorders>
          </w:tcPr>
          <w:p w:rsidR="00433AD6" w:rsidRPr="008236A7" w:rsidRDefault="00492B2C" w:rsidP="00A046CA">
            <w:pPr>
              <w:rPr>
                <w:sz w:val="16"/>
                <w:szCs w:val="16"/>
              </w:rPr>
            </w:pPr>
            <w:r>
              <w:rPr>
                <w:sz w:val="16"/>
                <w:szCs w:val="16"/>
              </w:rPr>
              <w:t>T</w:t>
            </w:r>
            <w:r w:rsidR="00433AD6" w:rsidRPr="008236A7">
              <w:rPr>
                <w:sz w:val="16"/>
                <w:szCs w:val="16"/>
              </w:rPr>
              <w:t xml:space="preserve">he ids of the </w:t>
            </w:r>
            <w:r>
              <w:rPr>
                <w:sz w:val="16"/>
                <w:szCs w:val="16"/>
              </w:rPr>
              <w:t>un-</w:t>
            </w:r>
            <w:r w:rsidR="00433AD6" w:rsidRPr="008236A7">
              <w:rPr>
                <w:sz w:val="16"/>
                <w:szCs w:val="16"/>
              </w:rPr>
              <w:t>spiked objects as comma-separated string</w:t>
            </w:r>
            <w:r w:rsidR="00433AD6">
              <w:rPr>
                <w:sz w:val="16"/>
                <w:szCs w:val="16"/>
              </w:rPr>
              <w:t>.</w:t>
            </w:r>
          </w:p>
        </w:tc>
        <w:tc>
          <w:tcPr>
            <w:tcW w:w="2226" w:type="dxa"/>
            <w:tcBorders>
              <w:top w:val="single" w:sz="24" w:space="0" w:color="auto"/>
            </w:tcBorders>
          </w:tcPr>
          <w:p w:rsidR="00433AD6" w:rsidRDefault="00433AD6" w:rsidP="00A046CA">
            <w:pPr>
              <w:rPr>
                <w:sz w:val="16"/>
                <w:szCs w:val="16"/>
              </w:rPr>
            </w:pPr>
            <w:r>
              <w:rPr>
                <w:sz w:val="16"/>
                <w:szCs w:val="16"/>
              </w:rPr>
              <w:t>String</w:t>
            </w:r>
          </w:p>
        </w:tc>
      </w:tr>
    </w:tbl>
    <w:p w:rsidR="00433AD6" w:rsidRDefault="00433AD6"/>
    <w:p w:rsidR="000C4535" w:rsidRDefault="000C4535" w:rsidP="000C4535">
      <w:pPr>
        <w:pStyle w:val="Heading3"/>
      </w:pPr>
      <w:r>
        <w:t>Variation (file -&gt; file)</w:t>
      </w:r>
    </w:p>
    <w:p w:rsidR="000C4535" w:rsidRPr="00860E58" w:rsidRDefault="00BE2AD2" w:rsidP="000C4535">
      <w:r>
        <w:t>It c</w:t>
      </w:r>
      <w:r w:rsidR="000C4535" w:rsidRPr="000C4535">
        <w:t xml:space="preserve">reates </w:t>
      </w:r>
      <w:r w:rsidR="000C4535">
        <w:t>a</w:t>
      </w:r>
      <w:r w:rsidR="000C4535" w:rsidRPr="000C4535">
        <w:t xml:space="preserve"> new binary variation of a GN4 object</w:t>
      </w:r>
    </w:p>
    <w:tbl>
      <w:tblPr>
        <w:tblStyle w:val="TableGrid"/>
        <w:tblW w:w="0" w:type="auto"/>
        <w:tblLook w:val="04A0" w:firstRow="1" w:lastRow="0" w:firstColumn="1" w:lastColumn="0" w:noHBand="0" w:noVBand="1"/>
      </w:tblPr>
      <w:tblGrid>
        <w:gridCol w:w="2089"/>
        <w:gridCol w:w="558"/>
        <w:gridCol w:w="4981"/>
        <w:gridCol w:w="2226"/>
      </w:tblGrid>
      <w:tr w:rsidR="000C4535" w:rsidRPr="00106D53" w:rsidTr="000C2B65">
        <w:tc>
          <w:tcPr>
            <w:tcW w:w="2089" w:type="dxa"/>
            <w:tcBorders>
              <w:bottom w:val="single" w:sz="24" w:space="0" w:color="auto"/>
            </w:tcBorders>
          </w:tcPr>
          <w:p w:rsidR="000C4535" w:rsidRPr="00106D53" w:rsidRDefault="000C4535" w:rsidP="000C2B65">
            <w:pPr>
              <w:rPr>
                <w:i/>
              </w:rPr>
            </w:pPr>
            <w:r w:rsidRPr="00106D53">
              <w:rPr>
                <w:i/>
              </w:rPr>
              <w:t>Properties</w:t>
            </w:r>
          </w:p>
        </w:tc>
        <w:tc>
          <w:tcPr>
            <w:tcW w:w="558" w:type="dxa"/>
            <w:tcBorders>
              <w:bottom w:val="single" w:sz="24" w:space="0" w:color="auto"/>
            </w:tcBorders>
          </w:tcPr>
          <w:p w:rsidR="000C4535" w:rsidRPr="00106D53" w:rsidRDefault="000C4535" w:rsidP="000C2B65">
            <w:pPr>
              <w:rPr>
                <w:i/>
              </w:rPr>
            </w:pPr>
          </w:p>
        </w:tc>
        <w:tc>
          <w:tcPr>
            <w:tcW w:w="4981" w:type="dxa"/>
            <w:tcBorders>
              <w:bottom w:val="single" w:sz="24" w:space="0" w:color="auto"/>
            </w:tcBorders>
          </w:tcPr>
          <w:p w:rsidR="000C4535" w:rsidRPr="00106D53" w:rsidRDefault="000C4535" w:rsidP="000C2B65">
            <w:pPr>
              <w:rPr>
                <w:i/>
              </w:rPr>
            </w:pPr>
            <w:r w:rsidRPr="00106D53">
              <w:rPr>
                <w:i/>
              </w:rPr>
              <w:t>Description</w:t>
            </w:r>
          </w:p>
        </w:tc>
        <w:tc>
          <w:tcPr>
            <w:tcW w:w="2226" w:type="dxa"/>
            <w:tcBorders>
              <w:bottom w:val="single" w:sz="24" w:space="0" w:color="auto"/>
            </w:tcBorders>
          </w:tcPr>
          <w:p w:rsidR="000C4535" w:rsidRPr="00106D53" w:rsidRDefault="000C4535" w:rsidP="000C2B65">
            <w:pPr>
              <w:rPr>
                <w:i/>
              </w:rPr>
            </w:pPr>
            <w:r w:rsidRPr="00106D53">
              <w:rPr>
                <w:i/>
              </w:rPr>
              <w:t>VB.NET type</w:t>
            </w:r>
          </w:p>
        </w:tc>
      </w:tr>
      <w:tr w:rsidR="000C4535" w:rsidRPr="00F85131" w:rsidTr="000C2B65">
        <w:tc>
          <w:tcPr>
            <w:tcW w:w="2089" w:type="dxa"/>
            <w:tcBorders>
              <w:top w:val="single" w:sz="24" w:space="0" w:color="auto"/>
              <w:left w:val="single" w:sz="24" w:space="0" w:color="auto"/>
              <w:bottom w:val="single" w:sz="24" w:space="0" w:color="auto"/>
              <w:right w:val="single" w:sz="24" w:space="0" w:color="auto"/>
            </w:tcBorders>
          </w:tcPr>
          <w:p w:rsidR="000C4535" w:rsidRPr="0048431A" w:rsidRDefault="000C4535" w:rsidP="000C2B65">
            <w:pPr>
              <w:rPr>
                <w:b/>
              </w:rPr>
            </w:pPr>
            <w:r>
              <w:rPr>
                <w:b/>
              </w:rPr>
              <w:t>Data</w:t>
            </w:r>
          </w:p>
        </w:tc>
        <w:tc>
          <w:tcPr>
            <w:tcW w:w="558" w:type="dxa"/>
            <w:tcBorders>
              <w:top w:val="single" w:sz="24" w:space="0" w:color="auto"/>
              <w:left w:val="single" w:sz="24" w:space="0" w:color="auto"/>
              <w:bottom w:val="single" w:sz="24" w:space="0" w:color="auto"/>
              <w:right w:val="single" w:sz="24" w:space="0" w:color="auto"/>
            </w:tcBorders>
          </w:tcPr>
          <w:p w:rsidR="000C4535" w:rsidRDefault="000C4535" w:rsidP="000C2B65">
            <w:r>
              <w:t>in</w:t>
            </w:r>
          </w:p>
        </w:tc>
        <w:tc>
          <w:tcPr>
            <w:tcW w:w="4981" w:type="dxa"/>
            <w:tcBorders>
              <w:top w:val="single" w:sz="24" w:space="0" w:color="auto"/>
              <w:left w:val="single" w:sz="24" w:space="0" w:color="auto"/>
              <w:bottom w:val="single" w:sz="24" w:space="0" w:color="auto"/>
              <w:right w:val="single" w:sz="24" w:space="0" w:color="auto"/>
            </w:tcBorders>
          </w:tcPr>
          <w:p w:rsidR="000C4535" w:rsidRPr="0048431A" w:rsidRDefault="000C4535" w:rsidP="000C2B65">
            <w:pPr>
              <w:rPr>
                <w:sz w:val="16"/>
                <w:szCs w:val="16"/>
              </w:rPr>
            </w:pPr>
            <w:r w:rsidRPr="00A8468B">
              <w:rPr>
                <w:sz w:val="16"/>
                <w:szCs w:val="16"/>
              </w:rPr>
              <w:t xml:space="preserve">The binary </w:t>
            </w:r>
            <w:r>
              <w:rPr>
                <w:sz w:val="16"/>
                <w:szCs w:val="16"/>
              </w:rPr>
              <w:t>file to convert</w:t>
            </w:r>
          </w:p>
        </w:tc>
        <w:tc>
          <w:tcPr>
            <w:tcW w:w="2226" w:type="dxa"/>
            <w:tcBorders>
              <w:top w:val="single" w:sz="24" w:space="0" w:color="auto"/>
              <w:left w:val="single" w:sz="24" w:space="0" w:color="auto"/>
              <w:bottom w:val="single" w:sz="24" w:space="0" w:color="auto"/>
              <w:right w:val="single" w:sz="24" w:space="0" w:color="auto"/>
            </w:tcBorders>
          </w:tcPr>
          <w:p w:rsidR="000C4535" w:rsidRDefault="0004670F" w:rsidP="000C2B65">
            <w:pPr>
              <w:rPr>
                <w:sz w:val="16"/>
                <w:szCs w:val="16"/>
              </w:rPr>
            </w:pPr>
            <w:r>
              <w:rPr>
                <w:sz w:val="16"/>
                <w:szCs w:val="16"/>
              </w:rPr>
              <w:t>IEnumerable</w:t>
            </w:r>
            <w:r w:rsidR="000C4535">
              <w:rPr>
                <w:sz w:val="16"/>
                <w:szCs w:val="16"/>
              </w:rPr>
              <w:t>(Of Workflow.ActivityData)</w:t>
            </w:r>
          </w:p>
        </w:tc>
      </w:tr>
      <w:tr w:rsidR="005A73BD" w:rsidRPr="00F85131" w:rsidTr="000C2B65">
        <w:tc>
          <w:tcPr>
            <w:tcW w:w="2089" w:type="dxa"/>
          </w:tcPr>
          <w:p w:rsidR="005A73BD" w:rsidRPr="00B0519D" w:rsidRDefault="005A73BD" w:rsidP="000C2B65">
            <w:pPr>
              <w:rPr>
                <w:b/>
              </w:rPr>
            </w:pPr>
            <w:r>
              <w:rPr>
                <w:b/>
              </w:rPr>
              <w:t>AttributeName</w:t>
            </w:r>
          </w:p>
        </w:tc>
        <w:tc>
          <w:tcPr>
            <w:tcW w:w="558" w:type="dxa"/>
          </w:tcPr>
          <w:p w:rsidR="005A73BD" w:rsidRDefault="005A73BD" w:rsidP="000C2B65">
            <w:r>
              <w:t>in</w:t>
            </w:r>
          </w:p>
        </w:tc>
        <w:tc>
          <w:tcPr>
            <w:tcW w:w="4981" w:type="dxa"/>
          </w:tcPr>
          <w:p w:rsidR="005A73BD" w:rsidRPr="00B0519D" w:rsidRDefault="005A73BD" w:rsidP="005A73BD">
            <w:pPr>
              <w:rPr>
                <w:sz w:val="16"/>
                <w:szCs w:val="16"/>
              </w:rPr>
            </w:pPr>
            <w:r w:rsidRPr="005A73BD">
              <w:rPr>
                <w:sz w:val="16"/>
                <w:szCs w:val="16"/>
              </w:rPr>
              <w:t>The name of the attribute to modify (default: 'data'). It can be empty if the input Data property is set and the Mode is 'CreateTemp' and the 'CreateAlways' property is false.</w:t>
            </w:r>
          </w:p>
        </w:tc>
        <w:tc>
          <w:tcPr>
            <w:tcW w:w="2226" w:type="dxa"/>
          </w:tcPr>
          <w:p w:rsidR="005A73BD" w:rsidRDefault="005C6C0C" w:rsidP="000C2B65">
            <w:pPr>
              <w:rPr>
                <w:sz w:val="16"/>
                <w:szCs w:val="16"/>
              </w:rPr>
            </w:pPr>
            <w:r>
              <w:rPr>
                <w:sz w:val="16"/>
                <w:szCs w:val="16"/>
              </w:rPr>
              <w:t>String</w:t>
            </w:r>
          </w:p>
        </w:tc>
      </w:tr>
      <w:tr w:rsidR="00157C0D" w:rsidRPr="00F85131" w:rsidTr="00157C0D">
        <w:tc>
          <w:tcPr>
            <w:tcW w:w="2089" w:type="dxa"/>
          </w:tcPr>
          <w:p w:rsidR="00157C0D" w:rsidRPr="007503B9" w:rsidRDefault="00157C0D" w:rsidP="000C2B65">
            <w:pPr>
              <w:rPr>
                <w:b/>
              </w:rPr>
            </w:pPr>
            <w:r w:rsidRPr="00ED4957">
              <w:rPr>
                <w:b/>
              </w:rPr>
              <w:t>CheckedOutIds</w:t>
            </w:r>
          </w:p>
        </w:tc>
        <w:tc>
          <w:tcPr>
            <w:tcW w:w="558" w:type="dxa"/>
          </w:tcPr>
          <w:p w:rsidR="00157C0D" w:rsidRPr="00F85131" w:rsidRDefault="00157C0D" w:rsidP="000C2B65">
            <w:r>
              <w:t>in</w:t>
            </w:r>
          </w:p>
        </w:tc>
        <w:tc>
          <w:tcPr>
            <w:tcW w:w="4981" w:type="dxa"/>
          </w:tcPr>
          <w:p w:rsidR="00157C0D" w:rsidRPr="007503B9" w:rsidRDefault="00157C0D" w:rsidP="000C2B65">
            <w:pPr>
              <w:rPr>
                <w:sz w:val="16"/>
                <w:szCs w:val="16"/>
              </w:rPr>
            </w:pPr>
            <w:r w:rsidRPr="00ED4957">
              <w:rPr>
                <w:sz w:val="16"/>
                <w:szCs w:val="16"/>
              </w:rPr>
              <w:t>Database ids of the objects that have been checked-out persistently and that we are updating, and so should not be checked-out again. It can be empty if there are no such objects.</w:t>
            </w:r>
          </w:p>
        </w:tc>
        <w:tc>
          <w:tcPr>
            <w:tcW w:w="2226" w:type="dxa"/>
          </w:tcPr>
          <w:p w:rsidR="00157C0D" w:rsidRPr="007503B9" w:rsidRDefault="00157C0D" w:rsidP="000C2B65">
            <w:pPr>
              <w:rPr>
                <w:sz w:val="16"/>
                <w:szCs w:val="16"/>
              </w:rPr>
            </w:pPr>
            <w:r w:rsidRPr="007503B9">
              <w:rPr>
                <w:sz w:val="16"/>
                <w:szCs w:val="16"/>
              </w:rPr>
              <w:t>List(Of Integer)</w:t>
            </w:r>
          </w:p>
        </w:tc>
      </w:tr>
      <w:tr w:rsidR="005C6C0C" w:rsidRPr="00F85131" w:rsidTr="000C2B65">
        <w:tc>
          <w:tcPr>
            <w:tcW w:w="2089" w:type="dxa"/>
          </w:tcPr>
          <w:p w:rsidR="005C6C0C" w:rsidRDefault="005C6C0C" w:rsidP="000C2B65">
            <w:pPr>
              <w:rPr>
                <w:b/>
              </w:rPr>
            </w:pPr>
            <w:r w:rsidRPr="005C6C0C">
              <w:rPr>
                <w:b/>
              </w:rPr>
              <w:t>CreateAlways</w:t>
            </w:r>
          </w:p>
        </w:tc>
        <w:tc>
          <w:tcPr>
            <w:tcW w:w="558" w:type="dxa"/>
          </w:tcPr>
          <w:p w:rsidR="005C6C0C" w:rsidRDefault="005C6C0C" w:rsidP="000C2B65">
            <w:r>
              <w:t>in</w:t>
            </w:r>
          </w:p>
        </w:tc>
        <w:tc>
          <w:tcPr>
            <w:tcW w:w="4981" w:type="dxa"/>
          </w:tcPr>
          <w:p w:rsidR="005C6C0C" w:rsidRPr="005A73BD" w:rsidRDefault="005C6C0C" w:rsidP="005C6C0C">
            <w:pPr>
              <w:rPr>
                <w:sz w:val="16"/>
                <w:szCs w:val="16"/>
              </w:rPr>
            </w:pPr>
            <w:r w:rsidRPr="005C6C0C">
              <w:rPr>
                <w:sz w:val="16"/>
                <w:szCs w:val="16"/>
              </w:rPr>
              <w:t>It indicates if overwriting the old variations despite their last modified date. If true, it always creates and stores the variation into GN4 database, overwriting the old variations.</w:t>
            </w:r>
            <w:r>
              <w:rPr>
                <w:sz w:val="16"/>
                <w:szCs w:val="16"/>
              </w:rPr>
              <w:t xml:space="preserve"> </w:t>
            </w:r>
            <w:r w:rsidRPr="005C6C0C">
              <w:rPr>
                <w:sz w:val="16"/>
                <w:szCs w:val="16"/>
              </w:rPr>
              <w:t>If false, the variation is generated according to the 'Mode' property.</w:t>
            </w:r>
            <w:r>
              <w:rPr>
                <w:sz w:val="16"/>
                <w:szCs w:val="16"/>
              </w:rPr>
              <w:t xml:space="preserve"> (</w:t>
            </w:r>
            <w:r w:rsidRPr="005C6C0C">
              <w:rPr>
                <w:sz w:val="16"/>
                <w:szCs w:val="16"/>
              </w:rPr>
              <w:t>Left fo</w:t>
            </w:r>
            <w:r>
              <w:rPr>
                <w:sz w:val="16"/>
                <w:szCs w:val="16"/>
              </w:rPr>
              <w:t>r retro compatibility)</w:t>
            </w:r>
          </w:p>
        </w:tc>
        <w:tc>
          <w:tcPr>
            <w:tcW w:w="2226" w:type="dxa"/>
          </w:tcPr>
          <w:p w:rsidR="005C6C0C" w:rsidRDefault="005C6C0C" w:rsidP="000C2B65">
            <w:pPr>
              <w:rPr>
                <w:sz w:val="16"/>
                <w:szCs w:val="16"/>
              </w:rPr>
            </w:pPr>
            <w:r>
              <w:rPr>
                <w:sz w:val="16"/>
                <w:szCs w:val="16"/>
              </w:rPr>
              <w:t>Boolean</w:t>
            </w:r>
          </w:p>
        </w:tc>
      </w:tr>
      <w:tr w:rsidR="009664BB" w:rsidRPr="00F85131" w:rsidTr="000C2B65">
        <w:tc>
          <w:tcPr>
            <w:tcW w:w="2089" w:type="dxa"/>
          </w:tcPr>
          <w:p w:rsidR="009664BB" w:rsidRPr="005C6C0C" w:rsidRDefault="009664BB" w:rsidP="000C2B65">
            <w:pPr>
              <w:rPr>
                <w:b/>
              </w:rPr>
            </w:pPr>
            <w:r>
              <w:rPr>
                <w:b/>
              </w:rPr>
              <w:t>Mode</w:t>
            </w:r>
          </w:p>
        </w:tc>
        <w:tc>
          <w:tcPr>
            <w:tcW w:w="558" w:type="dxa"/>
          </w:tcPr>
          <w:p w:rsidR="009664BB" w:rsidRDefault="009664BB" w:rsidP="000C2B65">
            <w:r>
              <w:t>in</w:t>
            </w:r>
          </w:p>
        </w:tc>
        <w:tc>
          <w:tcPr>
            <w:tcW w:w="4981" w:type="dxa"/>
          </w:tcPr>
          <w:p w:rsidR="009664BB" w:rsidRDefault="009664BB" w:rsidP="009664BB">
            <w:pPr>
              <w:rPr>
                <w:sz w:val="16"/>
                <w:szCs w:val="16"/>
              </w:rPr>
            </w:pPr>
            <w:r w:rsidRPr="009664BB">
              <w:rPr>
                <w:sz w:val="16"/>
                <w:szCs w:val="16"/>
              </w:rPr>
              <w:t>How to create and store the binary variation. It can be: "CreateAlways", "CreateNew" (default) or "CreateTemp".</w:t>
            </w:r>
          </w:p>
          <w:p w:rsidR="009664BB" w:rsidRPr="005C6C0C" w:rsidRDefault="009664BB" w:rsidP="009664BB">
            <w:pPr>
              <w:rPr>
                <w:sz w:val="16"/>
                <w:szCs w:val="16"/>
              </w:rPr>
            </w:pPr>
            <w:r>
              <w:rPr>
                <w:sz w:val="16"/>
                <w:szCs w:val="16"/>
              </w:rPr>
              <w:t xml:space="preserve">See </w:t>
            </w:r>
            <w:hyperlink r:id="rId41" w:anchor="frlrfTeraDPGN4ServerCodeActivityVariationCreationModeClassTopic.html" w:history="1">
              <w:r w:rsidRPr="00B20972">
                <w:rPr>
                  <w:rStyle w:val="Hyperlink"/>
                  <w:sz w:val="16"/>
                  <w:szCs w:val="16"/>
                </w:rPr>
                <w:t>here</w:t>
              </w:r>
            </w:hyperlink>
            <w:r>
              <w:rPr>
                <w:sz w:val="16"/>
                <w:szCs w:val="16"/>
              </w:rPr>
              <w:t xml:space="preserve"> for more information.</w:t>
            </w:r>
          </w:p>
        </w:tc>
        <w:tc>
          <w:tcPr>
            <w:tcW w:w="2226" w:type="dxa"/>
          </w:tcPr>
          <w:p w:rsidR="009664BB" w:rsidRDefault="009664BB" w:rsidP="000C2B65">
            <w:pPr>
              <w:rPr>
                <w:sz w:val="16"/>
                <w:szCs w:val="16"/>
              </w:rPr>
            </w:pPr>
            <w:r>
              <w:rPr>
                <w:sz w:val="16"/>
                <w:szCs w:val="16"/>
              </w:rPr>
              <w:t>CodeActivity.Variation.</w:t>
            </w:r>
          </w:p>
          <w:p w:rsidR="009664BB" w:rsidRDefault="009664BB" w:rsidP="000C2B65">
            <w:pPr>
              <w:rPr>
                <w:sz w:val="16"/>
                <w:szCs w:val="16"/>
              </w:rPr>
            </w:pPr>
            <w:r w:rsidRPr="009664BB">
              <w:rPr>
                <w:sz w:val="16"/>
                <w:szCs w:val="16"/>
              </w:rPr>
              <w:t>CreationMode</w:t>
            </w:r>
          </w:p>
        </w:tc>
      </w:tr>
      <w:tr w:rsidR="009664BB" w:rsidRPr="00F85131" w:rsidTr="000C2B65">
        <w:tc>
          <w:tcPr>
            <w:tcW w:w="2089" w:type="dxa"/>
          </w:tcPr>
          <w:p w:rsidR="009664BB" w:rsidRDefault="009664BB" w:rsidP="000C2B65">
            <w:pPr>
              <w:rPr>
                <w:b/>
              </w:rPr>
            </w:pPr>
            <w:r w:rsidRPr="009664BB">
              <w:rPr>
                <w:b/>
              </w:rPr>
              <w:t>ObjectId</w:t>
            </w:r>
          </w:p>
        </w:tc>
        <w:tc>
          <w:tcPr>
            <w:tcW w:w="558" w:type="dxa"/>
          </w:tcPr>
          <w:p w:rsidR="009664BB" w:rsidRDefault="009664BB" w:rsidP="000C2B65">
            <w:r>
              <w:t>in</w:t>
            </w:r>
          </w:p>
        </w:tc>
        <w:tc>
          <w:tcPr>
            <w:tcW w:w="4981" w:type="dxa"/>
          </w:tcPr>
          <w:p w:rsidR="009664BB" w:rsidRPr="009664BB" w:rsidRDefault="009664BB" w:rsidP="009664BB">
            <w:pPr>
              <w:rPr>
                <w:sz w:val="16"/>
                <w:szCs w:val="16"/>
              </w:rPr>
            </w:pPr>
            <w:r w:rsidRPr="009664BB">
              <w:rPr>
                <w:sz w:val="16"/>
                <w:szCs w:val="16"/>
              </w:rPr>
              <w:t xml:space="preserve">The id of the </w:t>
            </w:r>
            <w:r>
              <w:rPr>
                <w:sz w:val="16"/>
                <w:szCs w:val="16"/>
              </w:rPr>
              <w:t>‘</w:t>
            </w:r>
            <w:r w:rsidRPr="009664BB">
              <w:rPr>
                <w:sz w:val="16"/>
                <w:szCs w:val="16"/>
              </w:rPr>
              <w:t>folderObject</w:t>
            </w:r>
            <w:r>
              <w:rPr>
                <w:sz w:val="16"/>
                <w:szCs w:val="16"/>
              </w:rPr>
              <w:t>’</w:t>
            </w:r>
            <w:r w:rsidRPr="009664BB">
              <w:rPr>
                <w:sz w:val="16"/>
                <w:szCs w:val="16"/>
              </w:rPr>
              <w:t xml:space="preserve"> for which variation files must be created. It can be empty if the input Data property is set and the Mode is 'CreateTemp' and the 'CreateAlways' property is </w:t>
            </w:r>
            <w:r>
              <w:rPr>
                <w:sz w:val="16"/>
                <w:szCs w:val="16"/>
              </w:rPr>
              <w:t>f</w:t>
            </w:r>
            <w:r w:rsidRPr="009664BB">
              <w:rPr>
                <w:sz w:val="16"/>
                <w:szCs w:val="16"/>
              </w:rPr>
              <w:t>alse.</w:t>
            </w:r>
          </w:p>
        </w:tc>
        <w:tc>
          <w:tcPr>
            <w:tcW w:w="2226" w:type="dxa"/>
          </w:tcPr>
          <w:p w:rsidR="009664BB" w:rsidRDefault="009664BB" w:rsidP="000C2B65">
            <w:pPr>
              <w:rPr>
                <w:sz w:val="16"/>
                <w:szCs w:val="16"/>
              </w:rPr>
            </w:pPr>
            <w:r>
              <w:rPr>
                <w:sz w:val="16"/>
                <w:szCs w:val="16"/>
              </w:rPr>
              <w:t>Integer</w:t>
            </w:r>
          </w:p>
        </w:tc>
      </w:tr>
      <w:tr w:rsidR="00440500" w:rsidTr="00440500">
        <w:tc>
          <w:tcPr>
            <w:tcW w:w="2089" w:type="dxa"/>
          </w:tcPr>
          <w:p w:rsidR="00440500" w:rsidRPr="00FE6770" w:rsidRDefault="00440500" w:rsidP="000C2B65">
            <w:pPr>
              <w:rPr>
                <w:b/>
              </w:rPr>
            </w:pPr>
            <w:r w:rsidRPr="00926325">
              <w:rPr>
                <w:b/>
              </w:rPr>
              <w:t>SrcPaths</w:t>
            </w:r>
          </w:p>
        </w:tc>
        <w:tc>
          <w:tcPr>
            <w:tcW w:w="558" w:type="dxa"/>
          </w:tcPr>
          <w:p w:rsidR="00440500" w:rsidRDefault="00440500" w:rsidP="000C2B65">
            <w:r>
              <w:t>in</w:t>
            </w:r>
          </w:p>
        </w:tc>
        <w:tc>
          <w:tcPr>
            <w:tcW w:w="4981" w:type="dxa"/>
          </w:tcPr>
          <w:p w:rsidR="00440500" w:rsidRPr="00440500" w:rsidRDefault="00440500" w:rsidP="000C2B65">
            <w:pPr>
              <w:rPr>
                <w:sz w:val="16"/>
                <w:szCs w:val="16"/>
              </w:rPr>
            </w:pPr>
            <w:r w:rsidRPr="00440500">
              <w:rPr>
                <w:sz w:val="16"/>
                <w:szCs w:val="16"/>
              </w:rPr>
              <w:t>Optional source paths to assign to the output variations (in order of creation)</w:t>
            </w:r>
          </w:p>
        </w:tc>
        <w:tc>
          <w:tcPr>
            <w:tcW w:w="2226" w:type="dxa"/>
          </w:tcPr>
          <w:p w:rsidR="00440500" w:rsidRDefault="00440500" w:rsidP="000C2B65">
            <w:pPr>
              <w:rPr>
                <w:sz w:val="16"/>
                <w:szCs w:val="16"/>
              </w:rPr>
            </w:pPr>
            <w:r>
              <w:rPr>
                <w:sz w:val="16"/>
                <w:szCs w:val="16"/>
              </w:rPr>
              <w:t>List(Of String)</w:t>
            </w:r>
          </w:p>
        </w:tc>
      </w:tr>
      <w:tr w:rsidR="00157C0D" w:rsidRPr="00F85131" w:rsidTr="00157C0D">
        <w:tc>
          <w:tcPr>
            <w:tcW w:w="2089" w:type="dxa"/>
          </w:tcPr>
          <w:p w:rsidR="00157C0D" w:rsidRPr="007503B9" w:rsidRDefault="00157C0D" w:rsidP="000C2B65">
            <w:pPr>
              <w:rPr>
                <w:b/>
              </w:rPr>
            </w:pPr>
            <w:r w:rsidRPr="00157C0D">
              <w:rPr>
                <w:b/>
              </w:rPr>
              <w:t>VariantTypeIds</w:t>
            </w:r>
          </w:p>
        </w:tc>
        <w:tc>
          <w:tcPr>
            <w:tcW w:w="558" w:type="dxa"/>
          </w:tcPr>
          <w:p w:rsidR="00157C0D" w:rsidRPr="00F85131" w:rsidRDefault="00157C0D" w:rsidP="000C2B65">
            <w:r>
              <w:t>in</w:t>
            </w:r>
          </w:p>
        </w:tc>
        <w:tc>
          <w:tcPr>
            <w:tcW w:w="4981" w:type="dxa"/>
          </w:tcPr>
          <w:p w:rsidR="00157C0D" w:rsidRPr="00157C0D" w:rsidRDefault="00157C0D" w:rsidP="000C2B65">
            <w:pPr>
              <w:rPr>
                <w:sz w:val="16"/>
                <w:szCs w:val="16"/>
              </w:rPr>
            </w:pPr>
            <w:r w:rsidRPr="00157C0D">
              <w:rPr>
                <w:sz w:val="16"/>
                <w:szCs w:val="16"/>
              </w:rPr>
              <w:t>The list of the ids of the variantType to look for</w:t>
            </w:r>
            <w:r>
              <w:rPr>
                <w:sz w:val="16"/>
                <w:szCs w:val="16"/>
              </w:rPr>
              <w:t>.</w:t>
            </w:r>
          </w:p>
        </w:tc>
        <w:tc>
          <w:tcPr>
            <w:tcW w:w="2226" w:type="dxa"/>
          </w:tcPr>
          <w:p w:rsidR="00157C0D" w:rsidRPr="007503B9" w:rsidRDefault="00157C0D" w:rsidP="000C2B65">
            <w:pPr>
              <w:rPr>
                <w:sz w:val="16"/>
                <w:szCs w:val="16"/>
              </w:rPr>
            </w:pPr>
            <w:r w:rsidRPr="007503B9">
              <w:rPr>
                <w:sz w:val="16"/>
                <w:szCs w:val="16"/>
              </w:rPr>
              <w:t>List(Of Integer)</w:t>
            </w:r>
          </w:p>
        </w:tc>
      </w:tr>
      <w:tr w:rsidR="00157C0D" w:rsidRPr="00F85131" w:rsidTr="000C2B65">
        <w:tc>
          <w:tcPr>
            <w:tcW w:w="2089" w:type="dxa"/>
          </w:tcPr>
          <w:p w:rsidR="00157C0D" w:rsidRPr="009664BB" w:rsidRDefault="003C6B07" w:rsidP="000C2B65">
            <w:pPr>
              <w:rPr>
                <w:b/>
              </w:rPr>
            </w:pPr>
            <w:r w:rsidRPr="003C6B07">
              <w:rPr>
                <w:b/>
              </w:rPr>
              <w:t>VariantTypeNames</w:t>
            </w:r>
          </w:p>
        </w:tc>
        <w:tc>
          <w:tcPr>
            <w:tcW w:w="558" w:type="dxa"/>
          </w:tcPr>
          <w:p w:rsidR="00157C0D" w:rsidRDefault="003C6B07" w:rsidP="000C2B65">
            <w:r>
              <w:t>in</w:t>
            </w:r>
          </w:p>
        </w:tc>
        <w:tc>
          <w:tcPr>
            <w:tcW w:w="4981" w:type="dxa"/>
          </w:tcPr>
          <w:p w:rsidR="003C6B07" w:rsidRDefault="003C6B07" w:rsidP="003C6B07">
            <w:pPr>
              <w:rPr>
                <w:sz w:val="16"/>
                <w:szCs w:val="16"/>
              </w:rPr>
            </w:pPr>
            <w:r w:rsidRPr="003C6B07">
              <w:rPr>
                <w:sz w:val="16"/>
                <w:szCs w:val="16"/>
              </w:rPr>
              <w:t>The list of the names of the variantType to look for.</w:t>
            </w:r>
          </w:p>
          <w:p w:rsidR="00157C0D" w:rsidRPr="009664BB" w:rsidRDefault="003C6B07" w:rsidP="003C6B07">
            <w:pPr>
              <w:rPr>
                <w:sz w:val="16"/>
                <w:szCs w:val="16"/>
              </w:rPr>
            </w:pPr>
            <w:r w:rsidRPr="003C6B07">
              <w:rPr>
                <w:sz w:val="16"/>
                <w:szCs w:val="16"/>
              </w:rPr>
              <w:t>This property is ignored if VariantTypeIds is not empty.</w:t>
            </w:r>
          </w:p>
        </w:tc>
        <w:tc>
          <w:tcPr>
            <w:tcW w:w="2226" w:type="dxa"/>
          </w:tcPr>
          <w:p w:rsidR="00157C0D" w:rsidRDefault="00440500" w:rsidP="000C2B65">
            <w:pPr>
              <w:rPr>
                <w:sz w:val="16"/>
                <w:szCs w:val="16"/>
              </w:rPr>
            </w:pPr>
            <w:r>
              <w:rPr>
                <w:sz w:val="16"/>
                <w:szCs w:val="16"/>
              </w:rPr>
              <w:t>List(Of String</w:t>
            </w:r>
            <w:r w:rsidR="003C6B07" w:rsidRPr="007503B9">
              <w:rPr>
                <w:sz w:val="16"/>
                <w:szCs w:val="16"/>
              </w:rPr>
              <w:t>)</w:t>
            </w:r>
          </w:p>
        </w:tc>
      </w:tr>
      <w:tr w:rsidR="002B382B" w:rsidRPr="00F85131" w:rsidTr="000C2B65">
        <w:tc>
          <w:tcPr>
            <w:tcW w:w="2089" w:type="dxa"/>
            <w:tcBorders>
              <w:top w:val="single" w:sz="24" w:space="0" w:color="auto"/>
              <w:left w:val="single" w:sz="24" w:space="0" w:color="auto"/>
              <w:bottom w:val="single" w:sz="24" w:space="0" w:color="auto"/>
              <w:right w:val="single" w:sz="24" w:space="0" w:color="auto"/>
            </w:tcBorders>
          </w:tcPr>
          <w:p w:rsidR="002B382B" w:rsidRPr="00F85131" w:rsidRDefault="002B382B" w:rsidP="000C2B65">
            <w:pPr>
              <w:rPr>
                <w:b/>
              </w:rPr>
            </w:pPr>
            <w:r>
              <w:rPr>
                <w:b/>
              </w:rPr>
              <w:t>Data</w:t>
            </w:r>
            <w:r w:rsidRPr="00D209D8">
              <w:rPr>
                <w:b/>
              </w:rPr>
              <w:t>Out</w:t>
            </w:r>
          </w:p>
        </w:tc>
        <w:tc>
          <w:tcPr>
            <w:tcW w:w="558" w:type="dxa"/>
            <w:tcBorders>
              <w:top w:val="single" w:sz="24" w:space="0" w:color="auto"/>
              <w:left w:val="single" w:sz="24" w:space="0" w:color="auto"/>
              <w:bottom w:val="single" w:sz="24" w:space="0" w:color="auto"/>
              <w:right w:val="single" w:sz="24" w:space="0" w:color="auto"/>
            </w:tcBorders>
          </w:tcPr>
          <w:p w:rsidR="002B382B" w:rsidRPr="00F85131" w:rsidRDefault="002B382B" w:rsidP="000C2B65">
            <w:r>
              <w:t>out</w:t>
            </w:r>
          </w:p>
        </w:tc>
        <w:tc>
          <w:tcPr>
            <w:tcW w:w="4981" w:type="dxa"/>
            <w:tcBorders>
              <w:top w:val="single" w:sz="24" w:space="0" w:color="auto"/>
              <w:left w:val="single" w:sz="24" w:space="0" w:color="auto"/>
              <w:bottom w:val="single" w:sz="24" w:space="0" w:color="auto"/>
              <w:right w:val="single" w:sz="24" w:space="0" w:color="auto"/>
            </w:tcBorders>
          </w:tcPr>
          <w:p w:rsidR="002B382B" w:rsidRPr="007503B9" w:rsidRDefault="002B382B" w:rsidP="000C2B65">
            <w:pPr>
              <w:rPr>
                <w:sz w:val="16"/>
                <w:szCs w:val="16"/>
              </w:rPr>
            </w:pPr>
            <w:r>
              <w:rPr>
                <w:sz w:val="16"/>
                <w:szCs w:val="16"/>
              </w:rPr>
              <w:t>Converted</w:t>
            </w:r>
            <w:r w:rsidRPr="003133F1">
              <w:rPr>
                <w:sz w:val="16"/>
                <w:szCs w:val="16"/>
              </w:rPr>
              <w:t xml:space="preserve"> data</w:t>
            </w:r>
            <w:r>
              <w:rPr>
                <w:sz w:val="16"/>
                <w:szCs w:val="16"/>
              </w:rPr>
              <w:t>.</w:t>
            </w:r>
          </w:p>
        </w:tc>
        <w:tc>
          <w:tcPr>
            <w:tcW w:w="2226" w:type="dxa"/>
            <w:tcBorders>
              <w:top w:val="single" w:sz="24" w:space="0" w:color="auto"/>
              <w:left w:val="single" w:sz="24" w:space="0" w:color="auto"/>
              <w:bottom w:val="single" w:sz="24" w:space="0" w:color="auto"/>
              <w:right w:val="single" w:sz="24" w:space="0" w:color="auto"/>
            </w:tcBorders>
          </w:tcPr>
          <w:p w:rsidR="002B382B" w:rsidRPr="007503B9" w:rsidRDefault="002B382B" w:rsidP="000C2B65">
            <w:pPr>
              <w:rPr>
                <w:sz w:val="16"/>
                <w:szCs w:val="16"/>
              </w:rPr>
            </w:pPr>
            <w:r>
              <w:rPr>
                <w:sz w:val="16"/>
                <w:szCs w:val="16"/>
              </w:rPr>
              <w:t>List(Of Workflow.ActivityData)</w:t>
            </w:r>
          </w:p>
        </w:tc>
      </w:tr>
      <w:tr w:rsidR="002B382B" w:rsidRPr="00F85131" w:rsidTr="000C2B65">
        <w:tc>
          <w:tcPr>
            <w:tcW w:w="2089" w:type="dxa"/>
          </w:tcPr>
          <w:p w:rsidR="002B382B" w:rsidRPr="003C6B07" w:rsidRDefault="002B382B" w:rsidP="000C2B65">
            <w:pPr>
              <w:rPr>
                <w:b/>
              </w:rPr>
            </w:pPr>
            <w:r w:rsidRPr="002B382B">
              <w:rPr>
                <w:b/>
              </w:rPr>
              <w:t>XmlOut</w:t>
            </w:r>
          </w:p>
        </w:tc>
        <w:tc>
          <w:tcPr>
            <w:tcW w:w="558" w:type="dxa"/>
          </w:tcPr>
          <w:p w:rsidR="002B382B" w:rsidRDefault="002B382B" w:rsidP="000C2B65">
            <w:r>
              <w:t>out</w:t>
            </w:r>
          </w:p>
        </w:tc>
        <w:tc>
          <w:tcPr>
            <w:tcW w:w="4981" w:type="dxa"/>
          </w:tcPr>
          <w:p w:rsidR="002B382B" w:rsidRPr="003C6B07" w:rsidRDefault="002B382B" w:rsidP="003C6B07">
            <w:pPr>
              <w:rPr>
                <w:sz w:val="16"/>
                <w:szCs w:val="16"/>
              </w:rPr>
            </w:pPr>
            <w:r w:rsidRPr="002B382B">
              <w:rPr>
                <w:sz w:val="16"/>
                <w:szCs w:val="16"/>
              </w:rPr>
              <w:t>Produced XML</w:t>
            </w:r>
          </w:p>
        </w:tc>
        <w:tc>
          <w:tcPr>
            <w:tcW w:w="2226" w:type="dxa"/>
          </w:tcPr>
          <w:p w:rsidR="002B382B" w:rsidRDefault="001F0FCC" w:rsidP="000C2B65">
            <w:pPr>
              <w:rPr>
                <w:sz w:val="16"/>
                <w:szCs w:val="16"/>
              </w:rPr>
            </w:pPr>
            <w:r>
              <w:rPr>
                <w:sz w:val="16"/>
                <w:szCs w:val="16"/>
              </w:rPr>
              <w:t>XDocument</w:t>
            </w:r>
          </w:p>
        </w:tc>
      </w:tr>
    </w:tbl>
    <w:p w:rsidR="000C4535" w:rsidRDefault="000C4535" w:rsidP="000C4535"/>
    <w:p w:rsidR="000C4535" w:rsidRDefault="000C4535"/>
    <w:sectPr w:rsidR="000C4535" w:rsidSect="007A5D58">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D000C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0B0CE6"/>
    <w:multiLevelType w:val="hybridMultilevel"/>
    <w:tmpl w:val="0A9C4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F50D72"/>
    <w:multiLevelType w:val="hybridMultilevel"/>
    <w:tmpl w:val="1264F63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1F3AD4"/>
    <w:multiLevelType w:val="hybridMultilevel"/>
    <w:tmpl w:val="0FF8EB70"/>
    <w:lvl w:ilvl="0" w:tplc="04100011">
      <w:start w:val="1"/>
      <w:numFmt w:val="decimal"/>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7F2ADA"/>
    <w:multiLevelType w:val="hybridMultilevel"/>
    <w:tmpl w:val="0F7415DA"/>
    <w:lvl w:ilvl="0" w:tplc="97E6F03C">
      <w:start w:val="1"/>
      <w:numFmt w:val="decimal"/>
      <w:lvlText w:val="%1)"/>
      <w:lvlJc w:val="left"/>
      <w:pPr>
        <w:ind w:left="720" w:hanging="360"/>
      </w:pPr>
      <w:rPr>
        <w:rFonts w:asciiTheme="minorHAnsi" w:eastAsiaTheme="minorEastAsia" w:hAnsiTheme="minorHAnsi" w:cstheme="minorBidi" w:hint="default"/>
        <w:b/>
      </w:rPr>
    </w:lvl>
    <w:lvl w:ilvl="1" w:tplc="D016918A">
      <w:start w:val="13"/>
      <w:numFmt w:val="bullet"/>
      <w:lvlText w:val="-"/>
      <w:lvlJc w:val="left"/>
      <w:pPr>
        <w:ind w:left="1440" w:hanging="360"/>
      </w:pPr>
      <w:rPr>
        <w:rFonts w:ascii="Calibri" w:eastAsiaTheme="minorEastAsia" w:hAnsi="Calibri"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3FF1A53"/>
    <w:multiLevelType w:val="hybridMultilevel"/>
    <w:tmpl w:val="04AEC6AA"/>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677E75"/>
    <w:multiLevelType w:val="hybridMultilevel"/>
    <w:tmpl w:val="FA7859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9D348BB"/>
    <w:multiLevelType w:val="hybridMultilevel"/>
    <w:tmpl w:val="17C2F53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DD80403"/>
    <w:multiLevelType w:val="hybridMultilevel"/>
    <w:tmpl w:val="0826D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79575A"/>
    <w:multiLevelType w:val="hybridMultilevel"/>
    <w:tmpl w:val="C6C61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CE583D"/>
    <w:multiLevelType w:val="hybridMultilevel"/>
    <w:tmpl w:val="2A9CEA34"/>
    <w:lvl w:ilvl="0" w:tplc="D016918A">
      <w:start w:val="13"/>
      <w:numFmt w:val="bullet"/>
      <w:lvlText w:val="-"/>
      <w:lvlJc w:val="left"/>
      <w:pPr>
        <w:ind w:left="720" w:hanging="360"/>
      </w:pPr>
      <w:rPr>
        <w:rFonts w:ascii="Calibri" w:eastAsiaTheme="minorEastAsia"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9D18D7"/>
    <w:multiLevelType w:val="hybridMultilevel"/>
    <w:tmpl w:val="09CE8F12"/>
    <w:lvl w:ilvl="0" w:tplc="D016918A">
      <w:start w:val="13"/>
      <w:numFmt w:val="bullet"/>
      <w:lvlText w:val="-"/>
      <w:lvlJc w:val="left"/>
      <w:pPr>
        <w:ind w:left="720" w:hanging="360"/>
      </w:pPr>
      <w:rPr>
        <w:rFonts w:ascii="Calibri" w:eastAsiaTheme="minorEastAsia"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EBE203D"/>
    <w:multiLevelType w:val="hybridMultilevel"/>
    <w:tmpl w:val="E716DA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F82617E"/>
    <w:multiLevelType w:val="hybridMultilevel"/>
    <w:tmpl w:val="5E3CA8BE"/>
    <w:lvl w:ilvl="0" w:tplc="21680A4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E1068B"/>
    <w:multiLevelType w:val="hybridMultilevel"/>
    <w:tmpl w:val="563817E8"/>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5C7A0AA3"/>
    <w:multiLevelType w:val="hybridMultilevel"/>
    <w:tmpl w:val="729C41E2"/>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FE76E36"/>
    <w:multiLevelType w:val="hybridMultilevel"/>
    <w:tmpl w:val="80B4D92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D4B1B3B"/>
    <w:multiLevelType w:val="hybridMultilevel"/>
    <w:tmpl w:val="FA7859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50107B5"/>
    <w:multiLevelType w:val="hybridMultilevel"/>
    <w:tmpl w:val="0FF8EB70"/>
    <w:lvl w:ilvl="0" w:tplc="04100011">
      <w:start w:val="1"/>
      <w:numFmt w:val="decimal"/>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5673337"/>
    <w:multiLevelType w:val="hybridMultilevel"/>
    <w:tmpl w:val="D806E99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0" w15:restartNumberingAfterBreak="0">
    <w:nsid w:val="760D3214"/>
    <w:multiLevelType w:val="hybridMultilevel"/>
    <w:tmpl w:val="A108386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7B2D3EE0"/>
    <w:multiLevelType w:val="hybridMultilevel"/>
    <w:tmpl w:val="62745022"/>
    <w:lvl w:ilvl="0" w:tplc="60CCFD4E">
      <w:numFmt w:val="bullet"/>
      <w:lvlText w:val=""/>
      <w:lvlJc w:val="left"/>
      <w:pPr>
        <w:ind w:left="720" w:hanging="360"/>
      </w:pPr>
      <w:rPr>
        <w:rFonts w:ascii="Wingdings" w:eastAsiaTheme="minorEastAsia" w:hAnsi="Wingdings" w:cs="Consola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E4202B2"/>
    <w:multiLevelType w:val="hybridMultilevel"/>
    <w:tmpl w:val="FC6E8D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1"/>
  </w:num>
  <w:num w:numId="3">
    <w:abstractNumId w:val="11"/>
  </w:num>
  <w:num w:numId="4">
    <w:abstractNumId w:val="13"/>
  </w:num>
  <w:num w:numId="5">
    <w:abstractNumId w:val="5"/>
  </w:num>
  <w:num w:numId="6">
    <w:abstractNumId w:val="21"/>
  </w:num>
  <w:num w:numId="7">
    <w:abstractNumId w:val="17"/>
  </w:num>
  <w:num w:numId="8">
    <w:abstractNumId w:val="6"/>
  </w:num>
  <w:num w:numId="9">
    <w:abstractNumId w:val="7"/>
  </w:num>
  <w:num w:numId="10">
    <w:abstractNumId w:val="4"/>
  </w:num>
  <w:num w:numId="11">
    <w:abstractNumId w:val="10"/>
  </w:num>
  <w:num w:numId="12">
    <w:abstractNumId w:val="16"/>
  </w:num>
  <w:num w:numId="13">
    <w:abstractNumId w:val="2"/>
  </w:num>
  <w:num w:numId="14">
    <w:abstractNumId w:val="22"/>
  </w:num>
  <w:num w:numId="15">
    <w:abstractNumId w:val="0"/>
  </w:num>
  <w:num w:numId="16">
    <w:abstractNumId w:val="20"/>
  </w:num>
  <w:num w:numId="17">
    <w:abstractNumId w:val="19"/>
  </w:num>
  <w:num w:numId="18">
    <w:abstractNumId w:val="3"/>
  </w:num>
  <w:num w:numId="19">
    <w:abstractNumId w:val="18"/>
  </w:num>
  <w:num w:numId="20">
    <w:abstractNumId w:val="15"/>
  </w:num>
  <w:num w:numId="21">
    <w:abstractNumId w:val="14"/>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it-IT" w:vendorID="64" w:dllVersion="131078" w:nlCheck="1" w:checkStyle="0"/>
  <w:activeWritingStyle w:appName="MSWord" w:lang="en-US" w:vendorID="64" w:dllVersion="131078" w:nlCheck="1" w:checkStyle="1"/>
  <w:proofState w:grammar="clean"/>
  <w:defaultTabStop w:val="708"/>
  <w:hyphenationZone w:val="283"/>
  <w:characterSpacingControl w:val="doNotCompress"/>
  <w:compat>
    <w:useFELayout/>
    <w:compatSetting w:name="compatibilityMode" w:uri="http://schemas.microsoft.com/office/word" w:val="12"/>
  </w:compat>
  <w:rsids>
    <w:rsidRoot w:val="00813A72"/>
    <w:rsid w:val="000012CA"/>
    <w:rsid w:val="000062C4"/>
    <w:rsid w:val="00006322"/>
    <w:rsid w:val="0000668D"/>
    <w:rsid w:val="000128EF"/>
    <w:rsid w:val="00013058"/>
    <w:rsid w:val="000132DE"/>
    <w:rsid w:val="00015468"/>
    <w:rsid w:val="00015706"/>
    <w:rsid w:val="00016180"/>
    <w:rsid w:val="00017C74"/>
    <w:rsid w:val="00022816"/>
    <w:rsid w:val="000230A9"/>
    <w:rsid w:val="00023C0F"/>
    <w:rsid w:val="000257A8"/>
    <w:rsid w:val="00025CA2"/>
    <w:rsid w:val="00027BB0"/>
    <w:rsid w:val="0003145A"/>
    <w:rsid w:val="00031917"/>
    <w:rsid w:val="00032972"/>
    <w:rsid w:val="00033A72"/>
    <w:rsid w:val="00036B3C"/>
    <w:rsid w:val="000407B3"/>
    <w:rsid w:val="00045EE2"/>
    <w:rsid w:val="0004620B"/>
    <w:rsid w:val="0004670F"/>
    <w:rsid w:val="00050790"/>
    <w:rsid w:val="00051878"/>
    <w:rsid w:val="00052006"/>
    <w:rsid w:val="00053E8A"/>
    <w:rsid w:val="00054F79"/>
    <w:rsid w:val="000557C7"/>
    <w:rsid w:val="00056055"/>
    <w:rsid w:val="00056CB8"/>
    <w:rsid w:val="00057A75"/>
    <w:rsid w:val="00061056"/>
    <w:rsid w:val="000616DD"/>
    <w:rsid w:val="00062BD9"/>
    <w:rsid w:val="00062E5F"/>
    <w:rsid w:val="00072178"/>
    <w:rsid w:val="00075310"/>
    <w:rsid w:val="00075C2C"/>
    <w:rsid w:val="0007622D"/>
    <w:rsid w:val="00076AED"/>
    <w:rsid w:val="000773B3"/>
    <w:rsid w:val="0008073C"/>
    <w:rsid w:val="00080F54"/>
    <w:rsid w:val="00082437"/>
    <w:rsid w:val="00083A6F"/>
    <w:rsid w:val="00084BE8"/>
    <w:rsid w:val="000859B8"/>
    <w:rsid w:val="00091E92"/>
    <w:rsid w:val="00093DAF"/>
    <w:rsid w:val="000A0F5C"/>
    <w:rsid w:val="000A104C"/>
    <w:rsid w:val="000A1D1C"/>
    <w:rsid w:val="000A32C6"/>
    <w:rsid w:val="000A72F1"/>
    <w:rsid w:val="000B1A6B"/>
    <w:rsid w:val="000B2AE2"/>
    <w:rsid w:val="000B4D5E"/>
    <w:rsid w:val="000B632F"/>
    <w:rsid w:val="000C2B65"/>
    <w:rsid w:val="000C4535"/>
    <w:rsid w:val="000C5DDD"/>
    <w:rsid w:val="000C79F3"/>
    <w:rsid w:val="000C7F26"/>
    <w:rsid w:val="000D30D3"/>
    <w:rsid w:val="000D43DA"/>
    <w:rsid w:val="000D5450"/>
    <w:rsid w:val="000D7AAA"/>
    <w:rsid w:val="000E0287"/>
    <w:rsid w:val="000E391F"/>
    <w:rsid w:val="000F2AA2"/>
    <w:rsid w:val="000F2C0D"/>
    <w:rsid w:val="000F4705"/>
    <w:rsid w:val="000F571D"/>
    <w:rsid w:val="000F6FB4"/>
    <w:rsid w:val="000F75EB"/>
    <w:rsid w:val="001019DF"/>
    <w:rsid w:val="0010416C"/>
    <w:rsid w:val="001048F8"/>
    <w:rsid w:val="00106621"/>
    <w:rsid w:val="00106C18"/>
    <w:rsid w:val="00106D53"/>
    <w:rsid w:val="0011162A"/>
    <w:rsid w:val="001131AB"/>
    <w:rsid w:val="0011423C"/>
    <w:rsid w:val="001175A0"/>
    <w:rsid w:val="001205E3"/>
    <w:rsid w:val="00120FFC"/>
    <w:rsid w:val="0012179A"/>
    <w:rsid w:val="00122732"/>
    <w:rsid w:val="00122ADC"/>
    <w:rsid w:val="00124328"/>
    <w:rsid w:val="00126CE9"/>
    <w:rsid w:val="00127EA1"/>
    <w:rsid w:val="001301A5"/>
    <w:rsid w:val="00130222"/>
    <w:rsid w:val="0013303E"/>
    <w:rsid w:val="001339BE"/>
    <w:rsid w:val="00137674"/>
    <w:rsid w:val="00141183"/>
    <w:rsid w:val="00142328"/>
    <w:rsid w:val="00144FD8"/>
    <w:rsid w:val="00146D61"/>
    <w:rsid w:val="00151CCB"/>
    <w:rsid w:val="00153410"/>
    <w:rsid w:val="001537FA"/>
    <w:rsid w:val="0015380C"/>
    <w:rsid w:val="001551B1"/>
    <w:rsid w:val="001558F6"/>
    <w:rsid w:val="00155FAE"/>
    <w:rsid w:val="0015729D"/>
    <w:rsid w:val="00157C0D"/>
    <w:rsid w:val="00161F88"/>
    <w:rsid w:val="001621E0"/>
    <w:rsid w:val="001625EA"/>
    <w:rsid w:val="00166C2A"/>
    <w:rsid w:val="00167DC3"/>
    <w:rsid w:val="00170091"/>
    <w:rsid w:val="00170310"/>
    <w:rsid w:val="00170768"/>
    <w:rsid w:val="00174689"/>
    <w:rsid w:val="00174906"/>
    <w:rsid w:val="001756E9"/>
    <w:rsid w:val="00175A45"/>
    <w:rsid w:val="00177709"/>
    <w:rsid w:val="00180436"/>
    <w:rsid w:val="00180CD8"/>
    <w:rsid w:val="001841DA"/>
    <w:rsid w:val="00184AD8"/>
    <w:rsid w:val="00186CE7"/>
    <w:rsid w:val="00190122"/>
    <w:rsid w:val="0019435C"/>
    <w:rsid w:val="00195208"/>
    <w:rsid w:val="001966C6"/>
    <w:rsid w:val="001968D1"/>
    <w:rsid w:val="001A0FA9"/>
    <w:rsid w:val="001A1373"/>
    <w:rsid w:val="001A232F"/>
    <w:rsid w:val="001A79AC"/>
    <w:rsid w:val="001B1ED3"/>
    <w:rsid w:val="001B2D20"/>
    <w:rsid w:val="001B56D0"/>
    <w:rsid w:val="001C50BC"/>
    <w:rsid w:val="001D25B7"/>
    <w:rsid w:val="001D3CF9"/>
    <w:rsid w:val="001D42C6"/>
    <w:rsid w:val="001D5252"/>
    <w:rsid w:val="001E3558"/>
    <w:rsid w:val="001E3AF1"/>
    <w:rsid w:val="001E448C"/>
    <w:rsid w:val="001E5FDD"/>
    <w:rsid w:val="001E6D3B"/>
    <w:rsid w:val="001F0FCC"/>
    <w:rsid w:val="001F2314"/>
    <w:rsid w:val="001F2CF4"/>
    <w:rsid w:val="00201113"/>
    <w:rsid w:val="0020114D"/>
    <w:rsid w:val="002012E9"/>
    <w:rsid w:val="00207E40"/>
    <w:rsid w:val="00210C9D"/>
    <w:rsid w:val="00216923"/>
    <w:rsid w:val="002169A5"/>
    <w:rsid w:val="00216A61"/>
    <w:rsid w:val="002178A0"/>
    <w:rsid w:val="00221818"/>
    <w:rsid w:val="00224A26"/>
    <w:rsid w:val="002265A2"/>
    <w:rsid w:val="002305D9"/>
    <w:rsid w:val="0023087E"/>
    <w:rsid w:val="0023399D"/>
    <w:rsid w:val="002362DF"/>
    <w:rsid w:val="00240421"/>
    <w:rsid w:val="00240BB9"/>
    <w:rsid w:val="00241831"/>
    <w:rsid w:val="00241AC5"/>
    <w:rsid w:val="00242D2E"/>
    <w:rsid w:val="00243B61"/>
    <w:rsid w:val="00245612"/>
    <w:rsid w:val="00246536"/>
    <w:rsid w:val="00246F9C"/>
    <w:rsid w:val="002475D1"/>
    <w:rsid w:val="002546F0"/>
    <w:rsid w:val="00254B62"/>
    <w:rsid w:val="002558FA"/>
    <w:rsid w:val="00256C4D"/>
    <w:rsid w:val="00256D1B"/>
    <w:rsid w:val="002573CA"/>
    <w:rsid w:val="0026347E"/>
    <w:rsid w:val="00263CA7"/>
    <w:rsid w:val="002644AE"/>
    <w:rsid w:val="0026540F"/>
    <w:rsid w:val="002657E5"/>
    <w:rsid w:val="00265958"/>
    <w:rsid w:val="00270A5E"/>
    <w:rsid w:val="00275404"/>
    <w:rsid w:val="00281E24"/>
    <w:rsid w:val="002837D9"/>
    <w:rsid w:val="00293102"/>
    <w:rsid w:val="0029363C"/>
    <w:rsid w:val="0029506E"/>
    <w:rsid w:val="00295A5B"/>
    <w:rsid w:val="0029623E"/>
    <w:rsid w:val="00297378"/>
    <w:rsid w:val="002A0851"/>
    <w:rsid w:val="002A0A63"/>
    <w:rsid w:val="002A510E"/>
    <w:rsid w:val="002A5945"/>
    <w:rsid w:val="002A69A6"/>
    <w:rsid w:val="002A6DC4"/>
    <w:rsid w:val="002A74BD"/>
    <w:rsid w:val="002B382B"/>
    <w:rsid w:val="002B5022"/>
    <w:rsid w:val="002B6D14"/>
    <w:rsid w:val="002C091B"/>
    <w:rsid w:val="002C17D0"/>
    <w:rsid w:val="002C242C"/>
    <w:rsid w:val="002C24DC"/>
    <w:rsid w:val="002C7DF6"/>
    <w:rsid w:val="002D0B57"/>
    <w:rsid w:val="002D1E93"/>
    <w:rsid w:val="002D2331"/>
    <w:rsid w:val="002D4862"/>
    <w:rsid w:val="002D60D0"/>
    <w:rsid w:val="002D7418"/>
    <w:rsid w:val="002E1D5E"/>
    <w:rsid w:val="002E2054"/>
    <w:rsid w:val="002E2C3E"/>
    <w:rsid w:val="002E4904"/>
    <w:rsid w:val="002F1C9E"/>
    <w:rsid w:val="002F3E76"/>
    <w:rsid w:val="002F4355"/>
    <w:rsid w:val="002F555D"/>
    <w:rsid w:val="00300250"/>
    <w:rsid w:val="00302136"/>
    <w:rsid w:val="003041A2"/>
    <w:rsid w:val="00305D6F"/>
    <w:rsid w:val="00307BE7"/>
    <w:rsid w:val="00310378"/>
    <w:rsid w:val="003133F1"/>
    <w:rsid w:val="00316A0E"/>
    <w:rsid w:val="00320E96"/>
    <w:rsid w:val="003214BD"/>
    <w:rsid w:val="00321DAE"/>
    <w:rsid w:val="0032210B"/>
    <w:rsid w:val="00322D30"/>
    <w:rsid w:val="003237FD"/>
    <w:rsid w:val="00323C41"/>
    <w:rsid w:val="00325729"/>
    <w:rsid w:val="003267DE"/>
    <w:rsid w:val="00327656"/>
    <w:rsid w:val="00335358"/>
    <w:rsid w:val="00336150"/>
    <w:rsid w:val="00340371"/>
    <w:rsid w:val="00343735"/>
    <w:rsid w:val="0034453A"/>
    <w:rsid w:val="00346C03"/>
    <w:rsid w:val="0035076D"/>
    <w:rsid w:val="00353A0F"/>
    <w:rsid w:val="00355AFA"/>
    <w:rsid w:val="003607D2"/>
    <w:rsid w:val="00363287"/>
    <w:rsid w:val="00363792"/>
    <w:rsid w:val="00363AAC"/>
    <w:rsid w:val="0037074D"/>
    <w:rsid w:val="00372998"/>
    <w:rsid w:val="003744D2"/>
    <w:rsid w:val="003764E8"/>
    <w:rsid w:val="003818D9"/>
    <w:rsid w:val="00381FA4"/>
    <w:rsid w:val="00382618"/>
    <w:rsid w:val="00382947"/>
    <w:rsid w:val="003861CB"/>
    <w:rsid w:val="00386D3C"/>
    <w:rsid w:val="00387262"/>
    <w:rsid w:val="00391DAB"/>
    <w:rsid w:val="00392159"/>
    <w:rsid w:val="00394732"/>
    <w:rsid w:val="00395858"/>
    <w:rsid w:val="003972EA"/>
    <w:rsid w:val="00397534"/>
    <w:rsid w:val="003A0B28"/>
    <w:rsid w:val="003A536D"/>
    <w:rsid w:val="003A7193"/>
    <w:rsid w:val="003B31E0"/>
    <w:rsid w:val="003C010A"/>
    <w:rsid w:val="003C1012"/>
    <w:rsid w:val="003C236D"/>
    <w:rsid w:val="003C564A"/>
    <w:rsid w:val="003C6B07"/>
    <w:rsid w:val="003D0ED5"/>
    <w:rsid w:val="003E0709"/>
    <w:rsid w:val="003E16EA"/>
    <w:rsid w:val="003E2C79"/>
    <w:rsid w:val="003E3A96"/>
    <w:rsid w:val="003E5A31"/>
    <w:rsid w:val="003F0C2C"/>
    <w:rsid w:val="003F10C6"/>
    <w:rsid w:val="003F34AA"/>
    <w:rsid w:val="00402AFD"/>
    <w:rsid w:val="00404381"/>
    <w:rsid w:val="004053DE"/>
    <w:rsid w:val="0041172A"/>
    <w:rsid w:val="004128A0"/>
    <w:rsid w:val="00412EA9"/>
    <w:rsid w:val="004137DB"/>
    <w:rsid w:val="0042174C"/>
    <w:rsid w:val="00421E10"/>
    <w:rsid w:val="00422AEB"/>
    <w:rsid w:val="00422B27"/>
    <w:rsid w:val="00423E9D"/>
    <w:rsid w:val="00423F1D"/>
    <w:rsid w:val="00424C79"/>
    <w:rsid w:val="00425520"/>
    <w:rsid w:val="00427123"/>
    <w:rsid w:val="004300F7"/>
    <w:rsid w:val="0043284A"/>
    <w:rsid w:val="004328C6"/>
    <w:rsid w:val="004334E0"/>
    <w:rsid w:val="00433AD6"/>
    <w:rsid w:val="0043420D"/>
    <w:rsid w:val="00434B9C"/>
    <w:rsid w:val="00434BCF"/>
    <w:rsid w:val="00434DD5"/>
    <w:rsid w:val="0044030B"/>
    <w:rsid w:val="00440500"/>
    <w:rsid w:val="00440D91"/>
    <w:rsid w:val="00441F5A"/>
    <w:rsid w:val="00443195"/>
    <w:rsid w:val="0044397E"/>
    <w:rsid w:val="00443A93"/>
    <w:rsid w:val="00445037"/>
    <w:rsid w:val="00445062"/>
    <w:rsid w:val="0045174D"/>
    <w:rsid w:val="00452072"/>
    <w:rsid w:val="004575D1"/>
    <w:rsid w:val="00461945"/>
    <w:rsid w:val="00461C99"/>
    <w:rsid w:val="00463100"/>
    <w:rsid w:val="0046584D"/>
    <w:rsid w:val="00465BCC"/>
    <w:rsid w:val="00471813"/>
    <w:rsid w:val="00472034"/>
    <w:rsid w:val="004725C9"/>
    <w:rsid w:val="004737FC"/>
    <w:rsid w:val="0047382C"/>
    <w:rsid w:val="00473973"/>
    <w:rsid w:val="00473A4D"/>
    <w:rsid w:val="00474060"/>
    <w:rsid w:val="00475DCC"/>
    <w:rsid w:val="0048048A"/>
    <w:rsid w:val="004808B9"/>
    <w:rsid w:val="00483BD5"/>
    <w:rsid w:val="0048431A"/>
    <w:rsid w:val="0048514E"/>
    <w:rsid w:val="00485800"/>
    <w:rsid w:val="004861B1"/>
    <w:rsid w:val="00487220"/>
    <w:rsid w:val="004872A3"/>
    <w:rsid w:val="004921E8"/>
    <w:rsid w:val="00492B2C"/>
    <w:rsid w:val="004A2E40"/>
    <w:rsid w:val="004A380F"/>
    <w:rsid w:val="004A392A"/>
    <w:rsid w:val="004A41C1"/>
    <w:rsid w:val="004A782F"/>
    <w:rsid w:val="004B12E6"/>
    <w:rsid w:val="004B13F9"/>
    <w:rsid w:val="004B1993"/>
    <w:rsid w:val="004B1A9F"/>
    <w:rsid w:val="004B25F0"/>
    <w:rsid w:val="004B28BE"/>
    <w:rsid w:val="004B2D6E"/>
    <w:rsid w:val="004B39FE"/>
    <w:rsid w:val="004B52FC"/>
    <w:rsid w:val="004B7BD8"/>
    <w:rsid w:val="004C1402"/>
    <w:rsid w:val="004D0713"/>
    <w:rsid w:val="004D2842"/>
    <w:rsid w:val="004D35D1"/>
    <w:rsid w:val="004D5C6C"/>
    <w:rsid w:val="004D7220"/>
    <w:rsid w:val="004D7EBB"/>
    <w:rsid w:val="004E2586"/>
    <w:rsid w:val="004E2D17"/>
    <w:rsid w:val="004E3720"/>
    <w:rsid w:val="004E40B6"/>
    <w:rsid w:val="004E7386"/>
    <w:rsid w:val="004F0F4A"/>
    <w:rsid w:val="004F3B99"/>
    <w:rsid w:val="004F3BDF"/>
    <w:rsid w:val="004F4568"/>
    <w:rsid w:val="004F50D1"/>
    <w:rsid w:val="004F6799"/>
    <w:rsid w:val="004F73BD"/>
    <w:rsid w:val="005001EB"/>
    <w:rsid w:val="00501D67"/>
    <w:rsid w:val="005069E5"/>
    <w:rsid w:val="00510130"/>
    <w:rsid w:val="00510D56"/>
    <w:rsid w:val="005112E6"/>
    <w:rsid w:val="005119B2"/>
    <w:rsid w:val="00512197"/>
    <w:rsid w:val="00512EE0"/>
    <w:rsid w:val="0051463F"/>
    <w:rsid w:val="00517464"/>
    <w:rsid w:val="00523257"/>
    <w:rsid w:val="00523C4B"/>
    <w:rsid w:val="00524572"/>
    <w:rsid w:val="0052478F"/>
    <w:rsid w:val="00524947"/>
    <w:rsid w:val="00530ECB"/>
    <w:rsid w:val="00530FD1"/>
    <w:rsid w:val="00547000"/>
    <w:rsid w:val="00547FC5"/>
    <w:rsid w:val="005504F6"/>
    <w:rsid w:val="00550D18"/>
    <w:rsid w:val="00554C55"/>
    <w:rsid w:val="005564E5"/>
    <w:rsid w:val="005648F0"/>
    <w:rsid w:val="00564C44"/>
    <w:rsid w:val="0056744A"/>
    <w:rsid w:val="0057640E"/>
    <w:rsid w:val="00577029"/>
    <w:rsid w:val="00580C4B"/>
    <w:rsid w:val="00581336"/>
    <w:rsid w:val="00582BA5"/>
    <w:rsid w:val="00582C3D"/>
    <w:rsid w:val="00582F1A"/>
    <w:rsid w:val="0058487A"/>
    <w:rsid w:val="005861C9"/>
    <w:rsid w:val="0058658A"/>
    <w:rsid w:val="00592326"/>
    <w:rsid w:val="00592AF0"/>
    <w:rsid w:val="005A128A"/>
    <w:rsid w:val="005A2B6B"/>
    <w:rsid w:val="005A4EC4"/>
    <w:rsid w:val="005A52E0"/>
    <w:rsid w:val="005A73BD"/>
    <w:rsid w:val="005A7AF8"/>
    <w:rsid w:val="005B122B"/>
    <w:rsid w:val="005B4A0A"/>
    <w:rsid w:val="005B5D7F"/>
    <w:rsid w:val="005B7A6F"/>
    <w:rsid w:val="005B7C83"/>
    <w:rsid w:val="005C3F83"/>
    <w:rsid w:val="005C4DF2"/>
    <w:rsid w:val="005C5739"/>
    <w:rsid w:val="005C6C0C"/>
    <w:rsid w:val="005C79A2"/>
    <w:rsid w:val="005D11BB"/>
    <w:rsid w:val="005D3386"/>
    <w:rsid w:val="005D349B"/>
    <w:rsid w:val="005D403A"/>
    <w:rsid w:val="005D7287"/>
    <w:rsid w:val="005E0955"/>
    <w:rsid w:val="005E1068"/>
    <w:rsid w:val="005E2049"/>
    <w:rsid w:val="005E500D"/>
    <w:rsid w:val="005E59BD"/>
    <w:rsid w:val="005F27EC"/>
    <w:rsid w:val="005F5B4C"/>
    <w:rsid w:val="00600A48"/>
    <w:rsid w:val="0061208F"/>
    <w:rsid w:val="00612139"/>
    <w:rsid w:val="006127E8"/>
    <w:rsid w:val="00612AF6"/>
    <w:rsid w:val="006143F7"/>
    <w:rsid w:val="00615282"/>
    <w:rsid w:val="006209DA"/>
    <w:rsid w:val="00622128"/>
    <w:rsid w:val="00623740"/>
    <w:rsid w:val="00623F68"/>
    <w:rsid w:val="00624821"/>
    <w:rsid w:val="00630D55"/>
    <w:rsid w:val="00633112"/>
    <w:rsid w:val="00633E89"/>
    <w:rsid w:val="00634363"/>
    <w:rsid w:val="006348B8"/>
    <w:rsid w:val="00636A64"/>
    <w:rsid w:val="00641204"/>
    <w:rsid w:val="00643352"/>
    <w:rsid w:val="006440FF"/>
    <w:rsid w:val="00645B18"/>
    <w:rsid w:val="00646360"/>
    <w:rsid w:val="00646D74"/>
    <w:rsid w:val="00651F7F"/>
    <w:rsid w:val="0065395B"/>
    <w:rsid w:val="00653AE5"/>
    <w:rsid w:val="006542E9"/>
    <w:rsid w:val="00656616"/>
    <w:rsid w:val="00657789"/>
    <w:rsid w:val="0066069F"/>
    <w:rsid w:val="00661E38"/>
    <w:rsid w:val="0066729A"/>
    <w:rsid w:val="006679F0"/>
    <w:rsid w:val="006711D9"/>
    <w:rsid w:val="00671AC6"/>
    <w:rsid w:val="0067220C"/>
    <w:rsid w:val="00672A97"/>
    <w:rsid w:val="00673834"/>
    <w:rsid w:val="00674D7F"/>
    <w:rsid w:val="00676241"/>
    <w:rsid w:val="00677289"/>
    <w:rsid w:val="00680632"/>
    <w:rsid w:val="00682348"/>
    <w:rsid w:val="00684C03"/>
    <w:rsid w:val="00685047"/>
    <w:rsid w:val="00686A5D"/>
    <w:rsid w:val="00686DA8"/>
    <w:rsid w:val="00690B8C"/>
    <w:rsid w:val="0069332A"/>
    <w:rsid w:val="00693CBD"/>
    <w:rsid w:val="00696F45"/>
    <w:rsid w:val="006A000A"/>
    <w:rsid w:val="006A09B3"/>
    <w:rsid w:val="006A5A95"/>
    <w:rsid w:val="006B1FD5"/>
    <w:rsid w:val="006B2024"/>
    <w:rsid w:val="006B7170"/>
    <w:rsid w:val="006B75CC"/>
    <w:rsid w:val="006C109F"/>
    <w:rsid w:val="006C34DE"/>
    <w:rsid w:val="006C4E94"/>
    <w:rsid w:val="006C73DD"/>
    <w:rsid w:val="006D0151"/>
    <w:rsid w:val="006D4F63"/>
    <w:rsid w:val="006D74A8"/>
    <w:rsid w:val="006E0475"/>
    <w:rsid w:val="006E10E6"/>
    <w:rsid w:val="006E570A"/>
    <w:rsid w:val="006E6305"/>
    <w:rsid w:val="006E6D7C"/>
    <w:rsid w:val="006F0D25"/>
    <w:rsid w:val="006F2E67"/>
    <w:rsid w:val="006F2FF9"/>
    <w:rsid w:val="006F492A"/>
    <w:rsid w:val="006F6E40"/>
    <w:rsid w:val="007012C7"/>
    <w:rsid w:val="00703BBB"/>
    <w:rsid w:val="00704453"/>
    <w:rsid w:val="007050AE"/>
    <w:rsid w:val="00710067"/>
    <w:rsid w:val="00710BF2"/>
    <w:rsid w:val="00711DE7"/>
    <w:rsid w:val="0071305A"/>
    <w:rsid w:val="007234FE"/>
    <w:rsid w:val="00723639"/>
    <w:rsid w:val="007239B2"/>
    <w:rsid w:val="00724C30"/>
    <w:rsid w:val="00727DEC"/>
    <w:rsid w:val="0073096A"/>
    <w:rsid w:val="00732A3F"/>
    <w:rsid w:val="007352B8"/>
    <w:rsid w:val="0073588F"/>
    <w:rsid w:val="00735BF0"/>
    <w:rsid w:val="00736A1C"/>
    <w:rsid w:val="00736E53"/>
    <w:rsid w:val="00745812"/>
    <w:rsid w:val="00745C8C"/>
    <w:rsid w:val="00746553"/>
    <w:rsid w:val="007503B9"/>
    <w:rsid w:val="00751914"/>
    <w:rsid w:val="007538E7"/>
    <w:rsid w:val="00756FAB"/>
    <w:rsid w:val="00757B48"/>
    <w:rsid w:val="00761BB8"/>
    <w:rsid w:val="00767839"/>
    <w:rsid w:val="00772EAB"/>
    <w:rsid w:val="00776D91"/>
    <w:rsid w:val="007775E1"/>
    <w:rsid w:val="0078027F"/>
    <w:rsid w:val="0078176A"/>
    <w:rsid w:val="00782A10"/>
    <w:rsid w:val="00783DE3"/>
    <w:rsid w:val="007841D7"/>
    <w:rsid w:val="007955B1"/>
    <w:rsid w:val="00796FC0"/>
    <w:rsid w:val="007978C0"/>
    <w:rsid w:val="007A0502"/>
    <w:rsid w:val="007A12B0"/>
    <w:rsid w:val="007A5D58"/>
    <w:rsid w:val="007A684D"/>
    <w:rsid w:val="007A6AF5"/>
    <w:rsid w:val="007A7730"/>
    <w:rsid w:val="007A79D4"/>
    <w:rsid w:val="007C1A26"/>
    <w:rsid w:val="007C2DEA"/>
    <w:rsid w:val="007C2FAD"/>
    <w:rsid w:val="007C3785"/>
    <w:rsid w:val="007C7A41"/>
    <w:rsid w:val="007D269D"/>
    <w:rsid w:val="007D3774"/>
    <w:rsid w:val="007D557F"/>
    <w:rsid w:val="007D6B71"/>
    <w:rsid w:val="007E1778"/>
    <w:rsid w:val="007E20F0"/>
    <w:rsid w:val="007E2E32"/>
    <w:rsid w:val="007E35D0"/>
    <w:rsid w:val="007E4D42"/>
    <w:rsid w:val="007E52E9"/>
    <w:rsid w:val="007E6107"/>
    <w:rsid w:val="007F0B20"/>
    <w:rsid w:val="007F1A8C"/>
    <w:rsid w:val="007F5C4C"/>
    <w:rsid w:val="008020E4"/>
    <w:rsid w:val="00805C5A"/>
    <w:rsid w:val="00805FA6"/>
    <w:rsid w:val="00807C0B"/>
    <w:rsid w:val="00810FB3"/>
    <w:rsid w:val="0081158B"/>
    <w:rsid w:val="00811590"/>
    <w:rsid w:val="00813A72"/>
    <w:rsid w:val="008236A7"/>
    <w:rsid w:val="008273DB"/>
    <w:rsid w:val="0083036C"/>
    <w:rsid w:val="00830CAA"/>
    <w:rsid w:val="00831DA3"/>
    <w:rsid w:val="00833C92"/>
    <w:rsid w:val="00836FAD"/>
    <w:rsid w:val="00843B79"/>
    <w:rsid w:val="00844DD8"/>
    <w:rsid w:val="00847BCE"/>
    <w:rsid w:val="008506A5"/>
    <w:rsid w:val="00851D19"/>
    <w:rsid w:val="008529C6"/>
    <w:rsid w:val="008544DC"/>
    <w:rsid w:val="00860E58"/>
    <w:rsid w:val="00861A39"/>
    <w:rsid w:val="00863180"/>
    <w:rsid w:val="00865370"/>
    <w:rsid w:val="00866D78"/>
    <w:rsid w:val="0086728B"/>
    <w:rsid w:val="0087073C"/>
    <w:rsid w:val="008742D4"/>
    <w:rsid w:val="00874431"/>
    <w:rsid w:val="008814C3"/>
    <w:rsid w:val="00887516"/>
    <w:rsid w:val="008903BB"/>
    <w:rsid w:val="008915C4"/>
    <w:rsid w:val="008A1BAE"/>
    <w:rsid w:val="008A5E07"/>
    <w:rsid w:val="008B18B4"/>
    <w:rsid w:val="008B3E09"/>
    <w:rsid w:val="008C22E2"/>
    <w:rsid w:val="008C48FE"/>
    <w:rsid w:val="008C7F0E"/>
    <w:rsid w:val="008D10DE"/>
    <w:rsid w:val="008D11CC"/>
    <w:rsid w:val="008D4CF0"/>
    <w:rsid w:val="008E0037"/>
    <w:rsid w:val="008E4BF2"/>
    <w:rsid w:val="008E75D9"/>
    <w:rsid w:val="008E7DDA"/>
    <w:rsid w:val="008F34A9"/>
    <w:rsid w:val="008F3B3C"/>
    <w:rsid w:val="008F7C06"/>
    <w:rsid w:val="00900682"/>
    <w:rsid w:val="009020A4"/>
    <w:rsid w:val="009027FA"/>
    <w:rsid w:val="00903595"/>
    <w:rsid w:val="009037DF"/>
    <w:rsid w:val="00905424"/>
    <w:rsid w:val="00905737"/>
    <w:rsid w:val="00906846"/>
    <w:rsid w:val="00911658"/>
    <w:rsid w:val="0091395D"/>
    <w:rsid w:val="00913C3A"/>
    <w:rsid w:val="00914C4F"/>
    <w:rsid w:val="00915474"/>
    <w:rsid w:val="0091667E"/>
    <w:rsid w:val="0092014C"/>
    <w:rsid w:val="00920C02"/>
    <w:rsid w:val="00921980"/>
    <w:rsid w:val="00922ADF"/>
    <w:rsid w:val="00926325"/>
    <w:rsid w:val="0093173C"/>
    <w:rsid w:val="0093183F"/>
    <w:rsid w:val="00931AD4"/>
    <w:rsid w:val="009331A7"/>
    <w:rsid w:val="00937003"/>
    <w:rsid w:val="00937363"/>
    <w:rsid w:val="0094042D"/>
    <w:rsid w:val="00941571"/>
    <w:rsid w:val="00941B5F"/>
    <w:rsid w:val="00942A7E"/>
    <w:rsid w:val="009454E2"/>
    <w:rsid w:val="00945E98"/>
    <w:rsid w:val="0094638C"/>
    <w:rsid w:val="00950A1E"/>
    <w:rsid w:val="00951BCA"/>
    <w:rsid w:val="00952248"/>
    <w:rsid w:val="00952F70"/>
    <w:rsid w:val="00955577"/>
    <w:rsid w:val="00955728"/>
    <w:rsid w:val="00957EAF"/>
    <w:rsid w:val="00962D58"/>
    <w:rsid w:val="0096551F"/>
    <w:rsid w:val="00966298"/>
    <w:rsid w:val="009664BB"/>
    <w:rsid w:val="009666F3"/>
    <w:rsid w:val="00967A27"/>
    <w:rsid w:val="009702D4"/>
    <w:rsid w:val="009710E0"/>
    <w:rsid w:val="009737AE"/>
    <w:rsid w:val="009747AA"/>
    <w:rsid w:val="00975692"/>
    <w:rsid w:val="00976525"/>
    <w:rsid w:val="00983FE7"/>
    <w:rsid w:val="00984C8E"/>
    <w:rsid w:val="00986602"/>
    <w:rsid w:val="00987708"/>
    <w:rsid w:val="0099465B"/>
    <w:rsid w:val="00994B43"/>
    <w:rsid w:val="009962E1"/>
    <w:rsid w:val="00997682"/>
    <w:rsid w:val="009A47C8"/>
    <w:rsid w:val="009A48AD"/>
    <w:rsid w:val="009A553D"/>
    <w:rsid w:val="009B08D9"/>
    <w:rsid w:val="009B0B38"/>
    <w:rsid w:val="009B14A9"/>
    <w:rsid w:val="009B23BF"/>
    <w:rsid w:val="009B338C"/>
    <w:rsid w:val="009C04D3"/>
    <w:rsid w:val="009C414B"/>
    <w:rsid w:val="009C519A"/>
    <w:rsid w:val="009C5C0D"/>
    <w:rsid w:val="009D0C36"/>
    <w:rsid w:val="009D2DBB"/>
    <w:rsid w:val="009D356F"/>
    <w:rsid w:val="009D570E"/>
    <w:rsid w:val="009E0222"/>
    <w:rsid w:val="009E120F"/>
    <w:rsid w:val="009E198B"/>
    <w:rsid w:val="009F3BF0"/>
    <w:rsid w:val="009F6945"/>
    <w:rsid w:val="00A00A06"/>
    <w:rsid w:val="00A00C38"/>
    <w:rsid w:val="00A020D7"/>
    <w:rsid w:val="00A03D0C"/>
    <w:rsid w:val="00A046CA"/>
    <w:rsid w:val="00A05D09"/>
    <w:rsid w:val="00A14DAE"/>
    <w:rsid w:val="00A16D37"/>
    <w:rsid w:val="00A17C61"/>
    <w:rsid w:val="00A254EE"/>
    <w:rsid w:val="00A33C08"/>
    <w:rsid w:val="00A37233"/>
    <w:rsid w:val="00A422CE"/>
    <w:rsid w:val="00A42B3E"/>
    <w:rsid w:val="00A43BC0"/>
    <w:rsid w:val="00A45456"/>
    <w:rsid w:val="00A45DB5"/>
    <w:rsid w:val="00A518D9"/>
    <w:rsid w:val="00A53387"/>
    <w:rsid w:val="00A540D0"/>
    <w:rsid w:val="00A54E0B"/>
    <w:rsid w:val="00A55168"/>
    <w:rsid w:val="00A56FFB"/>
    <w:rsid w:val="00A57A2F"/>
    <w:rsid w:val="00A602F4"/>
    <w:rsid w:val="00A6293B"/>
    <w:rsid w:val="00A62ED3"/>
    <w:rsid w:val="00A65815"/>
    <w:rsid w:val="00A66221"/>
    <w:rsid w:val="00A71A71"/>
    <w:rsid w:val="00A71DB4"/>
    <w:rsid w:val="00A72D6C"/>
    <w:rsid w:val="00A7650A"/>
    <w:rsid w:val="00A76E45"/>
    <w:rsid w:val="00A8090B"/>
    <w:rsid w:val="00A819C3"/>
    <w:rsid w:val="00A82E18"/>
    <w:rsid w:val="00A8468B"/>
    <w:rsid w:val="00A84953"/>
    <w:rsid w:val="00A84CAA"/>
    <w:rsid w:val="00A85219"/>
    <w:rsid w:val="00A878A3"/>
    <w:rsid w:val="00A908F8"/>
    <w:rsid w:val="00A91B40"/>
    <w:rsid w:val="00A9201D"/>
    <w:rsid w:val="00A92A6A"/>
    <w:rsid w:val="00A93082"/>
    <w:rsid w:val="00A95372"/>
    <w:rsid w:val="00A95A00"/>
    <w:rsid w:val="00A96781"/>
    <w:rsid w:val="00A96D8A"/>
    <w:rsid w:val="00AA068D"/>
    <w:rsid w:val="00AA11D9"/>
    <w:rsid w:val="00AA28E4"/>
    <w:rsid w:val="00AA5835"/>
    <w:rsid w:val="00AA7039"/>
    <w:rsid w:val="00AA7041"/>
    <w:rsid w:val="00AB0826"/>
    <w:rsid w:val="00AB2987"/>
    <w:rsid w:val="00AB2B65"/>
    <w:rsid w:val="00AB5140"/>
    <w:rsid w:val="00AC071A"/>
    <w:rsid w:val="00AC0962"/>
    <w:rsid w:val="00AC2A1A"/>
    <w:rsid w:val="00AC335D"/>
    <w:rsid w:val="00AC3428"/>
    <w:rsid w:val="00AC4344"/>
    <w:rsid w:val="00AC4475"/>
    <w:rsid w:val="00AC56BA"/>
    <w:rsid w:val="00AC6D78"/>
    <w:rsid w:val="00AC6E33"/>
    <w:rsid w:val="00AD32E8"/>
    <w:rsid w:val="00AD3688"/>
    <w:rsid w:val="00AD452B"/>
    <w:rsid w:val="00AD5734"/>
    <w:rsid w:val="00AD79C1"/>
    <w:rsid w:val="00AE3B18"/>
    <w:rsid w:val="00AE51BA"/>
    <w:rsid w:val="00AE5D45"/>
    <w:rsid w:val="00AE5DE0"/>
    <w:rsid w:val="00AE6074"/>
    <w:rsid w:val="00AE614E"/>
    <w:rsid w:val="00AF1321"/>
    <w:rsid w:val="00AF1984"/>
    <w:rsid w:val="00AF2ABB"/>
    <w:rsid w:val="00AF3F08"/>
    <w:rsid w:val="00AF41B4"/>
    <w:rsid w:val="00AF4BD2"/>
    <w:rsid w:val="00AF7E86"/>
    <w:rsid w:val="00AF7F4D"/>
    <w:rsid w:val="00B00C5F"/>
    <w:rsid w:val="00B01083"/>
    <w:rsid w:val="00B0124A"/>
    <w:rsid w:val="00B0153E"/>
    <w:rsid w:val="00B021D5"/>
    <w:rsid w:val="00B02CA3"/>
    <w:rsid w:val="00B04A53"/>
    <w:rsid w:val="00B0519D"/>
    <w:rsid w:val="00B10BB4"/>
    <w:rsid w:val="00B13812"/>
    <w:rsid w:val="00B14099"/>
    <w:rsid w:val="00B1478C"/>
    <w:rsid w:val="00B20972"/>
    <w:rsid w:val="00B21DE5"/>
    <w:rsid w:val="00B25FD8"/>
    <w:rsid w:val="00B27358"/>
    <w:rsid w:val="00B30D0F"/>
    <w:rsid w:val="00B31252"/>
    <w:rsid w:val="00B32C69"/>
    <w:rsid w:val="00B34D29"/>
    <w:rsid w:val="00B35198"/>
    <w:rsid w:val="00B35F3B"/>
    <w:rsid w:val="00B40A42"/>
    <w:rsid w:val="00B42835"/>
    <w:rsid w:val="00B435A3"/>
    <w:rsid w:val="00B4401C"/>
    <w:rsid w:val="00B46F42"/>
    <w:rsid w:val="00B5046E"/>
    <w:rsid w:val="00B51C99"/>
    <w:rsid w:val="00B522A5"/>
    <w:rsid w:val="00B5409E"/>
    <w:rsid w:val="00B54CCD"/>
    <w:rsid w:val="00B6026C"/>
    <w:rsid w:val="00B627C5"/>
    <w:rsid w:val="00B64B0E"/>
    <w:rsid w:val="00B65913"/>
    <w:rsid w:val="00B66362"/>
    <w:rsid w:val="00B723B5"/>
    <w:rsid w:val="00B758D2"/>
    <w:rsid w:val="00B864AC"/>
    <w:rsid w:val="00B87A96"/>
    <w:rsid w:val="00B90C4C"/>
    <w:rsid w:val="00B9158A"/>
    <w:rsid w:val="00B933F1"/>
    <w:rsid w:val="00B935B7"/>
    <w:rsid w:val="00B959D0"/>
    <w:rsid w:val="00B97103"/>
    <w:rsid w:val="00BA04F4"/>
    <w:rsid w:val="00BA06F1"/>
    <w:rsid w:val="00BA1643"/>
    <w:rsid w:val="00BA2BE6"/>
    <w:rsid w:val="00BA32B5"/>
    <w:rsid w:val="00BA4197"/>
    <w:rsid w:val="00BB092C"/>
    <w:rsid w:val="00BB0C11"/>
    <w:rsid w:val="00BB1F1F"/>
    <w:rsid w:val="00BB52E3"/>
    <w:rsid w:val="00BC2698"/>
    <w:rsid w:val="00BC2AF2"/>
    <w:rsid w:val="00BC2C49"/>
    <w:rsid w:val="00BC48DB"/>
    <w:rsid w:val="00BC4DBF"/>
    <w:rsid w:val="00BC5A1B"/>
    <w:rsid w:val="00BC6F59"/>
    <w:rsid w:val="00BD0D62"/>
    <w:rsid w:val="00BD212E"/>
    <w:rsid w:val="00BD3933"/>
    <w:rsid w:val="00BD3A87"/>
    <w:rsid w:val="00BD498F"/>
    <w:rsid w:val="00BD6863"/>
    <w:rsid w:val="00BE2AD2"/>
    <w:rsid w:val="00BE2D63"/>
    <w:rsid w:val="00BE326D"/>
    <w:rsid w:val="00BE3C42"/>
    <w:rsid w:val="00BE68E5"/>
    <w:rsid w:val="00BE6D1C"/>
    <w:rsid w:val="00BE7F05"/>
    <w:rsid w:val="00BF3F29"/>
    <w:rsid w:val="00BF41A8"/>
    <w:rsid w:val="00BF5064"/>
    <w:rsid w:val="00BF6AD2"/>
    <w:rsid w:val="00BF7ED0"/>
    <w:rsid w:val="00C002EB"/>
    <w:rsid w:val="00C01090"/>
    <w:rsid w:val="00C0222F"/>
    <w:rsid w:val="00C10188"/>
    <w:rsid w:val="00C1221F"/>
    <w:rsid w:val="00C12DC3"/>
    <w:rsid w:val="00C1517D"/>
    <w:rsid w:val="00C17056"/>
    <w:rsid w:val="00C17FB9"/>
    <w:rsid w:val="00C21F1C"/>
    <w:rsid w:val="00C22240"/>
    <w:rsid w:val="00C22B29"/>
    <w:rsid w:val="00C22E8C"/>
    <w:rsid w:val="00C2404A"/>
    <w:rsid w:val="00C241E0"/>
    <w:rsid w:val="00C24567"/>
    <w:rsid w:val="00C24B76"/>
    <w:rsid w:val="00C30B65"/>
    <w:rsid w:val="00C31ECA"/>
    <w:rsid w:val="00C3223B"/>
    <w:rsid w:val="00C3355A"/>
    <w:rsid w:val="00C33951"/>
    <w:rsid w:val="00C34EF2"/>
    <w:rsid w:val="00C3538D"/>
    <w:rsid w:val="00C359AA"/>
    <w:rsid w:val="00C417F8"/>
    <w:rsid w:val="00C439F0"/>
    <w:rsid w:val="00C455A0"/>
    <w:rsid w:val="00C45AFA"/>
    <w:rsid w:val="00C47062"/>
    <w:rsid w:val="00C512A9"/>
    <w:rsid w:val="00C52D33"/>
    <w:rsid w:val="00C52DC8"/>
    <w:rsid w:val="00C559D9"/>
    <w:rsid w:val="00C576D7"/>
    <w:rsid w:val="00C60F37"/>
    <w:rsid w:val="00C65FA3"/>
    <w:rsid w:val="00C6660F"/>
    <w:rsid w:val="00C67CE7"/>
    <w:rsid w:val="00C70E15"/>
    <w:rsid w:val="00C728A2"/>
    <w:rsid w:val="00C75741"/>
    <w:rsid w:val="00C762F5"/>
    <w:rsid w:val="00C76EFC"/>
    <w:rsid w:val="00C865E6"/>
    <w:rsid w:val="00C868A8"/>
    <w:rsid w:val="00C87844"/>
    <w:rsid w:val="00C90BD0"/>
    <w:rsid w:val="00C93443"/>
    <w:rsid w:val="00C95FA0"/>
    <w:rsid w:val="00C979C0"/>
    <w:rsid w:val="00CA1A2E"/>
    <w:rsid w:val="00CA1D81"/>
    <w:rsid w:val="00CA3FAB"/>
    <w:rsid w:val="00CA47E3"/>
    <w:rsid w:val="00CA622F"/>
    <w:rsid w:val="00CA64BE"/>
    <w:rsid w:val="00CA6673"/>
    <w:rsid w:val="00CA6CDC"/>
    <w:rsid w:val="00CA6D0D"/>
    <w:rsid w:val="00CA781C"/>
    <w:rsid w:val="00CA7B80"/>
    <w:rsid w:val="00CA7B85"/>
    <w:rsid w:val="00CB21DE"/>
    <w:rsid w:val="00CB5C9F"/>
    <w:rsid w:val="00CB78A1"/>
    <w:rsid w:val="00CC01E7"/>
    <w:rsid w:val="00CC1131"/>
    <w:rsid w:val="00CC18CF"/>
    <w:rsid w:val="00CC24EC"/>
    <w:rsid w:val="00CC283A"/>
    <w:rsid w:val="00CC3770"/>
    <w:rsid w:val="00CC3AED"/>
    <w:rsid w:val="00CD037A"/>
    <w:rsid w:val="00CD3F94"/>
    <w:rsid w:val="00CD4526"/>
    <w:rsid w:val="00CD4A5D"/>
    <w:rsid w:val="00CD79C9"/>
    <w:rsid w:val="00CE1AD1"/>
    <w:rsid w:val="00CE3DE4"/>
    <w:rsid w:val="00CE4157"/>
    <w:rsid w:val="00CE4F8F"/>
    <w:rsid w:val="00CE56E6"/>
    <w:rsid w:val="00CE6229"/>
    <w:rsid w:val="00CF018C"/>
    <w:rsid w:val="00CF0F7D"/>
    <w:rsid w:val="00CF2AB1"/>
    <w:rsid w:val="00CF2D55"/>
    <w:rsid w:val="00CF5208"/>
    <w:rsid w:val="00CF6166"/>
    <w:rsid w:val="00CF7F0E"/>
    <w:rsid w:val="00D07B56"/>
    <w:rsid w:val="00D13DA7"/>
    <w:rsid w:val="00D148EF"/>
    <w:rsid w:val="00D1602A"/>
    <w:rsid w:val="00D16A1E"/>
    <w:rsid w:val="00D200CF"/>
    <w:rsid w:val="00D209D8"/>
    <w:rsid w:val="00D22995"/>
    <w:rsid w:val="00D23D39"/>
    <w:rsid w:val="00D243F8"/>
    <w:rsid w:val="00D2724C"/>
    <w:rsid w:val="00D30440"/>
    <w:rsid w:val="00D34096"/>
    <w:rsid w:val="00D34C3F"/>
    <w:rsid w:val="00D36720"/>
    <w:rsid w:val="00D36C97"/>
    <w:rsid w:val="00D41602"/>
    <w:rsid w:val="00D44356"/>
    <w:rsid w:val="00D4492E"/>
    <w:rsid w:val="00D46806"/>
    <w:rsid w:val="00D514DC"/>
    <w:rsid w:val="00D5414C"/>
    <w:rsid w:val="00D5597A"/>
    <w:rsid w:val="00D55DE4"/>
    <w:rsid w:val="00D570C9"/>
    <w:rsid w:val="00D573FF"/>
    <w:rsid w:val="00D57ED8"/>
    <w:rsid w:val="00D616BD"/>
    <w:rsid w:val="00D623CC"/>
    <w:rsid w:val="00D62404"/>
    <w:rsid w:val="00D73355"/>
    <w:rsid w:val="00D753CB"/>
    <w:rsid w:val="00D77C52"/>
    <w:rsid w:val="00D80416"/>
    <w:rsid w:val="00D819DC"/>
    <w:rsid w:val="00D93E13"/>
    <w:rsid w:val="00D974D6"/>
    <w:rsid w:val="00D97514"/>
    <w:rsid w:val="00D97A74"/>
    <w:rsid w:val="00DA1AA8"/>
    <w:rsid w:val="00DA23A2"/>
    <w:rsid w:val="00DA23DB"/>
    <w:rsid w:val="00DA2FA5"/>
    <w:rsid w:val="00DA3FAF"/>
    <w:rsid w:val="00DA52D9"/>
    <w:rsid w:val="00DA6B7D"/>
    <w:rsid w:val="00DA72BC"/>
    <w:rsid w:val="00DB0B7A"/>
    <w:rsid w:val="00DB2FE1"/>
    <w:rsid w:val="00DB5BB7"/>
    <w:rsid w:val="00DC3CE5"/>
    <w:rsid w:val="00DC7CE6"/>
    <w:rsid w:val="00DD1786"/>
    <w:rsid w:val="00DD4CEC"/>
    <w:rsid w:val="00DD4F6F"/>
    <w:rsid w:val="00DD593B"/>
    <w:rsid w:val="00DD61A8"/>
    <w:rsid w:val="00DE17E8"/>
    <w:rsid w:val="00DE2FC7"/>
    <w:rsid w:val="00DE4509"/>
    <w:rsid w:val="00DF0F72"/>
    <w:rsid w:val="00DF5593"/>
    <w:rsid w:val="00DF5F43"/>
    <w:rsid w:val="00DF6CDF"/>
    <w:rsid w:val="00DF6EA3"/>
    <w:rsid w:val="00E00BC0"/>
    <w:rsid w:val="00E10404"/>
    <w:rsid w:val="00E176E6"/>
    <w:rsid w:val="00E17771"/>
    <w:rsid w:val="00E22B2D"/>
    <w:rsid w:val="00E2475E"/>
    <w:rsid w:val="00E2582E"/>
    <w:rsid w:val="00E25B50"/>
    <w:rsid w:val="00E32337"/>
    <w:rsid w:val="00E32522"/>
    <w:rsid w:val="00E33754"/>
    <w:rsid w:val="00E363BD"/>
    <w:rsid w:val="00E36901"/>
    <w:rsid w:val="00E36D44"/>
    <w:rsid w:val="00E36EE2"/>
    <w:rsid w:val="00E37738"/>
    <w:rsid w:val="00E40844"/>
    <w:rsid w:val="00E41574"/>
    <w:rsid w:val="00E44BA8"/>
    <w:rsid w:val="00E45C0A"/>
    <w:rsid w:val="00E45D9A"/>
    <w:rsid w:val="00E476DF"/>
    <w:rsid w:val="00E47EBE"/>
    <w:rsid w:val="00E50F51"/>
    <w:rsid w:val="00E521D1"/>
    <w:rsid w:val="00E53021"/>
    <w:rsid w:val="00E54E22"/>
    <w:rsid w:val="00E57305"/>
    <w:rsid w:val="00E57514"/>
    <w:rsid w:val="00E61ACD"/>
    <w:rsid w:val="00E61F2B"/>
    <w:rsid w:val="00E62FC7"/>
    <w:rsid w:val="00E63482"/>
    <w:rsid w:val="00E63869"/>
    <w:rsid w:val="00E64F10"/>
    <w:rsid w:val="00E657A0"/>
    <w:rsid w:val="00E67FFA"/>
    <w:rsid w:val="00E71B55"/>
    <w:rsid w:val="00E72A2F"/>
    <w:rsid w:val="00E74F55"/>
    <w:rsid w:val="00E762EC"/>
    <w:rsid w:val="00E76D01"/>
    <w:rsid w:val="00E84192"/>
    <w:rsid w:val="00E844A3"/>
    <w:rsid w:val="00E90679"/>
    <w:rsid w:val="00E92D1A"/>
    <w:rsid w:val="00E93099"/>
    <w:rsid w:val="00E936C7"/>
    <w:rsid w:val="00EA019E"/>
    <w:rsid w:val="00EA1567"/>
    <w:rsid w:val="00EA3215"/>
    <w:rsid w:val="00EA6AEE"/>
    <w:rsid w:val="00EB17DC"/>
    <w:rsid w:val="00EB3938"/>
    <w:rsid w:val="00EB650A"/>
    <w:rsid w:val="00EC0464"/>
    <w:rsid w:val="00EC10B1"/>
    <w:rsid w:val="00EC3153"/>
    <w:rsid w:val="00EC52DC"/>
    <w:rsid w:val="00ED12A1"/>
    <w:rsid w:val="00ED4957"/>
    <w:rsid w:val="00ED7DA0"/>
    <w:rsid w:val="00EE0BB6"/>
    <w:rsid w:val="00EE0F7D"/>
    <w:rsid w:val="00EE31AC"/>
    <w:rsid w:val="00EE6269"/>
    <w:rsid w:val="00EE6A81"/>
    <w:rsid w:val="00EE6B1D"/>
    <w:rsid w:val="00EF0F75"/>
    <w:rsid w:val="00EF3368"/>
    <w:rsid w:val="00EF4648"/>
    <w:rsid w:val="00EF69BC"/>
    <w:rsid w:val="00EF7A02"/>
    <w:rsid w:val="00F01F38"/>
    <w:rsid w:val="00F026FF"/>
    <w:rsid w:val="00F03468"/>
    <w:rsid w:val="00F05DF1"/>
    <w:rsid w:val="00F0668E"/>
    <w:rsid w:val="00F1050E"/>
    <w:rsid w:val="00F12A3E"/>
    <w:rsid w:val="00F12AB1"/>
    <w:rsid w:val="00F14AC4"/>
    <w:rsid w:val="00F21796"/>
    <w:rsid w:val="00F2348A"/>
    <w:rsid w:val="00F26052"/>
    <w:rsid w:val="00F31536"/>
    <w:rsid w:val="00F33B11"/>
    <w:rsid w:val="00F343C4"/>
    <w:rsid w:val="00F357E4"/>
    <w:rsid w:val="00F35B2C"/>
    <w:rsid w:val="00F41FD3"/>
    <w:rsid w:val="00F42C2E"/>
    <w:rsid w:val="00F437C8"/>
    <w:rsid w:val="00F43D1C"/>
    <w:rsid w:val="00F446D7"/>
    <w:rsid w:val="00F475CE"/>
    <w:rsid w:val="00F47794"/>
    <w:rsid w:val="00F478B8"/>
    <w:rsid w:val="00F51B60"/>
    <w:rsid w:val="00F53251"/>
    <w:rsid w:val="00F6276D"/>
    <w:rsid w:val="00F669D9"/>
    <w:rsid w:val="00F67CCB"/>
    <w:rsid w:val="00F705F8"/>
    <w:rsid w:val="00F726A9"/>
    <w:rsid w:val="00F7488E"/>
    <w:rsid w:val="00F750BE"/>
    <w:rsid w:val="00F80D90"/>
    <w:rsid w:val="00F834E1"/>
    <w:rsid w:val="00F85131"/>
    <w:rsid w:val="00F85A27"/>
    <w:rsid w:val="00F86CF8"/>
    <w:rsid w:val="00F9439A"/>
    <w:rsid w:val="00F963DF"/>
    <w:rsid w:val="00F96B02"/>
    <w:rsid w:val="00F979A4"/>
    <w:rsid w:val="00FA1ED7"/>
    <w:rsid w:val="00FA3E0A"/>
    <w:rsid w:val="00FA5513"/>
    <w:rsid w:val="00FB26A0"/>
    <w:rsid w:val="00FB2794"/>
    <w:rsid w:val="00FB4874"/>
    <w:rsid w:val="00FB5E3C"/>
    <w:rsid w:val="00FB75C0"/>
    <w:rsid w:val="00FC3CBA"/>
    <w:rsid w:val="00FC4F1A"/>
    <w:rsid w:val="00FC5B84"/>
    <w:rsid w:val="00FC5C53"/>
    <w:rsid w:val="00FD2C02"/>
    <w:rsid w:val="00FD36B6"/>
    <w:rsid w:val="00FD5422"/>
    <w:rsid w:val="00FD56E7"/>
    <w:rsid w:val="00FD5ED2"/>
    <w:rsid w:val="00FD77B7"/>
    <w:rsid w:val="00FE0149"/>
    <w:rsid w:val="00FE0924"/>
    <w:rsid w:val="00FE252E"/>
    <w:rsid w:val="00FE6770"/>
    <w:rsid w:val="00FF3C03"/>
    <w:rsid w:val="00FF4F20"/>
    <w:rsid w:val="00FF5618"/>
    <w:rsid w:val="00FF63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C074B5-DFF5-40C9-A054-3A35FFB5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951"/>
  </w:style>
  <w:style w:type="paragraph" w:styleId="Heading1">
    <w:name w:val="heading 1"/>
    <w:basedOn w:val="Normal"/>
    <w:next w:val="Normal"/>
    <w:link w:val="Heading1Char"/>
    <w:uiPriority w:val="9"/>
    <w:qFormat/>
    <w:rsid w:val="00813A7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13A7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13A7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13A7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13A7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13A7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13A7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13A7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13A7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A7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13A7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13A7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13A7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13A7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13A7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13A7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13A7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13A7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13A72"/>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13A7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13A7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13A72"/>
    <w:rPr>
      <w:rFonts w:asciiTheme="majorHAnsi" w:eastAsiaTheme="majorEastAsia" w:hAnsiTheme="majorHAnsi" w:cstheme="majorBidi"/>
      <w:i/>
      <w:iCs/>
      <w:spacing w:val="13"/>
      <w:sz w:val="24"/>
      <w:szCs w:val="24"/>
    </w:rPr>
  </w:style>
  <w:style w:type="character" w:styleId="Strong">
    <w:name w:val="Strong"/>
    <w:uiPriority w:val="22"/>
    <w:qFormat/>
    <w:rsid w:val="00813A72"/>
    <w:rPr>
      <w:b/>
      <w:bCs/>
    </w:rPr>
  </w:style>
  <w:style w:type="character" w:styleId="Emphasis">
    <w:name w:val="Emphasis"/>
    <w:uiPriority w:val="20"/>
    <w:qFormat/>
    <w:rsid w:val="00813A72"/>
    <w:rPr>
      <w:b/>
      <w:bCs/>
      <w:i/>
      <w:iCs/>
      <w:spacing w:val="10"/>
      <w:bdr w:val="none" w:sz="0" w:space="0" w:color="auto"/>
      <w:shd w:val="clear" w:color="auto" w:fill="auto"/>
    </w:rPr>
  </w:style>
  <w:style w:type="paragraph" w:styleId="NoSpacing">
    <w:name w:val="No Spacing"/>
    <w:basedOn w:val="Normal"/>
    <w:uiPriority w:val="1"/>
    <w:qFormat/>
    <w:rsid w:val="00813A72"/>
    <w:pPr>
      <w:spacing w:after="0"/>
    </w:pPr>
  </w:style>
  <w:style w:type="paragraph" w:styleId="ListParagraph">
    <w:name w:val="List Paragraph"/>
    <w:basedOn w:val="Normal"/>
    <w:uiPriority w:val="34"/>
    <w:qFormat/>
    <w:rsid w:val="00813A72"/>
    <w:pPr>
      <w:ind w:left="720"/>
      <w:contextualSpacing/>
    </w:pPr>
  </w:style>
  <w:style w:type="paragraph" w:styleId="Quote">
    <w:name w:val="Quote"/>
    <w:basedOn w:val="Normal"/>
    <w:next w:val="Normal"/>
    <w:link w:val="QuoteChar"/>
    <w:uiPriority w:val="29"/>
    <w:qFormat/>
    <w:rsid w:val="00813A72"/>
    <w:pPr>
      <w:spacing w:before="200" w:after="0"/>
      <w:ind w:left="360" w:right="360"/>
    </w:pPr>
    <w:rPr>
      <w:i/>
      <w:iCs/>
    </w:rPr>
  </w:style>
  <w:style w:type="character" w:customStyle="1" w:styleId="QuoteChar">
    <w:name w:val="Quote Char"/>
    <w:basedOn w:val="DefaultParagraphFont"/>
    <w:link w:val="Quote"/>
    <w:uiPriority w:val="29"/>
    <w:rsid w:val="00813A72"/>
    <w:rPr>
      <w:i/>
      <w:iCs/>
    </w:rPr>
  </w:style>
  <w:style w:type="paragraph" w:styleId="IntenseQuote">
    <w:name w:val="Intense Quote"/>
    <w:basedOn w:val="Normal"/>
    <w:next w:val="Normal"/>
    <w:link w:val="IntenseQuoteChar"/>
    <w:uiPriority w:val="30"/>
    <w:qFormat/>
    <w:rsid w:val="00813A7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13A72"/>
    <w:rPr>
      <w:b/>
      <w:bCs/>
      <w:i/>
      <w:iCs/>
    </w:rPr>
  </w:style>
  <w:style w:type="character" w:styleId="SubtleEmphasis">
    <w:name w:val="Subtle Emphasis"/>
    <w:uiPriority w:val="19"/>
    <w:qFormat/>
    <w:rsid w:val="00813A72"/>
    <w:rPr>
      <w:i/>
      <w:iCs/>
    </w:rPr>
  </w:style>
  <w:style w:type="character" w:styleId="IntenseEmphasis">
    <w:name w:val="Intense Emphasis"/>
    <w:uiPriority w:val="21"/>
    <w:qFormat/>
    <w:rsid w:val="00813A72"/>
    <w:rPr>
      <w:b/>
      <w:bCs/>
    </w:rPr>
  </w:style>
  <w:style w:type="character" w:styleId="SubtleReference">
    <w:name w:val="Subtle Reference"/>
    <w:uiPriority w:val="31"/>
    <w:qFormat/>
    <w:rsid w:val="00813A72"/>
    <w:rPr>
      <w:smallCaps/>
    </w:rPr>
  </w:style>
  <w:style w:type="character" w:styleId="IntenseReference">
    <w:name w:val="Intense Reference"/>
    <w:uiPriority w:val="32"/>
    <w:qFormat/>
    <w:rsid w:val="00813A72"/>
    <w:rPr>
      <w:smallCaps/>
      <w:spacing w:val="5"/>
      <w:u w:val="single"/>
    </w:rPr>
  </w:style>
  <w:style w:type="character" w:styleId="BookTitle">
    <w:name w:val="Book Title"/>
    <w:uiPriority w:val="33"/>
    <w:qFormat/>
    <w:rsid w:val="00813A72"/>
    <w:rPr>
      <w:i/>
      <w:iCs/>
      <w:smallCaps/>
      <w:spacing w:val="5"/>
    </w:rPr>
  </w:style>
  <w:style w:type="paragraph" w:styleId="TOCHeading">
    <w:name w:val="TOC Heading"/>
    <w:basedOn w:val="Heading1"/>
    <w:next w:val="Normal"/>
    <w:uiPriority w:val="39"/>
    <w:semiHidden/>
    <w:unhideWhenUsed/>
    <w:qFormat/>
    <w:rsid w:val="00813A72"/>
    <w:pPr>
      <w:outlineLvl w:val="9"/>
    </w:pPr>
  </w:style>
  <w:style w:type="table" w:styleId="TableGrid">
    <w:name w:val="Table Grid"/>
    <w:basedOn w:val="TableNormal"/>
    <w:uiPriority w:val="59"/>
    <w:rsid w:val="00C762F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933F1"/>
    <w:pPr>
      <w:autoSpaceDE w:val="0"/>
      <w:autoSpaceDN w:val="0"/>
      <w:adjustRightInd w:val="0"/>
    </w:pPr>
    <w:rPr>
      <w:rFonts w:ascii="Consolas" w:hAnsi="Consolas" w:cs="Consolas"/>
      <w:noProof/>
      <w:sz w:val="19"/>
      <w:szCs w:val="19"/>
      <w:lang w:bidi="ar-SA"/>
    </w:rPr>
  </w:style>
  <w:style w:type="character" w:styleId="Hyperlink">
    <w:name w:val="Hyperlink"/>
    <w:basedOn w:val="DefaultParagraphFont"/>
    <w:uiPriority w:val="99"/>
    <w:unhideWhenUsed/>
    <w:rsid w:val="0044397E"/>
    <w:rPr>
      <w:color w:val="0000FF" w:themeColor="hyperlink"/>
      <w:u w:val="single"/>
    </w:rPr>
  </w:style>
  <w:style w:type="character" w:customStyle="1" w:styleId="CodeChar">
    <w:name w:val="Code Char"/>
    <w:basedOn w:val="DefaultParagraphFont"/>
    <w:link w:val="Code"/>
    <w:rsid w:val="00B933F1"/>
    <w:rPr>
      <w:rFonts w:ascii="Consolas" w:hAnsi="Consolas" w:cs="Consolas"/>
      <w:noProof/>
      <w:sz w:val="19"/>
      <w:szCs w:val="19"/>
      <w:lang w:bidi="ar-SA"/>
    </w:rPr>
  </w:style>
  <w:style w:type="paragraph" w:customStyle="1" w:styleId="Indented">
    <w:name w:val="Indented"/>
    <w:basedOn w:val="NoSpacing"/>
    <w:qFormat/>
    <w:rsid w:val="00AA7041"/>
    <w:pPr>
      <w:ind w:left="284"/>
    </w:pPr>
    <w:rPr>
      <w:lang w:bidi="ar-SA"/>
    </w:rPr>
  </w:style>
  <w:style w:type="paragraph" w:customStyle="1" w:styleId="Term">
    <w:name w:val="Term"/>
    <w:basedOn w:val="NoSpacing"/>
    <w:next w:val="Indented"/>
    <w:qFormat/>
    <w:rsid w:val="00AA7041"/>
    <w:pPr>
      <w:keepNext/>
      <w:spacing w:before="200"/>
    </w:pPr>
    <w:rPr>
      <w:b/>
      <w:lang w:bidi="ar-SA"/>
    </w:rPr>
  </w:style>
  <w:style w:type="character" w:styleId="HTMLCode">
    <w:name w:val="HTML Code"/>
    <w:basedOn w:val="DefaultParagraphFont"/>
    <w:uiPriority w:val="99"/>
    <w:semiHidden/>
    <w:unhideWhenUsed/>
    <w:rsid w:val="002F1C9E"/>
    <w:rPr>
      <w:rFonts w:ascii="Courier New" w:eastAsia="Times New Roman" w:hAnsi="Courier New" w:cs="Courier New"/>
      <w:sz w:val="20"/>
      <w:szCs w:val="20"/>
    </w:rPr>
  </w:style>
  <w:style w:type="character" w:styleId="PlaceholderText">
    <w:name w:val="Placeholder Text"/>
    <w:basedOn w:val="DefaultParagraphFont"/>
    <w:uiPriority w:val="99"/>
    <w:semiHidden/>
    <w:rsid w:val="00564C44"/>
    <w:rPr>
      <w:color w:val="808080"/>
    </w:rPr>
  </w:style>
  <w:style w:type="paragraph" w:styleId="BalloonText">
    <w:name w:val="Balloon Text"/>
    <w:basedOn w:val="Normal"/>
    <w:link w:val="BalloonTextChar"/>
    <w:uiPriority w:val="99"/>
    <w:semiHidden/>
    <w:unhideWhenUsed/>
    <w:rsid w:val="00564C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C44"/>
    <w:rPr>
      <w:rFonts w:ascii="Tahoma" w:hAnsi="Tahoma" w:cs="Tahoma"/>
      <w:sz w:val="16"/>
      <w:szCs w:val="16"/>
    </w:rPr>
  </w:style>
  <w:style w:type="character" w:styleId="FollowedHyperlink">
    <w:name w:val="FollowedHyperlink"/>
    <w:basedOn w:val="DefaultParagraphFont"/>
    <w:uiPriority w:val="99"/>
    <w:semiHidden/>
    <w:unhideWhenUsed/>
    <w:rsid w:val="001841DA"/>
    <w:rPr>
      <w:color w:val="800080" w:themeColor="followedHyperlink"/>
      <w:u w:val="single"/>
    </w:rPr>
  </w:style>
  <w:style w:type="paragraph" w:styleId="ListBullet">
    <w:name w:val="List Bullet"/>
    <w:basedOn w:val="Normal"/>
    <w:uiPriority w:val="99"/>
    <w:unhideWhenUsed/>
    <w:rsid w:val="00A422CE"/>
    <w:pPr>
      <w:numPr>
        <w:numId w:val="15"/>
      </w:numPr>
      <w:contextualSpacing/>
    </w:pPr>
  </w:style>
  <w:style w:type="character" w:customStyle="1" w:styleId="apple-converted-space">
    <w:name w:val="apple-converted-space"/>
    <w:basedOn w:val="DefaultParagraphFont"/>
    <w:rsid w:val="00DF5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5750">
      <w:bodyDiv w:val="1"/>
      <w:marLeft w:val="0"/>
      <w:marRight w:val="0"/>
      <w:marTop w:val="0"/>
      <w:marBottom w:val="0"/>
      <w:divBdr>
        <w:top w:val="none" w:sz="0" w:space="0" w:color="auto"/>
        <w:left w:val="none" w:sz="0" w:space="0" w:color="auto"/>
        <w:bottom w:val="none" w:sz="0" w:space="0" w:color="auto"/>
        <w:right w:val="none" w:sz="0" w:space="0" w:color="auto"/>
      </w:divBdr>
    </w:div>
    <w:div w:id="485629413">
      <w:bodyDiv w:val="1"/>
      <w:marLeft w:val="0"/>
      <w:marRight w:val="0"/>
      <w:marTop w:val="0"/>
      <w:marBottom w:val="0"/>
      <w:divBdr>
        <w:top w:val="none" w:sz="0" w:space="0" w:color="auto"/>
        <w:left w:val="none" w:sz="0" w:space="0" w:color="auto"/>
        <w:bottom w:val="none" w:sz="0" w:space="0" w:color="auto"/>
        <w:right w:val="none" w:sz="0" w:space="0" w:color="auto"/>
      </w:divBdr>
    </w:div>
    <w:div w:id="665136086">
      <w:bodyDiv w:val="1"/>
      <w:marLeft w:val="0"/>
      <w:marRight w:val="0"/>
      <w:marTop w:val="0"/>
      <w:marBottom w:val="0"/>
      <w:divBdr>
        <w:top w:val="none" w:sz="0" w:space="0" w:color="auto"/>
        <w:left w:val="none" w:sz="0" w:space="0" w:color="auto"/>
        <w:bottom w:val="none" w:sz="0" w:space="0" w:color="auto"/>
        <w:right w:val="none" w:sz="0" w:space="0" w:color="auto"/>
      </w:divBdr>
    </w:div>
    <w:div w:id="697705452">
      <w:bodyDiv w:val="1"/>
      <w:marLeft w:val="0"/>
      <w:marRight w:val="0"/>
      <w:marTop w:val="0"/>
      <w:marBottom w:val="0"/>
      <w:divBdr>
        <w:top w:val="none" w:sz="0" w:space="0" w:color="auto"/>
        <w:left w:val="none" w:sz="0" w:space="0" w:color="auto"/>
        <w:bottom w:val="none" w:sz="0" w:space="0" w:color="auto"/>
        <w:right w:val="none" w:sz="0" w:space="0" w:color="auto"/>
      </w:divBdr>
    </w:div>
    <w:div w:id="1267738697">
      <w:bodyDiv w:val="1"/>
      <w:marLeft w:val="0"/>
      <w:marRight w:val="0"/>
      <w:marTop w:val="0"/>
      <w:marBottom w:val="0"/>
      <w:divBdr>
        <w:top w:val="none" w:sz="0" w:space="0" w:color="auto"/>
        <w:left w:val="none" w:sz="0" w:space="0" w:color="auto"/>
        <w:bottom w:val="none" w:sz="0" w:space="0" w:color="auto"/>
        <w:right w:val="none" w:sz="0" w:space="0" w:color="auto"/>
      </w:divBdr>
    </w:div>
    <w:div w:id="1664167114">
      <w:bodyDiv w:val="1"/>
      <w:marLeft w:val="0"/>
      <w:marRight w:val="0"/>
      <w:marTop w:val="0"/>
      <w:marBottom w:val="0"/>
      <w:divBdr>
        <w:top w:val="none" w:sz="0" w:space="0" w:color="auto"/>
        <w:left w:val="none" w:sz="0" w:space="0" w:color="auto"/>
        <w:bottom w:val="none" w:sz="0" w:space="0" w:color="auto"/>
        <w:right w:val="none" w:sz="0" w:space="0" w:color="auto"/>
      </w:divBdr>
    </w:div>
    <w:div w:id="214087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msdn.microsoft.com/en-us/library/fk6t46tz.aspx" TargetMode="External"/><Relationship Id="rId26" Type="http://schemas.openxmlformats.org/officeDocument/2006/relationships/hyperlink" Target="http://msdn.microsoft.com/en-us/library/system.xml.linq(v=vs.110).aspx" TargetMode="External"/><Relationship Id="rId39" Type="http://schemas.openxmlformats.org/officeDocument/2006/relationships/hyperlink" Target="http://tech.teradp.com/tech/html/gn4/docs/VSdoc/index.html" TargetMode="External"/><Relationship Id="rId21" Type="http://schemas.openxmlformats.org/officeDocument/2006/relationships/hyperlink" Target="http://msdn.microsoft.com/en-us/library/fk6t46tz.aspx" TargetMode="External"/><Relationship Id="rId34" Type="http://schemas.openxmlformats.org/officeDocument/2006/relationships/hyperlink" Target="http://tech.teradp.com/tech/html/gn4/docs/VSdoc/index.html"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localhost/gn4/do.ashx?cmd=objsNav&amp;ids=1234&amp;max=4" TargetMode="External"/><Relationship Id="rId41" Type="http://schemas.openxmlformats.org/officeDocument/2006/relationships/hyperlink" Target="http://tech.teradp.com/tech/html/gn4/docs/VSdoc/index.html" TargetMode="External"/><Relationship Id="rId1" Type="http://schemas.openxmlformats.org/officeDocument/2006/relationships/numbering" Target="numbering.xml"/><Relationship Id="rId6" Type="http://schemas.openxmlformats.org/officeDocument/2006/relationships/hyperlink" Target="http://helpdesk.miles33.com/support/scp/l.php?url=http%3A%2F%2Ftech.teradp.com%2Ftech%2Fdownload%2Fgnportal%2Frel21%2FGN4bin_64.zip&amp;auth=a8271f89fdab5b379994fda4ebc29ecb" TargetMode="External"/><Relationship Id="rId11" Type="http://schemas.openxmlformats.org/officeDocument/2006/relationships/hyperlink" Target="http://localhost/GN4/test/wftestForm.aspx" TargetMode="External"/><Relationship Id="rId24" Type="http://schemas.openxmlformats.org/officeDocument/2006/relationships/hyperlink" Target="http://localhost/GN4/do.ashx?cmd=objsNav&amp;ids=1234" TargetMode="External"/><Relationship Id="rId32" Type="http://schemas.openxmlformats.org/officeDocument/2006/relationships/hyperlink" Target="http://msdn.microsoft.com/en-us/library/system.text.encoding(v=vs.100).aspx" TargetMode="External"/><Relationship Id="rId37" Type="http://schemas.openxmlformats.org/officeDocument/2006/relationships/hyperlink" Target="http://tech.teradp.com/tech/html/gn4/docs/VSdoc/index.html" TargetMode="External"/><Relationship Id="rId40" Type="http://schemas.openxmlformats.org/officeDocument/2006/relationships/hyperlink" Target="http://tech.teradp.com/tech/html/gn4/docs/VSdoc/index.html" TargetMode="External"/><Relationship Id="rId5" Type="http://schemas.openxmlformats.org/officeDocument/2006/relationships/hyperlink" Target="http://tech.teradp.com/tech/html/gn4/docs/VSdoc/frlrfTeraDPGN4CommonXsltExtensionsClassTopic_members--.html" TargetMode="External"/><Relationship Id="rId15" Type="http://schemas.openxmlformats.org/officeDocument/2006/relationships/image" Target="media/image8.png"/><Relationship Id="rId23" Type="http://schemas.openxmlformats.org/officeDocument/2006/relationships/hyperlink" Target="http://localhost/GN4/do.ashx?cmd=objs&amp;ids=1234" TargetMode="External"/><Relationship Id="rId28" Type="http://schemas.openxmlformats.org/officeDocument/2006/relationships/image" Target="media/image12.png"/><Relationship Id="rId36" Type="http://schemas.openxmlformats.org/officeDocument/2006/relationships/hyperlink" Target="http://tech.teradp.com/tech/html/gn4/docs/VSdoc/index.html"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tech.teradp.com/tech/html/gn4/docs/VSdoc/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msdn.microsoft.com/en-us/library/bb384460.aspx" TargetMode="External"/><Relationship Id="rId27" Type="http://schemas.openxmlformats.org/officeDocument/2006/relationships/hyperlink" Target="http://www.adobe.com/devnet/xmp.html" TargetMode="External"/><Relationship Id="rId30" Type="http://schemas.openxmlformats.org/officeDocument/2006/relationships/hyperlink" Target="http://tech.teradp.com/tech/html/gn4/docs/VSdoc/index.html" TargetMode="External"/><Relationship Id="rId35" Type="http://schemas.openxmlformats.org/officeDocument/2006/relationships/hyperlink" Target="http://www.adobe.com/products/xmp/"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msdn.microsoft.com/en-us/library/bb384460.aspx" TargetMode="External"/><Relationship Id="rId25" Type="http://schemas.openxmlformats.org/officeDocument/2006/relationships/hyperlink" Target="http://msdn.microsoft.com/library/bb387098.aspx" TargetMode="External"/><Relationship Id="rId33" Type="http://schemas.openxmlformats.org/officeDocument/2006/relationships/hyperlink" Target="http://tech.teradp.com/tech/html/gn4/docs/VSdoc/index.html" TargetMode="External"/><Relationship Id="rId38" Type="http://schemas.openxmlformats.org/officeDocument/2006/relationships/hyperlink" Target="http://tech.teradp.com/tech/html/gn4/docs/VS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21517</Words>
  <Characters>122648</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Babayantz</dc:creator>
  <cp:lastModifiedBy>Stefano Babayantz</cp:lastModifiedBy>
  <cp:revision>814</cp:revision>
  <dcterms:created xsi:type="dcterms:W3CDTF">2013-05-14T08:42:00Z</dcterms:created>
  <dcterms:modified xsi:type="dcterms:W3CDTF">2015-08-03T16:20:00Z</dcterms:modified>
</cp:coreProperties>
</file>