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18184B" w:rsidRDefault="00E101D7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18184B" w:rsidTr="00BD5672">
        <w:tc>
          <w:tcPr>
            <w:tcW w:w="141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立案單號</w:t>
            </w:r>
          </w:p>
        </w:tc>
      </w:tr>
      <w:tr w:rsidR="00BD5672" w:rsidRPr="0018184B" w:rsidTr="00BD5672">
        <w:tc>
          <w:tcPr>
            <w:tcW w:w="1416" w:type="dxa"/>
          </w:tcPr>
          <w:p w:rsidR="00BD5672" w:rsidRPr="0018184B" w:rsidRDefault="00BD5672" w:rsidP="00E42B57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</w:t>
            </w:r>
            <w:r w:rsidR="00E42B57" w:rsidRPr="0018184B">
              <w:rPr>
                <w:sz w:val="20"/>
                <w:szCs w:val="20"/>
              </w:rPr>
              <w:t>016</w:t>
            </w:r>
            <w:r w:rsidRPr="0018184B">
              <w:rPr>
                <w:sz w:val="20"/>
                <w:szCs w:val="20"/>
              </w:rPr>
              <w:t>/</w:t>
            </w:r>
            <w:r w:rsidR="00E42B57" w:rsidRPr="0018184B">
              <w:rPr>
                <w:sz w:val="20"/>
                <w:szCs w:val="20"/>
              </w:rPr>
              <w:t>11</w:t>
            </w:r>
            <w:r w:rsidRPr="0018184B">
              <w:rPr>
                <w:sz w:val="20"/>
                <w:szCs w:val="20"/>
              </w:rPr>
              <w:t>/</w:t>
            </w:r>
            <w:r w:rsidR="00E42B57" w:rsidRPr="0018184B">
              <w:rPr>
                <w:sz w:val="20"/>
                <w:szCs w:val="20"/>
              </w:rPr>
              <w:t>01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18184B" w:rsidRDefault="00E42B57" w:rsidP="005558D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申請書</w:t>
            </w:r>
            <w:r w:rsidRPr="0018184B">
              <w:rPr>
                <w:sz w:val="20"/>
                <w:szCs w:val="20"/>
              </w:rPr>
              <w:t>160506000240:</w:t>
            </w:r>
            <w:r w:rsidRPr="0018184B">
              <w:t xml:space="preserve"> </w:t>
            </w:r>
            <w:r w:rsidRPr="0018184B">
              <w:rPr>
                <w:sz w:val="20"/>
                <w:szCs w:val="20"/>
              </w:rPr>
              <w:t>(CSR</w:t>
            </w:r>
            <w:r w:rsidRPr="0018184B">
              <w:rPr>
                <w:sz w:val="20"/>
                <w:szCs w:val="20"/>
              </w:rPr>
              <w:t>專案</w:t>
            </w:r>
            <w:r w:rsidRPr="0018184B">
              <w:rPr>
                <w:sz w:val="20"/>
                <w:szCs w:val="20"/>
              </w:rPr>
              <w:t>)</w:t>
            </w:r>
            <w:r w:rsidRPr="0018184B">
              <w:rPr>
                <w:sz w:val="20"/>
                <w:szCs w:val="20"/>
              </w:rPr>
              <w:t>理賠主動匯撥系統規劃</w:t>
            </w:r>
          </w:p>
        </w:tc>
        <w:tc>
          <w:tcPr>
            <w:tcW w:w="1566" w:type="dxa"/>
          </w:tcPr>
          <w:p w:rsidR="00BD5672" w:rsidRPr="0018184B" w:rsidRDefault="00E42B57" w:rsidP="005558D1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D5672" w:rsidRPr="0018184B" w:rsidRDefault="00D05F9D" w:rsidP="005558D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161017000733</w:t>
            </w:r>
          </w:p>
        </w:tc>
      </w:tr>
    </w:tbl>
    <w:p w:rsidR="00BD5672" w:rsidRPr="0018184B" w:rsidRDefault="00BD567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CD1A6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一、</w:t>
      </w:r>
      <w:r w:rsidR="00E907CC" w:rsidRPr="0018184B">
        <w:rPr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18184B" w:rsidRDefault="00CA3411" w:rsidP="00764C15">
            <w:pPr>
              <w:autoSpaceDE w:val="0"/>
              <w:autoSpaceDN w:val="0"/>
              <w:adjustRightInd w:val="0"/>
              <w:spacing w:line="287" w:lineRule="auto"/>
              <w:rPr>
                <w:color w:val="000000"/>
                <w:kern w:val="0"/>
                <w:sz w:val="20"/>
                <w:szCs w:val="20"/>
                <w:lang w:val="zh-TW"/>
              </w:rPr>
            </w:pPr>
            <w:r w:rsidRPr="00CA3411">
              <w:rPr>
                <w:rFonts w:hint="eastAsia"/>
                <w:color w:val="000000"/>
                <w:kern w:val="0"/>
                <w:sz w:val="20"/>
                <w:szCs w:val="20"/>
                <w:lang w:val="zh-TW"/>
              </w:rPr>
              <w:t>理賠年金到期自動給付作業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18184B" w:rsidRDefault="00961F9B" w:rsidP="00CA341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</w:t>
            </w:r>
            <w:r w:rsidR="00E42B57" w:rsidRPr="0018184B">
              <w:rPr>
                <w:sz w:val="20"/>
                <w:szCs w:val="20"/>
              </w:rPr>
              <w:t>ABD</w:t>
            </w:r>
            <w:r w:rsidRPr="0018184B">
              <w:rPr>
                <w:sz w:val="20"/>
                <w:szCs w:val="20"/>
              </w:rPr>
              <w:t>_B</w:t>
            </w:r>
            <w:r w:rsidR="00CA3411">
              <w:rPr>
                <w:rFonts w:hint="eastAsia"/>
                <w:sz w:val="20"/>
                <w:szCs w:val="20"/>
              </w:rPr>
              <w:t>1</w:t>
            </w:r>
            <w:r w:rsidR="00CB0CD4">
              <w:rPr>
                <w:rFonts w:hint="eastAsia"/>
                <w:sz w:val="20"/>
                <w:szCs w:val="20"/>
              </w:rPr>
              <w:t>00</w:t>
            </w:r>
            <w:r w:rsidRPr="0018184B">
              <w:rPr>
                <w:sz w:val="20"/>
                <w:szCs w:val="20"/>
              </w:rPr>
              <w:t>.java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BATCH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18184B" w:rsidRDefault="00CA3411" w:rsidP="00764C15">
            <w:pPr>
              <w:rPr>
                <w:sz w:val="20"/>
                <w:szCs w:val="20"/>
              </w:rPr>
            </w:pPr>
            <w:r w:rsidRPr="00CA3411">
              <w:rPr>
                <w:rFonts w:hint="eastAsia"/>
                <w:sz w:val="20"/>
              </w:rPr>
              <w:t>理賠年金到期自動給付作業</w:t>
            </w:r>
          </w:p>
        </w:tc>
      </w:tr>
      <w:tr w:rsidR="00752001" w:rsidRPr="0018184B" w:rsidTr="00764C15">
        <w:tc>
          <w:tcPr>
            <w:tcW w:w="1440" w:type="dxa"/>
          </w:tcPr>
          <w:p w:rsidR="00752001" w:rsidRPr="0018184B" w:rsidRDefault="00752001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18184B" w:rsidRDefault="00E42B57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理企科</w:t>
            </w:r>
          </w:p>
        </w:tc>
      </w:tr>
      <w:tr w:rsidR="00752001" w:rsidRPr="0018184B" w:rsidTr="00764C15">
        <w:tc>
          <w:tcPr>
            <w:tcW w:w="1440" w:type="dxa"/>
          </w:tcPr>
          <w:p w:rsidR="00752001" w:rsidRPr="0018184B" w:rsidRDefault="00752001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18184B" w:rsidRDefault="00E42B57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壽險資訊二</w:t>
            </w:r>
            <w:r w:rsidR="00752001" w:rsidRPr="0018184B">
              <w:rPr>
                <w:sz w:val="20"/>
                <w:szCs w:val="20"/>
              </w:rPr>
              <w:t>科</w:t>
            </w:r>
          </w:p>
        </w:tc>
      </w:tr>
      <w:tr w:rsidR="001D25AB" w:rsidRPr="0018184B" w:rsidTr="00764C15">
        <w:tc>
          <w:tcPr>
            <w:tcW w:w="14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一般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平板電腦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手機</w:t>
            </w:r>
          </w:p>
        </w:tc>
      </w:tr>
      <w:tr w:rsidR="001D25AB" w:rsidRPr="0018184B" w:rsidTr="00764C15">
        <w:tc>
          <w:tcPr>
            <w:tcW w:w="14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員工</w:t>
            </w:r>
            <w:r w:rsidRPr="0018184B">
              <w:rPr>
                <w:sz w:val="20"/>
                <w:szCs w:val="20"/>
              </w:rPr>
              <w:t>(UCBean)  □</w:t>
            </w:r>
            <w:r w:rsidRPr="0018184B">
              <w:rPr>
                <w:sz w:val="20"/>
                <w:szCs w:val="20"/>
              </w:rPr>
              <w:t>客戶</w:t>
            </w:r>
            <w:r w:rsidRPr="0018184B">
              <w:rPr>
                <w:sz w:val="20"/>
                <w:szCs w:val="20"/>
              </w:rPr>
              <w:t>(CustomerBean)</w:t>
            </w:r>
          </w:p>
        </w:tc>
      </w:tr>
    </w:tbl>
    <w:p w:rsidR="001C6A12" w:rsidRPr="0018184B" w:rsidRDefault="001C6A1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771BE3" w:rsidRPr="0018184B" w:rsidRDefault="00771BE3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kern w:val="2"/>
          <w:lang w:eastAsia="zh-TW"/>
        </w:rPr>
        <w:t>二、</w:t>
      </w:r>
      <w:r w:rsidRPr="0018184B">
        <w:rPr>
          <w:b/>
        </w:rPr>
        <w:t>程式流程圖</w:t>
      </w: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7B0CDF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411.9pt;margin-top:7.45pt;width:116.25pt;height:66.95pt;z-index:251656704">
            <v:textbox style="mso-next-textbox:#_x0000_s1032">
              <w:txbxContent>
                <w:p w:rsidR="008743DC" w:rsidRDefault="008743DC" w:rsidP="006875F0">
                  <w:r w:rsidRPr="00416262">
                    <w:rPr>
                      <w:rFonts w:hint="eastAsia"/>
                    </w:rPr>
                    <w:t>理賠年金主動給付抽件檔</w:t>
                  </w:r>
                  <w:r>
                    <w:rPr>
                      <w:rFonts w:hint="eastAsia"/>
                    </w:rPr>
                    <w:t>DTAABD01</w:t>
                  </w:r>
                </w:p>
              </w:txbxContent>
            </v:textbox>
          </v:shape>
        </w:pict>
      </w:r>
    </w:p>
    <w:p w:rsidR="00361E98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lang w:eastAsia="zh-TW"/>
        </w:rPr>
        <w:pict>
          <v:shape id="_x0000_s1026" type="#_x0000_t22" style="position:absolute;margin-left:52.65pt;margin-top:14.6pt;width:137.25pt;height:69.75pt;z-index:251654656">
            <v:textbox style="mso-next-textbox:#_x0000_s1026">
              <w:txbxContent>
                <w:p w:rsidR="008743DC" w:rsidRDefault="00CB0CD4">
                  <w:r w:rsidRPr="00CB0CD4">
                    <w:rPr>
                      <w:rFonts w:hint="eastAsia"/>
                    </w:rPr>
                    <w:t>理賠年金主動給付抽件檔</w:t>
                  </w:r>
                  <w:r w:rsidRPr="00CB0CD4">
                    <w:rPr>
                      <w:rFonts w:hint="eastAsia"/>
                    </w:rPr>
                    <w:t>DTAABD01</w:t>
                  </w:r>
                </w:p>
              </w:txbxContent>
            </v:textbox>
          </v:shape>
        </w:pict>
      </w:r>
      <w:r>
        <w:rPr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5680">
            <v:textbox style="mso-next-textbox:#_x0000_s1031">
              <w:txbxContent>
                <w:p w:rsidR="008743DC" w:rsidRPr="006875F0" w:rsidRDefault="008743DC">
                  <w:r w:rsidRPr="00284D32">
                    <w:rPr>
                      <w:rFonts w:ascii="細明體" w:eastAsia="細明體" w:hAnsi="細明體" w:hint="eastAsia"/>
                    </w:rPr>
                    <w:t>理賠年金主動給付抽件</w:t>
                  </w:r>
                </w:p>
              </w:txbxContent>
            </v:textbox>
          </v:shape>
        </w:pict>
      </w: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kern w:val="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50.4pt;margin-top:9.15pt;width:62.25pt;height:69.75pt;z-index:251660800" o:connectortype="straight">
            <v:stroke endarrow="block"/>
          </v:shape>
        </w:pict>
      </w:r>
      <w:r>
        <w:rPr>
          <w:b/>
          <w:noProof/>
          <w:lang w:eastAsia="zh-TW"/>
        </w:rPr>
        <w:pict>
          <v:shape id="_x0000_s1040" type="#_x0000_t32" style="position:absolute;margin-left:348.15pt;margin-top:2.4pt;width:63pt;height:8.25pt;flip:y;z-index:251658752" o:connectortype="straight">
            <v:stroke endarrow="block"/>
          </v:shape>
        </w:pict>
      </w:r>
      <w:r>
        <w:rPr>
          <w:b/>
          <w:noProof/>
          <w:lang w:eastAsia="zh-TW"/>
        </w:rPr>
        <w:pict>
          <v:shape id="_x0000_s1034" type="#_x0000_t32" style="position:absolute;margin-left:189.9pt;margin-top:13.65pt;width:71.25pt;height:1.5pt;flip:y;z-index:251657728" o:connectortype="straight">
            <v:stroke endarrow="block"/>
          </v:shape>
        </w:pict>
      </w:r>
    </w:p>
    <w:p w:rsidR="00361E98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kern w:val="2"/>
          <w:lang w:eastAsia="zh-TW"/>
        </w:rPr>
        <w:pict>
          <v:shape id="_x0000_s1043" type="#_x0000_t22" style="position:absolute;margin-left:413.4pt;margin-top:11.95pt;width:116.25pt;height:66.95pt;z-index:251659776">
            <v:textbox style="mso-next-textbox:#_x0000_s1043">
              <w:txbxContent>
                <w:p w:rsidR="00CB0CD4" w:rsidRDefault="00CB0CD4" w:rsidP="00CB0CD4">
                  <w:pPr>
                    <w:jc w:val="center"/>
                  </w:pPr>
                  <w:r>
                    <w:rPr>
                      <w:rFonts w:hint="eastAsia"/>
                    </w:rPr>
                    <w:t>理賠</w:t>
                  </w:r>
                  <w:r w:rsidR="00661CC2">
                    <w:rPr>
                      <w:rFonts w:hint="eastAsia"/>
                    </w:rPr>
                    <w:t>重起記錄</w:t>
                  </w:r>
                  <w:r w:rsidRPr="00416262">
                    <w:rPr>
                      <w:rFonts w:hint="eastAsia"/>
                    </w:rPr>
                    <w:t>檔</w:t>
                  </w:r>
                  <w:r>
                    <w:rPr>
                      <w:rFonts w:hint="eastAsia"/>
                    </w:rPr>
                    <w:t>DTAA</w:t>
                  </w:r>
                  <w:r w:rsidR="00661CC2">
                    <w:t>D120</w:t>
                  </w:r>
                </w:p>
              </w:txbxContent>
            </v:textbox>
          </v:shape>
        </w:pict>
      </w: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817A0D" w:rsidRPr="0018184B" w:rsidRDefault="00817A0D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10011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三</w:t>
      </w:r>
      <w:r w:rsidR="00CD1A6F" w:rsidRPr="0018184B">
        <w:rPr>
          <w:b/>
          <w:kern w:val="2"/>
          <w:lang w:eastAsia="zh-TW"/>
        </w:rPr>
        <w:t>、</w:t>
      </w:r>
      <w:r w:rsidR="0020512E" w:rsidRPr="0018184B">
        <w:rPr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18184B" w:rsidTr="00752001">
        <w:tc>
          <w:tcPr>
            <w:tcW w:w="794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18184B" w:rsidRDefault="00752001" w:rsidP="00764C15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18184B">
              <w:rPr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刪除</w:t>
            </w:r>
          </w:p>
        </w:tc>
      </w:tr>
      <w:tr w:rsidR="00CB0CD4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理賠年金主動給付抽件檔</w:t>
            </w:r>
          </w:p>
        </w:tc>
        <w:tc>
          <w:tcPr>
            <w:tcW w:w="2835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DTAABD01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B0CD4" w:rsidRPr="0018184B" w:rsidRDefault="00CB0CD4" w:rsidP="00CB0CD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B0CD4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</w:t>
            </w:r>
            <w:r w:rsidR="00661CC2">
              <w:rPr>
                <w:rFonts w:hint="eastAsia"/>
                <w:sz w:val="20"/>
                <w:szCs w:val="20"/>
              </w:rPr>
              <w:t>重起記錄</w:t>
            </w:r>
            <w:r>
              <w:rPr>
                <w:rFonts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CB0CD4" w:rsidRPr="0018184B" w:rsidRDefault="00CB0CD4" w:rsidP="00661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DTAA</w:t>
            </w:r>
            <w:r w:rsidR="00661CC2">
              <w:rPr>
                <w:sz w:val="20"/>
                <w:szCs w:val="20"/>
              </w:rPr>
              <w:t>D120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B0CD4" w:rsidRDefault="00CB0CD4" w:rsidP="00CB0CD4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B0CD4" w:rsidRDefault="00CB0CD4" w:rsidP="00CB0CD4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B0CD4" w:rsidRDefault="00CB0CD4" w:rsidP="00CB0CD4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</w:p>
        </w:tc>
        <w:tc>
          <w:tcPr>
            <w:tcW w:w="3884" w:type="dxa"/>
          </w:tcPr>
          <w:p w:rsidR="0006148F" w:rsidRDefault="0006148F" w:rsidP="0006148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6.</w:t>
            </w:r>
          </w:p>
        </w:tc>
        <w:tc>
          <w:tcPr>
            <w:tcW w:w="3884" w:type="dxa"/>
          </w:tcPr>
          <w:p w:rsidR="0006148F" w:rsidRDefault="0006148F" w:rsidP="0006148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理賠索賠類別檔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DTAAA011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Pr="0018184B" w:rsidRDefault="001C6A12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四、</w:t>
      </w:r>
      <w:r w:rsidR="00961F9B" w:rsidRPr="0018184B">
        <w:rPr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18184B" w:rsidTr="00764C15"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lang w:eastAsia="zh-TW"/>
              </w:rPr>
            </w:pPr>
            <w:r w:rsidRPr="0018184B">
              <w:rPr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  <w:r w:rsidRPr="0018184B">
              <w:rPr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</w:rPr>
              <w:t>batch.CountManager</w:t>
            </w:r>
          </w:p>
        </w:tc>
      </w:tr>
      <w:tr w:rsidR="005C32D3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32D3" w:rsidRPr="0018184B" w:rsidRDefault="005C32D3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5C32D3" w:rsidRPr="0018184B" w:rsidRDefault="00D900E3" w:rsidP="00764C15">
            <w:pPr>
              <w:rPr>
                <w:sz w:val="20"/>
                <w:szCs w:val="20"/>
              </w:rPr>
            </w:pPr>
            <w:r w:rsidRPr="00D900E3">
              <w:rPr>
                <w:rFonts w:hint="eastAsia"/>
                <w:sz w:val="20"/>
                <w:szCs w:val="20"/>
              </w:rPr>
              <w:t>風險等級判斷模組</w:t>
            </w:r>
          </w:p>
        </w:tc>
        <w:tc>
          <w:tcPr>
            <w:tcW w:w="4770" w:type="dxa"/>
          </w:tcPr>
          <w:p w:rsidR="005C32D3" w:rsidRPr="0018184B" w:rsidRDefault="005C32D3" w:rsidP="00764C15">
            <w:pPr>
              <w:rPr>
                <w:sz w:val="20"/>
              </w:rPr>
            </w:pPr>
            <w:r w:rsidRPr="005C32D3">
              <w:rPr>
                <w:sz w:val="20"/>
              </w:rPr>
              <w:t>AI_L0Z002</w:t>
            </w:r>
          </w:p>
        </w:tc>
      </w:tr>
      <w:tr w:rsidR="00D900E3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900E3" w:rsidRPr="0018184B" w:rsidRDefault="00D900E3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D900E3" w:rsidRPr="0018184B" w:rsidRDefault="00D900E3" w:rsidP="00764C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核付作業</w:t>
            </w:r>
            <w:r>
              <w:rPr>
                <w:rFonts w:hint="eastAsia"/>
                <w:sz w:val="20"/>
                <w:szCs w:val="20"/>
              </w:rPr>
              <w:t>-</w:t>
            </w:r>
            <w:r w:rsidR="00A87541">
              <w:rPr>
                <w:rFonts w:hint="eastAsia"/>
                <w:sz w:val="20"/>
                <w:szCs w:val="20"/>
              </w:rPr>
              <w:t>給付方式作業</w:t>
            </w:r>
          </w:p>
        </w:tc>
        <w:tc>
          <w:tcPr>
            <w:tcW w:w="4770" w:type="dxa"/>
          </w:tcPr>
          <w:p w:rsidR="00D900E3" w:rsidRPr="005C32D3" w:rsidRDefault="00D900E3" w:rsidP="00764C15">
            <w:pPr>
              <w:rPr>
                <w:sz w:val="20"/>
              </w:rPr>
            </w:pPr>
            <w:r w:rsidRPr="00D900E3">
              <w:rPr>
                <w:sz w:val="20"/>
              </w:rPr>
              <w:t>AAB1_0402_mod</w:t>
            </w:r>
          </w:p>
        </w:tc>
      </w:tr>
      <w:tr w:rsidR="00D900E3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900E3" w:rsidRPr="0018184B" w:rsidRDefault="00D900E3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D900E3" w:rsidRPr="0018184B" w:rsidRDefault="00D900E3" w:rsidP="00764C15">
            <w:pPr>
              <w:rPr>
                <w:sz w:val="20"/>
                <w:szCs w:val="20"/>
              </w:rPr>
            </w:pPr>
            <w:r w:rsidRPr="004D474C">
              <w:rPr>
                <w:sz w:val="20"/>
              </w:rPr>
              <w:t>理賠年金主動給付</w:t>
            </w:r>
            <w:r>
              <w:rPr>
                <w:rFonts w:hint="eastAsia"/>
                <w:sz w:val="20"/>
              </w:rPr>
              <w:t>檔為護模組</w:t>
            </w:r>
          </w:p>
        </w:tc>
        <w:tc>
          <w:tcPr>
            <w:tcW w:w="4770" w:type="dxa"/>
          </w:tcPr>
          <w:p w:rsidR="00D900E3" w:rsidRPr="005C32D3" w:rsidRDefault="00D900E3" w:rsidP="00764C15">
            <w:pPr>
              <w:rPr>
                <w:sz w:val="20"/>
              </w:rPr>
            </w:pPr>
            <w:r w:rsidRPr="00D900E3">
              <w:rPr>
                <w:sz w:val="20"/>
              </w:rPr>
              <w:t>AA_TBZD01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理賠紀錄檔取得模組</w:t>
            </w:r>
          </w:p>
        </w:tc>
        <w:tc>
          <w:tcPr>
            <w:tcW w:w="4770" w:type="dxa"/>
          </w:tcPr>
          <w:p w:rsidR="00961F9B" w:rsidRPr="0018184B" w:rsidRDefault="003F66CF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AA_A9Z001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D03C2E" w:rsidP="00764C15">
            <w:pPr>
              <w:rPr>
                <w:sz w:val="20"/>
                <w:szCs w:val="20"/>
              </w:rPr>
            </w:pPr>
            <w:r w:rsidRPr="00D03C2E">
              <w:rPr>
                <w:rFonts w:hint="eastAsia"/>
                <w:sz w:val="20"/>
                <w:szCs w:val="20"/>
              </w:rPr>
              <w:t>理賠相關序號模組</w:t>
            </w:r>
          </w:p>
        </w:tc>
        <w:tc>
          <w:tcPr>
            <w:tcW w:w="4770" w:type="dxa"/>
          </w:tcPr>
          <w:p w:rsidR="00961F9B" w:rsidRPr="0018184B" w:rsidRDefault="00D03C2E" w:rsidP="00764C15">
            <w:pPr>
              <w:rPr>
                <w:sz w:val="20"/>
                <w:szCs w:val="20"/>
              </w:rPr>
            </w:pPr>
            <w:r w:rsidRPr="00D03C2E">
              <w:rPr>
                <w:sz w:val="20"/>
                <w:szCs w:val="20"/>
              </w:rPr>
              <w:t>AA_B2Z009</w:t>
            </w:r>
          </w:p>
        </w:tc>
      </w:tr>
      <w:tr w:rsidR="004D474C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D474C" w:rsidRPr="0018184B" w:rsidRDefault="004D474C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4D474C" w:rsidRPr="0018184B" w:rsidRDefault="00D03C2E" w:rsidP="00764C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爭議件處理模組</w:t>
            </w:r>
          </w:p>
        </w:tc>
        <w:tc>
          <w:tcPr>
            <w:tcW w:w="4770" w:type="dxa"/>
          </w:tcPr>
          <w:p w:rsidR="004D474C" w:rsidRPr="0018184B" w:rsidRDefault="00D03C2E" w:rsidP="00764C15">
            <w:pPr>
              <w:rPr>
                <w:sz w:val="20"/>
                <w:szCs w:val="20"/>
              </w:rPr>
            </w:pPr>
            <w:r w:rsidRPr="00D03C2E">
              <w:rPr>
                <w:sz w:val="20"/>
                <w:szCs w:val="20"/>
              </w:rPr>
              <w:t>AAB1_1400_mod</w:t>
            </w:r>
          </w:p>
        </w:tc>
      </w:tr>
      <w:tr w:rsidR="00D03C2E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03C2E" w:rsidRPr="0018184B" w:rsidRDefault="00D03C2E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D03C2E" w:rsidRDefault="0049557D" w:rsidP="00764C1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理賠年金計算模組</w:t>
            </w:r>
          </w:p>
        </w:tc>
        <w:tc>
          <w:tcPr>
            <w:tcW w:w="4770" w:type="dxa"/>
          </w:tcPr>
          <w:p w:rsidR="00D03C2E" w:rsidRPr="00D03C2E" w:rsidRDefault="0049557D" w:rsidP="00764C15">
            <w:pPr>
              <w:rPr>
                <w:sz w:val="20"/>
                <w:szCs w:val="20"/>
              </w:rPr>
            </w:pPr>
            <w:r w:rsidRPr="0049557D">
              <w:rPr>
                <w:sz w:val="20"/>
                <w:szCs w:val="20"/>
              </w:rPr>
              <w:t>AA_B1ZC00</w:t>
            </w:r>
          </w:p>
        </w:tc>
      </w:tr>
      <w:tr w:rsidR="0049557D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9557D" w:rsidRPr="0018184B" w:rsidRDefault="0049557D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49557D" w:rsidRDefault="0049557D" w:rsidP="00764C1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全自動核賠覆核模組</w:t>
            </w:r>
          </w:p>
        </w:tc>
        <w:tc>
          <w:tcPr>
            <w:tcW w:w="4770" w:type="dxa"/>
          </w:tcPr>
          <w:p w:rsidR="0049557D" w:rsidRPr="0049557D" w:rsidRDefault="0049557D" w:rsidP="00764C15">
            <w:pPr>
              <w:rPr>
                <w:sz w:val="20"/>
                <w:szCs w:val="20"/>
              </w:rPr>
            </w:pPr>
            <w:r w:rsidRPr="0049557D">
              <w:rPr>
                <w:sz w:val="20"/>
                <w:szCs w:val="20"/>
              </w:rPr>
              <w:t>AA_B2Z601</w:t>
            </w:r>
          </w:p>
        </w:tc>
      </w:tr>
    </w:tbl>
    <w:p w:rsidR="008E2A2C" w:rsidRPr="0018184B" w:rsidRDefault="008E2A2C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五、</w:t>
      </w:r>
      <w:r w:rsidR="002203D1" w:rsidRPr="0018184B">
        <w:rPr>
          <w:b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18184B" w:rsidRDefault="00961F9B" w:rsidP="0033763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JAA</w:t>
            </w:r>
            <w:r w:rsidR="00337634" w:rsidRPr="0018184B">
              <w:rPr>
                <w:sz w:val="20"/>
                <w:szCs w:val="20"/>
              </w:rPr>
              <w:t>A</w:t>
            </w:r>
            <w:r w:rsidR="00CB0CD4">
              <w:rPr>
                <w:sz w:val="20"/>
                <w:szCs w:val="20"/>
              </w:rPr>
              <w:t>D</w:t>
            </w:r>
            <w:r w:rsidR="00337634" w:rsidRPr="0018184B">
              <w:rPr>
                <w:sz w:val="20"/>
                <w:szCs w:val="20"/>
              </w:rPr>
              <w:t>BD0</w:t>
            </w:r>
            <w:r w:rsidR="00CB0CD4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BD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18184B" w:rsidRDefault="00CB0CD4" w:rsidP="00764C1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100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2" w:name="TOP"/>
    </w:p>
    <w:p w:rsidR="00FF6176" w:rsidRPr="0018184B" w:rsidRDefault="00FF6176" w:rsidP="00FF6176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18184B" w:rsidTr="00764C15"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備註</w:t>
            </w: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18184B" w:rsidRDefault="00CB0CD4" w:rsidP="00764C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作業日期</w:t>
            </w:r>
          </w:p>
        </w:tc>
        <w:tc>
          <w:tcPr>
            <w:tcW w:w="346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可傳可不傳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23185" w:rsidP="008B695C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b/>
          <w:kern w:val="2"/>
          <w:lang w:eastAsia="zh-TW"/>
        </w:rPr>
        <w:t>七</w:t>
      </w:r>
      <w:r w:rsidR="008B695C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各項交易計算快速連結</w:t>
      </w:r>
      <w:bookmarkEnd w:id="2"/>
    </w:p>
    <w:p w:rsidR="00337634" w:rsidRPr="0018184B" w:rsidRDefault="00337634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10591F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八</w:t>
      </w:r>
      <w:r w:rsidR="009B385F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程</w:t>
      </w:r>
      <w:r w:rsidR="009B385F" w:rsidRPr="0018184B">
        <w:rPr>
          <w:b/>
          <w:kern w:val="2"/>
          <w:lang w:eastAsia="zh-TW"/>
        </w:rPr>
        <w:t>式內容</w:t>
      </w: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初始：</w:t>
      </w:r>
    </w:p>
    <w:p w:rsidR="00961F9B" w:rsidRPr="0018184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件數歸零：</w:t>
      </w:r>
    </w:p>
    <w:p w:rsidR="00961F9B" w:rsidRPr="0018184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START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961F9B" w:rsidRPr="0018184B">
        <w:rPr>
          <w:lang w:eastAsia="zh-TW"/>
        </w:rPr>
        <w:t>輸入件數</w:t>
      </w:r>
    </w:p>
    <w:p w:rsidR="00961F9B" w:rsidRPr="00124392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124392">
        <w:rPr>
          <w:lang w:eastAsia="zh-TW"/>
        </w:rPr>
        <w:t>DTAAD120</w:t>
      </w:r>
      <w:r w:rsidR="007A3E9E" w:rsidRPr="0018184B">
        <w:rPr>
          <w:rFonts w:hint="eastAsia"/>
          <w:lang w:eastAsia="zh-TW"/>
        </w:rPr>
        <w:t>異常</w:t>
      </w:r>
      <w:r w:rsidR="00961F9B" w:rsidRPr="0018184B">
        <w:rPr>
          <w:lang w:eastAsia="zh-TW"/>
        </w:rPr>
        <w:t>件數</w:t>
      </w:r>
    </w:p>
    <w:p w:rsidR="00124392" w:rsidRPr="0018184B" w:rsidRDefault="0012439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>
        <w:rPr>
          <w:lang w:eastAsia="zh-TW"/>
        </w:rPr>
        <w:t>DTAABD01</w:t>
      </w:r>
      <w:r w:rsidRPr="0018184B">
        <w:rPr>
          <w:rFonts w:hint="eastAsia"/>
          <w:lang w:eastAsia="zh-TW"/>
        </w:rPr>
        <w:t>異常</w:t>
      </w:r>
      <w:r w:rsidRPr="0018184B">
        <w:rPr>
          <w:lang w:eastAsia="zh-TW"/>
        </w:rPr>
        <w:t>件數</w:t>
      </w:r>
    </w:p>
    <w:p w:rsidR="00743E74" w:rsidRPr="00743E74" w:rsidRDefault="00743E74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lang w:eastAsia="zh-TW"/>
        </w:rPr>
        <w:t>$</w:t>
      </w:r>
      <w:r w:rsidRPr="0018184B">
        <w:rPr>
          <w:rFonts w:hint="eastAsia"/>
          <w:lang w:eastAsia="zh-TW"/>
        </w:rPr>
        <w:t>重起件數</w:t>
      </w:r>
    </w:p>
    <w:p w:rsidR="007A3E9E" w:rsidRPr="00743E74" w:rsidRDefault="007A3E9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lang w:eastAsia="zh-TW"/>
        </w:rPr>
        <w:t>$</w:t>
      </w:r>
      <w:r w:rsidRPr="0018184B">
        <w:rPr>
          <w:rFonts w:hint="eastAsia"/>
          <w:lang w:eastAsia="zh-TW"/>
        </w:rPr>
        <w:t>不重起件數</w:t>
      </w:r>
    </w:p>
    <w:p w:rsidR="00743E74" w:rsidRPr="0018184B" w:rsidRDefault="00743E74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743E74">
        <w:rPr>
          <w:rFonts w:ascii="新細明體" w:hAnsi="新細明體" w:cs="Arial" w:hint="eastAsia"/>
        </w:rPr>
        <w:t>$自動給付件數</w:t>
      </w:r>
    </w:p>
    <w:p w:rsidR="00961F9B" w:rsidRPr="0018184B" w:rsidRDefault="007D567A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B72DF1" w:rsidRPr="0018184B">
        <w:rPr>
          <w:lang w:eastAsia="zh-TW"/>
        </w:rPr>
        <w:t>輸出件數。</w:t>
      </w:r>
    </w:p>
    <w:p w:rsidR="00961F9B" w:rsidRPr="0018184B" w:rsidRDefault="00961F9B" w:rsidP="00B72D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color w:val="008080"/>
          <w:kern w:val="2"/>
          <w:lang w:eastAsia="zh-TW"/>
        </w:rPr>
      </w:pPr>
      <w:r w:rsidRPr="0018184B">
        <w:rPr>
          <w:kern w:val="2"/>
          <w:lang w:eastAsia="zh-TW"/>
        </w:rPr>
        <w:t>先寫入一筆</w:t>
      </w:r>
      <w:r w:rsidRPr="0018184B">
        <w:rPr>
          <w:kern w:val="2"/>
          <w:lang w:eastAsia="zh-TW"/>
        </w:rPr>
        <w:t>CountManager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COUNT_NAME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”START”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0</w:t>
      </w:r>
      <w:r w:rsidRPr="0018184B">
        <w:rPr>
          <w:kern w:val="2"/>
          <w:lang w:eastAsia="zh-TW"/>
        </w:rPr>
        <w:t>。</w:t>
      </w:r>
    </w:p>
    <w:p w:rsidR="002B6AB6" w:rsidRPr="0018184B" w:rsidRDefault="002B6AB6" w:rsidP="002B6AB6">
      <w:pPr>
        <w:pStyle w:val="Tabletext"/>
        <w:keepLines w:val="0"/>
        <w:spacing w:after="0" w:line="240" w:lineRule="auto"/>
        <w:ind w:left="1191"/>
        <w:rPr>
          <w:color w:val="008080"/>
          <w:kern w:val="2"/>
          <w:lang w:eastAsia="zh-TW"/>
        </w:rPr>
      </w:pP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傳入參數檢核：</w:t>
      </w:r>
    </w:p>
    <w:p w:rsidR="00961F9B" w:rsidRPr="0018184B" w:rsidRDefault="007D567A" w:rsidP="00BA546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BA546C" w:rsidRPr="0018184B">
        <w:rPr>
          <w:kern w:val="2"/>
          <w:lang w:eastAsia="zh-TW"/>
        </w:rPr>
        <w:t>傳入參數</w:t>
      </w:r>
      <w:r w:rsidR="00BA546C" w:rsidRPr="0018184B">
        <w:rPr>
          <w:kern w:val="2"/>
          <w:lang w:eastAsia="zh-TW"/>
        </w:rPr>
        <w:t>.</w:t>
      </w:r>
      <w:r w:rsidR="00CB0CD4">
        <w:rPr>
          <w:rFonts w:hint="eastAsia"/>
          <w:lang w:eastAsia="zh-TW"/>
        </w:rPr>
        <w:t>作業日期</w:t>
      </w:r>
      <w:r w:rsidR="00BA546C" w:rsidRPr="0018184B">
        <w:rPr>
          <w:lang w:eastAsia="zh-TW"/>
        </w:rPr>
        <w:t xml:space="preserve"> </w:t>
      </w:r>
      <w:r w:rsidR="00BA546C" w:rsidRPr="0018184B">
        <w:rPr>
          <w:lang w:eastAsia="zh-TW"/>
        </w:rPr>
        <w:t>有值：</w:t>
      </w:r>
    </w:p>
    <w:p w:rsidR="00407275" w:rsidRDefault="00407275" w:rsidP="00BA546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作業日期</w:t>
      </w:r>
      <w:r>
        <w:rPr>
          <w:rFonts w:hint="eastAsia"/>
          <w:kern w:val="2"/>
          <w:lang w:eastAsia="zh-TW"/>
        </w:rPr>
        <w:t xml:space="preserve"> = </w:t>
      </w:r>
      <w:r w:rsidRPr="0018184B">
        <w:rPr>
          <w:kern w:val="2"/>
          <w:lang w:eastAsia="zh-TW"/>
        </w:rPr>
        <w:t>傳入參數</w:t>
      </w:r>
      <w:r w:rsidRPr="0018184B">
        <w:rPr>
          <w:kern w:val="2"/>
          <w:lang w:eastAsia="zh-TW"/>
        </w:rPr>
        <w:t>.</w:t>
      </w:r>
      <w:r>
        <w:rPr>
          <w:rFonts w:hint="eastAsia"/>
          <w:lang w:eastAsia="zh-TW"/>
        </w:rPr>
        <w:t>作業日期</w:t>
      </w:r>
    </w:p>
    <w:p w:rsidR="00BA546C" w:rsidRPr="0018184B" w:rsidRDefault="00CB0CD4" w:rsidP="00BA546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檢核</w:t>
      </w:r>
      <w:r w:rsidR="00407275">
        <w:rPr>
          <w:rFonts w:hint="eastAsia"/>
          <w:kern w:val="2"/>
          <w:lang w:eastAsia="zh-TW"/>
        </w:rPr>
        <w:t>$</w:t>
      </w:r>
      <w:r w:rsidR="00407275">
        <w:rPr>
          <w:rFonts w:hint="eastAsia"/>
          <w:kern w:val="2"/>
          <w:lang w:eastAsia="zh-TW"/>
        </w:rPr>
        <w:t>作業日期</w:t>
      </w:r>
      <w:r>
        <w:rPr>
          <w:rFonts w:hint="eastAsia"/>
          <w:kern w:val="2"/>
          <w:lang w:eastAsia="zh-TW"/>
        </w:rPr>
        <w:t>是否符合日期格式，若檢核不符</w:t>
      </w:r>
      <w:r w:rsidR="00BF69B4" w:rsidRPr="0018184B">
        <w:rPr>
          <w:lang w:eastAsia="zh-TW"/>
        </w:rPr>
        <w:t xml:space="preserve"> </w:t>
      </w:r>
      <w:r w:rsidR="00BF69B4" w:rsidRPr="0018184B">
        <w:rPr>
          <w:lang w:eastAsia="zh-TW"/>
        </w:rPr>
        <w:sym w:font="Wingdings" w:char="F0E8"/>
      </w:r>
      <w:r w:rsidR="00BF69B4" w:rsidRPr="0018184B">
        <w:rPr>
          <w:lang w:eastAsia="zh-TW"/>
        </w:rPr>
        <w:t xml:space="preserve"> log.fatal</w:t>
      </w:r>
      <w:r w:rsidR="00BF69B4" w:rsidRPr="0018184B">
        <w:rPr>
          <w:lang w:eastAsia="zh-TW"/>
        </w:rPr>
        <w:t>：傳入參數</w:t>
      </w:r>
      <w:r w:rsidR="004E41BF" w:rsidRPr="0018184B">
        <w:rPr>
          <w:lang w:eastAsia="zh-TW"/>
        </w:rPr>
        <w:t>-</w:t>
      </w:r>
      <w:r>
        <w:rPr>
          <w:rFonts w:hint="eastAsia"/>
          <w:lang w:eastAsia="zh-TW"/>
        </w:rPr>
        <w:t>作業日期</w:t>
      </w:r>
      <w:r w:rsidR="00BF69B4" w:rsidRPr="0018184B">
        <w:rPr>
          <w:lang w:eastAsia="zh-TW"/>
        </w:rPr>
        <w:t>有誤。程式結束。</w:t>
      </w:r>
    </w:p>
    <w:p w:rsidR="00BA546C" w:rsidRPr="0018184B" w:rsidRDefault="00BA546C" w:rsidP="00BA546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ELSE</w:t>
      </w:r>
      <w:r w:rsidR="0090005E" w:rsidRPr="0018184B">
        <w:rPr>
          <w:lang w:eastAsia="zh-TW"/>
        </w:rPr>
        <w:t>，</w:t>
      </w:r>
    </w:p>
    <w:p w:rsidR="00AE5CD4" w:rsidRPr="0018184B" w:rsidRDefault="00407275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lastRenderedPageBreak/>
        <w:t>$</w:t>
      </w:r>
      <w:r>
        <w:rPr>
          <w:rFonts w:hint="eastAsia"/>
          <w:kern w:val="2"/>
          <w:lang w:eastAsia="zh-TW"/>
        </w:rPr>
        <w:t>作業日期</w:t>
      </w:r>
      <w:r w:rsidR="00CB0CD4">
        <w:rPr>
          <w:rFonts w:hint="eastAsia"/>
          <w:lang w:eastAsia="zh-TW"/>
        </w:rPr>
        <w:t xml:space="preserve">= </w:t>
      </w:r>
      <w:r w:rsidR="00CB0CD4">
        <w:rPr>
          <w:rFonts w:hint="eastAsia"/>
          <w:lang w:eastAsia="zh-TW"/>
        </w:rPr>
        <w:t>系統現在日期</w:t>
      </w:r>
    </w:p>
    <w:p w:rsidR="00AE5CD4" w:rsidRPr="0018184B" w:rsidRDefault="00AE5CD4" w:rsidP="00AE5CD4">
      <w:pPr>
        <w:pStyle w:val="Tabletext"/>
        <w:keepLines w:val="0"/>
        <w:spacing w:after="0" w:line="240" w:lineRule="auto"/>
        <w:ind w:left="1644"/>
        <w:rPr>
          <w:kern w:val="2"/>
          <w:lang w:eastAsia="zh-TW"/>
        </w:rPr>
      </w:pPr>
    </w:p>
    <w:p w:rsidR="001B036B" w:rsidRPr="0018184B" w:rsidRDefault="00E273AB" w:rsidP="00E273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log.fatal</w:t>
      </w:r>
      <w:r w:rsidRPr="0018184B">
        <w:rPr>
          <w:lang w:eastAsia="zh-TW"/>
        </w:rPr>
        <w:t>：</w:t>
      </w:r>
      <w:r w:rsidR="00495B90" w:rsidRPr="0018184B">
        <w:rPr>
          <w:kern w:val="2"/>
          <w:lang w:eastAsia="zh-TW"/>
        </w:rPr>
        <w:t>「</w:t>
      </w:r>
      <w:r w:rsidR="00CB0CD4">
        <w:rPr>
          <w:rFonts w:hint="eastAsia"/>
          <w:lang w:eastAsia="zh-TW"/>
        </w:rPr>
        <w:t>作業日期</w:t>
      </w:r>
      <w:r w:rsidR="00A33A93" w:rsidRPr="0018184B">
        <w:rPr>
          <w:lang w:eastAsia="zh-TW"/>
        </w:rPr>
        <w:t>=</w:t>
      </w:r>
      <w:r w:rsidR="00495B90" w:rsidRPr="0018184B">
        <w:rPr>
          <w:kern w:val="2"/>
          <w:lang w:eastAsia="zh-TW"/>
        </w:rPr>
        <w:t>」</w:t>
      </w:r>
      <w:r w:rsidRPr="0018184B">
        <w:rPr>
          <w:lang w:eastAsia="zh-TW"/>
        </w:rPr>
        <w:t xml:space="preserve"> +</w:t>
      </w:r>
      <w:r w:rsidR="00407275">
        <w:rPr>
          <w:rFonts w:hint="eastAsia"/>
          <w:lang w:eastAsia="zh-TW"/>
        </w:rPr>
        <w:t xml:space="preserve"> </w:t>
      </w:r>
      <w:r w:rsidR="00407275">
        <w:rPr>
          <w:rFonts w:hint="eastAsia"/>
          <w:kern w:val="2"/>
          <w:lang w:eastAsia="zh-TW"/>
        </w:rPr>
        <w:t>$</w:t>
      </w:r>
      <w:r w:rsidR="00407275">
        <w:rPr>
          <w:rFonts w:hint="eastAsia"/>
          <w:kern w:val="2"/>
          <w:lang w:eastAsia="zh-TW"/>
        </w:rPr>
        <w:t>作業日期</w:t>
      </w:r>
    </w:p>
    <w:p w:rsidR="008401D9" w:rsidRPr="0018184B" w:rsidRDefault="008401D9" w:rsidP="008401D9">
      <w:pPr>
        <w:pStyle w:val="Tabletext"/>
        <w:keepLines w:val="0"/>
        <w:spacing w:after="0" w:line="240" w:lineRule="auto"/>
        <w:ind w:left="1191"/>
        <w:rPr>
          <w:kern w:val="2"/>
          <w:lang w:eastAsia="zh-TW"/>
        </w:rPr>
      </w:pPr>
    </w:p>
    <w:p w:rsidR="00961F9B" w:rsidRPr="0018184B" w:rsidRDefault="0090005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抽取資料：</w:t>
      </w:r>
    </w:p>
    <w:p w:rsidR="001D7B04" w:rsidRDefault="001D7B04" w:rsidP="00113CC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暫存檔</w:t>
      </w:r>
      <w:r w:rsidRPr="001D7B04">
        <w:rPr>
          <w:rFonts w:hint="eastAsia"/>
          <w:kern w:val="2"/>
          <w:lang w:eastAsia="zh-TW"/>
        </w:rPr>
        <w:t>A</w:t>
      </w:r>
      <w:r w:rsidRPr="001D7B04">
        <w:rPr>
          <w:rFonts w:hint="eastAsia"/>
          <w:kern w:val="2"/>
          <w:lang w:eastAsia="zh-TW"/>
        </w:rPr>
        <w:t>：</w:t>
      </w:r>
    </w:p>
    <w:p w:rsidR="00197896" w:rsidRDefault="001D7B04" w:rsidP="001D7B0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讀取理賠紀錄檔</w:t>
      </w:r>
      <w:r w:rsidRPr="001D7B04">
        <w:rPr>
          <w:rFonts w:hint="eastAsia"/>
          <w:kern w:val="2"/>
          <w:lang w:eastAsia="zh-TW"/>
        </w:rPr>
        <w:t>DTAAB001</w:t>
      </w:r>
      <w:r w:rsidRPr="001D7B04">
        <w:rPr>
          <w:rFonts w:hint="eastAsia"/>
          <w:kern w:val="2"/>
          <w:lang w:eastAsia="zh-TW"/>
        </w:rPr>
        <w:t>，條件：</w:t>
      </w:r>
    </w:p>
    <w:p w:rsidR="00197896" w:rsidRDefault="001D7B04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DTAAB001.</w:t>
      </w:r>
      <w:r w:rsidRPr="001D7B04">
        <w:rPr>
          <w:rFonts w:hint="eastAsia"/>
          <w:kern w:val="2"/>
          <w:lang w:eastAsia="zh-TW"/>
        </w:rPr>
        <w:t>索賠類別</w:t>
      </w:r>
      <w:r w:rsidRPr="001D7B04">
        <w:rPr>
          <w:rFonts w:hint="eastAsia"/>
          <w:kern w:val="2"/>
          <w:lang w:eastAsia="zh-TW"/>
        </w:rPr>
        <w:t xml:space="preserve"> = N(</w:t>
      </w:r>
      <w:r w:rsidRPr="001D7B04">
        <w:rPr>
          <w:rFonts w:hint="eastAsia"/>
          <w:kern w:val="2"/>
          <w:lang w:eastAsia="zh-TW"/>
        </w:rPr>
        <w:t>理賠年金</w:t>
      </w:r>
      <w:r w:rsidRPr="001D7B04">
        <w:rPr>
          <w:rFonts w:hint="eastAsia"/>
          <w:kern w:val="2"/>
          <w:lang w:eastAsia="zh-TW"/>
        </w:rPr>
        <w:t>)</w:t>
      </w:r>
    </w:p>
    <w:p w:rsidR="00197896" w:rsidRDefault="001D7B04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DTAAB001.</w:t>
      </w:r>
      <w:r w:rsidRPr="001D7B04">
        <w:rPr>
          <w:rFonts w:hint="eastAsia"/>
          <w:kern w:val="2"/>
          <w:lang w:eastAsia="zh-TW"/>
        </w:rPr>
        <w:t>給付狀態</w:t>
      </w:r>
      <w:r w:rsidRPr="001D7B04">
        <w:rPr>
          <w:rFonts w:hint="eastAsia"/>
          <w:kern w:val="2"/>
          <w:lang w:eastAsia="zh-TW"/>
        </w:rPr>
        <w:t xml:space="preserve"> != 5(</w:t>
      </w:r>
      <w:r w:rsidRPr="001D7B04">
        <w:rPr>
          <w:rFonts w:hint="eastAsia"/>
          <w:kern w:val="2"/>
          <w:lang w:eastAsia="zh-TW"/>
        </w:rPr>
        <w:t>不給付</w:t>
      </w:r>
      <w:r w:rsidRPr="001D7B04">
        <w:rPr>
          <w:rFonts w:hint="eastAsia"/>
          <w:kern w:val="2"/>
          <w:lang w:eastAsia="zh-TW"/>
        </w:rPr>
        <w:t>)</w:t>
      </w:r>
    </w:p>
    <w:p w:rsidR="001D7B04" w:rsidRDefault="001D7B04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DTAAB001.</w:t>
      </w:r>
      <w:r w:rsidRPr="001D7B04">
        <w:rPr>
          <w:rFonts w:hint="eastAsia"/>
          <w:kern w:val="2"/>
          <w:lang w:eastAsia="zh-TW"/>
        </w:rPr>
        <w:t>覆核日期</w:t>
      </w:r>
      <w:r w:rsidRPr="001D7B04">
        <w:rPr>
          <w:rFonts w:hint="eastAsia"/>
          <w:kern w:val="2"/>
          <w:lang w:eastAsia="zh-TW"/>
        </w:rPr>
        <w:t xml:space="preserve"> != null</w:t>
      </w:r>
    </w:p>
    <w:p w:rsidR="00197896" w:rsidRDefault="00197896" w:rsidP="0079711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暫存檔</w:t>
      </w:r>
      <w:r>
        <w:rPr>
          <w:kern w:val="2"/>
          <w:lang w:eastAsia="zh-TW"/>
        </w:rPr>
        <w:t>B</w:t>
      </w:r>
      <w:r w:rsidRPr="00197896">
        <w:rPr>
          <w:rFonts w:hint="eastAsia"/>
          <w:kern w:val="2"/>
          <w:lang w:eastAsia="zh-TW"/>
        </w:rPr>
        <w:t>：</w:t>
      </w:r>
    </w:p>
    <w:p w:rsidR="00197896" w:rsidRDefault="00197896" w:rsidP="007971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讀取理賠受理檔</w:t>
      </w:r>
      <w:r w:rsidRPr="00197896">
        <w:rPr>
          <w:rFonts w:hint="eastAsia"/>
          <w:kern w:val="2"/>
          <w:lang w:eastAsia="zh-TW"/>
        </w:rPr>
        <w:t>DTAA</w:t>
      </w:r>
      <w:r w:rsidRPr="00197896">
        <w:rPr>
          <w:kern w:val="2"/>
          <w:lang w:eastAsia="zh-TW"/>
        </w:rPr>
        <w:t>A</w:t>
      </w:r>
      <w:r w:rsidRPr="00197896">
        <w:rPr>
          <w:rFonts w:hint="eastAsia"/>
          <w:kern w:val="2"/>
          <w:lang w:eastAsia="zh-TW"/>
        </w:rPr>
        <w:t xml:space="preserve">001 + </w:t>
      </w:r>
      <w:r w:rsidRPr="00197896">
        <w:rPr>
          <w:rFonts w:hint="eastAsia"/>
          <w:kern w:val="2"/>
          <w:lang w:eastAsia="zh-TW"/>
        </w:rPr>
        <w:t>理賠申請書檔</w:t>
      </w:r>
      <w:r w:rsidRPr="00197896">
        <w:rPr>
          <w:rFonts w:hint="eastAsia"/>
          <w:kern w:val="2"/>
          <w:lang w:eastAsia="zh-TW"/>
        </w:rPr>
        <w:t xml:space="preserve">DTAAA010 + </w:t>
      </w:r>
      <w:r w:rsidRPr="00197896">
        <w:rPr>
          <w:rFonts w:hint="eastAsia"/>
          <w:kern w:val="2"/>
          <w:lang w:eastAsia="zh-TW"/>
        </w:rPr>
        <w:t>理賠索賠類別檔</w:t>
      </w:r>
      <w:r w:rsidRPr="00197896">
        <w:rPr>
          <w:rFonts w:hint="eastAsia"/>
          <w:kern w:val="2"/>
          <w:lang w:eastAsia="zh-TW"/>
        </w:rPr>
        <w:t>DTAAA011</w:t>
      </w:r>
      <w:r w:rsidRPr="00197896">
        <w:rPr>
          <w:rFonts w:hint="eastAsia"/>
          <w:kern w:val="2"/>
          <w:lang w:eastAsia="zh-TW"/>
        </w:rPr>
        <w:t>，條件：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DTAA</w:t>
      </w:r>
      <w:r w:rsidRPr="00197896">
        <w:rPr>
          <w:kern w:val="2"/>
          <w:lang w:eastAsia="zh-TW"/>
        </w:rPr>
        <w:t>A</w:t>
      </w:r>
      <w:r w:rsidRPr="00197896">
        <w:rPr>
          <w:rFonts w:hint="eastAsia"/>
          <w:kern w:val="2"/>
          <w:lang w:eastAsia="zh-TW"/>
        </w:rPr>
        <w:t>001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DTAAA010.</w:t>
      </w:r>
      <w:r>
        <w:rPr>
          <w:rFonts w:hint="eastAsia"/>
          <w:kern w:val="2"/>
          <w:lang w:eastAsia="zh-TW"/>
        </w:rPr>
        <w:t>受理編號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DTAAA001.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DISTINCT DTAAA011.</w:t>
      </w:r>
      <w:r>
        <w:rPr>
          <w:rFonts w:hint="eastAsia"/>
          <w:kern w:val="2"/>
          <w:lang w:eastAsia="zh-TW"/>
        </w:rPr>
        <w:t>受理編號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DTAA</w:t>
      </w:r>
      <w:r>
        <w:rPr>
          <w:kern w:val="2"/>
          <w:lang w:eastAsia="zh-TW"/>
        </w:rPr>
        <w:t>A</w:t>
      </w:r>
      <w:r w:rsidRPr="00197896">
        <w:rPr>
          <w:rFonts w:hint="eastAsia"/>
          <w:kern w:val="2"/>
          <w:lang w:eastAsia="zh-TW"/>
        </w:rPr>
        <w:t>0</w:t>
      </w:r>
      <w:r>
        <w:rPr>
          <w:kern w:val="2"/>
          <w:lang w:eastAsia="zh-TW"/>
        </w:rPr>
        <w:t>1</w:t>
      </w:r>
      <w:r w:rsidRPr="00197896">
        <w:rPr>
          <w:rFonts w:hint="eastAsia"/>
          <w:kern w:val="2"/>
          <w:lang w:eastAsia="zh-TW"/>
        </w:rPr>
        <w:t>1.</w:t>
      </w:r>
      <w:r w:rsidRPr="00197896">
        <w:rPr>
          <w:rFonts w:hint="eastAsia"/>
          <w:kern w:val="2"/>
          <w:lang w:eastAsia="zh-TW"/>
        </w:rPr>
        <w:t>索賠類別</w:t>
      </w:r>
      <w:r w:rsidRPr="00197896"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 xml:space="preserve">A </w:t>
      </w:r>
      <w:r>
        <w:rPr>
          <w:rFonts w:hint="eastAsia"/>
          <w:kern w:val="2"/>
          <w:lang w:eastAsia="zh-TW"/>
        </w:rPr>
        <w:t>或</w:t>
      </w:r>
      <w:r>
        <w:rPr>
          <w:rFonts w:hint="eastAsia"/>
          <w:kern w:val="2"/>
          <w:lang w:eastAsia="zh-TW"/>
        </w:rPr>
        <w:t xml:space="preserve"> K </w:t>
      </w:r>
      <w:r>
        <w:rPr>
          <w:rFonts w:hint="eastAsia"/>
          <w:kern w:val="2"/>
          <w:lang w:eastAsia="zh-TW"/>
        </w:rPr>
        <w:t>或</w:t>
      </w:r>
      <w:r>
        <w:rPr>
          <w:rFonts w:hint="eastAsia"/>
          <w:kern w:val="2"/>
          <w:lang w:eastAsia="zh-TW"/>
        </w:rPr>
        <w:t xml:space="preserve"> B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</w:t>
      </w:r>
      <w:r>
        <w:rPr>
          <w:kern w:val="2"/>
          <w:lang w:eastAsia="zh-TW"/>
        </w:rPr>
        <w:t>TAAA011.</w:t>
      </w:r>
      <w:r>
        <w:rPr>
          <w:rFonts w:hint="eastAsia"/>
          <w:kern w:val="2"/>
          <w:lang w:eastAsia="zh-TW"/>
        </w:rPr>
        <w:t>案件進度</w:t>
      </w:r>
      <w:r>
        <w:rPr>
          <w:rFonts w:hint="eastAsia"/>
          <w:kern w:val="2"/>
          <w:lang w:eastAsia="zh-TW"/>
        </w:rPr>
        <w:t xml:space="preserve"> &lt;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80</w:t>
      </w:r>
      <w:r>
        <w:rPr>
          <w:kern w:val="2"/>
          <w:lang w:eastAsia="zh-TW"/>
        </w:rPr>
        <w:t>’</w:t>
      </w:r>
    </w:p>
    <w:p w:rsidR="00197896" w:rsidRP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取</w:t>
      </w:r>
      <w:r>
        <w:rPr>
          <w:rFonts w:hint="eastAsia"/>
          <w:kern w:val="2"/>
          <w:lang w:eastAsia="zh-TW"/>
        </w:rPr>
        <w:t>DTAAA010.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 </w:t>
      </w:r>
      <w:r>
        <w:rPr>
          <w:rFonts w:hint="eastAsia"/>
          <w:kern w:val="2"/>
          <w:lang w:eastAsia="zh-TW"/>
        </w:rPr>
        <w:t>及件數</w:t>
      </w:r>
    </w:p>
    <w:p w:rsidR="00B8306D" w:rsidRPr="001D7B04" w:rsidRDefault="0090005E" w:rsidP="00113CC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kern w:val="2"/>
          <w:lang w:eastAsia="zh-TW"/>
        </w:rPr>
        <w:t>讀取</w:t>
      </w:r>
      <w:r w:rsidR="00CB0CD4" w:rsidRPr="001D7B04">
        <w:rPr>
          <w:rFonts w:hint="eastAsia"/>
          <w:kern w:val="2"/>
          <w:lang w:eastAsia="zh-TW"/>
        </w:rPr>
        <w:t>理賠年金主動給付抽件檔</w:t>
      </w:r>
      <w:r w:rsidRPr="001D7B04">
        <w:rPr>
          <w:kern w:val="2"/>
          <w:lang w:eastAsia="zh-TW"/>
        </w:rPr>
        <w:t>DTAAB</w:t>
      </w:r>
      <w:r w:rsidR="00CB0CD4" w:rsidRPr="001D7B04">
        <w:rPr>
          <w:kern w:val="2"/>
          <w:lang w:eastAsia="zh-TW"/>
        </w:rPr>
        <w:t>D</w:t>
      </w:r>
      <w:r w:rsidRPr="001D7B04">
        <w:rPr>
          <w:kern w:val="2"/>
          <w:lang w:eastAsia="zh-TW"/>
        </w:rPr>
        <w:t>01</w:t>
      </w:r>
      <w:r w:rsidR="00230F02">
        <w:rPr>
          <w:rFonts w:hint="eastAsia"/>
          <w:kern w:val="2"/>
          <w:lang w:eastAsia="zh-TW"/>
        </w:rPr>
        <w:t xml:space="preserve"> + </w:t>
      </w:r>
      <w:r w:rsidR="00230F02">
        <w:rPr>
          <w:rFonts w:hint="eastAsia"/>
          <w:kern w:val="2"/>
          <w:lang w:eastAsia="zh-TW"/>
        </w:rPr>
        <w:t>暫存檔</w:t>
      </w:r>
      <w:r w:rsidR="00230F02">
        <w:rPr>
          <w:rFonts w:hint="eastAsia"/>
          <w:kern w:val="2"/>
          <w:lang w:eastAsia="zh-TW"/>
        </w:rPr>
        <w:t xml:space="preserve">A + </w:t>
      </w:r>
      <w:r w:rsidR="00230F02">
        <w:rPr>
          <w:rFonts w:hint="eastAsia"/>
          <w:kern w:val="2"/>
          <w:lang w:eastAsia="zh-TW"/>
        </w:rPr>
        <w:t>暫存檔</w:t>
      </w:r>
      <w:r w:rsidR="00230F02">
        <w:rPr>
          <w:rFonts w:hint="eastAsia"/>
          <w:kern w:val="2"/>
          <w:lang w:eastAsia="zh-TW"/>
        </w:rPr>
        <w:t>B</w:t>
      </w:r>
      <w:r w:rsidRPr="001D7B04">
        <w:rPr>
          <w:kern w:val="2"/>
          <w:lang w:eastAsia="zh-TW"/>
        </w:rPr>
        <w:t>，</w:t>
      </w:r>
      <w:r w:rsidR="00CB0CD4" w:rsidRPr="001D7B04">
        <w:rPr>
          <w:rFonts w:hint="eastAsia"/>
          <w:kern w:val="2"/>
          <w:lang w:eastAsia="zh-TW"/>
        </w:rPr>
        <w:t>條件：</w:t>
      </w:r>
    </w:p>
    <w:p w:rsidR="0090005E" w:rsidRDefault="00230F02" w:rsidP="0040727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kern w:val="2"/>
          <w:lang w:eastAsia="zh-TW"/>
        </w:rPr>
        <w:t>DTAABD01</w:t>
      </w:r>
      <w:r>
        <w:rPr>
          <w:rFonts w:hint="eastAsia"/>
          <w:kern w:val="2"/>
          <w:lang w:eastAsia="zh-TW"/>
        </w:rPr>
        <w:t>.</w:t>
      </w:r>
      <w:r w:rsidR="00407275" w:rsidRPr="00407275">
        <w:rPr>
          <w:rFonts w:hint="eastAsia"/>
          <w:kern w:val="2"/>
          <w:lang w:eastAsia="zh-TW"/>
        </w:rPr>
        <w:t>案件狀態</w:t>
      </w:r>
      <w:r w:rsidR="00407275">
        <w:rPr>
          <w:rFonts w:hint="eastAsia"/>
          <w:kern w:val="2"/>
          <w:lang w:eastAsia="zh-TW"/>
        </w:rPr>
        <w:t xml:space="preserve"> = 0</w:t>
      </w:r>
    </w:p>
    <w:p w:rsidR="00407275" w:rsidRDefault="00230F02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kern w:val="2"/>
          <w:lang w:eastAsia="zh-TW"/>
        </w:rPr>
        <w:t>DTAABD01</w:t>
      </w:r>
      <w:r>
        <w:rPr>
          <w:rFonts w:hint="eastAsia"/>
          <w:kern w:val="2"/>
          <w:lang w:eastAsia="zh-TW"/>
        </w:rPr>
        <w:t>.</w:t>
      </w:r>
      <w:r w:rsidR="00407275" w:rsidRPr="00B96AD8">
        <w:rPr>
          <w:rFonts w:hint="eastAsia"/>
          <w:kern w:val="2"/>
          <w:lang w:eastAsia="zh-TW"/>
        </w:rPr>
        <w:t>預計重起日</w:t>
      </w:r>
      <w:r w:rsidR="00407275" w:rsidRPr="00B96AD8">
        <w:rPr>
          <w:rFonts w:hint="eastAsia"/>
          <w:kern w:val="2"/>
          <w:lang w:eastAsia="zh-TW"/>
        </w:rPr>
        <w:t xml:space="preserve"> = $</w:t>
      </w:r>
      <w:r w:rsidR="00407275" w:rsidRPr="00B96AD8">
        <w:rPr>
          <w:rFonts w:hint="eastAsia"/>
          <w:kern w:val="2"/>
          <w:lang w:eastAsia="zh-TW"/>
        </w:rPr>
        <w:t>作業日期</w:t>
      </w:r>
    </w:p>
    <w:p w:rsidR="00197896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保單號碼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保單號碼</w:t>
      </w:r>
      <w:r>
        <w:rPr>
          <w:rFonts w:hint="eastAsia"/>
          <w:kern w:val="2"/>
          <w:lang w:eastAsia="zh-TW"/>
        </w:rPr>
        <w:t xml:space="preserve"> </w:t>
      </w:r>
    </w:p>
    <w:p w:rsidR="00197896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險別代號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險別代號</w:t>
      </w:r>
    </w:p>
    <w:p w:rsidR="00197896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</w:p>
    <w:p w:rsidR="00197896" w:rsidRPr="00B96AD8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B.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</w:p>
    <w:p w:rsidR="004E41BF" w:rsidRPr="0018184B" w:rsidRDefault="004E41BF" w:rsidP="004E41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若讀取異常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log.fatal</w:t>
      </w:r>
      <w:r w:rsidRPr="0018184B">
        <w:rPr>
          <w:kern w:val="2"/>
          <w:lang w:eastAsia="zh-TW"/>
        </w:rPr>
        <w:t>：「抽取檔案異常」</w:t>
      </w:r>
      <w:r w:rsidRPr="0018184B">
        <w:rPr>
          <w:kern w:val="2"/>
          <w:lang w:eastAsia="zh-TW"/>
        </w:rPr>
        <w:t>+</w:t>
      </w:r>
      <w:r w:rsidRPr="0018184B">
        <w:rPr>
          <w:kern w:val="2"/>
          <w:lang w:eastAsia="zh-TW"/>
        </w:rPr>
        <w:t>異常訊息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。程式結束。</w:t>
      </w:r>
    </w:p>
    <w:p w:rsidR="00B1719F" w:rsidRPr="0018184B" w:rsidRDefault="00B1719F" w:rsidP="00B1719F">
      <w:pPr>
        <w:pStyle w:val="Tabletext"/>
        <w:keepLines w:val="0"/>
        <w:spacing w:after="0" w:line="240" w:lineRule="auto"/>
        <w:ind w:left="1191"/>
        <w:rPr>
          <w:kern w:val="2"/>
          <w:lang w:eastAsia="zh-TW"/>
        </w:rPr>
      </w:pPr>
    </w:p>
    <w:p w:rsidR="005C32D3" w:rsidRDefault="005C32D3" w:rsidP="0040727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逐筆處理讀取到的批次資料：</w:t>
      </w:r>
    </w:p>
    <w:p w:rsidR="008F6124" w:rsidRDefault="008F6124" w:rsidP="005C32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直接重起</w:t>
      </w:r>
      <w:r>
        <w:rPr>
          <w:rFonts w:hint="eastAsia"/>
          <w:kern w:val="2"/>
          <w:lang w:eastAsia="zh-TW"/>
        </w:rPr>
        <w:t xml:space="preserve"> = true</w:t>
      </w:r>
    </w:p>
    <w:p w:rsidR="009378C5" w:rsidRDefault="009378C5" w:rsidP="005C32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抽件檢核註記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“”</w:t>
      </w:r>
    </w:p>
    <w:p w:rsidR="003145A2" w:rsidRDefault="00407275" w:rsidP="005C32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檢核</w:t>
      </w:r>
      <w:r>
        <w:rPr>
          <w:rFonts w:hint="eastAsia"/>
          <w:kern w:val="2"/>
          <w:lang w:eastAsia="zh-TW"/>
        </w:rPr>
        <w:t>:</w:t>
      </w:r>
      <w:r w:rsidR="00B74C2B">
        <w:rPr>
          <w:rFonts w:hint="eastAsia"/>
          <w:kern w:val="2"/>
          <w:lang w:eastAsia="zh-TW"/>
        </w:rPr>
        <w:t xml:space="preserve"> (</w:t>
      </w:r>
      <w:r w:rsidR="00B74C2B">
        <w:rPr>
          <w:rFonts w:hint="eastAsia"/>
          <w:kern w:val="2"/>
          <w:lang w:eastAsia="zh-TW"/>
        </w:rPr>
        <w:t>以下檢核若其中一個條件符合</w:t>
      </w:r>
      <w:r w:rsidR="00B74C2B" w:rsidRPr="008F6124">
        <w:rPr>
          <w:rFonts w:hint="eastAsia"/>
          <w:kern w:val="2"/>
          <w:lang w:eastAsia="zh-TW"/>
        </w:rPr>
        <w:t>$</w:t>
      </w:r>
      <w:r w:rsidR="00B74C2B" w:rsidRPr="008F6124">
        <w:rPr>
          <w:rFonts w:hint="eastAsia"/>
          <w:kern w:val="2"/>
          <w:lang w:eastAsia="zh-TW"/>
        </w:rPr>
        <w:t>直接重起</w:t>
      </w:r>
      <w:r w:rsidR="00B74C2B" w:rsidRPr="008F6124">
        <w:rPr>
          <w:rFonts w:hint="eastAsia"/>
          <w:kern w:val="2"/>
          <w:lang w:eastAsia="zh-TW"/>
        </w:rPr>
        <w:t xml:space="preserve"> = true</w:t>
      </w:r>
      <w:r w:rsidR="00B74C2B">
        <w:rPr>
          <w:rFonts w:hint="eastAsia"/>
          <w:kern w:val="2"/>
          <w:lang w:eastAsia="zh-TW"/>
        </w:rPr>
        <w:t>，則不用繼續之後的檢核處理</w:t>
      </w:r>
      <w:r w:rsidR="00B74C2B">
        <w:rPr>
          <w:rFonts w:hint="eastAsia"/>
          <w:kern w:val="2"/>
          <w:lang w:eastAsia="zh-TW"/>
        </w:rPr>
        <w:t>)</w:t>
      </w:r>
    </w:p>
    <w:p w:rsidR="00B74C2B" w:rsidRPr="00B74C2B" w:rsidRDefault="00B74C2B" w:rsidP="00B74C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B74C2B">
        <w:rPr>
          <w:rFonts w:hint="eastAsia"/>
          <w:kern w:val="2"/>
          <w:lang w:eastAsia="zh-TW"/>
        </w:rPr>
        <w:t>若抽取</w:t>
      </w:r>
      <w:r w:rsidRPr="00B74C2B">
        <w:rPr>
          <w:rFonts w:hint="eastAsia"/>
          <w:kern w:val="2"/>
          <w:lang w:eastAsia="zh-TW"/>
        </w:rPr>
        <w:t>.</w:t>
      </w:r>
      <w:r w:rsidRPr="00B74C2B">
        <w:rPr>
          <w:rFonts w:hint="eastAsia"/>
          <w:kern w:val="2"/>
          <w:lang w:eastAsia="zh-TW"/>
        </w:rPr>
        <w:t>抽件檢核狀態</w:t>
      </w:r>
      <w:r w:rsidRPr="00B74C2B">
        <w:rPr>
          <w:rFonts w:hint="eastAsia"/>
          <w:kern w:val="2"/>
          <w:lang w:eastAsia="zh-TW"/>
        </w:rPr>
        <w:t xml:space="preserve"> = </w:t>
      </w:r>
      <w:r w:rsidRPr="00B74C2B">
        <w:rPr>
          <w:kern w:val="2"/>
          <w:lang w:eastAsia="zh-TW"/>
        </w:rPr>
        <w:t>Y</w:t>
      </w:r>
      <w:r w:rsidRPr="00B74C2B">
        <w:rPr>
          <w:rFonts w:hint="eastAsia"/>
          <w:kern w:val="2"/>
          <w:lang w:eastAsia="zh-TW"/>
        </w:rPr>
        <w:t>1</w:t>
      </w:r>
      <w:r w:rsidRPr="00B74C2B">
        <w:rPr>
          <w:kern w:val="2"/>
          <w:lang w:eastAsia="zh-TW"/>
        </w:rPr>
        <w:t xml:space="preserve"> </w:t>
      </w:r>
      <w:r w:rsidRPr="00431A3C">
        <w:rPr>
          <w:kern w:val="2"/>
          <w:lang w:eastAsia="zh-TW"/>
        </w:rPr>
        <w:sym w:font="Wingdings" w:char="F0E8"/>
      </w:r>
      <w:r w:rsidRPr="008F6124">
        <w:rPr>
          <w:rFonts w:hint="eastAsia"/>
          <w:kern w:val="2"/>
          <w:lang w:eastAsia="zh-TW"/>
        </w:rPr>
        <w:t>$</w:t>
      </w:r>
      <w:r w:rsidRPr="008F6124">
        <w:rPr>
          <w:rFonts w:hint="eastAsia"/>
          <w:kern w:val="2"/>
          <w:lang w:eastAsia="zh-TW"/>
        </w:rPr>
        <w:t>直接重起</w:t>
      </w:r>
      <w:r w:rsidRPr="008F6124">
        <w:rPr>
          <w:rFonts w:hint="eastAsia"/>
          <w:kern w:val="2"/>
          <w:lang w:eastAsia="zh-TW"/>
        </w:rPr>
        <w:t xml:space="preserve"> = true</w:t>
      </w:r>
      <w:r>
        <w:rPr>
          <w:rFonts w:hint="eastAsia"/>
          <w:kern w:val="2"/>
          <w:lang w:eastAsia="zh-TW"/>
        </w:rPr>
        <w:t>，</w:t>
      </w:r>
      <w:r w:rsidRPr="00B74C2B">
        <w:rPr>
          <w:rFonts w:hint="eastAsia"/>
          <w:kern w:val="2"/>
          <w:lang w:eastAsia="zh-TW"/>
        </w:rPr>
        <w:t>$</w:t>
      </w:r>
      <w:r w:rsidRPr="00B74C2B">
        <w:rPr>
          <w:rFonts w:hint="eastAsia"/>
          <w:kern w:val="2"/>
          <w:lang w:eastAsia="zh-TW"/>
        </w:rPr>
        <w:t>抽件檢核註記</w:t>
      </w:r>
      <w:r w:rsidRPr="00B74C2B">
        <w:rPr>
          <w:rFonts w:hint="eastAsia"/>
          <w:kern w:val="2"/>
          <w:lang w:eastAsia="zh-TW"/>
        </w:rPr>
        <w:t xml:space="preserve"> = </w:t>
      </w:r>
      <w:r w:rsidRPr="00B74C2B">
        <w:rPr>
          <w:rFonts w:hint="eastAsia"/>
          <w:kern w:val="2"/>
          <w:lang w:eastAsia="zh-TW"/>
        </w:rPr>
        <w:t>抽取</w:t>
      </w:r>
      <w:r w:rsidRPr="00B74C2B">
        <w:rPr>
          <w:rFonts w:hint="eastAsia"/>
          <w:kern w:val="2"/>
          <w:lang w:eastAsia="zh-TW"/>
        </w:rPr>
        <w:t>.</w:t>
      </w:r>
      <w:r w:rsidRPr="00B74C2B">
        <w:rPr>
          <w:rFonts w:hint="eastAsia"/>
          <w:kern w:val="2"/>
          <w:lang w:eastAsia="zh-TW"/>
        </w:rPr>
        <w:t>抽件檢核狀態</w:t>
      </w:r>
    </w:p>
    <w:p w:rsidR="00407275" w:rsidRDefault="00407275" w:rsidP="005C32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判斷洗錢風險：</w:t>
      </w:r>
    </w:p>
    <w:p w:rsidR="00407275" w:rsidRDefault="005C32D3" w:rsidP="005C32D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洗錢風險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呼叫風險等級判斷模組</w:t>
      </w:r>
      <w:r w:rsidRPr="005C32D3">
        <w:rPr>
          <w:kern w:val="2"/>
          <w:lang w:eastAsia="zh-TW"/>
        </w:rPr>
        <w:t>AI_L0Z002</w:t>
      </w:r>
      <w:r>
        <w:rPr>
          <w:rFonts w:hint="eastAsia"/>
          <w:kern w:val="2"/>
          <w:lang w:eastAsia="zh-TW"/>
        </w:rPr>
        <w:t>.</w:t>
      </w:r>
      <w:r w:rsidRPr="005C32D3">
        <w:rPr>
          <w:lang w:eastAsia="zh-TW"/>
        </w:rPr>
        <w:t xml:space="preserve"> </w:t>
      </w:r>
      <w:r w:rsidRPr="005C32D3">
        <w:rPr>
          <w:kern w:val="2"/>
          <w:lang w:eastAsia="zh-TW"/>
        </w:rPr>
        <w:t>DoAccountLEVEL</w:t>
      </w:r>
      <w:r>
        <w:rPr>
          <w:rFonts w:hint="eastAsia"/>
          <w:kern w:val="2"/>
          <w:lang w:eastAsia="zh-TW"/>
        </w:rPr>
        <w:t xml:space="preserve"> (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事故者姓名</w:t>
      </w:r>
      <w:r>
        <w:rPr>
          <w:rFonts w:hint="eastAsia"/>
          <w:kern w:val="2"/>
          <w:lang w:eastAsia="zh-TW"/>
        </w:rPr>
        <w:t xml:space="preserve">, </w:t>
      </w:r>
      <w:r>
        <w:rPr>
          <w:kern w:val="2"/>
          <w:lang w:eastAsia="zh-TW"/>
        </w:rPr>
        <w:t xml:space="preserve">“AA1”,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保險金代號</w:t>
      </w:r>
      <w:r>
        <w:rPr>
          <w:rFonts w:hint="eastAsia"/>
          <w:kern w:val="2"/>
          <w:lang w:eastAsia="zh-TW"/>
        </w:rPr>
        <w:t xml:space="preserve">+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 w:rsidRPr="005C32D3">
        <w:rPr>
          <w:rFonts w:hint="eastAsia"/>
          <w:kern w:val="2"/>
          <w:lang w:eastAsia="zh-TW"/>
        </w:rPr>
        <w:t>預計給付日</w:t>
      </w:r>
      <w:r>
        <w:rPr>
          <w:rFonts w:hint="eastAsia"/>
          <w:kern w:val="2"/>
          <w:lang w:eastAsia="zh-TW"/>
        </w:rPr>
        <w:t xml:space="preserve"> )</w:t>
      </w:r>
    </w:p>
    <w:p w:rsidR="00431A3C" w:rsidRDefault="005C32D3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若模組有異常，</w:t>
      </w:r>
      <w:r w:rsidR="00431A3C">
        <w:rPr>
          <w:rFonts w:hint="eastAsia"/>
          <w:kern w:val="2"/>
          <w:lang w:eastAsia="zh-TW"/>
        </w:rPr>
        <w:t>視為正常。</w:t>
      </w:r>
      <w:r w:rsidR="00431A3C">
        <w:rPr>
          <w:rFonts w:hint="eastAsia"/>
          <w:kern w:val="2"/>
          <w:lang w:eastAsia="zh-TW"/>
        </w:rPr>
        <w:t xml:space="preserve"> $</w:t>
      </w:r>
      <w:r w:rsidR="00431A3C">
        <w:rPr>
          <w:rFonts w:hint="eastAsia"/>
          <w:kern w:val="2"/>
          <w:lang w:eastAsia="zh-TW"/>
        </w:rPr>
        <w:t>洗錢風險</w:t>
      </w:r>
      <w:r w:rsidR="00431A3C">
        <w:rPr>
          <w:rFonts w:hint="eastAsia"/>
          <w:kern w:val="2"/>
          <w:lang w:eastAsia="zh-TW"/>
        </w:rPr>
        <w:t xml:space="preserve"> = </w:t>
      </w:r>
      <w:r w:rsidR="00431A3C">
        <w:rPr>
          <w:kern w:val="2"/>
          <w:lang w:eastAsia="zh-TW"/>
        </w:rPr>
        <w:t>“</w:t>
      </w:r>
      <w:r w:rsidR="00EC2C13">
        <w:rPr>
          <w:rFonts w:hint="eastAsia"/>
          <w:kern w:val="2"/>
          <w:lang w:eastAsia="zh-TW"/>
        </w:rPr>
        <w:t>ERROR</w:t>
      </w:r>
      <w:r w:rsidR="00431A3C">
        <w:rPr>
          <w:kern w:val="2"/>
          <w:lang w:eastAsia="zh-TW"/>
        </w:rPr>
        <w:t>”</w:t>
      </w:r>
      <w:r w:rsidR="008F6124">
        <w:rPr>
          <w:rFonts w:hint="eastAsia"/>
          <w:kern w:val="2"/>
          <w:lang w:eastAsia="zh-TW"/>
        </w:rPr>
        <w:t>，</w:t>
      </w:r>
      <w:r w:rsidR="008F6124">
        <w:rPr>
          <w:rFonts w:hint="eastAsia"/>
          <w:kern w:val="2"/>
          <w:lang w:eastAsia="zh-TW"/>
        </w:rPr>
        <w:t>$</w:t>
      </w:r>
      <w:r w:rsidR="008F6124">
        <w:rPr>
          <w:rFonts w:hint="eastAsia"/>
          <w:kern w:val="2"/>
          <w:lang w:eastAsia="zh-TW"/>
        </w:rPr>
        <w:t>直接重起</w:t>
      </w:r>
      <w:r w:rsidR="008F6124">
        <w:rPr>
          <w:rFonts w:hint="eastAsia"/>
          <w:kern w:val="2"/>
          <w:lang w:eastAsia="zh-TW"/>
        </w:rPr>
        <w:t xml:space="preserve"> = true</w:t>
      </w:r>
      <w:r w:rsidR="009378C5">
        <w:rPr>
          <w:rFonts w:hint="eastAsia"/>
          <w:kern w:val="2"/>
          <w:lang w:eastAsia="zh-TW"/>
        </w:rPr>
        <w:t>，</w:t>
      </w:r>
      <w:r w:rsidR="009378C5" w:rsidRPr="00EC2C13">
        <w:rPr>
          <w:rFonts w:hint="eastAsia"/>
          <w:kern w:val="2"/>
          <w:lang w:eastAsia="zh-TW"/>
        </w:rPr>
        <w:t>$</w:t>
      </w:r>
      <w:r w:rsidR="009378C5" w:rsidRPr="00EC2C13">
        <w:rPr>
          <w:rFonts w:hint="eastAsia"/>
          <w:kern w:val="2"/>
          <w:lang w:eastAsia="zh-TW"/>
        </w:rPr>
        <w:t>抽件檢核註記</w:t>
      </w:r>
      <w:r w:rsidR="009378C5">
        <w:rPr>
          <w:rFonts w:hint="eastAsia"/>
          <w:kern w:val="2"/>
          <w:lang w:eastAsia="zh-TW"/>
        </w:rPr>
        <w:t xml:space="preserve"> = </w:t>
      </w:r>
      <w:r w:rsidR="009378C5">
        <w:rPr>
          <w:kern w:val="2"/>
          <w:lang w:eastAsia="zh-TW"/>
        </w:rPr>
        <w:t>“</w:t>
      </w:r>
      <w:r w:rsidR="009378C5">
        <w:rPr>
          <w:rFonts w:hint="eastAsia"/>
          <w:lang w:eastAsia="zh-TW"/>
        </w:rPr>
        <w:t>洗錢風險等級判斷異常</w:t>
      </w:r>
      <w:r w:rsidR="009378C5">
        <w:rPr>
          <w:kern w:val="2"/>
          <w:lang w:eastAsia="zh-TW"/>
        </w:rPr>
        <w:t xml:space="preserve">” </w:t>
      </w:r>
    </w:p>
    <w:p w:rsidR="008F6124" w:rsidRPr="008F6124" w:rsidRDefault="008F6124" w:rsidP="009378C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8F6124">
        <w:rPr>
          <w:rFonts w:hint="eastAsia"/>
          <w:kern w:val="2"/>
          <w:lang w:eastAsia="zh-TW"/>
        </w:rPr>
        <w:t>若模組正常，且</w:t>
      </w:r>
      <w:r w:rsidR="009378C5">
        <w:rPr>
          <w:rFonts w:hint="eastAsia"/>
          <w:kern w:val="2"/>
          <w:lang w:eastAsia="zh-TW"/>
        </w:rPr>
        <w:t>$</w:t>
      </w:r>
      <w:r w:rsidR="009378C5">
        <w:rPr>
          <w:rFonts w:hint="eastAsia"/>
          <w:kern w:val="2"/>
          <w:lang w:eastAsia="zh-TW"/>
        </w:rPr>
        <w:t>洗錢風險</w:t>
      </w:r>
      <w:r w:rsidR="009378C5" w:rsidRPr="009378C5">
        <w:rPr>
          <w:rFonts w:hint="eastAsia"/>
          <w:kern w:val="2"/>
          <w:lang w:eastAsia="zh-TW"/>
        </w:rPr>
        <w:t>不為</w:t>
      </w:r>
      <w:r w:rsidR="009378C5" w:rsidRPr="009378C5">
        <w:rPr>
          <w:rFonts w:hint="eastAsia"/>
          <w:kern w:val="2"/>
          <w:lang w:eastAsia="zh-TW"/>
        </w:rPr>
        <w:t xml:space="preserve"> 0 </w:t>
      </w:r>
      <w:r w:rsidR="009378C5" w:rsidRPr="009378C5">
        <w:rPr>
          <w:rFonts w:hint="eastAsia"/>
          <w:kern w:val="2"/>
          <w:lang w:eastAsia="zh-TW"/>
        </w:rPr>
        <w:t>或</w:t>
      </w:r>
      <w:r w:rsidR="009378C5" w:rsidRPr="009378C5">
        <w:rPr>
          <w:rFonts w:hint="eastAsia"/>
          <w:kern w:val="2"/>
          <w:lang w:eastAsia="zh-TW"/>
        </w:rPr>
        <w:t xml:space="preserve"> 1</w:t>
      </w:r>
      <w:r w:rsidRPr="008F6124">
        <w:rPr>
          <w:rFonts w:hint="eastAsia"/>
          <w:kern w:val="2"/>
          <w:lang w:eastAsia="zh-TW"/>
        </w:rPr>
        <w:t xml:space="preserve"> </w:t>
      </w:r>
      <w:r w:rsidRPr="008F6124">
        <w:rPr>
          <w:kern w:val="2"/>
          <w:lang w:eastAsia="zh-TW"/>
        </w:rPr>
        <w:sym w:font="Wingdings" w:char="F0E8"/>
      </w:r>
      <w:r w:rsidRPr="008F6124">
        <w:rPr>
          <w:rFonts w:hint="eastAsia"/>
          <w:kern w:val="2"/>
          <w:lang w:eastAsia="zh-TW"/>
        </w:rPr>
        <w:t xml:space="preserve"> $</w:t>
      </w:r>
      <w:r w:rsidRPr="008F6124">
        <w:rPr>
          <w:rFonts w:hint="eastAsia"/>
          <w:kern w:val="2"/>
          <w:lang w:eastAsia="zh-TW"/>
        </w:rPr>
        <w:t>直接重起</w:t>
      </w:r>
      <w:r w:rsidRPr="008F6124">
        <w:rPr>
          <w:rFonts w:hint="eastAsia"/>
          <w:kern w:val="2"/>
          <w:lang w:eastAsia="zh-TW"/>
        </w:rPr>
        <w:t xml:space="preserve"> = true</w:t>
      </w:r>
      <w:r w:rsidR="009378C5">
        <w:rPr>
          <w:rFonts w:hint="eastAsia"/>
          <w:kern w:val="2"/>
          <w:lang w:eastAsia="zh-TW"/>
        </w:rPr>
        <w:t>，</w:t>
      </w:r>
      <w:r w:rsidR="009378C5" w:rsidRPr="00EC2C13">
        <w:rPr>
          <w:rFonts w:hint="eastAsia"/>
          <w:kern w:val="2"/>
          <w:lang w:eastAsia="zh-TW"/>
        </w:rPr>
        <w:t>$</w:t>
      </w:r>
      <w:r w:rsidR="009378C5" w:rsidRPr="00EC2C13">
        <w:rPr>
          <w:rFonts w:hint="eastAsia"/>
          <w:kern w:val="2"/>
          <w:lang w:eastAsia="zh-TW"/>
        </w:rPr>
        <w:t>抽件檢核註記</w:t>
      </w:r>
      <w:r w:rsidR="009378C5">
        <w:rPr>
          <w:rFonts w:hint="eastAsia"/>
          <w:kern w:val="2"/>
          <w:lang w:eastAsia="zh-TW"/>
        </w:rPr>
        <w:t xml:space="preserve"> = </w:t>
      </w:r>
      <w:r w:rsidR="009378C5">
        <w:rPr>
          <w:kern w:val="2"/>
          <w:lang w:eastAsia="zh-TW"/>
        </w:rPr>
        <w:t>“</w:t>
      </w:r>
      <w:r w:rsidR="009378C5">
        <w:rPr>
          <w:rFonts w:hint="eastAsia"/>
          <w:lang w:eastAsia="zh-TW"/>
        </w:rPr>
        <w:t>洗錢風險等級</w:t>
      </w:r>
      <w:r w:rsidR="009378C5">
        <w:rPr>
          <w:rFonts w:hint="eastAsia"/>
          <w:lang w:eastAsia="zh-TW"/>
        </w:rPr>
        <w:t xml:space="preserve">: </w:t>
      </w:r>
      <w:r w:rsidR="009378C5">
        <w:rPr>
          <w:kern w:val="2"/>
          <w:lang w:eastAsia="zh-TW"/>
        </w:rPr>
        <w:t>”</w:t>
      </w:r>
      <w:r w:rsidR="009378C5">
        <w:rPr>
          <w:rFonts w:hint="eastAsia"/>
          <w:kern w:val="2"/>
          <w:lang w:eastAsia="zh-TW"/>
        </w:rPr>
        <w:t xml:space="preserve"> + $</w:t>
      </w:r>
      <w:r w:rsidR="009378C5">
        <w:rPr>
          <w:rFonts w:hint="eastAsia"/>
          <w:kern w:val="2"/>
          <w:lang w:eastAsia="zh-TW"/>
        </w:rPr>
        <w:t>洗錢風險</w:t>
      </w:r>
      <w:r w:rsidRPr="008F6124">
        <w:rPr>
          <w:rFonts w:hint="eastAsia"/>
          <w:kern w:val="2"/>
          <w:lang w:eastAsia="zh-TW"/>
        </w:rPr>
        <w:t>。</w:t>
      </w:r>
    </w:p>
    <w:p w:rsidR="00407275" w:rsidRDefault="005C32D3" w:rsidP="005C32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C32D3">
        <w:rPr>
          <w:rFonts w:hint="eastAsia"/>
          <w:kern w:val="2"/>
          <w:lang w:eastAsia="zh-TW"/>
        </w:rPr>
        <w:t>判斷</w:t>
      </w:r>
      <w:r w:rsidR="00A67D6D">
        <w:rPr>
          <w:rFonts w:hint="eastAsia"/>
          <w:kern w:val="2"/>
          <w:lang w:eastAsia="zh-TW"/>
        </w:rPr>
        <w:t>一指通資料</w:t>
      </w:r>
      <w:r w:rsidRPr="005C32D3">
        <w:rPr>
          <w:rFonts w:hint="eastAsia"/>
          <w:kern w:val="2"/>
          <w:lang w:eastAsia="zh-TW"/>
        </w:rPr>
        <w:t>：</w:t>
      </w:r>
    </w:p>
    <w:p w:rsidR="00A67D6D" w:rsidRDefault="00D900E3" w:rsidP="00D900E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$ARR</w:t>
      </w:r>
      <w:r>
        <w:rPr>
          <w:rFonts w:hint="eastAsia"/>
          <w:kern w:val="2"/>
          <w:lang w:eastAsia="zh-TW"/>
        </w:rPr>
        <w:t>一指通資料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呼叫</w:t>
      </w:r>
      <w:r>
        <w:rPr>
          <w:rFonts w:hint="eastAsia"/>
          <w:kern w:val="2"/>
          <w:lang w:eastAsia="zh-TW"/>
        </w:rPr>
        <w:t xml:space="preserve"> AAB1_0402_mod.</w:t>
      </w:r>
      <w:r w:rsidRPr="00D900E3">
        <w:rPr>
          <w:kern w:val="2"/>
          <w:lang w:eastAsia="zh-TW"/>
        </w:rPr>
        <w:t>getBank_NO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事故者姓名</w:t>
      </w:r>
      <w:r>
        <w:rPr>
          <w:rFonts w:hint="eastAsia"/>
          <w:kern w:val="2"/>
          <w:lang w:eastAsia="zh-TW"/>
        </w:rPr>
        <w:t xml:space="preserve">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幣別</w:t>
      </w:r>
      <w:r>
        <w:rPr>
          <w:rFonts w:hint="eastAsia"/>
          <w:kern w:val="2"/>
          <w:lang w:eastAsia="zh-TW"/>
        </w:rPr>
        <w:t>)</w:t>
      </w:r>
    </w:p>
    <w:p w:rsidR="008F6124" w:rsidRDefault="008F6124" w:rsidP="008F612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若模組有異常，視為正常。認定為無一指通資料</w:t>
      </w:r>
      <w:r w:rsidRPr="008F6124">
        <w:rPr>
          <w:rFonts w:hint="eastAsia"/>
          <w:kern w:val="2"/>
          <w:lang w:eastAsia="zh-TW"/>
        </w:rPr>
        <w:t>，</w:t>
      </w:r>
      <w:r w:rsidRPr="008F6124">
        <w:rPr>
          <w:rFonts w:hint="eastAsia"/>
          <w:kern w:val="2"/>
          <w:lang w:eastAsia="zh-TW"/>
        </w:rPr>
        <w:t>$</w:t>
      </w:r>
      <w:r w:rsidRPr="008F6124">
        <w:rPr>
          <w:rFonts w:hint="eastAsia"/>
          <w:kern w:val="2"/>
          <w:lang w:eastAsia="zh-TW"/>
        </w:rPr>
        <w:t>直接重起</w:t>
      </w:r>
      <w:r w:rsidRPr="008F6124">
        <w:rPr>
          <w:rFonts w:hint="eastAsia"/>
          <w:kern w:val="2"/>
          <w:lang w:eastAsia="zh-TW"/>
        </w:rPr>
        <w:t xml:space="preserve"> = true</w:t>
      </w:r>
      <w:r>
        <w:rPr>
          <w:rFonts w:hint="eastAsia"/>
          <w:kern w:val="2"/>
          <w:lang w:eastAsia="zh-TW"/>
        </w:rPr>
        <w:t>。</w:t>
      </w:r>
    </w:p>
    <w:p w:rsidR="008F6124" w:rsidRDefault="008F6124" w:rsidP="009378C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若模組正常，但</w:t>
      </w:r>
      <w:r w:rsidR="009378C5" w:rsidRPr="009378C5">
        <w:rPr>
          <w:rFonts w:hint="eastAsia"/>
          <w:kern w:val="2"/>
          <w:lang w:eastAsia="zh-TW"/>
        </w:rPr>
        <w:t>$ARR</w:t>
      </w:r>
      <w:r w:rsidR="009378C5" w:rsidRPr="009378C5">
        <w:rPr>
          <w:rFonts w:hint="eastAsia"/>
          <w:kern w:val="2"/>
          <w:lang w:eastAsia="zh-TW"/>
        </w:rPr>
        <w:t>一指通資料</w:t>
      </w:r>
      <w:r w:rsidR="009378C5" w:rsidRPr="009378C5">
        <w:rPr>
          <w:rFonts w:hint="eastAsia"/>
          <w:kern w:val="2"/>
          <w:lang w:eastAsia="zh-TW"/>
        </w:rPr>
        <w:t xml:space="preserve">[0] </w:t>
      </w:r>
      <w:r w:rsidR="009378C5" w:rsidRPr="009378C5">
        <w:rPr>
          <w:rFonts w:hint="eastAsia"/>
          <w:kern w:val="2"/>
          <w:lang w:eastAsia="zh-TW"/>
        </w:rPr>
        <w:t>或</w:t>
      </w:r>
      <w:r w:rsidR="009378C5" w:rsidRPr="009378C5">
        <w:rPr>
          <w:rFonts w:hint="eastAsia"/>
          <w:kern w:val="2"/>
          <w:lang w:eastAsia="zh-TW"/>
        </w:rPr>
        <w:t xml:space="preserve"> $ARR</w:t>
      </w:r>
      <w:r w:rsidR="009378C5" w:rsidRPr="009378C5">
        <w:rPr>
          <w:rFonts w:hint="eastAsia"/>
          <w:kern w:val="2"/>
          <w:lang w:eastAsia="zh-TW"/>
        </w:rPr>
        <w:t>一指通資料</w:t>
      </w:r>
      <w:r w:rsidR="009378C5" w:rsidRPr="009378C5">
        <w:rPr>
          <w:rFonts w:hint="eastAsia"/>
          <w:kern w:val="2"/>
          <w:lang w:eastAsia="zh-TW"/>
        </w:rPr>
        <w:t xml:space="preserve">[1] 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為空</w:t>
      </w:r>
      <w:r>
        <w:rPr>
          <w:rFonts w:hint="eastAsia"/>
          <w:kern w:val="2"/>
          <w:lang w:eastAsia="zh-TW"/>
        </w:rPr>
        <w:t xml:space="preserve"> </w:t>
      </w:r>
      <w:r w:rsidRPr="008F6124">
        <w:rPr>
          <w:kern w:val="2"/>
          <w:lang w:eastAsia="zh-TW"/>
        </w:rPr>
        <w:sym w:font="Wingdings" w:char="F0E8"/>
      </w:r>
      <w:r w:rsidRPr="008F6124">
        <w:rPr>
          <w:rFonts w:hint="eastAsia"/>
          <w:kern w:val="2"/>
          <w:lang w:eastAsia="zh-TW"/>
        </w:rPr>
        <w:t>$</w:t>
      </w:r>
      <w:r w:rsidRPr="008F6124">
        <w:rPr>
          <w:rFonts w:hint="eastAsia"/>
          <w:kern w:val="2"/>
          <w:lang w:eastAsia="zh-TW"/>
        </w:rPr>
        <w:t>直接重起</w:t>
      </w:r>
      <w:r w:rsidRPr="008F6124">
        <w:rPr>
          <w:rFonts w:hint="eastAsia"/>
          <w:kern w:val="2"/>
          <w:lang w:eastAsia="zh-TW"/>
        </w:rPr>
        <w:t xml:space="preserve"> = true</w:t>
      </w:r>
      <w:r w:rsidR="009378C5">
        <w:rPr>
          <w:rFonts w:hint="eastAsia"/>
          <w:kern w:val="2"/>
          <w:lang w:eastAsia="zh-TW"/>
        </w:rPr>
        <w:t>，</w:t>
      </w:r>
      <w:r w:rsidR="009378C5" w:rsidRPr="000D0AF1">
        <w:rPr>
          <w:rFonts w:hint="eastAsia"/>
          <w:kern w:val="2"/>
          <w:lang w:eastAsia="zh-TW"/>
        </w:rPr>
        <w:t>$</w:t>
      </w:r>
      <w:r w:rsidR="009378C5" w:rsidRPr="000D0AF1">
        <w:rPr>
          <w:rFonts w:hint="eastAsia"/>
          <w:kern w:val="2"/>
          <w:lang w:eastAsia="zh-TW"/>
        </w:rPr>
        <w:t>抽件檢核註記</w:t>
      </w:r>
      <w:r w:rsidR="009378C5" w:rsidRPr="000D0AF1">
        <w:rPr>
          <w:rFonts w:hint="eastAsia"/>
          <w:kern w:val="2"/>
          <w:lang w:eastAsia="zh-TW"/>
        </w:rPr>
        <w:t xml:space="preserve"> = </w:t>
      </w:r>
      <w:r w:rsidR="009378C5" w:rsidRPr="000D0AF1">
        <w:rPr>
          <w:rFonts w:hint="eastAsia"/>
          <w:kern w:val="2"/>
          <w:lang w:eastAsia="zh-TW"/>
        </w:rPr>
        <w:t>“</w:t>
      </w:r>
      <w:r w:rsidR="009378C5">
        <w:rPr>
          <w:rFonts w:hint="eastAsia"/>
          <w:kern w:val="2"/>
          <w:lang w:eastAsia="zh-TW"/>
        </w:rPr>
        <w:t>無一指通</w:t>
      </w:r>
      <w:r w:rsidR="009378C5" w:rsidRPr="000D0AF1">
        <w:rPr>
          <w:rFonts w:hint="eastAsia"/>
          <w:kern w:val="2"/>
          <w:lang w:eastAsia="zh-TW"/>
        </w:rPr>
        <w:t>”</w:t>
      </w:r>
      <w:r>
        <w:rPr>
          <w:rFonts w:hint="eastAsia"/>
          <w:kern w:val="2"/>
          <w:lang w:eastAsia="zh-TW"/>
        </w:rPr>
        <w:t>。</w:t>
      </w:r>
    </w:p>
    <w:p w:rsidR="00EB4923" w:rsidRDefault="008F6124" w:rsidP="00EB492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判斷</w:t>
      </w:r>
      <w:r w:rsidR="00EB4923" w:rsidRPr="005D715A">
        <w:rPr>
          <w:rFonts w:hint="eastAsia"/>
          <w:kern w:val="2"/>
          <w:lang w:eastAsia="zh-TW"/>
        </w:rPr>
        <w:t>是否已有</w:t>
      </w:r>
      <w:r w:rsidR="00C9459D">
        <w:rPr>
          <w:rFonts w:hint="eastAsia"/>
          <w:kern w:val="2"/>
          <w:lang w:eastAsia="zh-TW"/>
        </w:rPr>
        <w:t>身故全殘殘廢</w:t>
      </w:r>
      <w:r w:rsidR="00EB4923" w:rsidRPr="005D715A">
        <w:rPr>
          <w:rFonts w:hint="eastAsia"/>
          <w:kern w:val="2"/>
          <w:lang w:eastAsia="zh-TW"/>
        </w:rPr>
        <w:t>申請件正在執行</w:t>
      </w:r>
      <w:r w:rsidR="00EB4923">
        <w:rPr>
          <w:rFonts w:hint="eastAsia"/>
          <w:kern w:val="2"/>
          <w:lang w:eastAsia="zh-TW"/>
        </w:rPr>
        <w:t>:</w:t>
      </w:r>
      <w:r w:rsidR="00052AB1">
        <w:rPr>
          <w:rFonts w:hint="eastAsia"/>
          <w:kern w:val="2"/>
          <w:lang w:eastAsia="zh-TW"/>
        </w:rPr>
        <w:t xml:space="preserve"> </w:t>
      </w:r>
    </w:p>
    <w:p w:rsidR="00052AB1" w:rsidRDefault="00052AB1" w:rsidP="00EB492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預設</w:t>
      </w:r>
      <w:r w:rsidR="008F6124">
        <w:rPr>
          <w:rFonts w:hint="eastAsia"/>
          <w:kern w:val="2"/>
          <w:lang w:eastAsia="zh-TW"/>
        </w:rPr>
        <w:t>$</w:t>
      </w:r>
      <w:r w:rsidR="008F6124">
        <w:rPr>
          <w:rFonts w:hint="eastAsia"/>
          <w:kern w:val="2"/>
          <w:lang w:eastAsia="zh-TW"/>
        </w:rPr>
        <w:t>身故全殘殘廢</w:t>
      </w:r>
      <w:r w:rsidR="008F6124" w:rsidRPr="005D715A">
        <w:rPr>
          <w:rFonts w:hint="eastAsia"/>
          <w:kern w:val="2"/>
          <w:lang w:eastAsia="zh-TW"/>
        </w:rPr>
        <w:t>申請件</w:t>
      </w:r>
      <w:r w:rsidR="008F6124">
        <w:rPr>
          <w:rFonts w:hint="eastAsia"/>
          <w:kern w:val="2"/>
          <w:lang w:eastAsia="zh-TW"/>
        </w:rPr>
        <w:t>進行中</w:t>
      </w:r>
      <w:r w:rsidR="008F6124">
        <w:rPr>
          <w:rFonts w:hint="eastAsia"/>
          <w:kern w:val="2"/>
          <w:lang w:eastAsia="zh-TW"/>
        </w:rPr>
        <w:t xml:space="preserve"> = false</w:t>
      </w:r>
    </w:p>
    <w:p w:rsidR="00EB4923" w:rsidRDefault="00C9459D" w:rsidP="00EB492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若暫存檔</w:t>
      </w:r>
      <w:r>
        <w:rPr>
          <w:rFonts w:hint="eastAsia"/>
          <w:kern w:val="2"/>
          <w:lang w:eastAsia="zh-TW"/>
        </w:rPr>
        <w:t>B</w:t>
      </w:r>
      <w:r>
        <w:rPr>
          <w:rFonts w:hint="eastAsia"/>
          <w:kern w:val="2"/>
          <w:lang w:eastAsia="zh-TW"/>
        </w:rPr>
        <w:t>的件數</w:t>
      </w:r>
      <w:r>
        <w:rPr>
          <w:rFonts w:hint="eastAsia"/>
          <w:kern w:val="2"/>
          <w:lang w:eastAsia="zh-TW"/>
        </w:rPr>
        <w:t xml:space="preserve"> != </w:t>
      </w:r>
      <w:r>
        <w:rPr>
          <w:kern w:val="2"/>
          <w:lang w:eastAsia="zh-TW"/>
        </w:rPr>
        <w:t xml:space="preserve">null </w:t>
      </w:r>
      <w:r w:rsidRPr="00C9459D">
        <w:rPr>
          <w:kern w:val="2"/>
          <w:lang w:eastAsia="zh-TW"/>
        </w:rPr>
        <w:sym w:font="Wingdings" w:char="F0E8"/>
      </w:r>
      <w:r>
        <w:rPr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認定有申請件進行中</w:t>
      </w:r>
      <w:r w:rsidR="008F6124">
        <w:rPr>
          <w:rFonts w:hint="eastAsia"/>
          <w:kern w:val="2"/>
          <w:lang w:eastAsia="zh-TW"/>
        </w:rPr>
        <w:t>，</w:t>
      </w:r>
      <w:r w:rsidR="008F6124">
        <w:rPr>
          <w:rFonts w:hint="eastAsia"/>
          <w:kern w:val="2"/>
          <w:lang w:eastAsia="zh-TW"/>
        </w:rPr>
        <w:t>$</w:t>
      </w:r>
      <w:r w:rsidR="008F6124">
        <w:rPr>
          <w:rFonts w:hint="eastAsia"/>
          <w:kern w:val="2"/>
          <w:lang w:eastAsia="zh-TW"/>
        </w:rPr>
        <w:t>身故全殘殘廢</w:t>
      </w:r>
      <w:r w:rsidR="008F6124" w:rsidRPr="005D715A">
        <w:rPr>
          <w:rFonts w:hint="eastAsia"/>
          <w:kern w:val="2"/>
          <w:lang w:eastAsia="zh-TW"/>
        </w:rPr>
        <w:t>申請件</w:t>
      </w:r>
      <w:r w:rsidR="008F6124">
        <w:rPr>
          <w:rFonts w:hint="eastAsia"/>
          <w:kern w:val="2"/>
          <w:lang w:eastAsia="zh-TW"/>
        </w:rPr>
        <w:t>進行中</w:t>
      </w:r>
      <w:r w:rsidR="008F6124">
        <w:rPr>
          <w:rFonts w:hint="eastAsia"/>
          <w:kern w:val="2"/>
          <w:lang w:eastAsia="zh-TW"/>
        </w:rPr>
        <w:t xml:space="preserve"> =true</w:t>
      </w:r>
      <w:r w:rsidR="008F6124">
        <w:rPr>
          <w:rFonts w:hint="eastAsia"/>
          <w:kern w:val="2"/>
          <w:lang w:eastAsia="zh-TW"/>
        </w:rPr>
        <w:t>，</w:t>
      </w:r>
      <w:r w:rsidR="0048275D" w:rsidRPr="000D0AF1">
        <w:rPr>
          <w:rFonts w:hint="eastAsia"/>
          <w:kern w:val="2"/>
          <w:lang w:eastAsia="zh-TW"/>
        </w:rPr>
        <w:t>$</w:t>
      </w:r>
      <w:r w:rsidR="0048275D" w:rsidRPr="000D0AF1">
        <w:rPr>
          <w:rFonts w:hint="eastAsia"/>
          <w:kern w:val="2"/>
          <w:lang w:eastAsia="zh-TW"/>
        </w:rPr>
        <w:t>抽件檢核註記</w:t>
      </w:r>
      <w:r w:rsidR="0048275D" w:rsidRPr="000D0AF1">
        <w:rPr>
          <w:rFonts w:hint="eastAsia"/>
          <w:kern w:val="2"/>
          <w:lang w:eastAsia="zh-TW"/>
        </w:rPr>
        <w:t xml:space="preserve"> = </w:t>
      </w:r>
      <w:r w:rsidR="0048275D" w:rsidRPr="000D0AF1">
        <w:rPr>
          <w:rFonts w:hint="eastAsia"/>
          <w:kern w:val="2"/>
          <w:lang w:eastAsia="zh-TW"/>
        </w:rPr>
        <w:t>“</w:t>
      </w:r>
      <w:r w:rsidR="0048275D">
        <w:rPr>
          <w:rFonts w:hint="eastAsia"/>
          <w:kern w:val="2"/>
          <w:lang w:eastAsia="zh-TW"/>
        </w:rPr>
        <w:t>身故全殘殘廢</w:t>
      </w:r>
      <w:r w:rsidR="0048275D" w:rsidRPr="005D715A">
        <w:rPr>
          <w:rFonts w:hint="eastAsia"/>
          <w:kern w:val="2"/>
          <w:lang w:eastAsia="zh-TW"/>
        </w:rPr>
        <w:t>申請件</w:t>
      </w:r>
      <w:r w:rsidR="0048275D">
        <w:rPr>
          <w:rFonts w:hint="eastAsia"/>
          <w:kern w:val="2"/>
          <w:lang w:eastAsia="zh-TW"/>
        </w:rPr>
        <w:t>進行中</w:t>
      </w:r>
      <w:r w:rsidR="0048275D" w:rsidRPr="000D0AF1">
        <w:rPr>
          <w:rFonts w:hint="eastAsia"/>
          <w:kern w:val="2"/>
          <w:lang w:eastAsia="zh-TW"/>
        </w:rPr>
        <w:t>”</w:t>
      </w:r>
      <w:r w:rsidR="008F6124">
        <w:rPr>
          <w:rFonts w:hint="eastAsia"/>
          <w:kern w:val="2"/>
          <w:lang w:eastAsia="zh-TW"/>
        </w:rPr>
        <w:t>。</w:t>
      </w:r>
    </w:p>
    <w:p w:rsidR="00C9459D" w:rsidRDefault="008F6124" w:rsidP="008F612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</w:t>
      </w:r>
      <w:r w:rsidRPr="008F6124">
        <w:rPr>
          <w:rFonts w:hint="eastAsia"/>
          <w:kern w:val="2"/>
          <w:lang w:eastAsia="zh-TW"/>
        </w:rPr>
        <w:t>暫存檔</w:t>
      </w:r>
      <w:r w:rsidRPr="008F6124">
        <w:rPr>
          <w:rFonts w:hint="eastAsia"/>
          <w:kern w:val="2"/>
          <w:lang w:eastAsia="zh-TW"/>
        </w:rPr>
        <w:t>B</w:t>
      </w:r>
      <w:r w:rsidRPr="008F6124">
        <w:rPr>
          <w:rFonts w:hint="eastAsia"/>
          <w:kern w:val="2"/>
          <w:lang w:eastAsia="zh-TW"/>
        </w:rPr>
        <w:t>的件數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 xml:space="preserve">null </w:t>
      </w:r>
      <w:r w:rsidRPr="008F6124">
        <w:rPr>
          <w:kern w:val="2"/>
          <w:lang w:eastAsia="zh-TW"/>
        </w:rPr>
        <w:sym w:font="Wingdings" w:char="F0E8"/>
      </w:r>
      <w:r>
        <w:rPr>
          <w:kern w:val="2"/>
          <w:lang w:eastAsia="zh-TW"/>
        </w:rPr>
        <w:t xml:space="preserve"> </w:t>
      </w:r>
      <w:r w:rsidR="00C9459D" w:rsidRPr="00C9459D">
        <w:rPr>
          <w:rFonts w:hint="eastAsia"/>
          <w:kern w:val="2"/>
          <w:lang w:eastAsia="zh-TW"/>
        </w:rPr>
        <w:t xml:space="preserve">$DTAAB001_LIST = </w:t>
      </w:r>
      <w:r w:rsidR="00C9459D" w:rsidRPr="00C9459D">
        <w:rPr>
          <w:rFonts w:hint="eastAsia"/>
          <w:kern w:val="2"/>
          <w:lang w:eastAsia="zh-TW"/>
        </w:rPr>
        <w:t>呼叫</w:t>
      </w:r>
      <w:r w:rsidR="00C9459D" w:rsidRPr="00C9459D">
        <w:rPr>
          <w:rFonts w:hint="eastAsia"/>
          <w:kern w:val="2"/>
          <w:lang w:eastAsia="zh-TW"/>
        </w:rPr>
        <w:t>AA_A9Z001.getNoAprvDTAAB001ByPolicyNo(DTAAB001.</w:t>
      </w:r>
      <w:r w:rsidR="00C9459D" w:rsidRPr="00C9459D">
        <w:rPr>
          <w:rFonts w:hint="eastAsia"/>
          <w:kern w:val="2"/>
          <w:lang w:eastAsia="zh-TW"/>
        </w:rPr>
        <w:t>保單號碼</w:t>
      </w:r>
      <w:r w:rsidR="00C9459D" w:rsidRPr="00C9459D">
        <w:rPr>
          <w:rFonts w:hint="eastAsia"/>
          <w:kern w:val="2"/>
          <w:lang w:eastAsia="zh-TW"/>
        </w:rPr>
        <w:t>)</w:t>
      </w:r>
    </w:p>
    <w:p w:rsidR="00C9459D" w:rsidRDefault="00C9459D" w:rsidP="008F612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C9459D">
        <w:rPr>
          <w:rFonts w:hint="eastAsia"/>
          <w:kern w:val="2"/>
          <w:lang w:eastAsia="zh-TW"/>
        </w:rPr>
        <w:t>逐筆判斷</w:t>
      </w:r>
      <w:r w:rsidRPr="00C9459D">
        <w:rPr>
          <w:rFonts w:hint="eastAsia"/>
          <w:kern w:val="2"/>
          <w:lang w:eastAsia="zh-TW"/>
        </w:rPr>
        <w:t>$DTAAB001_LIST:</w:t>
      </w:r>
      <w:r w:rsidR="008F6124">
        <w:rPr>
          <w:rFonts w:hint="eastAsia"/>
          <w:kern w:val="2"/>
          <w:lang w:eastAsia="zh-TW"/>
        </w:rPr>
        <w:t xml:space="preserve"> </w:t>
      </w:r>
    </w:p>
    <w:p w:rsidR="00C9459D" w:rsidRDefault="00C9459D" w:rsidP="008F6124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C9459D">
        <w:rPr>
          <w:rFonts w:hint="eastAsia"/>
          <w:kern w:val="2"/>
          <w:lang w:eastAsia="zh-TW"/>
        </w:rPr>
        <w:t xml:space="preserve">$DTAAB001 = </w:t>
      </w:r>
      <w:r w:rsidRPr="00C9459D">
        <w:rPr>
          <w:rFonts w:hint="eastAsia"/>
          <w:kern w:val="2"/>
          <w:lang w:eastAsia="zh-TW"/>
        </w:rPr>
        <w:t>取到</w:t>
      </w:r>
      <w:r w:rsidRPr="00C9459D">
        <w:rPr>
          <w:rFonts w:hint="eastAsia"/>
          <w:kern w:val="2"/>
          <w:lang w:eastAsia="zh-TW"/>
        </w:rPr>
        <w:t>$DTAAB001_LIST</w:t>
      </w:r>
      <w:r w:rsidRPr="00C9459D">
        <w:rPr>
          <w:rFonts w:hint="eastAsia"/>
          <w:kern w:val="2"/>
          <w:lang w:eastAsia="zh-TW"/>
        </w:rPr>
        <w:t>的當筆資料</w:t>
      </w:r>
    </w:p>
    <w:p w:rsidR="00C9459D" w:rsidRDefault="00C9459D" w:rsidP="008F6124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C9459D">
        <w:rPr>
          <w:rFonts w:hint="eastAsia"/>
          <w:kern w:val="2"/>
          <w:lang w:eastAsia="zh-TW"/>
        </w:rPr>
        <w:t>若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保單號碼</w:t>
      </w:r>
      <w:r w:rsidRPr="00C9459D">
        <w:rPr>
          <w:rFonts w:hint="eastAsia"/>
          <w:kern w:val="2"/>
          <w:lang w:eastAsia="zh-TW"/>
        </w:rPr>
        <w:t xml:space="preserve"> + $DTAAB001.</w:t>
      </w:r>
      <w:r w:rsidRPr="00C9459D">
        <w:rPr>
          <w:rFonts w:hint="eastAsia"/>
          <w:kern w:val="2"/>
          <w:lang w:eastAsia="zh-TW"/>
        </w:rPr>
        <w:t>險別</w:t>
      </w:r>
      <w:r w:rsidRPr="00C9459D">
        <w:rPr>
          <w:rFonts w:hint="eastAsia"/>
          <w:kern w:val="2"/>
          <w:lang w:eastAsia="zh-TW"/>
        </w:rPr>
        <w:t xml:space="preserve"> + $DTAAB001.</w:t>
      </w:r>
      <w:r w:rsidRPr="00C9459D">
        <w:rPr>
          <w:rFonts w:hint="eastAsia"/>
          <w:kern w:val="2"/>
          <w:lang w:eastAsia="zh-TW"/>
        </w:rPr>
        <w:t>事故者</w:t>
      </w:r>
      <w:r w:rsidRPr="00C9459D">
        <w:rPr>
          <w:rFonts w:hint="eastAsia"/>
          <w:kern w:val="2"/>
          <w:lang w:eastAsia="zh-TW"/>
        </w:rPr>
        <w:t>_ID = $</w:t>
      </w:r>
      <w:r w:rsidRPr="00C9459D">
        <w:rPr>
          <w:rFonts w:hint="eastAsia"/>
          <w:kern w:val="2"/>
          <w:lang w:eastAsia="zh-TW"/>
        </w:rPr>
        <w:t>當筆</w:t>
      </w:r>
      <w:r w:rsidRPr="00C9459D">
        <w:rPr>
          <w:rFonts w:hint="eastAsia"/>
          <w:kern w:val="2"/>
          <w:lang w:eastAsia="zh-TW"/>
        </w:rPr>
        <w:t xml:space="preserve">KEY) </w:t>
      </w:r>
      <w:r w:rsidRPr="00C9459D">
        <w:rPr>
          <w:rFonts w:hint="eastAsia"/>
          <w:kern w:val="2"/>
          <w:lang w:eastAsia="zh-TW"/>
        </w:rPr>
        <w:t>且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索賠類別</w:t>
      </w:r>
      <w:r w:rsidRPr="00C9459D">
        <w:rPr>
          <w:rFonts w:hint="eastAsia"/>
          <w:kern w:val="2"/>
          <w:lang w:eastAsia="zh-TW"/>
        </w:rPr>
        <w:t xml:space="preserve"> = A </w:t>
      </w:r>
      <w:r w:rsidRPr="00C9459D">
        <w:rPr>
          <w:rFonts w:hint="eastAsia"/>
          <w:kern w:val="2"/>
          <w:lang w:eastAsia="zh-TW"/>
        </w:rPr>
        <w:t>或</w:t>
      </w:r>
      <w:r w:rsidRPr="00C9459D">
        <w:rPr>
          <w:rFonts w:hint="eastAsia"/>
          <w:kern w:val="2"/>
          <w:lang w:eastAsia="zh-TW"/>
        </w:rPr>
        <w:t xml:space="preserve"> K </w:t>
      </w:r>
      <w:r w:rsidRPr="00C9459D">
        <w:rPr>
          <w:rFonts w:hint="eastAsia"/>
          <w:kern w:val="2"/>
          <w:lang w:eastAsia="zh-TW"/>
        </w:rPr>
        <w:t>或</w:t>
      </w:r>
      <w:r w:rsidRPr="00C9459D">
        <w:rPr>
          <w:rFonts w:hint="eastAsia"/>
          <w:kern w:val="2"/>
          <w:lang w:eastAsia="zh-TW"/>
        </w:rPr>
        <w:t xml:space="preserve"> B) </w:t>
      </w:r>
      <w:r w:rsidRPr="00C9459D">
        <w:rPr>
          <w:rFonts w:hint="eastAsia"/>
          <w:kern w:val="2"/>
          <w:lang w:eastAsia="zh-TW"/>
        </w:rPr>
        <w:t>且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覆核日期</w:t>
      </w:r>
      <w:r w:rsidRPr="00C9459D">
        <w:rPr>
          <w:rFonts w:hint="eastAsia"/>
          <w:kern w:val="2"/>
          <w:lang w:eastAsia="zh-TW"/>
        </w:rPr>
        <w:t xml:space="preserve"> </w:t>
      </w:r>
      <w:r w:rsidRPr="00C9459D">
        <w:rPr>
          <w:rFonts w:hint="eastAsia"/>
          <w:kern w:val="2"/>
          <w:lang w:eastAsia="zh-TW"/>
        </w:rPr>
        <w:t>有值</w:t>
      </w:r>
      <w:r w:rsidRPr="00C9459D">
        <w:rPr>
          <w:rFonts w:hint="eastAsia"/>
          <w:kern w:val="2"/>
          <w:lang w:eastAsia="zh-TW"/>
        </w:rPr>
        <w:t xml:space="preserve">) </w:t>
      </w:r>
      <w:r w:rsidRPr="00C9459D">
        <w:rPr>
          <w:rFonts w:hint="eastAsia"/>
          <w:kern w:val="2"/>
          <w:lang w:eastAsia="zh-TW"/>
        </w:rPr>
        <w:t>且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覆核日期</w:t>
      </w:r>
      <w:r w:rsidRPr="00C9459D">
        <w:rPr>
          <w:rFonts w:hint="eastAsia"/>
          <w:kern w:val="2"/>
          <w:lang w:eastAsia="zh-TW"/>
        </w:rPr>
        <w:t xml:space="preserve"> &gt; </w:t>
      </w:r>
      <w:r w:rsidRPr="00C9459D">
        <w:rPr>
          <w:rFonts w:hint="eastAsia"/>
          <w:kern w:val="2"/>
          <w:lang w:eastAsia="zh-TW"/>
        </w:rPr>
        <w:t>暫存檔</w:t>
      </w:r>
      <w:r w:rsidRPr="00C9459D">
        <w:rPr>
          <w:rFonts w:hint="eastAsia"/>
          <w:kern w:val="2"/>
          <w:lang w:eastAsia="zh-TW"/>
        </w:rPr>
        <w:t>A.</w:t>
      </w:r>
      <w:r w:rsidRPr="00C9459D">
        <w:rPr>
          <w:rFonts w:hint="eastAsia"/>
          <w:kern w:val="2"/>
          <w:lang w:eastAsia="zh-TW"/>
        </w:rPr>
        <w:t>覆核日期</w:t>
      </w:r>
      <w:r w:rsidRPr="00C9459D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</w:t>
      </w:r>
      <w:r w:rsidRPr="00C9459D">
        <w:rPr>
          <w:kern w:val="2"/>
          <w:lang w:eastAsia="zh-TW"/>
        </w:rPr>
        <w:sym w:font="Wingdings" w:char="F0E8"/>
      </w:r>
      <w:r>
        <w:rPr>
          <w:rFonts w:hint="eastAsia"/>
          <w:kern w:val="2"/>
          <w:lang w:eastAsia="zh-TW"/>
        </w:rPr>
        <w:t>認定有申請件進行中</w:t>
      </w:r>
      <w:r w:rsidR="008F6124">
        <w:rPr>
          <w:rFonts w:hint="eastAsia"/>
          <w:kern w:val="2"/>
          <w:lang w:eastAsia="zh-TW"/>
        </w:rPr>
        <w:t>，</w:t>
      </w:r>
      <w:r w:rsidR="008F6124">
        <w:rPr>
          <w:rFonts w:hint="eastAsia"/>
          <w:kern w:val="2"/>
          <w:lang w:eastAsia="zh-TW"/>
        </w:rPr>
        <w:t>$</w:t>
      </w:r>
      <w:r w:rsidR="008F6124">
        <w:rPr>
          <w:rFonts w:hint="eastAsia"/>
          <w:kern w:val="2"/>
          <w:lang w:eastAsia="zh-TW"/>
        </w:rPr>
        <w:t>身故全殘殘廢</w:t>
      </w:r>
      <w:r w:rsidR="008F6124" w:rsidRPr="005D715A">
        <w:rPr>
          <w:rFonts w:hint="eastAsia"/>
          <w:kern w:val="2"/>
          <w:lang w:eastAsia="zh-TW"/>
        </w:rPr>
        <w:t>申請件</w:t>
      </w:r>
      <w:r w:rsidR="008F6124">
        <w:rPr>
          <w:rFonts w:hint="eastAsia"/>
          <w:kern w:val="2"/>
          <w:lang w:eastAsia="zh-TW"/>
        </w:rPr>
        <w:t>進行中</w:t>
      </w:r>
      <w:r w:rsidR="008F6124">
        <w:rPr>
          <w:rFonts w:hint="eastAsia"/>
          <w:kern w:val="2"/>
          <w:lang w:eastAsia="zh-TW"/>
        </w:rPr>
        <w:t xml:space="preserve"> =true</w:t>
      </w:r>
      <w:r w:rsidR="008F6124">
        <w:rPr>
          <w:rFonts w:hint="eastAsia"/>
          <w:kern w:val="2"/>
          <w:lang w:eastAsia="zh-TW"/>
        </w:rPr>
        <w:t>，</w:t>
      </w:r>
      <w:r w:rsidR="0048275D" w:rsidRPr="000D0AF1">
        <w:rPr>
          <w:rFonts w:hint="eastAsia"/>
          <w:kern w:val="2"/>
          <w:lang w:eastAsia="zh-TW"/>
        </w:rPr>
        <w:t>$</w:t>
      </w:r>
      <w:r w:rsidR="0048275D" w:rsidRPr="000D0AF1">
        <w:rPr>
          <w:rFonts w:hint="eastAsia"/>
          <w:kern w:val="2"/>
          <w:lang w:eastAsia="zh-TW"/>
        </w:rPr>
        <w:t>抽件檢核註記</w:t>
      </w:r>
      <w:r w:rsidR="0048275D" w:rsidRPr="000D0AF1">
        <w:rPr>
          <w:rFonts w:hint="eastAsia"/>
          <w:kern w:val="2"/>
          <w:lang w:eastAsia="zh-TW"/>
        </w:rPr>
        <w:t xml:space="preserve"> = </w:t>
      </w:r>
      <w:r w:rsidR="0048275D" w:rsidRPr="000D0AF1">
        <w:rPr>
          <w:rFonts w:hint="eastAsia"/>
          <w:kern w:val="2"/>
          <w:lang w:eastAsia="zh-TW"/>
        </w:rPr>
        <w:t>“</w:t>
      </w:r>
      <w:r w:rsidR="0048275D">
        <w:rPr>
          <w:rFonts w:hint="eastAsia"/>
          <w:kern w:val="2"/>
          <w:lang w:eastAsia="zh-TW"/>
        </w:rPr>
        <w:t>身故全殘殘廢</w:t>
      </w:r>
      <w:r w:rsidR="0048275D" w:rsidRPr="005D715A">
        <w:rPr>
          <w:rFonts w:hint="eastAsia"/>
          <w:kern w:val="2"/>
          <w:lang w:eastAsia="zh-TW"/>
        </w:rPr>
        <w:t>申請件</w:t>
      </w:r>
      <w:r w:rsidR="0048275D">
        <w:rPr>
          <w:rFonts w:hint="eastAsia"/>
          <w:kern w:val="2"/>
          <w:lang w:eastAsia="zh-TW"/>
        </w:rPr>
        <w:t>進行中</w:t>
      </w:r>
      <w:r w:rsidR="0048275D" w:rsidRPr="000D0AF1">
        <w:rPr>
          <w:rFonts w:hint="eastAsia"/>
          <w:kern w:val="2"/>
          <w:lang w:eastAsia="zh-TW"/>
        </w:rPr>
        <w:t>”</w:t>
      </w:r>
      <w:r w:rsidR="008F6124">
        <w:rPr>
          <w:rFonts w:hint="eastAsia"/>
          <w:kern w:val="2"/>
          <w:lang w:eastAsia="zh-TW"/>
        </w:rPr>
        <w:t>。</w:t>
      </w:r>
    </w:p>
    <w:p w:rsidR="00B74C2B" w:rsidRDefault="00B74C2B" w:rsidP="00B74C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</w:t>
      </w:r>
      <w:r w:rsidRPr="008F6124">
        <w:rPr>
          <w:rFonts w:hint="eastAsia"/>
          <w:kern w:val="2"/>
          <w:lang w:eastAsia="zh-TW"/>
        </w:rPr>
        <w:t>$</w:t>
      </w:r>
      <w:r w:rsidRPr="008F6124">
        <w:rPr>
          <w:rFonts w:hint="eastAsia"/>
          <w:kern w:val="2"/>
          <w:lang w:eastAsia="zh-TW"/>
        </w:rPr>
        <w:t>直接重起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true</w:t>
      </w:r>
    </w:p>
    <w:p w:rsidR="00B74C2B" w:rsidRDefault="00B74C2B" w:rsidP="00B74C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抽件檢核狀態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>
        <w:rPr>
          <w:rFonts w:hint="eastAsia"/>
          <w:kern w:val="2"/>
          <w:lang w:eastAsia="zh-TW"/>
        </w:rPr>
        <w:t>Y1</w:t>
      </w:r>
      <w:r>
        <w:rPr>
          <w:kern w:val="2"/>
          <w:lang w:eastAsia="zh-TW"/>
        </w:rPr>
        <w:t>”</w:t>
      </w:r>
    </w:p>
    <w:p w:rsidR="00B74C2B" w:rsidRDefault="00B74C2B" w:rsidP="00B74C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進行</w:t>
      </w:r>
      <w:r w:rsidRPr="002E0BB7">
        <w:rPr>
          <w:rFonts w:hint="eastAsia"/>
          <w:kern w:val="2"/>
          <w:u w:val="single"/>
          <w:lang w:eastAsia="zh-TW"/>
        </w:rPr>
        <w:t>重啟處理</w:t>
      </w:r>
    </w:p>
    <w:p w:rsidR="00431A3C" w:rsidRDefault="009378C5" w:rsidP="00B74C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</w:t>
      </w:r>
      <w:r w:rsidRPr="008F6124">
        <w:rPr>
          <w:rFonts w:hint="eastAsia"/>
          <w:kern w:val="2"/>
          <w:lang w:eastAsia="zh-TW"/>
        </w:rPr>
        <w:t>$</w:t>
      </w:r>
      <w:r w:rsidRPr="008F6124">
        <w:rPr>
          <w:rFonts w:hint="eastAsia"/>
          <w:kern w:val="2"/>
          <w:lang w:eastAsia="zh-TW"/>
        </w:rPr>
        <w:t>直接重起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false</w:t>
      </w:r>
      <w:r w:rsidR="001F2904">
        <w:rPr>
          <w:rFonts w:hint="eastAsia"/>
          <w:kern w:val="2"/>
          <w:lang w:eastAsia="zh-TW"/>
        </w:rPr>
        <w:t>，需</w:t>
      </w:r>
      <w:r w:rsidR="00431A3C">
        <w:rPr>
          <w:rFonts w:hint="eastAsia"/>
          <w:kern w:val="2"/>
          <w:lang w:eastAsia="zh-TW"/>
        </w:rPr>
        <w:t>判斷是否可自動給付：</w:t>
      </w:r>
    </w:p>
    <w:p w:rsidR="00102828" w:rsidRDefault="00287FB2" w:rsidP="00B74C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不重起亦不自動給付件</w:t>
      </w:r>
      <w:r>
        <w:rPr>
          <w:rFonts w:hint="eastAsia"/>
          <w:kern w:val="2"/>
          <w:lang w:eastAsia="zh-TW"/>
        </w:rPr>
        <w:t>(</w:t>
      </w:r>
      <w:r w:rsidR="00102828">
        <w:rPr>
          <w:rFonts w:hint="eastAsia"/>
          <w:kern w:val="2"/>
          <w:lang w:eastAsia="zh-TW"/>
        </w:rPr>
        <w:t>$</w:t>
      </w:r>
      <w:r w:rsidR="00102828">
        <w:rPr>
          <w:rFonts w:hint="eastAsia"/>
          <w:kern w:val="2"/>
          <w:lang w:eastAsia="zh-TW"/>
        </w:rPr>
        <w:t>身故全殘殘廢</w:t>
      </w:r>
      <w:r w:rsidR="00102828" w:rsidRPr="005D715A">
        <w:rPr>
          <w:rFonts w:hint="eastAsia"/>
          <w:kern w:val="2"/>
          <w:lang w:eastAsia="zh-TW"/>
        </w:rPr>
        <w:t>申請件</w:t>
      </w:r>
      <w:r w:rsidR="00102828">
        <w:rPr>
          <w:rFonts w:hint="eastAsia"/>
          <w:kern w:val="2"/>
          <w:lang w:eastAsia="zh-TW"/>
        </w:rPr>
        <w:t>進行中</w:t>
      </w:r>
      <w:r w:rsidR="00102828"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true</w:t>
      </w:r>
      <w:r>
        <w:rPr>
          <w:rFonts w:hint="eastAsia"/>
          <w:kern w:val="2"/>
          <w:lang w:eastAsia="zh-TW"/>
        </w:rPr>
        <w:t>)</w:t>
      </w:r>
      <w:r w:rsidR="00102828">
        <w:rPr>
          <w:rFonts w:hint="eastAsia"/>
          <w:kern w:val="2"/>
          <w:lang w:eastAsia="zh-TW"/>
        </w:rPr>
        <w:t xml:space="preserve"> </w:t>
      </w:r>
      <w:r w:rsidR="00102828" w:rsidRPr="00102828">
        <w:rPr>
          <w:kern w:val="2"/>
          <w:lang w:eastAsia="zh-TW"/>
        </w:rPr>
        <w:sym w:font="Wingdings" w:char="F0E8"/>
      </w:r>
      <w:r w:rsidR="00102828">
        <w:rPr>
          <w:rFonts w:hint="eastAsia"/>
          <w:kern w:val="2"/>
          <w:lang w:eastAsia="zh-TW"/>
        </w:rPr>
        <w:t xml:space="preserve"> </w:t>
      </w:r>
    </w:p>
    <w:p w:rsidR="00287FB2" w:rsidRDefault="00287FB2" w:rsidP="00287FB2">
      <w:pPr>
        <w:numPr>
          <w:ilvl w:val="4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更新</w:t>
      </w:r>
      <w:r w:rsidRPr="009706A5">
        <w:rPr>
          <w:rFonts w:ascii="新細明體" w:hAnsi="新細明體" w:cs="Arial" w:hint="eastAsia"/>
          <w:sz w:val="20"/>
          <w:szCs w:val="20"/>
        </w:rPr>
        <w:t>理賠年金主動給付抽件</w:t>
      </w:r>
      <w:r>
        <w:rPr>
          <w:rFonts w:ascii="新細明體" w:hAnsi="新細明體" w:cs="Arial" w:hint="eastAsia"/>
          <w:sz w:val="20"/>
          <w:szCs w:val="20"/>
        </w:rPr>
        <w:t>檔:</w:t>
      </w:r>
    </w:p>
    <w:p w:rsidR="00287FB2" w:rsidRDefault="00287FB2" w:rsidP="00287FB2">
      <w:pPr>
        <w:numPr>
          <w:ilvl w:val="5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格式如FORMAT_</w:t>
      </w:r>
      <w:r>
        <w:rPr>
          <w:rFonts w:ascii="新細明體" w:hAnsi="新細明體" w:cs="Arial"/>
          <w:sz w:val="20"/>
          <w:szCs w:val="20"/>
        </w:rPr>
        <w:t>B</w:t>
      </w:r>
    </w:p>
    <w:p w:rsidR="00287FB2" w:rsidRDefault="00287FB2" w:rsidP="00287FB2">
      <w:pPr>
        <w:numPr>
          <w:ilvl w:val="5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$輸出件數++</w:t>
      </w:r>
    </w:p>
    <w:p w:rsidR="00287FB2" w:rsidRDefault="00287FB2" w:rsidP="00287FB2">
      <w:pPr>
        <w:numPr>
          <w:ilvl w:val="5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>
        <w:rPr>
          <w:rFonts w:ascii="新細明體" w:hAnsi="新細明體" w:cs="Arial"/>
          <w:sz w:val="20"/>
          <w:szCs w:val="20"/>
        </w:rPr>
        <w:t>DTAABD01.</w:t>
      </w:r>
      <w:r w:rsidRPr="005F33CC">
        <w:rPr>
          <w:rFonts w:ascii="新細明體" w:hAnsi="新細明體" w:cs="Arial" w:hint="eastAsia"/>
          <w:sz w:val="20"/>
          <w:szCs w:val="20"/>
        </w:rPr>
        <w:t>案件狀態</w:t>
      </w:r>
      <w:r>
        <w:rPr>
          <w:rFonts w:ascii="新細明體" w:hAnsi="新細明體" w:cs="Arial" w:hint="eastAsia"/>
          <w:sz w:val="20"/>
          <w:szCs w:val="20"/>
        </w:rPr>
        <w:t xml:space="preserve"> </w:t>
      </w:r>
      <w:r>
        <w:rPr>
          <w:rFonts w:ascii="新細明體" w:hAnsi="新細明體" w:cs="Arial"/>
          <w:sz w:val="20"/>
          <w:szCs w:val="20"/>
        </w:rPr>
        <w:t xml:space="preserve">= R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287FB2" w:rsidRDefault="00287FB2" w:rsidP="00287FB2">
      <w:pPr>
        <w:numPr>
          <w:ilvl w:val="5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>
        <w:rPr>
          <w:rFonts w:ascii="新細明體" w:hAnsi="新細明體" w:cs="Arial"/>
          <w:sz w:val="20"/>
          <w:szCs w:val="20"/>
        </w:rPr>
        <w:t>DTAABD01.</w:t>
      </w:r>
      <w:r w:rsidRPr="005F33CC">
        <w:rPr>
          <w:rFonts w:ascii="新細明體" w:hAnsi="新細明體" w:cs="Arial" w:hint="eastAsia"/>
          <w:sz w:val="20"/>
          <w:szCs w:val="20"/>
        </w:rPr>
        <w:t>案件狀態</w:t>
      </w:r>
      <w:r>
        <w:rPr>
          <w:rFonts w:ascii="新細明體" w:hAnsi="新細明體" w:cs="Arial" w:hint="eastAsia"/>
          <w:sz w:val="20"/>
          <w:szCs w:val="20"/>
        </w:rPr>
        <w:t xml:space="preserve"> </w:t>
      </w:r>
      <w:r>
        <w:rPr>
          <w:rFonts w:ascii="新細明體" w:hAnsi="新細明體" w:cs="Arial"/>
          <w:sz w:val="20"/>
          <w:szCs w:val="20"/>
        </w:rPr>
        <w:t xml:space="preserve">= X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</w:t>
      </w:r>
      <w:r>
        <w:rPr>
          <w:rFonts w:ascii="新細明體" w:hAnsi="新細明體" w:cs="Arial" w:hint="eastAsia"/>
          <w:sz w:val="20"/>
          <w:szCs w:val="20"/>
        </w:rPr>
        <w:t>不</w:t>
      </w:r>
      <w:r w:rsidRPr="00D3499A">
        <w:rPr>
          <w:rFonts w:ascii="新細明體" w:hAnsi="新細明體" w:cs="Arial" w:hint="eastAsia"/>
          <w:sz w:val="20"/>
          <w:szCs w:val="20"/>
        </w:rPr>
        <w:t>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287FB2" w:rsidRDefault="00287FB2" w:rsidP="00287FB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繼續處理下一筆</w:t>
      </w:r>
    </w:p>
    <w:p w:rsidR="002E0BB7" w:rsidRDefault="00287FB2" w:rsidP="00B74C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可自動給付件，</w:t>
      </w:r>
      <w:r w:rsidR="002E0BB7">
        <w:rPr>
          <w:rFonts w:hint="eastAsia"/>
          <w:kern w:val="2"/>
          <w:lang w:eastAsia="zh-TW"/>
        </w:rPr>
        <w:t>進行試算作業：</w:t>
      </w:r>
    </w:p>
    <w:p w:rsidR="00A57948" w:rsidRPr="0018184B" w:rsidRDefault="00A57948" w:rsidP="00A5794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Pr="0018184B">
        <w:rPr>
          <w:kern w:val="2"/>
          <w:lang w:eastAsia="zh-TW"/>
        </w:rPr>
        <w:t>$AA_B1ZC00_inbo1</w:t>
      </w:r>
      <w:r w:rsidRPr="0018184B">
        <w:rPr>
          <w:kern w:val="2"/>
          <w:lang w:eastAsia="zh-TW"/>
        </w:rPr>
        <w:t>：</w:t>
      </w:r>
    </w:p>
    <w:p w:rsidR="00A57948" w:rsidRPr="0018184B" w:rsidRDefault="00A57948" w:rsidP="00A5794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Pr="0018184B">
        <w:rPr>
          <w:kern w:val="2"/>
          <w:lang w:eastAsia="zh-TW"/>
        </w:rPr>
        <w:t>$AA_B1ZC00_inbo1.$ListAA_B0Z000_bo:</w:t>
      </w:r>
    </w:p>
    <w:p w:rsidR="00A57948" w:rsidRPr="0018184B" w:rsidRDefault="00A57948" w:rsidP="00A5794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$LIST_AAB0Z000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AA_B0Z000.getData(</w:t>
      </w:r>
      <w:r>
        <w:rPr>
          <w:rFonts w:hint="eastAsia"/>
          <w:kern w:val="2"/>
          <w:lang w:eastAsia="zh-TW"/>
        </w:rPr>
        <w:t>抽取</w:t>
      </w:r>
      <w:r w:rsidRPr="0018184B">
        <w:rPr>
          <w:kern w:val="2"/>
          <w:lang w:eastAsia="zh-TW"/>
        </w:rPr>
        <w:t>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 xml:space="preserve">_ID, </w:t>
      </w:r>
      <w:r>
        <w:rPr>
          <w:rFonts w:hint="eastAsia"/>
          <w:kern w:val="2"/>
          <w:lang w:eastAsia="zh-TW"/>
        </w:rPr>
        <w:t>抽取</w:t>
      </w:r>
      <w:r w:rsidRPr="0018184B">
        <w:rPr>
          <w:kern w:val="2"/>
          <w:lang w:eastAsia="zh-TW"/>
        </w:rPr>
        <w:t>.</w:t>
      </w:r>
      <w:r w:rsidRPr="0018184B">
        <w:rPr>
          <w:kern w:val="2"/>
          <w:lang w:eastAsia="zh-TW"/>
        </w:rPr>
        <w:t>事故日期</w:t>
      </w:r>
      <w:r w:rsidRPr="0018184B">
        <w:rPr>
          <w:kern w:val="2"/>
          <w:lang w:eastAsia="zh-TW"/>
        </w:rPr>
        <w:t xml:space="preserve">, “N”, </w:t>
      </w:r>
      <w:r w:rsidRPr="0018184B">
        <w:rPr>
          <w:kern w:val="2"/>
          <w:lang w:eastAsia="zh-TW"/>
        </w:rPr>
        <w:t>空</w:t>
      </w:r>
      <w:r w:rsidRPr="0018184B">
        <w:rPr>
          <w:kern w:val="2"/>
          <w:lang w:eastAsia="zh-TW"/>
        </w:rPr>
        <w:t>LIST)</w:t>
      </w:r>
    </w:p>
    <w:p w:rsidR="00706C19" w:rsidRDefault="00706C19" w:rsidP="00A5794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若有異常或是回傳為空</w:t>
      </w:r>
      <w:r>
        <w:rPr>
          <w:rFonts w:hint="eastAsia"/>
          <w:kern w:val="2"/>
          <w:lang w:eastAsia="zh-TW"/>
        </w:rPr>
        <w:t xml:space="preserve">list </w:t>
      </w:r>
      <w:r w:rsidRPr="00706C19">
        <w:rPr>
          <w:kern w:val="2"/>
          <w:lang w:eastAsia="zh-TW"/>
        </w:rPr>
        <w:sym w:font="Wingdings" w:char="F0E8"/>
      </w: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抽件檢核狀態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>
        <w:rPr>
          <w:rFonts w:hint="eastAsia"/>
          <w:kern w:val="2"/>
          <w:lang w:eastAsia="zh-TW"/>
        </w:rPr>
        <w:t>Y</w:t>
      </w:r>
      <w:r w:rsidR="00076FFB">
        <w:rPr>
          <w:rFonts w:hint="eastAsia"/>
          <w:kern w:val="2"/>
          <w:lang w:eastAsia="zh-TW"/>
        </w:rPr>
        <w:t>1</w:t>
      </w:r>
      <w:r>
        <w:rPr>
          <w:kern w:val="2"/>
          <w:lang w:eastAsia="zh-TW"/>
        </w:rPr>
        <w:t>”</w:t>
      </w:r>
      <w:r>
        <w:rPr>
          <w:rFonts w:hint="eastAsia"/>
          <w:kern w:val="2"/>
          <w:lang w:eastAsia="zh-TW"/>
        </w:rPr>
        <w:t>，</w:t>
      </w:r>
      <w:r w:rsidR="00932A32" w:rsidRPr="00932A32">
        <w:rPr>
          <w:rFonts w:hint="eastAsia"/>
          <w:kern w:val="2"/>
          <w:lang w:eastAsia="zh-TW"/>
        </w:rPr>
        <w:t xml:space="preserve"> </w:t>
      </w:r>
      <w:r w:rsidR="00932A32" w:rsidRPr="000D0AF1">
        <w:rPr>
          <w:rFonts w:hint="eastAsia"/>
          <w:kern w:val="2"/>
          <w:lang w:eastAsia="zh-TW"/>
        </w:rPr>
        <w:t>$</w:t>
      </w:r>
      <w:r w:rsidR="00932A32" w:rsidRPr="000D0AF1">
        <w:rPr>
          <w:rFonts w:hint="eastAsia"/>
          <w:kern w:val="2"/>
          <w:lang w:eastAsia="zh-TW"/>
        </w:rPr>
        <w:t>抽件檢核註記</w:t>
      </w:r>
      <w:r w:rsidR="00932A32" w:rsidRPr="000D0AF1">
        <w:rPr>
          <w:rFonts w:hint="eastAsia"/>
          <w:kern w:val="2"/>
          <w:lang w:eastAsia="zh-TW"/>
        </w:rPr>
        <w:t xml:space="preserve"> =</w:t>
      </w:r>
      <w:r w:rsidR="00932A32">
        <w:rPr>
          <w:rFonts w:hint="eastAsia"/>
          <w:kern w:val="2"/>
          <w:lang w:eastAsia="zh-TW"/>
        </w:rPr>
        <w:t xml:space="preserve"> </w:t>
      </w:r>
      <w:r w:rsidR="00932A32">
        <w:rPr>
          <w:kern w:val="2"/>
          <w:lang w:eastAsia="zh-TW"/>
        </w:rPr>
        <w:t>”</w:t>
      </w:r>
      <w:r w:rsidR="00932A32">
        <w:rPr>
          <w:rFonts w:hint="eastAsia"/>
          <w:kern w:val="2"/>
          <w:lang w:eastAsia="zh-TW"/>
        </w:rPr>
        <w:t>投保明細組成異常</w:t>
      </w:r>
      <w:r w:rsidR="00932A32">
        <w:rPr>
          <w:kern w:val="2"/>
          <w:lang w:eastAsia="zh-TW"/>
        </w:rPr>
        <w:t>”</w:t>
      </w:r>
      <w:r w:rsidR="00156D63" w:rsidRPr="00156D63">
        <w:rPr>
          <w:rFonts w:hint="eastAsia"/>
          <w:kern w:val="2"/>
          <w:lang w:eastAsia="zh-TW"/>
        </w:rPr>
        <w:t xml:space="preserve"> </w:t>
      </w:r>
      <w:r w:rsidR="00156D63" w:rsidRPr="00156D63">
        <w:rPr>
          <w:rFonts w:hint="eastAsia"/>
          <w:kern w:val="2"/>
          <w:lang w:eastAsia="zh-TW"/>
        </w:rPr>
        <w:t>。</w:t>
      </w:r>
      <w:r w:rsidR="00156D63">
        <w:rPr>
          <w:rFonts w:hint="eastAsia"/>
          <w:kern w:val="2"/>
          <w:lang w:eastAsia="zh-TW"/>
        </w:rPr>
        <w:t xml:space="preserve"> </w:t>
      </w:r>
      <w:r w:rsidRPr="007C04A3">
        <w:rPr>
          <w:rFonts w:hint="eastAsia"/>
          <w:kern w:val="2"/>
          <w:lang w:eastAsia="zh-TW"/>
        </w:rPr>
        <w:t>進行</w:t>
      </w:r>
      <w:r w:rsidRPr="007C04A3">
        <w:rPr>
          <w:rFonts w:hint="eastAsia"/>
          <w:kern w:val="2"/>
          <w:u w:val="single"/>
          <w:lang w:eastAsia="zh-TW"/>
        </w:rPr>
        <w:t>重啟處理</w:t>
      </w:r>
      <w:r w:rsidR="00156D63" w:rsidRPr="00156D63">
        <w:rPr>
          <w:rFonts w:hint="eastAsia"/>
          <w:kern w:val="2"/>
          <w:lang w:eastAsia="zh-TW"/>
        </w:rPr>
        <w:t>。</w:t>
      </w:r>
    </w:p>
    <w:p w:rsidR="00A57948" w:rsidRPr="0018184B" w:rsidRDefault="00A57948" w:rsidP="00A5794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逐筆判斷</w:t>
      </w:r>
      <w:r w:rsidRPr="0018184B">
        <w:rPr>
          <w:kern w:val="2"/>
          <w:lang w:eastAsia="zh-TW"/>
        </w:rPr>
        <w:t>$LIST_AAB0Z000</w:t>
      </w:r>
      <w:r w:rsidRPr="0018184B">
        <w:rPr>
          <w:kern w:val="2"/>
          <w:lang w:eastAsia="zh-TW"/>
        </w:rPr>
        <w:t>：</w:t>
      </w:r>
    </w:p>
    <w:p w:rsidR="00A57948" w:rsidRPr="0018184B" w:rsidRDefault="00A57948" w:rsidP="00A57948">
      <w:pPr>
        <w:pStyle w:val="Tabletext"/>
        <w:keepLines w:val="0"/>
        <w:numPr>
          <w:ilvl w:val="7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$AA_B0Z000_bo= </w:t>
      </w:r>
      <w:r w:rsidRPr="0018184B">
        <w:rPr>
          <w:kern w:val="2"/>
          <w:lang w:eastAsia="zh-TW"/>
        </w:rPr>
        <w:t>取到</w:t>
      </w:r>
      <w:r w:rsidRPr="0018184B">
        <w:rPr>
          <w:kern w:val="2"/>
          <w:lang w:eastAsia="zh-TW"/>
        </w:rPr>
        <w:t>$LIST_AAB0Z000</w:t>
      </w:r>
      <w:r w:rsidRPr="0018184B">
        <w:rPr>
          <w:kern w:val="2"/>
          <w:lang w:eastAsia="zh-TW"/>
        </w:rPr>
        <w:t>的當筆資料</w:t>
      </w:r>
    </w:p>
    <w:p w:rsidR="00A57948" w:rsidRPr="0018184B" w:rsidRDefault="00A57948" w:rsidP="00A57948">
      <w:pPr>
        <w:pStyle w:val="Tabletext"/>
        <w:keepLines w:val="0"/>
        <w:numPr>
          <w:ilvl w:val="7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$AA_B0Z000_bo.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抽取</w:t>
      </w:r>
      <w:r w:rsidRPr="0018184B">
        <w:rPr>
          <w:kern w:val="2"/>
          <w:lang w:eastAsia="zh-TW"/>
        </w:rPr>
        <w:t>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且</w:t>
      </w:r>
      <w:r w:rsidRPr="0018184B">
        <w:rPr>
          <w:kern w:val="2"/>
          <w:lang w:eastAsia="zh-TW"/>
        </w:rPr>
        <w:t xml:space="preserve"> $AA_B0Z000_bo.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抽取</w:t>
      </w:r>
      <w:r w:rsidRPr="0018184B">
        <w:rPr>
          <w:kern w:val="2"/>
          <w:lang w:eastAsia="zh-TW"/>
        </w:rPr>
        <w:t>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將該筆資料加入</w:t>
      </w:r>
      <w:r w:rsidRPr="0018184B">
        <w:rPr>
          <w:kern w:val="2"/>
          <w:lang w:eastAsia="zh-TW"/>
        </w:rPr>
        <w:t>$ListAA_B0Z000_bo</w:t>
      </w:r>
    </w:p>
    <w:p w:rsidR="00A57948" w:rsidRPr="0018184B" w:rsidRDefault="00A57948" w:rsidP="00A5794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Pr="0018184B">
        <w:rPr>
          <w:kern w:val="2"/>
          <w:lang w:eastAsia="zh-TW"/>
        </w:rPr>
        <w:t>$AA_B1ZC00_inbo1.$DTAAA010</w:t>
      </w:r>
    </w:p>
    <w:p w:rsidR="00A57948" w:rsidRPr="0018184B" w:rsidRDefault="00A57948" w:rsidP="00A5794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$DTAAA010.OCR_ID = </w:t>
      </w:r>
      <w:r>
        <w:rPr>
          <w:rFonts w:hint="eastAsia"/>
          <w:kern w:val="2"/>
          <w:lang w:eastAsia="zh-TW"/>
        </w:rPr>
        <w:t>抽取</w:t>
      </w:r>
      <w:r w:rsidRPr="0018184B">
        <w:rPr>
          <w:kern w:val="2"/>
          <w:lang w:eastAsia="zh-TW"/>
        </w:rPr>
        <w:t>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</w:t>
      </w:r>
    </w:p>
    <w:p w:rsidR="00A57948" w:rsidRPr="0018184B" w:rsidRDefault="00A57948" w:rsidP="00A5794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Pr="0018184B">
        <w:rPr>
          <w:kern w:val="2"/>
          <w:lang w:eastAsia="zh-TW"/>
        </w:rPr>
        <w:t>$AA_B1ZC00_inbo1.$AA_A0Z005_bo11</w:t>
      </w:r>
    </w:p>
    <w:p w:rsidR="00A57948" w:rsidRPr="0018184B" w:rsidRDefault="00A57948" w:rsidP="00A5794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$AA_A0Z005_bo11.is_anty = “1”</w:t>
      </w:r>
    </w:p>
    <w:p w:rsidR="00A57948" w:rsidRPr="0018184B" w:rsidRDefault="00A57948" w:rsidP="004E3B9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$AA_B1ZC00_inbo1.$CAL_DATE(</w:t>
      </w:r>
      <w:r w:rsidR="004E3B9B">
        <w:rPr>
          <w:rFonts w:hint="eastAsia"/>
          <w:kern w:val="2"/>
          <w:lang w:eastAsia="zh-TW"/>
        </w:rPr>
        <w:t>抽取</w:t>
      </w:r>
      <w:r w:rsidR="004E3B9B">
        <w:rPr>
          <w:rFonts w:hint="eastAsia"/>
          <w:kern w:val="2"/>
          <w:lang w:eastAsia="zh-TW"/>
        </w:rPr>
        <w:t>.</w:t>
      </w:r>
      <w:r w:rsidR="004E3B9B" w:rsidRPr="004E3B9B">
        <w:rPr>
          <w:rFonts w:hint="eastAsia"/>
          <w:kern w:val="2"/>
          <w:lang w:eastAsia="zh-TW"/>
        </w:rPr>
        <w:t>預計給付日</w:t>
      </w:r>
      <w:r w:rsidRPr="0018184B">
        <w:rPr>
          <w:kern w:val="2"/>
          <w:lang w:eastAsia="zh-TW"/>
        </w:rPr>
        <w:t>)</w:t>
      </w:r>
    </w:p>
    <w:p w:rsidR="00A57948" w:rsidRPr="0018184B" w:rsidRDefault="00A57948" w:rsidP="00A5794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$AA_B1Z000_bo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AA_B1ZC00($AA_B1ZC00_inbo1)</w:t>
      </w:r>
    </w:p>
    <w:p w:rsidR="00A57948" w:rsidRPr="007C04A3" w:rsidRDefault="00A57948" w:rsidP="00DA7A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C04A3">
        <w:rPr>
          <w:kern w:val="2"/>
          <w:lang w:eastAsia="zh-TW"/>
        </w:rPr>
        <w:t>若模組回傳異常</w:t>
      </w:r>
      <w:r w:rsidR="007C04A3" w:rsidRPr="007C04A3">
        <w:rPr>
          <w:kern w:val="2"/>
          <w:lang w:eastAsia="zh-TW"/>
        </w:rPr>
        <w:sym w:font="Wingdings" w:char="F0E8"/>
      </w:r>
      <w:r w:rsidR="007C04A3">
        <w:rPr>
          <w:rFonts w:hint="eastAsia"/>
          <w:kern w:val="2"/>
          <w:lang w:eastAsia="zh-TW"/>
        </w:rPr>
        <w:t xml:space="preserve"> </w:t>
      </w:r>
      <w:r w:rsidR="0048275D">
        <w:rPr>
          <w:rFonts w:hint="eastAsia"/>
          <w:kern w:val="2"/>
          <w:lang w:eastAsia="zh-TW"/>
        </w:rPr>
        <w:t>$</w:t>
      </w:r>
      <w:r w:rsidR="0048275D">
        <w:rPr>
          <w:rFonts w:hint="eastAsia"/>
          <w:kern w:val="2"/>
          <w:lang w:eastAsia="zh-TW"/>
        </w:rPr>
        <w:t>抽件檢核狀態</w:t>
      </w:r>
      <w:r w:rsidR="0048275D">
        <w:rPr>
          <w:rFonts w:hint="eastAsia"/>
          <w:kern w:val="2"/>
          <w:lang w:eastAsia="zh-TW"/>
        </w:rPr>
        <w:t xml:space="preserve"> = </w:t>
      </w:r>
      <w:r w:rsidR="0048275D">
        <w:rPr>
          <w:kern w:val="2"/>
          <w:lang w:eastAsia="zh-TW"/>
        </w:rPr>
        <w:t>“</w:t>
      </w:r>
      <w:r w:rsidR="0048275D">
        <w:rPr>
          <w:rFonts w:hint="eastAsia"/>
          <w:kern w:val="2"/>
          <w:lang w:eastAsia="zh-TW"/>
        </w:rPr>
        <w:t>Y</w:t>
      </w:r>
      <w:r w:rsidR="00076FFB">
        <w:rPr>
          <w:kern w:val="2"/>
          <w:lang w:eastAsia="zh-TW"/>
        </w:rPr>
        <w:t>1</w:t>
      </w:r>
      <w:r w:rsidR="0048275D">
        <w:rPr>
          <w:kern w:val="2"/>
          <w:lang w:eastAsia="zh-TW"/>
        </w:rPr>
        <w:t>”</w:t>
      </w:r>
      <w:r w:rsidR="00932A32" w:rsidRPr="00932A32">
        <w:rPr>
          <w:rFonts w:hint="eastAsia"/>
          <w:kern w:val="2"/>
          <w:lang w:eastAsia="zh-TW"/>
        </w:rPr>
        <w:t xml:space="preserve"> </w:t>
      </w:r>
      <w:r w:rsidR="00932A32">
        <w:rPr>
          <w:rFonts w:hint="eastAsia"/>
          <w:kern w:val="2"/>
          <w:lang w:eastAsia="zh-TW"/>
        </w:rPr>
        <w:t>，</w:t>
      </w:r>
      <w:r w:rsidR="00932A32" w:rsidRPr="00932A32">
        <w:rPr>
          <w:rFonts w:hint="eastAsia"/>
          <w:kern w:val="2"/>
          <w:lang w:eastAsia="zh-TW"/>
        </w:rPr>
        <w:t xml:space="preserve"> </w:t>
      </w:r>
      <w:r w:rsidR="00932A32" w:rsidRPr="000D0AF1">
        <w:rPr>
          <w:rFonts w:hint="eastAsia"/>
          <w:kern w:val="2"/>
          <w:lang w:eastAsia="zh-TW"/>
        </w:rPr>
        <w:t>$</w:t>
      </w:r>
      <w:r w:rsidR="00932A32" w:rsidRPr="000D0AF1">
        <w:rPr>
          <w:rFonts w:hint="eastAsia"/>
          <w:kern w:val="2"/>
          <w:lang w:eastAsia="zh-TW"/>
        </w:rPr>
        <w:t>抽件檢核註記</w:t>
      </w:r>
      <w:r w:rsidR="00932A32" w:rsidRPr="000D0AF1">
        <w:rPr>
          <w:rFonts w:hint="eastAsia"/>
          <w:kern w:val="2"/>
          <w:lang w:eastAsia="zh-TW"/>
        </w:rPr>
        <w:t xml:space="preserve"> =</w:t>
      </w:r>
      <w:r w:rsidR="00932A32">
        <w:rPr>
          <w:rFonts w:hint="eastAsia"/>
          <w:kern w:val="2"/>
          <w:lang w:eastAsia="zh-TW"/>
        </w:rPr>
        <w:t xml:space="preserve"> </w:t>
      </w:r>
      <w:r w:rsidR="00932A32">
        <w:rPr>
          <w:kern w:val="2"/>
          <w:lang w:eastAsia="zh-TW"/>
        </w:rPr>
        <w:t>”</w:t>
      </w:r>
      <w:r w:rsidR="00932A32">
        <w:rPr>
          <w:rFonts w:hint="eastAsia"/>
          <w:kern w:val="2"/>
          <w:lang w:eastAsia="zh-TW"/>
        </w:rPr>
        <w:t>試算驗證異常</w:t>
      </w:r>
      <w:r w:rsidR="00932A32">
        <w:rPr>
          <w:kern w:val="2"/>
          <w:lang w:eastAsia="zh-TW"/>
        </w:rPr>
        <w:t>”</w:t>
      </w:r>
      <w:r w:rsidR="00156D63" w:rsidRPr="00156D63">
        <w:rPr>
          <w:rFonts w:hint="eastAsia"/>
          <w:kern w:val="2"/>
          <w:lang w:eastAsia="zh-TW"/>
        </w:rPr>
        <w:t>。</w:t>
      </w:r>
      <w:r w:rsidR="007C04A3" w:rsidRPr="007C04A3">
        <w:rPr>
          <w:rFonts w:hint="eastAsia"/>
          <w:kern w:val="2"/>
          <w:lang w:eastAsia="zh-TW"/>
        </w:rPr>
        <w:t>進行</w:t>
      </w:r>
      <w:r w:rsidR="007C04A3" w:rsidRPr="007C04A3">
        <w:rPr>
          <w:rFonts w:hint="eastAsia"/>
          <w:kern w:val="2"/>
          <w:u w:val="single"/>
          <w:lang w:eastAsia="zh-TW"/>
        </w:rPr>
        <w:t>重啟處理</w:t>
      </w:r>
      <w:r w:rsidR="00156D63" w:rsidRPr="00156D63">
        <w:rPr>
          <w:rFonts w:hint="eastAsia"/>
          <w:kern w:val="2"/>
          <w:lang w:eastAsia="zh-TW"/>
        </w:rPr>
        <w:t>。</w:t>
      </w:r>
    </w:p>
    <w:p w:rsidR="007C04A3" w:rsidRPr="007C04A3" w:rsidRDefault="00A57948" w:rsidP="00DA7A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C04A3">
        <w:rPr>
          <w:kern w:val="2"/>
          <w:lang w:eastAsia="zh-TW"/>
        </w:rPr>
        <w:t>若</w:t>
      </w:r>
      <w:r w:rsidRPr="007C04A3">
        <w:rPr>
          <w:kern w:val="2"/>
          <w:lang w:eastAsia="zh-TW"/>
        </w:rPr>
        <w:t>$AA_B1Z000_bo.$DTAAB001_BoList</w:t>
      </w:r>
      <w:r w:rsidR="007C04A3" w:rsidRPr="007C04A3">
        <w:rPr>
          <w:rFonts w:hint="eastAsia"/>
          <w:kern w:val="2"/>
          <w:lang w:eastAsia="zh-TW"/>
        </w:rPr>
        <w:t xml:space="preserve"> </w:t>
      </w:r>
      <w:r w:rsidR="007C04A3" w:rsidRPr="007C04A3">
        <w:rPr>
          <w:rFonts w:hint="eastAsia"/>
          <w:kern w:val="2"/>
          <w:lang w:eastAsia="zh-TW"/>
        </w:rPr>
        <w:t>無資料</w:t>
      </w:r>
      <w:r w:rsidR="007C04A3" w:rsidRPr="007C04A3">
        <w:rPr>
          <w:rFonts w:hint="eastAsia"/>
          <w:kern w:val="2"/>
          <w:lang w:eastAsia="zh-TW"/>
        </w:rPr>
        <w:t xml:space="preserve"> </w:t>
      </w:r>
      <w:r w:rsidR="007C04A3" w:rsidRPr="007C04A3">
        <w:rPr>
          <w:kern w:val="2"/>
          <w:lang w:eastAsia="zh-TW"/>
        </w:rPr>
        <w:sym w:font="Wingdings" w:char="F0E8"/>
      </w:r>
      <w:r w:rsidR="007C04A3" w:rsidRPr="007C04A3">
        <w:rPr>
          <w:rFonts w:hint="eastAsia"/>
          <w:kern w:val="2"/>
          <w:lang w:eastAsia="zh-TW"/>
        </w:rPr>
        <w:t xml:space="preserve"> </w:t>
      </w:r>
      <w:r w:rsidR="0048275D">
        <w:rPr>
          <w:rFonts w:hint="eastAsia"/>
          <w:kern w:val="2"/>
          <w:lang w:eastAsia="zh-TW"/>
        </w:rPr>
        <w:t>$</w:t>
      </w:r>
      <w:r w:rsidR="0048275D">
        <w:rPr>
          <w:rFonts w:hint="eastAsia"/>
          <w:kern w:val="2"/>
          <w:lang w:eastAsia="zh-TW"/>
        </w:rPr>
        <w:t>抽件檢核狀態</w:t>
      </w:r>
      <w:r w:rsidR="0048275D">
        <w:rPr>
          <w:rFonts w:hint="eastAsia"/>
          <w:kern w:val="2"/>
          <w:lang w:eastAsia="zh-TW"/>
        </w:rPr>
        <w:t xml:space="preserve"> = </w:t>
      </w:r>
      <w:r w:rsidR="0048275D">
        <w:rPr>
          <w:kern w:val="2"/>
          <w:lang w:eastAsia="zh-TW"/>
        </w:rPr>
        <w:t>“</w:t>
      </w:r>
      <w:r w:rsidR="0048275D">
        <w:rPr>
          <w:rFonts w:hint="eastAsia"/>
          <w:kern w:val="2"/>
          <w:lang w:eastAsia="zh-TW"/>
        </w:rPr>
        <w:t>Y</w:t>
      </w:r>
      <w:r w:rsidR="00076FFB">
        <w:rPr>
          <w:kern w:val="2"/>
          <w:lang w:eastAsia="zh-TW"/>
        </w:rPr>
        <w:t>1</w:t>
      </w:r>
      <w:r w:rsidR="0048275D">
        <w:rPr>
          <w:kern w:val="2"/>
          <w:lang w:eastAsia="zh-TW"/>
        </w:rPr>
        <w:t>”</w:t>
      </w:r>
      <w:r w:rsidR="00932A32" w:rsidRPr="00932A32">
        <w:rPr>
          <w:rFonts w:hint="eastAsia"/>
          <w:kern w:val="2"/>
          <w:lang w:eastAsia="zh-TW"/>
        </w:rPr>
        <w:t xml:space="preserve"> </w:t>
      </w:r>
      <w:r w:rsidR="00932A32">
        <w:rPr>
          <w:rFonts w:hint="eastAsia"/>
          <w:kern w:val="2"/>
          <w:lang w:eastAsia="zh-TW"/>
        </w:rPr>
        <w:t>，</w:t>
      </w:r>
      <w:r w:rsidR="00932A32" w:rsidRPr="00932A32">
        <w:rPr>
          <w:rFonts w:hint="eastAsia"/>
          <w:kern w:val="2"/>
          <w:lang w:eastAsia="zh-TW"/>
        </w:rPr>
        <w:t xml:space="preserve"> </w:t>
      </w:r>
      <w:r w:rsidR="00932A32" w:rsidRPr="000D0AF1">
        <w:rPr>
          <w:rFonts w:hint="eastAsia"/>
          <w:kern w:val="2"/>
          <w:lang w:eastAsia="zh-TW"/>
        </w:rPr>
        <w:t>$</w:t>
      </w:r>
      <w:r w:rsidR="00932A32" w:rsidRPr="000D0AF1">
        <w:rPr>
          <w:rFonts w:hint="eastAsia"/>
          <w:kern w:val="2"/>
          <w:lang w:eastAsia="zh-TW"/>
        </w:rPr>
        <w:t>抽件檢核註記</w:t>
      </w:r>
      <w:r w:rsidR="00932A32" w:rsidRPr="000D0AF1">
        <w:rPr>
          <w:rFonts w:hint="eastAsia"/>
          <w:kern w:val="2"/>
          <w:lang w:eastAsia="zh-TW"/>
        </w:rPr>
        <w:t xml:space="preserve"> =</w:t>
      </w:r>
      <w:r w:rsidR="00932A32">
        <w:rPr>
          <w:rFonts w:hint="eastAsia"/>
          <w:kern w:val="2"/>
          <w:lang w:eastAsia="zh-TW"/>
        </w:rPr>
        <w:t xml:space="preserve"> </w:t>
      </w:r>
      <w:r w:rsidR="00932A32">
        <w:rPr>
          <w:kern w:val="2"/>
          <w:lang w:eastAsia="zh-TW"/>
        </w:rPr>
        <w:t>”</w:t>
      </w:r>
      <w:r w:rsidR="00932A32" w:rsidRPr="00932A32">
        <w:rPr>
          <w:rFonts w:hint="eastAsia"/>
          <w:kern w:val="2"/>
          <w:lang w:eastAsia="zh-TW"/>
        </w:rPr>
        <w:t xml:space="preserve"> </w:t>
      </w:r>
      <w:r w:rsidR="00932A32">
        <w:rPr>
          <w:rFonts w:hint="eastAsia"/>
          <w:kern w:val="2"/>
          <w:lang w:eastAsia="zh-TW"/>
        </w:rPr>
        <w:t>試算驗證異常</w:t>
      </w:r>
      <w:r w:rsidR="00A95DE3">
        <w:rPr>
          <w:rFonts w:hint="eastAsia"/>
          <w:kern w:val="2"/>
          <w:lang w:eastAsia="zh-TW"/>
        </w:rPr>
        <w:t>，無可理賠明細</w:t>
      </w:r>
      <w:r w:rsidR="00932A32">
        <w:rPr>
          <w:kern w:val="2"/>
          <w:lang w:eastAsia="zh-TW"/>
        </w:rPr>
        <w:t>”</w:t>
      </w:r>
      <w:r w:rsidR="00156D63" w:rsidRPr="00156D63">
        <w:rPr>
          <w:rFonts w:hint="eastAsia"/>
          <w:kern w:val="2"/>
          <w:lang w:eastAsia="zh-TW"/>
        </w:rPr>
        <w:t xml:space="preserve"> </w:t>
      </w:r>
      <w:r w:rsidR="00156D63" w:rsidRPr="00156D63">
        <w:rPr>
          <w:rFonts w:hint="eastAsia"/>
          <w:kern w:val="2"/>
          <w:lang w:eastAsia="zh-TW"/>
        </w:rPr>
        <w:t>。</w:t>
      </w:r>
      <w:r w:rsidR="00156D63">
        <w:rPr>
          <w:rFonts w:hint="eastAsia"/>
          <w:kern w:val="2"/>
          <w:lang w:eastAsia="zh-TW"/>
        </w:rPr>
        <w:t xml:space="preserve"> </w:t>
      </w:r>
      <w:r w:rsidR="007C04A3" w:rsidRPr="007C04A3">
        <w:rPr>
          <w:rFonts w:hint="eastAsia"/>
          <w:kern w:val="2"/>
          <w:lang w:eastAsia="zh-TW"/>
        </w:rPr>
        <w:t>進行</w:t>
      </w:r>
      <w:r w:rsidR="007C04A3" w:rsidRPr="007C04A3">
        <w:rPr>
          <w:rFonts w:hint="eastAsia"/>
          <w:kern w:val="2"/>
          <w:u w:val="single"/>
          <w:lang w:eastAsia="zh-TW"/>
        </w:rPr>
        <w:t>重啟處理</w:t>
      </w:r>
      <w:r w:rsidR="00156D63" w:rsidRPr="00156D63">
        <w:rPr>
          <w:rFonts w:hint="eastAsia"/>
          <w:kern w:val="2"/>
          <w:lang w:eastAsia="zh-TW"/>
        </w:rPr>
        <w:t>。</w:t>
      </w:r>
    </w:p>
    <w:p w:rsidR="002E0BB7" w:rsidRDefault="002E0BB7" w:rsidP="00B74C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比對試算結果：</w:t>
      </w:r>
    </w:p>
    <w:p w:rsidR="008118C4" w:rsidRDefault="008118C4" w:rsidP="007C04A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預設為比對不符合</w:t>
      </w:r>
    </w:p>
    <w:p w:rsidR="007C04A3" w:rsidRPr="0018184B" w:rsidRDefault="008118C4" w:rsidP="007C04A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逐</w:t>
      </w:r>
      <w:r w:rsidR="007C04A3" w:rsidRPr="0018184B">
        <w:rPr>
          <w:kern w:val="2"/>
          <w:lang w:eastAsia="zh-TW"/>
        </w:rPr>
        <w:t>筆讀取</w:t>
      </w:r>
      <w:r w:rsidR="007C04A3" w:rsidRPr="0018184B">
        <w:rPr>
          <w:kern w:val="2"/>
          <w:lang w:eastAsia="zh-TW"/>
        </w:rPr>
        <w:t>$AA_B1Z000_bo.$DTAAB001_BoList</w:t>
      </w:r>
    </w:p>
    <w:p w:rsidR="007C04A3" w:rsidRPr="0018184B" w:rsidRDefault="007C04A3" w:rsidP="007C04A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$B001_BO = </w:t>
      </w:r>
      <w:r w:rsidRPr="0018184B">
        <w:rPr>
          <w:kern w:val="2"/>
          <w:lang w:eastAsia="zh-TW"/>
        </w:rPr>
        <w:t>取到</w:t>
      </w:r>
      <w:r w:rsidRPr="0018184B">
        <w:rPr>
          <w:kern w:val="2"/>
          <w:lang w:eastAsia="zh-TW"/>
        </w:rPr>
        <w:t>$DTAAB001_BoList</w:t>
      </w:r>
      <w:r w:rsidRPr="0018184B">
        <w:rPr>
          <w:kern w:val="2"/>
          <w:lang w:eastAsia="zh-TW"/>
        </w:rPr>
        <w:t>的當筆資料</w:t>
      </w:r>
    </w:p>
    <w:p w:rsidR="007C04A3" w:rsidRPr="008118C4" w:rsidRDefault="008118C4" w:rsidP="008118C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8118C4">
        <w:rPr>
          <w:rFonts w:hint="eastAsia"/>
          <w:kern w:val="2"/>
          <w:lang w:eastAsia="zh-TW"/>
        </w:rPr>
        <w:t>若抽取</w:t>
      </w:r>
      <w:r w:rsidRPr="008118C4">
        <w:rPr>
          <w:rFonts w:hint="eastAsia"/>
          <w:kern w:val="2"/>
          <w:lang w:eastAsia="zh-TW"/>
        </w:rPr>
        <w:t>.</w:t>
      </w:r>
      <w:r w:rsidRPr="008118C4">
        <w:rPr>
          <w:rFonts w:hint="eastAsia"/>
          <w:kern w:val="2"/>
          <w:lang w:eastAsia="zh-TW"/>
        </w:rPr>
        <w:t>預計給付日</w:t>
      </w:r>
      <w:r w:rsidRPr="008118C4">
        <w:rPr>
          <w:rFonts w:hint="eastAsia"/>
          <w:kern w:val="2"/>
          <w:lang w:eastAsia="zh-TW"/>
        </w:rPr>
        <w:t xml:space="preserve"> </w:t>
      </w:r>
      <w:r w:rsidRPr="008118C4">
        <w:rPr>
          <w:rFonts w:hint="eastAsia"/>
          <w:kern w:val="2"/>
          <w:lang w:eastAsia="zh-TW"/>
        </w:rPr>
        <w:t>介於</w:t>
      </w:r>
      <w:r w:rsidRPr="008118C4">
        <w:rPr>
          <w:kern w:val="2"/>
          <w:lang w:eastAsia="zh-TW"/>
        </w:rPr>
        <w:t>$B001_BO</w:t>
      </w:r>
      <w:r w:rsidRPr="008118C4">
        <w:rPr>
          <w:rFonts w:hint="eastAsia"/>
          <w:kern w:val="2"/>
          <w:lang w:eastAsia="zh-TW"/>
        </w:rPr>
        <w:t>.</w:t>
      </w:r>
      <w:r w:rsidRPr="008118C4">
        <w:rPr>
          <w:rFonts w:hint="eastAsia"/>
          <w:kern w:val="2"/>
          <w:lang w:eastAsia="zh-TW"/>
        </w:rPr>
        <w:t>起始日期</w:t>
      </w:r>
      <w:r w:rsidRPr="008118C4">
        <w:rPr>
          <w:rFonts w:hint="eastAsia"/>
          <w:kern w:val="2"/>
          <w:lang w:eastAsia="zh-TW"/>
        </w:rPr>
        <w:t xml:space="preserve"> </w:t>
      </w:r>
      <w:r w:rsidRPr="008118C4">
        <w:rPr>
          <w:rFonts w:hint="eastAsia"/>
          <w:kern w:val="2"/>
          <w:lang w:eastAsia="zh-TW"/>
        </w:rPr>
        <w:t>及</w:t>
      </w:r>
      <w:r w:rsidRPr="008118C4">
        <w:rPr>
          <w:rFonts w:hint="eastAsia"/>
          <w:kern w:val="2"/>
          <w:lang w:eastAsia="zh-TW"/>
        </w:rPr>
        <w:t xml:space="preserve"> </w:t>
      </w:r>
      <w:r w:rsidRPr="008118C4">
        <w:rPr>
          <w:kern w:val="2"/>
          <w:lang w:eastAsia="zh-TW"/>
        </w:rPr>
        <w:t>$B001_BO</w:t>
      </w:r>
      <w:r w:rsidRPr="008118C4">
        <w:rPr>
          <w:rFonts w:hint="eastAsia"/>
          <w:kern w:val="2"/>
          <w:lang w:eastAsia="zh-TW"/>
        </w:rPr>
        <w:t>.</w:t>
      </w:r>
      <w:r w:rsidRPr="008118C4">
        <w:rPr>
          <w:rFonts w:hint="eastAsia"/>
          <w:kern w:val="2"/>
          <w:lang w:eastAsia="zh-TW"/>
        </w:rPr>
        <w:t>終止日期之間</w:t>
      </w:r>
      <w:r w:rsidRPr="008118C4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 xml:space="preserve">&amp;&amp;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 w:rsidRPr="008118C4">
        <w:rPr>
          <w:rFonts w:hint="eastAsia"/>
          <w:lang w:eastAsia="zh-TW"/>
        </w:rPr>
        <w:t xml:space="preserve"> </w:t>
      </w:r>
      <w:r w:rsidRPr="008118C4">
        <w:rPr>
          <w:rFonts w:hint="eastAsia"/>
          <w:kern w:val="2"/>
          <w:lang w:eastAsia="zh-TW"/>
        </w:rPr>
        <w:t>預計給付金額</w:t>
      </w:r>
      <w:r>
        <w:rPr>
          <w:rFonts w:hint="eastAsia"/>
          <w:kern w:val="2"/>
          <w:lang w:eastAsia="zh-TW"/>
        </w:rPr>
        <w:t xml:space="preserve"> =  </w:t>
      </w:r>
      <w:r w:rsidRPr="008118C4">
        <w:rPr>
          <w:kern w:val="2"/>
          <w:lang w:eastAsia="zh-TW"/>
        </w:rPr>
        <w:t>$B001_BO</w:t>
      </w:r>
      <w:r w:rsidRPr="008118C4">
        <w:rPr>
          <w:rFonts w:hint="eastAsia"/>
          <w:kern w:val="2"/>
          <w:lang w:eastAsia="zh-TW"/>
        </w:rPr>
        <w:t>.</w:t>
      </w:r>
      <w:r w:rsidRPr="008118C4">
        <w:rPr>
          <w:rFonts w:hint="eastAsia"/>
          <w:kern w:val="2"/>
          <w:lang w:eastAsia="zh-TW"/>
        </w:rPr>
        <w:t>試算金額</w:t>
      </w:r>
      <w:r>
        <w:rPr>
          <w:rFonts w:hint="eastAsia"/>
          <w:kern w:val="2"/>
          <w:lang w:eastAsia="zh-TW"/>
        </w:rPr>
        <w:t xml:space="preserve"> </w:t>
      </w:r>
      <w:r w:rsidRPr="008118C4">
        <w:rPr>
          <w:kern w:val="2"/>
          <w:lang w:eastAsia="zh-TW"/>
        </w:rPr>
        <w:sym w:font="Wingdings" w:char="F0E8"/>
      </w:r>
      <w:r w:rsidRPr="008118C4">
        <w:rPr>
          <w:rFonts w:hint="eastAsia"/>
          <w:kern w:val="2"/>
          <w:lang w:eastAsia="zh-TW"/>
        </w:rPr>
        <w:t>認定為比對有符合</w:t>
      </w:r>
    </w:p>
    <w:p w:rsidR="002E0BB7" w:rsidRDefault="002E0BB7" w:rsidP="00B74C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比對符合則進行</w:t>
      </w:r>
      <w:r w:rsidRPr="002E0BB7">
        <w:rPr>
          <w:rFonts w:hint="eastAsia"/>
          <w:kern w:val="2"/>
          <w:u w:val="single"/>
          <w:lang w:eastAsia="zh-TW"/>
        </w:rPr>
        <w:t>主動給付處理</w:t>
      </w:r>
      <w:r>
        <w:rPr>
          <w:rFonts w:hint="eastAsia"/>
          <w:kern w:val="2"/>
          <w:lang w:eastAsia="zh-TW"/>
        </w:rPr>
        <w:t>。</w:t>
      </w:r>
    </w:p>
    <w:p w:rsidR="002E0BB7" w:rsidRPr="00117518" w:rsidRDefault="002E0BB7" w:rsidP="00B74C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比對不符則進行</w:t>
      </w:r>
      <w:r w:rsidRPr="002E0BB7">
        <w:rPr>
          <w:rFonts w:hint="eastAsia"/>
          <w:kern w:val="2"/>
          <w:u w:val="single"/>
          <w:lang w:eastAsia="zh-TW"/>
        </w:rPr>
        <w:t>重啟處理</w:t>
      </w:r>
      <w:r>
        <w:rPr>
          <w:rFonts w:hint="eastAsia"/>
          <w:kern w:val="2"/>
          <w:lang w:eastAsia="zh-TW"/>
        </w:rPr>
        <w:t>。</w:t>
      </w:r>
    </w:p>
    <w:p w:rsidR="002E0BB7" w:rsidRPr="0018184B" w:rsidRDefault="002E0BB7" w:rsidP="002E0BB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當程式結束，需記錄下列件數：</w:t>
      </w:r>
    </w:p>
    <w:p w:rsidR="002E0BB7" w:rsidRPr="0018184B" w:rsidRDefault="002E0BB7" w:rsidP="002E0BB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CALL batch.CountManager(</w:t>
      </w:r>
      <w:r w:rsidRPr="0018184B">
        <w:rPr>
          <w:lang w:eastAsia="zh-TW"/>
        </w:rPr>
        <w:t>批次作業件數記錄模組</w:t>
      </w:r>
      <w:r w:rsidRPr="0018184B">
        <w:rPr>
          <w:lang w:eastAsia="zh-TW"/>
        </w:rPr>
        <w:t>)</w:t>
      </w:r>
      <w:r w:rsidRPr="0018184B">
        <w:rPr>
          <w:lang w:eastAsia="zh-TW"/>
        </w:rPr>
        <w:t>，記錄</w:t>
      </w:r>
      <w:r w:rsidRPr="0018184B">
        <w:rPr>
          <w:rFonts w:hint="eastAsia"/>
          <w:lang w:eastAsia="zh-TW"/>
        </w:rPr>
        <w:t>$</w:t>
      </w:r>
      <w:r w:rsidRPr="0018184B">
        <w:rPr>
          <w:lang w:eastAsia="zh-TW"/>
        </w:rPr>
        <w:t>輸入件數，</w:t>
      </w:r>
      <w:r w:rsidRPr="0018184B">
        <w:rPr>
          <w:rFonts w:hint="eastAsia"/>
          <w:lang w:eastAsia="zh-TW"/>
        </w:rPr>
        <w:t>$</w:t>
      </w:r>
      <w:r w:rsidRPr="0018184B">
        <w:rPr>
          <w:rFonts w:hint="eastAsia"/>
          <w:lang w:eastAsia="zh-TW"/>
        </w:rPr>
        <w:t>輸出</w:t>
      </w:r>
      <w:r w:rsidRPr="0018184B">
        <w:rPr>
          <w:lang w:eastAsia="zh-TW"/>
        </w:rPr>
        <w:t>件數</w:t>
      </w:r>
      <w:r w:rsidRPr="00D3499A">
        <w:rPr>
          <w:rFonts w:hint="eastAsia"/>
          <w:lang w:eastAsia="zh-TW"/>
        </w:rPr>
        <w:t>，</w:t>
      </w:r>
      <w:r w:rsidRPr="00D3499A">
        <w:rPr>
          <w:rFonts w:hint="eastAsia"/>
          <w:lang w:eastAsia="zh-TW"/>
        </w:rPr>
        <w:t>$</w:t>
      </w:r>
      <w:r w:rsidRPr="00D3499A">
        <w:rPr>
          <w:rFonts w:hint="eastAsia"/>
          <w:lang w:eastAsia="zh-TW"/>
        </w:rPr>
        <w:t>重起件數</w:t>
      </w:r>
      <w:r w:rsidRPr="0018184B">
        <w:rPr>
          <w:rFonts w:hint="eastAsia"/>
          <w:lang w:eastAsia="zh-TW"/>
        </w:rPr>
        <w:t>，</w:t>
      </w:r>
      <w:r w:rsidRPr="00D3499A">
        <w:rPr>
          <w:rFonts w:hint="eastAsia"/>
          <w:lang w:eastAsia="zh-TW"/>
        </w:rPr>
        <w:t>$</w:t>
      </w:r>
      <w:r>
        <w:rPr>
          <w:rFonts w:hint="eastAsia"/>
          <w:lang w:eastAsia="zh-TW"/>
        </w:rPr>
        <w:t>不</w:t>
      </w:r>
      <w:r w:rsidRPr="00D3499A">
        <w:rPr>
          <w:rFonts w:hint="eastAsia"/>
          <w:lang w:eastAsia="zh-TW"/>
        </w:rPr>
        <w:t>重起件數</w:t>
      </w:r>
      <w:r w:rsidR="00743E74">
        <w:rPr>
          <w:rFonts w:hint="eastAsia"/>
          <w:lang w:eastAsia="zh-TW"/>
        </w:rPr>
        <w:t>，</w:t>
      </w:r>
      <w:r w:rsidR="00743E74" w:rsidRPr="00743E74">
        <w:rPr>
          <w:rFonts w:ascii="新細明體" w:hAnsi="新細明體" w:cs="Arial" w:hint="eastAsia"/>
        </w:rPr>
        <w:t>$自動給付件數</w:t>
      </w:r>
      <w:r w:rsidRPr="0018184B">
        <w:rPr>
          <w:rFonts w:hint="eastAsia"/>
          <w:lang w:eastAsia="zh-TW"/>
        </w:rPr>
        <w:t>，</w:t>
      </w:r>
      <w:r w:rsidRPr="0018184B">
        <w:rPr>
          <w:rFonts w:hint="eastAsia"/>
          <w:lang w:eastAsia="zh-TW"/>
        </w:rPr>
        <w:t>$</w:t>
      </w:r>
      <w:r>
        <w:rPr>
          <w:lang w:eastAsia="zh-TW"/>
        </w:rPr>
        <w:t>DTAAD120</w:t>
      </w:r>
      <w:r w:rsidRPr="0018184B">
        <w:rPr>
          <w:rFonts w:hint="eastAsia"/>
          <w:lang w:eastAsia="zh-TW"/>
        </w:rPr>
        <w:t>異常</w:t>
      </w:r>
      <w:r w:rsidRPr="0018184B">
        <w:rPr>
          <w:lang w:eastAsia="zh-TW"/>
        </w:rPr>
        <w:t>件數及</w:t>
      </w:r>
      <w:r w:rsidRPr="0018184B">
        <w:rPr>
          <w:rFonts w:hint="eastAsia"/>
          <w:lang w:eastAsia="zh-TW"/>
        </w:rPr>
        <w:t>$</w:t>
      </w:r>
      <w:r>
        <w:rPr>
          <w:lang w:eastAsia="zh-TW"/>
        </w:rPr>
        <w:t>DTAABD01</w:t>
      </w:r>
      <w:r w:rsidRPr="0018184B">
        <w:rPr>
          <w:rFonts w:hint="eastAsia"/>
          <w:lang w:eastAsia="zh-TW"/>
        </w:rPr>
        <w:t>異常</w:t>
      </w:r>
      <w:r w:rsidRPr="0018184B">
        <w:rPr>
          <w:lang w:eastAsia="zh-TW"/>
        </w:rPr>
        <w:t>件數。</w:t>
      </w:r>
    </w:p>
    <w:p w:rsidR="002E0BB7" w:rsidRDefault="002E0BB7" w:rsidP="002E0BB7">
      <w:pPr>
        <w:pStyle w:val="Tabletext"/>
        <w:keepLines w:val="0"/>
        <w:spacing w:after="0" w:line="240" w:lineRule="auto"/>
        <w:ind w:left="1191"/>
        <w:rPr>
          <w:rFonts w:hint="eastAsia"/>
          <w:kern w:val="2"/>
          <w:lang w:eastAsia="zh-TW"/>
        </w:rPr>
      </w:pPr>
    </w:p>
    <w:p w:rsidR="002E0BB7" w:rsidRDefault="002E0BB7" w:rsidP="002E0BB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2E0BB7">
        <w:rPr>
          <w:rFonts w:hint="eastAsia"/>
          <w:kern w:val="2"/>
          <w:u w:val="single"/>
          <w:lang w:eastAsia="zh-TW"/>
        </w:rPr>
        <w:t>主動給付處理</w:t>
      </w:r>
      <w:r>
        <w:rPr>
          <w:rFonts w:hint="eastAsia"/>
          <w:kern w:val="2"/>
          <w:lang w:eastAsia="zh-TW"/>
        </w:rPr>
        <w:t>：</w:t>
      </w:r>
    </w:p>
    <w:p w:rsidR="00D319E3" w:rsidRDefault="00D319E3" w:rsidP="00D319E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取得新受理編號：</w:t>
      </w:r>
      <w:r w:rsidR="0013217D">
        <w:rPr>
          <w:rFonts w:hint="eastAsia"/>
          <w:kern w:val="2"/>
          <w:lang w:eastAsia="zh-TW"/>
        </w:rPr>
        <w:t>(</w:t>
      </w:r>
      <w:r w:rsidR="0013217D" w:rsidRPr="00DF61CD">
        <w:rPr>
          <w:rFonts w:ascii="新細明體" w:hAnsi="新細明體" w:cs="Arial" w:hint="eastAsia"/>
          <w:lang w:eastAsia="zh-TW"/>
        </w:rPr>
        <w:t>異常時處理下一筆</w:t>
      </w:r>
      <w:r w:rsidR="0013217D">
        <w:rPr>
          <w:rFonts w:ascii="新細明體" w:hAnsi="新細明體" w:cs="Arial" w:hint="eastAsia"/>
          <w:lang w:eastAsia="zh-TW"/>
        </w:rPr>
        <w:t>)</w:t>
      </w:r>
    </w:p>
    <w:p w:rsidR="00D319E3" w:rsidRDefault="00D319E3" w:rsidP="00D319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$</w:t>
      </w:r>
      <w:r w:rsidRPr="005D715A">
        <w:rPr>
          <w:rFonts w:hint="eastAsia"/>
          <w:kern w:val="2"/>
          <w:lang w:eastAsia="zh-TW"/>
        </w:rPr>
        <w:t>新受理編號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呼叫取得</w:t>
      </w:r>
      <w:r w:rsidRPr="005D715A">
        <w:rPr>
          <w:rFonts w:hint="eastAsia"/>
          <w:kern w:val="2"/>
          <w:lang w:eastAsia="zh-TW"/>
        </w:rPr>
        <w:t>理賠相關序號模組</w:t>
      </w:r>
      <w:r w:rsidRPr="005D715A">
        <w:rPr>
          <w:rFonts w:hint="eastAsia"/>
          <w:kern w:val="2"/>
          <w:lang w:eastAsia="zh-TW"/>
        </w:rPr>
        <w:t>AA_B2Z009.getAPLY_NO_M8</w:t>
      </w:r>
      <w:r>
        <w:rPr>
          <w:rFonts w:hint="eastAsia"/>
          <w:kern w:val="2"/>
          <w:lang w:eastAsia="zh-TW"/>
        </w:rPr>
        <w:t>(</w:t>
      </w:r>
      <w:r>
        <w:rPr>
          <w:kern w:val="2"/>
          <w:lang w:eastAsia="zh-TW"/>
        </w:rPr>
        <w:t>“”</w:t>
      </w:r>
      <w:r>
        <w:rPr>
          <w:rFonts w:hint="eastAsia"/>
          <w:kern w:val="2"/>
          <w:lang w:eastAsia="zh-TW"/>
        </w:rPr>
        <w:t>)</w:t>
      </w:r>
      <w:r>
        <w:rPr>
          <w:kern w:val="2"/>
          <w:lang w:eastAsia="zh-TW"/>
        </w:rPr>
        <w:t xml:space="preserve"> </w:t>
      </w:r>
    </w:p>
    <w:p w:rsidR="00D319E3" w:rsidRDefault="00D319E3" w:rsidP="00D319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$</w:t>
      </w:r>
      <w:r w:rsidRPr="005D715A">
        <w:rPr>
          <w:rFonts w:hint="eastAsia"/>
          <w:kern w:val="2"/>
          <w:lang w:eastAsia="zh-TW"/>
        </w:rPr>
        <w:t>新受理編號</w:t>
      </w:r>
      <w:r w:rsidRPr="005D715A">
        <w:rPr>
          <w:rFonts w:hint="eastAsia"/>
          <w:kern w:val="2"/>
          <w:lang w:eastAsia="zh-TW"/>
        </w:rPr>
        <w:t xml:space="preserve"> = $</w:t>
      </w:r>
      <w:r w:rsidRPr="005D715A">
        <w:rPr>
          <w:rFonts w:hint="eastAsia"/>
          <w:kern w:val="2"/>
          <w:lang w:eastAsia="zh-TW"/>
        </w:rPr>
        <w:t>新受理編號前十碼</w:t>
      </w:r>
      <w:r w:rsidRPr="005D715A">
        <w:rPr>
          <w:rFonts w:hint="eastAsia"/>
          <w:kern w:val="2"/>
          <w:lang w:eastAsia="zh-TW"/>
        </w:rPr>
        <w:t xml:space="preserve"> + </w:t>
      </w:r>
      <w:r w:rsidRPr="005D715A">
        <w:rPr>
          <w:rFonts w:hint="eastAsia"/>
          <w:kern w:val="2"/>
          <w:lang w:eastAsia="zh-TW"/>
        </w:rPr>
        <w:t>“</w:t>
      </w:r>
      <w:r>
        <w:rPr>
          <w:kern w:val="2"/>
          <w:lang w:eastAsia="zh-TW"/>
        </w:rPr>
        <w:t>U</w:t>
      </w:r>
      <w:r w:rsidRPr="005D715A">
        <w:rPr>
          <w:rFonts w:hint="eastAsia"/>
          <w:kern w:val="2"/>
          <w:lang w:eastAsia="zh-TW"/>
        </w:rPr>
        <w:t>”</w:t>
      </w:r>
      <w:r w:rsidRPr="005D715A">
        <w:rPr>
          <w:rFonts w:hint="eastAsia"/>
          <w:kern w:val="2"/>
          <w:lang w:eastAsia="zh-TW"/>
        </w:rPr>
        <w:t xml:space="preserve"> + </w:t>
      </w:r>
      <w:r w:rsidRPr="005D715A">
        <w:rPr>
          <w:rFonts w:hint="eastAsia"/>
          <w:kern w:val="2"/>
          <w:lang w:eastAsia="zh-TW"/>
        </w:rPr>
        <w:t>輸入</w:t>
      </w:r>
      <w:r w:rsidRPr="005D715A">
        <w:rPr>
          <w:rFonts w:hint="eastAsia"/>
          <w:kern w:val="2"/>
          <w:lang w:eastAsia="zh-TW"/>
        </w:rPr>
        <w:t>.</w:t>
      </w:r>
      <w:r w:rsidRPr="005D715A">
        <w:rPr>
          <w:rFonts w:hint="eastAsia"/>
          <w:kern w:val="2"/>
          <w:lang w:eastAsia="zh-TW"/>
        </w:rPr>
        <w:t>受理編號後三碼</w:t>
      </w:r>
    </w:p>
    <w:p w:rsidR="00D319E3" w:rsidRPr="002106C1" w:rsidRDefault="00D319E3" w:rsidP="00D319E3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D319E3" w:rsidRPr="000D5132" w:rsidRDefault="00D319E3" w:rsidP="00D319E3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0D5132">
        <w:rPr>
          <w:rFonts w:ascii="新細明體" w:hAnsi="新細明體" w:cs="Arial" w:hint="eastAsia"/>
          <w:sz w:val="20"/>
          <w:szCs w:val="20"/>
        </w:rPr>
        <w:t>$ DTAAA001 = 呼叫爭議案件處理模組</w:t>
      </w:r>
      <w:r w:rsidRPr="000D5132">
        <w:rPr>
          <w:rFonts w:ascii="新細明體" w:hAnsi="新細明體" w:cs="Arial"/>
          <w:sz w:val="20"/>
          <w:szCs w:val="20"/>
        </w:rPr>
        <w:t>AAB1_1400_mod</w:t>
      </w:r>
      <w:r w:rsidRPr="000D5132">
        <w:rPr>
          <w:rFonts w:ascii="新細明體" w:hAnsi="新細明體" w:cs="Arial" w:hint="eastAsia"/>
          <w:sz w:val="20"/>
          <w:szCs w:val="20"/>
        </w:rPr>
        <w:t>.</w:t>
      </w:r>
      <w:r w:rsidRPr="000D5132">
        <w:rPr>
          <w:rFonts w:ascii="新細明體" w:hAnsi="新細明體" w:cs="Arial"/>
          <w:sz w:val="20"/>
          <w:szCs w:val="20"/>
        </w:rPr>
        <w:t>queryDTAAA001</w:t>
      </w:r>
      <w:r w:rsidRPr="000D5132">
        <w:rPr>
          <w:rFonts w:ascii="新細明體" w:hAnsi="新細明體" w:cs="Arial" w:hint="eastAsia"/>
          <w:sz w:val="20"/>
          <w:szCs w:val="20"/>
        </w:rPr>
        <w:t>($新受理編號)</w:t>
      </w:r>
    </w:p>
    <w:p w:rsidR="00D319E3" w:rsidRPr="002106C1" w:rsidRDefault="00D319E3" w:rsidP="00D319E3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D319E3" w:rsidRPr="002106C1" w:rsidRDefault="00D319E3" w:rsidP="00D319E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D319E3" w:rsidRDefault="00D319E3" w:rsidP="00D319E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  <w:r w:rsidR="00C6097F">
        <w:rPr>
          <w:rFonts w:ascii="新細明體" w:hAnsi="新細明體" w:cs="Arial" w:hint="eastAsia"/>
          <w:sz w:val="20"/>
          <w:szCs w:val="20"/>
        </w:rPr>
        <w:t>(異常視為讀無資料)</w:t>
      </w:r>
    </w:p>
    <w:p w:rsidR="00D319E3" w:rsidRPr="002106C1" w:rsidRDefault="00D319E3" w:rsidP="00D319E3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D319E3" w:rsidRDefault="00D319E3" w:rsidP="00D319E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0D5132">
        <w:rPr>
          <w:rFonts w:ascii="新細明體" w:hAnsi="新細明體" w:cs="Arial" w:hint="eastAsia"/>
          <w:sz w:val="20"/>
          <w:szCs w:val="20"/>
        </w:rPr>
        <w:t>$ DTAAA001 = 呼叫爭議案件處理模組</w:t>
      </w:r>
      <w:r w:rsidRPr="000D5132">
        <w:rPr>
          <w:rFonts w:ascii="新細明體" w:hAnsi="新細明體" w:cs="Arial"/>
          <w:sz w:val="20"/>
          <w:szCs w:val="20"/>
        </w:rPr>
        <w:t>AAB1_1400_mod</w:t>
      </w:r>
      <w:r w:rsidRPr="000D5132">
        <w:rPr>
          <w:rFonts w:ascii="新細明體" w:hAnsi="新細明體" w:cs="Arial" w:hint="eastAsia"/>
          <w:sz w:val="20"/>
          <w:szCs w:val="20"/>
        </w:rPr>
        <w:t>.</w:t>
      </w:r>
      <w:r w:rsidRPr="000D5132">
        <w:rPr>
          <w:rFonts w:ascii="新細明體" w:hAnsi="新細明體" w:cs="Arial"/>
          <w:sz w:val="20"/>
          <w:szCs w:val="20"/>
        </w:rPr>
        <w:t>queryDTAAA001</w:t>
      </w:r>
      <w:r w:rsidRPr="000D5132">
        <w:rPr>
          <w:rFonts w:ascii="新細明體" w:hAnsi="新細明體" w:cs="Arial" w:hint="eastAsia"/>
          <w:sz w:val="20"/>
          <w:szCs w:val="20"/>
        </w:rPr>
        <w:t>(抽取.核殘受編)</w:t>
      </w:r>
    </w:p>
    <w:p w:rsidR="00C6097F" w:rsidRPr="00C6097F" w:rsidRDefault="00C6097F" w:rsidP="00DA7AB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C6097F">
        <w:rPr>
          <w:rFonts w:ascii="新細明體" w:hAnsi="新細明體" w:cs="Arial" w:hint="eastAsia"/>
          <w:sz w:val="20"/>
          <w:szCs w:val="20"/>
        </w:rPr>
        <w:t>異常時處理下一筆</w:t>
      </w:r>
    </w:p>
    <w:p w:rsidR="00D319E3" w:rsidRPr="00A67D6D" w:rsidRDefault="00D319E3" w:rsidP="00D319E3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D319E3" w:rsidRDefault="00D319E3" w:rsidP="00D319E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新增一筆資料到爭議案件重起記錄檔DTAAD120，格式如</w:t>
      </w:r>
      <w:r>
        <w:rPr>
          <w:rFonts w:ascii="新細明體" w:hAnsi="新細明體" w:cs="Arial" w:hint="eastAsia"/>
          <w:sz w:val="20"/>
          <w:szCs w:val="20"/>
        </w:rPr>
        <w:t>FORMAT_</w:t>
      </w:r>
      <w:r>
        <w:rPr>
          <w:rFonts w:ascii="新細明體" w:hAnsi="新細明體" w:cs="Arial"/>
          <w:sz w:val="20"/>
          <w:szCs w:val="20"/>
        </w:rPr>
        <w:t>A</w:t>
      </w:r>
    </w:p>
    <w:p w:rsidR="00C6097F" w:rsidRPr="00C6097F" w:rsidRDefault="00C6097F" w:rsidP="00DA7AB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C6097F">
        <w:rPr>
          <w:rFonts w:ascii="新細明體" w:hAnsi="新細明體" w:cs="Arial" w:hint="eastAsia"/>
          <w:sz w:val="20"/>
          <w:szCs w:val="20"/>
        </w:rPr>
        <w:t>異常時處理下一筆</w:t>
      </w:r>
    </w:p>
    <w:p w:rsidR="001E0493" w:rsidRPr="00A67D6D" w:rsidRDefault="001E0493" w:rsidP="001E0493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1E0493" w:rsidRDefault="001E0493" w:rsidP="001E049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CALL爭議案件處理模組AAB1_1400_mod.restart()，</w:t>
      </w:r>
      <w:r>
        <w:rPr>
          <w:rFonts w:ascii="新細明體" w:hAnsi="新細明體" w:cs="Arial" w:hint="eastAsia"/>
          <w:sz w:val="20"/>
          <w:szCs w:val="20"/>
        </w:rPr>
        <w:t>參數</w:t>
      </w:r>
      <w:r w:rsidRPr="00A67D6D">
        <w:rPr>
          <w:rFonts w:ascii="新細明體" w:hAnsi="新細明體" w:cs="Arial" w:hint="eastAsia"/>
          <w:sz w:val="20"/>
          <w:szCs w:val="20"/>
        </w:rPr>
        <w:t>如下：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NULL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B371F2">
        <w:rPr>
          <w:rFonts w:ascii="新細明體" w:hAnsi="新細明體" w:cs="Arial"/>
          <w:sz w:val="20"/>
          <w:szCs w:val="20"/>
        </w:rPr>
        <w:t>$ DTAAA001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B371F2">
        <w:rPr>
          <w:rFonts w:ascii="新細明體" w:hAnsi="新細明體" w:cs="Arial" w:hint="eastAsia"/>
          <w:sz w:val="20"/>
          <w:szCs w:val="20"/>
        </w:rPr>
        <w:t>抽取.</w:t>
      </w:r>
      <w:r w:rsidRPr="002106C1">
        <w:rPr>
          <w:rFonts w:ascii="新細明體" w:hAnsi="新細明體" w:cs="Arial" w:hint="eastAsia"/>
          <w:sz w:val="20"/>
          <w:szCs w:val="20"/>
        </w:rPr>
        <w:t>受理編號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  <w:r>
        <w:rPr>
          <w:rFonts w:ascii="新細明體" w:hAnsi="新細明體" w:hint="eastAsia"/>
          <w:bCs/>
          <w:color w:val="000000"/>
          <w:sz w:val="20"/>
          <w:szCs w:val="20"/>
        </w:rPr>
        <w:t>中文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</w:t>
      </w:r>
    </w:p>
    <w:p w:rsidR="001E0493" w:rsidRPr="00FA5137" w:rsidRDefault="001E0493" w:rsidP="001E0493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.核賠人員姓名</w:t>
      </w:r>
    </w:p>
    <w:p w:rsidR="001E0493" w:rsidRDefault="001E0493" w:rsidP="001E0493">
      <w:pPr>
        <w:numPr>
          <w:ilvl w:val="4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C6097F" w:rsidRDefault="00C6097F" w:rsidP="00C6097F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異常時處理下一筆</w:t>
      </w:r>
    </w:p>
    <w:p w:rsidR="00694D57" w:rsidRDefault="00694D57" w:rsidP="00694D5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進行全自動核賠流程：</w:t>
      </w:r>
    </w:p>
    <w:p w:rsidR="00694D57" w:rsidRPr="007C5F2D" w:rsidRDefault="00694D57" w:rsidP="00694D5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373EAF">
        <w:rPr>
          <w:kern w:val="2"/>
          <w:szCs w:val="24"/>
          <w:lang w:eastAsia="zh-TW"/>
        </w:rPr>
        <w:t>AA_B2Z601.doFullautoProcess</w:t>
      </w:r>
      <w:r>
        <w:rPr>
          <w:rFonts w:hint="eastAsia"/>
          <w:kern w:val="2"/>
          <w:szCs w:val="24"/>
          <w:lang w:eastAsia="zh-TW"/>
        </w:rPr>
        <w:t>(</w:t>
      </w:r>
      <w:r w:rsidRPr="002106C1">
        <w:rPr>
          <w:rFonts w:ascii="新細明體" w:hAnsi="新細明體" w:cs="Arial" w:hint="eastAsia"/>
        </w:rPr>
        <w:t>$新受理編號</w:t>
      </w:r>
      <w:r>
        <w:rPr>
          <w:rFonts w:hint="eastAsia"/>
          <w:kern w:val="2"/>
          <w:szCs w:val="24"/>
          <w:lang w:eastAsia="zh-TW"/>
        </w:rPr>
        <w:t>)</w:t>
      </w:r>
    </w:p>
    <w:p w:rsidR="001E0493" w:rsidRPr="00694D57" w:rsidRDefault="00694D57" w:rsidP="00694D5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有錯誤訊息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全自動失敗，取消</w:t>
      </w:r>
      <w:r>
        <w:rPr>
          <w:rFonts w:hint="eastAsia"/>
          <w:lang w:eastAsia="zh-TW"/>
        </w:rPr>
        <w:t>全自動核賠流程</w:t>
      </w:r>
      <w:r>
        <w:rPr>
          <w:rFonts w:hint="eastAsia"/>
          <w:kern w:val="2"/>
          <w:szCs w:val="24"/>
          <w:lang w:eastAsia="zh-TW"/>
        </w:rPr>
        <w:t>)</w:t>
      </w:r>
    </w:p>
    <w:p w:rsidR="00694D57" w:rsidRDefault="00694D57" w:rsidP="00694D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D31416">
        <w:rPr>
          <w:kern w:val="2"/>
          <w:szCs w:val="24"/>
          <w:lang w:eastAsia="zh-TW"/>
        </w:rPr>
        <w:t>AA_B2Z601.undoFullautoProcess</w:t>
      </w:r>
      <w:r>
        <w:rPr>
          <w:rFonts w:hint="eastAsia"/>
          <w:kern w:val="2"/>
          <w:szCs w:val="24"/>
          <w:lang w:eastAsia="zh-TW"/>
        </w:rPr>
        <w:t>(</w:t>
      </w:r>
      <w:r w:rsidRPr="002106C1">
        <w:rPr>
          <w:rFonts w:ascii="新細明體" w:hAnsi="新細明體" w:cs="Arial" w:hint="eastAsia"/>
        </w:rPr>
        <w:t>$新受理編號</w:t>
      </w:r>
      <w:r>
        <w:rPr>
          <w:rFonts w:hint="eastAsia"/>
          <w:kern w:val="2"/>
          <w:szCs w:val="24"/>
          <w:lang w:eastAsia="zh-TW"/>
        </w:rPr>
        <w:t>)</w:t>
      </w:r>
      <w:r w:rsidRPr="00694D57">
        <w:rPr>
          <w:kern w:val="2"/>
          <w:lang w:eastAsia="zh-TW"/>
        </w:rPr>
        <w:t xml:space="preserve"> </w:t>
      </w:r>
    </w:p>
    <w:p w:rsidR="00694D57" w:rsidRDefault="00694D57" w:rsidP="00694D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抽件檢核狀態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>
        <w:rPr>
          <w:rFonts w:hint="eastAsia"/>
          <w:kern w:val="2"/>
          <w:lang w:eastAsia="zh-TW"/>
        </w:rPr>
        <w:t>Y</w:t>
      </w:r>
      <w:r w:rsidR="009463C1">
        <w:rPr>
          <w:kern w:val="2"/>
          <w:lang w:eastAsia="zh-TW"/>
        </w:rPr>
        <w:t>1</w:t>
      </w:r>
      <w:r>
        <w:rPr>
          <w:kern w:val="2"/>
          <w:lang w:eastAsia="zh-TW"/>
        </w:rPr>
        <w:t>”</w:t>
      </w:r>
      <w:r w:rsidRPr="00932A32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，</w:t>
      </w:r>
      <w:r w:rsidRPr="00932A32">
        <w:rPr>
          <w:rFonts w:hint="eastAsia"/>
          <w:kern w:val="2"/>
          <w:lang w:eastAsia="zh-TW"/>
        </w:rPr>
        <w:t xml:space="preserve"> </w:t>
      </w:r>
      <w:r w:rsidRPr="000D0AF1">
        <w:rPr>
          <w:rFonts w:hint="eastAsia"/>
          <w:kern w:val="2"/>
          <w:lang w:eastAsia="zh-TW"/>
        </w:rPr>
        <w:t>$</w:t>
      </w:r>
      <w:r w:rsidRPr="000D0AF1">
        <w:rPr>
          <w:rFonts w:hint="eastAsia"/>
          <w:kern w:val="2"/>
          <w:lang w:eastAsia="zh-TW"/>
        </w:rPr>
        <w:t>抽件檢核註記</w:t>
      </w:r>
      <w:r w:rsidRPr="000D0AF1">
        <w:rPr>
          <w:rFonts w:hint="eastAsia"/>
          <w:kern w:val="2"/>
          <w:lang w:eastAsia="zh-TW"/>
        </w:rPr>
        <w:t xml:space="preserve"> =</w:t>
      </w:r>
      <w:r>
        <w:rPr>
          <w:rFonts w:hint="eastAsia"/>
          <w:kern w:val="2"/>
          <w:lang w:eastAsia="zh-TW"/>
        </w:rPr>
        <w:t xml:space="preserve"> </w:t>
      </w:r>
      <w:r>
        <w:rPr>
          <w:kern w:val="2"/>
          <w:lang w:eastAsia="zh-TW"/>
        </w:rPr>
        <w:t>”</w:t>
      </w:r>
      <w:r w:rsidRPr="00694D57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自動核賠處理異常</w:t>
      </w:r>
      <w:r>
        <w:rPr>
          <w:kern w:val="2"/>
          <w:lang w:eastAsia="zh-TW"/>
        </w:rPr>
        <w:t>”</w:t>
      </w:r>
      <w:r w:rsidRPr="00156D63">
        <w:rPr>
          <w:rFonts w:hint="eastAsia"/>
          <w:kern w:val="2"/>
          <w:lang w:eastAsia="zh-TW"/>
        </w:rPr>
        <w:t xml:space="preserve"> </w:t>
      </w:r>
      <w:r w:rsidRPr="00156D63">
        <w:rPr>
          <w:rFonts w:hint="eastAsia"/>
          <w:kern w:val="2"/>
          <w:lang w:eastAsia="zh-TW"/>
        </w:rPr>
        <w:t>。</w:t>
      </w:r>
    </w:p>
    <w:p w:rsidR="009463C1" w:rsidRDefault="009463C1" w:rsidP="009463C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</w:t>
      </w:r>
    </w:p>
    <w:p w:rsidR="009463C1" w:rsidRPr="00694D57" w:rsidRDefault="009463C1" w:rsidP="009463C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抽件檢核狀態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>
        <w:rPr>
          <w:rFonts w:hint="eastAsia"/>
          <w:kern w:val="2"/>
          <w:lang w:eastAsia="zh-TW"/>
        </w:rPr>
        <w:t>Y</w:t>
      </w:r>
      <w:r>
        <w:rPr>
          <w:kern w:val="2"/>
          <w:lang w:eastAsia="zh-TW"/>
        </w:rPr>
        <w:t>2”</w:t>
      </w:r>
    </w:p>
    <w:p w:rsidR="00694D57" w:rsidRDefault="00694D57" w:rsidP="00694D57">
      <w:pPr>
        <w:numPr>
          <w:ilvl w:val="2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更新</w:t>
      </w:r>
      <w:r w:rsidRPr="009706A5">
        <w:rPr>
          <w:rFonts w:ascii="新細明體" w:hAnsi="新細明體" w:cs="Arial" w:hint="eastAsia"/>
          <w:sz w:val="20"/>
          <w:szCs w:val="20"/>
        </w:rPr>
        <w:t>理賠年金主動給付抽件</w:t>
      </w:r>
      <w:r>
        <w:rPr>
          <w:rFonts w:ascii="新細明體" w:hAnsi="新細明體" w:cs="Arial" w:hint="eastAsia"/>
          <w:sz w:val="20"/>
          <w:szCs w:val="20"/>
        </w:rPr>
        <w:t>檔:</w:t>
      </w:r>
    </w:p>
    <w:p w:rsidR="00694D57" w:rsidRDefault="00694D57" w:rsidP="00694D5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格式如FORMAT_</w:t>
      </w:r>
      <w:r>
        <w:rPr>
          <w:rFonts w:ascii="新細明體" w:hAnsi="新細明體" w:cs="Arial"/>
          <w:sz w:val="20"/>
          <w:szCs w:val="20"/>
        </w:rPr>
        <w:t>B</w:t>
      </w:r>
    </w:p>
    <w:p w:rsidR="00694D57" w:rsidRDefault="00694D57" w:rsidP="00694D5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$輸出件數++</w:t>
      </w:r>
    </w:p>
    <w:p w:rsidR="00694D57" w:rsidRDefault="00694D57" w:rsidP="00694D5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>
        <w:rPr>
          <w:rFonts w:ascii="新細明體" w:hAnsi="新細明體" w:cs="Arial"/>
          <w:sz w:val="20"/>
          <w:szCs w:val="20"/>
        </w:rPr>
        <w:t>DTAABD01.</w:t>
      </w:r>
      <w:r w:rsidRPr="005F33CC">
        <w:rPr>
          <w:rFonts w:ascii="新細明體" w:hAnsi="新細明體" w:cs="Arial" w:hint="eastAsia"/>
          <w:sz w:val="20"/>
          <w:szCs w:val="20"/>
        </w:rPr>
        <w:t>案件狀態</w:t>
      </w:r>
      <w:r>
        <w:rPr>
          <w:rFonts w:ascii="新細明體" w:hAnsi="新細明體" w:cs="Arial" w:hint="eastAsia"/>
          <w:sz w:val="20"/>
          <w:szCs w:val="20"/>
        </w:rPr>
        <w:t xml:space="preserve"> </w:t>
      </w:r>
      <w:r>
        <w:rPr>
          <w:rFonts w:ascii="新細明體" w:hAnsi="新細明體" w:cs="Arial"/>
          <w:sz w:val="20"/>
          <w:szCs w:val="20"/>
        </w:rPr>
        <w:t xml:space="preserve">= R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694D57" w:rsidRDefault="00694D57" w:rsidP="00694D5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>
        <w:rPr>
          <w:rFonts w:ascii="新細明體" w:hAnsi="新細明體" w:cs="Arial"/>
          <w:sz w:val="20"/>
          <w:szCs w:val="20"/>
        </w:rPr>
        <w:t>DTAABD01.</w:t>
      </w:r>
      <w:r w:rsidRPr="005F33CC">
        <w:rPr>
          <w:rFonts w:ascii="新細明體" w:hAnsi="新細明體" w:cs="Arial" w:hint="eastAsia"/>
          <w:sz w:val="20"/>
          <w:szCs w:val="20"/>
        </w:rPr>
        <w:t>案件狀態</w:t>
      </w:r>
      <w:r>
        <w:rPr>
          <w:rFonts w:ascii="新細明體" w:hAnsi="新細明體" w:cs="Arial" w:hint="eastAsia"/>
          <w:sz w:val="20"/>
          <w:szCs w:val="20"/>
        </w:rPr>
        <w:t xml:space="preserve"> </w:t>
      </w:r>
      <w:r>
        <w:rPr>
          <w:rFonts w:ascii="新細明體" w:hAnsi="新細明體" w:cs="Arial"/>
          <w:sz w:val="20"/>
          <w:szCs w:val="20"/>
        </w:rPr>
        <w:t xml:space="preserve">= X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</w:t>
      </w:r>
      <w:r>
        <w:rPr>
          <w:rFonts w:ascii="新細明體" w:hAnsi="新細明體" w:cs="Arial" w:hint="eastAsia"/>
          <w:sz w:val="20"/>
          <w:szCs w:val="20"/>
        </w:rPr>
        <w:t>不</w:t>
      </w:r>
      <w:r w:rsidRPr="00D3499A">
        <w:rPr>
          <w:rFonts w:ascii="新細明體" w:hAnsi="新細明體" w:cs="Arial" w:hint="eastAsia"/>
          <w:sz w:val="20"/>
          <w:szCs w:val="20"/>
        </w:rPr>
        <w:t>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743E74" w:rsidRPr="00743E74" w:rsidRDefault="00743E74" w:rsidP="00DA7AB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743E74">
        <w:rPr>
          <w:rFonts w:ascii="新細明體" w:hAnsi="新細明體" w:cs="Arial" w:hint="eastAsia"/>
          <w:sz w:val="20"/>
          <w:szCs w:val="20"/>
        </w:rPr>
        <w:t xml:space="preserve">若 </w:t>
      </w:r>
      <w:r w:rsidRPr="00743E74">
        <w:rPr>
          <w:rFonts w:ascii="新細明體" w:hAnsi="新細明體" w:cs="Arial"/>
          <w:sz w:val="20"/>
          <w:szCs w:val="20"/>
        </w:rPr>
        <w:t>DTAABD01.</w:t>
      </w:r>
      <w:r w:rsidRPr="00743E74">
        <w:rPr>
          <w:rFonts w:ascii="新細明體" w:hAnsi="新細明體" w:cs="Arial" w:hint="eastAsia"/>
          <w:sz w:val="20"/>
          <w:szCs w:val="20"/>
        </w:rPr>
        <w:t xml:space="preserve">案件狀態 </w:t>
      </w:r>
      <w:r w:rsidRPr="00743E74">
        <w:rPr>
          <w:rFonts w:ascii="新細明體" w:hAnsi="新細明體" w:cs="Arial"/>
          <w:sz w:val="20"/>
          <w:szCs w:val="20"/>
        </w:rPr>
        <w:t xml:space="preserve">= Y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 w:rsidRPr="00743E74">
        <w:rPr>
          <w:rFonts w:ascii="新細明體" w:hAnsi="新細明體" w:cs="Arial"/>
          <w:sz w:val="20"/>
          <w:szCs w:val="20"/>
        </w:rPr>
        <w:t xml:space="preserve"> </w:t>
      </w:r>
      <w:r w:rsidRPr="00743E74">
        <w:rPr>
          <w:rFonts w:ascii="新細明體" w:hAnsi="新細明體" w:cs="Arial" w:hint="eastAsia"/>
          <w:sz w:val="20"/>
          <w:szCs w:val="20"/>
        </w:rPr>
        <w:t>$自動給付件數++</w:t>
      </w:r>
    </w:p>
    <w:p w:rsidR="00694D57" w:rsidRDefault="00694D57" w:rsidP="00694D57">
      <w:pPr>
        <w:pStyle w:val="Tabletext"/>
        <w:keepLines w:val="0"/>
        <w:spacing w:after="0" w:line="240" w:lineRule="auto"/>
        <w:ind w:left="2268"/>
        <w:rPr>
          <w:rFonts w:hint="eastAsia"/>
          <w:kern w:val="2"/>
          <w:lang w:eastAsia="zh-TW"/>
        </w:rPr>
      </w:pPr>
    </w:p>
    <w:p w:rsidR="005D715A" w:rsidRDefault="005D715A" w:rsidP="002E0BB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2E0BB7">
        <w:rPr>
          <w:rFonts w:hint="eastAsia"/>
          <w:kern w:val="2"/>
          <w:u w:val="single"/>
          <w:lang w:eastAsia="zh-TW"/>
        </w:rPr>
        <w:t>重啟</w:t>
      </w:r>
      <w:r w:rsidR="002E0BB7" w:rsidRPr="002E0BB7">
        <w:rPr>
          <w:rFonts w:hint="eastAsia"/>
          <w:kern w:val="2"/>
          <w:u w:val="single"/>
          <w:lang w:eastAsia="zh-TW"/>
        </w:rPr>
        <w:t>處理</w:t>
      </w:r>
      <w:r>
        <w:rPr>
          <w:rFonts w:hint="eastAsia"/>
          <w:kern w:val="2"/>
          <w:lang w:eastAsia="zh-TW"/>
        </w:rPr>
        <w:t>:</w:t>
      </w:r>
    </w:p>
    <w:p w:rsidR="00117518" w:rsidRDefault="00117518" w:rsidP="002E0BB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無全殘殘廢</w:t>
      </w:r>
      <w:r w:rsidRPr="005D715A">
        <w:rPr>
          <w:rFonts w:hint="eastAsia"/>
          <w:kern w:val="2"/>
          <w:lang w:eastAsia="zh-TW"/>
        </w:rPr>
        <w:t>申請件</w:t>
      </w:r>
      <w:r>
        <w:rPr>
          <w:rFonts w:hint="eastAsia"/>
          <w:kern w:val="2"/>
          <w:lang w:eastAsia="zh-TW"/>
        </w:rPr>
        <w:t>進行中才進行以下重起作業。</w:t>
      </w:r>
    </w:p>
    <w:p w:rsidR="005D715A" w:rsidRDefault="005D715A" w:rsidP="002E0BB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取得新受理編號：</w:t>
      </w:r>
      <w:r w:rsidR="0013217D">
        <w:rPr>
          <w:rFonts w:hint="eastAsia"/>
          <w:kern w:val="2"/>
          <w:lang w:eastAsia="zh-TW"/>
        </w:rPr>
        <w:t>(</w:t>
      </w:r>
      <w:r w:rsidR="0013217D" w:rsidRPr="00DF61CD">
        <w:rPr>
          <w:rFonts w:ascii="新細明體" w:hAnsi="新細明體" w:cs="Arial" w:hint="eastAsia"/>
          <w:lang w:eastAsia="zh-TW"/>
        </w:rPr>
        <w:t>異常時處理下一筆</w:t>
      </w:r>
      <w:r w:rsidR="0013217D">
        <w:rPr>
          <w:rFonts w:ascii="新細明體" w:hAnsi="新細明體" w:cs="Arial" w:hint="eastAsia"/>
          <w:lang w:eastAsia="zh-TW"/>
        </w:rPr>
        <w:t>)</w:t>
      </w:r>
    </w:p>
    <w:p w:rsidR="005D715A" w:rsidRDefault="005D715A" w:rsidP="002E0B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$</w:t>
      </w:r>
      <w:r w:rsidRPr="005D715A">
        <w:rPr>
          <w:rFonts w:hint="eastAsia"/>
          <w:kern w:val="2"/>
          <w:lang w:eastAsia="zh-TW"/>
        </w:rPr>
        <w:t>新受理編號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呼叫取得</w:t>
      </w:r>
      <w:r w:rsidRPr="005D715A">
        <w:rPr>
          <w:rFonts w:hint="eastAsia"/>
          <w:kern w:val="2"/>
          <w:lang w:eastAsia="zh-TW"/>
        </w:rPr>
        <w:t>理賠相關序號模組</w:t>
      </w:r>
      <w:r w:rsidRPr="005D715A">
        <w:rPr>
          <w:rFonts w:hint="eastAsia"/>
          <w:kern w:val="2"/>
          <w:lang w:eastAsia="zh-TW"/>
        </w:rPr>
        <w:t>AA_B2Z009.getAPLY_NO_M8</w:t>
      </w:r>
      <w:r>
        <w:rPr>
          <w:rFonts w:hint="eastAsia"/>
          <w:kern w:val="2"/>
          <w:lang w:eastAsia="zh-TW"/>
        </w:rPr>
        <w:t>(</w:t>
      </w:r>
      <w:r w:rsidR="000D5132">
        <w:rPr>
          <w:kern w:val="2"/>
          <w:lang w:eastAsia="zh-TW"/>
        </w:rPr>
        <w:t>“”</w:t>
      </w:r>
      <w:r>
        <w:rPr>
          <w:rFonts w:hint="eastAsia"/>
          <w:kern w:val="2"/>
          <w:lang w:eastAsia="zh-TW"/>
        </w:rPr>
        <w:t>)</w:t>
      </w:r>
      <w:r>
        <w:rPr>
          <w:kern w:val="2"/>
          <w:lang w:eastAsia="zh-TW"/>
        </w:rPr>
        <w:t xml:space="preserve"> </w:t>
      </w:r>
    </w:p>
    <w:p w:rsidR="005D715A" w:rsidRDefault="005D715A" w:rsidP="002E0B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$</w:t>
      </w:r>
      <w:r w:rsidRPr="005D715A">
        <w:rPr>
          <w:rFonts w:hint="eastAsia"/>
          <w:kern w:val="2"/>
          <w:lang w:eastAsia="zh-TW"/>
        </w:rPr>
        <w:t>新受理編號</w:t>
      </w:r>
      <w:r w:rsidRPr="005D715A">
        <w:rPr>
          <w:rFonts w:hint="eastAsia"/>
          <w:kern w:val="2"/>
          <w:lang w:eastAsia="zh-TW"/>
        </w:rPr>
        <w:t xml:space="preserve"> = $</w:t>
      </w:r>
      <w:r w:rsidRPr="005D715A">
        <w:rPr>
          <w:rFonts w:hint="eastAsia"/>
          <w:kern w:val="2"/>
          <w:lang w:eastAsia="zh-TW"/>
        </w:rPr>
        <w:t>新受理編號前十碼</w:t>
      </w:r>
      <w:r w:rsidRPr="005D715A">
        <w:rPr>
          <w:rFonts w:hint="eastAsia"/>
          <w:kern w:val="2"/>
          <w:lang w:eastAsia="zh-TW"/>
        </w:rPr>
        <w:t xml:space="preserve"> + </w:t>
      </w:r>
      <w:r w:rsidRPr="005D715A">
        <w:rPr>
          <w:rFonts w:hint="eastAsia"/>
          <w:kern w:val="2"/>
          <w:lang w:eastAsia="zh-TW"/>
        </w:rPr>
        <w:t>“</w:t>
      </w:r>
      <w:r>
        <w:rPr>
          <w:kern w:val="2"/>
          <w:lang w:eastAsia="zh-TW"/>
        </w:rPr>
        <w:t>U</w:t>
      </w:r>
      <w:r w:rsidRPr="005D715A">
        <w:rPr>
          <w:rFonts w:hint="eastAsia"/>
          <w:kern w:val="2"/>
          <w:lang w:eastAsia="zh-TW"/>
        </w:rPr>
        <w:t>”</w:t>
      </w:r>
      <w:r w:rsidRPr="005D715A">
        <w:rPr>
          <w:rFonts w:hint="eastAsia"/>
          <w:kern w:val="2"/>
          <w:lang w:eastAsia="zh-TW"/>
        </w:rPr>
        <w:t xml:space="preserve"> + </w:t>
      </w:r>
      <w:r w:rsidRPr="005D715A">
        <w:rPr>
          <w:rFonts w:hint="eastAsia"/>
          <w:kern w:val="2"/>
          <w:lang w:eastAsia="zh-TW"/>
        </w:rPr>
        <w:t>輸入</w:t>
      </w:r>
      <w:r w:rsidRPr="005D715A">
        <w:rPr>
          <w:rFonts w:hint="eastAsia"/>
          <w:kern w:val="2"/>
          <w:lang w:eastAsia="zh-TW"/>
        </w:rPr>
        <w:t>.</w:t>
      </w:r>
      <w:r w:rsidRPr="005D715A">
        <w:rPr>
          <w:rFonts w:hint="eastAsia"/>
          <w:kern w:val="2"/>
          <w:lang w:eastAsia="zh-TW"/>
        </w:rPr>
        <w:t>受理編號後三碼</w:t>
      </w:r>
    </w:p>
    <w:p w:rsidR="005D715A" w:rsidRPr="002106C1" w:rsidRDefault="005D715A" w:rsidP="002E0BB7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5D715A" w:rsidRPr="000D5132" w:rsidRDefault="005D715A" w:rsidP="002E0BB7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0D5132">
        <w:rPr>
          <w:rFonts w:ascii="新細明體" w:hAnsi="新細明體" w:cs="Arial" w:hint="eastAsia"/>
          <w:sz w:val="20"/>
          <w:szCs w:val="20"/>
        </w:rPr>
        <w:t>$ DTAAA001 = 呼叫爭議案件處理模組</w:t>
      </w:r>
      <w:r w:rsidRPr="000D5132">
        <w:rPr>
          <w:rFonts w:ascii="新細明體" w:hAnsi="新細明體" w:cs="Arial"/>
          <w:sz w:val="20"/>
          <w:szCs w:val="20"/>
        </w:rPr>
        <w:t>AAB1_1400_mod</w:t>
      </w:r>
      <w:r w:rsidRPr="000D5132">
        <w:rPr>
          <w:rFonts w:ascii="新細明體" w:hAnsi="新細明體" w:cs="Arial" w:hint="eastAsia"/>
          <w:sz w:val="20"/>
          <w:szCs w:val="20"/>
        </w:rPr>
        <w:t>.</w:t>
      </w:r>
      <w:r w:rsidRPr="000D5132">
        <w:rPr>
          <w:rFonts w:ascii="新細明體" w:hAnsi="新細明體" w:cs="Arial"/>
          <w:sz w:val="20"/>
          <w:szCs w:val="20"/>
        </w:rPr>
        <w:t>queryDTAAA001</w:t>
      </w:r>
      <w:r w:rsidRPr="000D5132">
        <w:rPr>
          <w:rFonts w:ascii="新細明體" w:hAnsi="新細明體" w:cs="Arial" w:hint="eastAsia"/>
          <w:sz w:val="20"/>
          <w:szCs w:val="20"/>
        </w:rPr>
        <w:t>(</w:t>
      </w:r>
      <w:r w:rsidR="000D5132" w:rsidRPr="000D5132">
        <w:rPr>
          <w:rFonts w:ascii="新細明體" w:hAnsi="新細明體" w:cs="Arial" w:hint="eastAsia"/>
          <w:sz w:val="20"/>
          <w:szCs w:val="20"/>
        </w:rPr>
        <w:t>$新受理編號</w:t>
      </w:r>
      <w:r w:rsidRPr="000D5132">
        <w:rPr>
          <w:rFonts w:ascii="新細明體" w:hAnsi="新細明體" w:cs="Arial" w:hint="eastAsia"/>
          <w:sz w:val="20"/>
          <w:szCs w:val="20"/>
        </w:rPr>
        <w:t>)</w:t>
      </w:r>
    </w:p>
    <w:p w:rsidR="005D715A" w:rsidRPr="002106C1" w:rsidRDefault="005D715A" w:rsidP="002E0BB7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5D715A" w:rsidRPr="002106C1" w:rsidRDefault="005D715A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5D715A" w:rsidRDefault="005D715A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  <w:r w:rsidR="00DF61CD">
        <w:rPr>
          <w:rFonts w:ascii="新細明體" w:hAnsi="新細明體" w:cs="Arial" w:hint="eastAsia"/>
          <w:sz w:val="20"/>
          <w:szCs w:val="20"/>
        </w:rPr>
        <w:t>(異常視為讀無資料)</w:t>
      </w:r>
    </w:p>
    <w:p w:rsidR="000D5132" w:rsidRPr="002106C1" w:rsidRDefault="000D5132" w:rsidP="002E0BB7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0D5132" w:rsidRDefault="000D5132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0D5132">
        <w:rPr>
          <w:rFonts w:ascii="新細明體" w:hAnsi="新細明體" w:cs="Arial" w:hint="eastAsia"/>
          <w:sz w:val="20"/>
          <w:szCs w:val="20"/>
        </w:rPr>
        <w:t>$ DTAAA001 = 呼叫爭議案件處理模組</w:t>
      </w:r>
      <w:r w:rsidRPr="000D5132">
        <w:rPr>
          <w:rFonts w:ascii="新細明體" w:hAnsi="新細明體" w:cs="Arial"/>
          <w:sz w:val="20"/>
          <w:szCs w:val="20"/>
        </w:rPr>
        <w:t>AAB1_1400_mod</w:t>
      </w:r>
      <w:r w:rsidRPr="000D5132">
        <w:rPr>
          <w:rFonts w:ascii="新細明體" w:hAnsi="新細明體" w:cs="Arial" w:hint="eastAsia"/>
          <w:sz w:val="20"/>
          <w:szCs w:val="20"/>
        </w:rPr>
        <w:t>.</w:t>
      </w:r>
      <w:r w:rsidRPr="000D5132">
        <w:rPr>
          <w:rFonts w:ascii="新細明體" w:hAnsi="新細明體" w:cs="Arial"/>
          <w:sz w:val="20"/>
          <w:szCs w:val="20"/>
        </w:rPr>
        <w:t>queryDTAAA001</w:t>
      </w:r>
      <w:r w:rsidRPr="000D5132">
        <w:rPr>
          <w:rFonts w:ascii="新細明體" w:hAnsi="新細明體" w:cs="Arial" w:hint="eastAsia"/>
          <w:sz w:val="20"/>
          <w:szCs w:val="20"/>
        </w:rPr>
        <w:t>(抽取.核殘受編)</w:t>
      </w:r>
    </w:p>
    <w:p w:rsidR="00DF61CD" w:rsidRPr="00DF61CD" w:rsidRDefault="00DF61CD" w:rsidP="00DA7AB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F61CD">
        <w:rPr>
          <w:rFonts w:ascii="新細明體" w:hAnsi="新細明體" w:cs="Arial" w:hint="eastAsia"/>
          <w:sz w:val="20"/>
          <w:szCs w:val="20"/>
        </w:rPr>
        <w:t>異常時處理下一筆</w:t>
      </w:r>
    </w:p>
    <w:p w:rsidR="00A67D6D" w:rsidRPr="00A67D6D" w:rsidRDefault="00A67D6D" w:rsidP="002E0BB7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0D5132" w:rsidRDefault="00A67D6D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新增一筆資料到爭議案件重起記錄檔DTAAD120，格式如</w:t>
      </w:r>
      <w:r w:rsidR="00BE5912">
        <w:rPr>
          <w:rFonts w:ascii="新細明體" w:hAnsi="新細明體" w:cs="Arial" w:hint="eastAsia"/>
          <w:sz w:val="20"/>
          <w:szCs w:val="20"/>
        </w:rPr>
        <w:t>FORMAT_</w:t>
      </w:r>
      <w:r w:rsidR="00BE5912">
        <w:rPr>
          <w:rFonts w:ascii="新細明體" w:hAnsi="新細明體" w:cs="Arial"/>
          <w:sz w:val="20"/>
          <w:szCs w:val="20"/>
        </w:rPr>
        <w:t>A</w:t>
      </w:r>
    </w:p>
    <w:p w:rsidR="00DF61CD" w:rsidRPr="00DF61CD" w:rsidRDefault="00DF61CD" w:rsidP="00DA7AB3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F61CD">
        <w:rPr>
          <w:rFonts w:ascii="新細明體" w:hAnsi="新細明體" w:cs="Arial" w:hint="eastAsia"/>
          <w:sz w:val="20"/>
          <w:szCs w:val="20"/>
        </w:rPr>
        <w:t>異常時處理下一筆</w:t>
      </w:r>
    </w:p>
    <w:p w:rsidR="00A67D6D" w:rsidRPr="00A67D6D" w:rsidRDefault="00A67D6D" w:rsidP="002E0BB7">
      <w:pPr>
        <w:numPr>
          <w:ilvl w:val="2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A67D6D" w:rsidRDefault="00A67D6D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CALL爭議案件處理模組AAB1_1400_mod.restart()，</w:t>
      </w:r>
      <w:r w:rsidR="00B371F2">
        <w:rPr>
          <w:rFonts w:ascii="新細明體" w:hAnsi="新細明體" w:cs="Arial" w:hint="eastAsia"/>
          <w:sz w:val="20"/>
          <w:szCs w:val="20"/>
        </w:rPr>
        <w:t>參數</w:t>
      </w:r>
      <w:r w:rsidRPr="00A67D6D">
        <w:rPr>
          <w:rFonts w:ascii="新細明體" w:hAnsi="新細明體" w:cs="Arial" w:hint="eastAsia"/>
          <w:sz w:val="20"/>
          <w:szCs w:val="20"/>
        </w:rPr>
        <w:t>如下：</w:t>
      </w:r>
    </w:p>
    <w:p w:rsidR="00B371F2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NULL</w:t>
      </w:r>
    </w:p>
    <w:p w:rsidR="00B371F2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B371F2">
        <w:rPr>
          <w:rFonts w:ascii="新細明體" w:hAnsi="新細明體" w:cs="Arial"/>
          <w:sz w:val="20"/>
          <w:szCs w:val="20"/>
        </w:rPr>
        <w:t>$ DTAAA001</w:t>
      </w:r>
    </w:p>
    <w:p w:rsidR="00B371F2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B371F2">
        <w:rPr>
          <w:rFonts w:ascii="新細明體" w:hAnsi="新細明體" w:cs="Arial" w:hint="eastAsia"/>
          <w:sz w:val="20"/>
          <w:szCs w:val="20"/>
        </w:rPr>
        <w:t>抽取.</w:t>
      </w:r>
      <w:r w:rsidRPr="002106C1">
        <w:rPr>
          <w:rFonts w:ascii="新細明體" w:hAnsi="新細明體" w:cs="Arial" w:hint="eastAsia"/>
          <w:sz w:val="20"/>
          <w:szCs w:val="20"/>
        </w:rPr>
        <w:t>受理編號</w:t>
      </w:r>
    </w:p>
    <w:p w:rsidR="00B371F2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B371F2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</w:p>
    <w:p w:rsidR="00B371F2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  <w:r>
        <w:rPr>
          <w:rFonts w:ascii="新細明體" w:hAnsi="新細明體" w:hint="eastAsia"/>
          <w:bCs/>
          <w:color w:val="000000"/>
          <w:sz w:val="20"/>
          <w:szCs w:val="20"/>
        </w:rPr>
        <w:t>中文</w:t>
      </w:r>
    </w:p>
    <w:p w:rsidR="00B371F2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</w:t>
      </w:r>
    </w:p>
    <w:p w:rsidR="00B371F2" w:rsidRPr="00FA5137" w:rsidRDefault="00B371F2" w:rsidP="002E0BB7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.核賠人員姓名</w:t>
      </w:r>
    </w:p>
    <w:p w:rsidR="00BE5912" w:rsidRDefault="00B371F2" w:rsidP="002E0BB7">
      <w:pPr>
        <w:numPr>
          <w:ilvl w:val="4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13217D" w:rsidRPr="0013217D" w:rsidRDefault="0013217D" w:rsidP="0013217D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13217D">
        <w:rPr>
          <w:rFonts w:ascii="新細明體" w:hAnsi="新細明體" w:cs="Arial" w:hint="eastAsia"/>
          <w:sz w:val="20"/>
          <w:szCs w:val="20"/>
        </w:rPr>
        <w:t>異常時處理下一筆</w:t>
      </w:r>
    </w:p>
    <w:p w:rsidR="009706A5" w:rsidRDefault="009706A5" w:rsidP="002E0BB7">
      <w:pPr>
        <w:numPr>
          <w:ilvl w:val="2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更新</w:t>
      </w:r>
      <w:r w:rsidRPr="009706A5">
        <w:rPr>
          <w:rFonts w:ascii="新細明體" w:hAnsi="新細明體" w:cs="Arial" w:hint="eastAsia"/>
          <w:sz w:val="20"/>
          <w:szCs w:val="20"/>
        </w:rPr>
        <w:t>理賠年金主動給付抽件</w:t>
      </w:r>
      <w:r>
        <w:rPr>
          <w:rFonts w:ascii="新細明體" w:hAnsi="新細明體" w:cs="Arial" w:hint="eastAsia"/>
          <w:sz w:val="20"/>
          <w:szCs w:val="20"/>
        </w:rPr>
        <w:t>檔:</w:t>
      </w:r>
    </w:p>
    <w:p w:rsidR="009706A5" w:rsidRDefault="00D3499A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格式如FORMAT_</w:t>
      </w:r>
      <w:r w:rsidR="00BE5912">
        <w:rPr>
          <w:rFonts w:ascii="新細明體" w:hAnsi="新細明體" w:cs="Arial"/>
          <w:sz w:val="20"/>
          <w:szCs w:val="20"/>
        </w:rPr>
        <w:t>B</w:t>
      </w:r>
    </w:p>
    <w:p w:rsidR="00D3499A" w:rsidRDefault="00D3499A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$輸出件數++</w:t>
      </w:r>
    </w:p>
    <w:p w:rsidR="00D3499A" w:rsidRDefault="00D3499A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 w:rsidR="005F33CC">
        <w:rPr>
          <w:rFonts w:ascii="新細明體" w:hAnsi="新細明體" w:cs="Arial"/>
          <w:sz w:val="20"/>
          <w:szCs w:val="20"/>
        </w:rPr>
        <w:t>DTAABD01.</w:t>
      </w:r>
      <w:r w:rsidR="005F33CC" w:rsidRPr="005F33CC">
        <w:rPr>
          <w:rFonts w:ascii="新細明體" w:hAnsi="新細明體" w:cs="Arial" w:hint="eastAsia"/>
          <w:sz w:val="20"/>
          <w:szCs w:val="20"/>
        </w:rPr>
        <w:t>案件狀態</w:t>
      </w:r>
      <w:r w:rsidR="005F33CC">
        <w:rPr>
          <w:rFonts w:ascii="新細明體" w:hAnsi="新細明體" w:cs="Arial" w:hint="eastAsia"/>
          <w:sz w:val="20"/>
          <w:szCs w:val="20"/>
        </w:rPr>
        <w:t xml:space="preserve"> </w:t>
      </w:r>
      <w:r w:rsidR="005F33CC">
        <w:rPr>
          <w:rFonts w:ascii="新細明體" w:hAnsi="新細明體" w:cs="Arial"/>
          <w:sz w:val="20"/>
          <w:szCs w:val="20"/>
        </w:rPr>
        <w:t xml:space="preserve">= </w:t>
      </w:r>
      <w:r w:rsidR="00117518">
        <w:rPr>
          <w:rFonts w:ascii="新細明體" w:hAnsi="新細明體" w:cs="Arial"/>
          <w:sz w:val="20"/>
          <w:szCs w:val="20"/>
        </w:rPr>
        <w:t>R</w:t>
      </w:r>
      <w:r w:rsidR="005F33CC"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 w:rsidR="005F33CC"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117518" w:rsidRDefault="00117518" w:rsidP="002E0BB7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>
        <w:rPr>
          <w:rFonts w:ascii="新細明體" w:hAnsi="新細明體" w:cs="Arial"/>
          <w:sz w:val="20"/>
          <w:szCs w:val="20"/>
        </w:rPr>
        <w:t>DTAABD01.</w:t>
      </w:r>
      <w:r w:rsidRPr="005F33CC">
        <w:rPr>
          <w:rFonts w:ascii="新細明體" w:hAnsi="新細明體" w:cs="Arial" w:hint="eastAsia"/>
          <w:sz w:val="20"/>
          <w:szCs w:val="20"/>
        </w:rPr>
        <w:t>案件狀態</w:t>
      </w:r>
      <w:r>
        <w:rPr>
          <w:rFonts w:ascii="新細明體" w:hAnsi="新細明體" w:cs="Arial" w:hint="eastAsia"/>
          <w:sz w:val="20"/>
          <w:szCs w:val="20"/>
        </w:rPr>
        <w:t xml:space="preserve"> </w:t>
      </w:r>
      <w:r>
        <w:rPr>
          <w:rFonts w:ascii="新細明體" w:hAnsi="新細明體" w:cs="Arial"/>
          <w:sz w:val="20"/>
          <w:szCs w:val="20"/>
        </w:rPr>
        <w:t xml:space="preserve">= X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</w:t>
      </w:r>
      <w:r>
        <w:rPr>
          <w:rFonts w:ascii="新細明體" w:hAnsi="新細明體" w:cs="Arial" w:hint="eastAsia"/>
          <w:sz w:val="20"/>
          <w:szCs w:val="20"/>
        </w:rPr>
        <w:t>不</w:t>
      </w:r>
      <w:r w:rsidRPr="00D3499A">
        <w:rPr>
          <w:rFonts w:ascii="新細明體" w:hAnsi="新細明體" w:cs="Arial" w:hint="eastAsia"/>
          <w:sz w:val="20"/>
          <w:szCs w:val="20"/>
        </w:rPr>
        <w:t>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5D715A" w:rsidRPr="005D715A" w:rsidRDefault="005D715A" w:rsidP="000D5132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741B5A" w:rsidRDefault="00741B5A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bookmarkStart w:id="3" w:name="FORMATA"/>
    </w:p>
    <w:p w:rsidR="00BE5912" w:rsidRPr="0018184B" w:rsidRDefault="00BE5912" w:rsidP="00BE5912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 xml:space="preserve">）：　</w:t>
      </w:r>
      <w:r w:rsidRPr="005E36C9">
        <w:rPr>
          <w:rFonts w:hint="eastAsia"/>
          <w:kern w:val="2"/>
          <w:lang w:eastAsia="zh-TW"/>
        </w:rPr>
        <w:t>寫檔異常時則</w:t>
      </w:r>
      <w:r w:rsidRPr="005E36C9">
        <w:rPr>
          <w:rFonts w:hint="eastAsia"/>
          <w:lang w:eastAsia="zh-TW"/>
        </w:rPr>
        <w:t>$</w:t>
      </w:r>
      <w:r>
        <w:rPr>
          <w:lang w:eastAsia="zh-TW"/>
        </w:rPr>
        <w:t>DTAAD120</w:t>
      </w:r>
      <w:r w:rsidRPr="005E36C9">
        <w:rPr>
          <w:rFonts w:hint="eastAsia"/>
          <w:lang w:eastAsia="zh-TW"/>
        </w:rPr>
        <w:t>異常</w:t>
      </w:r>
      <w:r w:rsidRPr="005E36C9">
        <w:rPr>
          <w:lang w:eastAsia="zh-TW"/>
        </w:rPr>
        <w:t>件數</w:t>
      </w:r>
      <w:r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BE5912" w:rsidRPr="0018184B" w:rsidTr="0079711D">
        <w:tc>
          <w:tcPr>
            <w:tcW w:w="1250" w:type="pct"/>
            <w:shd w:val="clear" w:color="auto" w:fill="FFCC99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BE5912" w:rsidRPr="0018184B" w:rsidTr="0079711D">
        <w:tc>
          <w:tcPr>
            <w:tcW w:w="1250" w:type="pct"/>
            <w:vAlign w:val="bottom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</w:t>
            </w:r>
            <w:r>
              <w:rPr>
                <w:rFonts w:hint="eastAsia"/>
                <w:sz w:val="20"/>
                <w:szCs w:val="20"/>
              </w:rPr>
              <w:t>重起記錄</w:t>
            </w:r>
            <w:r w:rsidRPr="0018184B">
              <w:rPr>
                <w:sz w:val="20"/>
                <w:szCs w:val="20"/>
              </w:rPr>
              <w:t>檔</w:t>
            </w:r>
          </w:p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DTAAD120</w:t>
            </w:r>
          </w:p>
        </w:tc>
        <w:tc>
          <w:tcPr>
            <w:tcW w:w="1250" w:type="pct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資料來源</w:t>
            </w:r>
          </w:p>
        </w:tc>
        <w:tc>
          <w:tcPr>
            <w:tcW w:w="1250" w:type="pct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其他</w:t>
            </w: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原受理編號</w:t>
            </w:r>
          </w:p>
        </w:tc>
        <w:tc>
          <w:tcPr>
            <w:tcW w:w="1250" w:type="pct"/>
          </w:tcPr>
          <w:p w:rsidR="003C5C51" w:rsidRPr="0018184B" w:rsidRDefault="00E94981" w:rsidP="003C5C51">
            <w:pPr>
              <w:rPr>
                <w:sz w:val="20"/>
                <w:szCs w:val="20"/>
              </w:rPr>
            </w:pPr>
            <w:r w:rsidRPr="00E94981">
              <w:rPr>
                <w:rFonts w:hint="eastAsia"/>
                <w:sz w:val="20"/>
                <w:szCs w:val="20"/>
              </w:rPr>
              <w:t>抽取</w:t>
            </w:r>
            <w:r w:rsidRPr="00E94981">
              <w:rPr>
                <w:rFonts w:hint="eastAsia"/>
                <w:sz w:val="20"/>
                <w:szCs w:val="20"/>
              </w:rPr>
              <w:t>.</w:t>
            </w:r>
            <w:r w:rsidRPr="00E94981">
              <w:rPr>
                <w:rFonts w:hint="eastAsia"/>
                <w:sz w:val="20"/>
                <w:szCs w:val="20"/>
              </w:rPr>
              <w:t>核殘受編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重起後受理編號</w:t>
            </w:r>
          </w:p>
        </w:tc>
        <w:tc>
          <w:tcPr>
            <w:tcW w:w="1250" w:type="pct"/>
          </w:tcPr>
          <w:p w:rsidR="003C5C51" w:rsidRPr="00BA1C8E" w:rsidRDefault="00E94981" w:rsidP="003C5C51">
            <w:pPr>
              <w:rPr>
                <w:sz w:val="20"/>
                <w:szCs w:val="20"/>
              </w:rPr>
            </w:pPr>
            <w:r w:rsidRPr="00E94981">
              <w:rPr>
                <w:rFonts w:hint="eastAsia"/>
                <w:sz w:val="20"/>
                <w:szCs w:val="20"/>
              </w:rPr>
              <w:t>$</w:t>
            </w:r>
            <w:r w:rsidRPr="00E94981">
              <w:rPr>
                <w:rFonts w:hint="eastAsia"/>
                <w:sz w:val="20"/>
                <w:szCs w:val="20"/>
              </w:rPr>
              <w:t>新受理編號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輸入人員</w:t>
            </w:r>
          </w:p>
        </w:tc>
        <w:tc>
          <w:tcPr>
            <w:tcW w:w="1250" w:type="pct"/>
          </w:tcPr>
          <w:p w:rsidR="003C5C51" w:rsidRPr="00BA1C8E" w:rsidRDefault="00E94981" w:rsidP="00E94981">
            <w:pPr>
              <w:rPr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$</w:t>
            </w: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.</w:t>
            </w:r>
            <w:r w:rsidRPr="00E94981">
              <w:rPr>
                <w:rFonts w:ascii="新細明體" w:hAnsi="新細明體" w:cs="Arial" w:hint="eastAsia"/>
                <w:sz w:val="20"/>
                <w:szCs w:val="20"/>
              </w:rPr>
              <w:t>核賠單位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輸入人員姓名</w:t>
            </w:r>
          </w:p>
        </w:tc>
        <w:tc>
          <w:tcPr>
            <w:tcW w:w="1250" w:type="pct"/>
          </w:tcPr>
          <w:p w:rsidR="003C5C51" w:rsidRPr="00BA1C8E" w:rsidRDefault="00E94981" w:rsidP="00E94981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$DTAAA001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.</w:t>
            </w:r>
            <w:r w:rsidRPr="00E94981">
              <w:rPr>
                <w:rFonts w:ascii="新細明體" w:hAnsi="新細明體" w:cs="Arial" w:hint="eastAsia"/>
                <w:sz w:val="20"/>
                <w:szCs w:val="20"/>
              </w:rPr>
              <w:t>核賠人員姓名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輸入人員單位</w:t>
            </w:r>
          </w:p>
        </w:tc>
        <w:tc>
          <w:tcPr>
            <w:tcW w:w="1250" w:type="pct"/>
          </w:tcPr>
          <w:p w:rsidR="003C5C51" w:rsidRPr="00BA1C8E" w:rsidRDefault="00E94981" w:rsidP="00E94981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$DTAAA001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.</w:t>
            </w:r>
            <w:r w:rsidRPr="00E94981">
              <w:rPr>
                <w:rFonts w:ascii="新細明體" w:hAnsi="新細明體" w:cs="Arial" w:hint="eastAsia"/>
                <w:sz w:val="20"/>
                <w:szCs w:val="20"/>
              </w:rPr>
              <w:t>核賠單位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輸入時間</w:t>
            </w:r>
          </w:p>
        </w:tc>
        <w:tc>
          <w:tcPr>
            <w:tcW w:w="1250" w:type="pct"/>
          </w:tcPr>
          <w:p w:rsidR="003C5C51" w:rsidRPr="00BA1C8E" w:rsidRDefault="003C5C51" w:rsidP="003C5C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系統現在時間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</w:tbl>
    <w:p w:rsidR="00BE5912" w:rsidRDefault="00BE5912" w:rsidP="00655B5F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BE5912" w:rsidRPr="0018184B" w:rsidRDefault="00BE5912" w:rsidP="00655B5F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961F9B" w:rsidRPr="0018184B" w:rsidRDefault="00961F9B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 w:rsidR="0025618A">
        <w:rPr>
          <w:kern w:val="2"/>
          <w:lang w:eastAsia="zh-TW"/>
        </w:rPr>
        <w:t>B</w:t>
      </w:r>
      <w:r w:rsidRPr="0018184B">
        <w:rPr>
          <w:kern w:val="2"/>
          <w:lang w:eastAsia="zh-TW"/>
        </w:rPr>
        <w:t>）</w:t>
      </w:r>
      <w:bookmarkEnd w:id="3"/>
      <w:r w:rsidRPr="0018184B">
        <w:rPr>
          <w:kern w:val="2"/>
          <w:lang w:eastAsia="zh-TW"/>
        </w:rPr>
        <w:t xml:space="preserve">：　</w:t>
      </w:r>
      <w:r w:rsidR="005E36C9" w:rsidRPr="005E36C9">
        <w:rPr>
          <w:rFonts w:hint="eastAsia"/>
          <w:kern w:val="2"/>
          <w:lang w:eastAsia="zh-TW"/>
        </w:rPr>
        <w:t>寫檔異常時則</w:t>
      </w:r>
      <w:r w:rsidR="005E36C9" w:rsidRPr="005E36C9">
        <w:rPr>
          <w:rFonts w:hint="eastAsia"/>
          <w:lang w:eastAsia="zh-TW"/>
        </w:rPr>
        <w:t>$</w:t>
      </w:r>
      <w:r w:rsidR="00BE5912" w:rsidRPr="00BE5912">
        <w:rPr>
          <w:lang w:eastAsia="zh-TW"/>
        </w:rPr>
        <w:t xml:space="preserve"> </w:t>
      </w:r>
      <w:r w:rsidR="00BE5912">
        <w:rPr>
          <w:lang w:eastAsia="zh-TW"/>
        </w:rPr>
        <w:t>DTAABD01</w:t>
      </w:r>
      <w:r w:rsidR="005E36C9" w:rsidRPr="005E36C9">
        <w:rPr>
          <w:rFonts w:hint="eastAsia"/>
          <w:lang w:eastAsia="zh-TW"/>
        </w:rPr>
        <w:t>異常</w:t>
      </w:r>
      <w:r w:rsidR="005E36C9" w:rsidRPr="005E36C9">
        <w:rPr>
          <w:lang w:eastAsia="zh-TW"/>
        </w:rPr>
        <w:t>件數</w:t>
      </w:r>
      <w:r w:rsidR="005E36C9"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961F9B" w:rsidRPr="0018184B" w:rsidTr="00764C15">
        <w:tc>
          <w:tcPr>
            <w:tcW w:w="1250" w:type="pct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961F9B" w:rsidRPr="0018184B" w:rsidTr="00764C15">
        <w:tc>
          <w:tcPr>
            <w:tcW w:w="1250" w:type="pct"/>
            <w:vAlign w:val="bottom"/>
          </w:tcPr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理賠年金主動給付抽件檔</w:t>
            </w:r>
          </w:p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DTAABD01</w:t>
            </w:r>
          </w:p>
        </w:tc>
        <w:tc>
          <w:tcPr>
            <w:tcW w:w="1250" w:type="pct"/>
          </w:tcPr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資料來源</w:t>
            </w:r>
          </w:p>
        </w:tc>
        <w:tc>
          <w:tcPr>
            <w:tcW w:w="1250" w:type="pct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其他</w:t>
            </w: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事故者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25618A">
              <w:rPr>
                <w:rFonts w:hint="eastAsia"/>
                <w:sz w:val="20"/>
                <w:szCs w:val="20"/>
              </w:rPr>
              <w:t>抽取</w:t>
            </w:r>
            <w:r w:rsidRPr="0025618A">
              <w:rPr>
                <w:rFonts w:hint="eastAsia"/>
                <w:sz w:val="20"/>
                <w:szCs w:val="20"/>
              </w:rPr>
              <w:t>.</w:t>
            </w:r>
            <w:r w:rsidRPr="0018184B">
              <w:rPr>
                <w:sz w:val="20"/>
                <w:szCs w:val="20"/>
              </w:rPr>
              <w:t>事故者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25618A">
              <w:rPr>
                <w:rFonts w:hint="eastAsia"/>
                <w:sz w:val="20"/>
                <w:szCs w:val="20"/>
              </w:rPr>
              <w:t>抽取</w:t>
            </w:r>
            <w:r w:rsidRPr="0025618A">
              <w:rPr>
                <w:rFonts w:hint="eastAsia"/>
                <w:sz w:val="20"/>
                <w:szCs w:val="20"/>
              </w:rPr>
              <w:t>.</w:t>
            </w:r>
            <w:r w:rsidRPr="0018184B">
              <w:rPr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險別代號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抽取.</w:t>
            </w:r>
            <w:r w:rsidRPr="0018184B">
              <w:rPr>
                <w:sz w:val="20"/>
                <w:szCs w:val="20"/>
              </w:rPr>
              <w:t>險別代號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給付保險金代號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抽取.</w:t>
            </w:r>
            <w:r w:rsidRPr="0018184B">
              <w:rPr>
                <w:sz w:val="20"/>
                <w:szCs w:val="20"/>
              </w:rPr>
              <w:t>給付保險金代號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預計給付日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抽取.</w:t>
            </w:r>
            <w:r w:rsidRPr="0018184B">
              <w:rPr>
                <w:sz w:val="20"/>
                <w:szCs w:val="20"/>
              </w:rPr>
              <w:t>預計給付日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抽件檢核狀態</w:t>
            </w:r>
          </w:p>
        </w:tc>
        <w:tc>
          <w:tcPr>
            <w:tcW w:w="1250" w:type="pct"/>
          </w:tcPr>
          <w:p w:rsidR="00741B5A" w:rsidRPr="008E3EE9" w:rsidRDefault="008E3EE9" w:rsidP="008E3EE9">
            <w:pPr>
              <w:rPr>
                <w:rFonts w:ascii="新細明體" w:hAnsi="新細明體" w:cs="Arial"/>
                <w:sz w:val="20"/>
                <w:szCs w:val="20"/>
              </w:rPr>
            </w:pPr>
            <w:r w:rsidRPr="008E3EE9">
              <w:rPr>
                <w:rFonts w:ascii="新細明體" w:hAnsi="新細明體" w:cs="Arial" w:hint="eastAsia"/>
                <w:sz w:val="20"/>
                <w:szCs w:val="20"/>
              </w:rPr>
              <w:t>$抽件檢核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狀態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抽件檢核註記</w:t>
            </w:r>
          </w:p>
        </w:tc>
        <w:tc>
          <w:tcPr>
            <w:tcW w:w="1250" w:type="pct"/>
          </w:tcPr>
          <w:p w:rsidR="00741B5A" w:rsidRPr="008E3EE9" w:rsidRDefault="008E3EE9" w:rsidP="00741B5A">
            <w:pPr>
              <w:rPr>
                <w:rFonts w:ascii="新細明體" w:hAnsi="新細明體" w:cs="Arial"/>
                <w:sz w:val="20"/>
                <w:szCs w:val="20"/>
              </w:rPr>
            </w:pPr>
            <w:r w:rsidRPr="008E3EE9">
              <w:rPr>
                <w:rFonts w:ascii="新細明體" w:hAnsi="新細明體" w:cs="Arial" w:hint="eastAsia"/>
                <w:sz w:val="20"/>
                <w:szCs w:val="20"/>
              </w:rPr>
              <w:t>$抽件檢核註記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18184B">
        <w:tc>
          <w:tcPr>
            <w:tcW w:w="1250" w:type="pct"/>
            <w:vAlign w:val="center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案件狀態</w:t>
            </w:r>
          </w:p>
        </w:tc>
        <w:tc>
          <w:tcPr>
            <w:tcW w:w="1250" w:type="pct"/>
          </w:tcPr>
          <w:p w:rsidR="00076FFB" w:rsidRDefault="00F243E0" w:rsidP="00117518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1.</w:t>
            </w:r>
            <w:r w:rsidRPr="0018184B">
              <w:rPr>
                <w:rFonts w:hint="eastAsia"/>
                <w:sz w:val="20"/>
                <w:szCs w:val="20"/>
              </w:rPr>
              <w:t>預設為</w:t>
            </w:r>
            <w:r w:rsidR="00117518">
              <w:rPr>
                <w:rFonts w:hint="eastAsia"/>
                <w:sz w:val="20"/>
                <w:szCs w:val="20"/>
              </w:rPr>
              <w:t>R</w:t>
            </w:r>
            <w:r w:rsidRPr="0018184B">
              <w:rPr>
                <w:sz w:val="20"/>
                <w:szCs w:val="20"/>
              </w:rPr>
              <w:br/>
            </w:r>
            <w:r w:rsidRPr="0018184B">
              <w:rPr>
                <w:rFonts w:hint="eastAsia"/>
                <w:sz w:val="20"/>
                <w:szCs w:val="20"/>
              </w:rPr>
              <w:t>2.</w:t>
            </w:r>
            <w:r w:rsidR="00076FFB">
              <w:rPr>
                <w:rFonts w:hint="eastAsia"/>
                <w:sz w:val="20"/>
                <w:szCs w:val="20"/>
              </w:rPr>
              <w:t>若</w:t>
            </w:r>
            <w:r w:rsidR="00154E34" w:rsidRPr="00154E34">
              <w:rPr>
                <w:rFonts w:hint="eastAsia"/>
                <w:sz w:val="20"/>
                <w:szCs w:val="20"/>
              </w:rPr>
              <w:tab/>
              <w:t>$</w:t>
            </w:r>
            <w:r w:rsidR="00154E34" w:rsidRPr="00154E34">
              <w:rPr>
                <w:rFonts w:hint="eastAsia"/>
                <w:sz w:val="20"/>
                <w:szCs w:val="20"/>
              </w:rPr>
              <w:t>抽件檢核狀態</w:t>
            </w:r>
            <w:r w:rsidR="00154E34" w:rsidRPr="00154E34">
              <w:rPr>
                <w:rFonts w:hint="eastAsia"/>
                <w:sz w:val="20"/>
                <w:szCs w:val="20"/>
              </w:rPr>
              <w:t xml:space="preserve"> = </w:t>
            </w:r>
            <w:r w:rsidR="00154E34" w:rsidRPr="00154E34">
              <w:rPr>
                <w:rFonts w:hint="eastAsia"/>
                <w:sz w:val="20"/>
                <w:szCs w:val="20"/>
              </w:rPr>
              <w:t>“</w:t>
            </w:r>
            <w:r w:rsidR="00154E34" w:rsidRPr="00154E34">
              <w:rPr>
                <w:rFonts w:hint="eastAsia"/>
                <w:sz w:val="20"/>
                <w:szCs w:val="20"/>
              </w:rPr>
              <w:t>Y2</w:t>
            </w:r>
            <w:r w:rsidR="00154E34" w:rsidRPr="00154E34">
              <w:rPr>
                <w:rFonts w:hint="eastAsia"/>
                <w:sz w:val="20"/>
                <w:szCs w:val="20"/>
              </w:rPr>
              <w:t>”</w:t>
            </w:r>
            <w:r w:rsidR="00154E34" w:rsidRPr="00154E34">
              <w:rPr>
                <w:sz w:val="20"/>
                <w:szCs w:val="20"/>
              </w:rPr>
              <w:sym w:font="Wingdings" w:char="F0E8"/>
            </w:r>
            <w:r w:rsidR="00154E34">
              <w:rPr>
                <w:sz w:val="20"/>
                <w:szCs w:val="20"/>
              </w:rPr>
              <w:t xml:space="preserve"> Y</w:t>
            </w:r>
          </w:p>
          <w:p w:rsidR="00741B5A" w:rsidRPr="0018184B" w:rsidRDefault="00076FFB" w:rsidP="001175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 w:rsidR="00F243E0" w:rsidRPr="0018184B">
              <w:rPr>
                <w:rFonts w:hint="eastAsia"/>
                <w:sz w:val="20"/>
                <w:szCs w:val="20"/>
              </w:rPr>
              <w:t>若</w:t>
            </w:r>
            <w:r w:rsidR="00985213" w:rsidRPr="00985213">
              <w:rPr>
                <w:rFonts w:hint="eastAsia"/>
                <w:sz w:val="20"/>
                <w:szCs w:val="20"/>
              </w:rPr>
              <w:t>$</w:t>
            </w:r>
            <w:r w:rsidR="00985213" w:rsidRPr="00985213">
              <w:rPr>
                <w:rFonts w:hint="eastAsia"/>
                <w:sz w:val="20"/>
                <w:szCs w:val="20"/>
              </w:rPr>
              <w:t>身故全殘殘廢申請件進行中</w:t>
            </w:r>
            <w:r w:rsidR="00985213" w:rsidRPr="00985213">
              <w:rPr>
                <w:rFonts w:hint="eastAsia"/>
                <w:sz w:val="20"/>
                <w:szCs w:val="20"/>
              </w:rPr>
              <w:t xml:space="preserve"> =true</w:t>
            </w:r>
            <w:r w:rsidR="00F243E0">
              <w:rPr>
                <w:rFonts w:hint="eastAsia"/>
                <w:sz w:val="20"/>
                <w:szCs w:val="20"/>
              </w:rPr>
              <w:t xml:space="preserve"> </w:t>
            </w:r>
            <w:r w:rsidR="00F243E0" w:rsidRPr="00F243E0">
              <w:rPr>
                <w:sz w:val="20"/>
                <w:szCs w:val="20"/>
              </w:rPr>
              <w:sym w:font="Wingdings" w:char="F0E8"/>
            </w:r>
            <w:r w:rsidR="00F243E0">
              <w:rPr>
                <w:rFonts w:hint="eastAsia"/>
                <w:sz w:val="20"/>
                <w:szCs w:val="20"/>
              </w:rPr>
              <w:t xml:space="preserve"> </w:t>
            </w:r>
            <w:r w:rsidR="00F243E0">
              <w:rPr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25618A" w:rsidRPr="0018184B" w:rsidTr="0018184B">
        <w:tc>
          <w:tcPr>
            <w:tcW w:w="1250" w:type="pct"/>
            <w:vAlign w:val="center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給付受理編號</w:t>
            </w:r>
          </w:p>
        </w:tc>
        <w:tc>
          <w:tcPr>
            <w:tcW w:w="1250" w:type="pct"/>
          </w:tcPr>
          <w:p w:rsidR="0025618A" w:rsidRPr="0018184B" w:rsidRDefault="00985213" w:rsidP="0025618A">
            <w:pPr>
              <w:rPr>
                <w:sz w:val="20"/>
                <w:szCs w:val="20"/>
              </w:rPr>
            </w:pPr>
            <w:r w:rsidRPr="00985213">
              <w:rPr>
                <w:rFonts w:hint="eastAsia"/>
                <w:sz w:val="20"/>
                <w:szCs w:val="20"/>
              </w:rPr>
              <w:t>$</w:t>
            </w:r>
            <w:r w:rsidRPr="00985213">
              <w:rPr>
                <w:rFonts w:hint="eastAsia"/>
                <w:sz w:val="20"/>
                <w:szCs w:val="20"/>
              </w:rPr>
              <w:t>身故全殘殘廢申請件進行中</w:t>
            </w:r>
            <w:r>
              <w:rPr>
                <w:rFonts w:hint="eastAsia"/>
                <w:sz w:val="20"/>
                <w:szCs w:val="20"/>
              </w:rPr>
              <w:t xml:space="preserve"> = false </w:t>
            </w:r>
            <w:r w:rsidR="00117518" w:rsidRPr="00117518">
              <w:rPr>
                <w:sz w:val="20"/>
                <w:szCs w:val="20"/>
              </w:rPr>
              <w:sym w:font="Wingdings" w:char="F0E8"/>
            </w:r>
            <w:r w:rsidR="0025618A">
              <w:rPr>
                <w:rFonts w:hint="eastAsia"/>
                <w:sz w:val="20"/>
                <w:szCs w:val="20"/>
              </w:rPr>
              <w:t>$</w:t>
            </w:r>
            <w:r w:rsidR="0025618A">
              <w:rPr>
                <w:rFonts w:hint="eastAsia"/>
                <w:sz w:val="20"/>
                <w:szCs w:val="20"/>
              </w:rPr>
              <w:t>新受理編號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</w:rPr>
            </w:pPr>
          </w:p>
        </w:tc>
      </w:tr>
      <w:tr w:rsidR="0025618A" w:rsidRPr="0018184B" w:rsidTr="0018184B">
        <w:tc>
          <w:tcPr>
            <w:tcW w:w="1250" w:type="pct"/>
            <w:vAlign w:val="center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到期處理日期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系統現在日期時間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</w:rPr>
            </w:pPr>
          </w:p>
        </w:tc>
      </w:tr>
      <w:tr w:rsidR="0025618A" w:rsidRPr="0018184B" w:rsidTr="0018184B">
        <w:tc>
          <w:tcPr>
            <w:tcW w:w="1250" w:type="pct"/>
            <w:vAlign w:val="center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資料異動日期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系統現在日期時間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</w:rPr>
            </w:pPr>
          </w:p>
        </w:tc>
      </w:tr>
    </w:tbl>
    <w:p w:rsidR="00A50E8B" w:rsidRPr="0018184B" w:rsidRDefault="00A50E8B" w:rsidP="00963BA2">
      <w:pPr>
        <w:spacing w:line="240" w:lineRule="atLeast"/>
        <w:rPr>
          <w:b/>
          <w:sz w:val="20"/>
          <w:szCs w:val="20"/>
        </w:rPr>
      </w:pPr>
    </w:p>
    <w:sectPr w:rsidR="00A50E8B" w:rsidRPr="0018184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AB3" w:rsidRDefault="00DA7AB3">
      <w:r>
        <w:separator/>
      </w:r>
    </w:p>
  </w:endnote>
  <w:endnote w:type="continuationSeparator" w:id="0">
    <w:p w:rsidR="00DA7AB3" w:rsidRDefault="00DA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632">
      <w:rPr>
        <w:rStyle w:val="a6"/>
        <w:noProof/>
      </w:rPr>
      <w:t>2</w: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AB3" w:rsidRDefault="00DA7AB3">
      <w:r>
        <w:separator/>
      </w:r>
    </w:p>
  </w:footnote>
  <w:footnote w:type="continuationSeparator" w:id="0">
    <w:p w:rsidR="00DA7AB3" w:rsidRDefault="00DA7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E692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0"/>
  </w:num>
  <w:num w:numId="9">
    <w:abstractNumId w:val="3"/>
  </w:num>
  <w:num w:numId="10">
    <w:abstractNumId w:val="14"/>
  </w:num>
  <w:num w:numId="11">
    <w:abstractNumId w:val="5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7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8"/>
  </w:num>
  <w:num w:numId="23">
    <w:abstractNumId w:val="9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6"/>
  </w:num>
  <w:num w:numId="29">
    <w:abstractNumId w:val="31"/>
  </w:num>
  <w:num w:numId="30">
    <w:abstractNumId w:val="29"/>
  </w:num>
  <w:num w:numId="31">
    <w:abstractNumId w:val="32"/>
  </w:num>
  <w:num w:numId="32">
    <w:abstractNumId w:val="1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06DA"/>
    <w:rsid w:val="00013859"/>
    <w:rsid w:val="00016D97"/>
    <w:rsid w:val="0002014B"/>
    <w:rsid w:val="00052AB1"/>
    <w:rsid w:val="00057785"/>
    <w:rsid w:val="0006148F"/>
    <w:rsid w:val="00062328"/>
    <w:rsid w:val="00073519"/>
    <w:rsid w:val="0007644C"/>
    <w:rsid w:val="00076FBA"/>
    <w:rsid w:val="00076FFB"/>
    <w:rsid w:val="000800FF"/>
    <w:rsid w:val="00086E90"/>
    <w:rsid w:val="00092C80"/>
    <w:rsid w:val="000A7C4F"/>
    <w:rsid w:val="000B3F2A"/>
    <w:rsid w:val="000D0AF1"/>
    <w:rsid w:val="000D1099"/>
    <w:rsid w:val="000D2D7F"/>
    <w:rsid w:val="000D3892"/>
    <w:rsid w:val="000D5132"/>
    <w:rsid w:val="000E5F19"/>
    <w:rsid w:val="00102828"/>
    <w:rsid w:val="0010591F"/>
    <w:rsid w:val="0011026C"/>
    <w:rsid w:val="00113CCC"/>
    <w:rsid w:val="001163E2"/>
    <w:rsid w:val="00117518"/>
    <w:rsid w:val="00121403"/>
    <w:rsid w:val="00124392"/>
    <w:rsid w:val="001249B7"/>
    <w:rsid w:val="00127011"/>
    <w:rsid w:val="0013217D"/>
    <w:rsid w:val="00154E34"/>
    <w:rsid w:val="001556C6"/>
    <w:rsid w:val="00156A28"/>
    <w:rsid w:val="00156D63"/>
    <w:rsid w:val="0015744E"/>
    <w:rsid w:val="001606A7"/>
    <w:rsid w:val="001724C1"/>
    <w:rsid w:val="001778A7"/>
    <w:rsid w:val="0018184B"/>
    <w:rsid w:val="00185767"/>
    <w:rsid w:val="00187B05"/>
    <w:rsid w:val="00190DF8"/>
    <w:rsid w:val="00194232"/>
    <w:rsid w:val="00197896"/>
    <w:rsid w:val="001A14CD"/>
    <w:rsid w:val="001B036B"/>
    <w:rsid w:val="001B2A98"/>
    <w:rsid w:val="001C1D24"/>
    <w:rsid w:val="001C6A12"/>
    <w:rsid w:val="001D25AB"/>
    <w:rsid w:val="001D7B04"/>
    <w:rsid w:val="001E0493"/>
    <w:rsid w:val="001F2904"/>
    <w:rsid w:val="00202993"/>
    <w:rsid w:val="0020512E"/>
    <w:rsid w:val="002103F2"/>
    <w:rsid w:val="0021339D"/>
    <w:rsid w:val="002203D1"/>
    <w:rsid w:val="002225FA"/>
    <w:rsid w:val="00223F2B"/>
    <w:rsid w:val="00230F02"/>
    <w:rsid w:val="00232ED1"/>
    <w:rsid w:val="00234D7F"/>
    <w:rsid w:val="002547ED"/>
    <w:rsid w:val="0025618A"/>
    <w:rsid w:val="00264033"/>
    <w:rsid w:val="00284D32"/>
    <w:rsid w:val="00287ABA"/>
    <w:rsid w:val="00287FB2"/>
    <w:rsid w:val="002B0AB6"/>
    <w:rsid w:val="002B381A"/>
    <w:rsid w:val="002B6AB6"/>
    <w:rsid w:val="002C6295"/>
    <w:rsid w:val="002E0BB7"/>
    <w:rsid w:val="002E2385"/>
    <w:rsid w:val="002F61B6"/>
    <w:rsid w:val="003035CF"/>
    <w:rsid w:val="00303E00"/>
    <w:rsid w:val="003145A2"/>
    <w:rsid w:val="0031642E"/>
    <w:rsid w:val="00323FB8"/>
    <w:rsid w:val="0032607E"/>
    <w:rsid w:val="0033131C"/>
    <w:rsid w:val="003354D9"/>
    <w:rsid w:val="00335DF5"/>
    <w:rsid w:val="00337634"/>
    <w:rsid w:val="00353371"/>
    <w:rsid w:val="003572AC"/>
    <w:rsid w:val="003579A4"/>
    <w:rsid w:val="00361E98"/>
    <w:rsid w:val="00362236"/>
    <w:rsid w:val="003646BE"/>
    <w:rsid w:val="00364751"/>
    <w:rsid w:val="00371A3F"/>
    <w:rsid w:val="003763F5"/>
    <w:rsid w:val="00386C3A"/>
    <w:rsid w:val="00391656"/>
    <w:rsid w:val="00391DF0"/>
    <w:rsid w:val="00395739"/>
    <w:rsid w:val="003A4765"/>
    <w:rsid w:val="003A5286"/>
    <w:rsid w:val="003B2480"/>
    <w:rsid w:val="003B6BF5"/>
    <w:rsid w:val="003B7861"/>
    <w:rsid w:val="003C5C51"/>
    <w:rsid w:val="003D17CE"/>
    <w:rsid w:val="003D1805"/>
    <w:rsid w:val="003D6F23"/>
    <w:rsid w:val="003E3722"/>
    <w:rsid w:val="003E42E3"/>
    <w:rsid w:val="003F4398"/>
    <w:rsid w:val="003F66CF"/>
    <w:rsid w:val="003F795D"/>
    <w:rsid w:val="00400262"/>
    <w:rsid w:val="00401975"/>
    <w:rsid w:val="00403547"/>
    <w:rsid w:val="00404DF0"/>
    <w:rsid w:val="00407275"/>
    <w:rsid w:val="00413605"/>
    <w:rsid w:val="00416262"/>
    <w:rsid w:val="00417064"/>
    <w:rsid w:val="00417A9E"/>
    <w:rsid w:val="00431A3C"/>
    <w:rsid w:val="0043482C"/>
    <w:rsid w:val="00437CEE"/>
    <w:rsid w:val="0044335B"/>
    <w:rsid w:val="004434FA"/>
    <w:rsid w:val="00443676"/>
    <w:rsid w:val="00445F74"/>
    <w:rsid w:val="00450F8B"/>
    <w:rsid w:val="004511F9"/>
    <w:rsid w:val="00453938"/>
    <w:rsid w:val="0045427C"/>
    <w:rsid w:val="00467856"/>
    <w:rsid w:val="00467DFD"/>
    <w:rsid w:val="00471AFC"/>
    <w:rsid w:val="0048275D"/>
    <w:rsid w:val="00483F12"/>
    <w:rsid w:val="00483F98"/>
    <w:rsid w:val="0049557D"/>
    <w:rsid w:val="00495B90"/>
    <w:rsid w:val="0049739A"/>
    <w:rsid w:val="004A6632"/>
    <w:rsid w:val="004B08CA"/>
    <w:rsid w:val="004C2FEB"/>
    <w:rsid w:val="004C5056"/>
    <w:rsid w:val="004D03CC"/>
    <w:rsid w:val="004D474C"/>
    <w:rsid w:val="004E3B9B"/>
    <w:rsid w:val="004E41BF"/>
    <w:rsid w:val="0050004D"/>
    <w:rsid w:val="005145E2"/>
    <w:rsid w:val="00527857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B1D3D"/>
    <w:rsid w:val="005C32D3"/>
    <w:rsid w:val="005C6791"/>
    <w:rsid w:val="005C7094"/>
    <w:rsid w:val="005D4CF1"/>
    <w:rsid w:val="005D715A"/>
    <w:rsid w:val="005E060A"/>
    <w:rsid w:val="005E15F2"/>
    <w:rsid w:val="005E1D24"/>
    <w:rsid w:val="005E36C9"/>
    <w:rsid w:val="005E3957"/>
    <w:rsid w:val="005F1372"/>
    <w:rsid w:val="005F208D"/>
    <w:rsid w:val="005F33CC"/>
    <w:rsid w:val="005F5C21"/>
    <w:rsid w:val="006018F5"/>
    <w:rsid w:val="00603130"/>
    <w:rsid w:val="00620986"/>
    <w:rsid w:val="00623EA4"/>
    <w:rsid w:val="00624DD8"/>
    <w:rsid w:val="006370B1"/>
    <w:rsid w:val="00640B0C"/>
    <w:rsid w:val="00641E3F"/>
    <w:rsid w:val="00655B5F"/>
    <w:rsid w:val="00661CC2"/>
    <w:rsid w:val="00665BDA"/>
    <w:rsid w:val="00670867"/>
    <w:rsid w:val="006856F7"/>
    <w:rsid w:val="0068665A"/>
    <w:rsid w:val="006875F0"/>
    <w:rsid w:val="00694D57"/>
    <w:rsid w:val="00697390"/>
    <w:rsid w:val="006A265F"/>
    <w:rsid w:val="006A26A9"/>
    <w:rsid w:val="006A47E3"/>
    <w:rsid w:val="006B2A1B"/>
    <w:rsid w:val="006B61CF"/>
    <w:rsid w:val="006B6DEB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6C19"/>
    <w:rsid w:val="00710725"/>
    <w:rsid w:val="00717C6B"/>
    <w:rsid w:val="00722A11"/>
    <w:rsid w:val="007235C7"/>
    <w:rsid w:val="00731DED"/>
    <w:rsid w:val="00737FE1"/>
    <w:rsid w:val="00741B5A"/>
    <w:rsid w:val="00743E74"/>
    <w:rsid w:val="0074687A"/>
    <w:rsid w:val="00752001"/>
    <w:rsid w:val="0075297D"/>
    <w:rsid w:val="00756EDD"/>
    <w:rsid w:val="00764C15"/>
    <w:rsid w:val="00765834"/>
    <w:rsid w:val="00766299"/>
    <w:rsid w:val="00771BE3"/>
    <w:rsid w:val="00775D79"/>
    <w:rsid w:val="0078548B"/>
    <w:rsid w:val="00790F0E"/>
    <w:rsid w:val="0079246B"/>
    <w:rsid w:val="007938E1"/>
    <w:rsid w:val="007954B7"/>
    <w:rsid w:val="00796439"/>
    <w:rsid w:val="0079711D"/>
    <w:rsid w:val="007A3E9E"/>
    <w:rsid w:val="007A44B1"/>
    <w:rsid w:val="007A490A"/>
    <w:rsid w:val="007B0CDF"/>
    <w:rsid w:val="007B4376"/>
    <w:rsid w:val="007B75AF"/>
    <w:rsid w:val="007C04A3"/>
    <w:rsid w:val="007D567A"/>
    <w:rsid w:val="007D7F5C"/>
    <w:rsid w:val="007F1037"/>
    <w:rsid w:val="007F4BA8"/>
    <w:rsid w:val="007F7D33"/>
    <w:rsid w:val="008118C4"/>
    <w:rsid w:val="00817A0D"/>
    <w:rsid w:val="008266BB"/>
    <w:rsid w:val="00831E1F"/>
    <w:rsid w:val="00835FC8"/>
    <w:rsid w:val="008401D9"/>
    <w:rsid w:val="008503E7"/>
    <w:rsid w:val="0085279B"/>
    <w:rsid w:val="008634AC"/>
    <w:rsid w:val="00874009"/>
    <w:rsid w:val="008743DC"/>
    <w:rsid w:val="008747CD"/>
    <w:rsid w:val="008749B9"/>
    <w:rsid w:val="00875CDA"/>
    <w:rsid w:val="008765C8"/>
    <w:rsid w:val="0088614D"/>
    <w:rsid w:val="00890B04"/>
    <w:rsid w:val="00892512"/>
    <w:rsid w:val="008A43DA"/>
    <w:rsid w:val="008A5D36"/>
    <w:rsid w:val="008A7E85"/>
    <w:rsid w:val="008B1784"/>
    <w:rsid w:val="008B5188"/>
    <w:rsid w:val="008B695C"/>
    <w:rsid w:val="008C0E51"/>
    <w:rsid w:val="008C3A84"/>
    <w:rsid w:val="008C3D93"/>
    <w:rsid w:val="008E01B5"/>
    <w:rsid w:val="008E119A"/>
    <w:rsid w:val="008E2A2C"/>
    <w:rsid w:val="008E3EE9"/>
    <w:rsid w:val="008F3BA6"/>
    <w:rsid w:val="008F6124"/>
    <w:rsid w:val="008F6D0F"/>
    <w:rsid w:val="008F7E02"/>
    <w:rsid w:val="0090005E"/>
    <w:rsid w:val="009112C9"/>
    <w:rsid w:val="00914A39"/>
    <w:rsid w:val="00926ECC"/>
    <w:rsid w:val="00932A32"/>
    <w:rsid w:val="009337AD"/>
    <w:rsid w:val="0093617E"/>
    <w:rsid w:val="009378C5"/>
    <w:rsid w:val="009439BD"/>
    <w:rsid w:val="009463C1"/>
    <w:rsid w:val="0095275D"/>
    <w:rsid w:val="00961F9B"/>
    <w:rsid w:val="00963BA2"/>
    <w:rsid w:val="00964E9E"/>
    <w:rsid w:val="0096519E"/>
    <w:rsid w:val="00965401"/>
    <w:rsid w:val="009706A5"/>
    <w:rsid w:val="0098487E"/>
    <w:rsid w:val="00985213"/>
    <w:rsid w:val="00993C0F"/>
    <w:rsid w:val="00996447"/>
    <w:rsid w:val="009973B6"/>
    <w:rsid w:val="009A0E54"/>
    <w:rsid w:val="009A1ADD"/>
    <w:rsid w:val="009A6B2B"/>
    <w:rsid w:val="009B23D8"/>
    <w:rsid w:val="009B385F"/>
    <w:rsid w:val="009B5D6D"/>
    <w:rsid w:val="009B7060"/>
    <w:rsid w:val="009D04DB"/>
    <w:rsid w:val="009D1DB3"/>
    <w:rsid w:val="009D5B6A"/>
    <w:rsid w:val="009E15B4"/>
    <w:rsid w:val="009F16F9"/>
    <w:rsid w:val="009F3549"/>
    <w:rsid w:val="00A22607"/>
    <w:rsid w:val="00A26F3C"/>
    <w:rsid w:val="00A33A93"/>
    <w:rsid w:val="00A471A6"/>
    <w:rsid w:val="00A50E8B"/>
    <w:rsid w:val="00A515C3"/>
    <w:rsid w:val="00A56CC1"/>
    <w:rsid w:val="00A57948"/>
    <w:rsid w:val="00A61DDB"/>
    <w:rsid w:val="00A645B7"/>
    <w:rsid w:val="00A6750A"/>
    <w:rsid w:val="00A67D6D"/>
    <w:rsid w:val="00A72ABE"/>
    <w:rsid w:val="00A8390F"/>
    <w:rsid w:val="00A861AF"/>
    <w:rsid w:val="00A87541"/>
    <w:rsid w:val="00A9309C"/>
    <w:rsid w:val="00A95DE3"/>
    <w:rsid w:val="00AA6071"/>
    <w:rsid w:val="00AB160E"/>
    <w:rsid w:val="00AB67E6"/>
    <w:rsid w:val="00AE5CD4"/>
    <w:rsid w:val="00AE6528"/>
    <w:rsid w:val="00AF5EEE"/>
    <w:rsid w:val="00B07D87"/>
    <w:rsid w:val="00B10AC1"/>
    <w:rsid w:val="00B12A8A"/>
    <w:rsid w:val="00B1511B"/>
    <w:rsid w:val="00B1719F"/>
    <w:rsid w:val="00B17958"/>
    <w:rsid w:val="00B26C61"/>
    <w:rsid w:val="00B32FD9"/>
    <w:rsid w:val="00B371F2"/>
    <w:rsid w:val="00B524BA"/>
    <w:rsid w:val="00B53ACB"/>
    <w:rsid w:val="00B66886"/>
    <w:rsid w:val="00B72DF1"/>
    <w:rsid w:val="00B74C2B"/>
    <w:rsid w:val="00B75CD7"/>
    <w:rsid w:val="00B8306D"/>
    <w:rsid w:val="00B85575"/>
    <w:rsid w:val="00B858FE"/>
    <w:rsid w:val="00B930E5"/>
    <w:rsid w:val="00B96AD8"/>
    <w:rsid w:val="00BA1C8E"/>
    <w:rsid w:val="00BA546C"/>
    <w:rsid w:val="00BB0D40"/>
    <w:rsid w:val="00BB7C5B"/>
    <w:rsid w:val="00BC2E60"/>
    <w:rsid w:val="00BC4814"/>
    <w:rsid w:val="00BC7D74"/>
    <w:rsid w:val="00BD1D53"/>
    <w:rsid w:val="00BD5672"/>
    <w:rsid w:val="00BD7904"/>
    <w:rsid w:val="00BE5912"/>
    <w:rsid w:val="00BF1215"/>
    <w:rsid w:val="00BF5E01"/>
    <w:rsid w:val="00BF69B4"/>
    <w:rsid w:val="00C02D69"/>
    <w:rsid w:val="00C03856"/>
    <w:rsid w:val="00C0495D"/>
    <w:rsid w:val="00C06DFE"/>
    <w:rsid w:val="00C12371"/>
    <w:rsid w:val="00C12C13"/>
    <w:rsid w:val="00C1634C"/>
    <w:rsid w:val="00C20541"/>
    <w:rsid w:val="00C222DA"/>
    <w:rsid w:val="00C223C8"/>
    <w:rsid w:val="00C22893"/>
    <w:rsid w:val="00C24F6D"/>
    <w:rsid w:val="00C359FB"/>
    <w:rsid w:val="00C502C0"/>
    <w:rsid w:val="00C53D77"/>
    <w:rsid w:val="00C556E2"/>
    <w:rsid w:val="00C6097F"/>
    <w:rsid w:val="00C6662B"/>
    <w:rsid w:val="00C70C5A"/>
    <w:rsid w:val="00C7445B"/>
    <w:rsid w:val="00C754B2"/>
    <w:rsid w:val="00C7785A"/>
    <w:rsid w:val="00C93254"/>
    <w:rsid w:val="00C9459D"/>
    <w:rsid w:val="00CA3411"/>
    <w:rsid w:val="00CB0CD4"/>
    <w:rsid w:val="00CC3D25"/>
    <w:rsid w:val="00CC44DF"/>
    <w:rsid w:val="00CD0DEF"/>
    <w:rsid w:val="00CD1A6F"/>
    <w:rsid w:val="00CD6427"/>
    <w:rsid w:val="00CE2178"/>
    <w:rsid w:val="00CE3976"/>
    <w:rsid w:val="00CF64A2"/>
    <w:rsid w:val="00CF6E0B"/>
    <w:rsid w:val="00CF7DE5"/>
    <w:rsid w:val="00D01A26"/>
    <w:rsid w:val="00D03C2E"/>
    <w:rsid w:val="00D03ED6"/>
    <w:rsid w:val="00D05F9D"/>
    <w:rsid w:val="00D07B24"/>
    <w:rsid w:val="00D14AED"/>
    <w:rsid w:val="00D2607D"/>
    <w:rsid w:val="00D318B2"/>
    <w:rsid w:val="00D319E3"/>
    <w:rsid w:val="00D3499A"/>
    <w:rsid w:val="00D368EA"/>
    <w:rsid w:val="00D50F51"/>
    <w:rsid w:val="00D8139A"/>
    <w:rsid w:val="00D81510"/>
    <w:rsid w:val="00D900E3"/>
    <w:rsid w:val="00D96054"/>
    <w:rsid w:val="00DA7AB3"/>
    <w:rsid w:val="00DB118B"/>
    <w:rsid w:val="00DC6923"/>
    <w:rsid w:val="00DD0246"/>
    <w:rsid w:val="00DD10F3"/>
    <w:rsid w:val="00DD58C9"/>
    <w:rsid w:val="00DF224E"/>
    <w:rsid w:val="00DF3C28"/>
    <w:rsid w:val="00DF61CD"/>
    <w:rsid w:val="00E0137F"/>
    <w:rsid w:val="00E02CA8"/>
    <w:rsid w:val="00E101D7"/>
    <w:rsid w:val="00E10C0A"/>
    <w:rsid w:val="00E12758"/>
    <w:rsid w:val="00E23699"/>
    <w:rsid w:val="00E25BDC"/>
    <w:rsid w:val="00E27349"/>
    <w:rsid w:val="00E273AB"/>
    <w:rsid w:val="00E34D57"/>
    <w:rsid w:val="00E42B57"/>
    <w:rsid w:val="00E43C0A"/>
    <w:rsid w:val="00E45EFF"/>
    <w:rsid w:val="00E5462A"/>
    <w:rsid w:val="00E567E4"/>
    <w:rsid w:val="00E85B86"/>
    <w:rsid w:val="00E9066F"/>
    <w:rsid w:val="00E907CC"/>
    <w:rsid w:val="00E94981"/>
    <w:rsid w:val="00E9528F"/>
    <w:rsid w:val="00EA0043"/>
    <w:rsid w:val="00EA53FE"/>
    <w:rsid w:val="00EB01F6"/>
    <w:rsid w:val="00EB4923"/>
    <w:rsid w:val="00EC2C13"/>
    <w:rsid w:val="00EC5BAC"/>
    <w:rsid w:val="00ED397D"/>
    <w:rsid w:val="00EE58B7"/>
    <w:rsid w:val="00EF21B1"/>
    <w:rsid w:val="00EF4338"/>
    <w:rsid w:val="00F02DE3"/>
    <w:rsid w:val="00F10011"/>
    <w:rsid w:val="00F23185"/>
    <w:rsid w:val="00F243E0"/>
    <w:rsid w:val="00F24F44"/>
    <w:rsid w:val="00F30E6A"/>
    <w:rsid w:val="00F35284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  <o:r id="V:Rule3" type="connector" idref="#_x0000_s1044"/>
      </o:rules>
    </o:shapelayout>
  </w:shapeDefaults>
  <w:decimalSymbol w:val="."/>
  <w:listSeparator w:val=","/>
  <w15:chartTrackingRefBased/>
  <w15:docId w15:val="{1BCBBF1D-92C8-4ECA-B398-296E7362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9234C-1077-4E78-B47B-E0A796ED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907</Words>
  <Characters>5172</Characters>
  <Application>Microsoft Office Word</Application>
  <DocSecurity>0</DocSecurity>
  <Lines>43</Lines>
  <Paragraphs>12</Paragraphs>
  <ScaleCrop>false</ScaleCrop>
  <Company>CMT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