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E34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2E3427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2E3427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2E3427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2E3427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2E34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543CA9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5"/>
                <w:attr w:name="Month" w:val="9"/>
                <w:attr w:name="Year" w:val="2008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2008/0</w:t>
              </w:r>
              <w:r w:rsidR="00235653">
                <w:rPr>
                  <w:rFonts w:ascii="細明體" w:eastAsia="細明體" w:hAnsi="細明體" w:hint="eastAsia"/>
                  <w:lang w:eastAsia="zh-TW"/>
                </w:rPr>
                <w:t>9</w:t>
              </w:r>
              <w:r w:rsidR="002E3427">
                <w:rPr>
                  <w:rFonts w:ascii="細明體" w:eastAsia="細明體" w:hAnsi="細明體" w:hint="eastAsia"/>
                  <w:lang w:eastAsia="zh-TW"/>
                </w:rPr>
                <w:t>/</w:t>
              </w:r>
              <w:r>
                <w:rPr>
                  <w:rFonts w:ascii="細明體" w:eastAsia="細明體" w:hAnsi="細明體" w:hint="eastAsia"/>
                  <w:lang w:eastAsia="zh-TW"/>
                </w:rPr>
                <w:t>2</w:t>
              </w:r>
              <w:r w:rsidR="00235653">
                <w:rPr>
                  <w:rFonts w:ascii="細明體" w:eastAsia="細明體" w:hAnsi="細明體" w:hint="eastAsia"/>
                  <w:lang w:eastAsia="zh-TW"/>
                </w:rPr>
                <w:t>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2E34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2E34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2E34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</w:tbl>
    <w:p w:rsidR="002E3427" w:rsidRDefault="002E342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E3427" w:rsidRDefault="002E3427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p w:rsidR="002E3427" w:rsidRDefault="002E34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程式功能：</w:t>
      </w:r>
      <w:r w:rsidR="00235653">
        <w:rPr>
          <w:rFonts w:ascii="細明體" w:eastAsia="細明體" w:hAnsi="細明體" w:hint="eastAsia"/>
          <w:kern w:val="2"/>
          <w:szCs w:val="24"/>
          <w:lang w:eastAsia="zh-TW"/>
        </w:rPr>
        <w:t>骨折表比例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查詢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程式名稱：AAC0_1</w:t>
      </w:r>
      <w:r w:rsidR="00235653">
        <w:rPr>
          <w:rFonts w:ascii="細明體" w:eastAsia="細明體" w:hAnsi="細明體" w:hint="eastAsia"/>
          <w:kern w:val="2"/>
          <w:szCs w:val="24"/>
          <w:lang w:eastAsia="zh-TW"/>
        </w:rPr>
        <w:t>2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 w:rsidR="00235653">
        <w:rPr>
          <w:rFonts w:ascii="細明體" w:eastAsia="細明體" w:hAnsi="細明體" w:hint="eastAsia"/>
          <w:kern w:val="2"/>
          <w:szCs w:val="24"/>
          <w:lang w:eastAsia="zh-TW"/>
        </w:rPr>
        <w:t>2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.java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作業方式：ONLINE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概要說明：</w:t>
      </w:r>
      <w:r w:rsidR="00235653">
        <w:rPr>
          <w:rFonts w:ascii="細明體" w:eastAsia="細明體" w:hAnsi="細明體" w:hint="eastAsia"/>
          <w:kern w:val="2"/>
          <w:szCs w:val="24"/>
          <w:lang w:eastAsia="zh-TW"/>
        </w:rPr>
        <w:t>骨折表比例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查詢</w:t>
      </w:r>
      <w:r>
        <w:rPr>
          <w:rFonts w:ascii="細明體" w:eastAsia="細明體" w:hAnsi="細明體" w:hint="eastAsia"/>
          <w:lang w:eastAsia="zh-TW"/>
        </w:rPr>
        <w:t>。</w:t>
      </w:r>
    </w:p>
    <w:p w:rsidR="002E3427" w:rsidRDefault="002E34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程式結構：</w:t>
      </w:r>
    </w:p>
    <w:p w:rsidR="002E3427" w:rsidRDefault="00EA4FA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代碼查詢。</w:t>
      </w:r>
    </w:p>
    <w:p w:rsidR="002E3427" w:rsidRDefault="002E34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無。</w:t>
      </w:r>
    </w:p>
    <w:p w:rsidR="002E3427" w:rsidRDefault="002E34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p w:rsidR="002E3427" w:rsidRDefault="0066003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骨折表比例</w:t>
      </w:r>
      <w:r w:rsidR="002E3427">
        <w:rPr>
          <w:rFonts w:ascii="細明體" w:eastAsia="細明體" w:hAnsi="細明體" w:hint="eastAsia"/>
          <w:kern w:val="2"/>
          <w:szCs w:val="24"/>
          <w:lang w:eastAsia="zh-TW"/>
        </w:rPr>
        <w:t>檔：DTAAC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121</w:t>
      </w:r>
      <w:r w:rsidR="002E342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E3427" w:rsidRDefault="002E34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設計畫面：</w:t>
      </w:r>
    </w:p>
    <w:p w:rsidR="00FE5D71" w:rsidRDefault="002E3427" w:rsidP="00FE5D71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fldChar w:fldCharType="begin"/>
      </w:r>
      <w:r w:rsidR="00D224CC">
        <w:rPr>
          <w:rFonts w:ascii="細明體" w:eastAsia="細明體" w:hAnsi="細明體"/>
          <w:kern w:val="2"/>
          <w:szCs w:val="24"/>
          <w:lang w:eastAsia="zh-TW"/>
        </w:rPr>
        <w:instrText>HYPERLINK "D:\\i92008is01\\Desktop\\intern_project\\spec\\aa_doc-master@ddc06949ca5\\CSR1_Doc\\docs\\AA理賠\\C0_代碼維護\\畫面\\USAAC01300_妊娠期併發症查詢.html"</w:instrText>
      </w:r>
      <w:r w:rsidR="00D224CC">
        <w:rPr>
          <w:rFonts w:ascii="細明體" w:eastAsia="細明體" w:hAnsi="細明體"/>
          <w:kern w:val="2"/>
          <w:szCs w:val="24"/>
          <w:lang w:eastAsia="zh-TW"/>
        </w:rPr>
      </w:r>
      <w:r>
        <w:rPr>
          <w:rFonts w:ascii="細明體" w:eastAsia="細明體" w:hAnsi="細明體"/>
          <w:kern w:val="2"/>
          <w:szCs w:val="24"/>
          <w:lang w:eastAsia="zh-TW"/>
        </w:rPr>
        <w:fldChar w:fldCharType="separate"/>
      </w:r>
      <w:r>
        <w:rPr>
          <w:rStyle w:val="a3"/>
          <w:rFonts w:ascii="細明體" w:eastAsia="細明體" w:hAnsi="細明體" w:hint="eastAsia"/>
          <w:color w:val="auto"/>
          <w:kern w:val="2"/>
          <w:szCs w:val="24"/>
          <w:lang w:eastAsia="zh-TW"/>
        </w:rPr>
        <w:t>如</w:t>
      </w:r>
      <w:r>
        <w:rPr>
          <w:rStyle w:val="a3"/>
          <w:rFonts w:ascii="細明體" w:eastAsia="細明體" w:hAnsi="細明體" w:hint="eastAsia"/>
          <w:color w:val="auto"/>
          <w:kern w:val="2"/>
          <w:szCs w:val="24"/>
          <w:lang w:eastAsia="zh-TW"/>
        </w:rPr>
        <w:t>連</w:t>
      </w:r>
      <w:r>
        <w:rPr>
          <w:rStyle w:val="a3"/>
          <w:rFonts w:ascii="細明體" w:eastAsia="細明體" w:hAnsi="細明體" w:hint="eastAsia"/>
          <w:color w:val="auto"/>
          <w:kern w:val="2"/>
          <w:szCs w:val="24"/>
          <w:lang w:eastAsia="zh-TW"/>
        </w:rPr>
        <w:t>結</w:t>
      </w:r>
      <w:r>
        <w:rPr>
          <w:rFonts w:ascii="細明體" w:eastAsia="細明體" w:hAnsi="細明體"/>
          <w:kern w:val="2"/>
          <w:szCs w:val="24"/>
          <w:lang w:eastAsia="zh-TW"/>
        </w:rPr>
        <w:fldChar w:fldCharType="end"/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  <w:r w:rsidR="00FE5D71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="00FE5D71" w:rsidRPr="00FE5D71">
        <w:rPr>
          <w:rFonts w:ascii="細明體" w:eastAsia="細明體" w:hAnsi="細明體" w:hint="eastAsia"/>
          <w:kern w:val="2"/>
          <w:szCs w:val="24"/>
          <w:lang w:eastAsia="zh-TW"/>
        </w:rPr>
        <w:t>USAAC01</w:t>
      </w:r>
      <w:r w:rsidR="00660037">
        <w:rPr>
          <w:rFonts w:ascii="細明體" w:eastAsia="細明體" w:hAnsi="細明體" w:hint="eastAsia"/>
          <w:kern w:val="2"/>
          <w:szCs w:val="24"/>
          <w:lang w:eastAsia="zh-TW"/>
        </w:rPr>
        <w:t>2</w:t>
      </w:r>
      <w:r w:rsidR="00FE5D71" w:rsidRPr="00FE5D71"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 w:rsidR="009842D6">
        <w:rPr>
          <w:rFonts w:ascii="細明體" w:eastAsia="細明體" w:hAnsi="細明體" w:hint="eastAsia"/>
          <w:kern w:val="2"/>
          <w:szCs w:val="24"/>
          <w:lang w:eastAsia="zh-TW"/>
        </w:rPr>
        <w:t>2</w:t>
      </w:r>
      <w:r w:rsidR="00FE5D71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544CF9" w:rsidRDefault="00660037" w:rsidP="00544CF9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  <w:r w:rsidRPr="00660037">
        <w:rPr>
          <w:rFonts w:ascii="細明體" w:eastAsia="細明體" w:hAnsi="細明體" w:hint="eastAsia"/>
          <w:kern w:val="2"/>
          <w:szCs w:val="24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140.25pt">
            <v:imagedata r:id="rId7" o:title=""/>
          </v:shape>
        </w:pict>
      </w:r>
    </w:p>
    <w:p w:rsidR="002E3427" w:rsidRDefault="00544CF9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bookmarkStart w:id="0" w:name="_GoBack"/>
      <w:bookmarkEnd w:id="0"/>
      <w:r w:rsidR="002E3427"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程式內容：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初始： </w:t>
      </w: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資料列只有title部份。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查詢：</w:t>
      </w: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權限檢核：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無。</w:t>
      </w: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檢核查詢鍵值： 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無。</w:t>
      </w: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讀取資料： </w:t>
      </w:r>
    </w:p>
    <w:p w:rsidR="002E3427" w:rsidRDefault="000E4A3C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660037" w:rsidRPr="00660037">
        <w:rPr>
          <w:rFonts w:ascii="細明體" w:eastAsia="細明體" w:hAnsi="細明體" w:hint="eastAsia"/>
          <w:kern w:val="2"/>
          <w:szCs w:val="24"/>
          <w:lang w:eastAsia="zh-TW"/>
        </w:rPr>
        <w:t>險別骨折表比例檔</w:t>
      </w:r>
      <w:r w:rsidR="002E3427">
        <w:rPr>
          <w:rFonts w:ascii="細明體" w:eastAsia="細明體" w:hAnsi="細明體" w:hint="eastAsia"/>
          <w:kern w:val="2"/>
          <w:szCs w:val="24"/>
          <w:lang w:eastAsia="zh-TW"/>
        </w:rPr>
        <w:t>_DTAAC</w:t>
      </w:r>
      <w:r w:rsidR="00660037">
        <w:rPr>
          <w:rFonts w:ascii="細明體" w:eastAsia="細明體" w:hAnsi="細明體" w:hint="eastAsia"/>
          <w:kern w:val="2"/>
          <w:szCs w:val="24"/>
          <w:lang w:eastAsia="zh-TW"/>
        </w:rPr>
        <w:t>121</w:t>
      </w:r>
      <w:r w:rsidR="002E342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  <w:r w:rsidR="009824D2" w:rsidRPr="009824D2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(</w:t>
      </w:r>
      <w:r w:rsidR="009824D2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O</w:t>
      </w:r>
      <w:r w:rsidR="009824D2" w:rsidRPr="009824D2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rder by PROD_ID,BONE_CODE)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FORMAT畫面資料：</w:t>
      </w: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將DTAAC1</w:t>
      </w:r>
      <w:r w:rsidR="00734FE9">
        <w:rPr>
          <w:rFonts w:ascii="細明體" w:eastAsia="細明體" w:hAnsi="細明體" w:hint="eastAsia"/>
          <w:kern w:val="2"/>
          <w:szCs w:val="24"/>
          <w:lang w:eastAsia="zh-TW"/>
        </w:rPr>
        <w:t>21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TABLE的資料，依畫面方式呈現資料。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畫面.</w:t>
      </w:r>
      <w:r w:rsidR="00F22970">
        <w:rPr>
          <w:rFonts w:ascii="細明體" w:eastAsia="細明體" w:hAnsi="細明體" w:hint="eastAsia"/>
          <w:kern w:val="2"/>
          <w:szCs w:val="24"/>
          <w:lang w:eastAsia="zh-TW"/>
        </w:rPr>
        <w:t xml:space="preserve">項次 =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DTAAC1</w:t>
      </w:r>
      <w:r w:rsidR="00734FE9">
        <w:rPr>
          <w:rFonts w:ascii="細明體" w:eastAsia="細明體" w:hAnsi="細明體" w:hint="eastAsia"/>
          <w:kern w:val="2"/>
          <w:szCs w:val="24"/>
          <w:lang w:eastAsia="zh-TW"/>
        </w:rPr>
        <w:t>21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="00734FE9">
        <w:rPr>
          <w:rFonts w:ascii="細明體" w:eastAsia="細明體" w:hAnsi="細明體" w:hint="eastAsia"/>
          <w:kern w:val="2"/>
          <w:szCs w:val="24"/>
          <w:lang w:eastAsia="zh-TW"/>
        </w:rPr>
        <w:t>骨折表比例檔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代碼。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畫面.</w:t>
      </w:r>
      <w:r w:rsidR="00557324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骨折項目</w:t>
      </w:r>
      <w:r w:rsidR="00F22970">
        <w:rPr>
          <w:rFonts w:ascii="細明體" w:eastAsia="細明體" w:hAnsi="細明體" w:hint="eastAsia"/>
          <w:kern w:val="2"/>
          <w:szCs w:val="24"/>
          <w:lang w:eastAsia="zh-TW"/>
        </w:rPr>
        <w:t xml:space="preserve">=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DTAAC1</w:t>
      </w:r>
      <w:r w:rsidR="00557324">
        <w:rPr>
          <w:rFonts w:ascii="細明體" w:eastAsia="細明體" w:hAnsi="細明體" w:hint="eastAsia"/>
          <w:kern w:val="2"/>
          <w:szCs w:val="24"/>
          <w:lang w:eastAsia="zh-TW"/>
        </w:rPr>
        <w:t>21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="00557324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骨折項目名稱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畫面.</w:t>
      </w:r>
      <w:r w:rsidR="00557324">
        <w:rPr>
          <w:rStyle w:val="a6"/>
          <w:rFonts w:ascii="細明體" w:eastAsia="細明體" w:hAnsi="細明體" w:hint="eastAsia"/>
          <w:caps/>
          <w:szCs w:val="24"/>
          <w:lang w:eastAsia="zh-TW"/>
        </w:rPr>
        <w:t>完全骨折給付比例</w:t>
      </w:r>
      <w:r w:rsidR="00F22970">
        <w:rPr>
          <w:rFonts w:ascii="細明體" w:eastAsia="細明體" w:hAnsi="細明體" w:hint="eastAsia"/>
          <w:kern w:val="2"/>
          <w:szCs w:val="24"/>
          <w:lang w:eastAsia="zh-TW"/>
        </w:rPr>
        <w:t>= DTAAC1</w:t>
      </w:r>
      <w:r w:rsidR="00557324">
        <w:rPr>
          <w:rFonts w:ascii="細明體" w:eastAsia="細明體" w:hAnsi="細明體" w:hint="eastAsia"/>
          <w:kern w:val="2"/>
          <w:szCs w:val="24"/>
          <w:lang w:eastAsia="zh-TW"/>
        </w:rPr>
        <w:t>21</w:t>
      </w:r>
      <w:r w:rsidR="00F22970"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="00557324">
        <w:rPr>
          <w:rFonts w:ascii="細明體" w:eastAsia="細明體" w:hAnsi="細明體" w:hint="eastAsia"/>
          <w:kern w:val="2"/>
          <w:szCs w:val="24"/>
          <w:lang w:eastAsia="zh-TW"/>
        </w:rPr>
        <w:t>完全骨折</w:t>
      </w:r>
      <w:r w:rsidR="00F22970">
        <w:rPr>
          <w:rStyle w:val="a6"/>
          <w:rFonts w:ascii="細明體" w:eastAsia="細明體" w:hAnsi="細明體" w:hint="eastAsia"/>
          <w:caps/>
          <w:color w:val="000000"/>
          <w:szCs w:val="24"/>
          <w:lang w:eastAsia="zh-TW"/>
        </w:rPr>
        <w:t>比例</w:t>
      </w:r>
      <w:r w:rsidR="00F22970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411E65" w:rsidRDefault="00411E65" w:rsidP="00411E65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A15CB" w:rsidRDefault="00CA15CB" w:rsidP="00CA15CB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因Table(DTAAC121)存放的代碼資料，含不完全骨折、龜裂。</w:t>
      </w:r>
    </w:p>
    <w:p w:rsidR="00CA15CB" w:rsidRDefault="00867AEC" w:rsidP="00F55296">
      <w:pPr>
        <w:pStyle w:val="Tabletext"/>
        <w:keepLines w:val="0"/>
        <w:numPr>
          <w:ilvl w:val="3"/>
          <w:numId w:val="6"/>
        </w:numPr>
        <w:tabs>
          <w:tab w:val="clear" w:pos="1984"/>
          <w:tab w:val="num" w:pos="2148"/>
        </w:tabs>
        <w:spacing w:after="0" w:line="240" w:lineRule="auto"/>
        <w:ind w:leftChars="600" w:left="2148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F55296">
        <w:rPr>
          <w:rFonts w:ascii="細明體" w:eastAsia="細明體" w:hAnsi="細明體" w:hint="eastAsia"/>
          <w:kern w:val="2"/>
          <w:szCs w:val="24"/>
          <w:lang w:eastAsia="zh-TW"/>
        </w:rPr>
        <w:t>DTAAC121.骨折代碼(第</w:t>
      </w:r>
      <w:smartTag w:uri="urn:schemas-microsoft-com:office:smarttags" w:element="chmetcnv">
        <w:smartTagPr>
          <w:attr w:name="UnitName" w:val="碼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F55296">
          <w:rPr>
            <w:rFonts w:ascii="細明體" w:eastAsia="細明體" w:hAnsi="細明體" w:hint="eastAsia"/>
            <w:kern w:val="2"/>
            <w:szCs w:val="24"/>
            <w:lang w:eastAsia="zh-TW"/>
          </w:rPr>
          <w:t>4碼</w:t>
        </w:r>
      </w:smartTag>
      <w:r w:rsidR="00F55296">
        <w:rPr>
          <w:rFonts w:ascii="細明體" w:eastAsia="細明體" w:hAnsi="細明體" w:hint="eastAsia"/>
          <w:kern w:val="2"/>
          <w:szCs w:val="24"/>
          <w:lang w:eastAsia="zh-TW"/>
        </w:rPr>
        <w:t>)=A，資料才顯示。</w:t>
      </w:r>
    </w:p>
    <w:p w:rsidR="009842D6" w:rsidRDefault="009842D6" w:rsidP="00F55296">
      <w:pPr>
        <w:pStyle w:val="Tabletext"/>
        <w:keepLines w:val="0"/>
        <w:spacing w:after="0" w:line="240" w:lineRule="auto"/>
        <w:ind w:left="851" w:firstLine="109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55296" w:rsidRDefault="00F55296" w:rsidP="00F55296">
      <w:pPr>
        <w:pStyle w:val="Tabletext"/>
        <w:keepLines w:val="0"/>
        <w:spacing w:after="0" w:line="240" w:lineRule="auto"/>
        <w:ind w:left="851" w:firstLine="109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【EX：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001A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：指骨骨折；001B：指骨骨折(不完全骨折)；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001C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：指骨骨</w:t>
      </w:r>
      <w:r>
        <w:rPr>
          <w:rFonts w:ascii="New Gulim" w:hAnsi="New Gulim" w:cs="New Gulim" w:hint="eastAsia"/>
          <w:kern w:val="2"/>
          <w:szCs w:val="24"/>
          <w:lang w:eastAsia="zh-TW"/>
        </w:rPr>
        <w:t>折</w:t>
      </w:r>
      <w:r>
        <w:rPr>
          <w:rFonts w:ascii="New Gulim" w:hAnsi="New Gulim" w:cs="New Gulim" w:hint="eastAsia"/>
          <w:kern w:val="2"/>
          <w:szCs w:val="24"/>
          <w:lang w:eastAsia="zh-TW"/>
        </w:rPr>
        <w:t>(</w:t>
      </w:r>
      <w:r>
        <w:rPr>
          <w:rFonts w:ascii="New Gulim" w:hAnsi="New Gulim" w:cs="New Gulim" w:hint="eastAsia"/>
          <w:kern w:val="2"/>
          <w:szCs w:val="24"/>
          <w:lang w:eastAsia="zh-TW"/>
        </w:rPr>
        <w:t>龜裂</w:t>
      </w:r>
      <w:r>
        <w:rPr>
          <w:rFonts w:ascii="New Gulim" w:hAnsi="New Gulim" w:cs="New Gulim" w:hint="eastAsia"/>
          <w:kern w:val="2"/>
          <w:szCs w:val="24"/>
          <w:lang w:eastAsia="zh-TW"/>
        </w:rPr>
        <w:t>)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】</w:t>
      </w:r>
    </w:p>
    <w:p w:rsidR="00F55296" w:rsidRDefault="00F55296" w:rsidP="00F55296">
      <w:pPr>
        <w:pStyle w:val="Tabletext"/>
        <w:keepLines w:val="0"/>
        <w:spacing w:after="0" w:line="240" w:lineRule="auto"/>
        <w:ind w:left="851" w:firstLine="109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【EX：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002A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：趾骨骨折；002B：趾骨骨折(不完全骨折)；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002C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：趾骨骨</w:t>
      </w:r>
      <w:r>
        <w:rPr>
          <w:rFonts w:ascii="New Gulim" w:hAnsi="New Gulim" w:cs="New Gulim" w:hint="eastAsia"/>
          <w:kern w:val="2"/>
          <w:szCs w:val="24"/>
          <w:lang w:eastAsia="zh-TW"/>
        </w:rPr>
        <w:t>折</w:t>
      </w:r>
      <w:r>
        <w:rPr>
          <w:rFonts w:ascii="New Gulim" w:hAnsi="New Gulim" w:cs="New Gulim" w:hint="eastAsia"/>
          <w:kern w:val="2"/>
          <w:szCs w:val="24"/>
          <w:lang w:eastAsia="zh-TW"/>
        </w:rPr>
        <w:t>(</w:t>
      </w:r>
      <w:r>
        <w:rPr>
          <w:rFonts w:ascii="New Gulim" w:hAnsi="New Gulim" w:cs="New Gulim" w:hint="eastAsia"/>
          <w:kern w:val="2"/>
          <w:szCs w:val="24"/>
          <w:lang w:eastAsia="zh-TW"/>
        </w:rPr>
        <w:t>龜裂</w:t>
      </w:r>
      <w:r>
        <w:rPr>
          <w:rFonts w:ascii="New Gulim" w:hAnsi="New Gulim" w:cs="New Gulim" w:hint="eastAsia"/>
          <w:kern w:val="2"/>
          <w:szCs w:val="24"/>
          <w:lang w:eastAsia="zh-TW"/>
        </w:rPr>
        <w:t>)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】</w:t>
      </w:r>
    </w:p>
    <w:p w:rsidR="00CA15CB" w:rsidRPr="00F55296" w:rsidRDefault="00CA15CB" w:rsidP="00CA15CB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顯示查詢成功訊息：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保留查詢資料</w:t>
      </w:r>
    </w:p>
    <w:p w:rsidR="002E3427" w:rsidRDefault="002E3427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第一筆、前一筆、下一筆、最後一筆</w:t>
      </w:r>
      <w:r w:rsidR="004C5FA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4C5FAB" w:rsidRDefault="004C5FAB" w:rsidP="004C5FAB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畫面顯示一頁100筆。</w:t>
      </w:r>
      <w:r w:rsidR="00BB044F">
        <w:rPr>
          <w:rFonts w:ascii="細明體" w:eastAsia="細明體" w:hAnsi="細明體" w:hint="eastAsia"/>
          <w:kern w:val="2"/>
          <w:szCs w:val="24"/>
          <w:lang w:eastAsia="zh-TW"/>
        </w:rPr>
        <w:t>(此檔目前只有11項)</w:t>
      </w:r>
    </w:p>
    <w:p w:rsidR="002E3427" w:rsidRDefault="002E342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2E3427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2C4" w:rsidRDefault="002252C4">
      <w:r>
        <w:separator/>
      </w:r>
    </w:p>
  </w:endnote>
  <w:endnote w:type="continuationSeparator" w:id="0">
    <w:p w:rsidR="002252C4" w:rsidRDefault="00225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ew Gulim">
    <w:altName w:val="MS Gothic"/>
    <w:charset w:val="81"/>
    <w:family w:val="roman"/>
    <w:pitch w:val="variable"/>
    <w:sig w:usb0="00000000" w:usb1="7B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AEC" w:rsidRDefault="00867AEC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67AEC" w:rsidRDefault="00867AE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AEC" w:rsidRDefault="00867AEC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224CC">
      <w:rPr>
        <w:rStyle w:val="a6"/>
        <w:noProof/>
      </w:rPr>
      <w:t>2</w:t>
    </w:r>
    <w:r>
      <w:rPr>
        <w:rStyle w:val="a6"/>
      </w:rPr>
      <w:fldChar w:fldCharType="end"/>
    </w:r>
  </w:p>
  <w:p w:rsidR="00867AEC" w:rsidRDefault="00867AE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2C4" w:rsidRDefault="002252C4">
      <w:r>
        <w:separator/>
      </w:r>
    </w:p>
  </w:footnote>
  <w:footnote w:type="continuationSeparator" w:id="0">
    <w:p w:rsidR="002252C4" w:rsidRDefault="00225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6558"/>
    <w:rsid w:val="00000F51"/>
    <w:rsid w:val="00056558"/>
    <w:rsid w:val="000E4A3C"/>
    <w:rsid w:val="002252C4"/>
    <w:rsid w:val="00235653"/>
    <w:rsid w:val="002B10C8"/>
    <w:rsid w:val="002E3427"/>
    <w:rsid w:val="0032794D"/>
    <w:rsid w:val="00411E65"/>
    <w:rsid w:val="00423981"/>
    <w:rsid w:val="00494D08"/>
    <w:rsid w:val="004C5FAB"/>
    <w:rsid w:val="00525CB6"/>
    <w:rsid w:val="00543CA9"/>
    <w:rsid w:val="00544CF9"/>
    <w:rsid w:val="00557324"/>
    <w:rsid w:val="006221D0"/>
    <w:rsid w:val="00660037"/>
    <w:rsid w:val="00724C7A"/>
    <w:rsid w:val="00734FE9"/>
    <w:rsid w:val="007D211B"/>
    <w:rsid w:val="00867AEC"/>
    <w:rsid w:val="009824D2"/>
    <w:rsid w:val="009842D6"/>
    <w:rsid w:val="009A6AC0"/>
    <w:rsid w:val="00B55381"/>
    <w:rsid w:val="00BB044F"/>
    <w:rsid w:val="00C47B44"/>
    <w:rsid w:val="00C74FD9"/>
    <w:rsid w:val="00CA15CB"/>
    <w:rsid w:val="00D224CC"/>
    <w:rsid w:val="00EA4FA8"/>
    <w:rsid w:val="00F22970"/>
    <w:rsid w:val="00F55296"/>
    <w:rsid w:val="00FE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2ECDE48-1CB6-493A-B2D8-EE2E4B78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basedOn w:val="a0"/>
    <w:semiHidden/>
    <w:rsid w:val="004C5FAB"/>
    <w:rPr>
      <w:sz w:val="18"/>
      <w:szCs w:val="18"/>
    </w:rPr>
  </w:style>
  <w:style w:type="paragraph" w:styleId="a8">
    <w:name w:val="annotation text"/>
    <w:basedOn w:val="a"/>
    <w:semiHidden/>
    <w:rsid w:val="004C5FAB"/>
  </w:style>
  <w:style w:type="paragraph" w:styleId="a9">
    <w:name w:val="annotation subject"/>
    <w:basedOn w:val="a8"/>
    <w:next w:val="a8"/>
    <w:semiHidden/>
    <w:rsid w:val="004C5FAB"/>
    <w:rPr>
      <w:b/>
      <w:bCs/>
    </w:rPr>
  </w:style>
  <w:style w:type="paragraph" w:styleId="aa">
    <w:name w:val="Balloon Text"/>
    <w:basedOn w:val="a"/>
    <w:semiHidden/>
    <w:rsid w:val="004C5FAB"/>
    <w:rPr>
      <w:rFonts w:ascii="Arial" w:hAnsi="Arial"/>
      <w:sz w:val="18"/>
      <w:szCs w:val="18"/>
    </w:rPr>
  </w:style>
  <w:style w:type="paragraph" w:styleId="ab">
    <w:name w:val="header"/>
    <w:basedOn w:val="a"/>
    <w:link w:val="ac"/>
    <w:rsid w:val="00D22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D224CC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Links>
    <vt:vector size="6" baseType="variant">
      <vt:variant>
        <vt:i4>1517387199</vt:i4>
      </vt:variant>
      <vt:variant>
        <vt:i4>0</vt:i4>
      </vt:variant>
      <vt:variant>
        <vt:i4>0</vt:i4>
      </vt:variant>
      <vt:variant>
        <vt:i4>5</vt:i4>
      </vt:variant>
      <vt:variant>
        <vt:lpwstr>../畫面/USAAC01300_妊娠期併發症查詢.html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2020-07-27T00:56:00Z</dcterms:created>
  <dcterms:modified xsi:type="dcterms:W3CDTF">2020-07-27T00:56:00Z</dcterms:modified>
</cp:coreProperties>
</file>