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FA7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FA7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FA7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FA7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FA7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2005/01/31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FA7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FA7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FA7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</w:tr>
    </w:tbl>
    <w:p w:rsidR="00000000" w:rsidRDefault="00256FA7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000" w:rsidRDefault="00256FA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000000" w:rsidRDefault="00256FA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程式功能：匯撥帳號查詢</w:t>
      </w:r>
    </w:p>
    <w:p w:rsidR="00000000" w:rsidRDefault="00256FA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AAD</w:t>
      </w:r>
      <w:r>
        <w:rPr>
          <w:kern w:val="2"/>
          <w:szCs w:val="24"/>
          <w:lang w:eastAsia="zh-TW"/>
        </w:rPr>
        <w:t>0_</w:t>
      </w:r>
      <w:r>
        <w:rPr>
          <w:rFonts w:hint="eastAsia"/>
          <w:kern w:val="2"/>
          <w:szCs w:val="24"/>
          <w:lang w:eastAsia="zh-TW"/>
        </w:rPr>
        <w:t>0100.java</w:t>
      </w:r>
    </w:p>
    <w:p w:rsidR="00000000" w:rsidRDefault="00256FA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000000" w:rsidRDefault="00256FA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畫面設定查詢條件，查詢匯撥帳號多筆資料</w:t>
      </w:r>
      <w:r>
        <w:rPr>
          <w:rFonts w:hint="eastAsia"/>
          <w:lang w:eastAsia="zh-TW"/>
        </w:rPr>
        <w:t>。</w:t>
      </w:r>
    </w:p>
    <w:p w:rsidR="00000000" w:rsidRDefault="00256FA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處理人員：行政中心人員。</w:t>
      </w:r>
    </w:p>
    <w:p w:rsidR="00000000" w:rsidRDefault="00256FA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000000" w:rsidRDefault="00256FA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相關模組：。</w:t>
      </w:r>
    </w:p>
    <w:p w:rsidR="00000000" w:rsidRDefault="00256FA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員工基本資料讀取共用類別</w:t>
      </w:r>
      <w:r>
        <w:rPr>
          <w:rFonts w:hint="eastAsia"/>
          <w:kern w:val="2"/>
          <w:szCs w:val="24"/>
          <w:lang w:eastAsia="zh-TW"/>
        </w:rPr>
        <w:t xml:space="preserve"> class:</w:t>
      </w:r>
      <w:r>
        <w:rPr>
          <w:bCs/>
        </w:rPr>
        <w:t xml:space="preserve"> com.cathay.common.hr.PersonnelData</w:t>
      </w:r>
      <w:r>
        <w:rPr>
          <w:rFonts w:hint="eastAsia"/>
          <w:bCs/>
          <w:lang w:eastAsia="zh-TW"/>
        </w:rPr>
        <w:t xml:space="preserve">  method:</w:t>
      </w:r>
      <w:r>
        <w:rPr>
          <w:rStyle w:val="HTML"/>
          <w:b/>
          <w:bCs/>
          <w:sz w:val="20"/>
          <w:szCs w:val="20"/>
        </w:rPr>
        <w:t xml:space="preserve"> </w:t>
      </w:r>
      <w:hyperlink r:id="rId7" w:anchor="getOnDutyByEmployeeID(java.lang.String)" w:history="1">
        <w:r>
          <w:rPr>
            <w:rStyle w:val="a3"/>
            <w:rFonts w:ascii="細明體" w:eastAsia="細明體" w:hAnsi="細明體" w:cs="細明體"/>
            <w:b/>
            <w:bCs/>
          </w:rPr>
          <w:t>getOnDutyByEmployeeID</w:t>
        </w:r>
      </w:hyperlink>
    </w:p>
    <w:p w:rsidR="00000000" w:rsidRDefault="00256FA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000000" w:rsidRDefault="00256FA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r>
        <w:rPr>
          <w:kern w:val="2"/>
          <w:szCs w:val="24"/>
          <w:lang w:eastAsia="zh-TW"/>
        </w:rPr>
        <w:instrText xml:space="preserve">HYPERLINK </w:instrText>
      </w:r>
      <w:r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>
        <w:rPr>
          <w:rFonts w:hint="eastAsia"/>
          <w:kern w:val="2"/>
          <w:szCs w:val="24"/>
          <w:lang w:eastAsia="zh-TW"/>
        </w:rPr>
        <w:instrText>理賠</w:instrText>
      </w:r>
      <w:r>
        <w:rPr>
          <w:rFonts w:hint="eastAsia"/>
          <w:kern w:val="2"/>
          <w:szCs w:val="24"/>
          <w:lang w:eastAsia="zh-TW"/>
        </w:rPr>
        <w:instrText>\\D0_</w:instrText>
      </w:r>
      <w:r>
        <w:rPr>
          <w:rFonts w:hint="eastAsia"/>
          <w:kern w:val="2"/>
          <w:szCs w:val="24"/>
          <w:lang w:eastAsia="zh-TW"/>
        </w:rPr>
        <w:instrText>行政管理</w:instrText>
      </w:r>
      <w:r>
        <w:rPr>
          <w:rFonts w:hint="eastAsia"/>
          <w:kern w:val="2"/>
          <w:szCs w:val="24"/>
          <w:lang w:eastAsia="zh-TW"/>
        </w:rPr>
        <w:instrText>\\</w:instrText>
      </w:r>
      <w:r>
        <w:rPr>
          <w:rFonts w:hint="eastAsia"/>
          <w:kern w:val="2"/>
          <w:szCs w:val="24"/>
          <w:lang w:eastAsia="zh-TW"/>
        </w:rPr>
        <w:instrText>主程式</w:instrText>
      </w:r>
      <w:r>
        <w:rPr>
          <w:rFonts w:hint="eastAsia"/>
          <w:kern w:val="2"/>
          <w:szCs w:val="24"/>
          <w:lang w:eastAsia="zh-TW"/>
        </w:rPr>
        <w:instrText>\\UI\\USAAD00101.htm"</w:instrText>
      </w:r>
      <w:r>
        <w:rPr>
          <w:kern w:val="2"/>
          <w:szCs w:val="24"/>
          <w:lang w:eastAsia="zh-TW"/>
        </w:rPr>
      </w:r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256FA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檔案說明：</w:t>
      </w:r>
    </w:p>
    <w:p w:rsidR="00000000" w:rsidRDefault="00256FA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（檔案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）匯撥帳號檔</w:t>
      </w:r>
      <w:r>
        <w:rPr>
          <w:rFonts w:hint="eastAsia"/>
          <w:kern w:val="2"/>
          <w:szCs w:val="24"/>
          <w:lang w:eastAsia="zh-TW"/>
        </w:rPr>
        <w:t xml:space="preserve"> DTAA_D010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256FA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000000" w:rsidRDefault="00256FA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</w:p>
    <w:p w:rsidR="00000000" w:rsidRDefault="00256FA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清畫面。</w:t>
      </w:r>
    </w:p>
    <w:p w:rsidR="00000000" w:rsidRDefault="00256FA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查詢方式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核取保單號碼</w:t>
      </w:r>
    </w:p>
    <w:p w:rsidR="00000000" w:rsidRDefault="00256FA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其餘攔位空白，只有資料</w:t>
      </w:r>
      <w:r>
        <w:rPr>
          <w:rFonts w:hint="eastAsia"/>
          <w:kern w:val="2"/>
          <w:szCs w:val="24"/>
          <w:lang w:eastAsia="zh-TW"/>
        </w:rPr>
        <w:t>title</w:t>
      </w:r>
      <w:r>
        <w:rPr>
          <w:rFonts w:hint="eastAsia"/>
          <w:kern w:val="2"/>
          <w:szCs w:val="24"/>
          <w:lang w:eastAsia="zh-TW"/>
        </w:rPr>
        <w:t>列。</w:t>
      </w:r>
    </w:p>
    <w:p w:rsidR="00000000" w:rsidRDefault="00256FA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000000" w:rsidRDefault="00256FA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000000" w:rsidRDefault="00256FA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256FA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查詢方式檢核：</w:t>
      </w:r>
    </w:p>
    <w:p w:rsidR="00000000" w:rsidRDefault="00256FA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兩種選一種（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：保單號碼、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：身份證號碼）</w:t>
      </w:r>
    </w:p>
    <w:p w:rsidR="00000000" w:rsidRDefault="00256FA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檢核查詢鍵值：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256FA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若勾選保單號碼：</w:t>
      </w:r>
    </w:p>
    <w:p w:rsidR="00000000" w:rsidRDefault="00256FA7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若保單號碼空白，顯示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請輸入保單號碼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000000" w:rsidRDefault="00256FA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若勾選身份證號碼：</w:t>
      </w:r>
    </w:p>
    <w:p w:rsidR="00000000" w:rsidRDefault="00256FA7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若身份證號碼空白，顯示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請輸入身份證號碼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000000" w:rsidRDefault="00256FA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讀取檔案資料：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查詢方式讀取匯撥帳號檔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256FA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保單號碼查詢：</w:t>
      </w:r>
    </w:p>
    <w:p w:rsidR="00000000" w:rsidRDefault="00256FA7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</w:t>
      </w:r>
      <w:r>
        <w:rPr>
          <w:rFonts w:hint="eastAsia"/>
          <w:kern w:val="2"/>
          <w:szCs w:val="24"/>
          <w:lang w:eastAsia="zh-TW"/>
        </w:rPr>
        <w:t>匯撥帳號檔，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（保單號碼、身份證號碼、姓名、作業項目中文、作業項目代號、行庫代號、帳號）明細</w:t>
      </w:r>
    </w:p>
    <w:p w:rsidR="00000000" w:rsidRDefault="00256FA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身份號碼查詢：</w:t>
      </w:r>
    </w:p>
    <w:p w:rsidR="00000000" w:rsidRDefault="00256FA7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</w:t>
      </w:r>
      <w:r>
        <w:rPr>
          <w:rFonts w:hint="eastAsia"/>
          <w:kern w:val="2"/>
          <w:szCs w:val="24"/>
          <w:lang w:eastAsia="zh-TW"/>
        </w:rPr>
        <w:t>匯撥帳號檔，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身份證號碼</w:t>
      </w:r>
      <w:r>
        <w:rPr>
          <w:rFonts w:hint="eastAsia"/>
          <w:kern w:val="2"/>
          <w:szCs w:val="24"/>
          <w:lang w:eastAsia="zh-TW"/>
        </w:rPr>
        <w:t xml:space="preserve"> OF </w:t>
      </w:r>
      <w:r>
        <w:rPr>
          <w:rFonts w:hint="eastAsia"/>
          <w:kern w:val="2"/>
          <w:szCs w:val="24"/>
          <w:lang w:eastAsia="zh-TW"/>
        </w:rPr>
        <w:t>畫面，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（保單號碼、身份證號碼、姓名、</w:t>
      </w:r>
      <w:bookmarkStart w:id="0" w:name="_GoBack"/>
      <w:bookmarkEnd w:id="0"/>
      <w:r>
        <w:rPr>
          <w:rFonts w:hint="eastAsia"/>
          <w:kern w:val="2"/>
          <w:szCs w:val="24"/>
          <w:lang w:eastAsia="zh-TW"/>
        </w:rPr>
        <w:lastRenderedPageBreak/>
        <w:t>作業項目中文、作業項目代號、行庫代號、帳號）明細</w:t>
      </w:r>
    </w:p>
    <w:p w:rsidR="00000000" w:rsidRDefault="00256FA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若讀不到資料，顯示訊息（查無資料）。</w:t>
      </w:r>
    </w:p>
    <w:p w:rsidR="00000000" w:rsidRDefault="00256FA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建立連結：</w:t>
      </w:r>
    </w:p>
    <w:p w:rsidR="00000000" w:rsidRDefault="00256FA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在保單號碼建立連結，連結參數（保單號碼、身份證號碼、作業項目），連結程式</w:t>
      </w:r>
      <w:r>
        <w:rPr>
          <w:rFonts w:hint="eastAsia"/>
          <w:kern w:val="2"/>
          <w:szCs w:val="24"/>
          <w:lang w:eastAsia="zh-TW"/>
        </w:rPr>
        <w:t>AAD0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0101.java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256FA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000000" w:rsidRDefault="00256FA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move</w:t>
      </w:r>
      <w:r>
        <w:rPr>
          <w:rFonts w:hint="eastAsia"/>
          <w:kern w:val="2"/>
          <w:szCs w:val="24"/>
          <w:lang w:eastAsia="zh-TW"/>
        </w:rPr>
        <w:t>讀取到的明細搬至畫面相對應欄位。</w:t>
      </w:r>
    </w:p>
    <w:p w:rsidR="00000000" w:rsidRDefault="00256FA7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顯示查詢成功訊息：</w:t>
      </w:r>
    </w:p>
    <w:p w:rsidR="00000000" w:rsidRDefault="00256FA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新增建檔：連接程式</w:t>
      </w:r>
      <w:r>
        <w:rPr>
          <w:rFonts w:hint="eastAsia"/>
          <w:kern w:val="2"/>
          <w:szCs w:val="24"/>
          <w:lang w:eastAsia="zh-TW"/>
        </w:rPr>
        <w:t xml:space="preserve"> AAD0_0101.java</w:t>
      </w:r>
    </w:p>
    <w:sectPr w:rsidR="00000000">
      <w:footerReference w:type="even" r:id="rId8"/>
      <w:footerReference w:type="default" r:id="rId9"/>
      <w:footerReference w:type="first" r:id="rId10"/>
      <w:pgSz w:w="11906" w:h="16838"/>
      <w:pgMar w:top="1021" w:right="924" w:bottom="1985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56FA7">
      <w:r>
        <w:separator/>
      </w:r>
    </w:p>
  </w:endnote>
  <w:endnote w:type="continuationSeparator" w:id="0">
    <w:p w:rsidR="00000000" w:rsidRDefault="0025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56FA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0000" w:rsidRDefault="00256FA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56FA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000000" w:rsidRDefault="00256FA7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56FA7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56FA7">
      <w:r>
        <w:separator/>
      </w:r>
    </w:p>
  </w:footnote>
  <w:footnote w:type="continuationSeparator" w:id="0">
    <w:p w:rsidR="00000000" w:rsidRDefault="0025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6FA7"/>
    <w:rsid w:val="0025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12A6780-BA9B-437F-A5F2-84A527F4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semiHidden/>
  </w:style>
  <w:style w:type="paragraph" w:styleId="a7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basedOn w:val="a0"/>
    <w:semiHidden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PersonnelDa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Date</vt:lpstr>
    </vt:vector>
  </TitlesOfParts>
  <Company/>
  <LinksUpToDate>false</LinksUpToDate>
  <CharactersWithSpaces>962</CharactersWithSpaces>
  <SharedDoc>false</SharedDoc>
  <HLinks>
    <vt:vector size="12" baseType="variant">
      <vt:variant>
        <vt:i4>4391011</vt:i4>
      </vt:variant>
      <vt:variant>
        <vt:i4>3</vt:i4>
      </vt:variant>
      <vt:variant>
        <vt:i4>0</vt:i4>
      </vt:variant>
      <vt:variant>
        <vt:i4>5</vt:i4>
      </vt:variant>
      <vt:variant>
        <vt:lpwstr>UI\USAAD00101.htm</vt:lpwstr>
      </vt:variant>
      <vt:variant>
        <vt:lpwstr/>
      </vt:variant>
      <vt:variant>
        <vt:i4>1245202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2003-12-04T05:10:00Z</cp:lastPrinted>
  <dcterms:created xsi:type="dcterms:W3CDTF">2020-07-27T00:56:00Z</dcterms:created>
  <dcterms:modified xsi:type="dcterms:W3CDTF">2020-07-27T00:56:00Z</dcterms:modified>
</cp:coreProperties>
</file>