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5"/>
        <w:gridCol w:w="4408"/>
        <w:gridCol w:w="1536"/>
        <w:gridCol w:w="1910"/>
        <w:tblGridChange w:id="0">
          <w:tblGrid>
            <w:gridCol w:w="1216"/>
            <w:gridCol w:w="995"/>
            <w:gridCol w:w="4408"/>
            <w:gridCol w:w="1536"/>
            <w:gridCol w:w="1910"/>
          </w:tblGrid>
        </w:tblGridChange>
      </w:tblGrid>
      <w:tr w:rsidR="00433DA3" w:rsidRPr="00DC5781" w:rsidTr="00DC5781">
        <w:tc>
          <w:tcPr>
            <w:tcW w:w="1216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5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08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910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33DA3" w:rsidRPr="00DC5781" w:rsidTr="00DC5781">
        <w:tc>
          <w:tcPr>
            <w:tcW w:w="1216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DC5781"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DC5781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C5781"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Pr="00DC5781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C5781"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995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408" w:type="dxa"/>
          </w:tcPr>
          <w:p w:rsidR="00433DA3" w:rsidRPr="00DC5781" w:rsidRDefault="00DC5781" w:rsidP="0075188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Create</w:t>
            </w:r>
          </w:p>
        </w:tc>
        <w:tc>
          <w:tcPr>
            <w:tcW w:w="1536" w:type="dxa"/>
          </w:tcPr>
          <w:p w:rsidR="00433DA3" w:rsidRPr="00DC5781" w:rsidRDefault="00DC5781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1910" w:type="dxa"/>
          </w:tcPr>
          <w:p w:rsidR="00433DA3" w:rsidRPr="00DC5781" w:rsidRDefault="00DC5781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補 SPEC</w:t>
            </w:r>
          </w:p>
        </w:tc>
      </w:tr>
    </w:tbl>
    <w:p w:rsidR="00433DA3" w:rsidRPr="00DC5781" w:rsidRDefault="00433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4C7E4A" w:rsidRPr="00DC5781" w:rsidRDefault="00DC5781" w:rsidP="00DC578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DC5781">
        <w:rPr>
          <w:rFonts w:ascii="細明體" w:eastAsia="細明體" w:hAnsi="細明體" w:hint="eastAsia"/>
          <w:caps/>
          <w:kern w:val="2"/>
          <w:lang w:eastAsia="zh-TW"/>
        </w:rPr>
        <w:t>程式功能概述</w:t>
      </w:r>
      <w:r w:rsidR="004C7E4A" w:rsidRPr="00DC5781">
        <w:rPr>
          <w:rFonts w:ascii="細明體" w:eastAsia="細明體" w:hAnsi="細明體" w:hint="eastAsia"/>
          <w:caps/>
          <w:kern w:val="2"/>
          <w:lang w:eastAsia="zh-TW"/>
        </w:rPr>
        <w:t>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附約理賠率查詢_查詢單位或個人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AAH2_0201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DC5781" w:rsidRPr="00DC5781" w:rsidRDefault="00DC5781" w:rsidP="00DC5781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以單位或個人角度查詢附約理賠率資料</w:t>
            </w:r>
          </w:p>
          <w:p w:rsidR="00DC5781" w:rsidRPr="00DC5781" w:rsidRDefault="00DC5781" w:rsidP="00DC578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 xml:space="preserve">理賠率( = Σ理賠給付金額 / Σ(應計純保費), 分為死殘、醫療及全部(死殘加醫療)。分母為0時，Set理賠率= </w:t>
            </w:r>
            <w:r w:rsidRPr="00DC5781">
              <w:rPr>
                <w:rStyle w:val="HTML1"/>
                <w:caps/>
                <w:sz w:val="20"/>
                <w:szCs w:val="20"/>
              </w:rPr>
              <w:t>“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-</w:t>
            </w:r>
            <w:r w:rsidRPr="00DC5781">
              <w:rPr>
                <w:rStyle w:val="HTML1"/>
                <w:caps/>
                <w:sz w:val="20"/>
                <w:szCs w:val="20"/>
              </w:rPr>
              <w:t>“</w:t>
            </w:r>
          </w:p>
          <w:p w:rsidR="00DC5781" w:rsidRPr="00DC5781" w:rsidRDefault="00DC5781" w:rsidP="00DC578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若查無單位資料，則該單位歸屬於</w:t>
            </w:r>
            <w:r w:rsidRPr="00DC5781">
              <w:rPr>
                <w:rStyle w:val="HTML1"/>
                <w:caps/>
                <w:sz w:val="20"/>
                <w:szCs w:val="20"/>
              </w:rPr>
              <w:t>”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其他</w:t>
            </w:r>
            <w:r w:rsidRPr="00DC5781">
              <w:rPr>
                <w:rStyle w:val="HTML1"/>
                <w:caps/>
                <w:sz w:val="20"/>
                <w:szCs w:val="20"/>
              </w:rPr>
              <w:t>”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(無超連結)</w:t>
            </w:r>
          </w:p>
          <w:p w:rsidR="00DC5781" w:rsidRPr="00DC5781" w:rsidRDefault="00DC5781" w:rsidP="00DC578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查詢Flow：(超連結：→;回上層：←)</w:t>
            </w:r>
          </w:p>
          <w:p w:rsidR="00DC5781" w:rsidRPr="00DC5781" w:rsidRDefault="00DC5781" w:rsidP="00DC5781">
            <w:pPr>
              <w:pStyle w:val="Tabletext"/>
              <w:keepLines w:val="0"/>
              <w:spacing w:after="0" w:line="240" w:lineRule="auto"/>
              <w:ind w:firstLineChars="126" w:firstLine="252"/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</w:pP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1.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行政：行政中心─服務中心─單位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1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2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─經手人─理賠明細</w:t>
            </w:r>
          </w:p>
          <w:p w:rsidR="00DC5781" w:rsidRPr="00DC5781" w:rsidRDefault="00DC5781" w:rsidP="00DC5781">
            <w:pPr>
              <w:pStyle w:val="Tabletext"/>
              <w:keepLines w:val="0"/>
              <w:spacing w:after="0" w:line="240" w:lineRule="auto"/>
              <w:ind w:firstLineChars="126" w:firstLine="252"/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</w:pP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2.通路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：系統─區部─單位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1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2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─經手人─理賠明細</w:t>
            </w:r>
          </w:p>
          <w:p w:rsidR="00DC5781" w:rsidRPr="00DC5781" w:rsidRDefault="00DC5781" w:rsidP="00DC5781">
            <w:pPr>
              <w:ind w:firstLineChars="126" w:firstLine="252"/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3.</w:t>
            </w:r>
            <w:r w:rsidRPr="00DC5781">
              <w:rPr>
                <w:rStyle w:val="HTML1"/>
                <w:caps/>
                <w:sz w:val="20"/>
                <w:szCs w:val="20"/>
              </w:rPr>
              <w:t>經手人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:</w:t>
            </w:r>
            <w:r w:rsidRPr="00DC5781">
              <w:rPr>
                <w:rStyle w:val="HTML1"/>
                <w:caps/>
                <w:sz w:val="20"/>
                <w:szCs w:val="20"/>
              </w:rPr>
              <w:t>經手人─理賠明細</w:t>
            </w:r>
          </w:p>
          <w:p w:rsidR="00DC5781" w:rsidRPr="00DC5781" w:rsidRDefault="00DC5781" w:rsidP="00DC57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4.被保人:被保人</w:t>
            </w:r>
            <w:r w:rsidRPr="00DC5781">
              <w:rPr>
                <w:rStyle w:val="HTML1"/>
                <w:caps/>
                <w:sz w:val="20"/>
                <w:szCs w:val="20"/>
              </w:rPr>
              <w:t>─理賠明細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C5781" w:rsidRDefault="00DC5781">
      <w:pPr>
        <w:rPr>
          <w:rFonts w:ascii="細明體" w:eastAsia="細明體" w:hAnsi="細明體" w:hint="eastAsia"/>
          <w:caps/>
          <w:sz w:val="20"/>
          <w:szCs w:val="20"/>
        </w:rPr>
      </w:pPr>
    </w:p>
    <w:p w:rsidR="00A30330" w:rsidRDefault="00A30330" w:rsidP="00A30330">
      <w:pPr>
        <w:numPr>
          <w:ilvl w:val="0"/>
          <w:numId w:val="1"/>
        </w:numPr>
        <w:rPr>
          <w:rFonts w:ascii="細明體" w:eastAsia="細明體" w:hAnsi="細明體" w:hint="eastAsia"/>
          <w:caps/>
          <w:sz w:val="20"/>
          <w:szCs w:val="20"/>
        </w:rPr>
      </w:pPr>
      <w:r w:rsidRPr="00A30330">
        <w:rPr>
          <w:rFonts w:ascii="細明體" w:eastAsia="細明體" w:hAnsi="細明體" w:hint="eastAsia"/>
          <w:caps/>
          <w:sz w:val="20"/>
          <w:szCs w:val="20"/>
        </w:rPr>
        <w:t>程式流程圖</w:t>
      </w:r>
    </w:p>
    <w:p w:rsidR="00A30330" w:rsidRDefault="004A79D2" w:rsidP="00A30330">
      <w:pPr>
        <w:rPr>
          <w:rFonts w:ascii="細明體" w:eastAsia="細明體" w:hAnsi="細明體" w:hint="eastAsia"/>
          <w:caps/>
          <w:sz w:val="20"/>
          <w:szCs w:val="20"/>
        </w:rPr>
      </w:pPr>
      <w:r>
        <w:object w:dxaOrig="7142" w:dyaOrig="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62.75pt" o:ole="">
            <v:imagedata r:id="rId7" o:title=""/>
          </v:shape>
          <o:OLEObject Type="Embed" ProgID="Visio.Drawing.11" ShapeID="_x0000_i1025" DrawAspect="Content" ObjectID="_1657345782" r:id="rId8"/>
        </w:object>
      </w:r>
    </w:p>
    <w:p w:rsidR="00A30330" w:rsidRPr="00A30330" w:rsidRDefault="00A30330" w:rsidP="00A30330">
      <w:pPr>
        <w:numPr>
          <w:ilvl w:val="0"/>
          <w:numId w:val="1"/>
        </w:numPr>
        <w:rPr>
          <w:rFonts w:ascii="細明體" w:eastAsia="細明體" w:hAnsi="細明體" w:hint="eastAsia"/>
          <w:caps/>
          <w:sz w:val="20"/>
          <w:szCs w:val="20"/>
        </w:rPr>
      </w:pPr>
      <w:r>
        <w:rPr>
          <w:rFonts w:ascii="細明體" w:eastAsia="細明體" w:hAnsi="細明體" w:hint="eastAsia"/>
          <w:caps/>
          <w:sz w:val="20"/>
          <w:szCs w:val="20"/>
        </w:rPr>
        <w:t>相關檔案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2422"/>
        <w:gridCol w:w="6120"/>
      </w:tblGrid>
      <w:tr w:rsidR="008241F9" w:rsidRPr="00DC5781" w:rsidTr="008241F9">
        <w:tc>
          <w:tcPr>
            <w:tcW w:w="638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檔案名稱</w:t>
            </w:r>
          </w:p>
        </w:tc>
        <w:tc>
          <w:tcPr>
            <w:tcW w:w="6120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中文說明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D02C2C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D02C2C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DTAAH204</w:t>
            </w:r>
          </w:p>
        </w:tc>
        <w:tc>
          <w:tcPr>
            <w:tcW w:w="6120" w:type="dxa"/>
          </w:tcPr>
          <w:p w:rsidR="008241F9" w:rsidRPr="00DC5781" w:rsidRDefault="008241F9" w:rsidP="00D02C2C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</w:t>
            </w: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—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各經手人理賠繳費資料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DTAAH202</w:t>
            </w:r>
          </w:p>
        </w:tc>
        <w:tc>
          <w:tcPr>
            <w:tcW w:w="6120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附約理賠率--理賠明細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DTAAH208</w:t>
            </w:r>
          </w:p>
        </w:tc>
        <w:tc>
          <w:tcPr>
            <w:tcW w:w="6120" w:type="dxa"/>
          </w:tcPr>
          <w:p w:rsidR="008241F9" w:rsidRPr="00DC5781" w:rsidRDefault="008241F9" w:rsidP="002C0532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附約理賠率--五年內各經手人理賠繳費資料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DTAAH206</w:t>
            </w:r>
          </w:p>
        </w:tc>
        <w:tc>
          <w:tcPr>
            <w:tcW w:w="6120" w:type="dxa"/>
          </w:tcPr>
          <w:p w:rsidR="008241F9" w:rsidRPr="00DC5781" w:rsidRDefault="008241F9" w:rsidP="002C0532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附約理賠率--五年內理賠明細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DTAAH209</w:t>
            </w:r>
          </w:p>
        </w:tc>
        <w:tc>
          <w:tcPr>
            <w:tcW w:w="6120" w:type="dxa"/>
          </w:tcPr>
          <w:p w:rsidR="008241F9" w:rsidRPr="00DC5781" w:rsidRDefault="008241F9" w:rsidP="00CF6D79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附約理賠率-被保人理賠率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DTAAH210</w:t>
            </w:r>
          </w:p>
        </w:tc>
        <w:tc>
          <w:tcPr>
            <w:tcW w:w="6120" w:type="dxa"/>
          </w:tcPr>
          <w:p w:rsidR="008241F9" w:rsidRPr="00DC5781" w:rsidRDefault="008241F9" w:rsidP="00CF6D79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附約理賠率-五年內被保人理賠率</w:t>
            </w:r>
          </w:p>
        </w:tc>
      </w:tr>
    </w:tbl>
    <w:p w:rsidR="004C7E4A" w:rsidRPr="00DC5781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4C7E4A" w:rsidRDefault="00C2274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>
        <w:rPr>
          <w:rFonts w:ascii="細明體" w:eastAsia="細明體" w:hAnsi="細明體" w:hint="eastAsia"/>
          <w:caps/>
          <w:kern w:val="2"/>
          <w:lang w:eastAsia="zh-TW"/>
        </w:rPr>
        <w:lastRenderedPageBreak/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C22747" w:rsidRPr="00E01490" w:rsidTr="00D661AA">
        <w:tc>
          <w:tcPr>
            <w:tcW w:w="720" w:type="dxa"/>
          </w:tcPr>
          <w:p w:rsidR="00C22747" w:rsidRPr="00C829C1" w:rsidRDefault="00C22747" w:rsidP="00D661A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C22747" w:rsidRPr="00C829C1" w:rsidRDefault="00C22747" w:rsidP="00D661A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C22747" w:rsidRPr="00C829C1" w:rsidRDefault="00C22747" w:rsidP="00D661A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C22747" w:rsidRPr="00E01490" w:rsidTr="00D661A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22747" w:rsidRPr="00E01490" w:rsidRDefault="00C22747" w:rsidP="00C22747">
            <w:pPr>
              <w:widowControl/>
              <w:numPr>
                <w:ilvl w:val="0"/>
                <w:numId w:val="3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C22747" w:rsidRPr="0098618B" w:rsidRDefault="00C22747" w:rsidP="00D661AA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711" w:type="dxa"/>
          </w:tcPr>
          <w:p w:rsidR="00C22747" w:rsidRDefault="00C22747" w:rsidP="00D661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  <w:tr w:rsidR="00C22747" w:rsidRPr="00E01490" w:rsidTr="00D661A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22747" w:rsidRPr="00E01490" w:rsidRDefault="00C22747" w:rsidP="00C22747">
            <w:pPr>
              <w:widowControl/>
              <w:numPr>
                <w:ilvl w:val="0"/>
                <w:numId w:val="3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C22747" w:rsidRPr="00227F86" w:rsidRDefault="00C22747" w:rsidP="00D661AA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711" w:type="dxa"/>
          </w:tcPr>
          <w:p w:rsidR="00C22747" w:rsidRDefault="00C22747" w:rsidP="00D661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</w:tbl>
    <w:p w:rsidR="00C22747" w:rsidRDefault="00C22747" w:rsidP="00C227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4A79D2" w:rsidRDefault="004A79D2" w:rsidP="004A79D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4A79D2">
        <w:rPr>
          <w:rFonts w:ascii="細明體" w:eastAsia="細明體" w:hAnsi="細明體" w:hint="eastAsia"/>
          <w:caps/>
          <w:kern w:val="2"/>
          <w:lang w:eastAsia="zh-TW"/>
        </w:rPr>
        <w:t>畫面</w:t>
      </w:r>
      <w:r>
        <w:rPr>
          <w:rFonts w:ascii="細明體" w:eastAsia="細明體" w:hAnsi="細明體" w:hint="eastAsia"/>
          <w:caps/>
          <w:kern w:val="2"/>
          <w:lang w:eastAsia="zh-TW"/>
        </w:rPr>
        <w:t>(USAAH20201</w:t>
      </w:r>
      <w:r w:rsidRPr="004A79D2">
        <w:rPr>
          <w:rFonts w:ascii="細明體" w:eastAsia="細明體" w:hAnsi="細明體" w:hint="eastAsia"/>
          <w:caps/>
          <w:kern w:val="2"/>
          <w:lang w:eastAsia="zh-TW"/>
        </w:rPr>
        <w:t>)</w:t>
      </w:r>
    </w:p>
    <w:p w:rsidR="004A79D2" w:rsidRPr="00C22747" w:rsidRDefault="00460A10" w:rsidP="004A79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8819CA">
        <w:rPr>
          <w:noProof/>
          <w:lang w:eastAsia="zh-TW"/>
        </w:rPr>
        <w:pict>
          <v:shape id="圖片 1" o:spid="_x0000_i1026" type="#_x0000_t75" style="width:6in;height:102.75pt;visibility:visible">
            <v:imagedata r:id="rId9" o:title=""/>
          </v:shape>
        </w:pict>
      </w:r>
    </w:p>
    <w:p w:rsidR="00C22747" w:rsidRPr="00DC5781" w:rsidRDefault="00C2274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DC5781">
        <w:rPr>
          <w:rFonts w:ascii="細明體" w:eastAsia="細明體" w:hAnsi="細明體" w:hint="eastAsia"/>
          <w:caps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DC5781" w:rsidTr="00DC5781">
        <w:tc>
          <w:tcPr>
            <w:tcW w:w="1080" w:type="dxa"/>
            <w:gridSpan w:val="2"/>
            <w:vAlign w:val="center"/>
          </w:tcPr>
          <w:p w:rsidR="004C7E4A" w:rsidRPr="00DC5781" w:rsidRDefault="004C7E4A" w:rsidP="00DC578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aps/>
                <w:kern w:val="2"/>
                <w:lang w:eastAsia="zh-TW"/>
              </w:rPr>
            </w:pPr>
            <w:r w:rsidRPr="00DC5781">
              <w:rPr>
                <w:rFonts w:ascii="細明體" w:eastAsia="細明體" w:hAnsi="細明體" w:hint="eastAsia"/>
                <w:caps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(此欄由開發人員填入)</w:t>
            </w:r>
          </w:p>
        </w:tc>
      </w:tr>
      <w:tr w:rsidR="004C7E4A" w:rsidRPr="00DC5781" w:rsidTr="00DC5781">
        <w:tc>
          <w:tcPr>
            <w:tcW w:w="9180" w:type="dxa"/>
            <w:gridSpan w:val="5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輸入參數</w:t>
            </w:r>
          </w:p>
        </w:tc>
      </w:tr>
      <w:tr w:rsidR="004C7E4A" w:rsidRPr="00DC5781" w:rsidTr="00DC5781">
        <w:tc>
          <w:tcPr>
            <w:tcW w:w="720" w:type="dxa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參數名稱</w:t>
            </w:r>
          </w:p>
        </w:tc>
        <w:tc>
          <w:tcPr>
            <w:tcW w:w="1800" w:type="dxa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格式</w:t>
            </w:r>
          </w:p>
        </w:tc>
        <w:tc>
          <w:tcPr>
            <w:tcW w:w="4320" w:type="dxa"/>
            <w:vAlign w:val="center"/>
          </w:tcPr>
          <w:p w:rsidR="004C7E4A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Default</w:t>
            </w:r>
            <w:r w:rsidR="00B17521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/Content</w:t>
            </w:r>
          </w:p>
        </w:tc>
      </w:tr>
      <w:tr w:rsidR="00CC1546" w:rsidRPr="00DC5781" w:rsidTr="00DC5781">
        <w:tc>
          <w:tcPr>
            <w:tcW w:w="720" w:type="dxa"/>
            <w:vAlign w:val="center"/>
          </w:tcPr>
          <w:p w:rsidR="00CC1546" w:rsidRPr="00DC5781" w:rsidRDefault="00CC1546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DC5781" w:rsidRDefault="00CC1546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統計</w:t>
            </w:r>
            <w:r w:rsidR="000A5F5F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年月</w:t>
            </w:r>
            <w:r w:rsidR="00F311C0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起</w:t>
            </w:r>
          </w:p>
        </w:tc>
        <w:tc>
          <w:tcPr>
            <w:tcW w:w="1800" w:type="dxa"/>
            <w:vAlign w:val="center"/>
          </w:tcPr>
          <w:p w:rsidR="00CC1546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Var</w:t>
            </w:r>
            <w:r w:rsidR="000A5F5F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char(6)</w:t>
            </w:r>
          </w:p>
        </w:tc>
        <w:tc>
          <w:tcPr>
            <w:tcW w:w="4320" w:type="dxa"/>
            <w:vAlign w:val="center"/>
          </w:tcPr>
          <w:p w:rsidR="00CC1546" w:rsidRPr="00DC5781" w:rsidRDefault="00B22581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F311C0" w:rsidRPr="00DC5781" w:rsidTr="00DC5781">
        <w:tc>
          <w:tcPr>
            <w:tcW w:w="720" w:type="dxa"/>
            <w:vAlign w:val="center"/>
          </w:tcPr>
          <w:p w:rsidR="00F311C0" w:rsidRPr="00DC5781" w:rsidRDefault="00F311C0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統計年月迄</w:t>
            </w:r>
          </w:p>
        </w:tc>
        <w:tc>
          <w:tcPr>
            <w:tcW w:w="1800" w:type="dxa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Varchar(6)</w:t>
            </w:r>
          </w:p>
        </w:tc>
        <w:tc>
          <w:tcPr>
            <w:tcW w:w="4320" w:type="dxa"/>
            <w:vAlign w:val="center"/>
          </w:tcPr>
          <w:p w:rsidR="00F311C0" w:rsidRPr="00DC5781" w:rsidRDefault="00B22581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查詢類型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R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adion button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1.全部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2.</w:t>
            </w: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五年內招攬件</w:t>
            </w:r>
          </w:p>
        </w:tc>
      </w:tr>
      <w:tr w:rsidR="00360A0E" w:rsidRPr="00DC5781" w:rsidTr="00DC5781">
        <w:tc>
          <w:tcPr>
            <w:tcW w:w="720" w:type="dxa"/>
            <w:vAlign w:val="center"/>
          </w:tcPr>
          <w:p w:rsidR="00360A0E" w:rsidRPr="00DC5781" w:rsidRDefault="00360A0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0A0E" w:rsidRPr="00DC5781" w:rsidRDefault="00360A0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60A0E" w:rsidRPr="00DC5781" w:rsidRDefault="00360A0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R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adion button</w:t>
            </w:r>
          </w:p>
        </w:tc>
        <w:tc>
          <w:tcPr>
            <w:tcW w:w="4320" w:type="dxa"/>
            <w:vAlign w:val="center"/>
          </w:tcPr>
          <w:p w:rsidR="00C6472E" w:rsidRPr="00DC5781" w:rsidRDefault="00360A0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 xml:space="preserve">1.單位/個人 </w:t>
            </w:r>
          </w:p>
          <w:p w:rsidR="00360A0E" w:rsidRPr="00DC5781" w:rsidRDefault="00360A0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2.醫療理賠率排名</w:t>
            </w:r>
          </w:p>
        </w:tc>
      </w:tr>
      <w:tr w:rsidR="00F311C0" w:rsidRPr="00DC5781" w:rsidTr="00DC5781">
        <w:tc>
          <w:tcPr>
            <w:tcW w:w="720" w:type="dxa"/>
            <w:vAlign w:val="center"/>
          </w:tcPr>
          <w:p w:rsidR="00F311C0" w:rsidRPr="00DC5781" w:rsidRDefault="00F311C0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1800" w:type="dxa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C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ombo Box</w:t>
            </w:r>
          </w:p>
        </w:tc>
        <w:tc>
          <w:tcPr>
            <w:tcW w:w="4320" w:type="dxa"/>
            <w:vAlign w:val="center"/>
          </w:tcPr>
          <w:p w:rsidR="00C6472E" w:rsidRPr="00DC5781" w:rsidRDefault="00B17521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1.行政</w:t>
            </w:r>
            <w:r w:rsidR="00B22581"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系統</w:t>
            </w: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 xml:space="preserve"> </w:t>
            </w:r>
          </w:p>
          <w:p w:rsidR="00C6472E" w:rsidRPr="00DC5781" w:rsidRDefault="00B17521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2.</w:t>
            </w:r>
            <w:r w:rsidR="003F31EC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通路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系統 </w:t>
            </w:r>
          </w:p>
          <w:p w:rsidR="00C6472E" w:rsidRPr="00DC5781" w:rsidRDefault="00B17521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3.</w:t>
            </w:r>
            <w:r w:rsidR="000E2247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單一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經手人</w:t>
            </w:r>
            <w:r w:rsidR="00C6472E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 </w:t>
            </w:r>
          </w:p>
          <w:p w:rsidR="00F311C0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4.被保人</w:t>
            </w:r>
          </w:p>
        </w:tc>
      </w:tr>
      <w:tr w:rsidR="00F311C0" w:rsidRPr="00DC5781" w:rsidTr="00DC5781">
        <w:tc>
          <w:tcPr>
            <w:tcW w:w="720" w:type="dxa"/>
            <w:vAlign w:val="center"/>
          </w:tcPr>
          <w:p w:rsidR="00F311C0" w:rsidRPr="00DC5781" w:rsidRDefault="00F311C0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經手人ID</w:t>
            </w:r>
          </w:p>
        </w:tc>
        <w:tc>
          <w:tcPr>
            <w:tcW w:w="1800" w:type="dxa"/>
            <w:vAlign w:val="center"/>
          </w:tcPr>
          <w:p w:rsidR="00F311C0" w:rsidRPr="00DC5781" w:rsidRDefault="000E2247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CHAR(10)</w:t>
            </w:r>
          </w:p>
        </w:tc>
        <w:tc>
          <w:tcPr>
            <w:tcW w:w="4320" w:type="dxa"/>
            <w:vAlign w:val="center"/>
          </w:tcPr>
          <w:p w:rsidR="00F311C0" w:rsidRPr="00DC5781" w:rsidRDefault="000E2247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被保人ID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CHAR(10)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排序對象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C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ombo Box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 xml:space="preserve">1.行政中心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2.服務中心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3.區部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4.專招通訊處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5.展業通訊處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6.專招單位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7.展業單位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8.經手人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9.被保人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經手人排序條件1：理賠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lastRenderedPageBreak/>
              <w:t>率下限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lastRenderedPageBreak/>
              <w:t>C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har(3)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空白(%)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經手人排序條件2：給付金額下限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Varchar(7)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空白(元)</w:t>
            </w:r>
          </w:p>
        </w:tc>
      </w:tr>
    </w:tbl>
    <w:p w:rsidR="00336FA8" w:rsidRPr="00DC5781" w:rsidRDefault="00336FA8" w:rsidP="00CC154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CC1546" w:rsidRPr="00DC5781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DC5781">
        <w:rPr>
          <w:rFonts w:ascii="細明體" w:eastAsia="細明體" w:hAnsi="細明體" w:hint="eastAsia"/>
          <w:caps/>
          <w:kern w:val="2"/>
          <w:lang w:eastAsia="zh-TW"/>
        </w:rPr>
        <w:t>程式內容：</w:t>
      </w:r>
    </w:p>
    <w:p w:rsidR="00B22581" w:rsidRDefault="00460A10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>
        <w:rPr>
          <w:rFonts w:ascii="細明體" w:eastAsia="細明體" w:hAnsi="細明體" w:hint="eastAsia"/>
          <w:caps/>
          <w:kern w:val="2"/>
          <w:lang w:eastAsia="zh-TW"/>
        </w:rPr>
        <w:t>此作業畫面為附約理賠率查詢AAH2_0200以單位/個人角度查詢後的結果顯示畫面</w:t>
      </w:r>
    </w:p>
    <w:p w:rsidR="00460A10" w:rsidRDefault="00460A10" w:rsidP="00460A1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8819CA">
        <w:rPr>
          <w:noProof/>
          <w:lang w:eastAsia="zh-TW"/>
        </w:rPr>
        <w:pict>
          <v:shape id="_x0000_i1027" type="#_x0000_t75" style="width:6in;height:58.5pt;visibility:visible">
            <v:imagedata r:id="rId10" o:title=""/>
          </v:shape>
        </w:pict>
      </w:r>
    </w:p>
    <w:p w:rsidR="00460A10" w:rsidRDefault="00460A10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>
        <w:rPr>
          <w:rFonts w:ascii="細明體" w:eastAsia="細明體" w:hAnsi="細明體" w:hint="eastAsia"/>
          <w:caps/>
          <w:kern w:val="2"/>
          <w:lang w:eastAsia="zh-TW"/>
        </w:rPr>
        <w:t>規則請參閱AAH2_0200文件說明。</w:t>
      </w:r>
    </w:p>
    <w:p w:rsidR="00460A10" w:rsidRPr="00DC5781" w:rsidRDefault="00460A10" w:rsidP="00460A1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sectPr w:rsidR="00460A10" w:rsidRPr="00DC5781">
      <w:footerReference w:type="even" r:id="rId11"/>
      <w:footerReference w:type="default" r:id="rId12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AA" w:rsidRDefault="00D661AA">
      <w:r>
        <w:separator/>
      </w:r>
    </w:p>
  </w:endnote>
  <w:endnote w:type="continuationSeparator" w:id="0">
    <w:p w:rsidR="00D661AA" w:rsidRDefault="00D6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2F" w:rsidRDefault="0069252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9252F" w:rsidRDefault="0069252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2F" w:rsidRDefault="0069252F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16D6C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716D6C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AA" w:rsidRDefault="00D661AA">
      <w:r>
        <w:separator/>
      </w:r>
    </w:p>
  </w:footnote>
  <w:footnote w:type="continuationSeparator" w:id="0">
    <w:p w:rsidR="00D661AA" w:rsidRDefault="00D66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6411C8D"/>
    <w:multiLevelType w:val="hybridMultilevel"/>
    <w:tmpl w:val="FA0E99E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6"/>
  </w:num>
  <w:num w:numId="3">
    <w:abstractNumId w:val="30"/>
  </w:num>
  <w:num w:numId="4">
    <w:abstractNumId w:val="29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2"/>
  </w:num>
  <w:num w:numId="11">
    <w:abstractNumId w:val="20"/>
  </w:num>
  <w:num w:numId="12">
    <w:abstractNumId w:val="35"/>
  </w:num>
  <w:num w:numId="13">
    <w:abstractNumId w:val="12"/>
  </w:num>
  <w:num w:numId="14">
    <w:abstractNumId w:val="18"/>
  </w:num>
  <w:num w:numId="15">
    <w:abstractNumId w:val="3"/>
  </w:num>
  <w:num w:numId="16">
    <w:abstractNumId w:val="26"/>
  </w:num>
  <w:num w:numId="17">
    <w:abstractNumId w:val="31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4"/>
  </w:num>
  <w:num w:numId="29">
    <w:abstractNumId w:val="15"/>
  </w:num>
  <w:num w:numId="30">
    <w:abstractNumId w:val="33"/>
  </w:num>
  <w:num w:numId="31">
    <w:abstractNumId w:val="11"/>
  </w:num>
  <w:num w:numId="32">
    <w:abstractNumId w:val="14"/>
  </w:num>
  <w:num w:numId="33">
    <w:abstractNumId w:val="2"/>
  </w:num>
  <w:num w:numId="34">
    <w:abstractNumId w:val="27"/>
  </w:num>
  <w:num w:numId="35">
    <w:abstractNumId w:val="22"/>
  </w:num>
  <w:num w:numId="36">
    <w:abstractNumId w:val="25"/>
  </w:num>
  <w:num w:numId="37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CD2"/>
    <w:rsid w:val="00013AA8"/>
    <w:rsid w:val="000257D5"/>
    <w:rsid w:val="00025F30"/>
    <w:rsid w:val="000311C3"/>
    <w:rsid w:val="0004150F"/>
    <w:rsid w:val="00043345"/>
    <w:rsid w:val="00045602"/>
    <w:rsid w:val="000652E6"/>
    <w:rsid w:val="00081042"/>
    <w:rsid w:val="00083764"/>
    <w:rsid w:val="000911A4"/>
    <w:rsid w:val="0009632C"/>
    <w:rsid w:val="000A5F5F"/>
    <w:rsid w:val="000A6951"/>
    <w:rsid w:val="000C044D"/>
    <w:rsid w:val="000C5BB5"/>
    <w:rsid w:val="000C7FCF"/>
    <w:rsid w:val="000D173A"/>
    <w:rsid w:val="000E03E2"/>
    <w:rsid w:val="000E2247"/>
    <w:rsid w:val="000F17CC"/>
    <w:rsid w:val="000F4920"/>
    <w:rsid w:val="001041B2"/>
    <w:rsid w:val="001046FB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065F"/>
    <w:rsid w:val="00172BB4"/>
    <w:rsid w:val="0017345F"/>
    <w:rsid w:val="0017760A"/>
    <w:rsid w:val="00184322"/>
    <w:rsid w:val="00186D88"/>
    <w:rsid w:val="001B21FE"/>
    <w:rsid w:val="001D4372"/>
    <w:rsid w:val="001D54DB"/>
    <w:rsid w:val="001F12AD"/>
    <w:rsid w:val="0021236B"/>
    <w:rsid w:val="002442E0"/>
    <w:rsid w:val="002455CA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3871"/>
    <w:rsid w:val="002C0532"/>
    <w:rsid w:val="002C3317"/>
    <w:rsid w:val="002C439F"/>
    <w:rsid w:val="002C6111"/>
    <w:rsid w:val="002D036B"/>
    <w:rsid w:val="002D0CBD"/>
    <w:rsid w:val="002D0D1B"/>
    <w:rsid w:val="002D1243"/>
    <w:rsid w:val="002E208C"/>
    <w:rsid w:val="002E35AC"/>
    <w:rsid w:val="002E6229"/>
    <w:rsid w:val="002E7051"/>
    <w:rsid w:val="002F0610"/>
    <w:rsid w:val="002F2B56"/>
    <w:rsid w:val="002F65B7"/>
    <w:rsid w:val="00301377"/>
    <w:rsid w:val="00304CE8"/>
    <w:rsid w:val="00313FFC"/>
    <w:rsid w:val="00316A5D"/>
    <w:rsid w:val="003228EF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E1933"/>
    <w:rsid w:val="003E3C02"/>
    <w:rsid w:val="003E7D29"/>
    <w:rsid w:val="003F123B"/>
    <w:rsid w:val="003F1D73"/>
    <w:rsid w:val="003F31EC"/>
    <w:rsid w:val="0040512F"/>
    <w:rsid w:val="00405D3E"/>
    <w:rsid w:val="00405D6B"/>
    <w:rsid w:val="004160E9"/>
    <w:rsid w:val="00416D93"/>
    <w:rsid w:val="004252C4"/>
    <w:rsid w:val="00433DA3"/>
    <w:rsid w:val="00436887"/>
    <w:rsid w:val="00450993"/>
    <w:rsid w:val="00460A10"/>
    <w:rsid w:val="00464619"/>
    <w:rsid w:val="00472631"/>
    <w:rsid w:val="00474C68"/>
    <w:rsid w:val="004A79D2"/>
    <w:rsid w:val="004C7E4A"/>
    <w:rsid w:val="004E32B7"/>
    <w:rsid w:val="004F4C2E"/>
    <w:rsid w:val="004F52CD"/>
    <w:rsid w:val="004F682F"/>
    <w:rsid w:val="005271BD"/>
    <w:rsid w:val="00537A4D"/>
    <w:rsid w:val="00566277"/>
    <w:rsid w:val="00570356"/>
    <w:rsid w:val="00573BA7"/>
    <w:rsid w:val="0058117E"/>
    <w:rsid w:val="00595896"/>
    <w:rsid w:val="005A2077"/>
    <w:rsid w:val="005C02DF"/>
    <w:rsid w:val="005C3CFA"/>
    <w:rsid w:val="005C5575"/>
    <w:rsid w:val="005D246B"/>
    <w:rsid w:val="005D3FB0"/>
    <w:rsid w:val="005E1901"/>
    <w:rsid w:val="005E2495"/>
    <w:rsid w:val="005E6ADB"/>
    <w:rsid w:val="005F5F76"/>
    <w:rsid w:val="00612B1F"/>
    <w:rsid w:val="00612E63"/>
    <w:rsid w:val="00621063"/>
    <w:rsid w:val="00627694"/>
    <w:rsid w:val="00640FFA"/>
    <w:rsid w:val="00660E5C"/>
    <w:rsid w:val="00676BB8"/>
    <w:rsid w:val="00683DDE"/>
    <w:rsid w:val="0069252F"/>
    <w:rsid w:val="006A19F9"/>
    <w:rsid w:val="006D4257"/>
    <w:rsid w:val="006D65CE"/>
    <w:rsid w:val="006F6685"/>
    <w:rsid w:val="007029E1"/>
    <w:rsid w:val="0071028F"/>
    <w:rsid w:val="00716D6C"/>
    <w:rsid w:val="00724B23"/>
    <w:rsid w:val="00726107"/>
    <w:rsid w:val="00726522"/>
    <w:rsid w:val="00731E3D"/>
    <w:rsid w:val="00742344"/>
    <w:rsid w:val="00751880"/>
    <w:rsid w:val="007773DE"/>
    <w:rsid w:val="00777F49"/>
    <w:rsid w:val="00781986"/>
    <w:rsid w:val="00796F73"/>
    <w:rsid w:val="0079758D"/>
    <w:rsid w:val="007A08D2"/>
    <w:rsid w:val="007A3FBF"/>
    <w:rsid w:val="007A6184"/>
    <w:rsid w:val="007D44D4"/>
    <w:rsid w:val="007D627E"/>
    <w:rsid w:val="007E5CDA"/>
    <w:rsid w:val="007F2C34"/>
    <w:rsid w:val="007F71E5"/>
    <w:rsid w:val="00802581"/>
    <w:rsid w:val="00810921"/>
    <w:rsid w:val="00816805"/>
    <w:rsid w:val="0082169A"/>
    <w:rsid w:val="008241F9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A0040"/>
    <w:rsid w:val="008A2AFE"/>
    <w:rsid w:val="008A42D0"/>
    <w:rsid w:val="008B188D"/>
    <w:rsid w:val="008B3388"/>
    <w:rsid w:val="008C7AAA"/>
    <w:rsid w:val="008F4297"/>
    <w:rsid w:val="009027DF"/>
    <w:rsid w:val="00902862"/>
    <w:rsid w:val="00922A0C"/>
    <w:rsid w:val="0093219C"/>
    <w:rsid w:val="00940A24"/>
    <w:rsid w:val="00941154"/>
    <w:rsid w:val="00943683"/>
    <w:rsid w:val="0094408E"/>
    <w:rsid w:val="00946233"/>
    <w:rsid w:val="00951E57"/>
    <w:rsid w:val="00964B09"/>
    <w:rsid w:val="00975B8A"/>
    <w:rsid w:val="00983C22"/>
    <w:rsid w:val="0098408B"/>
    <w:rsid w:val="009842EB"/>
    <w:rsid w:val="0099257D"/>
    <w:rsid w:val="009A3550"/>
    <w:rsid w:val="009D1F3A"/>
    <w:rsid w:val="009F6CC9"/>
    <w:rsid w:val="00A25DD3"/>
    <w:rsid w:val="00A30330"/>
    <w:rsid w:val="00A34ADC"/>
    <w:rsid w:val="00A35C41"/>
    <w:rsid w:val="00A370A9"/>
    <w:rsid w:val="00A42BE8"/>
    <w:rsid w:val="00A444B8"/>
    <w:rsid w:val="00A65945"/>
    <w:rsid w:val="00A73E84"/>
    <w:rsid w:val="00A748F5"/>
    <w:rsid w:val="00A80EC2"/>
    <w:rsid w:val="00A914E8"/>
    <w:rsid w:val="00AB6E5F"/>
    <w:rsid w:val="00AB7601"/>
    <w:rsid w:val="00AD55D9"/>
    <w:rsid w:val="00AE05AF"/>
    <w:rsid w:val="00AF3FD6"/>
    <w:rsid w:val="00AF7C15"/>
    <w:rsid w:val="00B022E0"/>
    <w:rsid w:val="00B0376F"/>
    <w:rsid w:val="00B17521"/>
    <w:rsid w:val="00B22581"/>
    <w:rsid w:val="00B264A8"/>
    <w:rsid w:val="00B41F99"/>
    <w:rsid w:val="00B45185"/>
    <w:rsid w:val="00B54FC2"/>
    <w:rsid w:val="00B87B4B"/>
    <w:rsid w:val="00BA2040"/>
    <w:rsid w:val="00BA63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2747"/>
    <w:rsid w:val="00C235AC"/>
    <w:rsid w:val="00C31BF1"/>
    <w:rsid w:val="00C353C0"/>
    <w:rsid w:val="00C44001"/>
    <w:rsid w:val="00C50BA0"/>
    <w:rsid w:val="00C531BA"/>
    <w:rsid w:val="00C6472E"/>
    <w:rsid w:val="00C72492"/>
    <w:rsid w:val="00CA7592"/>
    <w:rsid w:val="00CB2CB6"/>
    <w:rsid w:val="00CB6362"/>
    <w:rsid w:val="00CC0078"/>
    <w:rsid w:val="00CC0CCB"/>
    <w:rsid w:val="00CC1546"/>
    <w:rsid w:val="00CD5DB8"/>
    <w:rsid w:val="00CF6D79"/>
    <w:rsid w:val="00CF722B"/>
    <w:rsid w:val="00D02648"/>
    <w:rsid w:val="00D02C2C"/>
    <w:rsid w:val="00D03778"/>
    <w:rsid w:val="00D1076C"/>
    <w:rsid w:val="00D1708D"/>
    <w:rsid w:val="00D254AC"/>
    <w:rsid w:val="00D305F8"/>
    <w:rsid w:val="00D43955"/>
    <w:rsid w:val="00D52FCC"/>
    <w:rsid w:val="00D567D2"/>
    <w:rsid w:val="00D656DA"/>
    <w:rsid w:val="00D661AA"/>
    <w:rsid w:val="00D73CBC"/>
    <w:rsid w:val="00D8233C"/>
    <w:rsid w:val="00D934BC"/>
    <w:rsid w:val="00DA3050"/>
    <w:rsid w:val="00DA35D1"/>
    <w:rsid w:val="00DC5781"/>
    <w:rsid w:val="00DD112B"/>
    <w:rsid w:val="00DD1AFC"/>
    <w:rsid w:val="00DD2220"/>
    <w:rsid w:val="00DD3B44"/>
    <w:rsid w:val="00DD6969"/>
    <w:rsid w:val="00DD744F"/>
    <w:rsid w:val="00DE6868"/>
    <w:rsid w:val="00E41FAB"/>
    <w:rsid w:val="00E51289"/>
    <w:rsid w:val="00E65EAE"/>
    <w:rsid w:val="00E72865"/>
    <w:rsid w:val="00E8335C"/>
    <w:rsid w:val="00E8501A"/>
    <w:rsid w:val="00E85716"/>
    <w:rsid w:val="00E85732"/>
    <w:rsid w:val="00E95357"/>
    <w:rsid w:val="00E967A3"/>
    <w:rsid w:val="00EA34CB"/>
    <w:rsid w:val="00EB3924"/>
    <w:rsid w:val="00EB3EBC"/>
    <w:rsid w:val="00EB7AE7"/>
    <w:rsid w:val="00EC02AF"/>
    <w:rsid w:val="00ED04CD"/>
    <w:rsid w:val="00ED3E0F"/>
    <w:rsid w:val="00ED7438"/>
    <w:rsid w:val="00EE10F8"/>
    <w:rsid w:val="00EE1362"/>
    <w:rsid w:val="00EE35EC"/>
    <w:rsid w:val="00EF0EA6"/>
    <w:rsid w:val="00EF3ADD"/>
    <w:rsid w:val="00F049C6"/>
    <w:rsid w:val="00F205CA"/>
    <w:rsid w:val="00F311C0"/>
    <w:rsid w:val="00F3444C"/>
    <w:rsid w:val="00F36979"/>
    <w:rsid w:val="00F42EE5"/>
    <w:rsid w:val="00F57E82"/>
    <w:rsid w:val="00F8209B"/>
    <w:rsid w:val="00F912CA"/>
    <w:rsid w:val="00F96BD2"/>
    <w:rsid w:val="00F978D6"/>
    <w:rsid w:val="00F97D23"/>
    <w:rsid w:val="00FA5C7A"/>
    <w:rsid w:val="00FB58D1"/>
    <w:rsid w:val="00FC5CEC"/>
    <w:rsid w:val="00FD09CF"/>
    <w:rsid w:val="00FD1EFE"/>
    <w:rsid w:val="00FD3405"/>
    <w:rsid w:val="00FE5BA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D7F02-D00F-4724-BFEC-4497124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