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200</w:t>
            </w:r>
            <w:r>
              <w:rPr>
                <w:rFonts w:ascii="新細明體" w:hAnsi="新細明體" w:hint="eastAsia"/>
                <w:lang w:eastAsia="zh-TW"/>
              </w:rPr>
              <w:t>6</w:t>
            </w:r>
            <w:r>
              <w:rPr>
                <w:rFonts w:ascii="新細明體" w:hAnsi="新細明體"/>
                <w:lang w:eastAsia="zh-TW"/>
              </w:rPr>
              <w:t>/</w:t>
            </w:r>
            <w:r>
              <w:rPr>
                <w:rFonts w:ascii="新細明體" w:hAnsi="新細明體" w:hint="eastAsia"/>
                <w:lang w:eastAsia="zh-TW"/>
              </w:rPr>
              <w:t>1</w:t>
            </w:r>
            <w:r>
              <w:rPr>
                <w:rFonts w:ascii="新細明體" w:hAnsi="新細明體"/>
                <w:lang w:eastAsia="zh-TW"/>
              </w:rPr>
              <w:t>/</w:t>
            </w:r>
            <w:r>
              <w:rPr>
                <w:rFonts w:ascii="新細明體" w:hAnsi="新細明體" w:hint="eastAsia"/>
                <w:lang w:eastAsia="zh-TW"/>
              </w:rPr>
              <w:t>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14</w:t>
            </w:r>
            <w:r>
              <w:rPr>
                <w:rFonts w:ascii="新細明體" w:hAnsi="新細明體" w:hint="eastAsia"/>
                <w:lang w:eastAsia="zh-TW"/>
              </w:rPr>
              <w:t>歲理賠金通報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37F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000000" w:rsidRDefault="00BA37F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00000" w:rsidRDefault="00BA37F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00000">
        <w:tc>
          <w:tcPr>
            <w:tcW w:w="144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00000" w:rsidRDefault="00BA37F4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14</w:t>
            </w:r>
            <w:r>
              <w:rPr>
                <w:rFonts w:ascii="新細明體" w:hAnsi="新細明體" w:hint="eastAsia"/>
                <w:sz w:val="20"/>
              </w:rPr>
              <w:t>歲理賠金通報</w:t>
            </w:r>
          </w:p>
        </w:tc>
      </w:tr>
      <w:tr w:rsidR="00000000">
        <w:tc>
          <w:tcPr>
            <w:tcW w:w="144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AAH3_0201</w:t>
            </w:r>
          </w:p>
        </w:tc>
      </w:tr>
      <w:tr w:rsidR="00000000">
        <w:tc>
          <w:tcPr>
            <w:tcW w:w="144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BATCH</w:t>
            </w:r>
            <w:r>
              <w:rPr>
                <w:rFonts w:ascii="新細明體" w:hAnsi="新細明體" w:hint="eastAsia"/>
                <w:sz w:val="20"/>
              </w:rPr>
              <w:t>14</w:t>
            </w:r>
            <w:r>
              <w:rPr>
                <w:rFonts w:ascii="新細明體" w:hAnsi="新細明體" w:hint="eastAsia"/>
                <w:sz w:val="20"/>
              </w:rPr>
              <w:t>歲理賠金通報</w:t>
            </w:r>
          </w:p>
        </w:tc>
      </w:tr>
    </w:tbl>
    <w:p w:rsidR="00000000" w:rsidRDefault="00BA37F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00000" w:rsidRDefault="00BA37F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00000">
        <w:tc>
          <w:tcPr>
            <w:tcW w:w="7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cs="Arial"/>
                <w:sz w:val="20"/>
                <w:szCs w:val="20"/>
              </w:rPr>
            </w:pPr>
            <w:r>
              <w:rPr>
                <w:rFonts w:ascii="新細明體" w:hAnsi="新細明體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紀錄處理件數</w:t>
            </w:r>
          </w:p>
        </w:tc>
        <w:tc>
          <w:tcPr>
            <w:tcW w:w="3870" w:type="dxa"/>
          </w:tcPr>
          <w:p w:rsidR="00000000" w:rsidRDefault="00BA37F4">
            <w:pPr>
              <w:pStyle w:val="HTML"/>
              <w:rPr>
                <w:rFonts w:ascii="新細明體" w:eastAsia="新細明體" w:hAnsi="新細明體" w:cs="Arial"/>
                <w:bCs/>
                <w:sz w:val="20"/>
              </w:rPr>
            </w:pPr>
            <w:r>
              <w:rPr>
                <w:rFonts w:ascii="新細明體" w:eastAsia="新細明體" w:hAnsi="新細明體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000000" w:rsidRDefault="00BA37F4">
            <w:pPr>
              <w:pStyle w:val="HTML"/>
              <w:rPr>
                <w:rFonts w:ascii="新細明體" w:eastAsia="新細明體" w:hAnsi="新細明體" w:cs="Arial"/>
                <w:color w:val="000000"/>
                <w:sz w:val="20"/>
                <w:szCs w:val="20"/>
                <w:highlight w:val="white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000000" w:rsidRDefault="00BA37F4">
            <w:pPr>
              <w:pStyle w:val="HTML"/>
              <w:rPr>
                <w:rFonts w:ascii="新細明體" w:eastAsia="新細明體" w:hAnsi="新細明體" w:cs="Arial"/>
                <w:bCs/>
                <w:sz w:val="20"/>
                <w:szCs w:val="20"/>
              </w:rPr>
            </w:pPr>
          </w:p>
        </w:tc>
      </w:tr>
    </w:tbl>
    <w:p w:rsidR="00000000" w:rsidRDefault="00BA37F4">
      <w:pPr>
        <w:rPr>
          <w:rFonts w:ascii="新細明體" w:hAnsi="新細明體" w:hint="eastAsia"/>
          <w:sz w:val="20"/>
          <w:szCs w:val="20"/>
        </w:rPr>
      </w:pPr>
    </w:p>
    <w:p w:rsidR="00000000" w:rsidRDefault="00BA37F4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00000">
        <w:tc>
          <w:tcPr>
            <w:tcW w:w="7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壽險主約投保紀錄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</w:rPr>
              <w:t>DTAB0001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壽險關係人檔</w:t>
            </w: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DTAB0005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BA37F4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  <w:tc>
          <w:tcPr>
            <w:tcW w:w="387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</w:tbl>
    <w:p w:rsidR="00000000" w:rsidRDefault="00BA37F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000000" w:rsidRDefault="00BA37F4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00000">
        <w:tc>
          <w:tcPr>
            <w:tcW w:w="1080" w:type="dxa"/>
            <w:gridSpan w:val="2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此欄由開發人員填入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9180" w:type="dxa"/>
            <w:gridSpan w:val="5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輸入參數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多筆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說明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檢查規則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  <w:tr w:rsidR="00000000">
        <w:tc>
          <w:tcPr>
            <w:tcW w:w="9180" w:type="dxa"/>
            <w:gridSpan w:val="5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輸出參數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多筆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產壽險別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壽險：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L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公司代號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CHAR 2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國泰：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04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通報表別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第</w:t>
            </w:r>
            <w:r>
              <w:rPr>
                <w:rFonts w:ascii="新細明體" w:hAnsi="新細明體" w:hint="eastAsia"/>
                <w:sz w:val="20"/>
              </w:rPr>
              <w:t>107</w:t>
            </w:r>
            <w:r>
              <w:rPr>
                <w:rFonts w:ascii="新細明體" w:hAnsi="新細明體" w:hint="eastAsia"/>
                <w:sz w:val="20"/>
              </w:rPr>
              <w:t>條通報放：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06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CHAR20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靠左放，右補滿空白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姓名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12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靠左放，</w:t>
            </w:r>
            <w:r>
              <w:rPr>
                <w:rFonts w:ascii="新細明體" w:hAnsi="新細明體" w:hint="eastAsia"/>
                <w:sz w:val="20"/>
              </w:rPr>
              <w:t>右補滿全型空白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事故</w:t>
            </w:r>
            <w:r>
              <w:rPr>
                <w:rFonts w:ascii="新細明體" w:hAnsi="新細明體" w:hint="eastAsia"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出生日期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CHAR8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靠右放，左補滿</w:t>
            </w:r>
            <w:r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承保日期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CHAR8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全放</w:t>
            </w:r>
            <w:r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生效日期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CHAR8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全放</w:t>
            </w:r>
            <w:r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滿期日期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8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靠右放，左補滿</w:t>
            </w:r>
            <w:r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理賠金額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10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靠右放，左補滿</w:t>
            </w:r>
            <w:r>
              <w:rPr>
                <w:rFonts w:ascii="新細明體" w:hAnsi="新細明體" w:hint="eastAsia"/>
                <w:sz w:val="20"/>
              </w:rPr>
              <w:t xml:space="preserve">0 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元為單位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要保日期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8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靠右放，左補滿</w:t>
            </w:r>
            <w:r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保險類別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01</w:t>
            </w:r>
            <w:r>
              <w:rPr>
                <w:rFonts w:ascii="新細明體" w:hAnsi="新細明體" w:hint="eastAsia"/>
                <w:sz w:val="20"/>
              </w:rPr>
              <w:t>：個人壽險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被保人類別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未滿</w:t>
            </w:r>
            <w:r>
              <w:rPr>
                <w:rFonts w:ascii="新細明體" w:hAnsi="新細明體" w:hint="eastAsia"/>
                <w:sz w:val="20"/>
              </w:rPr>
              <w:t>14</w:t>
            </w:r>
            <w:r>
              <w:rPr>
                <w:rFonts w:ascii="新細明體" w:hAnsi="新細明體" w:hint="eastAsia"/>
                <w:sz w:val="20"/>
              </w:rPr>
              <w:t>歲通報放：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01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輸入時間</w:t>
            </w: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格式：</w:t>
            </w:r>
            <w:r>
              <w:rPr>
                <w:rFonts w:ascii="新細明體" w:hAnsi="新細明體" w:hint="eastAsia"/>
                <w:sz w:val="20"/>
              </w:rPr>
              <w:t>92</w:t>
            </w:r>
            <w:r>
              <w:rPr>
                <w:rFonts w:ascii="新細明體" w:hAnsi="新細明體" w:hint="eastAsia"/>
                <w:sz w:val="20"/>
              </w:rPr>
              <w:br w:type="column"/>
            </w:r>
            <w:r>
              <w:rPr>
                <w:rFonts w:ascii="新細明體" w:hAnsi="新細明體" w:hint="eastAsia"/>
                <w:sz w:val="20"/>
              </w:rPr>
              <w:t>年</w:t>
            </w:r>
            <w:r>
              <w:rPr>
                <w:rFonts w:ascii="新細明體" w:hAnsi="新細明體" w:hint="eastAsia"/>
                <w:sz w:val="20"/>
              </w:rPr>
              <w:t>11</w:t>
            </w:r>
            <w:r>
              <w:rPr>
                <w:rFonts w:ascii="新細明體" w:hAnsi="新細明體" w:hint="eastAsia"/>
                <w:sz w:val="20"/>
              </w:rPr>
              <w:t>月</w:t>
            </w:r>
            <w:r>
              <w:rPr>
                <w:rFonts w:ascii="新細明體" w:hAnsi="新細明體" w:hint="eastAsia"/>
                <w:sz w:val="20"/>
              </w:rPr>
              <w:t>25</w:t>
            </w:r>
            <w:r>
              <w:rPr>
                <w:rFonts w:ascii="新細明體" w:hAnsi="新細明體" w:hint="eastAsia"/>
                <w:sz w:val="20"/>
              </w:rPr>
              <w:t>日</w:t>
            </w:r>
            <w:r>
              <w:rPr>
                <w:rFonts w:ascii="新細明體" w:hAnsi="新細明體" w:hint="eastAsia"/>
                <w:sz w:val="20"/>
              </w:rPr>
              <w:t>15</w:t>
            </w:r>
            <w:r>
              <w:rPr>
                <w:rFonts w:ascii="新細明體" w:hAnsi="新細明體" w:hint="eastAsia"/>
                <w:sz w:val="20"/>
              </w:rPr>
              <w:br w:type="column"/>
            </w:r>
            <w:r>
              <w:rPr>
                <w:rFonts w:ascii="新細明體" w:hAnsi="新細明體" w:hint="eastAsia"/>
                <w:sz w:val="20"/>
              </w:rPr>
              <w:t>點</w:t>
            </w:r>
            <w:r>
              <w:rPr>
                <w:rFonts w:ascii="新細明體" w:hAnsi="新細明體" w:hint="eastAsia"/>
                <w:sz w:val="20"/>
              </w:rPr>
              <w:t>20</w:t>
            </w:r>
            <w:r>
              <w:rPr>
                <w:rFonts w:ascii="新細明體" w:hAnsi="新細明體" w:hint="eastAsia"/>
                <w:sz w:val="20"/>
              </w:rPr>
              <w:t>分</w:t>
            </w:r>
            <w:r>
              <w:rPr>
                <w:rFonts w:ascii="新細明體" w:hAnsi="新細明體" w:hint="eastAsia"/>
                <w:sz w:val="20"/>
              </w:rPr>
              <w:t>48</w:t>
            </w:r>
            <w:r>
              <w:rPr>
                <w:rFonts w:ascii="新細明體" w:hAnsi="新細明體" w:hint="eastAsia"/>
                <w:sz w:val="20"/>
              </w:rPr>
              <w:t>秒</w:t>
            </w:r>
            <w:r>
              <w:rPr>
                <w:rFonts w:ascii="新細明體" w:hAnsi="新細明體" w:hint="eastAsia"/>
                <w:sz w:val="20"/>
              </w:rPr>
              <w:t>)</w:t>
            </w:r>
            <w:r>
              <w:rPr>
                <w:rFonts w:ascii="新細明體" w:hAnsi="新細明體" w:hint="eastAsia"/>
                <w:sz w:val="20"/>
              </w:rPr>
              <w:t>輸入：放：</w:t>
            </w:r>
            <w:r>
              <w:rPr>
                <w:rFonts w:ascii="新細明體" w:hAnsi="新細明體" w:hint="eastAsia"/>
                <w:sz w:val="20"/>
              </w:rPr>
              <w:t>15204800921</w:t>
            </w:r>
            <w:r>
              <w:rPr>
                <w:rFonts w:ascii="新細明體" w:hAnsi="新細明體" w:hint="eastAsia"/>
                <w:sz w:val="20"/>
              </w:rPr>
              <w:t>125</w:t>
            </w:r>
          </w:p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  <w:tr w:rsidR="00000000">
        <w:tc>
          <w:tcPr>
            <w:tcW w:w="720" w:type="dxa"/>
          </w:tcPr>
          <w:p w:rsidR="00000000" w:rsidRDefault="00BA37F4">
            <w:pPr>
              <w:numPr>
                <w:ilvl w:val="0"/>
                <w:numId w:val="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000000" w:rsidRDefault="00BA37F4">
            <w:pPr>
              <w:rPr>
                <w:rFonts w:ascii="新細明體" w:hAnsi="新細明體" w:hint="eastAsia"/>
                <w:sz w:val="20"/>
              </w:rPr>
            </w:pPr>
          </w:p>
        </w:tc>
      </w:tr>
    </w:tbl>
    <w:p w:rsidR="00000000" w:rsidRDefault="00BA37F4">
      <w:pPr>
        <w:rPr>
          <w:rFonts w:ascii="新細明體" w:hAnsi="新細明體"/>
          <w:color w:val="000000"/>
          <w:sz w:val="20"/>
        </w:rPr>
      </w:pPr>
    </w:p>
    <w:p w:rsidR="00000000" w:rsidRDefault="00BA37F4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程式內容：</w:t>
      </w:r>
    </w:p>
    <w:p w:rsidR="00000000" w:rsidRDefault="00BA37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初始：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清處理件數為</w:t>
      </w:r>
      <w:r>
        <w:rPr>
          <w:rFonts w:ascii="新細明體" w:hAnsi="新細明體" w:hint="eastAsia"/>
          <w:kern w:val="2"/>
          <w:szCs w:val="24"/>
          <w:lang w:eastAsia="zh-TW"/>
        </w:rPr>
        <w:t>0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處理時間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CURRENT TIMESTAMP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00000" w:rsidRDefault="00BA37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讀取</w:t>
      </w:r>
      <w:r>
        <w:rPr>
          <w:rFonts w:ascii="新細明體" w:hAnsi="新細明體" w:hint="eastAsia"/>
          <w:kern w:val="2"/>
          <w:szCs w:val="24"/>
          <w:lang w:eastAsia="zh-TW"/>
        </w:rPr>
        <w:t>DTAAB001</w:t>
      </w:r>
      <w:r>
        <w:rPr>
          <w:rFonts w:ascii="新細明體" w:hAnsi="新細明體" w:hint="eastAsia"/>
          <w:kern w:val="2"/>
          <w:szCs w:val="24"/>
          <w:lang w:eastAsia="zh-TW"/>
        </w:rPr>
        <w:t>理賠記錄檔，逐筆進行下列</w:t>
      </w:r>
      <w:r>
        <w:rPr>
          <w:rFonts w:ascii="新細明體" w:hAnsi="新細明體" w:hint="eastAsia"/>
          <w:kern w:val="2"/>
          <w:szCs w:val="24"/>
          <w:lang w:eastAsia="zh-TW"/>
        </w:rPr>
        <w:t>STEP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輸入件數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hint="eastAsia"/>
          <w:kern w:val="2"/>
          <w:szCs w:val="24"/>
          <w:lang w:eastAsia="zh-TW"/>
        </w:rPr>
        <w:t>輸入件數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+ 1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針對本人投保件才通報：</w:t>
      </w:r>
      <w:r>
        <w:rPr>
          <w:rFonts w:ascii="新細明體" w:hAnsi="新細明體" w:hint="eastAsia"/>
          <w:kern w:val="2"/>
          <w:szCs w:val="24"/>
          <w:lang w:eastAsia="zh-TW"/>
        </w:rPr>
        <w:t>IF  DTAAB001.</w:t>
      </w:r>
      <w:r>
        <w:rPr>
          <w:rFonts w:ascii="新細明體" w:hAnsi="新細明體" w:hint="eastAsia"/>
          <w:kern w:val="2"/>
          <w:szCs w:val="24"/>
          <w:lang w:eastAsia="zh-TW"/>
        </w:rPr>
        <w:t>契約角色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NOT =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I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STEP2 </w:t>
      </w:r>
      <w:r>
        <w:rPr>
          <w:rFonts w:ascii="新細明體" w:hAnsi="新細明體" w:hint="eastAsia"/>
          <w:kern w:val="2"/>
          <w:szCs w:val="24"/>
          <w:lang w:eastAsia="zh-TW"/>
        </w:rPr>
        <w:t>繼續處理下一筆理賠記錄。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針對有給付才通報：</w:t>
      </w:r>
      <w:r>
        <w:rPr>
          <w:rFonts w:ascii="新細明體" w:hAnsi="新細明體" w:hint="eastAsia"/>
          <w:kern w:val="2"/>
          <w:szCs w:val="24"/>
          <w:lang w:eastAsia="zh-TW"/>
        </w:rPr>
        <w:t>IF  DTAAB001.</w:t>
      </w:r>
      <w:r>
        <w:rPr>
          <w:rFonts w:ascii="新細明體" w:hAnsi="新細明體" w:hint="eastAsia"/>
          <w:kern w:val="2"/>
          <w:szCs w:val="24"/>
          <w:lang w:eastAsia="zh-TW"/>
        </w:rPr>
        <w:t>給付狀態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NOT =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1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OR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2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OR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3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OR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8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STEP2 </w:t>
      </w:r>
      <w:r>
        <w:rPr>
          <w:rFonts w:ascii="新細明體" w:hAnsi="新細明體" w:hint="eastAsia"/>
          <w:kern w:val="2"/>
          <w:szCs w:val="24"/>
          <w:lang w:eastAsia="zh-TW"/>
        </w:rPr>
        <w:t>繼續處理下一筆理賠記錄。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讀取資料：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抓</w:t>
      </w:r>
      <w:r>
        <w:rPr>
          <w:rFonts w:ascii="新細明體" w:hAnsi="新細明體" w:hint="eastAsia"/>
          <w:kern w:val="2"/>
          <w:szCs w:val="24"/>
          <w:lang w:eastAsia="zh-TW"/>
        </w:rPr>
        <w:t>DTAAB0001(</w:t>
      </w:r>
      <w:r>
        <w:rPr>
          <w:rFonts w:ascii="新細明體" w:hAnsi="新細明體" w:hint="eastAsia"/>
          <w:kern w:val="2"/>
          <w:szCs w:val="24"/>
          <w:lang w:eastAsia="zh-TW"/>
        </w:rPr>
        <w:t>壽險主約投保記錄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) </w:t>
      </w:r>
      <w:r>
        <w:rPr>
          <w:rFonts w:ascii="新細明體" w:hAnsi="新細明體" w:hint="eastAsia"/>
          <w:kern w:val="2"/>
          <w:szCs w:val="24"/>
          <w:lang w:eastAsia="zh-TW"/>
        </w:rPr>
        <w:t>和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DTAAB0005(</w:t>
      </w:r>
      <w:r>
        <w:rPr>
          <w:rFonts w:ascii="新細明體" w:hAnsi="新細明體" w:hint="eastAsia"/>
          <w:kern w:val="2"/>
          <w:szCs w:val="24"/>
          <w:lang w:eastAsia="zh-TW"/>
        </w:rPr>
        <w:t>壽險契約關係人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DTAB0001.</w:t>
      </w:r>
      <w:r>
        <w:rPr>
          <w:rFonts w:ascii="新細明體" w:hAnsi="新細明體" w:hint="eastAsia"/>
          <w:kern w:val="2"/>
          <w:szCs w:val="24"/>
          <w:lang w:eastAsia="zh-TW"/>
        </w:rPr>
        <w:t>保單號碼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DTAAB001.</w:t>
      </w:r>
      <w:r>
        <w:rPr>
          <w:rFonts w:ascii="新細明體" w:hAnsi="新細明體" w:hint="eastAsia"/>
          <w:kern w:val="2"/>
          <w:szCs w:val="24"/>
          <w:lang w:eastAsia="zh-TW"/>
        </w:rPr>
        <w:t>保單號碼。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DTAB0005.</w:t>
      </w:r>
      <w:r>
        <w:rPr>
          <w:rFonts w:ascii="新細明體" w:hAnsi="新細明體" w:hint="eastAsia"/>
          <w:kern w:val="2"/>
          <w:szCs w:val="24"/>
          <w:lang w:eastAsia="zh-TW"/>
        </w:rPr>
        <w:t>保單號碼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DTAAB001.</w:t>
      </w:r>
      <w:r>
        <w:rPr>
          <w:rFonts w:ascii="新細明體" w:hAnsi="新細明體" w:hint="eastAsia"/>
          <w:kern w:val="2"/>
          <w:szCs w:val="24"/>
          <w:lang w:eastAsia="zh-TW"/>
        </w:rPr>
        <w:t>保單號碼，</w:t>
      </w:r>
      <w:r>
        <w:rPr>
          <w:rFonts w:ascii="新細明體" w:hAnsi="新細明體" w:hint="eastAsia"/>
          <w:kern w:val="2"/>
          <w:szCs w:val="24"/>
          <w:lang w:eastAsia="zh-TW"/>
        </w:rPr>
        <w:t>AND DTAB0005.</w:t>
      </w:r>
      <w:r>
        <w:rPr>
          <w:rFonts w:ascii="新細明體" w:hAnsi="新細明體" w:hint="eastAsia"/>
          <w:kern w:val="2"/>
          <w:szCs w:val="24"/>
          <w:lang w:eastAsia="zh-TW"/>
        </w:rPr>
        <w:t>契約角色</w:t>
      </w:r>
      <w:r>
        <w:rPr>
          <w:rFonts w:ascii="新細明體" w:hAnsi="新細明體" w:hint="eastAsia"/>
          <w:kern w:val="2"/>
          <w:szCs w:val="24"/>
          <w:lang w:eastAsia="zh-TW"/>
        </w:rPr>
        <w:t>=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I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NOT_FND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寫入訊息：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主約投保記錄：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+ DTAAB001.</w:t>
      </w:r>
      <w:r>
        <w:rPr>
          <w:rFonts w:ascii="新細明體" w:hAnsi="新細明體" w:hint="eastAsia"/>
          <w:kern w:val="2"/>
          <w:szCs w:val="24"/>
          <w:lang w:eastAsia="zh-TW"/>
        </w:rPr>
        <w:t>保單號碼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+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，查無主約投保記錄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2 </w:t>
      </w:r>
      <w:r>
        <w:rPr>
          <w:rFonts w:ascii="新細明體" w:hAnsi="新細明體" w:hint="eastAsia"/>
          <w:kern w:val="2"/>
          <w:szCs w:val="24"/>
          <w:lang w:eastAsia="zh-TW"/>
        </w:rPr>
        <w:t>繼續處理下一筆理賠記錄。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FND</w:t>
      </w:r>
      <w:r>
        <w:rPr>
          <w:rFonts w:ascii="新細明體" w:hAnsi="新細明體" w:hint="eastAsia"/>
          <w:kern w:val="2"/>
          <w:szCs w:val="24"/>
          <w:lang w:eastAsia="zh-TW"/>
        </w:rPr>
        <w:t>：判斷投保年齡</w:t>
      </w:r>
      <w:r>
        <w:rPr>
          <w:rFonts w:ascii="新細明體" w:hAnsi="新細明體" w:hint="eastAsia"/>
          <w:kern w:val="2"/>
          <w:szCs w:val="24"/>
          <w:lang w:eastAsia="zh-TW"/>
        </w:rPr>
        <w:t>&lt;=14</w:t>
      </w:r>
      <w:r>
        <w:rPr>
          <w:rFonts w:ascii="新細明體" w:hAnsi="新細明體" w:hint="eastAsia"/>
          <w:kern w:val="2"/>
          <w:szCs w:val="24"/>
          <w:lang w:eastAsia="zh-TW"/>
        </w:rPr>
        <w:t>歲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 DTAB0001.</w:t>
      </w:r>
      <w:r>
        <w:rPr>
          <w:rFonts w:ascii="新細明體" w:hAnsi="新細明體" w:hint="eastAsia"/>
          <w:kern w:val="2"/>
          <w:szCs w:val="24"/>
          <w:lang w:eastAsia="zh-TW"/>
        </w:rPr>
        <w:t>投保年齡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&gt; 14</w:t>
      </w:r>
      <w:r>
        <w:rPr>
          <w:rFonts w:ascii="新細明體" w:hAnsi="新細明體" w:hint="eastAsia"/>
          <w:kern w:val="2"/>
          <w:szCs w:val="24"/>
          <w:lang w:eastAsia="zh-TW"/>
        </w:rPr>
        <w:tab/>
      </w:r>
    </w:p>
    <w:p w:rsidR="00000000" w:rsidRDefault="00BA37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STEP2 </w:t>
      </w:r>
      <w:r>
        <w:rPr>
          <w:rFonts w:ascii="新細明體" w:hAnsi="新細明體" w:hint="eastAsia"/>
          <w:kern w:val="2"/>
          <w:szCs w:val="24"/>
          <w:lang w:eastAsia="zh-TW"/>
        </w:rPr>
        <w:t>繼續處理下一筆理賠記錄。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END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IF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寫出資料：</w:t>
      </w:r>
    </w:p>
    <w:p w:rsidR="00000000" w:rsidRDefault="00BA37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FORMAT </w:t>
      </w:r>
      <w:r>
        <w:rPr>
          <w:rFonts w:ascii="新細明體" w:hAnsi="新細明體" w:hint="eastAsia"/>
          <w:kern w:val="2"/>
          <w:szCs w:val="24"/>
          <w:lang w:eastAsia="zh-TW"/>
        </w:rPr>
        <w:t>格式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000000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A37F4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A37F4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產壽險別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定值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L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公司代號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定值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04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通報表別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定值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06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lastRenderedPageBreak/>
              <w:t>保單號碼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DTAAB001.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保單號碼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DTAB0005.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姓名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事故</w:t>
            </w: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DTAAB001.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事故者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ID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出生日期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DTAB0005.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出生日期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承保日期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定值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00000000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生效日期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定值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00000000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滿期日期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DTAB0001.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投保日期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+DTAB0001.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保險年期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年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)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FORMATE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格式：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CHAR8(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左補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0)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民國年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(4)-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月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(2)-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日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(2)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理賠金額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DTAAB001.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給付金額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要保日期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DTAB0001.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投保日期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FORMATE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格式：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CHAR8(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左補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0)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民國年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(4)-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月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(2)-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日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(2)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保險類別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/>
                <w:sz w:val="20"/>
                <w:szCs w:val="20"/>
              </w:rPr>
              <w:t>‘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01</w:t>
            </w:r>
            <w:r>
              <w:rPr>
                <w:rFonts w:ascii="新細明體" w:hAnsi="新細明體" w:cs="Arial"/>
                <w:sz w:val="20"/>
                <w:szCs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被保人類別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</w:rPr>
              <w:t>定值</w:t>
            </w:r>
            <w:r>
              <w:rPr>
                <w:rFonts w:ascii="新細明體" w:hAnsi="新細明體"/>
                <w:sz w:val="20"/>
              </w:rPr>
              <w:t>’</w:t>
            </w:r>
            <w:r>
              <w:rPr>
                <w:rFonts w:ascii="新細明體" w:hAnsi="新細明體" w:hint="eastAsia"/>
                <w:sz w:val="20"/>
              </w:rPr>
              <w:t>01</w:t>
            </w:r>
            <w:r>
              <w:rPr>
                <w:rFonts w:ascii="新細明體" w:hAnsi="新細明體"/>
                <w:sz w:val="20"/>
              </w:rPr>
              <w:t>’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  <w:shd w:val="pct15" w:color="auto" w:fill="FFFFFF"/>
              </w:rPr>
              <w:t>輸入時間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DTAAB001.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覆核日期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FORMATE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格式：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CHAR14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左補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</w:t>
            </w:r>
          </w:p>
          <w:p w:rsidR="00000000" w:rsidRDefault="00BA37F4">
            <w:pPr>
              <w:jc w:val="both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(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例：民國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92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年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11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月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25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日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)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：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00000000921125</w:t>
            </w:r>
          </w:p>
        </w:tc>
      </w:tr>
      <w:tr w:rsidR="00000000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BA37F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BA37F4">
            <w:pPr>
              <w:jc w:val="both"/>
              <w:rPr>
                <w:rFonts w:ascii="新細明體" w:hAnsi="新細明體" w:cs="Arial"/>
                <w:sz w:val="20"/>
                <w:szCs w:val="20"/>
              </w:rPr>
            </w:pPr>
          </w:p>
        </w:tc>
      </w:tr>
    </w:tbl>
    <w:p w:rsidR="00000000" w:rsidRDefault="00BA37F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回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STEP2 </w:t>
      </w:r>
      <w:r>
        <w:rPr>
          <w:rFonts w:ascii="新細明體" w:hAnsi="新細明體" w:hint="eastAsia"/>
          <w:kern w:val="2"/>
          <w:szCs w:val="24"/>
          <w:lang w:eastAsia="zh-TW"/>
        </w:rPr>
        <w:t>繼續處理下一筆理賠資料。</w:t>
      </w:r>
    </w:p>
    <w:p w:rsidR="00000000" w:rsidRDefault="00BA37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將最後輸出結果產生以逗號分隔文字檔，檔名為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>
        <w:rPr>
          <w:rFonts w:ascii="新細明體" w:hAnsi="新細明體"/>
          <w:kern w:val="2"/>
          <w:szCs w:val="24"/>
          <w:lang w:eastAsia="zh-TW"/>
        </w:rPr>
        <w:t>‘</w:t>
      </w:r>
      <w:r>
        <w:rPr>
          <w:rFonts w:ascii="新細明體" w:hAnsi="新細明體" w:hint="eastAsia"/>
          <w:kern w:val="2"/>
          <w:szCs w:val="24"/>
          <w:lang w:eastAsia="zh-TW"/>
        </w:rPr>
        <w:t>AAH30201_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+ Cu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rrentTimeStamp + 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.txt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.</w:t>
      </w:r>
    </w:p>
    <w:p w:rsidR="00000000" w:rsidRDefault="00BA37F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程式結束時：</w:t>
      </w:r>
    </w:p>
    <w:p w:rsidR="00000000" w:rsidRDefault="00BA37F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紀錄處理件數：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>
        <w:rPr>
          <w:rFonts w:ascii="新細明體" w:hAnsi="新細明體" w:hint="eastAsia"/>
          <w:kern w:val="2"/>
          <w:szCs w:val="24"/>
          <w:lang w:eastAsia="zh-TW"/>
        </w:rPr>
        <w:t>理賠輸入件數、</w:t>
      </w:r>
      <w:r>
        <w:rPr>
          <w:rFonts w:ascii="新細明體" w:hAnsi="新細明體" w:hint="eastAsia"/>
          <w:kern w:val="2"/>
          <w:szCs w:val="24"/>
          <w:lang w:eastAsia="zh-TW"/>
        </w:rPr>
        <w:t>14</w:t>
      </w:r>
      <w:r>
        <w:rPr>
          <w:rFonts w:ascii="新細明體" w:hAnsi="新細明體" w:hint="eastAsia"/>
          <w:kern w:val="2"/>
          <w:szCs w:val="24"/>
          <w:lang w:eastAsia="zh-TW"/>
        </w:rPr>
        <w:t>歲通報件數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JOB name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JAAAWH302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程式名稱：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AAH30201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處理日期時間：處理時間。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業務別：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AA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次系統別：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H3</w:t>
      </w:r>
      <w:r>
        <w:rPr>
          <w:rFonts w:ascii="新細明體" w:hAnsi="新細明體"/>
          <w:kern w:val="2"/>
          <w:szCs w:val="24"/>
          <w:lang w:eastAsia="zh-TW"/>
        </w:rPr>
        <w:t>’</w:t>
      </w:r>
    </w:p>
    <w:p w:rsidR="00000000" w:rsidRDefault="00BA37F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作業週期：每週四排程。</w:t>
      </w:r>
    </w:p>
    <w:sectPr w:rsidR="00000000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A37F4">
      <w:r>
        <w:separator/>
      </w:r>
    </w:p>
  </w:endnote>
  <w:endnote w:type="continuationSeparator" w:id="0">
    <w:p w:rsidR="00000000" w:rsidRDefault="00BA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A37F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BA37F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A37F4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A37F4">
      <w:r>
        <w:separator/>
      </w:r>
    </w:p>
  </w:footnote>
  <w:footnote w:type="continuationSeparator" w:id="0">
    <w:p w:rsidR="00000000" w:rsidRDefault="00BA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93866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2347969"/>
    <w:multiLevelType w:val="hybridMultilevel"/>
    <w:tmpl w:val="1F9CF8D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37F4"/>
    <w:rsid w:val="00B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CD15E7-BDC3-4438-9CD5-BC57FEB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HTML0">
    <w:name w:val="HTML Code"/>
    <w:basedOn w:val="a0"/>
    <w:semiHidden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