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C918D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2014/08/28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C5B87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140816000008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C918D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補全率</w:t>
            </w:r>
            <w:r w:rsidRPr="00C918DC">
              <w:rPr>
                <w:rFonts w:ascii="細明體" w:eastAsia="細明體" w:hAnsi="細明體" w:hint="eastAsia"/>
                <w:sz w:val="20"/>
                <w:szCs w:val="20"/>
              </w:rPr>
              <w:t>補全紀錄明細產生批次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C918DC" w:rsidP="00C918D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C918DC">
              <w:rPr>
                <w:rFonts w:ascii="細明體" w:eastAsia="細明體" w:hAnsi="細明體" w:hint="eastAsia"/>
                <w:sz w:val="20"/>
                <w:szCs w:val="20"/>
              </w:rPr>
              <w:t>AAJ1_B001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C918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補全率統計明細產生批次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60288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168">
            <v:textbox style="mso-next-textbox:#_x0000_s1043">
              <w:txbxContent>
                <w:p w:rsidR="00C918DC" w:rsidRDefault="006A76E8" w:rsidP="00C918DC">
                  <w:r w:rsidRPr="006A76E8">
                    <w:rPr>
                      <w:rFonts w:ascii="細明體" w:eastAsia="細明體" w:hAnsi="細明體"/>
                    </w:rPr>
                    <w:t>補全率補全紀錄明細檔</w:t>
                  </w:r>
                  <w:r w:rsidR="00C918DC">
                    <w:t>DTAA</w:t>
                  </w:r>
                  <w:r>
                    <w:rPr>
                      <w:rFonts w:hint="eastAsia"/>
                    </w:rPr>
                    <w:t>J</w:t>
                  </w:r>
                  <w:r w:rsidR="00C918DC">
                    <w:t>10</w:t>
                  </w:r>
                  <w:r w:rsidR="00C918DC"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6192">
            <v:textbox style="mso-next-textbox:#_x0000_s1044">
              <w:txbxContent>
                <w:p w:rsidR="00C918DC" w:rsidRDefault="00C918DC" w:rsidP="00C918DC">
                  <w:r w:rsidRPr="00C918DC">
                    <w:rPr>
                      <w:rFonts w:ascii="細明體" w:eastAsia="細明體" w:hAnsi="細明體"/>
                    </w:rPr>
                    <w:t>補件紀錄檔</w:t>
                  </w:r>
                  <w:r>
                    <w:t>DTAA</w:t>
                  </w:r>
                  <w:r>
                    <w:rPr>
                      <w:rFonts w:hint="eastAsia"/>
                    </w:rPr>
                    <w:t>J010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216">
            <v:textbox style="mso-next-textbox:#_x0000_s1045">
              <w:txbxContent>
                <w:p w:rsidR="00C918DC" w:rsidRDefault="00C918DC" w:rsidP="00C918DC">
                  <w:r w:rsidRPr="00C918D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補全率補全紀錄明細產生批次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240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補件紀錄檔</w:t>
            </w:r>
          </w:p>
        </w:tc>
        <w:tc>
          <w:tcPr>
            <w:tcW w:w="2835" w:type="dxa"/>
          </w:tcPr>
          <w:p w:rsidR="00752001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J010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D12C1D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12C1D">
              <w:rPr>
                <w:rFonts w:ascii="細明體" w:eastAsia="細明體" w:hAnsi="細明體"/>
                <w:sz w:val="20"/>
                <w:szCs w:val="20"/>
              </w:rPr>
              <w:t>理賠補全文件檔</w:t>
            </w:r>
          </w:p>
        </w:tc>
        <w:tc>
          <w:tcPr>
            <w:tcW w:w="2835" w:type="dxa"/>
          </w:tcPr>
          <w:p w:rsidR="00D12C1D" w:rsidRPr="006A76E8" w:rsidRDefault="00D12C1D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12C1D">
              <w:rPr>
                <w:rFonts w:ascii="細明體" w:eastAsia="細明體" w:hAnsi="細明體"/>
                <w:sz w:val="20"/>
                <w:szCs w:val="20"/>
              </w:rPr>
              <w:t>DTAAC080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D12C1D" w:rsidRPr="00B41138" w:rsidRDefault="00D12C1D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補全率補全紀錄明細檔</w:t>
            </w:r>
          </w:p>
        </w:tc>
        <w:tc>
          <w:tcPr>
            <w:tcW w:w="2835" w:type="dxa"/>
          </w:tcPr>
          <w:p w:rsidR="00D12C1D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D12C1D" w:rsidRDefault="00D12C1D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AMJ1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補全率年月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bookmarkEnd w:id="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Pr="006A76E8">
        <w:rPr>
          <w:rFonts w:ascii="細明體" w:eastAsia="細明體" w:hAnsi="細明體" w:hint="eastAsia"/>
          <w:kern w:val="2"/>
          <w:lang w:eastAsia="zh-TW"/>
        </w:rPr>
        <w:t>2</w:t>
      </w:r>
      <w:r w:rsidR="001C1BD0"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Pr="006A76E8">
        <w:rPr>
          <w:rFonts w:ascii="細明體" w:eastAsia="細明體" w:hAnsi="細明體" w:hint="eastAsia"/>
          <w:kern w:val="2"/>
          <w:lang w:eastAsia="zh-TW"/>
        </w:rPr>
        <w:t>2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刪除件數、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Pr="006A76E8">
        <w:rPr>
          <w:rFonts w:ascii="細明體" w:eastAsia="細明體" w:hAnsi="細明體" w:hint="eastAsia"/>
          <w:kern w:val="2"/>
          <w:lang w:eastAsia="zh-TW"/>
        </w:rPr>
        <w:t>2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錯誤件數、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Pr="00E904AC">
        <w:rPr>
          <w:rFonts w:ascii="Arial" w:hAnsi="Arial" w:hint="eastAsia"/>
          <w:sz w:val="20"/>
          <w:szCs w:val="20"/>
        </w:rPr>
        <w:t>：可傳入一</w:t>
      </w:r>
      <w:r>
        <w:rPr>
          <w:rFonts w:ascii="Arial" w:hAnsi="Arial" w:hint="eastAsia"/>
          <w:sz w:val="20"/>
          <w:szCs w:val="20"/>
        </w:rPr>
        <w:t>年月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>
        <w:rPr>
          <w:rFonts w:ascii="Arial" w:hAnsi="Arial" w:hint="eastAsia"/>
          <w:sz w:val="20"/>
          <w:szCs w:val="20"/>
        </w:rPr>
        <w:t>年月</w:t>
      </w:r>
    </w:p>
    <w:p w:rsidR="00522D2D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將年月後面加上</w:t>
      </w:r>
      <w:r>
        <w:rPr>
          <w:rFonts w:ascii="Arial" w:hAnsi="Arial" w:hint="eastAsia"/>
          <w:sz w:val="20"/>
          <w:szCs w:val="20"/>
        </w:rPr>
        <w:t>01</w:t>
      </w:r>
      <w:r>
        <w:rPr>
          <w:rFonts w:ascii="Arial" w:hAnsi="Arial" w:hint="eastAsia"/>
          <w:sz w:val="20"/>
          <w:szCs w:val="20"/>
        </w:rPr>
        <w:t>，例如</w:t>
      </w:r>
      <w:r>
        <w:rPr>
          <w:rFonts w:ascii="Arial" w:hAnsi="Arial" w:hint="eastAsia"/>
          <w:sz w:val="20"/>
          <w:szCs w:val="20"/>
        </w:rPr>
        <w:t>201408</w:t>
      </w:r>
      <w:r>
        <w:rPr>
          <w:rFonts w:ascii="Arial" w:hAnsi="Arial" w:hint="eastAsia"/>
          <w:sz w:val="20"/>
          <w:szCs w:val="20"/>
        </w:rPr>
        <w:t>，就變成</w:t>
      </w:r>
      <w:r>
        <w:rPr>
          <w:rFonts w:ascii="Arial" w:hAnsi="Arial" w:hint="eastAsia"/>
          <w:sz w:val="20"/>
          <w:szCs w:val="20"/>
        </w:rPr>
        <w:t>2014-08-01</w:t>
      </w:r>
      <w:r>
        <w:rPr>
          <w:rFonts w:ascii="Arial" w:hAnsi="Arial" w:hint="eastAsia"/>
          <w:sz w:val="20"/>
          <w:szCs w:val="20"/>
        </w:rPr>
        <w:t>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522D2D" w:rsidRDefault="00522D2D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 xml:space="preserve">$YYMM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</w:p>
    <w:p w:rsidR="002F44EB" w:rsidRDefault="002F44EB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lastRenderedPageBreak/>
        <w:t>$YYMM</w:t>
      </w:r>
      <w:r>
        <w:rPr>
          <w:rFonts w:ascii="Arial" w:hAnsi="Arial" w:hint="eastAsia"/>
          <w:sz w:val="20"/>
          <w:szCs w:val="20"/>
        </w:rPr>
        <w:t>D1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>
        <w:rPr>
          <w:rFonts w:ascii="Arial" w:hAnsi="Arial" w:hint="eastAsia"/>
          <w:sz w:val="20"/>
          <w:szCs w:val="20"/>
        </w:rPr>
        <w:t>傳入參數年月的該月第一天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20140801</w:t>
      </w:r>
    </w:p>
    <w:p w:rsidR="002F44EB" w:rsidRPr="00E904AC" w:rsidRDefault="002F44EB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D2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>
        <w:rPr>
          <w:rFonts w:ascii="Arial" w:hAnsi="Arial" w:hint="eastAsia"/>
          <w:sz w:val="20"/>
          <w:szCs w:val="20"/>
        </w:rPr>
        <w:t>傳入參數年月的該月最後一天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20140831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961F9B" w:rsidRPr="002F44EB" w:rsidRDefault="00522D2D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 xml:space="preserve">$YYMM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</w:t>
      </w:r>
      <w:r w:rsidRPr="00E904AC">
        <w:rPr>
          <w:rFonts w:ascii="Arial" w:hAnsi="Arial" w:hint="eastAsia"/>
          <w:sz w:val="20"/>
          <w:szCs w:val="20"/>
        </w:rPr>
        <w:t>- 1</w:t>
      </w:r>
      <w:r w:rsidRPr="00E904AC">
        <w:rPr>
          <w:rFonts w:ascii="Arial" w:hAnsi="Arial" w:hint="eastAsia"/>
          <w:sz w:val="20"/>
          <w:szCs w:val="20"/>
        </w:rPr>
        <w:t>個月，如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9B456D">
        <w:rPr>
          <w:rFonts w:ascii="Arial" w:hAnsi="Arial" w:hint="eastAsia"/>
          <w:sz w:val="20"/>
          <w:szCs w:val="20"/>
        </w:rPr>
        <w:t>9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</w:p>
    <w:p w:rsidR="002F44EB" w:rsidRPr="002F44EB" w:rsidRDefault="002F44EB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D1</w:t>
      </w:r>
      <w:r w:rsidRPr="00E904AC">
        <w:rPr>
          <w:rFonts w:ascii="Arial" w:hAnsi="Arial" w:hint="eastAsia"/>
          <w:sz w:val="20"/>
          <w:szCs w:val="20"/>
        </w:rPr>
        <w:t xml:space="preserve"> = $YYMM</w:t>
      </w:r>
      <w:r>
        <w:rPr>
          <w:rFonts w:ascii="Arial" w:hAnsi="Arial" w:hint="eastAsia"/>
          <w:sz w:val="20"/>
          <w:szCs w:val="20"/>
        </w:rPr>
        <w:t>的該月第一天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20140801</w:t>
      </w:r>
    </w:p>
    <w:p w:rsidR="002F44EB" w:rsidRDefault="002F44EB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D2</w:t>
      </w:r>
      <w:r w:rsidRPr="00E904AC">
        <w:rPr>
          <w:rFonts w:ascii="Arial" w:hAnsi="Arial" w:hint="eastAsia"/>
          <w:sz w:val="20"/>
          <w:szCs w:val="20"/>
        </w:rPr>
        <w:t xml:space="preserve"> = $YYMM</w:t>
      </w:r>
      <w:r>
        <w:rPr>
          <w:rFonts w:ascii="Arial" w:hAnsi="Arial" w:hint="eastAsia"/>
          <w:sz w:val="20"/>
          <w:szCs w:val="20"/>
        </w:rPr>
        <w:t>的該月最後一天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20140831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Default="009B456D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清檔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B456D" w:rsidRDefault="00F90A5E" w:rsidP="009B45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F90A5E">
        <w:rPr>
          <w:rFonts w:ascii="細明體" w:eastAsia="細明體" w:hAnsi="細明體"/>
          <w:kern w:val="2"/>
          <w:lang w:eastAsia="zh-TW"/>
        </w:rPr>
        <w:t>補全率補全紀錄明細檔</w:t>
      </w:r>
      <w:r>
        <w:rPr>
          <w:rFonts w:ascii="細明體" w:eastAsia="細明體" w:hAnsi="細明體" w:hint="eastAsia"/>
          <w:kern w:val="2"/>
          <w:lang w:eastAsia="zh-TW"/>
        </w:rPr>
        <w:t>該處理的月份</w:t>
      </w:r>
    </w:p>
    <w:p w:rsidR="00F90A5E" w:rsidRPr="00F1360F" w:rsidRDefault="00F90A5E" w:rsidP="00F90A5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條件：DTAAJ102.</w:t>
      </w:r>
      <w:r>
        <w:rPr>
          <w:rFonts w:ascii="Courier New" w:hAnsi="Courier New" w:cs="Courier New"/>
          <w:color w:val="000000"/>
        </w:rPr>
        <w:t>VRFY_YYMM</w:t>
      </w:r>
      <w:r>
        <w:rPr>
          <w:rFonts w:ascii="Courier New" w:hAnsi="Courier New" w:cs="Courier New" w:hint="eastAsia"/>
          <w:color w:val="000000"/>
          <w:lang w:eastAsia="zh-TW"/>
        </w:rPr>
        <w:t>=</w:t>
      </w:r>
      <w:r w:rsidRPr="00E904AC">
        <w:rPr>
          <w:rFonts w:ascii="Arial" w:hAnsi="Arial" w:hint="eastAsia"/>
        </w:rPr>
        <w:t>$YYMM</w:t>
      </w:r>
    </w:p>
    <w:p w:rsidR="00F1360F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</w:t>
      </w: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Pr="006A76E8">
        <w:rPr>
          <w:rFonts w:ascii="細明體" w:eastAsia="細明體" w:hAnsi="細明體" w:hint="eastAsia"/>
          <w:kern w:val="2"/>
          <w:lang w:eastAsia="zh-TW"/>
        </w:rPr>
        <w:t>2</w:t>
      </w:r>
      <w:r w:rsidRPr="0018439D"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讀取理賠受理檔及補全記錄檔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F90A5E"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 w:rsidR="00F90A5E">
        <w:rPr>
          <w:rFonts w:ascii="細明體" w:eastAsia="細明體" w:hAnsi="細明體" w:hint="eastAsia"/>
          <w:lang w:eastAsia="zh-TW"/>
        </w:rPr>
        <w:t>A001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A001.</w:t>
      </w:r>
      <w:r w:rsidRPr="002F44EB">
        <w:rPr>
          <w:rFonts w:ascii="細明體" w:eastAsia="細明體" w:hAnsi="細明體"/>
          <w:kern w:val="2"/>
          <w:lang w:eastAsia="zh-TW"/>
        </w:rPr>
        <w:t>END_CASE_DATE</w:t>
      </w:r>
      <w:r>
        <w:rPr>
          <w:rFonts w:ascii="細明體" w:eastAsia="細明體" w:hAnsi="細明體" w:hint="eastAsia"/>
          <w:kern w:val="2"/>
          <w:lang w:eastAsia="zh-TW"/>
        </w:rPr>
        <w:t xml:space="preserve"> &gt;= </w:t>
      </w:r>
      <w:r w:rsidRPr="00E904AC">
        <w:rPr>
          <w:rFonts w:ascii="Arial" w:hAnsi="Arial" w:hint="eastAsia"/>
        </w:rPr>
        <w:t>$YYMM</w:t>
      </w:r>
      <w:r>
        <w:rPr>
          <w:rFonts w:ascii="Arial" w:hAnsi="Arial" w:hint="eastAsia"/>
        </w:rPr>
        <w:t>D1</w:t>
      </w:r>
    </w:p>
    <w:p w:rsid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44EB">
        <w:rPr>
          <w:rFonts w:ascii="細明體" w:eastAsia="細明體" w:hAnsi="細明體" w:hint="eastAsia"/>
          <w:kern w:val="2"/>
          <w:lang w:eastAsia="zh-TW"/>
        </w:rPr>
        <w:t>DTAAA001.</w:t>
      </w:r>
      <w:r w:rsidRPr="002F44EB">
        <w:rPr>
          <w:rFonts w:ascii="細明體" w:eastAsia="細明體" w:hAnsi="細明體"/>
          <w:kern w:val="2"/>
          <w:lang w:eastAsia="zh-TW"/>
        </w:rPr>
        <w:t>END_CASE_DATE</w:t>
      </w:r>
      <w:r>
        <w:rPr>
          <w:rFonts w:ascii="細明體" w:eastAsia="細明體" w:hAnsi="細明體" w:hint="eastAsia"/>
          <w:kern w:val="2"/>
          <w:lang w:eastAsia="zh-TW"/>
        </w:rPr>
        <w:t xml:space="preserve"> &lt;</w:t>
      </w:r>
      <w:r w:rsidRPr="002F44EB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2F44EB">
        <w:rPr>
          <w:rFonts w:ascii="細明體" w:eastAsia="細明體" w:hAnsi="細明體" w:hint="eastAsia"/>
          <w:kern w:val="2"/>
          <w:lang w:eastAsia="zh-TW"/>
        </w:rPr>
        <w:t>$YYMMD</w:t>
      </w:r>
      <w:r>
        <w:rPr>
          <w:rFonts w:ascii="細明體" w:eastAsia="細明體" w:hAnsi="細明體" w:hint="eastAsia"/>
          <w:kern w:val="2"/>
          <w:lang w:eastAsia="zh-TW"/>
        </w:rPr>
        <w:t>2</w:t>
      </w:r>
    </w:p>
    <w:p w:rsidR="002F44EB" w:rsidRPr="00DF2E41" w:rsidRDefault="00E1641A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641A">
        <w:rPr>
          <w:rFonts w:ascii="細明體" w:eastAsia="細明體" w:hAnsi="細明體" w:hint="eastAsia"/>
          <w:kern w:val="2"/>
          <w:lang w:eastAsia="zh-TW"/>
        </w:rPr>
        <w:t>DTAAA001.</w:t>
      </w:r>
      <w:r w:rsidRPr="00E1641A">
        <w:rPr>
          <w:rFonts w:ascii="細明體" w:eastAsia="細明體" w:hAnsi="細明體"/>
          <w:kern w:val="2"/>
          <w:lang w:eastAsia="zh-TW"/>
        </w:rPr>
        <w:t>APLY_STS</w:t>
      </w:r>
      <w:r>
        <w:rPr>
          <w:rFonts w:ascii="細明體" w:eastAsia="細明體" w:hAnsi="細明體" w:hint="eastAsia"/>
          <w:kern w:val="2"/>
          <w:lang w:eastAsia="zh-TW"/>
        </w:rPr>
        <w:t xml:space="preserve"> &lt;=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3E01B2" w:rsidRPr="003E01B2">
        <w:rPr>
          <w:rFonts w:ascii="細明體" w:eastAsia="細明體" w:hAnsi="細明體" w:hint="eastAsia"/>
          <w:lang w:eastAsia="zh-TW"/>
        </w:rPr>
        <w:t>補全記錄檔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DTAAJ</w:t>
      </w:r>
      <w:r w:rsidR="003E01B2">
        <w:rPr>
          <w:rFonts w:ascii="細明體" w:eastAsia="細明體" w:hAnsi="細明體" w:hint="eastAsia"/>
          <w:kern w:val="2"/>
          <w:lang w:eastAsia="zh-TW"/>
        </w:rPr>
        <w:t>010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3E01B2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E01B2">
        <w:rPr>
          <w:rFonts w:ascii="細明體" w:eastAsia="細明體" w:hAnsi="細明體" w:hint="eastAsia"/>
          <w:kern w:val="2"/>
          <w:lang w:eastAsia="zh-TW"/>
        </w:rPr>
        <w:t>DTAAJ010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3E01B2">
        <w:rPr>
          <w:rFonts w:ascii="細明體" w:eastAsia="細明體" w:hAnsi="細明體"/>
          <w:kern w:val="2"/>
          <w:lang w:eastAsia="zh-TW"/>
        </w:rPr>
        <w:t>APLY_NO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 w:rsidRPr="003E01B2">
        <w:rPr>
          <w:rFonts w:ascii="細明體" w:eastAsia="細明體" w:hAnsi="細明體" w:hint="eastAsia"/>
          <w:kern w:val="2"/>
          <w:lang w:eastAsia="zh-TW"/>
        </w:rPr>
        <w:t>DTAAA001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3E01B2">
        <w:rPr>
          <w:rFonts w:ascii="細明體" w:eastAsia="細明體" w:hAnsi="細明體"/>
          <w:kern w:val="2"/>
          <w:lang w:eastAsia="zh-TW"/>
        </w:rPr>
        <w:t>APLY_NO受理編號</w:t>
      </w:r>
    </w:p>
    <w:p w:rsidR="00661989" w:rsidRDefault="00661989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 w:rsidR="00D12C1D" w:rsidRPr="00D12C1D">
        <w:rPr>
          <w:rFonts w:ascii="細明體" w:eastAsia="細明體" w:hAnsi="細明體"/>
          <w:kern w:val="2"/>
          <w:lang w:eastAsia="zh-TW"/>
        </w:rPr>
        <w:t>理賠補全文件檔DTAAC080</w:t>
      </w:r>
      <w:r w:rsidR="00D12C1D"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D12C1D" w:rsidRPr="003E01B2" w:rsidRDefault="00D12C1D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12C1D">
        <w:rPr>
          <w:rFonts w:ascii="細明體" w:eastAsia="細明體" w:hAnsi="細明體" w:hint="eastAsia"/>
          <w:kern w:val="2"/>
          <w:lang w:eastAsia="zh-TW"/>
        </w:rPr>
        <w:t>DTAAJ010.</w:t>
      </w:r>
      <w:r w:rsidRPr="00D12C1D">
        <w:rPr>
          <w:rFonts w:ascii="細明體" w:eastAsia="細明體" w:hAnsi="細明體"/>
          <w:kern w:val="2"/>
          <w:lang w:eastAsia="zh-TW"/>
        </w:rPr>
        <w:t>REP_DOC_CODE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D12C1D">
        <w:rPr>
          <w:rFonts w:ascii="細明體" w:eastAsia="細明體" w:hAnsi="細明體"/>
          <w:kern w:val="2"/>
          <w:lang w:eastAsia="zh-TW"/>
        </w:rPr>
        <w:t xml:space="preserve"> DTAAC080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Courier New" w:hAnsi="Courier New" w:cs="Courier New"/>
          <w:color w:val="000000"/>
        </w:rPr>
        <w:t>REP_DOC_CODE</w:t>
      </w:r>
      <w:r w:rsidRPr="00D12C1D">
        <w:rPr>
          <w:rFonts w:ascii="Courier New" w:hAnsi="Courier New" w:cs="Courier New"/>
          <w:color w:val="000000"/>
        </w:rPr>
        <w:t>補全文件代號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961F9B" w:rsidRDefault="00D12C1D" w:rsidP="00D12C1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D12C1D">
        <w:rPr>
          <w:rFonts w:ascii="細明體" w:eastAsia="細明體" w:hAnsi="細明體"/>
          <w:bCs/>
          <w:kern w:val="2"/>
          <w:lang w:eastAsia="zh-TW"/>
        </w:rPr>
        <w:t>補全率補全紀錄明細檔</w:t>
      </w:r>
    </w:p>
    <w:p w:rsidR="00961F9B" w:rsidRDefault="00961F9B" w:rsidP="00D12C1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12C1D">
        <w:rPr>
          <w:rFonts w:ascii="細明體" w:eastAsia="細明體" w:hAnsi="細明體" w:hint="eastAsia"/>
          <w:kern w:val="2"/>
          <w:lang w:eastAsia="zh-TW"/>
        </w:rPr>
        <w:t>INSERT</w:t>
      </w:r>
      <w:bookmarkStart w:id="3" w:name="FORMATA_BACK"/>
      <w:r w:rsidR="00D12C1D" w:rsidRPr="00D12C1D">
        <w:rPr>
          <w:rFonts w:ascii="細明體" w:eastAsia="細明體" w:hAnsi="細明體"/>
          <w:bCs/>
          <w:kern w:val="2"/>
          <w:lang w:eastAsia="zh-TW"/>
        </w:rPr>
        <w:t>補全率補全紀錄明細檔</w:t>
      </w:r>
      <w:r w:rsidRPr="00D12C1D">
        <w:rPr>
          <w:rFonts w:ascii="細明體" w:eastAsia="細明體" w:hAnsi="細明體" w:hint="eastAsia"/>
          <w:kern w:val="2"/>
          <w:lang w:eastAsia="zh-TW"/>
        </w:rPr>
        <w:t>DTA</w:t>
      </w:r>
      <w:r w:rsidR="00865AC7">
        <w:rPr>
          <w:rFonts w:ascii="細明體" w:eastAsia="細明體" w:hAnsi="細明體" w:hint="eastAsia"/>
          <w:kern w:val="2"/>
          <w:lang w:eastAsia="zh-TW"/>
        </w:rPr>
        <w:t>AJ102</w:t>
      </w:r>
      <w:r w:rsidRPr="00D12C1D">
        <w:rPr>
          <w:rFonts w:ascii="細明體" w:eastAsia="細明體" w:hAnsi="細明體" w:hint="eastAsia"/>
          <w:kern w:val="2"/>
          <w:lang w:eastAsia="zh-TW"/>
        </w:rPr>
        <w:t>同</w:t>
      </w:r>
      <w:hyperlink w:anchor="FORMATA" w:history="1"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FORMAT</w:t>
        </w:r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（</w:t>
        </w:r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A）</w:t>
        </w:r>
        <w:bookmarkEnd w:id="3"/>
      </w:hyperlink>
      <w:r w:rsidRPr="00D12C1D">
        <w:rPr>
          <w:rFonts w:ascii="細明體" w:eastAsia="細明體" w:hAnsi="細明體" w:hint="eastAsia"/>
          <w:kern w:val="2"/>
          <w:lang w:eastAsia="zh-TW"/>
        </w:rPr>
        <w:t>，</w:t>
      </w:r>
    </w:p>
    <w:p w:rsidR="00961F9B" w:rsidRPr="00F1360F" w:rsidRDefault="00961F9B" w:rsidP="00F1360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lang w:eastAsia="zh-TW"/>
        </w:rPr>
        <w:t>若新增異常，SET</w:t>
      </w:r>
    </w:p>
    <w:p w:rsidR="00961F9B" w:rsidRPr="00F1360F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F1360F">
        <w:rPr>
          <w:rFonts w:ascii="細明體" w:eastAsia="細明體" w:hAnsi="細明體"/>
          <w:bCs/>
          <w:caps/>
          <w:lang w:eastAsia="zh-TW"/>
        </w:rPr>
        <w:t>“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新增</w:t>
      </w:r>
      <w:r w:rsidRPr="00F1360F">
        <w:rPr>
          <w:rFonts w:ascii="細明體" w:eastAsia="細明體" w:hAnsi="細明體" w:hint="eastAsia"/>
          <w:lang w:eastAsia="zh-TW"/>
        </w:rPr>
        <w:t>異常：</w:t>
      </w:r>
      <w:r w:rsidRPr="00F1360F">
        <w:rPr>
          <w:rFonts w:ascii="細明體" w:eastAsia="細明體" w:hAnsi="細明體"/>
          <w:bCs/>
          <w:caps/>
          <w:lang w:eastAsia="zh-TW"/>
        </w:rPr>
        <w:t>”</w:t>
      </w:r>
      <w:r w:rsidR="00F1360F" w:rsidRPr="00F1360F">
        <w:rPr>
          <w:rFonts w:ascii="細明體" w:eastAsia="細明體" w:hAnsi="細明體" w:cs="細明體"/>
          <w:lang w:eastAsia="zh-TW"/>
        </w:rPr>
        <w:t xml:space="preserve"> 補全率年月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</w:t>
      </w:r>
      <w:r w:rsidR="00F1360F" w:rsidRPr="00F1360F">
        <w:rPr>
          <w:rFonts w:ascii="細明體" w:eastAsia="細明體" w:hAnsi="細明體"/>
          <w:lang w:eastAsia="zh-TW"/>
        </w:rPr>
        <w:t>核賠人員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</w:t>
      </w:r>
      <w:r w:rsidR="00F1360F" w:rsidRPr="00F1360F">
        <w:rPr>
          <w:rFonts w:ascii="細明體" w:eastAsia="細明體" w:hAnsi="細明體" w:cs="Arial Unicode MS"/>
          <w:lang w:eastAsia="zh-TW"/>
        </w:rPr>
        <w:t>核賠單位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</w:t>
      </w:r>
      <w:r w:rsidR="00F1360F" w:rsidRPr="00F1360F">
        <w:rPr>
          <w:rFonts w:ascii="細明體" w:eastAsia="細明體" w:hAnsi="細明體"/>
          <w:bCs/>
          <w:caps/>
          <w:lang w:eastAsia="zh-TW"/>
        </w:rPr>
        <w:t>受理編號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；序號</w:t>
      </w:r>
    </w:p>
    <w:p w:rsidR="00961F9B" w:rsidRPr="00F1360F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 xml:space="preserve">摘　　要＝DBException </w:t>
      </w:r>
      <w:r w:rsidRPr="00F1360F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CALL  Batch.ErrorLog(異常訊息記錄模組)，記錄錯誤訊息，</w:t>
      </w:r>
    </w:p>
    <w:p w:rsidR="00961F9B" w:rsidRDefault="00F1360F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DTAAJ102</w:t>
      </w:r>
      <w:r w:rsidR="00961F9B" w:rsidRPr="00F1360F">
        <w:rPr>
          <w:rFonts w:ascii="細明體" w:eastAsia="細明體" w:hAnsi="細明體" w:hint="eastAsia"/>
          <w:kern w:val="2"/>
          <w:lang w:eastAsia="zh-TW"/>
        </w:rPr>
        <w:t>錯誤件數++，</w:t>
      </w:r>
    </w:p>
    <w:p w:rsidR="00961F9B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NEXT</w:t>
      </w:r>
    </w:p>
    <w:p w:rsidR="00F1360F" w:rsidRPr="00F1360F" w:rsidRDefault="00961F9B" w:rsidP="00F1360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END IF</w:t>
      </w:r>
      <w:r w:rsidR="00F1360F" w:rsidRPr="000E0772">
        <w:rPr>
          <w:rFonts w:ascii="細明體" w:eastAsia="細明體" w:hAnsi="細明體"/>
          <w:kern w:val="2"/>
          <w:lang w:eastAsia="zh-TW"/>
        </w:rPr>
        <w:t xml:space="preserve"> </w:t>
      </w:r>
    </w:p>
    <w:p w:rsidR="00F1360F" w:rsidRPr="00F1360F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將</w:t>
      </w:r>
      <w:r w:rsidRPr="00F1360F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F1360F">
        <w:rPr>
          <w:rFonts w:ascii="細明體" w:eastAsia="細明體" w:hAnsi="細明體" w:hint="eastAsia"/>
          <w:kern w:val="2"/>
          <w:lang w:eastAsia="zh-TW"/>
        </w:rPr>
        <w:t>的件數紀錄為</w:t>
      </w: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Pr="006A76E8">
        <w:rPr>
          <w:rFonts w:ascii="細明體" w:eastAsia="細明體" w:hAnsi="細明體" w:hint="eastAsia"/>
          <w:kern w:val="2"/>
          <w:lang w:eastAsia="zh-TW"/>
        </w:rPr>
        <w:t>2</w:t>
      </w: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F1360F" w:rsidRDefault="00961F9B" w:rsidP="00F1360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lang w:eastAsia="zh-TW"/>
        </w:rPr>
        <w:t>C</w:t>
      </w:r>
      <w:r w:rsidRPr="00F1360F">
        <w:rPr>
          <w:rFonts w:ascii="細明體" w:eastAsia="細明體" w:hAnsi="細明體"/>
          <w:lang w:eastAsia="zh-TW"/>
        </w:rPr>
        <w:t>ALL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4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Ｃ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661989" w:rsidRPr="00213BCE" w:rsidTr="00661989">
        <w:trPr>
          <w:trHeight w:val="180"/>
        </w:trPr>
        <w:tc>
          <w:tcPr>
            <w:tcW w:w="2500" w:type="pct"/>
            <w:gridSpan w:val="2"/>
            <w:shd w:val="clear" w:color="auto" w:fill="FFCC99"/>
          </w:tcPr>
          <w:p w:rsidR="00661989" w:rsidRPr="00661989" w:rsidRDefault="00661989" w:rsidP="0066198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2500" w:type="pct"/>
            <w:gridSpan w:val="2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661989" w:rsidRPr="00213BCE" w:rsidTr="00661989">
        <w:trPr>
          <w:trHeight w:val="180"/>
        </w:trPr>
        <w:tc>
          <w:tcPr>
            <w:tcW w:w="1250" w:type="pct"/>
            <w:shd w:val="clear" w:color="auto" w:fill="FFCC99"/>
          </w:tcPr>
          <w:p w:rsidR="00661989" w:rsidRPr="00661989" w:rsidRDefault="00661989" w:rsidP="0066198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補全率補全紀錄明細檔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66198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DTAA</w:t>
            </w:r>
            <w:r w:rsidRPr="00661989">
              <w:rPr>
                <w:rFonts w:ascii="細明體" w:eastAsia="細明體" w:hAnsi="細明體" w:cs="細明體" w:hint="eastAsia"/>
                <w:sz w:val="20"/>
                <w:szCs w:val="20"/>
              </w:rPr>
              <w:t>J</w:t>
            </w: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10</w:t>
            </w:r>
            <w:r w:rsidRPr="00661989"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來源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961F9B" w:rsidRPr="00213BCE" w:rsidTr="00764C15">
        <w:tc>
          <w:tcPr>
            <w:tcW w:w="1250" w:type="pct"/>
            <w:vAlign w:val="bottom"/>
          </w:tcPr>
          <w:p w:rsidR="00961F9B" w:rsidRPr="00661989" w:rsidRDefault="00661989" w:rsidP="00661989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補全率年月</w:t>
            </w:r>
          </w:p>
        </w:tc>
        <w:tc>
          <w:tcPr>
            <w:tcW w:w="1250" w:type="pct"/>
          </w:tcPr>
          <w:p w:rsidR="00961F9B" w:rsidRPr="00661989" w:rsidRDefault="00D12C1D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2C1D">
              <w:rPr>
                <w:rFonts w:ascii="細明體" w:eastAsia="細明體" w:hAnsi="細明體"/>
                <w:sz w:val="20"/>
                <w:szCs w:val="20"/>
              </w:rPr>
              <w:t>VRFY_YYMM</w:t>
            </w:r>
          </w:p>
        </w:tc>
        <w:tc>
          <w:tcPr>
            <w:tcW w:w="1250" w:type="pct"/>
          </w:tcPr>
          <w:p w:rsidR="00961F9B" w:rsidRPr="00661989" w:rsidRDefault="00F1360F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$YYMM</w:t>
            </w:r>
          </w:p>
        </w:tc>
        <w:tc>
          <w:tcPr>
            <w:tcW w:w="1250" w:type="pct"/>
          </w:tcPr>
          <w:p w:rsidR="00961F9B" w:rsidRPr="00661989" w:rsidRDefault="00961F9B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核賠人員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250" w:type="pct"/>
          </w:tcPr>
          <w:p w:rsidR="00961F9B" w:rsidRPr="00213BCE" w:rsidRDefault="00F1360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F1360F">
              <w:rPr>
                <w:rFonts w:ascii="細明體" w:eastAsia="細明體" w:hAnsi="細明體"/>
                <w:sz w:val="20"/>
                <w:szCs w:val="20"/>
              </w:rPr>
              <w:t>DECD_EMP_ID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 w:rsidRPr="00661989">
              <w:rPr>
                <w:rFonts w:ascii="細明體" w:eastAsia="細明體" w:hAnsi="細明體" w:cs="Arial Unicode MS"/>
                <w:sz w:val="20"/>
              </w:rPr>
              <w:t>核賠單位</w:t>
            </w:r>
          </w:p>
        </w:tc>
        <w:tc>
          <w:tcPr>
            <w:tcW w:w="1250" w:type="pct"/>
          </w:tcPr>
          <w:p w:rsidR="00961F9B" w:rsidRDefault="00D12C1D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 w:rsidRPr="00D12C1D">
              <w:rPr>
                <w:rFonts w:ascii="細明體" w:eastAsia="細明體" w:hAnsi="細明體" w:cs="Arial Unicode MS"/>
                <w:sz w:val="20"/>
              </w:rPr>
              <w:t>CLAM_DIV_NO</w:t>
            </w:r>
          </w:p>
        </w:tc>
        <w:tc>
          <w:tcPr>
            <w:tcW w:w="1250" w:type="pct"/>
          </w:tcPr>
          <w:p w:rsidR="00961F9B" w:rsidRPr="00213BCE" w:rsidRDefault="00F136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F1360F">
              <w:rPr>
                <w:rFonts w:ascii="細明體" w:eastAsia="細明體" w:hAnsi="細明體"/>
                <w:sz w:val="20"/>
                <w:szCs w:val="20"/>
              </w:rPr>
              <w:t>DECD_DIV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 w:rsidRPr="00661989">
              <w:rPr>
                <w:rFonts w:ascii="細明體" w:eastAsia="細明體" w:hAnsi="細明體" w:cs="標楷體"/>
                <w:kern w:val="0"/>
                <w:sz w:val="20"/>
              </w:rPr>
              <w:t>受理編號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 w:rsidRPr="00D12C1D">
              <w:rPr>
                <w:rFonts w:ascii="細明體" w:eastAsia="細明體" w:hAnsi="細明體" w:cs="標楷體"/>
                <w:kern w:val="0"/>
                <w:sz w:val="20"/>
              </w:rPr>
              <w:t>APLY_NO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42E05">
              <w:rPr>
                <w:rFonts w:ascii="細明體" w:eastAsia="細明體" w:hAnsi="細明體" w:hint="eastAsia"/>
                <w:sz w:val="20"/>
                <w:szCs w:val="20"/>
              </w:rPr>
              <w:t>DTAAJ010.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APLY_NO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序號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SER_NO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42E05">
              <w:rPr>
                <w:rFonts w:ascii="細明體" w:eastAsia="細明體" w:hAnsi="細明體" w:hint="eastAsia"/>
                <w:sz w:val="20"/>
                <w:szCs w:val="20"/>
              </w:rPr>
              <w:t>DTAAJ010.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SER_NO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補全文件代號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REP_DOC_CODE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42E05">
              <w:rPr>
                <w:rFonts w:ascii="細明體" w:eastAsia="細明體" w:hAnsi="細明體" w:hint="eastAsia"/>
                <w:sz w:val="20"/>
                <w:szCs w:val="20"/>
              </w:rPr>
              <w:t>DTAAJ010.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REP_DOC_CODE</w:t>
            </w:r>
          </w:p>
        </w:tc>
        <w:tc>
          <w:tcPr>
            <w:tcW w:w="1250" w:type="pct"/>
          </w:tcPr>
          <w:p w:rsidR="00961F9B" w:rsidRPr="0080043F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補全文件中文名稱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REP_DOC_NAME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42E05">
              <w:rPr>
                <w:rFonts w:ascii="細明體" w:eastAsia="細明體" w:hAnsi="細明體"/>
                <w:sz w:val="20"/>
                <w:szCs w:val="20"/>
              </w:rPr>
              <w:t>DTAAC080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REP_DOC_NAME</w:t>
            </w:r>
          </w:p>
        </w:tc>
        <w:tc>
          <w:tcPr>
            <w:tcW w:w="1250" w:type="pct"/>
          </w:tcPr>
          <w:p w:rsidR="00961F9B" w:rsidRPr="00E53116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補全日期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REP_DATE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42E05">
              <w:rPr>
                <w:rFonts w:ascii="細明體" w:eastAsia="細明體" w:hAnsi="細明體" w:hint="eastAsia"/>
                <w:sz w:val="20"/>
                <w:szCs w:val="20"/>
              </w:rPr>
              <w:t>DTAAJ010.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KEYIN_TIME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取DATE放入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是否可歸責業務員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DUTY_TO_AGENT</w:t>
            </w:r>
          </w:p>
        </w:tc>
        <w:tc>
          <w:tcPr>
            <w:tcW w:w="1250" w:type="pct"/>
          </w:tcPr>
          <w:p w:rsidR="00961F9B" w:rsidRPr="00213BCE" w:rsidRDefault="00942E05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42E05">
              <w:rPr>
                <w:rFonts w:ascii="細明體" w:eastAsia="細明體" w:hAnsi="細明體"/>
                <w:sz w:val="20"/>
                <w:szCs w:val="20"/>
              </w:rPr>
              <w:t>DTAAC080</w:t>
            </w:r>
            <w:r w:rsidRPr="00942E0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942E05">
              <w:rPr>
                <w:rFonts w:ascii="細明體" w:eastAsia="細明體" w:hAnsi="細明體"/>
                <w:sz w:val="20"/>
                <w:szCs w:val="20"/>
              </w:rPr>
              <w:t>DUTY_TO_AGENT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961F9B" w:rsidP="00764C1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250" w:type="pct"/>
          </w:tcPr>
          <w:p w:rsidR="00961F9B" w:rsidRDefault="00961F9B" w:rsidP="00764C1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68C" w:rsidRDefault="0071768C">
      <w:r>
        <w:separator/>
      </w:r>
    </w:p>
  </w:endnote>
  <w:endnote w:type="continuationSeparator" w:id="0">
    <w:p w:rsidR="0071768C" w:rsidRDefault="0071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16D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68C" w:rsidRDefault="0071768C">
      <w:r>
        <w:separator/>
      </w:r>
    </w:p>
  </w:footnote>
  <w:footnote w:type="continuationSeparator" w:id="0">
    <w:p w:rsidR="0071768C" w:rsidRDefault="0071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2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7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6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1BD0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22D2D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1989"/>
    <w:rsid w:val="00665BDA"/>
    <w:rsid w:val="006856F7"/>
    <w:rsid w:val="006875F0"/>
    <w:rsid w:val="006A265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68C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65AC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2607D"/>
    <w:rsid w:val="00D318B2"/>
    <w:rsid w:val="00D368EA"/>
    <w:rsid w:val="00D8139A"/>
    <w:rsid w:val="00D96054"/>
    <w:rsid w:val="00DB118B"/>
    <w:rsid w:val="00DC1DBE"/>
    <w:rsid w:val="00DD10F3"/>
    <w:rsid w:val="00DF224E"/>
    <w:rsid w:val="00DF3C28"/>
    <w:rsid w:val="00E0137F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10011"/>
    <w:rsid w:val="00F116D7"/>
    <w:rsid w:val="00F1360F"/>
    <w:rsid w:val="00F23185"/>
    <w:rsid w:val="00F30E6A"/>
    <w:rsid w:val="00F411B7"/>
    <w:rsid w:val="00F45910"/>
    <w:rsid w:val="00F8409B"/>
    <w:rsid w:val="00F90A5E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9C09A63D-ECE5-4A3F-B7CD-5552EB6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5113A-741F-4F27-A108-44AF2E1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>CMT</Company>
  <LinksUpToDate>false</LinksUpToDate>
  <CharactersWithSpaces>3264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