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B13645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13645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B13645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13645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13645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13645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13645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13645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13645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13645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B13645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1364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lang w:eastAsia="zh-TW"/>
              </w:rPr>
              <w:t>201</w:t>
            </w:r>
            <w:r w:rsidR="007F4A67" w:rsidRPr="00B13645">
              <w:rPr>
                <w:rFonts w:ascii="細明體" w:eastAsia="細明體" w:hAnsi="細明體" w:hint="eastAsia"/>
                <w:lang w:eastAsia="zh-TW"/>
              </w:rPr>
              <w:t>3/04/16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1364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1364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1364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13645" w:rsidRDefault="00E57682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13645">
              <w:rPr>
                <w:rFonts w:ascii="細明體" w:eastAsia="細明體" w:hAnsi="細明體"/>
                <w:lang w:eastAsia="zh-TW"/>
              </w:rPr>
              <w:t>130416000385</w:t>
            </w:r>
          </w:p>
        </w:tc>
      </w:tr>
    </w:tbl>
    <w:p w:rsidR="002F1E48" w:rsidRPr="00B13645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13645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B13645" w:rsidTr="00691962">
        <w:tc>
          <w:tcPr>
            <w:tcW w:w="2340" w:type="dxa"/>
          </w:tcPr>
          <w:p w:rsidR="001271D7" w:rsidRPr="00B13645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B13645" w:rsidRDefault="00167438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理賠出險率查詢(</w:t>
            </w:r>
            <w:r w:rsidR="00813813" w:rsidRPr="00B13645">
              <w:rPr>
                <w:rFonts w:ascii="細明體" w:eastAsia="細明體" w:hAnsi="細明體" w:hint="eastAsia"/>
                <w:sz w:val="20"/>
                <w:szCs w:val="20"/>
              </w:rPr>
              <w:t>核保人員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1271D7" w:rsidRPr="00B13645" w:rsidTr="00691962">
        <w:tc>
          <w:tcPr>
            <w:tcW w:w="2340" w:type="dxa"/>
          </w:tcPr>
          <w:p w:rsidR="001271D7" w:rsidRPr="00B13645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B13645" w:rsidRDefault="0099508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AAN1</w:t>
            </w:r>
            <w:r w:rsidR="00813813" w:rsidRPr="00B13645">
              <w:rPr>
                <w:rFonts w:ascii="細明體" w:eastAsia="細明體" w:hAnsi="細明體" w:hint="eastAsia"/>
                <w:sz w:val="20"/>
                <w:szCs w:val="20"/>
              </w:rPr>
              <w:t>_002</w:t>
            </w:r>
            <w:r w:rsidR="00757AA2" w:rsidRPr="00B13645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271D7" w:rsidRPr="00B13645" w:rsidTr="00691962">
        <w:tc>
          <w:tcPr>
            <w:tcW w:w="2340" w:type="dxa"/>
          </w:tcPr>
          <w:p w:rsidR="001271D7" w:rsidRPr="00B13645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B13645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B13645" w:rsidTr="00691962">
        <w:tc>
          <w:tcPr>
            <w:tcW w:w="2340" w:type="dxa"/>
          </w:tcPr>
          <w:p w:rsidR="001271D7" w:rsidRPr="00B13645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B13645" w:rsidRDefault="0016743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理賠出險率查詢</w:t>
            </w:r>
            <w:r w:rsidR="00813813" w:rsidRPr="00B13645">
              <w:rPr>
                <w:rFonts w:ascii="細明體" w:eastAsia="細明體" w:hAnsi="細明體" w:hint="eastAsia"/>
                <w:sz w:val="20"/>
                <w:szCs w:val="20"/>
              </w:rPr>
              <w:t>(核保人員)</w:t>
            </w:r>
          </w:p>
        </w:tc>
      </w:tr>
      <w:tr w:rsidR="00167420" w:rsidRPr="00B13645" w:rsidTr="00691962">
        <w:tc>
          <w:tcPr>
            <w:tcW w:w="2340" w:type="dxa"/>
          </w:tcPr>
          <w:p w:rsidR="00167420" w:rsidRPr="00B13645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B13645" w:rsidRDefault="009D6EA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167420" w:rsidRPr="00B13645" w:rsidTr="00691962">
        <w:tc>
          <w:tcPr>
            <w:tcW w:w="2340" w:type="dxa"/>
          </w:tcPr>
          <w:p w:rsidR="00167420" w:rsidRPr="00B13645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B13645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B13645" w:rsidTr="00691962">
        <w:tc>
          <w:tcPr>
            <w:tcW w:w="2340" w:type="dxa"/>
          </w:tcPr>
          <w:p w:rsidR="001271D7" w:rsidRPr="00B13645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B13645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B13645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B13645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B13645" w:rsidTr="00691962">
        <w:tc>
          <w:tcPr>
            <w:tcW w:w="2340" w:type="dxa"/>
          </w:tcPr>
          <w:p w:rsidR="001271D7" w:rsidRPr="00B13645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B13645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B13645" w:rsidTr="00691962">
        <w:tc>
          <w:tcPr>
            <w:tcW w:w="2340" w:type="dxa"/>
          </w:tcPr>
          <w:p w:rsidR="00167420" w:rsidRPr="00B13645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B13645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B13645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B13645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B13645" w:rsidRDefault="009E5547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7" type="#_x0000_t130" style="position:absolute;margin-left:427.1pt;margin-top:6.55pt;width:103.95pt;height:57pt;z-index:251659776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BA14F5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7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統計檔(</w:t>
                  </w:r>
                  <w:r w:rsidR="00BA14F5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核賠人員</w:t>
                  </w: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)</w:t>
                  </w:r>
                </w:p>
              </w:txbxContent>
            </v:textbox>
          </v:shape>
        </w:pict>
      </w:r>
      <w:r w:rsidRPr="00B1364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130" style="position:absolute;margin-left:269.2pt;margin-top:6.55pt;width:103.95pt;height:57pt;z-index:251656704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BA14F5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5</w:t>
                  </w:r>
                </w:p>
                <w:p w:rsidR="00B95A88" w:rsidRPr="00B95A88" w:rsidRDefault="0030700E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保單明細累積檔</w:t>
                  </w:r>
                </w:p>
              </w:txbxContent>
            </v:textbox>
          </v:shape>
        </w:pict>
      </w:r>
      <w:r w:rsidRPr="00B1364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8" type="#_x0000_t130" style="position:absolute;margin-left:347.95pt;margin-top:6.55pt;width:103.95pt;height:57pt;z-index:251660800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BA14F5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6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F80B00"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明細累積檔</w:t>
                  </w:r>
                </w:p>
              </w:txbxContent>
            </v:textbox>
          </v:shape>
        </w:pict>
      </w:r>
      <w:r w:rsidR="00F80B00" w:rsidRPr="00B1364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48.05pt;margin-top:12.2pt;width:91.4pt;height:46.35pt;z-index:25165568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1</w:t>
                  </w:r>
                  <w:r w:rsidR="008F615E">
                    <w:rPr>
                      <w:rFonts w:ascii="細明體" w:eastAsia="細明體" w:hAnsi="細明體" w:hint="eastAsia"/>
                      <w:sz w:val="20"/>
                    </w:rPr>
                    <w:t>_002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出險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率查詢</w:t>
                  </w:r>
                </w:p>
              </w:txbxContent>
            </v:textbox>
          </v:rect>
        </w:pict>
      </w:r>
      <w:r w:rsidR="00B95A88" w:rsidRPr="00B1364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4656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 w:rsidRPr="00B13645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Pr="00B13645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Pr="00B13645" w:rsidRDefault="00F80B00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9.45pt;margin-top:0;width:30.7pt;height:0;z-index:251658752" o:connectortype="straight">
            <v:stroke startarrow="block" endarrow="block"/>
          </v:shape>
        </w:pict>
      </w:r>
      <w:r w:rsidRPr="00B1364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33.8pt;height:0;z-index:251657728" o:connectortype="straight">
            <v:stroke endarrow="block"/>
          </v:shape>
        </w:pict>
      </w:r>
    </w:p>
    <w:p w:rsidR="00B95A88" w:rsidRPr="00B13645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13645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</w:rPr>
        <w:t>使用檔案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835"/>
        <w:gridCol w:w="2693"/>
        <w:gridCol w:w="921"/>
        <w:gridCol w:w="922"/>
        <w:gridCol w:w="921"/>
        <w:gridCol w:w="922"/>
      </w:tblGrid>
      <w:tr w:rsidR="003F7F6C" w:rsidRPr="00B13645" w:rsidTr="001064EB">
        <w:tc>
          <w:tcPr>
            <w:tcW w:w="709" w:type="dxa"/>
          </w:tcPr>
          <w:p w:rsidR="003F7F6C" w:rsidRPr="00B1364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35" w:type="dxa"/>
          </w:tcPr>
          <w:p w:rsidR="003F7F6C" w:rsidRPr="00B1364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3F7F6C" w:rsidRPr="00B1364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B1364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B1364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B1364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B1364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728EB" w:rsidRPr="00B13645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F728EB" w:rsidRPr="00B13645" w:rsidRDefault="00F728EB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F728EB" w:rsidRPr="00B13645" w:rsidRDefault="00F728EB" w:rsidP="00171C83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短期出險率保單明細累積檔</w:t>
            </w:r>
          </w:p>
        </w:tc>
        <w:tc>
          <w:tcPr>
            <w:tcW w:w="2693" w:type="dxa"/>
          </w:tcPr>
          <w:p w:rsidR="00F728EB" w:rsidRPr="00B13645" w:rsidRDefault="00F728EB" w:rsidP="00E056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DBA</w:t>
            </w:r>
            <w:r w:rsidR="00E056B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N105</w:t>
            </w:r>
          </w:p>
        </w:tc>
        <w:tc>
          <w:tcPr>
            <w:tcW w:w="921" w:type="dxa"/>
          </w:tcPr>
          <w:p w:rsidR="00F728EB" w:rsidRPr="00B13645" w:rsidRDefault="00F728EB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F728EB" w:rsidRPr="00B13645" w:rsidRDefault="00F728EB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F728EB" w:rsidRPr="00B13645" w:rsidRDefault="00F728EB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F728EB" w:rsidRPr="00B13645" w:rsidRDefault="00F728EB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728EB" w:rsidRPr="00B13645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F728EB" w:rsidRPr="00B13645" w:rsidRDefault="00F728EB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F728EB" w:rsidRPr="00B13645" w:rsidRDefault="00F728EB" w:rsidP="00171C83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短期出險率理賠明細累積檔</w:t>
            </w:r>
          </w:p>
        </w:tc>
        <w:tc>
          <w:tcPr>
            <w:tcW w:w="2693" w:type="dxa"/>
          </w:tcPr>
          <w:p w:rsidR="00F728EB" w:rsidRPr="00B13645" w:rsidRDefault="00F728EB" w:rsidP="00171C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N106</w:t>
            </w:r>
          </w:p>
        </w:tc>
        <w:tc>
          <w:tcPr>
            <w:tcW w:w="921" w:type="dxa"/>
          </w:tcPr>
          <w:p w:rsidR="00F728EB" w:rsidRPr="00B13645" w:rsidRDefault="00F728EB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F728EB" w:rsidRPr="00B13645" w:rsidRDefault="00F728EB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F728EB" w:rsidRPr="00B13645" w:rsidRDefault="00F728EB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F728EB" w:rsidRPr="00B13645" w:rsidRDefault="00F728EB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728EB" w:rsidRPr="00B13645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F728EB" w:rsidRPr="00B13645" w:rsidRDefault="00F728EB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F728EB" w:rsidRPr="00B13645" w:rsidRDefault="00F728EB" w:rsidP="00171C83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短期出險率統計檔(核保人員)</w:t>
            </w:r>
          </w:p>
        </w:tc>
        <w:tc>
          <w:tcPr>
            <w:tcW w:w="2693" w:type="dxa"/>
          </w:tcPr>
          <w:p w:rsidR="00F728EB" w:rsidRPr="00B13645" w:rsidRDefault="00F728EB" w:rsidP="00171C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N107</w:t>
            </w:r>
          </w:p>
        </w:tc>
        <w:tc>
          <w:tcPr>
            <w:tcW w:w="921" w:type="dxa"/>
          </w:tcPr>
          <w:p w:rsidR="00F728EB" w:rsidRPr="00B13645" w:rsidRDefault="00F728EB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F728EB" w:rsidRPr="00B13645" w:rsidRDefault="00F728EB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F728EB" w:rsidRPr="00B13645" w:rsidRDefault="00F728EB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F728EB" w:rsidRPr="00B13645" w:rsidRDefault="00F728EB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B13645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B13645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B13645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單位區部對照歷史檔</w:t>
            </w:r>
          </w:p>
        </w:tc>
        <w:tc>
          <w:tcPr>
            <w:tcW w:w="2693" w:type="dxa"/>
          </w:tcPr>
          <w:p w:rsidR="008405C0" w:rsidRPr="00B13645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DBAM.DTAMZ016</w:t>
            </w:r>
          </w:p>
        </w:tc>
        <w:tc>
          <w:tcPr>
            <w:tcW w:w="921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B13645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B13645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B13645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在職員工基本資料檔</w:t>
            </w:r>
          </w:p>
        </w:tc>
        <w:tc>
          <w:tcPr>
            <w:tcW w:w="2693" w:type="dxa"/>
          </w:tcPr>
          <w:p w:rsidR="008405C0" w:rsidRPr="00B13645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CXLHR.DTA0_EMPLOYEE_WORK</w:t>
            </w:r>
          </w:p>
        </w:tc>
        <w:tc>
          <w:tcPr>
            <w:tcW w:w="921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B13645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B13645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B13645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現有單位基本資料檔</w:t>
            </w:r>
          </w:p>
        </w:tc>
        <w:tc>
          <w:tcPr>
            <w:tcW w:w="2693" w:type="dxa"/>
          </w:tcPr>
          <w:p w:rsidR="008405C0" w:rsidRPr="00B13645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B13645">
              <w:rPr>
                <w:rStyle w:val="Web0"/>
                <w:rFonts w:ascii="細明體" w:eastAsia="細明體" w:hAnsi="細明體" w:hint="eastAsia"/>
                <w:sz w:val="20"/>
              </w:rPr>
              <w:t>CXLHR.DTZ0_UNIT_WORK</w:t>
            </w:r>
          </w:p>
        </w:tc>
        <w:tc>
          <w:tcPr>
            <w:tcW w:w="921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B13645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B13645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13645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B13645" w:rsidTr="006D5962">
        <w:tc>
          <w:tcPr>
            <w:tcW w:w="720" w:type="dxa"/>
          </w:tcPr>
          <w:p w:rsidR="009D2AE6" w:rsidRPr="00B13645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B13645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B13645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37061" w:rsidRPr="00B13645" w:rsidTr="006D5962">
        <w:tc>
          <w:tcPr>
            <w:tcW w:w="720" w:type="dxa"/>
          </w:tcPr>
          <w:p w:rsidR="00C37061" w:rsidRPr="00B13645" w:rsidRDefault="00C37061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C37061" w:rsidRDefault="00C3706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C37061" w:rsidRDefault="00C370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  <w:tr w:rsidR="00B255CF" w:rsidRPr="00B13645" w:rsidTr="006D5962">
        <w:tc>
          <w:tcPr>
            <w:tcW w:w="720" w:type="dxa"/>
          </w:tcPr>
          <w:p w:rsidR="00B255CF" w:rsidRPr="00B13645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B13645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kern w:val="2"/>
                <w:lang w:eastAsia="zh-TW"/>
              </w:rPr>
              <w:t>檢核使用者對單位的權限</w:t>
            </w:r>
          </w:p>
        </w:tc>
        <w:tc>
          <w:tcPr>
            <w:tcW w:w="4678" w:type="dxa"/>
          </w:tcPr>
          <w:p w:rsidR="00B255CF" w:rsidRPr="00B13645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hr.Permission.checkAuthority4Unit</w:t>
            </w:r>
          </w:p>
        </w:tc>
      </w:tr>
      <w:tr w:rsidR="00B255CF" w:rsidRPr="00B13645" w:rsidTr="006D5962">
        <w:tc>
          <w:tcPr>
            <w:tcW w:w="720" w:type="dxa"/>
          </w:tcPr>
          <w:p w:rsidR="00B255CF" w:rsidRPr="00B13645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B13645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kern w:val="2"/>
                <w:lang w:eastAsia="zh-TW"/>
              </w:rPr>
              <w:t>取得某段區間的年月</w:t>
            </w:r>
          </w:p>
        </w:tc>
        <w:tc>
          <w:tcPr>
            <w:tcW w:w="4678" w:type="dxa"/>
          </w:tcPr>
          <w:p w:rsidR="00B255CF" w:rsidRPr="00B13645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/>
                <w:sz w:val="20"/>
                <w:szCs w:val="20"/>
              </w:rPr>
              <w:t>AP_L0Z0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B13645">
              <w:rPr>
                <w:rFonts w:ascii="細明體" w:eastAsia="細明體" w:hAnsi="細明體"/>
                <w:sz w:val="20"/>
                <w:szCs w:val="20"/>
              </w:rPr>
              <w:t>1().getClcYmList</w:t>
            </w:r>
          </w:p>
        </w:tc>
      </w:tr>
      <w:tr w:rsidR="00B255CF" w:rsidRPr="00B13645" w:rsidTr="006D5962">
        <w:tc>
          <w:tcPr>
            <w:tcW w:w="720" w:type="dxa"/>
          </w:tcPr>
          <w:p w:rsidR="00B255CF" w:rsidRPr="00B13645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B13645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Pr="00B13645">
              <w:rPr>
                <w:rFonts w:ascii="細明體" w:eastAsia="細明體" w:hAnsi="細明體"/>
                <w:kern w:val="2"/>
                <w:lang w:eastAsia="zh-TW"/>
              </w:rPr>
              <w:t>單位</w:t>
            </w:r>
            <w:r w:rsidRPr="00B13645">
              <w:rPr>
                <w:rFonts w:ascii="細明體" w:eastAsia="細明體" w:hAnsi="細明體" w:hint="eastAsia"/>
                <w:kern w:val="2"/>
                <w:lang w:eastAsia="zh-TW"/>
              </w:rPr>
              <w:t>編制別</w:t>
            </w:r>
          </w:p>
        </w:tc>
        <w:tc>
          <w:tcPr>
            <w:tcW w:w="4678" w:type="dxa"/>
          </w:tcPr>
          <w:p w:rsidR="00B255CF" w:rsidRPr="00B13645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UNIT.getUnitOrgId</w:t>
            </w:r>
          </w:p>
        </w:tc>
      </w:tr>
      <w:tr w:rsidR="00B255CF" w:rsidRPr="00B13645" w:rsidTr="006D5962">
        <w:tc>
          <w:tcPr>
            <w:tcW w:w="720" w:type="dxa"/>
          </w:tcPr>
          <w:p w:rsidR="00B255CF" w:rsidRPr="00B13645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B13645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13645">
              <w:rPr>
                <w:rFonts w:ascii="細明體" w:eastAsia="細明體" w:hAnsi="細明體" w:hint="eastAsia"/>
                <w:kern w:val="2"/>
                <w:lang w:eastAsia="zh-TW"/>
              </w:rPr>
              <w:t>取得畫面抬頭資訊</w:t>
            </w:r>
          </w:p>
        </w:tc>
        <w:tc>
          <w:tcPr>
            <w:tcW w:w="4678" w:type="dxa"/>
          </w:tcPr>
          <w:p w:rsidR="00B255CF" w:rsidRPr="00B13645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3645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B13645">
              <w:rPr>
                <w:rFonts w:ascii="細明體" w:eastAsia="細明體" w:hAnsi="細明體"/>
                <w:sz w:val="20"/>
                <w:szCs w:val="20"/>
              </w:rPr>
              <w:t>.</w:t>
            </w: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getMapTitle</w:t>
            </w:r>
          </w:p>
        </w:tc>
      </w:tr>
    </w:tbl>
    <w:p w:rsidR="00EE3AFD" w:rsidRPr="00B13645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B13645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13645">
        <w:rPr>
          <w:rFonts w:ascii="細明體" w:eastAsia="細明體" w:hAnsi="細明體"/>
          <w:lang w:eastAsia="zh-TW"/>
        </w:rPr>
        <w:br w:type="page"/>
      </w:r>
      <w:r w:rsidR="00953604" w:rsidRPr="00B13645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B13645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預設值為【自單位】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5.75pt">
            <v:imagedata r:id="rId8" o:title=""/>
          </v:shape>
        </w:pic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單位別(SELECT_DIV_NO):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全公司： 傳入值為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北行政中心: 傳入值為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”5300000”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桃行政中心: 傳入值為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”5400000”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中行政中心: 傳入值為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”4200000”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南行政中心: 傳入值為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”4800000”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高行政中心： 傳入值為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”3600000”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自單位: 傳入值為登入者之單位代號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顯示資訊部分之初始畫面，如圖(一):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</w:rPr>
        <w:pict>
          <v:shape id="_x0000_i1026" type="#_x0000_t75" style="width:537.75pt;height:67.5pt">
            <v:imagedata r:id="rId9" o:title=""/>
          </v:shape>
        </w:pic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圖(一)：短期出險率統計總表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B13645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點【北行政中心】:(傳入參數UNIT_ORG_ID=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‘5300000’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點【桃行政中心】:(傳入參數UNIT_ORG_ID=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‘5400000’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點【中行政中心】:(傳入參數UNIT_ORG_ID=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‘4200000’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點【南行政中心】:(傳入參數UNIT_ORG_ID=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‘4800000’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點【高行政中心】:(傳入參數UNIT_ORG_ID=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‘3600000’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專展及其轄下單位查詢畫面。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圖二【高行政中心】:點『單位名稱可連到下一層』，如點『高、審查科』就可以連到高雄審查科畫面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</w:rPr>
        <w:pict>
          <v:shape id="_x0000_i1027" type="#_x0000_t75" style="width:537.75pt;height:60pt">
            <v:imagedata r:id="rId10" o:title=""/>
          </v:shape>
        </w:pic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圖三</w:t>
      </w:r>
      <w:r w:rsidRPr="00B13645">
        <w:rPr>
          <w:rFonts w:ascii="細明體" w:eastAsia="細明體" w:hAnsi="細明體" w:hint="eastAsia"/>
          <w:lang w:eastAsia="zh-TW"/>
        </w:rPr>
        <w:t>【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高、審查科</w:t>
      </w:r>
      <w:r w:rsidRPr="00B13645">
        <w:rPr>
          <w:rFonts w:ascii="細明體" w:eastAsia="細明體" w:hAnsi="細明體" w:hint="eastAsia"/>
          <w:lang w:eastAsia="zh-TW"/>
        </w:rPr>
        <w:t>】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3645">
        <w:rPr>
          <w:rFonts w:ascii="細明體" w:eastAsia="細明體" w:hAnsi="細明體" w:hint="eastAsia"/>
        </w:rPr>
        <w:pict>
          <v:shape id="_x0000_i1028" type="#_x0000_t75" style="width:537.75pt;height:96pt">
            <v:imagedata r:id="rId11" o:title=""/>
          </v:shape>
        </w:pic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圖四:</w:t>
      </w:r>
      <w:r w:rsidRPr="00B13645">
        <w:rPr>
          <w:rFonts w:ascii="細明體" w:eastAsia="細明體" w:hAnsi="細明體" w:hint="eastAsia"/>
          <w:lang w:eastAsia="zh-TW"/>
        </w:rPr>
        <w:t>【短期出險率年月為10105】顯示兩個表格資訊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3645">
        <w:rPr>
          <w:rFonts w:ascii="細明體" w:eastAsia="細明體" w:hAnsi="細明體" w:hint="eastAsia"/>
        </w:rPr>
        <w:pict>
          <v:shape id="_x0000_i1029" type="#_x0000_t75" style="width:538.5pt;height:42pt">
            <v:imagedata r:id="rId12" o:title=""/>
          </v:shape>
        </w:pic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3645">
        <w:rPr>
          <w:rFonts w:ascii="細明體" w:eastAsia="細明體" w:hAnsi="細明體" w:hint="eastAsia"/>
        </w:rPr>
        <w:pict>
          <v:shape id="_x0000_i1030" type="#_x0000_t75" style="width:537.75pt;height:42pt">
            <v:imagedata r:id="rId13" o:title=""/>
          </v:shape>
        </w:pict>
      </w:r>
    </w:p>
    <w:p w:rsidR="00D748F4" w:rsidRPr="00B13645" w:rsidRDefault="00A915F3" w:rsidP="00D748F4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D748F4" w:rsidRPr="00B13645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$單位編制別(UNIT_ORG_ID)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查詢工作月(SELECT_YYMM):預設為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</w:t>
      </w:r>
      <w:r w:rsidR="001F56D2">
        <w:rPr>
          <w:rFonts w:ascii="細明體" w:eastAsia="細明體" w:hAnsi="細明體" w:cs="Courier New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Pr="00B13645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00010</w:t>
        </w:r>
        <w:r w:rsidRPr="00B13645">
          <w:rPr>
            <w:rFonts w:ascii="細明體" w:eastAsia="細明體" w:hAnsi="細明體" w:cs="Courier New"/>
            <w:kern w:val="2"/>
            <w:szCs w:val="24"/>
            <w:lang w:eastAsia="zh-TW"/>
          </w:rPr>
          <w:t>”</w:t>
        </w:r>
      </w:smartTag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B13645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N10020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查詢工作月= 傳入參數.SELECT_YYMM (預設為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B13645">
        <w:rPr>
          <w:rFonts w:ascii="細明體" w:eastAsia="細明體" w:hAnsi="細明體" w:hint="eastAsia"/>
          <w:lang w:eastAsia="zh-TW"/>
        </w:rPr>
        <w:t>以功能代號</w:t>
      </w:r>
      <w:r w:rsidRPr="00B13645">
        <w:rPr>
          <w:rFonts w:ascii="細明體" w:eastAsia="細明體" w:hAnsi="細明體"/>
          <w:lang w:eastAsia="zh-TW"/>
        </w:rPr>
        <w:t>’</w:t>
      </w:r>
      <w:r w:rsidR="001F56D2">
        <w:rPr>
          <w:rFonts w:ascii="細明體" w:eastAsia="細明體" w:hAnsi="細明體" w:hint="eastAsia"/>
          <w:lang w:eastAsia="zh-TW"/>
        </w:rPr>
        <w:t>AA</w:t>
      </w:r>
      <w:r w:rsidRPr="00B13645">
        <w:rPr>
          <w:rFonts w:ascii="細明體" w:eastAsia="細明體" w:hAnsi="細明體" w:hint="eastAsia"/>
          <w:lang w:eastAsia="zh-TW"/>
        </w:rPr>
        <w:t>N10010</w:t>
      </w:r>
      <w:r w:rsidRPr="00B13645">
        <w:rPr>
          <w:rFonts w:ascii="細明體" w:eastAsia="細明體" w:hAnsi="細明體"/>
          <w:lang w:eastAsia="zh-TW"/>
        </w:rPr>
        <w:t>’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B13645">
        <w:rPr>
          <w:rFonts w:ascii="細明體" w:eastAsia="細明體" w:hAnsi="細明體" w:hint="eastAsia"/>
          <w:lang w:eastAsia="zh-TW"/>
        </w:rPr>
        <w:t>取得維護人員，顯示方式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):若傳入參數.SELECT_YYMM有值，則為傳入參數.SELECT_YYMM之值，否則為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IF 傳入參數.UNIT_ORG_ID=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B13645">
          <w:rPr>
            <w:rFonts w:ascii="細明體" w:eastAsia="細明體" w:hAnsi="細明體" w:hint="eastAsia"/>
            <w:kern w:val="2"/>
            <w:szCs w:val="24"/>
            <w:lang w:eastAsia="zh-TW"/>
          </w:rPr>
          <w:t>01</w:t>
        </w:r>
        <w:r w:rsidRPr="00B13645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B13645">
        <w:rPr>
          <w:rFonts w:ascii="細明體" w:eastAsia="細明體" w:hAnsi="細明體"/>
          <w:lang w:eastAsia="zh-TW"/>
        </w:rPr>
        <w:t>單位</w:t>
      </w:r>
      <w:r w:rsidRPr="00B13645">
        <w:rPr>
          <w:rFonts w:ascii="細明體" w:eastAsia="細明體" w:hAnsi="細明體" w:hint="eastAsia"/>
          <w:lang w:eastAsia="zh-TW"/>
        </w:rPr>
        <w:t>編制別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($UNIT_ORG_ID$) = 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Pr="00B13645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03</w:t>
        </w:r>
        <w:r w:rsidRPr="00B13645">
          <w:rPr>
            <w:rFonts w:ascii="細明體" w:eastAsia="細明體" w:hAnsi="細明體" w:cs="Courier New"/>
            <w:kern w:val="2"/>
            <w:szCs w:val="24"/>
            <w:lang w:eastAsia="zh-TW"/>
          </w:rPr>
          <w:t>”</w:t>
        </w:r>
      </w:smartTag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 = 傳入參數.DIV_NO取前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碼"/>
        </w:smartTagPr>
        <w:r w:rsidRPr="00B13645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4碼</w:t>
        </w:r>
      </w:smartTag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+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B13645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00</w:t>
        </w:r>
        <w:r w:rsidRPr="00B13645">
          <w:rPr>
            <w:rFonts w:ascii="細明體" w:eastAsia="細明體" w:hAnsi="細明體" w:cs="Courier New"/>
            <w:kern w:val="2"/>
            <w:szCs w:val="24"/>
            <w:lang w:eastAsia="zh-TW"/>
          </w:rPr>
          <w:t>”</w:t>
        </w:r>
      </w:smartTag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ELSE IF 傳入參數.UNIT_ORG_ID=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B13645">
          <w:rPr>
            <w:rFonts w:ascii="細明體" w:eastAsia="細明體" w:hAnsi="細明體" w:hint="eastAsia"/>
            <w:kern w:val="2"/>
            <w:szCs w:val="24"/>
            <w:lang w:eastAsia="zh-TW"/>
          </w:rPr>
          <w:t>03</w:t>
        </w:r>
        <w:r w:rsidRPr="00B13645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B13645">
        <w:rPr>
          <w:rFonts w:ascii="細明體" w:eastAsia="細明體" w:hAnsi="細明體"/>
          <w:lang w:eastAsia="zh-TW"/>
        </w:rPr>
        <w:t>單位</w:t>
      </w:r>
      <w:r w:rsidRPr="00B13645">
        <w:rPr>
          <w:rFonts w:ascii="細明體" w:eastAsia="細明體" w:hAnsi="細明體" w:hint="eastAsia"/>
          <w:lang w:eastAsia="zh-TW"/>
        </w:rPr>
        <w:t>編制別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($UNIT_ORG_ID$) = </w:t>
      </w:r>
      <w:r w:rsidRPr="00B13645">
        <w:rPr>
          <w:rFonts w:ascii="細明體" w:eastAsia="細明體" w:hAnsi="細明體" w:cs="Courier New"/>
          <w:kern w:val="2"/>
          <w:szCs w:val="24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B13645">
          <w:rPr>
            <w:rFonts w:ascii="細明體" w:eastAsia="細明體" w:hAnsi="細明體" w:cs="Courier New" w:hint="eastAsia"/>
            <w:kern w:val="2"/>
            <w:szCs w:val="24"/>
            <w:lang w:eastAsia="zh-TW"/>
          </w:rPr>
          <w:t>00</w:t>
        </w:r>
        <w:r w:rsidRPr="00B13645">
          <w:rPr>
            <w:rFonts w:ascii="細明體" w:eastAsia="細明體" w:hAnsi="細明體" w:cs="Courier New"/>
            <w:kern w:val="2"/>
            <w:szCs w:val="24"/>
            <w:lang w:eastAsia="zh-TW"/>
          </w:rPr>
          <w:t>”</w:t>
        </w:r>
      </w:smartTag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 = 傳入參數.DIV_NO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ELSE 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B13645">
        <w:rPr>
          <w:rFonts w:ascii="細明體" w:eastAsia="細明體" w:hAnsi="細明體"/>
          <w:lang w:eastAsia="zh-TW"/>
        </w:rPr>
        <w:t>單位</w:t>
      </w:r>
      <w:r w:rsidRPr="00B13645">
        <w:rPr>
          <w:rFonts w:ascii="細明體" w:eastAsia="細明體" w:hAnsi="細明體" w:hint="eastAsia"/>
          <w:lang w:eastAsia="zh-TW"/>
        </w:rPr>
        <w:t>編制別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 =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傳入參數.UNIT_ORG_ID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 = 傳入參數.DIV_NO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END IF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B13645">
        <w:rPr>
          <w:rFonts w:ascii="細明體" w:eastAsia="細明體" w:hAnsi="細明體"/>
          <w:lang w:eastAsia="zh-TW"/>
        </w:rPr>
        <w:t>單位</w:t>
      </w:r>
      <w:r w:rsidRPr="00B13645">
        <w:rPr>
          <w:rFonts w:ascii="細明體" w:eastAsia="細明體" w:hAnsi="細明體" w:hint="eastAsia"/>
          <w:lang w:eastAsia="zh-TW"/>
        </w:rPr>
        <w:t>編制別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讀取DB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N107作為轄下單位資訊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B13645">
        <w:rPr>
          <w:rFonts w:ascii="細明體" w:eastAsia="細明體" w:hAnsi="細明體" w:cs="Courier New"/>
          <w:color w:val="000000"/>
          <w:lang w:eastAsia="zh-TW"/>
        </w:rPr>
        <w:t>DIV_NO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N107.出險率年月(VRFY_YYMM)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</w:t>
      </w:r>
      <w:r w:rsidRPr="00B13645">
        <w:rPr>
          <w:rFonts w:ascii="細明體" w:eastAsia="細明體" w:hAnsi="細明體" w:cs="Courier New"/>
          <w:color w:val="000000"/>
        </w:rPr>
        <w:t>單位編制別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B13645">
        <w:rPr>
          <w:rFonts w:ascii="細明體" w:eastAsia="細明體" w:hAnsi="細明體" w:cs="Courier New"/>
          <w:color w:val="000000"/>
        </w:rPr>
        <w:t>UNIT_ORG_ID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N107.理賠件數_3個月(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N107.理賠件數_6個月(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N107.理賠件數_12個月(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N107.理賠件數_3個月(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 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N107.理賠件數_6個月(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N107.理賠件數_12個月(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N107.單位代號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B13645">
        <w:rPr>
          <w:rFonts w:ascii="細明體" w:eastAsia="細明體" w:hAnsi="細明體" w:cs="Courier New"/>
          <w:color w:val="000000"/>
          <w:lang w:eastAsia="zh-TW"/>
        </w:rPr>
        <w:t>DIV_NO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) 為 $查詢單位代號$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N107.單位編制別(UNIT_ORG_ID) 為 $查詢單位編制別$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B13645">
        <w:rPr>
          <w:rFonts w:ascii="細明體" w:eastAsia="細明體" w:hAnsi="細明體" w:cs="Courier New"/>
          <w:color w:val="000000"/>
        </w:rPr>
        <w:t>DIV_NO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N107作為合計欄資訊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B13645">
        <w:rPr>
          <w:rFonts w:ascii="細明體" w:eastAsia="細明體" w:hAnsi="細明體" w:cs="Courier New"/>
          <w:color w:val="000000"/>
          <w:lang w:eastAsia="zh-TW"/>
        </w:rPr>
        <w:t>DIV_NO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N107.出險率年月(VRFY_YYMM)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</w:t>
      </w:r>
      <w:r w:rsidRPr="00B13645">
        <w:rPr>
          <w:rFonts w:ascii="細明體" w:eastAsia="細明體" w:hAnsi="細明體" w:cs="Courier New"/>
          <w:color w:val="000000"/>
        </w:rPr>
        <w:t>單位編制別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B13645">
        <w:rPr>
          <w:rFonts w:ascii="細明體" w:eastAsia="細明體" w:hAnsi="細明體" w:cs="Courier New"/>
          <w:color w:val="000000"/>
        </w:rPr>
        <w:t>UNIT_ORG_ID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N107.理賠件數_3個月(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N107.理賠件數_6個月(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N107.理賠件數_12個月(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N107.單位代號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B13645">
        <w:rPr>
          <w:rFonts w:ascii="細明體" w:eastAsia="細明體" w:hAnsi="細明體" w:cs="Courier New"/>
          <w:color w:val="000000"/>
        </w:rPr>
        <w:t>DIV_NO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N107.</w:t>
      </w:r>
      <w:r w:rsidRPr="00B13645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B13645">
        <w:rPr>
          <w:rFonts w:ascii="細明體" w:eastAsia="細明體" w:hAnsi="細明體"/>
          <w:lang w:eastAsia="zh-TW"/>
        </w:rPr>
        <w:t>單位</w:t>
      </w:r>
      <w:r w:rsidRPr="00B13645">
        <w:rPr>
          <w:rFonts w:ascii="細明體" w:eastAsia="細明體" w:hAnsi="細明體" w:hint="eastAsia"/>
          <w:lang w:eastAsia="zh-TW"/>
        </w:rPr>
        <w:t>編制別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N107.出險率月(VRFY_YYMM) = 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B13645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圖(一)、(二)、(三)，格式如同:FORMAT(A)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/>
          <w:kern w:val="2"/>
          <w:szCs w:val="24"/>
          <w:lang w:eastAsia="zh-TW"/>
        </w:rPr>
        <w:t>C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檢查有無$VRFY_YYMM$資料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="001F56D2">
        <w:rPr>
          <w:rFonts w:ascii="細明體" w:eastAsia="細明體" w:hAnsi="細明體" w:cs="Courier New" w:hint="eastAsia"/>
          <w:color w:val="000000"/>
          <w:lang w:eastAsia="zh-TW"/>
        </w:rPr>
        <w:t>AA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RV_ID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B13645">
        <w:rPr>
          <w:rFonts w:ascii="細明體" w:eastAsia="細明體" w:hAnsi="細明體" w:hint="eastAsia"/>
          <w:lang w:eastAsia="zh-TW"/>
        </w:rPr>
        <w:t>保單明細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】DB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</w:t>
      </w:r>
      <w:r w:rsidRPr="00B13645">
        <w:rPr>
          <w:rFonts w:ascii="細明體" w:eastAsia="細明體" w:hAnsi="細明體"/>
        </w:rPr>
        <w:t>投保年月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</w:t>
      </w:r>
      <w:r w:rsidRPr="00B13645">
        <w:rPr>
          <w:rFonts w:ascii="細明體" w:eastAsia="細明體" w:hAnsi="細明體"/>
        </w:rPr>
        <w:t>保單號碼</w:t>
      </w:r>
      <w:r w:rsidRPr="00B13645">
        <w:rPr>
          <w:rFonts w:ascii="細明體" w:eastAsia="細明體" w:hAnsi="細明體" w:hint="eastAsia"/>
          <w:lang w:eastAsia="zh-TW"/>
        </w:rPr>
        <w:t>(POLICY_NO)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N105.被保人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B13645">
        <w:rPr>
          <w:rFonts w:ascii="細明體" w:eastAsia="細明體" w:hAnsi="細明體" w:cs="Courier New" w:hint="eastAsia"/>
          <w:color w:val="000000"/>
        </w:rPr>
        <w:t>I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N</w:t>
      </w:r>
      <w:r w:rsidRPr="00B13645">
        <w:rPr>
          <w:rFonts w:ascii="細明體" w:eastAsia="細明體" w:hAnsi="細明體" w:cs="Courier New" w:hint="eastAsia"/>
          <w:color w:val="000000"/>
        </w:rPr>
        <w:t>SD_ID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N105.主約險別(MAIN_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N105.險別(PROD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N105.投保始期(EFT_DATE)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N105.核保人員ID(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RV_ID)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N105.核保人員單位代號(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AP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RV_DIV_NO)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N105.核保人員ID(APRV</w:t>
      </w:r>
      <w:r w:rsidRPr="00B13645">
        <w:rPr>
          <w:rFonts w:ascii="細明體" w:eastAsia="細明體" w:hAnsi="細明體" w:cs="Courier New" w:hint="eastAsia"/>
          <w:color w:val="000000"/>
        </w:rPr>
        <w:t xml:space="preserve"> 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APRV</w:t>
      </w:r>
      <w:r w:rsidRPr="00B13645">
        <w:rPr>
          <w:rFonts w:ascii="細明體" w:eastAsia="細明體" w:hAnsi="細明體" w:cs="Courier New" w:hint="eastAsia"/>
          <w:color w:val="000000"/>
        </w:rPr>
        <w:t>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N105.投保年月(VRFY_YYMM)介於$VRFY_YYMM$與$VRFY_YYMM$往前推5年(曆月)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N105.查詢年月(VRFY_YYMM)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lang w:eastAsia="zh-TW"/>
        </w:rPr>
        <w:t>【保單明細】合計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將4.3撈取出來之資料筆數加總起來。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顯示如圖四，格式如:FORMATE(B)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【理賠明細】讀取DB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.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</w:t>
      </w:r>
      <w:r w:rsidRPr="00B13645">
        <w:rPr>
          <w:rFonts w:ascii="細明體" w:eastAsia="細明體" w:hAnsi="細明體" w:hint="eastAsia"/>
          <w:lang w:eastAsia="zh-TW"/>
        </w:rPr>
        <w:t>出險</w:t>
      </w:r>
      <w:r w:rsidRPr="00B13645">
        <w:rPr>
          <w:rFonts w:ascii="細明體" w:eastAsia="細明體" w:hAnsi="細明體"/>
        </w:rPr>
        <w:t>年月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</w:t>
      </w:r>
      <w:r w:rsidRPr="00B13645">
        <w:rPr>
          <w:rFonts w:ascii="細明體" w:eastAsia="細明體" w:hAnsi="細明體"/>
        </w:rPr>
        <w:t>保單號碼</w:t>
      </w:r>
      <w:r w:rsidRPr="00B13645">
        <w:rPr>
          <w:rFonts w:ascii="細明體" w:eastAsia="細明體" w:hAnsi="細明體" w:hint="eastAsia"/>
          <w:lang w:eastAsia="zh-TW"/>
        </w:rPr>
        <w:t>(POLICY_NO)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N106.被保人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B13645">
        <w:rPr>
          <w:rFonts w:ascii="細明體" w:eastAsia="細明體" w:hAnsi="細明體" w:cs="Courier New" w:hint="eastAsia"/>
          <w:color w:val="000000"/>
        </w:rPr>
        <w:t>I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NS</w:t>
      </w:r>
      <w:r w:rsidRPr="00B13645">
        <w:rPr>
          <w:rFonts w:ascii="細明體" w:eastAsia="細明體" w:hAnsi="細明體" w:cs="Courier New" w:hint="eastAsia"/>
          <w:color w:val="000000"/>
        </w:rPr>
        <w:t>D_ID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N106.主約險別(MAIN_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N106.險別(PROD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N106.投保始期(EFT_DATE)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N106.事故日期(</w:t>
      </w:r>
      <w:r w:rsidRPr="00B13645">
        <w:rPr>
          <w:rFonts w:ascii="細明體" w:eastAsia="細明體" w:hAnsi="細明體"/>
          <w:kern w:val="2"/>
          <w:szCs w:val="24"/>
          <w:lang w:eastAsia="zh-TW"/>
        </w:rPr>
        <w:t>OCR_DATE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N106.核保人員ID(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AP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RV_ID)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N106.核保人員單位代號(APRV_DIV_NO)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N106.核保人員ID(</w:t>
      </w:r>
      <w:r w:rsidRPr="00B13645">
        <w:rPr>
          <w:rFonts w:ascii="細明體" w:eastAsia="細明體" w:hAnsi="細明體" w:cs="Courier New" w:hint="eastAsia"/>
          <w:color w:val="000000"/>
        </w:rPr>
        <w:t>MNGR_ID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B13645">
        <w:rPr>
          <w:rFonts w:ascii="細明體" w:eastAsia="細明體" w:hAnsi="細明體" w:cs="Courier New" w:hint="eastAsia"/>
          <w:color w:val="000000"/>
          <w:lang w:eastAsia="zh-TW"/>
        </w:rPr>
        <w:t>APRV</w:t>
      </w:r>
      <w:r w:rsidRPr="00B13645">
        <w:rPr>
          <w:rFonts w:ascii="細明體" w:eastAsia="細明體" w:hAnsi="細明體" w:cs="Courier New" w:hint="eastAsia"/>
          <w:color w:val="000000"/>
        </w:rPr>
        <w:t>_ID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N106.執行月份(</w:t>
      </w:r>
      <w:r w:rsidRPr="00B13645">
        <w:rPr>
          <w:rFonts w:ascii="細明體" w:eastAsia="細明體" w:hAnsi="細明體" w:cs="Courier New" w:hint="eastAsia"/>
          <w:color w:val="000000"/>
        </w:rPr>
        <w:t>PROC</w:t>
      </w:r>
      <w:r w:rsidRPr="00B13645">
        <w:rPr>
          <w:rFonts w:ascii="細明體" w:eastAsia="細明體" w:hAnsi="細明體" w:cs="Courier New"/>
          <w:color w:val="000000"/>
        </w:rPr>
        <w:t>_YYMM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)= $VRFY_YYMM$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1F56D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N106.查詢年月(VRFY_YYMM)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lang w:eastAsia="zh-TW"/>
        </w:rPr>
        <w:t>【</w:t>
      </w: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理賠明細</w:t>
      </w:r>
      <w:r w:rsidRPr="00B13645">
        <w:rPr>
          <w:rFonts w:ascii="細明體" w:eastAsia="細明體" w:hAnsi="細明體" w:hint="eastAsia"/>
          <w:lang w:eastAsia="zh-TW"/>
        </w:rPr>
        <w:t>】合計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將4.3撈取出來之資料筆數加總起來。</w:t>
      </w:r>
    </w:p>
    <w:p w:rsidR="00D748F4" w:rsidRPr="00B13645" w:rsidRDefault="00D748F4" w:rsidP="00D748F4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顯示如圖四，格式如: FORMATE(C)</w:t>
      </w: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1049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3969"/>
      </w:tblGrid>
      <w:tr w:rsidR="00D748F4" w:rsidRPr="00B13645" w:rsidTr="00171C83">
        <w:trPr>
          <w:trHeight w:val="33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CXLHR.DTZ0_UNIT_WORK.DIV_NO = 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N102.DIV_NO</w:t>
            </w: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N107.DIV_NO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保單件數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N107.POLICY_CNT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理賠件數_3個月內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N107.CLAIM_CNT_A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 w:hint="eastAsia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理賠件數_6個月內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 w:hint="eastAsia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N107.CLAIM_CNT_B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 w:hint="eastAsia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理賠件數_12個月內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 w:hint="eastAsia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N107.CLAIM_CNT_C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短期出險率_3個月內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CLAIM_RATE_A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短期出險率_6個月內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CLAIM_RATE_B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D748F4" w:rsidRPr="00B13645" w:rsidTr="00171C83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短期出險率_12個月內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CLAIM_RATE_C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3690"/>
        <w:gridCol w:w="3969"/>
      </w:tblGrid>
      <w:tr w:rsidR="00D748F4" w:rsidRPr="00B13645" w:rsidTr="00171C83">
        <w:trPr>
          <w:trHeight w:val="3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D748F4" w:rsidRPr="00B13645" w:rsidTr="00171C83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/>
                <w:sz w:val="20"/>
                <w:szCs w:val="20"/>
              </w:rPr>
              <w:t>投保年月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N105.VRFY_YYMM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 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N105.POLICY_NO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B13645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 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N105.INSD_ID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 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N105.MAIN_</w:t>
            </w:r>
            <w:r w:rsidRPr="00B13645">
              <w:rPr>
                <w:rFonts w:ascii="細明體" w:eastAsia="細明體" w:hAnsi="細明體"/>
                <w:sz w:val="20"/>
              </w:rPr>
              <w:t>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 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N105.PROD_ID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3645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 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N105.EFT_DATE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13645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shd w:val="clear" w:color="auto" w:fill="FFFF99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事故日年月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N106.VRFY_YYMM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N106.POLICY_NO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被保人</w:t>
            </w:r>
            <w:r w:rsidRPr="00B13645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N106.INSD_ID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N106.MAIN_PROD_ID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N106.PROD_ID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 w:hint="eastAsia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投保始期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N106.EFT_DATE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D748F4" w:rsidRPr="00B13645" w:rsidTr="00171C83">
        <w:trPr>
          <w:trHeight w:val="330"/>
        </w:trPr>
        <w:tc>
          <w:tcPr>
            <w:tcW w:w="1400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  <w:r w:rsidRPr="00B13645">
              <w:rPr>
                <w:rFonts w:ascii="細明體" w:eastAsia="細明體" w:hAnsi="細明體" w:hint="eastAsia"/>
                <w:sz w:val="20"/>
              </w:rPr>
              <w:t>DB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.DT</w:t>
            </w:r>
            <w:r w:rsidR="001F56D2">
              <w:rPr>
                <w:rFonts w:ascii="細明體" w:eastAsia="細明體" w:hAnsi="細明體" w:hint="eastAsia"/>
                <w:sz w:val="20"/>
              </w:rPr>
              <w:t>AA</w:t>
            </w:r>
            <w:r w:rsidRPr="00B13645">
              <w:rPr>
                <w:rFonts w:ascii="細明體" w:eastAsia="細明體" w:hAnsi="細明體" w:hint="eastAsia"/>
                <w:sz w:val="20"/>
              </w:rPr>
              <w:t>N106.</w:t>
            </w:r>
            <w:r w:rsidRPr="00B13645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D748F4" w:rsidRPr="00B13645" w:rsidRDefault="00D748F4" w:rsidP="00171C83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D748F4" w:rsidRPr="00B13645" w:rsidRDefault="00D748F4" w:rsidP="00D748F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48F4" w:rsidRPr="00B13645" w:rsidRDefault="00D748F4" w:rsidP="001F56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D748F4" w:rsidRPr="00B13645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6AE" w:rsidRDefault="005136AE" w:rsidP="002F1E48">
      <w:r>
        <w:separator/>
      </w:r>
    </w:p>
  </w:endnote>
  <w:endnote w:type="continuationSeparator" w:id="0">
    <w:p w:rsidR="005136AE" w:rsidRDefault="005136AE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6AE" w:rsidRDefault="005136AE" w:rsidP="002F1E48">
      <w:r>
        <w:separator/>
      </w:r>
    </w:p>
  </w:footnote>
  <w:footnote w:type="continuationSeparator" w:id="0">
    <w:p w:rsidR="005136AE" w:rsidRDefault="005136AE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352B7"/>
    <w:multiLevelType w:val="multilevel"/>
    <w:tmpl w:val="6E44B9F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4D74CD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5071637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5780841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45D25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17269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0401AB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99448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CB57A09"/>
    <w:multiLevelType w:val="multilevel"/>
    <w:tmpl w:val="0C7C6D1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bullet"/>
      <w:lvlText w:val=""/>
      <w:lvlJc w:val="left"/>
      <w:pPr>
        <w:tabs>
          <w:tab w:val="num" w:pos="2181"/>
        </w:tabs>
        <w:ind w:left="2181" w:hanging="480"/>
      </w:pPr>
      <w:rPr>
        <w:rFonts w:ascii="Wingdings" w:hAnsi="Wingdings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BE284C"/>
    <w:multiLevelType w:val="multilevel"/>
    <w:tmpl w:val="7AE2972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007726"/>
    <w:multiLevelType w:val="hybridMultilevel"/>
    <w:tmpl w:val="ADE26AB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94B6E7D"/>
    <w:multiLevelType w:val="hybridMultilevel"/>
    <w:tmpl w:val="EE3C2C46"/>
    <w:lvl w:ilvl="0" w:tplc="0409000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0"/>
        </w:tabs>
        <w:ind w:left="5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0"/>
        </w:tabs>
        <w:ind w:left="6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80"/>
      </w:pPr>
      <w:rPr>
        <w:rFonts w:ascii="Wingdings" w:hAnsi="Wingdings" w:hint="default"/>
      </w:rPr>
    </w:lvl>
  </w:abstractNum>
  <w:abstractNum w:abstractNumId="15" w15:restartNumberingAfterBreak="0">
    <w:nsid w:val="29BE1DFC"/>
    <w:multiLevelType w:val="hybridMultilevel"/>
    <w:tmpl w:val="210646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DA0BA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0D75B15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A64804"/>
    <w:multiLevelType w:val="hybridMultilevel"/>
    <w:tmpl w:val="FF702024"/>
    <w:lvl w:ilvl="0" w:tplc="0409000F">
      <w:start w:val="1"/>
      <w:numFmt w:val="decimal"/>
      <w:lvlText w:val="%1."/>
      <w:lvlJc w:val="left"/>
      <w:pPr>
        <w:tabs>
          <w:tab w:val="num" w:pos="1756"/>
        </w:tabs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32A1C95"/>
    <w:multiLevelType w:val="multilevel"/>
    <w:tmpl w:val="A1F81D76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5CC0FBD"/>
    <w:multiLevelType w:val="hybridMultilevel"/>
    <w:tmpl w:val="F0302018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70034D0"/>
    <w:multiLevelType w:val="multilevel"/>
    <w:tmpl w:val="3F82DD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A57A1C"/>
    <w:multiLevelType w:val="hybridMultilevel"/>
    <w:tmpl w:val="A1F81D7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3C056D6"/>
    <w:multiLevelType w:val="multilevel"/>
    <w:tmpl w:val="52D2B2E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5760ABD"/>
    <w:multiLevelType w:val="hybridMultilevel"/>
    <w:tmpl w:val="6A6E53F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6560E0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87C12E8"/>
    <w:multiLevelType w:val="multilevel"/>
    <w:tmpl w:val="0ED45F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0452FE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A8D1AB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DE640B"/>
    <w:multiLevelType w:val="hybridMultilevel"/>
    <w:tmpl w:val="83864FB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5193E4E"/>
    <w:multiLevelType w:val="hybridMultilevel"/>
    <w:tmpl w:val="EB526A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98323B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A91171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E341E0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2AB4A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56A42A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F1A62D0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27"/>
  </w:num>
  <w:num w:numId="3">
    <w:abstractNumId w:val="13"/>
  </w:num>
  <w:num w:numId="4">
    <w:abstractNumId w:val="31"/>
  </w:num>
  <w:num w:numId="5">
    <w:abstractNumId w:val="0"/>
  </w:num>
  <w:num w:numId="6">
    <w:abstractNumId w:val="2"/>
  </w:num>
  <w:num w:numId="7">
    <w:abstractNumId w:val="29"/>
  </w:num>
  <w:num w:numId="8">
    <w:abstractNumId w:val="26"/>
  </w:num>
  <w:num w:numId="9">
    <w:abstractNumId w:val="1"/>
  </w:num>
  <w:num w:numId="10">
    <w:abstractNumId w:val="38"/>
  </w:num>
  <w:num w:numId="11">
    <w:abstractNumId w:val="12"/>
  </w:num>
  <w:num w:numId="12">
    <w:abstractNumId w:val="4"/>
  </w:num>
  <w:num w:numId="13">
    <w:abstractNumId w:val="40"/>
  </w:num>
  <w:num w:numId="14">
    <w:abstractNumId w:val="6"/>
  </w:num>
  <w:num w:numId="15">
    <w:abstractNumId w:val="21"/>
  </w:num>
  <w:num w:numId="16">
    <w:abstractNumId w:val="11"/>
  </w:num>
  <w:num w:numId="17">
    <w:abstractNumId w:val="10"/>
  </w:num>
  <w:num w:numId="18">
    <w:abstractNumId w:val="22"/>
  </w:num>
  <w:num w:numId="19">
    <w:abstractNumId w:val="19"/>
  </w:num>
  <w:num w:numId="20">
    <w:abstractNumId w:val="15"/>
  </w:num>
  <w:num w:numId="21">
    <w:abstractNumId w:val="23"/>
  </w:num>
  <w:num w:numId="22">
    <w:abstractNumId w:val="16"/>
  </w:num>
  <w:num w:numId="23">
    <w:abstractNumId w:val="18"/>
  </w:num>
  <w:num w:numId="24">
    <w:abstractNumId w:val="36"/>
  </w:num>
  <w:num w:numId="25">
    <w:abstractNumId w:val="37"/>
  </w:num>
  <w:num w:numId="26">
    <w:abstractNumId w:val="3"/>
  </w:num>
  <w:num w:numId="27">
    <w:abstractNumId w:val="5"/>
  </w:num>
  <w:num w:numId="28">
    <w:abstractNumId w:val="17"/>
  </w:num>
  <w:num w:numId="29">
    <w:abstractNumId w:val="8"/>
  </w:num>
  <w:num w:numId="30">
    <w:abstractNumId w:val="14"/>
  </w:num>
  <w:num w:numId="31">
    <w:abstractNumId w:val="35"/>
  </w:num>
  <w:num w:numId="32">
    <w:abstractNumId w:val="28"/>
  </w:num>
  <w:num w:numId="33">
    <w:abstractNumId w:val="7"/>
  </w:num>
  <w:num w:numId="34">
    <w:abstractNumId w:val="39"/>
  </w:num>
  <w:num w:numId="35">
    <w:abstractNumId w:val="33"/>
  </w:num>
  <w:num w:numId="36">
    <w:abstractNumId w:val="9"/>
  </w:num>
  <w:num w:numId="37">
    <w:abstractNumId w:val="25"/>
  </w:num>
  <w:num w:numId="38">
    <w:abstractNumId w:val="20"/>
  </w:num>
  <w:num w:numId="39">
    <w:abstractNumId w:val="24"/>
  </w:num>
  <w:num w:numId="40">
    <w:abstractNumId w:val="32"/>
  </w:num>
  <w:num w:numId="41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5730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4EB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438"/>
    <w:rsid w:val="001679BA"/>
    <w:rsid w:val="0017019B"/>
    <w:rsid w:val="001706FB"/>
    <w:rsid w:val="00171C83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B1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56D2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0855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0700E"/>
    <w:rsid w:val="00310FF9"/>
    <w:rsid w:val="003126E9"/>
    <w:rsid w:val="003133F2"/>
    <w:rsid w:val="00313F0F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36AE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0739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1113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41C7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4A67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3813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0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15E"/>
    <w:rsid w:val="008F6500"/>
    <w:rsid w:val="008F758C"/>
    <w:rsid w:val="0090201A"/>
    <w:rsid w:val="00902789"/>
    <w:rsid w:val="009035F3"/>
    <w:rsid w:val="00904F48"/>
    <w:rsid w:val="00907945"/>
    <w:rsid w:val="00913393"/>
    <w:rsid w:val="0091341D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08D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547"/>
    <w:rsid w:val="009E5BAC"/>
    <w:rsid w:val="009F04E1"/>
    <w:rsid w:val="009F2619"/>
    <w:rsid w:val="009F31E5"/>
    <w:rsid w:val="009F42A7"/>
    <w:rsid w:val="009F49BC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15F3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2B8D"/>
    <w:rsid w:val="00B038C6"/>
    <w:rsid w:val="00B041F9"/>
    <w:rsid w:val="00B04431"/>
    <w:rsid w:val="00B04823"/>
    <w:rsid w:val="00B06BF8"/>
    <w:rsid w:val="00B1061C"/>
    <w:rsid w:val="00B10AFA"/>
    <w:rsid w:val="00B10E7F"/>
    <w:rsid w:val="00B13645"/>
    <w:rsid w:val="00B15556"/>
    <w:rsid w:val="00B15899"/>
    <w:rsid w:val="00B16D2E"/>
    <w:rsid w:val="00B22ED3"/>
    <w:rsid w:val="00B23087"/>
    <w:rsid w:val="00B23639"/>
    <w:rsid w:val="00B23A8C"/>
    <w:rsid w:val="00B2526F"/>
    <w:rsid w:val="00B255C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0E3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4F5"/>
    <w:rsid w:val="00BA1950"/>
    <w:rsid w:val="00BA1E9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37061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48F4"/>
    <w:rsid w:val="00D758D3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56BE"/>
    <w:rsid w:val="00E057F9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682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28EB"/>
    <w:rsid w:val="00F75C73"/>
    <w:rsid w:val="00F763A2"/>
    <w:rsid w:val="00F7701C"/>
    <w:rsid w:val="00F802E9"/>
    <w:rsid w:val="00F80B00"/>
    <w:rsid w:val="00F80FC1"/>
    <w:rsid w:val="00F83994"/>
    <w:rsid w:val="00F8472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845AF1BC-15A7-4D4A-860D-BD249DB0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link w:val="Web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character" w:customStyle="1" w:styleId="Web0">
    <w:name w:val="內文 (Web) 字元"/>
    <w:link w:val="Web"/>
    <w:rsid w:val="008405C0"/>
    <w:rPr>
      <w:rFonts w:ascii="新細明體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7949-3B20-4324-AD01-75E7C761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4751</Characters>
  <Application>Microsoft Office Word</Application>
  <DocSecurity>0</DocSecurity>
  <Lines>39</Lines>
  <Paragraphs>11</Paragraphs>
  <ScaleCrop>false</ScaleCrop>
  <Company>Cathay Life Insurance.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