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BE0B6" w14:textId="383A4331" w:rsidR="004F74EE" w:rsidRDefault="00ED7303">
      <w:pPr>
        <w:rPr>
          <w:rFonts w:ascii="Bahnschrift Condensed" w:hAnsi="Bahnschrift Condensed"/>
          <w:sz w:val="96"/>
          <w:szCs w:val="96"/>
        </w:rPr>
      </w:pPr>
      <w:r w:rsidRPr="00ED7303">
        <w:rPr>
          <w:rFonts w:ascii="Bahnschrift Condensed" w:hAnsi="Bahnschrift Condensed"/>
          <w:sz w:val="96"/>
          <w:szCs w:val="96"/>
        </w:rPr>
        <w:t>Dokumentation</w:t>
      </w:r>
      <w:r>
        <w:rPr>
          <w:rFonts w:ascii="Bahnschrift Condensed" w:hAnsi="Bahnschrift Condensed"/>
          <w:sz w:val="96"/>
          <w:szCs w:val="96"/>
        </w:rPr>
        <w:t xml:space="preserve"> für das Multitool </w:t>
      </w:r>
    </w:p>
    <w:p w14:paraId="2E3074DC" w14:textId="13FFEF65" w:rsidR="00ED7303" w:rsidRDefault="00ED7303">
      <w:pPr>
        <w:rPr>
          <w:rFonts w:ascii="Bahnschrift Condensed" w:hAnsi="Bahnschrift Condensed"/>
          <w:sz w:val="96"/>
          <w:szCs w:val="96"/>
        </w:rPr>
      </w:pPr>
    </w:p>
    <w:p w14:paraId="5C8FB681" w14:textId="4E85CB2E" w:rsidR="00ED7303" w:rsidRDefault="00ED7303">
      <w:pPr>
        <w:rPr>
          <w:rFonts w:ascii="Bahnschrift Condensed" w:hAnsi="Bahnschrift Condensed"/>
          <w:sz w:val="96"/>
          <w:szCs w:val="96"/>
        </w:rPr>
      </w:pPr>
      <w:r>
        <w:rPr>
          <w:rFonts w:ascii="Bahnschrift Condensed" w:hAnsi="Bahnschrift Condensed"/>
          <w:sz w:val="96"/>
          <w:szCs w:val="96"/>
        </w:rPr>
        <w:t>GEMEC Taschenmesser</w:t>
      </w:r>
    </w:p>
    <w:p w14:paraId="7DD07CA6" w14:textId="424ADD72" w:rsidR="00ED7303" w:rsidRDefault="00ED7303">
      <w:pPr>
        <w:rPr>
          <w:rFonts w:ascii="Bahnschrift Condensed" w:hAnsi="Bahnschrift Condensed"/>
          <w:sz w:val="96"/>
          <w:szCs w:val="96"/>
        </w:rPr>
      </w:pPr>
    </w:p>
    <w:p w14:paraId="4D1E430B" w14:textId="4F3D602E" w:rsidR="00ED7303" w:rsidRDefault="00ED7303">
      <w:pPr>
        <w:rPr>
          <w:rFonts w:ascii="Bahnschrift Condensed" w:hAnsi="Bahnschrift Condensed"/>
          <w:sz w:val="96"/>
          <w:szCs w:val="96"/>
        </w:rPr>
      </w:pPr>
      <w:r>
        <w:rPr>
          <w:rFonts w:ascii="Bahnschrift Condensed" w:hAnsi="Bahnschrift Condensed"/>
          <w:sz w:val="96"/>
          <w:szCs w:val="96"/>
        </w:rPr>
        <w:t xml:space="preserve">Made </w:t>
      </w:r>
      <w:proofErr w:type="spellStart"/>
      <w:r>
        <w:rPr>
          <w:rFonts w:ascii="Bahnschrift Condensed" w:hAnsi="Bahnschrift Condensed"/>
          <w:sz w:val="96"/>
          <w:szCs w:val="96"/>
        </w:rPr>
        <w:t>by</w:t>
      </w:r>
      <w:proofErr w:type="spellEnd"/>
      <w:r>
        <w:rPr>
          <w:rFonts w:ascii="Bahnschrift Condensed" w:hAnsi="Bahnschrift Condensed"/>
          <w:sz w:val="96"/>
          <w:szCs w:val="96"/>
        </w:rPr>
        <w:t xml:space="preserve"> Timgo1001</w:t>
      </w:r>
    </w:p>
    <w:p w14:paraId="009FAB71" w14:textId="0880C2A7" w:rsidR="00ED7303" w:rsidRDefault="00ED7303">
      <w:pPr>
        <w:rPr>
          <w:rFonts w:ascii="Bahnschrift Condensed" w:hAnsi="Bahnschrift Condensed"/>
          <w:sz w:val="96"/>
          <w:szCs w:val="96"/>
        </w:rPr>
      </w:pPr>
    </w:p>
    <w:p w14:paraId="4EB847C7" w14:textId="0EA66ABC" w:rsidR="00ED7303" w:rsidRDefault="00ED7303">
      <w:pPr>
        <w:rPr>
          <w:rFonts w:ascii="Bahnschrift Condensed" w:hAnsi="Bahnschrift Condensed"/>
          <w:sz w:val="96"/>
          <w:szCs w:val="96"/>
        </w:rPr>
      </w:pPr>
    </w:p>
    <w:p w14:paraId="21596A64" w14:textId="7E534BBA" w:rsidR="00ED7303" w:rsidRDefault="00ED7303">
      <w:pPr>
        <w:rPr>
          <w:rFonts w:ascii="Bahnschrift Condensed" w:hAnsi="Bahnschrift Condensed"/>
          <w:sz w:val="96"/>
          <w:szCs w:val="96"/>
        </w:rPr>
      </w:pPr>
    </w:p>
    <w:p w14:paraId="5C8D10C2" w14:textId="2AC8DBC9" w:rsidR="00ED7303" w:rsidRDefault="00ED7303">
      <w:pPr>
        <w:rPr>
          <w:rFonts w:ascii="Bahnschrift Condensed" w:hAnsi="Bahnschrift Condensed"/>
          <w:sz w:val="96"/>
          <w:szCs w:val="96"/>
        </w:rPr>
      </w:pPr>
    </w:p>
    <w:p w14:paraId="62F5F659" w14:textId="38E1F626" w:rsidR="00ED7303" w:rsidRDefault="00ED7303">
      <w:pPr>
        <w:rPr>
          <w:rFonts w:ascii="Bahnschrift Condensed" w:hAnsi="Bahnschrift Condensed"/>
          <w:sz w:val="28"/>
          <w:szCs w:val="28"/>
        </w:rPr>
      </w:pPr>
    </w:p>
    <w:sdt>
      <w:sdtPr>
        <w:rPr>
          <w:rFonts w:asciiTheme="minorHAnsi" w:eastAsiaTheme="minorHAnsi" w:hAnsiTheme="minorHAnsi" w:cstheme="minorBidi"/>
          <w:color w:val="auto"/>
          <w:sz w:val="22"/>
          <w:szCs w:val="22"/>
          <w:lang w:eastAsia="en-US"/>
        </w:rPr>
        <w:id w:val="-1930959522"/>
        <w:docPartObj>
          <w:docPartGallery w:val="Table of Contents"/>
          <w:docPartUnique/>
        </w:docPartObj>
      </w:sdtPr>
      <w:sdtEndPr>
        <w:rPr>
          <w:b/>
          <w:bCs/>
        </w:rPr>
      </w:sdtEndPr>
      <w:sdtContent>
        <w:p w14:paraId="40D7E163" w14:textId="3B30052E" w:rsidR="009D0A36" w:rsidRDefault="009D0A36">
          <w:pPr>
            <w:pStyle w:val="Inhaltsverzeichnisberschrift"/>
          </w:pPr>
          <w:r>
            <w:t>Inhaltsverzeichnis</w:t>
          </w:r>
        </w:p>
        <w:p w14:paraId="49A5D50E" w14:textId="47F0BF74" w:rsidR="00DA354B" w:rsidRDefault="009D0A36">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128762082" w:history="1">
            <w:r w:rsidR="00DA354B" w:rsidRPr="00083FFF">
              <w:rPr>
                <w:rStyle w:val="Hyperlink"/>
                <w:noProof/>
              </w:rPr>
              <w:t>1.</w:t>
            </w:r>
            <w:r w:rsidR="00DA354B">
              <w:rPr>
                <w:rFonts w:eastAsiaTheme="minorEastAsia"/>
                <w:noProof/>
                <w:lang w:eastAsia="de-DE"/>
              </w:rPr>
              <w:tab/>
            </w:r>
            <w:r w:rsidR="00DA354B" w:rsidRPr="00083FFF">
              <w:rPr>
                <w:rStyle w:val="Hyperlink"/>
                <w:noProof/>
              </w:rPr>
              <w:t>Installieren der Software</w:t>
            </w:r>
            <w:r w:rsidR="00DA354B">
              <w:rPr>
                <w:noProof/>
                <w:webHidden/>
              </w:rPr>
              <w:tab/>
            </w:r>
            <w:r w:rsidR="00DA354B">
              <w:rPr>
                <w:noProof/>
                <w:webHidden/>
              </w:rPr>
              <w:fldChar w:fldCharType="begin"/>
            </w:r>
            <w:r w:rsidR="00DA354B">
              <w:rPr>
                <w:noProof/>
                <w:webHidden/>
              </w:rPr>
              <w:instrText xml:space="preserve"> PAGEREF _Toc128762082 \h </w:instrText>
            </w:r>
            <w:r w:rsidR="00DA354B">
              <w:rPr>
                <w:noProof/>
                <w:webHidden/>
              </w:rPr>
            </w:r>
            <w:r w:rsidR="00DA354B">
              <w:rPr>
                <w:noProof/>
                <w:webHidden/>
              </w:rPr>
              <w:fldChar w:fldCharType="separate"/>
            </w:r>
            <w:r w:rsidR="00A443FB">
              <w:rPr>
                <w:noProof/>
                <w:webHidden/>
              </w:rPr>
              <w:t>3</w:t>
            </w:r>
            <w:r w:rsidR="00DA354B">
              <w:rPr>
                <w:noProof/>
                <w:webHidden/>
              </w:rPr>
              <w:fldChar w:fldCharType="end"/>
            </w:r>
          </w:hyperlink>
        </w:p>
        <w:p w14:paraId="79EB4CE1" w14:textId="790863BA" w:rsidR="00DA354B" w:rsidRDefault="00000000">
          <w:pPr>
            <w:pStyle w:val="Verzeichnis2"/>
            <w:tabs>
              <w:tab w:val="right" w:leader="dot" w:pos="9062"/>
            </w:tabs>
            <w:rPr>
              <w:rFonts w:eastAsiaTheme="minorEastAsia"/>
              <w:noProof/>
              <w:lang w:eastAsia="de-DE"/>
            </w:rPr>
          </w:pPr>
          <w:hyperlink w:anchor="_Toc128762083" w:history="1">
            <w:r w:rsidR="00DA354B" w:rsidRPr="00083FFF">
              <w:rPr>
                <w:rStyle w:val="Hyperlink"/>
                <w:noProof/>
              </w:rPr>
              <w:t>Wo kann ich die Software finden?</w:t>
            </w:r>
            <w:r w:rsidR="00DA354B">
              <w:rPr>
                <w:noProof/>
                <w:webHidden/>
              </w:rPr>
              <w:tab/>
            </w:r>
            <w:r w:rsidR="00DA354B">
              <w:rPr>
                <w:noProof/>
                <w:webHidden/>
              </w:rPr>
              <w:fldChar w:fldCharType="begin"/>
            </w:r>
            <w:r w:rsidR="00DA354B">
              <w:rPr>
                <w:noProof/>
                <w:webHidden/>
              </w:rPr>
              <w:instrText xml:space="preserve"> PAGEREF _Toc128762083 \h </w:instrText>
            </w:r>
            <w:r w:rsidR="00DA354B">
              <w:rPr>
                <w:noProof/>
                <w:webHidden/>
              </w:rPr>
            </w:r>
            <w:r w:rsidR="00DA354B">
              <w:rPr>
                <w:noProof/>
                <w:webHidden/>
              </w:rPr>
              <w:fldChar w:fldCharType="separate"/>
            </w:r>
            <w:r w:rsidR="00A443FB">
              <w:rPr>
                <w:noProof/>
                <w:webHidden/>
              </w:rPr>
              <w:t>3</w:t>
            </w:r>
            <w:r w:rsidR="00DA354B">
              <w:rPr>
                <w:noProof/>
                <w:webHidden/>
              </w:rPr>
              <w:fldChar w:fldCharType="end"/>
            </w:r>
          </w:hyperlink>
        </w:p>
        <w:p w14:paraId="52F148ED" w14:textId="212EABA4" w:rsidR="00DA354B" w:rsidRDefault="00000000">
          <w:pPr>
            <w:pStyle w:val="Verzeichnis2"/>
            <w:tabs>
              <w:tab w:val="right" w:leader="dot" w:pos="9062"/>
            </w:tabs>
            <w:rPr>
              <w:rFonts w:eastAsiaTheme="minorEastAsia"/>
              <w:noProof/>
              <w:lang w:eastAsia="de-DE"/>
            </w:rPr>
          </w:pPr>
          <w:hyperlink w:anchor="_Toc128762084" w:history="1">
            <w:r w:rsidR="00DA354B" w:rsidRPr="00083FFF">
              <w:rPr>
                <w:rStyle w:val="Hyperlink"/>
                <w:noProof/>
              </w:rPr>
              <w:t>Wie installiere ich die Software?</w:t>
            </w:r>
            <w:r w:rsidR="00DA354B">
              <w:rPr>
                <w:noProof/>
                <w:webHidden/>
              </w:rPr>
              <w:tab/>
            </w:r>
            <w:r w:rsidR="00DA354B">
              <w:rPr>
                <w:noProof/>
                <w:webHidden/>
              </w:rPr>
              <w:fldChar w:fldCharType="begin"/>
            </w:r>
            <w:r w:rsidR="00DA354B">
              <w:rPr>
                <w:noProof/>
                <w:webHidden/>
              </w:rPr>
              <w:instrText xml:space="preserve"> PAGEREF _Toc128762084 \h </w:instrText>
            </w:r>
            <w:r w:rsidR="00DA354B">
              <w:rPr>
                <w:noProof/>
                <w:webHidden/>
              </w:rPr>
            </w:r>
            <w:r w:rsidR="00DA354B">
              <w:rPr>
                <w:noProof/>
                <w:webHidden/>
              </w:rPr>
              <w:fldChar w:fldCharType="separate"/>
            </w:r>
            <w:r w:rsidR="00A443FB">
              <w:rPr>
                <w:noProof/>
                <w:webHidden/>
              </w:rPr>
              <w:t>3</w:t>
            </w:r>
            <w:r w:rsidR="00DA354B">
              <w:rPr>
                <w:noProof/>
                <w:webHidden/>
              </w:rPr>
              <w:fldChar w:fldCharType="end"/>
            </w:r>
          </w:hyperlink>
        </w:p>
        <w:p w14:paraId="0D87893D" w14:textId="1BE96081" w:rsidR="00DA354B" w:rsidRDefault="00000000">
          <w:pPr>
            <w:pStyle w:val="Verzeichnis2"/>
            <w:tabs>
              <w:tab w:val="right" w:leader="dot" w:pos="9062"/>
            </w:tabs>
            <w:rPr>
              <w:rFonts w:eastAsiaTheme="minorEastAsia"/>
              <w:noProof/>
              <w:lang w:eastAsia="de-DE"/>
            </w:rPr>
          </w:pPr>
          <w:hyperlink w:anchor="_Toc128762085" w:history="1">
            <w:r w:rsidR="00DA354B" w:rsidRPr="00083FFF">
              <w:rPr>
                <w:rStyle w:val="Hyperlink"/>
                <w:noProof/>
              </w:rPr>
              <w:t>Warum ist keine Signierung vorhanden?</w:t>
            </w:r>
            <w:r w:rsidR="00DA354B">
              <w:rPr>
                <w:noProof/>
                <w:webHidden/>
              </w:rPr>
              <w:tab/>
            </w:r>
            <w:r w:rsidR="00DA354B">
              <w:rPr>
                <w:noProof/>
                <w:webHidden/>
              </w:rPr>
              <w:fldChar w:fldCharType="begin"/>
            </w:r>
            <w:r w:rsidR="00DA354B">
              <w:rPr>
                <w:noProof/>
                <w:webHidden/>
              </w:rPr>
              <w:instrText xml:space="preserve"> PAGEREF _Toc128762085 \h </w:instrText>
            </w:r>
            <w:r w:rsidR="00DA354B">
              <w:rPr>
                <w:noProof/>
                <w:webHidden/>
              </w:rPr>
            </w:r>
            <w:r w:rsidR="00DA354B">
              <w:rPr>
                <w:noProof/>
                <w:webHidden/>
              </w:rPr>
              <w:fldChar w:fldCharType="separate"/>
            </w:r>
            <w:r w:rsidR="00A443FB">
              <w:rPr>
                <w:noProof/>
                <w:webHidden/>
              </w:rPr>
              <w:t>3</w:t>
            </w:r>
            <w:r w:rsidR="00DA354B">
              <w:rPr>
                <w:noProof/>
                <w:webHidden/>
              </w:rPr>
              <w:fldChar w:fldCharType="end"/>
            </w:r>
          </w:hyperlink>
        </w:p>
        <w:p w14:paraId="23A8942C" w14:textId="0E877215" w:rsidR="00DA354B" w:rsidRDefault="00000000">
          <w:pPr>
            <w:pStyle w:val="Verzeichnis1"/>
            <w:tabs>
              <w:tab w:val="left" w:pos="440"/>
              <w:tab w:val="right" w:leader="dot" w:pos="9062"/>
            </w:tabs>
            <w:rPr>
              <w:rFonts w:eastAsiaTheme="minorEastAsia"/>
              <w:noProof/>
              <w:lang w:eastAsia="de-DE"/>
            </w:rPr>
          </w:pPr>
          <w:hyperlink w:anchor="_Toc128762086" w:history="1">
            <w:r w:rsidR="00DA354B" w:rsidRPr="00083FFF">
              <w:rPr>
                <w:rStyle w:val="Hyperlink"/>
                <w:noProof/>
              </w:rPr>
              <w:t>2.</w:t>
            </w:r>
            <w:r w:rsidR="00DA354B">
              <w:rPr>
                <w:rFonts w:eastAsiaTheme="minorEastAsia"/>
                <w:noProof/>
                <w:lang w:eastAsia="de-DE"/>
              </w:rPr>
              <w:tab/>
            </w:r>
            <w:r w:rsidR="00DA354B" w:rsidRPr="00083FFF">
              <w:rPr>
                <w:rStyle w:val="Hyperlink"/>
                <w:noProof/>
              </w:rPr>
              <w:t>Starten der Software</w:t>
            </w:r>
            <w:r w:rsidR="00DA354B">
              <w:rPr>
                <w:noProof/>
                <w:webHidden/>
              </w:rPr>
              <w:tab/>
            </w:r>
            <w:r w:rsidR="00DA354B">
              <w:rPr>
                <w:noProof/>
                <w:webHidden/>
              </w:rPr>
              <w:fldChar w:fldCharType="begin"/>
            </w:r>
            <w:r w:rsidR="00DA354B">
              <w:rPr>
                <w:noProof/>
                <w:webHidden/>
              </w:rPr>
              <w:instrText xml:space="preserve"> PAGEREF _Toc128762086 \h </w:instrText>
            </w:r>
            <w:r w:rsidR="00DA354B">
              <w:rPr>
                <w:noProof/>
                <w:webHidden/>
              </w:rPr>
            </w:r>
            <w:r w:rsidR="00DA354B">
              <w:rPr>
                <w:noProof/>
                <w:webHidden/>
              </w:rPr>
              <w:fldChar w:fldCharType="separate"/>
            </w:r>
            <w:r w:rsidR="00A443FB">
              <w:rPr>
                <w:noProof/>
                <w:webHidden/>
              </w:rPr>
              <w:t>3</w:t>
            </w:r>
            <w:r w:rsidR="00DA354B">
              <w:rPr>
                <w:noProof/>
                <w:webHidden/>
              </w:rPr>
              <w:fldChar w:fldCharType="end"/>
            </w:r>
          </w:hyperlink>
        </w:p>
        <w:p w14:paraId="15491981" w14:textId="3DD36845" w:rsidR="00DA354B" w:rsidRDefault="00000000">
          <w:pPr>
            <w:pStyle w:val="Verzeichnis2"/>
            <w:tabs>
              <w:tab w:val="right" w:leader="dot" w:pos="9062"/>
            </w:tabs>
            <w:rPr>
              <w:rFonts w:eastAsiaTheme="minorEastAsia"/>
              <w:noProof/>
              <w:lang w:eastAsia="de-DE"/>
            </w:rPr>
          </w:pPr>
          <w:hyperlink w:anchor="_Toc128762087" w:history="1">
            <w:r w:rsidR="00DA354B" w:rsidRPr="00083FFF">
              <w:rPr>
                <w:rStyle w:val="Hyperlink"/>
                <w:noProof/>
              </w:rPr>
              <w:t>Wie starte ich die Software</w:t>
            </w:r>
            <w:r w:rsidR="00DA354B">
              <w:rPr>
                <w:noProof/>
                <w:webHidden/>
              </w:rPr>
              <w:tab/>
            </w:r>
            <w:r w:rsidR="00DA354B">
              <w:rPr>
                <w:noProof/>
                <w:webHidden/>
              </w:rPr>
              <w:fldChar w:fldCharType="begin"/>
            </w:r>
            <w:r w:rsidR="00DA354B">
              <w:rPr>
                <w:noProof/>
                <w:webHidden/>
              </w:rPr>
              <w:instrText xml:space="preserve"> PAGEREF _Toc128762087 \h </w:instrText>
            </w:r>
            <w:r w:rsidR="00DA354B">
              <w:rPr>
                <w:noProof/>
                <w:webHidden/>
              </w:rPr>
            </w:r>
            <w:r w:rsidR="00DA354B">
              <w:rPr>
                <w:noProof/>
                <w:webHidden/>
              </w:rPr>
              <w:fldChar w:fldCharType="separate"/>
            </w:r>
            <w:r w:rsidR="00A443FB">
              <w:rPr>
                <w:noProof/>
                <w:webHidden/>
              </w:rPr>
              <w:t>3</w:t>
            </w:r>
            <w:r w:rsidR="00DA354B">
              <w:rPr>
                <w:noProof/>
                <w:webHidden/>
              </w:rPr>
              <w:fldChar w:fldCharType="end"/>
            </w:r>
          </w:hyperlink>
        </w:p>
        <w:p w14:paraId="30642236" w14:textId="173393FA" w:rsidR="00DA354B" w:rsidRDefault="00000000">
          <w:pPr>
            <w:pStyle w:val="Verzeichnis1"/>
            <w:tabs>
              <w:tab w:val="left" w:pos="440"/>
              <w:tab w:val="right" w:leader="dot" w:pos="9062"/>
            </w:tabs>
            <w:rPr>
              <w:rFonts w:eastAsiaTheme="minorEastAsia"/>
              <w:noProof/>
              <w:lang w:eastAsia="de-DE"/>
            </w:rPr>
          </w:pPr>
          <w:hyperlink w:anchor="_Toc128762088" w:history="1">
            <w:r w:rsidR="00DA354B" w:rsidRPr="00083FFF">
              <w:rPr>
                <w:rStyle w:val="Hyperlink"/>
                <w:noProof/>
              </w:rPr>
              <w:t>3.</w:t>
            </w:r>
            <w:r w:rsidR="00DA354B">
              <w:rPr>
                <w:rFonts w:eastAsiaTheme="minorEastAsia"/>
                <w:noProof/>
                <w:lang w:eastAsia="de-DE"/>
              </w:rPr>
              <w:tab/>
            </w:r>
            <w:r w:rsidR="00DA354B" w:rsidRPr="00083FFF">
              <w:rPr>
                <w:rStyle w:val="Hyperlink"/>
                <w:noProof/>
              </w:rPr>
              <w:t>Logistik Rechner</w:t>
            </w:r>
            <w:r w:rsidR="00DA354B">
              <w:rPr>
                <w:noProof/>
                <w:webHidden/>
              </w:rPr>
              <w:tab/>
            </w:r>
            <w:r w:rsidR="00DA354B">
              <w:rPr>
                <w:noProof/>
                <w:webHidden/>
              </w:rPr>
              <w:fldChar w:fldCharType="begin"/>
            </w:r>
            <w:r w:rsidR="00DA354B">
              <w:rPr>
                <w:noProof/>
                <w:webHidden/>
              </w:rPr>
              <w:instrText xml:space="preserve"> PAGEREF _Toc128762088 \h </w:instrText>
            </w:r>
            <w:r w:rsidR="00DA354B">
              <w:rPr>
                <w:noProof/>
                <w:webHidden/>
              </w:rPr>
            </w:r>
            <w:r w:rsidR="00DA354B">
              <w:rPr>
                <w:noProof/>
                <w:webHidden/>
              </w:rPr>
              <w:fldChar w:fldCharType="separate"/>
            </w:r>
            <w:r w:rsidR="00A443FB">
              <w:rPr>
                <w:noProof/>
                <w:webHidden/>
              </w:rPr>
              <w:t>3</w:t>
            </w:r>
            <w:r w:rsidR="00DA354B">
              <w:rPr>
                <w:noProof/>
                <w:webHidden/>
              </w:rPr>
              <w:fldChar w:fldCharType="end"/>
            </w:r>
          </w:hyperlink>
        </w:p>
        <w:p w14:paraId="0C813BE0" w14:textId="69DA3C84" w:rsidR="00DA354B" w:rsidRDefault="00000000">
          <w:pPr>
            <w:pStyle w:val="Verzeichnis2"/>
            <w:tabs>
              <w:tab w:val="right" w:leader="dot" w:pos="9062"/>
            </w:tabs>
            <w:rPr>
              <w:rFonts w:eastAsiaTheme="minorEastAsia"/>
              <w:noProof/>
              <w:lang w:eastAsia="de-DE"/>
            </w:rPr>
          </w:pPr>
          <w:hyperlink w:anchor="_Toc128762089" w:history="1">
            <w:r w:rsidR="00DA354B" w:rsidRPr="00083FFF">
              <w:rPr>
                <w:rStyle w:val="Hyperlink"/>
                <w:noProof/>
              </w:rPr>
              <w:t>Wofür brauche ich den Logistik Rechner</w:t>
            </w:r>
            <w:r w:rsidR="00DA354B">
              <w:rPr>
                <w:noProof/>
                <w:webHidden/>
              </w:rPr>
              <w:tab/>
            </w:r>
            <w:r w:rsidR="00DA354B">
              <w:rPr>
                <w:noProof/>
                <w:webHidden/>
              </w:rPr>
              <w:fldChar w:fldCharType="begin"/>
            </w:r>
            <w:r w:rsidR="00DA354B">
              <w:rPr>
                <w:noProof/>
                <w:webHidden/>
              </w:rPr>
              <w:instrText xml:space="preserve"> PAGEREF _Toc128762089 \h </w:instrText>
            </w:r>
            <w:r w:rsidR="00DA354B">
              <w:rPr>
                <w:noProof/>
                <w:webHidden/>
              </w:rPr>
            </w:r>
            <w:r w:rsidR="00DA354B">
              <w:rPr>
                <w:noProof/>
                <w:webHidden/>
              </w:rPr>
              <w:fldChar w:fldCharType="separate"/>
            </w:r>
            <w:r w:rsidR="00A443FB">
              <w:rPr>
                <w:noProof/>
                <w:webHidden/>
              </w:rPr>
              <w:t>3</w:t>
            </w:r>
            <w:r w:rsidR="00DA354B">
              <w:rPr>
                <w:noProof/>
                <w:webHidden/>
              </w:rPr>
              <w:fldChar w:fldCharType="end"/>
            </w:r>
          </w:hyperlink>
        </w:p>
        <w:p w14:paraId="54E2B413" w14:textId="5022ED4B" w:rsidR="00DA354B" w:rsidRDefault="00000000">
          <w:pPr>
            <w:pStyle w:val="Verzeichnis2"/>
            <w:tabs>
              <w:tab w:val="right" w:leader="dot" w:pos="9062"/>
            </w:tabs>
            <w:rPr>
              <w:rFonts w:eastAsiaTheme="minorEastAsia"/>
              <w:noProof/>
              <w:lang w:eastAsia="de-DE"/>
            </w:rPr>
          </w:pPr>
          <w:hyperlink w:anchor="_Toc128762090" w:history="1">
            <w:r w:rsidR="00DA354B" w:rsidRPr="00083FFF">
              <w:rPr>
                <w:rStyle w:val="Hyperlink"/>
                <w:noProof/>
              </w:rPr>
              <w:t>Wie funktioniert der Logistik Rechner</w:t>
            </w:r>
            <w:r w:rsidR="00DA354B">
              <w:rPr>
                <w:noProof/>
                <w:webHidden/>
              </w:rPr>
              <w:tab/>
            </w:r>
            <w:r w:rsidR="00DA354B">
              <w:rPr>
                <w:noProof/>
                <w:webHidden/>
              </w:rPr>
              <w:fldChar w:fldCharType="begin"/>
            </w:r>
            <w:r w:rsidR="00DA354B">
              <w:rPr>
                <w:noProof/>
                <w:webHidden/>
              </w:rPr>
              <w:instrText xml:space="preserve"> PAGEREF _Toc128762090 \h </w:instrText>
            </w:r>
            <w:r w:rsidR="00DA354B">
              <w:rPr>
                <w:noProof/>
                <w:webHidden/>
              </w:rPr>
            </w:r>
            <w:r w:rsidR="00DA354B">
              <w:rPr>
                <w:noProof/>
                <w:webHidden/>
              </w:rPr>
              <w:fldChar w:fldCharType="separate"/>
            </w:r>
            <w:r w:rsidR="00A443FB">
              <w:rPr>
                <w:noProof/>
                <w:webHidden/>
              </w:rPr>
              <w:t>4</w:t>
            </w:r>
            <w:r w:rsidR="00DA354B">
              <w:rPr>
                <w:noProof/>
                <w:webHidden/>
              </w:rPr>
              <w:fldChar w:fldCharType="end"/>
            </w:r>
          </w:hyperlink>
        </w:p>
        <w:p w14:paraId="1823237B" w14:textId="0CA2990C" w:rsidR="00DA354B" w:rsidRDefault="00000000">
          <w:pPr>
            <w:pStyle w:val="Verzeichnis2"/>
            <w:tabs>
              <w:tab w:val="right" w:leader="dot" w:pos="9062"/>
            </w:tabs>
            <w:rPr>
              <w:rFonts w:eastAsiaTheme="minorEastAsia"/>
              <w:noProof/>
              <w:lang w:eastAsia="de-DE"/>
            </w:rPr>
          </w:pPr>
          <w:hyperlink w:anchor="_Toc128762091" w:history="1">
            <w:r w:rsidR="00DA354B" w:rsidRPr="00083FFF">
              <w:rPr>
                <w:rStyle w:val="Hyperlink"/>
                <w:noProof/>
              </w:rPr>
              <w:t>Besonderheiten</w:t>
            </w:r>
            <w:r w:rsidR="00DA354B">
              <w:rPr>
                <w:noProof/>
                <w:webHidden/>
              </w:rPr>
              <w:tab/>
            </w:r>
            <w:r w:rsidR="00DA354B">
              <w:rPr>
                <w:noProof/>
                <w:webHidden/>
              </w:rPr>
              <w:fldChar w:fldCharType="begin"/>
            </w:r>
            <w:r w:rsidR="00DA354B">
              <w:rPr>
                <w:noProof/>
                <w:webHidden/>
              </w:rPr>
              <w:instrText xml:space="preserve"> PAGEREF _Toc128762091 \h </w:instrText>
            </w:r>
            <w:r w:rsidR="00DA354B">
              <w:rPr>
                <w:noProof/>
                <w:webHidden/>
              </w:rPr>
            </w:r>
            <w:r w:rsidR="00DA354B">
              <w:rPr>
                <w:noProof/>
                <w:webHidden/>
              </w:rPr>
              <w:fldChar w:fldCharType="separate"/>
            </w:r>
            <w:r w:rsidR="00A443FB">
              <w:rPr>
                <w:noProof/>
                <w:webHidden/>
              </w:rPr>
              <w:t>6</w:t>
            </w:r>
            <w:r w:rsidR="00DA354B">
              <w:rPr>
                <w:noProof/>
                <w:webHidden/>
              </w:rPr>
              <w:fldChar w:fldCharType="end"/>
            </w:r>
          </w:hyperlink>
        </w:p>
        <w:p w14:paraId="1714F2B6" w14:textId="3673CA30" w:rsidR="00DA354B" w:rsidRDefault="00000000">
          <w:pPr>
            <w:pStyle w:val="Verzeichnis1"/>
            <w:tabs>
              <w:tab w:val="left" w:pos="440"/>
              <w:tab w:val="right" w:leader="dot" w:pos="9062"/>
            </w:tabs>
            <w:rPr>
              <w:rFonts w:eastAsiaTheme="minorEastAsia"/>
              <w:noProof/>
              <w:lang w:eastAsia="de-DE"/>
            </w:rPr>
          </w:pPr>
          <w:hyperlink w:anchor="_Toc128762092" w:history="1">
            <w:r w:rsidR="00DA354B" w:rsidRPr="00083FFF">
              <w:rPr>
                <w:rStyle w:val="Hyperlink"/>
                <w:noProof/>
              </w:rPr>
              <w:t>4.</w:t>
            </w:r>
            <w:r w:rsidR="00DA354B">
              <w:rPr>
                <w:rFonts w:eastAsiaTheme="minorEastAsia"/>
                <w:noProof/>
                <w:lang w:eastAsia="de-DE"/>
              </w:rPr>
              <w:tab/>
            </w:r>
            <w:r w:rsidR="00DA354B" w:rsidRPr="00083FFF">
              <w:rPr>
                <w:rStyle w:val="Hyperlink"/>
                <w:noProof/>
              </w:rPr>
              <w:t>Preisvergleich</w:t>
            </w:r>
            <w:r w:rsidR="00DA354B">
              <w:rPr>
                <w:noProof/>
                <w:webHidden/>
              </w:rPr>
              <w:tab/>
            </w:r>
            <w:r w:rsidR="00DA354B">
              <w:rPr>
                <w:noProof/>
                <w:webHidden/>
              </w:rPr>
              <w:fldChar w:fldCharType="begin"/>
            </w:r>
            <w:r w:rsidR="00DA354B">
              <w:rPr>
                <w:noProof/>
                <w:webHidden/>
              </w:rPr>
              <w:instrText xml:space="preserve"> PAGEREF _Toc128762092 \h </w:instrText>
            </w:r>
            <w:r w:rsidR="00DA354B">
              <w:rPr>
                <w:noProof/>
                <w:webHidden/>
              </w:rPr>
            </w:r>
            <w:r w:rsidR="00DA354B">
              <w:rPr>
                <w:noProof/>
                <w:webHidden/>
              </w:rPr>
              <w:fldChar w:fldCharType="separate"/>
            </w:r>
            <w:r w:rsidR="00A443FB">
              <w:rPr>
                <w:noProof/>
                <w:webHidden/>
              </w:rPr>
              <w:t>6</w:t>
            </w:r>
            <w:r w:rsidR="00DA354B">
              <w:rPr>
                <w:noProof/>
                <w:webHidden/>
              </w:rPr>
              <w:fldChar w:fldCharType="end"/>
            </w:r>
          </w:hyperlink>
        </w:p>
        <w:p w14:paraId="19AFFF78" w14:textId="5C63A19B" w:rsidR="00DA354B" w:rsidRDefault="00000000">
          <w:pPr>
            <w:pStyle w:val="Verzeichnis2"/>
            <w:tabs>
              <w:tab w:val="right" w:leader="dot" w:pos="9062"/>
            </w:tabs>
            <w:rPr>
              <w:rFonts w:eastAsiaTheme="minorEastAsia"/>
              <w:noProof/>
              <w:lang w:eastAsia="de-DE"/>
            </w:rPr>
          </w:pPr>
          <w:hyperlink w:anchor="_Toc128762093" w:history="1">
            <w:r w:rsidR="00DA354B" w:rsidRPr="00083FFF">
              <w:rPr>
                <w:rStyle w:val="Hyperlink"/>
                <w:noProof/>
              </w:rPr>
              <w:t>Wofür brauche ich den Preisvergleich?</w:t>
            </w:r>
            <w:r w:rsidR="00DA354B">
              <w:rPr>
                <w:noProof/>
                <w:webHidden/>
              </w:rPr>
              <w:tab/>
            </w:r>
            <w:r w:rsidR="00DA354B">
              <w:rPr>
                <w:noProof/>
                <w:webHidden/>
              </w:rPr>
              <w:fldChar w:fldCharType="begin"/>
            </w:r>
            <w:r w:rsidR="00DA354B">
              <w:rPr>
                <w:noProof/>
                <w:webHidden/>
              </w:rPr>
              <w:instrText xml:space="preserve"> PAGEREF _Toc128762093 \h </w:instrText>
            </w:r>
            <w:r w:rsidR="00DA354B">
              <w:rPr>
                <w:noProof/>
                <w:webHidden/>
              </w:rPr>
            </w:r>
            <w:r w:rsidR="00DA354B">
              <w:rPr>
                <w:noProof/>
                <w:webHidden/>
              </w:rPr>
              <w:fldChar w:fldCharType="separate"/>
            </w:r>
            <w:r w:rsidR="00A443FB">
              <w:rPr>
                <w:noProof/>
                <w:webHidden/>
              </w:rPr>
              <w:t>6</w:t>
            </w:r>
            <w:r w:rsidR="00DA354B">
              <w:rPr>
                <w:noProof/>
                <w:webHidden/>
              </w:rPr>
              <w:fldChar w:fldCharType="end"/>
            </w:r>
          </w:hyperlink>
        </w:p>
        <w:p w14:paraId="0FE85FC9" w14:textId="089577FB" w:rsidR="00DA354B" w:rsidRDefault="00000000">
          <w:pPr>
            <w:pStyle w:val="Verzeichnis2"/>
            <w:tabs>
              <w:tab w:val="right" w:leader="dot" w:pos="9062"/>
            </w:tabs>
            <w:rPr>
              <w:rFonts w:eastAsiaTheme="minorEastAsia"/>
              <w:noProof/>
              <w:lang w:eastAsia="de-DE"/>
            </w:rPr>
          </w:pPr>
          <w:hyperlink w:anchor="_Toc128762094" w:history="1">
            <w:r w:rsidR="00DA354B" w:rsidRPr="00083FFF">
              <w:rPr>
                <w:rStyle w:val="Hyperlink"/>
                <w:noProof/>
              </w:rPr>
              <w:t>Wie funktioniert der Preisvergleich</w:t>
            </w:r>
            <w:r w:rsidR="00DA354B">
              <w:rPr>
                <w:noProof/>
                <w:webHidden/>
              </w:rPr>
              <w:tab/>
            </w:r>
            <w:r w:rsidR="00DA354B">
              <w:rPr>
                <w:noProof/>
                <w:webHidden/>
              </w:rPr>
              <w:fldChar w:fldCharType="begin"/>
            </w:r>
            <w:r w:rsidR="00DA354B">
              <w:rPr>
                <w:noProof/>
                <w:webHidden/>
              </w:rPr>
              <w:instrText xml:space="preserve"> PAGEREF _Toc128762094 \h </w:instrText>
            </w:r>
            <w:r w:rsidR="00DA354B">
              <w:rPr>
                <w:noProof/>
                <w:webHidden/>
              </w:rPr>
            </w:r>
            <w:r w:rsidR="00DA354B">
              <w:rPr>
                <w:noProof/>
                <w:webHidden/>
              </w:rPr>
              <w:fldChar w:fldCharType="separate"/>
            </w:r>
            <w:r w:rsidR="00A443FB">
              <w:rPr>
                <w:noProof/>
                <w:webHidden/>
              </w:rPr>
              <w:t>6</w:t>
            </w:r>
            <w:r w:rsidR="00DA354B">
              <w:rPr>
                <w:noProof/>
                <w:webHidden/>
              </w:rPr>
              <w:fldChar w:fldCharType="end"/>
            </w:r>
          </w:hyperlink>
        </w:p>
        <w:p w14:paraId="60AF568B" w14:textId="54C49595" w:rsidR="00DA354B" w:rsidRDefault="00000000">
          <w:pPr>
            <w:pStyle w:val="Verzeichnis1"/>
            <w:tabs>
              <w:tab w:val="left" w:pos="440"/>
              <w:tab w:val="right" w:leader="dot" w:pos="9062"/>
            </w:tabs>
            <w:rPr>
              <w:rFonts w:eastAsiaTheme="minorEastAsia"/>
              <w:noProof/>
              <w:lang w:eastAsia="de-DE"/>
            </w:rPr>
          </w:pPr>
          <w:hyperlink w:anchor="_Toc128762095" w:history="1">
            <w:r w:rsidR="00DA354B" w:rsidRPr="00083FFF">
              <w:rPr>
                <w:rStyle w:val="Hyperlink"/>
                <w:noProof/>
              </w:rPr>
              <w:t>5.</w:t>
            </w:r>
            <w:r w:rsidR="00DA354B">
              <w:rPr>
                <w:rFonts w:eastAsiaTheme="minorEastAsia"/>
                <w:noProof/>
                <w:lang w:eastAsia="de-DE"/>
              </w:rPr>
              <w:tab/>
            </w:r>
            <w:r w:rsidR="00DA354B" w:rsidRPr="00083FFF">
              <w:rPr>
                <w:rStyle w:val="Hyperlink"/>
                <w:noProof/>
              </w:rPr>
              <w:t>Hilfe ich habe einen Bug entdeckt</w:t>
            </w:r>
            <w:r w:rsidR="00DA354B">
              <w:rPr>
                <w:noProof/>
                <w:webHidden/>
              </w:rPr>
              <w:tab/>
            </w:r>
            <w:r w:rsidR="00DA354B">
              <w:rPr>
                <w:noProof/>
                <w:webHidden/>
              </w:rPr>
              <w:fldChar w:fldCharType="begin"/>
            </w:r>
            <w:r w:rsidR="00DA354B">
              <w:rPr>
                <w:noProof/>
                <w:webHidden/>
              </w:rPr>
              <w:instrText xml:space="preserve"> PAGEREF _Toc128762095 \h </w:instrText>
            </w:r>
            <w:r w:rsidR="00DA354B">
              <w:rPr>
                <w:noProof/>
                <w:webHidden/>
              </w:rPr>
            </w:r>
            <w:r w:rsidR="00DA354B">
              <w:rPr>
                <w:noProof/>
                <w:webHidden/>
              </w:rPr>
              <w:fldChar w:fldCharType="separate"/>
            </w:r>
            <w:r w:rsidR="00A443FB">
              <w:rPr>
                <w:noProof/>
                <w:webHidden/>
              </w:rPr>
              <w:t>8</w:t>
            </w:r>
            <w:r w:rsidR="00DA354B">
              <w:rPr>
                <w:noProof/>
                <w:webHidden/>
              </w:rPr>
              <w:fldChar w:fldCharType="end"/>
            </w:r>
          </w:hyperlink>
        </w:p>
        <w:p w14:paraId="4197F900" w14:textId="0AC2149D" w:rsidR="00DA354B" w:rsidRDefault="00000000">
          <w:pPr>
            <w:pStyle w:val="Verzeichnis2"/>
            <w:tabs>
              <w:tab w:val="right" w:leader="dot" w:pos="9062"/>
            </w:tabs>
            <w:rPr>
              <w:rFonts w:eastAsiaTheme="minorEastAsia"/>
              <w:noProof/>
              <w:lang w:eastAsia="de-DE"/>
            </w:rPr>
          </w:pPr>
          <w:hyperlink w:anchor="_Toc128762096" w:history="1">
            <w:r w:rsidR="00DA354B" w:rsidRPr="00083FFF">
              <w:rPr>
                <w:rStyle w:val="Hyperlink"/>
                <w:noProof/>
              </w:rPr>
              <w:t>An wen kann ich mich wenden?</w:t>
            </w:r>
            <w:r w:rsidR="00DA354B">
              <w:rPr>
                <w:noProof/>
                <w:webHidden/>
              </w:rPr>
              <w:tab/>
            </w:r>
            <w:r w:rsidR="00DA354B">
              <w:rPr>
                <w:noProof/>
                <w:webHidden/>
              </w:rPr>
              <w:fldChar w:fldCharType="begin"/>
            </w:r>
            <w:r w:rsidR="00DA354B">
              <w:rPr>
                <w:noProof/>
                <w:webHidden/>
              </w:rPr>
              <w:instrText xml:space="preserve"> PAGEREF _Toc128762096 \h </w:instrText>
            </w:r>
            <w:r w:rsidR="00DA354B">
              <w:rPr>
                <w:noProof/>
                <w:webHidden/>
              </w:rPr>
            </w:r>
            <w:r w:rsidR="00DA354B">
              <w:rPr>
                <w:noProof/>
                <w:webHidden/>
              </w:rPr>
              <w:fldChar w:fldCharType="separate"/>
            </w:r>
            <w:r w:rsidR="00A443FB">
              <w:rPr>
                <w:noProof/>
                <w:webHidden/>
              </w:rPr>
              <w:t>8</w:t>
            </w:r>
            <w:r w:rsidR="00DA354B">
              <w:rPr>
                <w:noProof/>
                <w:webHidden/>
              </w:rPr>
              <w:fldChar w:fldCharType="end"/>
            </w:r>
          </w:hyperlink>
        </w:p>
        <w:p w14:paraId="34EE6D54" w14:textId="7E383B0E" w:rsidR="009D0A36" w:rsidRDefault="009D0A36">
          <w:r>
            <w:rPr>
              <w:b/>
              <w:bCs/>
            </w:rPr>
            <w:fldChar w:fldCharType="end"/>
          </w:r>
        </w:p>
      </w:sdtContent>
    </w:sdt>
    <w:p w14:paraId="4FACD244" w14:textId="4513F48F" w:rsidR="00ED7303" w:rsidRDefault="00ED7303">
      <w:pPr>
        <w:rPr>
          <w:rFonts w:ascii="Bahnschrift Condensed" w:hAnsi="Bahnschrift Condensed"/>
          <w:sz w:val="28"/>
          <w:szCs w:val="28"/>
        </w:rPr>
      </w:pPr>
      <w:r>
        <w:rPr>
          <w:rFonts w:ascii="Bahnschrift Condensed" w:hAnsi="Bahnschrift Condensed"/>
          <w:sz w:val="28"/>
          <w:szCs w:val="28"/>
        </w:rPr>
        <w:br w:type="page"/>
      </w:r>
    </w:p>
    <w:p w14:paraId="2999F648" w14:textId="1F9CC553" w:rsidR="00ED7303" w:rsidRDefault="00ED7303" w:rsidP="00ED7303">
      <w:pPr>
        <w:pStyle w:val="berschrift1"/>
        <w:numPr>
          <w:ilvl w:val="0"/>
          <w:numId w:val="5"/>
        </w:numPr>
      </w:pPr>
      <w:bookmarkStart w:id="0" w:name="_Toc128762082"/>
      <w:r>
        <w:lastRenderedPageBreak/>
        <w:t>Installieren der Software</w:t>
      </w:r>
      <w:bookmarkEnd w:id="0"/>
    </w:p>
    <w:p w14:paraId="5C4AB66D" w14:textId="2833944B" w:rsidR="00ED7303" w:rsidRPr="00ED7303" w:rsidRDefault="00ED7303" w:rsidP="00ED7303">
      <w:pPr>
        <w:pStyle w:val="berschrift2"/>
      </w:pPr>
      <w:bookmarkStart w:id="1" w:name="_Toc128762083"/>
      <w:r>
        <w:t>Wo kann ich die Software finden?</w:t>
      </w:r>
      <w:bookmarkEnd w:id="1"/>
    </w:p>
    <w:p w14:paraId="5251D719" w14:textId="4E6AB339" w:rsidR="00ED7303" w:rsidRDefault="00ED7303" w:rsidP="00ED7303">
      <w:r>
        <w:t xml:space="preserve">Um die Software zu installieren wird die Datei </w:t>
      </w:r>
      <w:r w:rsidR="00F70956">
        <w:t>GEMEC_Taschenmesser_</w:t>
      </w:r>
      <w:r w:rsidR="008E54D6">
        <w:t>V</w:t>
      </w:r>
      <w:r w:rsidR="008E54D6" w:rsidRPr="008E54D6">
        <w:rPr>
          <w:b/>
        </w:rPr>
        <w:t>X</w:t>
      </w:r>
      <w:r w:rsidR="008E54D6">
        <w:t>.</w:t>
      </w:r>
      <w:r w:rsidR="008E54D6" w:rsidRPr="008E54D6">
        <w:rPr>
          <w:b/>
        </w:rPr>
        <w:t>X</w:t>
      </w:r>
      <w:r w:rsidR="008E54D6">
        <w:t>.</w:t>
      </w:r>
      <w:r w:rsidR="008E54D6" w:rsidRPr="008E54D6">
        <w:rPr>
          <w:b/>
        </w:rPr>
        <w:t>X</w:t>
      </w:r>
      <w:r w:rsidR="00F70956">
        <w:t>.msi</w:t>
      </w:r>
      <w:r>
        <w:t xml:space="preserve"> benötigt. Diese kannst du auf dem </w:t>
      </w:r>
      <w:proofErr w:type="spellStart"/>
      <w:r>
        <w:t>Discord</w:t>
      </w:r>
      <w:proofErr w:type="spellEnd"/>
      <w:r>
        <w:t xml:space="preserve"> „Gentlemen’s Club“ im Channel </w:t>
      </w:r>
      <w:r w:rsidR="00F70956">
        <w:t xml:space="preserve">„Industrie </w:t>
      </w:r>
      <w:r w:rsidR="00F70956">
        <w:sym w:font="Wingdings" w:char="F0E8"/>
      </w:r>
      <w:r w:rsidR="00F70956">
        <w:t xml:space="preserve"> </w:t>
      </w:r>
      <w:proofErr w:type="spellStart"/>
      <w:r w:rsidR="00F70956">
        <w:t>transport</w:t>
      </w:r>
      <w:proofErr w:type="spellEnd"/>
      <w:r w:rsidR="00F70956">
        <w:t>“</w:t>
      </w:r>
      <w:r>
        <w:t xml:space="preserve"> finden. Bitte halte deine Software stets aktuell und prüfe in regelmäßigen Abständen ob es dort Updates gibt.</w:t>
      </w:r>
    </w:p>
    <w:p w14:paraId="1E2AD570" w14:textId="2D16476C" w:rsidR="00ED7303" w:rsidRDefault="00ED7303" w:rsidP="00ED7303">
      <w:pPr>
        <w:pStyle w:val="berschrift2"/>
      </w:pPr>
      <w:bookmarkStart w:id="2" w:name="_Toc128762084"/>
      <w:r>
        <w:t>Wie installiere ich die Software?</w:t>
      </w:r>
      <w:bookmarkEnd w:id="2"/>
    </w:p>
    <w:p w14:paraId="4ABEC876" w14:textId="3591F852" w:rsidR="00ED7303" w:rsidRDefault="00ED7303" w:rsidP="00ED7303">
      <w:r>
        <w:t>Nachdem du die aktuelle Version der Software heruntergeladen hast kannst du die Datei mit einem Doppelklick installieren. Bei manchem System wird die Software potentiell als nicht vertrauenswürdige Quelle erkannt. Hier kannst du eine Ausnahme hinzufügen da die Software nicht signiert ist und Windows erst einmal vom schlimmsten ausgeht.</w:t>
      </w:r>
    </w:p>
    <w:p w14:paraId="3BF02620" w14:textId="39C08C95" w:rsidR="00AE5A77" w:rsidRDefault="00AE5A77" w:rsidP="00ED7303">
      <w:r>
        <w:t>Des weiteren ist es möglich das die Software eine zusätzliche Installation vom „Microsoft .NET Framework 4.8 (x86 und x64)“ verlangt. Dieses Framework ist essenziell wichtig um die Software ausführen zu können. Die meisten Rechner haben dies aber bereits installiert.</w:t>
      </w:r>
    </w:p>
    <w:p w14:paraId="6884F185" w14:textId="44A05DD9" w:rsidR="00ED7303" w:rsidRDefault="00ED7303" w:rsidP="00ED7303">
      <w:pPr>
        <w:pStyle w:val="berschrift2"/>
      </w:pPr>
      <w:bookmarkStart w:id="3" w:name="_Toc128762085"/>
      <w:r>
        <w:t>Warum ist keine Signierung vorhanden?</w:t>
      </w:r>
      <w:bookmarkEnd w:id="3"/>
    </w:p>
    <w:p w14:paraId="573D19E2" w14:textId="3B09BC06" w:rsidR="00ED7303" w:rsidRDefault="00ED7303" w:rsidP="00ED7303">
      <w:r>
        <w:t xml:space="preserve">Eine Signierung ist nicht vorhanden da </w:t>
      </w:r>
      <w:proofErr w:type="gramStart"/>
      <w:r>
        <w:t>diese Geld</w:t>
      </w:r>
      <w:proofErr w:type="gramEnd"/>
      <w:r>
        <w:t xml:space="preserve"> kosten würde. Da die Software nur im kleinen Kreis genutzt wird </w:t>
      </w:r>
      <w:proofErr w:type="spellStart"/>
      <w:r>
        <w:t>Corp</w:t>
      </w:r>
      <w:proofErr w:type="spellEnd"/>
      <w:r>
        <w:t xml:space="preserve"> Intern ist dies nicht notwendig. Natürlich ist die Nutzung komplett auf freiwilliger Basis und </w:t>
      </w:r>
      <w:r w:rsidR="00EE0A30">
        <w:t xml:space="preserve">die Software muss nicht zwangsweise von </w:t>
      </w:r>
      <w:proofErr w:type="spellStart"/>
      <w:r w:rsidR="00EE0A30">
        <w:t>Corp</w:t>
      </w:r>
      <w:proofErr w:type="spellEnd"/>
      <w:r w:rsidR="00EE0A30">
        <w:t>-Mitglieder installiert werden.</w:t>
      </w:r>
    </w:p>
    <w:p w14:paraId="7F7F1455" w14:textId="62743763" w:rsidR="00EE0A30" w:rsidRDefault="00EE0A30" w:rsidP="00EE0A30">
      <w:pPr>
        <w:pStyle w:val="berschrift1"/>
        <w:numPr>
          <w:ilvl w:val="0"/>
          <w:numId w:val="5"/>
        </w:numPr>
      </w:pPr>
      <w:bookmarkStart w:id="4" w:name="_Toc128762086"/>
      <w:r>
        <w:t>Starten der Software</w:t>
      </w:r>
      <w:bookmarkEnd w:id="4"/>
    </w:p>
    <w:p w14:paraId="1F7DB6A5" w14:textId="34DCC3C9" w:rsidR="00AE5A77" w:rsidRDefault="00365729" w:rsidP="00AE5A77">
      <w:pPr>
        <w:pStyle w:val="berschrift2"/>
      </w:pPr>
      <w:bookmarkStart w:id="5" w:name="_Toc128762087"/>
      <w:r>
        <w:t>Wie starte ich die Software</w:t>
      </w:r>
      <w:bookmarkEnd w:id="5"/>
    </w:p>
    <w:p w14:paraId="3D3554EC" w14:textId="7662C310" w:rsidR="00AE5A77" w:rsidRDefault="00365729" w:rsidP="00AE5A77">
      <w:r>
        <w:t xml:space="preserve">Die Software kann über die Verknüpfung auf dem Desktop „GEMEC Taschenmesser“ gestartet werden. Alternativ kannst du diese auch aus dem Standardinstallationsverzeichnis (sofern du dies nicht beim </w:t>
      </w:r>
      <w:proofErr w:type="spellStart"/>
      <w:r>
        <w:t>installieren</w:t>
      </w:r>
      <w:proofErr w:type="spellEnd"/>
      <w:r>
        <w:t xml:space="preserve"> geändert </w:t>
      </w:r>
      <w:proofErr w:type="gramStart"/>
      <w:r>
        <w:t xml:space="preserve">hast) </w:t>
      </w:r>
      <w:r w:rsidR="00AE5A77">
        <w:t xml:space="preserve"> </w:t>
      </w:r>
      <w:r>
        <w:t>unter</w:t>
      </w:r>
      <w:proofErr w:type="gramEnd"/>
      <w:r>
        <w:t xml:space="preserve"> „</w:t>
      </w:r>
      <w:r w:rsidRPr="00365729">
        <w:t>C:\</w:t>
      </w:r>
      <w:proofErr w:type="spellStart"/>
      <w:r w:rsidRPr="00365729">
        <w:t>Program</w:t>
      </w:r>
      <w:proofErr w:type="spellEnd"/>
      <w:r w:rsidRPr="00365729">
        <w:t xml:space="preserve"> Files (x86)\GEMEC\GEMEC Taschenmesser</w:t>
      </w:r>
      <w:r>
        <w:t xml:space="preserve">\GEMEC Logistics.exe“ geöffnet werden. </w:t>
      </w:r>
    </w:p>
    <w:p w14:paraId="45E2215E" w14:textId="3FF802BC" w:rsidR="00365729" w:rsidRDefault="00607D0A" w:rsidP="00607D0A">
      <w:pPr>
        <w:pStyle w:val="berschrift1"/>
        <w:numPr>
          <w:ilvl w:val="0"/>
          <w:numId w:val="5"/>
        </w:numPr>
      </w:pPr>
      <w:bookmarkStart w:id="6" w:name="_Toc128762088"/>
      <w:r>
        <w:t>Logistik Rechner</w:t>
      </w:r>
      <w:bookmarkEnd w:id="6"/>
    </w:p>
    <w:p w14:paraId="288DCAA1" w14:textId="2A02DA72" w:rsidR="00607D0A" w:rsidRDefault="00607D0A" w:rsidP="00607D0A">
      <w:pPr>
        <w:pStyle w:val="berschrift2"/>
      </w:pPr>
      <w:bookmarkStart w:id="7" w:name="_Toc128762089"/>
      <w:r>
        <w:t>Wofür brauche ich den Logistik Rechner</w:t>
      </w:r>
      <w:bookmarkEnd w:id="7"/>
    </w:p>
    <w:p w14:paraId="4A8305AE" w14:textId="7199EF1F" w:rsidR="00607D0A" w:rsidRPr="00607D0A" w:rsidRDefault="00607D0A" w:rsidP="00607D0A">
      <w:r>
        <w:t xml:space="preserve">Über den Logistik Rechner können die Transportkosten samt Versicherung von </w:t>
      </w:r>
      <w:proofErr w:type="spellStart"/>
      <w:r>
        <w:t>Corp</w:t>
      </w:r>
      <w:proofErr w:type="spellEnd"/>
      <w:r>
        <w:t xml:space="preserve"> Internen Transporten berechnet werden. Aktuell ist es so, dass </w:t>
      </w:r>
      <w:proofErr w:type="spellStart"/>
      <w:r>
        <w:t>Corp</w:t>
      </w:r>
      <w:proofErr w:type="spellEnd"/>
      <w:r>
        <w:t xml:space="preserve"> Interne Transporte 400 ISK pro m³ kosten unabhängig von der Versicherungssumme. </w:t>
      </w:r>
    </w:p>
    <w:p w14:paraId="5E0E545F" w14:textId="545A6986" w:rsidR="00607D0A" w:rsidRPr="00607D0A" w:rsidRDefault="0034255C" w:rsidP="00607D0A">
      <w:pPr>
        <w:pStyle w:val="berschrift2"/>
      </w:pPr>
      <w:bookmarkStart w:id="8" w:name="_Toc128762090"/>
      <w:r>
        <w:lastRenderedPageBreak/>
        <w:t>Wie funktioniert der Logistik Rechner</w:t>
      </w:r>
      <w:bookmarkEnd w:id="8"/>
    </w:p>
    <w:p w14:paraId="7ED037A7" w14:textId="77777777" w:rsidR="00607D0A" w:rsidRDefault="00607D0A" w:rsidP="00607D0A">
      <w:pPr>
        <w:keepNext/>
      </w:pPr>
      <w:r>
        <w:rPr>
          <w:noProof/>
        </w:rPr>
        <w:drawing>
          <wp:inline distT="0" distB="0" distL="0" distR="0" wp14:anchorId="3B21AFDF" wp14:editId="1C7C9501">
            <wp:extent cx="4398371" cy="2370667"/>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13809" cy="2378988"/>
                    </a:xfrm>
                    <a:prstGeom prst="rect">
                      <a:avLst/>
                    </a:prstGeom>
                    <a:noFill/>
                    <a:ln>
                      <a:noFill/>
                    </a:ln>
                  </pic:spPr>
                </pic:pic>
              </a:graphicData>
            </a:graphic>
          </wp:inline>
        </w:drawing>
      </w:r>
    </w:p>
    <w:p w14:paraId="7394D915" w14:textId="3A53D08A" w:rsidR="00607D0A" w:rsidRDefault="00607D0A" w:rsidP="00607D0A">
      <w:pPr>
        <w:pStyle w:val="Beschriftung"/>
      </w:pPr>
      <w:r>
        <w:t xml:space="preserve">Abbildung </w:t>
      </w:r>
      <w:fldSimple w:instr=" SEQ Abbildung \* ARABIC ">
        <w:r w:rsidR="00A443FB">
          <w:rPr>
            <w:noProof/>
          </w:rPr>
          <w:t>1</w:t>
        </w:r>
      </w:fldSimple>
      <w:r>
        <w:t>: UI des Logistik Rechners</w:t>
      </w:r>
    </w:p>
    <w:p w14:paraId="20B9543E" w14:textId="0DA9BEF1" w:rsidR="0034255C" w:rsidRDefault="0034255C" w:rsidP="0034255C">
      <w:r>
        <w:t>In dem oberen Bereich über der Schaltfläche „Berechne Transport“ können Items eingefügt werden</w:t>
      </w:r>
      <w:r w:rsidR="003A3A1F">
        <w:t xml:space="preserve">. Diese müssen aus dem Persönlichen Besitz, welches in </w:t>
      </w:r>
      <w:proofErr w:type="spellStart"/>
      <w:r w:rsidR="003A3A1F">
        <w:t>EvE</w:t>
      </w:r>
      <w:proofErr w:type="spellEnd"/>
      <w:r w:rsidR="003A3A1F">
        <w:t xml:space="preserve"> Online folgendes Icon hat </w:t>
      </w:r>
      <w:r w:rsidR="003A3A1F">
        <w:rPr>
          <w:noProof/>
        </w:rPr>
        <w:drawing>
          <wp:inline distT="0" distB="0" distL="0" distR="0" wp14:anchorId="70114823" wp14:editId="0E82EEC9">
            <wp:extent cx="313055" cy="31305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055" cy="313055"/>
                    </a:xfrm>
                    <a:prstGeom prst="rect">
                      <a:avLst/>
                    </a:prstGeom>
                    <a:noFill/>
                    <a:ln>
                      <a:noFill/>
                    </a:ln>
                  </pic:spPr>
                </pic:pic>
              </a:graphicData>
            </a:graphic>
          </wp:inline>
        </w:drawing>
      </w:r>
      <w:r w:rsidR="003A3A1F">
        <w:t xml:space="preserve"> markiert und herauskopiert </w:t>
      </w:r>
      <w:r w:rsidR="002759C4">
        <w:t xml:space="preserve">(STRG + C) </w:t>
      </w:r>
      <w:r w:rsidR="003A3A1F">
        <w:t>werden (</w:t>
      </w:r>
      <w:r w:rsidR="00C7560F">
        <w:t>s</w:t>
      </w:r>
      <w:r w:rsidR="003A3A1F">
        <w:t xml:space="preserve">iehe </w:t>
      </w:r>
      <w:r w:rsidR="003A3A1F">
        <w:fldChar w:fldCharType="begin"/>
      </w:r>
      <w:r w:rsidR="003A3A1F">
        <w:instrText xml:space="preserve"> REF _Ref128760624 \h </w:instrText>
      </w:r>
      <w:r w:rsidR="003A3A1F">
        <w:fldChar w:fldCharType="separate"/>
      </w:r>
      <w:r w:rsidR="00A443FB">
        <w:t xml:space="preserve">Abbildung </w:t>
      </w:r>
      <w:r w:rsidR="00A443FB">
        <w:rPr>
          <w:noProof/>
        </w:rPr>
        <w:t>2</w:t>
      </w:r>
      <w:r w:rsidR="003A3A1F">
        <w:fldChar w:fldCharType="end"/>
      </w:r>
      <w:r w:rsidR="003A3A1F">
        <w:t xml:space="preserve">). </w:t>
      </w:r>
    </w:p>
    <w:p w14:paraId="1755AFF5" w14:textId="77777777" w:rsidR="003A3A1F" w:rsidRDefault="003A3A1F" w:rsidP="003A3A1F">
      <w:pPr>
        <w:keepNext/>
      </w:pPr>
      <w:r>
        <w:rPr>
          <w:noProof/>
        </w:rPr>
        <w:drawing>
          <wp:inline distT="0" distB="0" distL="0" distR="0" wp14:anchorId="6642652C" wp14:editId="352B31E5">
            <wp:extent cx="5757545" cy="248094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7545" cy="2480945"/>
                    </a:xfrm>
                    <a:prstGeom prst="rect">
                      <a:avLst/>
                    </a:prstGeom>
                    <a:noFill/>
                    <a:ln>
                      <a:noFill/>
                    </a:ln>
                  </pic:spPr>
                </pic:pic>
              </a:graphicData>
            </a:graphic>
          </wp:inline>
        </w:drawing>
      </w:r>
    </w:p>
    <w:p w14:paraId="66DD18E6" w14:textId="6507D88C" w:rsidR="003A3A1F" w:rsidRDefault="003A3A1F" w:rsidP="003A3A1F">
      <w:pPr>
        <w:pStyle w:val="Beschriftung"/>
      </w:pPr>
      <w:bookmarkStart w:id="9" w:name="_Ref128760624"/>
      <w:r>
        <w:t xml:space="preserve">Abbildung </w:t>
      </w:r>
      <w:fldSimple w:instr=" SEQ Abbildung \* ARABIC ">
        <w:r w:rsidR="00A443FB">
          <w:rPr>
            <w:noProof/>
          </w:rPr>
          <w:t>2</w:t>
        </w:r>
      </w:fldSimple>
      <w:bookmarkEnd w:id="9"/>
      <w:r>
        <w:t>: Gegenstände im Persönlichen Besitz markieren</w:t>
      </w:r>
    </w:p>
    <w:p w14:paraId="1C9013FA" w14:textId="2813D282" w:rsidR="002759C4" w:rsidRDefault="002759C4" w:rsidP="002759C4">
      <w:r>
        <w:t>Nachdem du deine Items für den Vertrag herauskopiert hast kannst du sie in das große Textfeld im Logistik Rechner einfügen</w:t>
      </w:r>
      <w:r w:rsidR="00C7560F">
        <w:t xml:space="preserve"> (STRG + V)</w:t>
      </w:r>
      <w:r>
        <w:t xml:space="preserve"> (</w:t>
      </w:r>
      <w:r w:rsidR="00C7560F">
        <w:t>s</w:t>
      </w:r>
      <w:r>
        <w:t xml:space="preserve">iehe </w:t>
      </w:r>
      <w:r>
        <w:fldChar w:fldCharType="begin"/>
      </w:r>
      <w:r>
        <w:instrText xml:space="preserve"> REF _Ref128760742 \h </w:instrText>
      </w:r>
      <w:r>
        <w:fldChar w:fldCharType="separate"/>
      </w:r>
      <w:r w:rsidR="00A443FB">
        <w:t xml:space="preserve">Abbildung </w:t>
      </w:r>
      <w:r w:rsidR="00A443FB">
        <w:rPr>
          <w:noProof/>
        </w:rPr>
        <w:t>3</w:t>
      </w:r>
      <w:r>
        <w:fldChar w:fldCharType="end"/>
      </w:r>
      <w:r>
        <w:t>).</w:t>
      </w:r>
    </w:p>
    <w:p w14:paraId="129CD7BF" w14:textId="77777777" w:rsidR="002759C4" w:rsidRDefault="002759C4" w:rsidP="002759C4">
      <w:pPr>
        <w:keepNext/>
      </w:pPr>
      <w:r>
        <w:rPr>
          <w:noProof/>
        </w:rPr>
        <w:lastRenderedPageBreak/>
        <w:drawing>
          <wp:inline distT="0" distB="0" distL="0" distR="0" wp14:anchorId="58E5DF47" wp14:editId="1FE6FC26">
            <wp:extent cx="5740400" cy="309229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1300" cy="3114330"/>
                    </a:xfrm>
                    <a:prstGeom prst="rect">
                      <a:avLst/>
                    </a:prstGeom>
                  </pic:spPr>
                </pic:pic>
              </a:graphicData>
            </a:graphic>
          </wp:inline>
        </w:drawing>
      </w:r>
    </w:p>
    <w:p w14:paraId="2706A8F9" w14:textId="1B7C0A7E" w:rsidR="002759C4" w:rsidRDefault="002759C4" w:rsidP="002759C4">
      <w:pPr>
        <w:pStyle w:val="Beschriftung"/>
      </w:pPr>
      <w:bookmarkStart w:id="10" w:name="_Ref128760742"/>
      <w:r>
        <w:t xml:space="preserve">Abbildung </w:t>
      </w:r>
      <w:fldSimple w:instr=" SEQ Abbildung \* ARABIC ">
        <w:r w:rsidR="00A443FB">
          <w:rPr>
            <w:noProof/>
          </w:rPr>
          <w:t>3</w:t>
        </w:r>
      </w:fldSimple>
      <w:bookmarkEnd w:id="10"/>
      <w:r>
        <w:t>: Gegenstände im Logistik Rechner eingefügt</w:t>
      </w:r>
    </w:p>
    <w:p w14:paraId="3138F053" w14:textId="4D1AEE19" w:rsidR="009E5A15" w:rsidRDefault="009E5A15" w:rsidP="009E5A15">
      <w:r>
        <w:t xml:space="preserve">Nachdem du die Gegenstände eingefügt hast kannst du dir über die Schaltfläche „Berechne Transport“ die Belohnung für den </w:t>
      </w:r>
      <w:proofErr w:type="spellStart"/>
      <w:r>
        <w:t>Transpoteur</w:t>
      </w:r>
      <w:proofErr w:type="spellEnd"/>
      <w:r>
        <w:t>, deine Versicherung sowie die gesamt m³ berechnen lassen</w:t>
      </w:r>
      <w:r w:rsidR="00C7560F">
        <w:t xml:space="preserve"> (</w:t>
      </w:r>
      <w:r w:rsidR="00026C1C">
        <w:t xml:space="preserve">siehe </w:t>
      </w:r>
      <w:r w:rsidR="00026C1C">
        <w:fldChar w:fldCharType="begin"/>
      </w:r>
      <w:r w:rsidR="00026C1C">
        <w:instrText xml:space="preserve"> REF _Ref128760897 \h </w:instrText>
      </w:r>
      <w:r w:rsidR="00026C1C">
        <w:fldChar w:fldCharType="separate"/>
      </w:r>
      <w:r w:rsidR="00A443FB">
        <w:t xml:space="preserve">Abbildung </w:t>
      </w:r>
      <w:r w:rsidR="00A443FB">
        <w:rPr>
          <w:noProof/>
        </w:rPr>
        <w:t>4</w:t>
      </w:r>
      <w:r w:rsidR="00026C1C">
        <w:fldChar w:fldCharType="end"/>
      </w:r>
      <w:r w:rsidR="00026C1C">
        <w:t>)</w:t>
      </w:r>
      <w:r w:rsidR="00D43700">
        <w:t>.</w:t>
      </w:r>
    </w:p>
    <w:p w14:paraId="3DEC819C" w14:textId="77777777" w:rsidR="00C7560F" w:rsidRDefault="00C7560F" w:rsidP="00C7560F">
      <w:pPr>
        <w:keepNext/>
      </w:pPr>
      <w:r>
        <w:rPr>
          <w:noProof/>
        </w:rPr>
        <w:drawing>
          <wp:inline distT="0" distB="0" distL="0" distR="0" wp14:anchorId="346404D8" wp14:editId="72288677">
            <wp:extent cx="5760720" cy="3103245"/>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103245"/>
                    </a:xfrm>
                    <a:prstGeom prst="rect">
                      <a:avLst/>
                    </a:prstGeom>
                  </pic:spPr>
                </pic:pic>
              </a:graphicData>
            </a:graphic>
          </wp:inline>
        </w:drawing>
      </w:r>
    </w:p>
    <w:p w14:paraId="7BE857C1" w14:textId="5A285400" w:rsidR="00C7560F" w:rsidRDefault="00C7560F" w:rsidP="00C7560F">
      <w:pPr>
        <w:pStyle w:val="Beschriftung"/>
      </w:pPr>
      <w:bookmarkStart w:id="11" w:name="_Ref128760897"/>
      <w:r>
        <w:t xml:space="preserve">Abbildung </w:t>
      </w:r>
      <w:fldSimple w:instr=" SEQ Abbildung \* ARABIC ">
        <w:r w:rsidR="00A443FB">
          <w:rPr>
            <w:noProof/>
          </w:rPr>
          <w:t>4</w:t>
        </w:r>
      </w:fldSimple>
      <w:bookmarkEnd w:id="11"/>
      <w:r>
        <w:t>: Transportkosten berechnen</w:t>
      </w:r>
    </w:p>
    <w:p w14:paraId="1463137A" w14:textId="0F0CE46D" w:rsidR="00C7560F" w:rsidRDefault="004116A1" w:rsidP="009E5A15">
      <w:r>
        <w:t xml:space="preserve">Wenn alles ordnungsgemäß funktioniert hat werden unten die Felder „Belohnung“, „Versicherung“ sowie „Gesamt m³“ mit Daten gefüllt. Über das jeweilige Icon links von der </w:t>
      </w:r>
      <w:proofErr w:type="spellStart"/>
      <w:r>
        <w:t>Textbox</w:t>
      </w:r>
      <w:proofErr w:type="spellEnd"/>
      <w:r>
        <w:t xml:space="preserve"> können diese Werte in die Zwischenablage kopiert werden.</w:t>
      </w:r>
    </w:p>
    <w:p w14:paraId="7CA3D427" w14:textId="27C0F6EB" w:rsidR="008E497D" w:rsidRDefault="008E497D" w:rsidP="009E5A15">
      <w:r>
        <w:t xml:space="preserve">Über die Schaltfläche „Liste leeren“ kann die </w:t>
      </w:r>
      <w:proofErr w:type="spellStart"/>
      <w:r>
        <w:t>Textbox</w:t>
      </w:r>
      <w:proofErr w:type="spellEnd"/>
      <w:r>
        <w:t xml:space="preserve"> Oberhalb der Schaltfläche geleert werden. </w:t>
      </w:r>
    </w:p>
    <w:p w14:paraId="36D74689" w14:textId="3DEABD16" w:rsidR="00E56FB5" w:rsidRDefault="00E56FB5" w:rsidP="00E56FB5">
      <w:pPr>
        <w:pStyle w:val="berschrift2"/>
      </w:pPr>
      <w:bookmarkStart w:id="12" w:name="_Toc128762091"/>
      <w:r>
        <w:lastRenderedPageBreak/>
        <w:t>Besonderheiten</w:t>
      </w:r>
      <w:bookmarkEnd w:id="12"/>
    </w:p>
    <w:p w14:paraId="7164C3AA" w14:textId="542EB3CB" w:rsidR="00E56FB5" w:rsidRDefault="00E56FB5" w:rsidP="00E56FB5">
      <w:r>
        <w:t>Natürlich gibt es wie bei allem manche Besonderheiten. Hier im Logist</w:t>
      </w:r>
      <w:r w:rsidR="004B1C7E">
        <w:t>ik</w:t>
      </w:r>
      <w:r>
        <w:t xml:space="preserve"> Rechner geht dies speziell darum</w:t>
      </w:r>
      <w:r w:rsidR="006C2F44">
        <w:t>,</w:t>
      </w:r>
      <w:r>
        <w:t xml:space="preserve"> da</w:t>
      </w:r>
      <w:r w:rsidR="006C2F44">
        <w:t>s</w:t>
      </w:r>
      <w:r>
        <w:t>s Abyssal gerollte Items, Leichen</w:t>
      </w:r>
      <w:r w:rsidR="00A17D86">
        <w:t xml:space="preserve">, </w:t>
      </w:r>
      <w:r>
        <w:t xml:space="preserve">manche </w:t>
      </w:r>
      <w:proofErr w:type="spellStart"/>
      <w:r>
        <w:t>Blueprints</w:t>
      </w:r>
      <w:proofErr w:type="spellEnd"/>
      <w:r>
        <w:t xml:space="preserve"> ohne geschätzten Preis sowie Schiffe </w:t>
      </w:r>
      <w:r w:rsidR="00A17D86">
        <w:t xml:space="preserve">ohne </w:t>
      </w:r>
      <w:r w:rsidR="004B1C7E">
        <w:t xml:space="preserve">geschätzten Preis </w:t>
      </w:r>
      <w:r>
        <w:t xml:space="preserve">(oder auch wahlweise andere Items ohne geschätzten Preis) </w:t>
      </w:r>
      <w:r w:rsidR="00A17D86">
        <w:t xml:space="preserve">nicht berechnet werden können, da hier die Versicherungssumme für die Person, welche den Vertrag aufsetzt, schlichtweg nicht korrekt berechnet werden kann. </w:t>
      </w:r>
    </w:p>
    <w:p w14:paraId="1EB44638" w14:textId="761EFE74" w:rsidR="00A17D86" w:rsidRPr="00E56FB5" w:rsidRDefault="00A17D86" w:rsidP="00E56FB5">
      <w:r>
        <w:t xml:space="preserve">Eine Ausnahme bieten aktuell nur </w:t>
      </w:r>
      <w:proofErr w:type="spellStart"/>
      <w:r>
        <w:t>Blueprints</w:t>
      </w:r>
      <w:proofErr w:type="spellEnd"/>
      <w:r>
        <w:t xml:space="preserve">, welche keinen eingetragenen geschätzten Preis haben. Diese werden in der Rechnung </w:t>
      </w:r>
      <w:r w:rsidR="00FF1F6D">
        <w:t xml:space="preserve">bei der Versicherungssumme </w:t>
      </w:r>
      <w:r>
        <w:t xml:space="preserve">nicht </w:t>
      </w:r>
      <w:proofErr w:type="gramStart"/>
      <w:r>
        <w:t>mit berücksichtigt</w:t>
      </w:r>
      <w:proofErr w:type="gramEnd"/>
      <w:r>
        <w:t xml:space="preserve"> und es </w:t>
      </w:r>
      <w:r w:rsidR="00FF1F6D">
        <w:t>t</w:t>
      </w:r>
      <w:r>
        <w:t>aucht eine dementsprechende Meldung auf. In der Meldung wird darauf hingewiesen, dass man den Versicherungsbetrag manuell anpassen soll</w:t>
      </w:r>
      <w:r w:rsidR="00FF1F6D">
        <w:t>,</w:t>
      </w:r>
      <w:r>
        <w:t xml:space="preserve"> falls man sich dazu entscheiden sollte</w:t>
      </w:r>
      <w:r w:rsidR="00FF1F6D">
        <w:t>,</w:t>
      </w:r>
      <w:r>
        <w:t xml:space="preserve"> die </w:t>
      </w:r>
      <w:proofErr w:type="spellStart"/>
      <w:r>
        <w:t>Blueprint</w:t>
      </w:r>
      <w:r w:rsidR="00FF1F6D">
        <w:t>s</w:t>
      </w:r>
      <w:proofErr w:type="spellEnd"/>
      <w:r>
        <w:t xml:space="preserve"> mit transportieren zu lassen</w:t>
      </w:r>
      <w:r w:rsidR="00FF1F6D">
        <w:t xml:space="preserve"> (siehe </w:t>
      </w:r>
      <w:r w:rsidR="00FF1F6D">
        <w:fldChar w:fldCharType="begin"/>
      </w:r>
      <w:r w:rsidR="00FF1F6D">
        <w:instrText xml:space="preserve"> REF _Ref128761319 \h </w:instrText>
      </w:r>
      <w:r w:rsidR="00FF1F6D">
        <w:fldChar w:fldCharType="separate"/>
      </w:r>
      <w:r w:rsidR="00A443FB">
        <w:t xml:space="preserve">Abbildung </w:t>
      </w:r>
      <w:r w:rsidR="00A443FB">
        <w:rPr>
          <w:noProof/>
        </w:rPr>
        <w:t>5</w:t>
      </w:r>
      <w:r w:rsidR="00FF1F6D">
        <w:fldChar w:fldCharType="end"/>
      </w:r>
      <w:r w:rsidR="00FF1F6D">
        <w:t>)</w:t>
      </w:r>
      <w:r>
        <w:t>.</w:t>
      </w:r>
    </w:p>
    <w:p w14:paraId="39050B2A" w14:textId="77777777" w:rsidR="00FF1F6D" w:rsidRDefault="00C7560F" w:rsidP="00FF1F6D">
      <w:pPr>
        <w:keepNext/>
      </w:pPr>
      <w:r>
        <w:rPr>
          <w:noProof/>
        </w:rPr>
        <w:drawing>
          <wp:inline distT="0" distB="0" distL="0" distR="0" wp14:anchorId="2007CC44" wp14:editId="2AB4AD91">
            <wp:extent cx="5760720" cy="26574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657475"/>
                    </a:xfrm>
                    <a:prstGeom prst="rect">
                      <a:avLst/>
                    </a:prstGeom>
                  </pic:spPr>
                </pic:pic>
              </a:graphicData>
            </a:graphic>
          </wp:inline>
        </w:drawing>
      </w:r>
    </w:p>
    <w:p w14:paraId="6A8A9C9F" w14:textId="00E01607" w:rsidR="00C7560F" w:rsidRDefault="00FF1F6D" w:rsidP="00FF1F6D">
      <w:pPr>
        <w:pStyle w:val="Beschriftung"/>
      </w:pPr>
      <w:bookmarkStart w:id="13" w:name="_Ref128761319"/>
      <w:r>
        <w:t xml:space="preserve">Abbildung </w:t>
      </w:r>
      <w:fldSimple w:instr=" SEQ Abbildung \* ARABIC ">
        <w:r w:rsidR="00A443FB">
          <w:rPr>
            <w:noProof/>
          </w:rPr>
          <w:t>5</w:t>
        </w:r>
      </w:fldSimple>
      <w:bookmarkEnd w:id="13"/>
      <w:r>
        <w:t xml:space="preserve">: </w:t>
      </w:r>
      <w:proofErr w:type="spellStart"/>
      <w:r>
        <w:t>Blueprint</w:t>
      </w:r>
      <w:proofErr w:type="spellEnd"/>
      <w:r>
        <w:t xml:space="preserve"> Meldung</w:t>
      </w:r>
    </w:p>
    <w:p w14:paraId="1294DC52" w14:textId="42898F85" w:rsidR="009D0A36" w:rsidRDefault="004803D9" w:rsidP="004803D9">
      <w:pPr>
        <w:pStyle w:val="berschrift1"/>
        <w:numPr>
          <w:ilvl w:val="0"/>
          <w:numId w:val="5"/>
        </w:numPr>
      </w:pPr>
      <w:bookmarkStart w:id="14" w:name="_Toc128762092"/>
      <w:r>
        <w:t>Preisvergleich</w:t>
      </w:r>
      <w:bookmarkEnd w:id="14"/>
    </w:p>
    <w:p w14:paraId="3253AB32" w14:textId="19B8D38B" w:rsidR="004803D9" w:rsidRDefault="004803D9" w:rsidP="004803D9">
      <w:pPr>
        <w:pStyle w:val="berschrift2"/>
      </w:pPr>
      <w:bookmarkStart w:id="15" w:name="_Toc128762093"/>
      <w:r>
        <w:t>Wofür brauche ich den Preisvergleich?</w:t>
      </w:r>
      <w:bookmarkEnd w:id="15"/>
    </w:p>
    <w:p w14:paraId="629845D3" w14:textId="14380121" w:rsidR="004803D9" w:rsidRDefault="004803D9" w:rsidP="004803D9">
      <w:r>
        <w:t>Der Preisvergleich wird benötigt, um Preise zwischen verschiedenen Stationen schnell und gezielt vergleichen zu können. Aktuell ist es leider nicht möglich die Station in MJ (B E A N S T A R) mit aufzunehmen, da die API keine Werte von der Station zurück gibt. Evtl. wird dies in Zukunft aber noch möglich sein.</w:t>
      </w:r>
    </w:p>
    <w:p w14:paraId="4390162C" w14:textId="7DDC65A7" w:rsidR="004803D9" w:rsidRDefault="003D4018" w:rsidP="004803D9">
      <w:pPr>
        <w:pStyle w:val="berschrift2"/>
      </w:pPr>
      <w:bookmarkStart w:id="16" w:name="_Toc128762094"/>
      <w:r>
        <w:t>Wie funktioniert der Preisvergleich</w:t>
      </w:r>
      <w:bookmarkEnd w:id="16"/>
    </w:p>
    <w:p w14:paraId="0B34A54B" w14:textId="7C28255C" w:rsidR="003D4018" w:rsidRDefault="003D4018" w:rsidP="003D4018">
      <w:r>
        <w:t xml:space="preserve">Der Preisvergleich ist relativ simple aufgebaut. Im Feld „Item Name“ kann ein Item gesucht werden. Hierbei gibt es eine automatische Vervollständigung sobald man anfängt in der </w:t>
      </w:r>
      <w:proofErr w:type="spellStart"/>
      <w:r>
        <w:t>Textbox</w:t>
      </w:r>
      <w:proofErr w:type="spellEnd"/>
      <w:r>
        <w:t xml:space="preserve"> etwas zu schreiben (siehe </w:t>
      </w:r>
      <w:r>
        <w:fldChar w:fldCharType="begin"/>
      </w:r>
      <w:r>
        <w:instrText xml:space="preserve"> REF _Ref128761640 \h </w:instrText>
      </w:r>
      <w:r>
        <w:fldChar w:fldCharType="separate"/>
      </w:r>
      <w:r w:rsidR="00A443FB">
        <w:t xml:space="preserve">Abbildung </w:t>
      </w:r>
      <w:r w:rsidR="00A443FB">
        <w:rPr>
          <w:noProof/>
        </w:rPr>
        <w:t>6</w:t>
      </w:r>
      <w:r>
        <w:fldChar w:fldCharType="end"/>
      </w:r>
      <w:r>
        <w:t xml:space="preserve">). </w:t>
      </w:r>
    </w:p>
    <w:p w14:paraId="7CA454CE" w14:textId="77777777" w:rsidR="003D4018" w:rsidRDefault="003D4018" w:rsidP="003D4018">
      <w:pPr>
        <w:keepNext/>
      </w:pPr>
      <w:r>
        <w:rPr>
          <w:noProof/>
        </w:rPr>
        <w:lastRenderedPageBreak/>
        <w:drawing>
          <wp:inline distT="0" distB="0" distL="0" distR="0" wp14:anchorId="0402764F" wp14:editId="5019BEA5">
            <wp:extent cx="5760720" cy="3103245"/>
            <wp:effectExtent l="0" t="0" r="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03245"/>
                    </a:xfrm>
                    <a:prstGeom prst="rect">
                      <a:avLst/>
                    </a:prstGeom>
                  </pic:spPr>
                </pic:pic>
              </a:graphicData>
            </a:graphic>
          </wp:inline>
        </w:drawing>
      </w:r>
    </w:p>
    <w:p w14:paraId="2EAB46EB" w14:textId="6897DC2A" w:rsidR="003D4018" w:rsidRDefault="003D4018" w:rsidP="003D4018">
      <w:pPr>
        <w:pStyle w:val="Beschriftung"/>
      </w:pPr>
      <w:bookmarkStart w:id="17" w:name="_Ref128761640"/>
      <w:r>
        <w:t xml:space="preserve">Abbildung </w:t>
      </w:r>
      <w:fldSimple w:instr=" SEQ Abbildung \* ARABIC ">
        <w:r w:rsidR="00A443FB">
          <w:rPr>
            <w:noProof/>
          </w:rPr>
          <w:t>6</w:t>
        </w:r>
      </w:fldSimple>
      <w:bookmarkEnd w:id="17"/>
      <w:r>
        <w:t>: Automatische Vervollständigung der Item Suche</w:t>
      </w:r>
    </w:p>
    <w:p w14:paraId="7F051346" w14:textId="0ED53E8F" w:rsidR="00A635CB" w:rsidRDefault="00351706" w:rsidP="00A635CB">
      <w:r>
        <w:t>Sobald das gewünschte Item dort eingetragen ist kann darunter der Erste- sowie Zweite Markt ausgewählt werden. Hier muss man bedenken, das man so auf schnelle und unkomplizierte Weise die Preise eines Items in zwei unterschiedlichen Tradehubs vergleichen kann.</w:t>
      </w:r>
    </w:p>
    <w:p w14:paraId="25CDA375" w14:textId="1DCDDFF5" w:rsidR="00351706" w:rsidRDefault="00351706" w:rsidP="00A635CB">
      <w:r>
        <w:t xml:space="preserve">Über die Schaltfläche „Vergleichen“ können nun die aktuellen Preisinformationen für das zuvor definierte Item in den zwei ausgewählten Märkten abgerufen werden. Nach erfolgreichem abrufen tauchen die Werte unterhalb der Eingabefelder auf (siehe </w:t>
      </w:r>
      <w:r>
        <w:fldChar w:fldCharType="begin"/>
      </w:r>
      <w:r>
        <w:instrText xml:space="preserve"> REF _Ref128761871 \h </w:instrText>
      </w:r>
      <w:r>
        <w:fldChar w:fldCharType="separate"/>
      </w:r>
      <w:r w:rsidR="00A443FB">
        <w:t xml:space="preserve">Abbildung </w:t>
      </w:r>
      <w:r w:rsidR="00A443FB">
        <w:rPr>
          <w:noProof/>
        </w:rPr>
        <w:t>7</w:t>
      </w:r>
      <w:r>
        <w:fldChar w:fldCharType="end"/>
      </w:r>
      <w:r>
        <w:t>).</w:t>
      </w:r>
    </w:p>
    <w:p w14:paraId="6C01E9E1" w14:textId="77777777" w:rsidR="00351706" w:rsidRDefault="00351706" w:rsidP="00351706">
      <w:pPr>
        <w:keepNext/>
      </w:pPr>
      <w:r>
        <w:rPr>
          <w:noProof/>
        </w:rPr>
        <w:drawing>
          <wp:inline distT="0" distB="0" distL="0" distR="0" wp14:anchorId="7F286064" wp14:editId="0695810D">
            <wp:extent cx="5760720" cy="3103245"/>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103245"/>
                    </a:xfrm>
                    <a:prstGeom prst="rect">
                      <a:avLst/>
                    </a:prstGeom>
                  </pic:spPr>
                </pic:pic>
              </a:graphicData>
            </a:graphic>
          </wp:inline>
        </w:drawing>
      </w:r>
    </w:p>
    <w:p w14:paraId="25CF4259" w14:textId="15E26BA5" w:rsidR="00351706" w:rsidRDefault="00351706" w:rsidP="00351706">
      <w:pPr>
        <w:pStyle w:val="Beschriftung"/>
      </w:pPr>
      <w:bookmarkStart w:id="18" w:name="_Ref128761871"/>
      <w:r>
        <w:t xml:space="preserve">Abbildung </w:t>
      </w:r>
      <w:fldSimple w:instr=" SEQ Abbildung \* ARABIC ">
        <w:r w:rsidR="00A443FB">
          <w:rPr>
            <w:noProof/>
          </w:rPr>
          <w:t>7</w:t>
        </w:r>
      </w:fldSimple>
      <w:bookmarkEnd w:id="18"/>
      <w:r>
        <w:t xml:space="preserve">: </w:t>
      </w:r>
      <w:proofErr w:type="spellStart"/>
      <w:r>
        <w:t>Itempreise</w:t>
      </w:r>
      <w:proofErr w:type="spellEnd"/>
      <w:r>
        <w:t xml:space="preserve"> von </w:t>
      </w:r>
      <w:proofErr w:type="spellStart"/>
      <w:r>
        <w:t>Biocells</w:t>
      </w:r>
      <w:proofErr w:type="spellEnd"/>
      <w:r>
        <w:t xml:space="preserve"> verglichen</w:t>
      </w:r>
    </w:p>
    <w:p w14:paraId="2A565FC6" w14:textId="47490286" w:rsidR="00B841CF" w:rsidRDefault="00B841CF" w:rsidP="00B841CF">
      <w:pPr>
        <w:pStyle w:val="berschrift1"/>
        <w:numPr>
          <w:ilvl w:val="0"/>
          <w:numId w:val="5"/>
        </w:numPr>
      </w:pPr>
      <w:bookmarkStart w:id="19" w:name="_Toc128762095"/>
      <w:r>
        <w:lastRenderedPageBreak/>
        <w:t>Hilfe ich habe einen Bug entdeckt</w:t>
      </w:r>
      <w:bookmarkEnd w:id="19"/>
    </w:p>
    <w:p w14:paraId="56F2A00D" w14:textId="3BC27AFE" w:rsidR="00B841CF" w:rsidRDefault="00B841CF" w:rsidP="00B841CF">
      <w:pPr>
        <w:pStyle w:val="berschrift2"/>
      </w:pPr>
      <w:bookmarkStart w:id="20" w:name="_Toc128762096"/>
      <w:r>
        <w:t>An wen kann ich mich wenden</w:t>
      </w:r>
      <w:r w:rsidR="00DA354B">
        <w:t>?</w:t>
      </w:r>
      <w:bookmarkEnd w:id="20"/>
    </w:p>
    <w:p w14:paraId="1744231A" w14:textId="081CD98E" w:rsidR="00B841CF" w:rsidRDefault="00B841CF" w:rsidP="00B841CF">
      <w:r>
        <w:t xml:space="preserve">Bugs bleiben auch in der besten Software nicht aus. Falls du einen finden solltest oder du Vorschläge hast für weitere nützliche und tolle Features für die Software zögere nicht mich in </w:t>
      </w:r>
      <w:proofErr w:type="spellStart"/>
      <w:r>
        <w:t>Discord</w:t>
      </w:r>
      <w:proofErr w:type="spellEnd"/>
      <w:r>
        <w:t xml:space="preserve"> (Timgo#5048) oder </w:t>
      </w:r>
      <w:proofErr w:type="spellStart"/>
      <w:r>
        <w:t>Ingame</w:t>
      </w:r>
      <w:proofErr w:type="spellEnd"/>
      <w:r>
        <w:t xml:space="preserve"> (Timgo1001) zu kontaktieren.</w:t>
      </w:r>
    </w:p>
    <w:p w14:paraId="55D2C4F9" w14:textId="011CF924" w:rsidR="00B841CF" w:rsidRPr="00B841CF" w:rsidRDefault="00B841CF" w:rsidP="00B841CF">
      <w:r>
        <w:t xml:space="preserve">Außerdem wird es einen </w:t>
      </w:r>
      <w:proofErr w:type="spellStart"/>
      <w:r>
        <w:t>Discord</w:t>
      </w:r>
      <w:proofErr w:type="spellEnd"/>
      <w:r>
        <w:t xml:space="preserve"> Channel geben wo zusätzlich Bugs sowie Features gemeldet werden können. Die Abarbeitung erfolgt natürlich nach und nach da dieses Projekt in meiner Freizeit entsteht.</w:t>
      </w:r>
    </w:p>
    <w:sectPr w:rsidR="00B841CF" w:rsidRPr="00B841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155E"/>
    <w:multiLevelType w:val="hybridMultilevel"/>
    <w:tmpl w:val="FD58A3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C8D254C"/>
    <w:multiLevelType w:val="hybridMultilevel"/>
    <w:tmpl w:val="FB3A7C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6A8635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5315825"/>
    <w:multiLevelType w:val="hybridMultilevel"/>
    <w:tmpl w:val="DBB0A0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E14287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17941468">
    <w:abstractNumId w:val="0"/>
  </w:num>
  <w:num w:numId="2" w16cid:durableId="2024740027">
    <w:abstractNumId w:val="1"/>
  </w:num>
  <w:num w:numId="3" w16cid:durableId="1705902869">
    <w:abstractNumId w:val="3"/>
  </w:num>
  <w:num w:numId="4" w16cid:durableId="1524200468">
    <w:abstractNumId w:val="4"/>
  </w:num>
  <w:num w:numId="5" w16cid:durableId="164439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46A"/>
    <w:rsid w:val="00026C1C"/>
    <w:rsid w:val="002759C4"/>
    <w:rsid w:val="0034255C"/>
    <w:rsid w:val="00351706"/>
    <w:rsid w:val="00365729"/>
    <w:rsid w:val="0038146A"/>
    <w:rsid w:val="003A3A1F"/>
    <w:rsid w:val="003D4018"/>
    <w:rsid w:val="004116A1"/>
    <w:rsid w:val="004803D9"/>
    <w:rsid w:val="004B1C7E"/>
    <w:rsid w:val="004F74EE"/>
    <w:rsid w:val="00607D0A"/>
    <w:rsid w:val="006C2F44"/>
    <w:rsid w:val="008E497D"/>
    <w:rsid w:val="008E54D6"/>
    <w:rsid w:val="009D0A36"/>
    <w:rsid w:val="009E5A15"/>
    <w:rsid w:val="00A17D86"/>
    <w:rsid w:val="00A443FB"/>
    <w:rsid w:val="00A57C0C"/>
    <w:rsid w:val="00A635CB"/>
    <w:rsid w:val="00AE5A77"/>
    <w:rsid w:val="00B826D2"/>
    <w:rsid w:val="00B841CF"/>
    <w:rsid w:val="00C7560F"/>
    <w:rsid w:val="00C805E4"/>
    <w:rsid w:val="00D43700"/>
    <w:rsid w:val="00DA354B"/>
    <w:rsid w:val="00E56FB5"/>
    <w:rsid w:val="00ED7303"/>
    <w:rsid w:val="00EE0A30"/>
    <w:rsid w:val="00F70956"/>
    <w:rsid w:val="00FF1F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E7C76"/>
  <w15:chartTrackingRefBased/>
  <w15:docId w15:val="{EACD0744-5617-488D-9CB4-09D73E45A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D73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D73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D73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D7303"/>
    <w:pPr>
      <w:ind w:left="720"/>
      <w:contextualSpacing/>
    </w:pPr>
  </w:style>
  <w:style w:type="character" w:customStyle="1" w:styleId="berschrift1Zchn">
    <w:name w:val="Überschrift 1 Zchn"/>
    <w:basedOn w:val="Absatz-Standardschriftart"/>
    <w:link w:val="berschrift1"/>
    <w:uiPriority w:val="9"/>
    <w:rsid w:val="00ED730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D730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D7303"/>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607D0A"/>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9D0A36"/>
    <w:pPr>
      <w:outlineLvl w:val="9"/>
    </w:pPr>
    <w:rPr>
      <w:lang w:eastAsia="de-DE"/>
    </w:rPr>
  </w:style>
  <w:style w:type="paragraph" w:styleId="Verzeichnis1">
    <w:name w:val="toc 1"/>
    <w:basedOn w:val="Standard"/>
    <w:next w:val="Standard"/>
    <w:autoRedefine/>
    <w:uiPriority w:val="39"/>
    <w:unhideWhenUsed/>
    <w:rsid w:val="009D0A36"/>
    <w:pPr>
      <w:spacing w:after="100"/>
    </w:pPr>
  </w:style>
  <w:style w:type="paragraph" w:styleId="Verzeichnis2">
    <w:name w:val="toc 2"/>
    <w:basedOn w:val="Standard"/>
    <w:next w:val="Standard"/>
    <w:autoRedefine/>
    <w:uiPriority w:val="39"/>
    <w:unhideWhenUsed/>
    <w:rsid w:val="009D0A36"/>
    <w:pPr>
      <w:spacing w:after="100"/>
      <w:ind w:left="220"/>
    </w:pPr>
  </w:style>
  <w:style w:type="character" w:styleId="Hyperlink">
    <w:name w:val="Hyperlink"/>
    <w:basedOn w:val="Absatz-Standardschriftart"/>
    <w:uiPriority w:val="99"/>
    <w:unhideWhenUsed/>
    <w:rsid w:val="009D0A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9D6D0-382B-480A-99A2-8AB81C31D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1057</Words>
  <Characters>6665</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Kohlmeyer</dc:creator>
  <cp:keywords/>
  <dc:description/>
  <cp:lastModifiedBy>Tim Kohlmeyer</cp:lastModifiedBy>
  <cp:revision>32</cp:revision>
  <cp:lastPrinted>2023-03-06T16:26:00Z</cp:lastPrinted>
  <dcterms:created xsi:type="dcterms:W3CDTF">2023-03-03T17:05:00Z</dcterms:created>
  <dcterms:modified xsi:type="dcterms:W3CDTF">2023-03-06T16:26:00Z</dcterms:modified>
</cp:coreProperties>
</file>