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E97D2E">
      <w:pPr>
        <w:pStyle w:val="2"/>
        <w:bidi w:val="0"/>
        <w:rPr>
          <w:rFonts w:hint="eastAsia"/>
          <w:lang w:val="en-US" w:eastAsia="zh-CN"/>
        </w:rPr>
      </w:pPr>
      <w:r>
        <w:rPr>
          <w:rFonts w:hint="eastAsia"/>
          <w:lang w:val="en-US" w:eastAsia="zh-CN"/>
        </w:rPr>
        <w:t>标题1</w:t>
      </w:r>
    </w:p>
    <w:p w14:paraId="485B0DEE">
      <w:pPr>
        <w:pStyle w:val="3"/>
        <w:bidi w:val="0"/>
        <w:rPr>
          <w:rFonts w:hint="eastAsia"/>
          <w:lang w:val="en-US" w:eastAsia="zh-CN"/>
        </w:rPr>
      </w:pPr>
      <w:r>
        <w:rPr>
          <w:rFonts w:hint="eastAsia"/>
          <w:lang w:val="en-US" w:eastAsia="zh-CN"/>
        </w:rPr>
        <w:t>标题2</w:t>
      </w:r>
    </w:p>
    <w:p w14:paraId="0919F485">
      <w:pPr>
        <w:pStyle w:val="4"/>
        <w:bidi w:val="0"/>
        <w:rPr>
          <w:rFonts w:hint="eastAsia"/>
          <w:lang w:val="en-US" w:eastAsia="zh-CN"/>
        </w:rPr>
      </w:pPr>
      <w:r>
        <w:rPr>
          <w:rFonts w:hint="eastAsia"/>
          <w:lang w:val="en-US" w:eastAsia="zh-CN"/>
        </w:rPr>
        <w:t>标题3</w:t>
      </w:r>
    </w:p>
    <w:p w14:paraId="1A81AB2A">
      <w:pPr>
        <w:pStyle w:val="5"/>
        <w:bidi w:val="0"/>
        <w:rPr>
          <w:rFonts w:hint="eastAsia"/>
          <w:lang w:val="en-US" w:eastAsia="zh-CN"/>
        </w:rPr>
      </w:pPr>
      <w:r>
        <w:rPr>
          <w:rFonts w:hint="eastAsia"/>
          <w:lang w:val="en-US" w:eastAsia="zh-CN"/>
        </w:rPr>
        <w:t>标题4</w:t>
      </w:r>
    </w:p>
    <w:p w14:paraId="2E1709B7">
      <w:pPr>
        <w:pStyle w:val="6"/>
        <w:bidi w:val="0"/>
        <w:rPr>
          <w:rFonts w:hint="eastAsia"/>
          <w:lang w:val="en-US" w:eastAsia="zh-CN"/>
        </w:rPr>
      </w:pPr>
      <w:r>
        <w:rPr>
          <w:rFonts w:hint="eastAsia"/>
          <w:lang w:val="en-US" w:eastAsia="zh-CN"/>
        </w:rPr>
        <w:t>标题5</w:t>
      </w:r>
    </w:p>
    <w:p w14:paraId="373AB9C1">
      <w:pPr>
        <w:pStyle w:val="7"/>
        <w:bidi w:val="0"/>
        <w:rPr>
          <w:rFonts w:hint="eastAsia"/>
          <w:lang w:val="en-US" w:eastAsia="zh-CN"/>
        </w:rPr>
      </w:pPr>
      <w:r>
        <w:rPr>
          <w:rFonts w:hint="eastAsia"/>
          <w:lang w:val="en-US" w:eastAsia="zh-CN"/>
        </w:rPr>
        <w:t>标题6</w:t>
      </w:r>
    </w:p>
    <w:p w14:paraId="43836686">
      <w:pPr>
        <w:rPr>
          <w:rFonts w:hint="eastAsia" w:ascii="华文楷体" w:hAnsi="华文楷体" w:eastAsia="华文楷体" w:cs="华文楷体"/>
          <w:lang w:val="en-US" w:eastAsia="zh-CN"/>
        </w:rPr>
      </w:pPr>
    </w:p>
    <w:p w14:paraId="3549E895">
      <w:pPr>
        <w:keepNext w:val="0"/>
        <w:keepLines w:val="0"/>
        <w:pageBreakBefore w:val="0"/>
        <w:widowControl w:val="0"/>
        <w:numPr>
          <w:ilvl w:val="0"/>
          <w:numId w:val="7"/>
        </w:numPr>
        <w:kinsoku/>
        <w:wordWrap/>
        <w:overflowPunct/>
        <w:topLinePunct w:val="0"/>
        <w:autoSpaceDE/>
        <w:autoSpaceDN/>
        <w:bidi w:val="0"/>
        <w:adjustRightInd/>
        <w:snapToGrid/>
        <w:ind w:left="420" w:leftChars="0" w:hanging="420" w:hangingChars="200"/>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有序列表</w:t>
      </w:r>
    </w:p>
    <w:p w14:paraId="1A583CA3">
      <w:pPr>
        <w:ind w:left="0" w:leftChars="0"/>
        <w:rPr>
          <w:rFonts w:hint="eastAsia" w:ascii="华文楷体" w:hAnsi="华文楷体" w:eastAsia="华文楷体" w:cs="华文楷体"/>
          <w:lang w:val="en-US" w:eastAsia="zh-CN"/>
        </w:rPr>
      </w:pPr>
    </w:p>
    <w:p w14:paraId="1BC20FA2">
      <w:pPr>
        <w:keepNext w:val="0"/>
        <w:keepLines w:val="0"/>
        <w:pageBreakBefore w:val="0"/>
        <w:widowControl w:val="0"/>
        <w:numPr>
          <w:ilvl w:val="0"/>
          <w:numId w:val="8"/>
        </w:numPr>
        <w:kinsoku/>
        <w:wordWrap/>
        <w:overflowPunct/>
        <w:topLinePunct w:val="0"/>
        <w:autoSpaceDE/>
        <w:autoSpaceDN/>
        <w:bidi w:val="0"/>
        <w:adjustRightInd/>
        <w:snapToGrid/>
        <w:ind w:left="420" w:leftChars="0" w:hanging="420" w:hangingChars="200"/>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无序列表</w:t>
      </w:r>
    </w:p>
    <w:p w14:paraId="580219EF">
      <w:pPr>
        <w:rPr>
          <w:rFonts w:hint="eastAsia" w:ascii="华文楷体" w:hAnsi="华文楷体" w:eastAsia="华文楷体" w:cs="华文楷体"/>
          <w:lang w:val="en-US" w:eastAsia="zh-CN"/>
        </w:rPr>
      </w:pPr>
    </w:p>
    <w:p w14:paraId="4D9E01B4">
      <w:pPr>
        <w:bidi w:val="0"/>
        <w:rPr>
          <w:rFonts w:hint="default"/>
          <w:lang w:val="en-US" w:eastAsia="zh-CN"/>
        </w:rPr>
      </w:pPr>
      <w:r>
        <w:rPr>
          <w:rFonts w:hint="eastAsia"/>
          <w:lang w:val="en-US" w:eastAsia="zh-CN"/>
        </w:rPr>
        <w:t>正文测试正文测试正文测试正文测试正文测试正文测试正文测试正文测试正文测试正文测试正文测试正文测试正文测试正文测试正文测试正文测试正文测试</w:t>
      </w:r>
    </w:p>
    <w:p w14:paraId="0F54F295">
      <w:pPr>
        <w:rPr>
          <w:rFonts w:hint="eastAsia" w:ascii="华文楷体" w:hAnsi="华文楷体" w:eastAsia="华文楷体" w:cs="华文楷体"/>
          <w:lang w:val="en-US" w:eastAsia="zh-CN"/>
        </w:rPr>
      </w:pPr>
    </w:p>
    <w:p w14:paraId="13923BC1">
      <w:pPr>
        <w:rPr>
          <w:rFonts w:hint="default"/>
          <w:lang w:val="en-US" w:eastAsia="zh-CN"/>
        </w:rPr>
      </w:pPr>
      <w:r>
        <w:rPr>
          <w:rFonts w:hint="eastAsia" w:ascii="华文楷体" w:hAnsi="华文楷体" w:eastAsia="华文楷体" w:cs="华文楷体"/>
          <w:i/>
          <w:iCs/>
          <w:color w:val="AFABAB" w:themeColor="background2" w:themeShade="BF"/>
          <w:lang w:val="en-US" w:eastAsia="zh-CN"/>
        </w:rPr>
        <w:t>引用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1BD215"/>
    <w:multiLevelType w:val="singleLevel"/>
    <w:tmpl w:val="A51BD215"/>
    <w:lvl w:ilvl="0" w:tentative="0">
      <w:start w:val="1"/>
      <w:numFmt w:val="decimal"/>
      <w:lvlText w:val="(%1)"/>
      <w:lvlJc w:val="left"/>
      <w:pPr>
        <w:ind w:left="425" w:hanging="425"/>
      </w:pPr>
      <w:rPr>
        <w:rFonts w:hint="default"/>
      </w:rPr>
    </w:lvl>
  </w:abstractNum>
  <w:abstractNum w:abstractNumId="1">
    <w:nsid w:val="B1AAFCE5"/>
    <w:multiLevelType w:val="singleLevel"/>
    <w:tmpl w:val="B1AAFCE5"/>
    <w:lvl w:ilvl="0" w:tentative="0">
      <w:start w:val="1"/>
      <w:numFmt w:val="decimalEnclosedCircleChinese"/>
      <w:suff w:val="nothing"/>
      <w:lvlText w:val="%1　"/>
      <w:lvlJc w:val="left"/>
      <w:pPr>
        <w:ind w:left="0" w:firstLine="400"/>
      </w:pPr>
      <w:rPr>
        <w:rFonts w:hint="eastAsia"/>
      </w:rPr>
    </w:lvl>
  </w:abstractNum>
  <w:abstractNum w:abstractNumId="2">
    <w:nsid w:val="CC1806FE"/>
    <w:multiLevelType w:val="singleLevel"/>
    <w:tmpl w:val="CC1806FE"/>
    <w:lvl w:ilvl="0" w:tentative="0">
      <w:start w:val="1"/>
      <w:numFmt w:val="decimal"/>
      <w:lvlText w:val="%1."/>
      <w:lvlJc w:val="left"/>
      <w:pPr>
        <w:ind w:left="425" w:hanging="425"/>
      </w:pPr>
      <w:rPr>
        <w:rFonts w:hint="default"/>
      </w:rPr>
    </w:lvl>
  </w:abstractNum>
  <w:abstractNum w:abstractNumId="3">
    <w:nsid w:val="D605B5A6"/>
    <w:multiLevelType w:val="singleLevel"/>
    <w:tmpl w:val="D605B5A6"/>
    <w:lvl w:ilvl="0" w:tentative="0">
      <w:start w:val="1"/>
      <w:numFmt w:val="bullet"/>
      <w:lvlText w:val=""/>
      <w:lvlJc w:val="left"/>
      <w:pPr>
        <w:ind w:left="420" w:hanging="420"/>
      </w:pPr>
      <w:rPr>
        <w:rFonts w:hint="default" w:ascii="Wingdings" w:hAnsi="Wingdings"/>
      </w:rPr>
    </w:lvl>
  </w:abstractNum>
  <w:abstractNum w:abstractNumId="4">
    <w:nsid w:val="01B02F46"/>
    <w:multiLevelType w:val="singleLevel"/>
    <w:tmpl w:val="01B02F46"/>
    <w:lvl w:ilvl="0" w:tentative="0">
      <w:start w:val="1"/>
      <w:numFmt w:val="decimal"/>
      <w:lvlText w:val="%1)"/>
      <w:lvlJc w:val="left"/>
      <w:pPr>
        <w:ind w:left="425" w:hanging="425"/>
      </w:pPr>
      <w:rPr>
        <w:rFonts w:hint="default"/>
      </w:rPr>
    </w:lvl>
  </w:abstractNum>
  <w:abstractNum w:abstractNumId="5">
    <w:nsid w:val="3C539612"/>
    <w:multiLevelType w:val="singleLevel"/>
    <w:tmpl w:val="3C539612"/>
    <w:lvl w:ilvl="0" w:tentative="0">
      <w:start w:val="1"/>
      <w:numFmt w:val="decimal"/>
      <w:suff w:val="nothing"/>
      <w:lvlText w:val="%1．"/>
      <w:lvlJc w:val="left"/>
      <w:pPr>
        <w:ind w:left="0" w:firstLine="400"/>
      </w:pPr>
      <w:rPr>
        <w:rFonts w:hint="default"/>
      </w:rPr>
    </w:lvl>
  </w:abstractNum>
  <w:abstractNum w:abstractNumId="6">
    <w:nsid w:val="61AA5FC6"/>
    <w:multiLevelType w:val="singleLevel"/>
    <w:tmpl w:val="61AA5FC6"/>
    <w:lvl w:ilvl="0" w:tentative="0">
      <w:start w:val="1"/>
      <w:numFmt w:val="chineseCounting"/>
      <w:suff w:val="nothing"/>
      <w:lvlText w:val="%1、"/>
      <w:lvlJc w:val="left"/>
      <w:pPr>
        <w:ind w:left="0" w:firstLine="420"/>
      </w:pPr>
      <w:rPr>
        <w:rFonts w:hint="eastAsia"/>
      </w:rPr>
    </w:lvl>
  </w:abstractNum>
  <w:abstractNum w:abstractNumId="7">
    <w:nsid w:val="6DB863CE"/>
    <w:multiLevelType w:val="singleLevel"/>
    <w:tmpl w:val="6DB863CE"/>
    <w:lvl w:ilvl="0" w:tentative="0">
      <w:start w:val="1"/>
      <w:numFmt w:val="lowerLetter"/>
      <w:lvlText w:val="%1."/>
      <w:lvlJc w:val="left"/>
      <w:pPr>
        <w:ind w:left="425" w:hanging="425"/>
      </w:pPr>
      <w:rPr>
        <w:rFonts w:hint="default"/>
      </w:rPr>
    </w:lvl>
  </w:abstractNum>
  <w:num w:numId="1">
    <w:abstractNumId w:val="6"/>
  </w:num>
  <w:num w:numId="2">
    <w:abstractNumId w:val="2"/>
  </w:num>
  <w:num w:numId="3">
    <w:abstractNumId w:val="0"/>
  </w:num>
  <w:num w:numId="4">
    <w:abstractNumId w:val="4"/>
  </w:num>
  <w:num w:numId="5">
    <w:abstractNumId w:val="1"/>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B3F60"/>
    <w:rsid w:val="08B165F7"/>
    <w:rsid w:val="303C16ED"/>
    <w:rsid w:val="3A933005"/>
    <w:rsid w:val="3A9A4B04"/>
    <w:rsid w:val="45B85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widowControl w:val="0"/>
      <w:kinsoku/>
      <w:wordWrap/>
      <w:overflowPunct/>
      <w:topLinePunct w:val="0"/>
      <w:autoSpaceDE/>
      <w:autoSpaceDN/>
      <w:bidi w:val="0"/>
      <w:adjustRightInd/>
      <w:snapToGrid/>
      <w:ind w:firstLine="420" w:firstLineChars="200"/>
      <w:jc w:val="both"/>
      <w:textAlignment w:val="auto"/>
    </w:pPr>
    <w:rPr>
      <w:rFonts w:ascii="华文楷体" w:hAnsi="华文楷体" w:eastAsia="华文楷体" w:cs="华文楷体"/>
      <w:kern w:val="2"/>
      <w:sz w:val="21"/>
      <w:szCs w:val="24"/>
      <w:lang w:val="en-US" w:eastAsia="zh-CN" w:bidi="ar-SA"/>
    </w:rPr>
  </w:style>
  <w:style w:type="paragraph" w:styleId="2">
    <w:name w:val="heading 1"/>
    <w:basedOn w:val="1"/>
    <w:next w:val="1"/>
    <w:qFormat/>
    <w:uiPriority w:val="0"/>
    <w:pPr>
      <w:keepNext/>
      <w:keepLines/>
      <w:numPr>
        <w:ilvl w:val="0"/>
        <w:numId w:val="1"/>
      </w:numPr>
      <w:spacing w:before="313" w:beforeLines="100" w:after="157" w:afterLines="50"/>
      <w:ind w:hanging="881" w:hangingChars="200"/>
      <w:outlineLvl w:val="0"/>
    </w:pPr>
    <w:rPr>
      <w:rFonts w:ascii="华文楷体" w:hAnsi="华文楷体" w:eastAsia="华文楷体" w:cs="华文楷体"/>
      <w:b/>
      <w:color w:val="E54C5E" w:themeColor="accent6"/>
      <w:kern w:val="44"/>
      <w:sz w:val="36"/>
      <w:szCs w:val="36"/>
      <w14:textFill>
        <w14:solidFill>
          <w14:schemeClr w14:val="accent6"/>
        </w14:solidFill>
      </w14:textFill>
    </w:rPr>
  </w:style>
  <w:style w:type="paragraph" w:styleId="3">
    <w:name w:val="heading 2"/>
    <w:basedOn w:val="1"/>
    <w:next w:val="1"/>
    <w:unhideWhenUsed/>
    <w:qFormat/>
    <w:uiPriority w:val="0"/>
    <w:pPr>
      <w:keepNext/>
      <w:keepLines/>
      <w:numPr>
        <w:ilvl w:val="0"/>
        <w:numId w:val="2"/>
      </w:numPr>
      <w:spacing w:before="313" w:beforeLines="100" w:after="157" w:afterLines="50"/>
      <w:ind w:hanging="881" w:hangingChars="200"/>
      <w:outlineLvl w:val="1"/>
    </w:pPr>
    <w:rPr>
      <w:rFonts w:ascii="华文楷体" w:hAnsi="华文楷体" w:eastAsia="华文楷体" w:cs="华文楷体"/>
      <w:b/>
      <w:color w:val="75BD42" w:themeColor="accent4"/>
      <w:sz w:val="32"/>
      <w:szCs w:val="32"/>
      <w14:textFill>
        <w14:solidFill>
          <w14:schemeClr w14:val="accent4"/>
        </w14:solidFill>
      </w14:textFill>
    </w:rPr>
  </w:style>
  <w:style w:type="paragraph" w:styleId="4">
    <w:name w:val="heading 3"/>
    <w:basedOn w:val="1"/>
    <w:next w:val="1"/>
    <w:unhideWhenUsed/>
    <w:qFormat/>
    <w:uiPriority w:val="0"/>
    <w:pPr>
      <w:keepNext/>
      <w:keepLines/>
      <w:numPr>
        <w:ilvl w:val="0"/>
        <w:numId w:val="3"/>
      </w:numPr>
      <w:spacing w:before="313" w:beforeLines="100" w:after="157" w:afterLines="50"/>
      <w:ind w:hanging="881" w:hangingChars="200"/>
      <w:outlineLvl w:val="2"/>
    </w:pPr>
    <w:rPr>
      <w:rFonts w:ascii="华文楷体" w:hAnsi="华文楷体" w:eastAsia="华文楷体" w:cs="华文楷体"/>
      <w:b/>
      <w:sz w:val="28"/>
      <w:szCs w:val="22"/>
    </w:rPr>
  </w:style>
  <w:style w:type="paragraph" w:styleId="5">
    <w:name w:val="heading 4"/>
    <w:basedOn w:val="1"/>
    <w:next w:val="1"/>
    <w:unhideWhenUsed/>
    <w:qFormat/>
    <w:uiPriority w:val="0"/>
    <w:pPr>
      <w:keepNext/>
      <w:keepLines/>
      <w:numPr>
        <w:ilvl w:val="0"/>
        <w:numId w:val="4"/>
      </w:numPr>
      <w:spacing w:before="313" w:beforeLines="100" w:after="157" w:afterLines="50"/>
      <w:ind w:hanging="881" w:hangingChars="200"/>
      <w:outlineLvl w:val="3"/>
    </w:pPr>
    <w:rPr>
      <w:rFonts w:ascii="华文楷体" w:hAnsi="华文楷体" w:eastAsia="华文楷体" w:cs="华文楷体"/>
      <w:b/>
      <w:sz w:val="24"/>
      <w:szCs w:val="22"/>
    </w:rPr>
  </w:style>
  <w:style w:type="paragraph" w:styleId="6">
    <w:name w:val="heading 5"/>
    <w:basedOn w:val="1"/>
    <w:next w:val="1"/>
    <w:unhideWhenUsed/>
    <w:qFormat/>
    <w:uiPriority w:val="0"/>
    <w:pPr>
      <w:keepNext/>
      <w:keepLines/>
      <w:numPr>
        <w:ilvl w:val="0"/>
        <w:numId w:val="5"/>
      </w:numPr>
      <w:spacing w:before="313" w:beforeLines="100" w:after="157" w:afterLines="50"/>
      <w:ind w:hanging="881" w:hangingChars="200"/>
      <w:outlineLvl w:val="4"/>
    </w:pPr>
    <w:rPr>
      <w:rFonts w:ascii="华文楷体" w:hAnsi="华文楷体" w:eastAsia="华文楷体" w:cs="华文楷体"/>
      <w:b/>
      <w:szCs w:val="21"/>
    </w:rPr>
  </w:style>
  <w:style w:type="paragraph" w:styleId="7">
    <w:name w:val="heading 6"/>
    <w:basedOn w:val="1"/>
    <w:next w:val="1"/>
    <w:unhideWhenUsed/>
    <w:qFormat/>
    <w:uiPriority w:val="0"/>
    <w:pPr>
      <w:keepNext/>
      <w:keepLines/>
      <w:numPr>
        <w:ilvl w:val="0"/>
        <w:numId w:val="6"/>
      </w:numPr>
      <w:spacing w:before="313" w:beforeLines="100" w:after="157" w:afterLines="50"/>
      <w:ind w:hanging="881" w:hangingChars="200"/>
      <w:outlineLvl w:val="5"/>
    </w:pPr>
    <w:rPr>
      <w:rFonts w:ascii="华文楷体" w:hAnsi="华文楷体" w:eastAsia="华文楷体" w:cs="华文楷体"/>
      <w:b/>
      <w:szCs w:val="21"/>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customStyle="1" w:styleId="10">
    <w:name w:val="有序列表"/>
    <w:basedOn w:val="1"/>
    <w:uiPriority w:val="0"/>
    <w:pPr>
      <w:numPr>
        <w:ilvl w:val="0"/>
        <w:numId w:val="7"/>
      </w:numPr>
      <w:ind w:left="420" w:hanging="420" w:hangingChars="200"/>
    </w:pPr>
    <w:rPr>
      <w:rFonts w:hint="eastAsia" w:ascii="华文楷体" w:hAnsi="华文楷体" w:eastAsia="华文楷体" w:cs="华文楷体"/>
    </w:rPr>
  </w:style>
  <w:style w:type="paragraph" w:customStyle="1" w:styleId="11">
    <w:name w:val="无序列表"/>
    <w:basedOn w:val="1"/>
    <w:uiPriority w:val="0"/>
    <w:pPr>
      <w:numPr>
        <w:ilvl w:val="0"/>
        <w:numId w:val="8"/>
      </w:numPr>
      <w:ind w:left="420" w:hanging="420" w:hangingChars="200"/>
    </w:pPr>
    <w:rPr>
      <w:rFonts w:hint="eastAsia" w:ascii="华文楷体" w:hAnsi="华文楷体" w:eastAsia="华文楷体" w:cs="华文楷体"/>
    </w:rPr>
  </w:style>
  <w:style w:type="paragraph" w:customStyle="1" w:styleId="12">
    <w:name w:val="引用"/>
    <w:basedOn w:val="1"/>
    <w:uiPriority w:val="0"/>
    <w:rPr>
      <w:rFonts w:hint="eastAsia"/>
      <w:i/>
      <w:iCs/>
      <w:color w:val="AFABAB" w:themeColor="background2" w:themeShade="B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2025-09-13T05:00:00Z</dcterms:created>
  <dc:creator>lenovo</dc:creator>
  <cp:lastModifiedBy>唐琦</cp:lastModifiedBy>
  <dcterms:modified xsi:type="dcterms:W3CDTF">2025-09-13T13:03:10Z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eyJoZGlkIjoiZjE3ZWI1YzljODEwMWVmNDQzYTQwZTM3ODJhNzJkZjgiLCJ1c2VySWQiOiIyOTAwNTk0MjIifQ==</vt:lpwstr>
  </property>
  <property fmtid="{D5CDD505-2E9C-101B-9397-08002B2CF9AE}" pid="4" name="ICV">
    <vt:lpwstr>FC663FC130404ED4A908475E43C30B9E_12</vt:lpwstr>
  </property>
</Properties>
</file>