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96F1" w14:textId="74DBE464" w:rsidR="001750A5" w:rsidRDefault="00A70AF7" w:rsidP="00A70A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0AF7">
        <w:rPr>
          <w:rFonts w:ascii="Times New Roman" w:hAnsi="Times New Roman" w:cs="Times New Roman"/>
          <w:b/>
          <w:bCs/>
          <w:sz w:val="32"/>
          <w:szCs w:val="32"/>
        </w:rPr>
        <w:t>Сценарий видео: «День из жизни лаборанта “Очаково». Как рождаются новые вкусы»</w:t>
      </w:r>
    </w:p>
    <w:p w14:paraId="2F39E8DB" w14:textId="77777777" w:rsidR="00A70AF7" w:rsidRDefault="00A70AF7" w:rsidP="00A70A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25099E" w14:textId="200B4E1C" w:rsidR="00A70AF7" w:rsidRPr="00A70AF7" w:rsidRDefault="00A70AF7" w:rsidP="00A70A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0AF7">
        <w:rPr>
          <w:rFonts w:ascii="Times New Roman" w:hAnsi="Times New Roman" w:cs="Times New Roman"/>
          <w:b/>
          <w:bCs/>
          <w:sz w:val="28"/>
          <w:szCs w:val="28"/>
        </w:rPr>
        <w:t>Героиня: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Алина (можно заменить на реальное имя сотрудницы, если видео документальное). 23 года, переехала в Москву из небольшого города, живёт в корпоративном общежитии «Очаково», работает лаборантом в испытательной производственной лаборатории.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Локации: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общежитие → дорога до завода → проходная/территория → лаборатория → заводская столовая → линия розлива (короткий выход) → общежитие.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Настроение: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лёгкое, тёплое, без официоза. Музыка — энергичная, но не навязчивая.</w:t>
      </w:r>
    </w:p>
    <w:p w14:paraId="1E32B003" w14:textId="77777777" w:rsidR="00A70AF7" w:rsidRDefault="00A70AF7" w:rsidP="00A70AF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2994C0" w14:textId="6BB1E02F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  <w:r w:rsidRPr="00A70AF7">
        <w:rPr>
          <w:rFonts w:ascii="Times New Roman" w:hAnsi="Times New Roman" w:cs="Times New Roman"/>
          <w:b/>
          <w:bCs/>
          <w:sz w:val="28"/>
          <w:szCs w:val="28"/>
        </w:rPr>
        <w:t>Сцена 1. Утро в общежитии: «Москва начинается с будильника»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небольшой уютный блок в общежитии. Кровать, стол с ноутбуком и учебниками, на стене — карта Москвы с отметкой «Очаково». Алина открывает шторы, выглядывает в окно.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 (</w:t>
      </w:r>
      <w:proofErr w:type="spellStart"/>
      <w:r w:rsidRPr="00A70AF7">
        <w:rPr>
          <w:rFonts w:ascii="Times New Roman" w:hAnsi="Times New Roman" w:cs="Times New Roman"/>
          <w:b/>
          <w:bCs/>
          <w:sz w:val="28"/>
          <w:szCs w:val="28"/>
        </w:rPr>
        <w:t>закадр</w:t>
      </w:r>
      <w:proofErr w:type="spellEnd"/>
      <w:r w:rsidRPr="00A70AF7">
        <w:rPr>
          <w:rFonts w:ascii="Times New Roman" w:hAnsi="Times New Roman" w:cs="Times New Roman"/>
          <w:b/>
          <w:bCs/>
          <w:sz w:val="28"/>
          <w:szCs w:val="28"/>
        </w:rPr>
        <w:t xml:space="preserve"> или в камеру):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«Привет. Меня зовут Алина, мне 23. Ещё год назад я жила в маленьком городе, где все друг друга знают. А сейчас я в Москве — и работаю в лаборатории “Очаково”. Вот как выглядит моё утро».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Алина быстро собирается, на ходу пьёт воду, берёт пропуск, рюкзак.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Титр на экране: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«Общежитие “Очаково”. До завода — 10 минут пешком».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«Общежитие — это, если честно, главное, что меня здесь держит. Когда переезжаешь из другого города, первый вопрос — где жить. Мне дали место на испытательный срок, и это сняло половину головной боли. Плюс — до работы можно дойти пешком. В Москве это роскошь».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70AF7">
        <w:rPr>
          <w:rFonts w:ascii="Times New Roman" w:hAnsi="Times New Roman" w:cs="Times New Roman"/>
          <w:b/>
          <w:bCs/>
          <w:sz w:val="28"/>
          <w:szCs w:val="28"/>
        </w:rPr>
        <w:t>Шортс</w:t>
      </w:r>
      <w:proofErr w:type="spellEnd"/>
      <w:r w:rsidRPr="00A70AF7">
        <w:rPr>
          <w:rFonts w:ascii="Times New Roman" w:hAnsi="Times New Roman" w:cs="Times New Roman"/>
          <w:b/>
          <w:bCs/>
          <w:sz w:val="28"/>
          <w:szCs w:val="28"/>
        </w:rPr>
        <w:t>-крючок: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«Переехала в Москву из провинции — и живу в 10 минутах от работы». Заголовок: «Как лаборант “Очаково” переехала в Москву и не сошла с ума от аренды».</w:t>
      </w:r>
    </w:p>
    <w:p w14:paraId="7BF9A5FE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53C26157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70279EF0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6CD5AA99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53CD2DCC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48BF66B2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5B59E87E" w14:textId="5A00E374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  <w:r w:rsidRPr="00A70A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 2. Дорога и проходная: «Завод — это не серый забор»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Алина идёт по территории, здоровается с охранником, проходит через проходную. Показывает пропуск. Камера фиксирует ухоженную территорию, клумбы, современные корпуса.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«Когда я ехала сюда на собеседование, думала: “Ну, завод. Наверное, серые стены и запах”. Оказалось — нет. Территория большая, зелёная. Есть музей, “Изба квасовара” с настоящей утварью XIX века, столовая, где кормят нормально и недорого. И да, у нас тут даже санаторий есть — в Краснодарском крае, сотрудникам скидки. Но об этом позже».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Интересный факт (титр):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«“Очаково” — единственный крупный производитель кваса в России, который делает его по традиционной технологии двойного брожения».</w:t>
      </w:r>
    </w:p>
    <w:p w14:paraId="320C322E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757E8EC0" w14:textId="11B4D35B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  <w:r w:rsidRPr="00A70AF7">
        <w:rPr>
          <w:rFonts w:ascii="Times New Roman" w:hAnsi="Times New Roman" w:cs="Times New Roman"/>
          <w:b/>
          <w:bCs/>
          <w:sz w:val="28"/>
          <w:szCs w:val="28"/>
        </w:rPr>
        <w:t>Сцена 3. Лаборатория: «Где рождается вкус»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Алина заходит в лабораторию, надевает халат. Вокруг — приборы, колбы, образцы. Она показывает рабочее место.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«Вот здесь я и провожу большую часть дня. Наша лаборатория — это не только “проверить, не испортилось ли”. Мы проверяем всё: воду, сырьё, напитки на всех стадиях, моющие растворы. Но моя любимая часть — это когда мы работаем над новыми вкусами».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Алина показывает полку с образцами, берёт один.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«Вот, например, новый лимонад. Сначала — идея. Потом — пробная варка. Потом — дегустация. И только потом — решение: выпускать или нет. Иногда получается странно. Один раз мы сделали вкус, который на дегустации назвали “ёлочкой”. Вкусно, но… не для всех. (смеётся) Такие образцы не выходят в свет».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Интересный факт (титр):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«В центральной лаборатории “Очаково” стоит австрийский </w:t>
      </w:r>
      <w:proofErr w:type="spellStart"/>
      <w:r w:rsidRPr="00A70AF7">
        <w:rPr>
          <w:rFonts w:ascii="Times New Roman" w:hAnsi="Times New Roman" w:cs="Times New Roman"/>
          <w:sz w:val="28"/>
          <w:szCs w:val="28"/>
        </w:rPr>
        <w:t>пивоанализатор</w:t>
      </w:r>
      <w:proofErr w:type="spellEnd"/>
      <w:r w:rsidRPr="00A70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AF7">
        <w:rPr>
          <w:rFonts w:ascii="Times New Roman" w:hAnsi="Times New Roman" w:cs="Times New Roman"/>
          <w:sz w:val="28"/>
          <w:szCs w:val="28"/>
        </w:rPr>
        <w:t>Anton</w:t>
      </w:r>
      <w:proofErr w:type="spellEnd"/>
      <w:r w:rsidRPr="00A70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AF7">
        <w:rPr>
          <w:rFonts w:ascii="Times New Roman" w:hAnsi="Times New Roman" w:cs="Times New Roman"/>
          <w:sz w:val="28"/>
          <w:szCs w:val="28"/>
        </w:rPr>
        <w:t>Paar</w:t>
      </w:r>
      <w:proofErr w:type="spellEnd"/>
      <w:r w:rsidRPr="00A70AF7">
        <w:rPr>
          <w:rFonts w:ascii="Times New Roman" w:hAnsi="Times New Roman" w:cs="Times New Roman"/>
          <w:sz w:val="28"/>
          <w:szCs w:val="28"/>
        </w:rPr>
        <w:t xml:space="preserve"> — он одновременно определяет экстрактивность, алкоголь и степень сбраживания».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«Самое крутое — видеть результат. Вот ты сделала пробу, а через месяц эта бутылка стоит на полке в магазине. И кто-то её берёт. Это ощущение не сравнится ни с чем».</w:t>
      </w:r>
    </w:p>
    <w:p w14:paraId="7D1137A9" w14:textId="77777777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</w:p>
    <w:p w14:paraId="34A6CE3D" w14:textId="77777777" w:rsidR="00A70AF7" w:rsidRDefault="00A70AF7" w:rsidP="00A70A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0A70E" w14:textId="77777777" w:rsidR="00A70AF7" w:rsidRDefault="00A70AF7" w:rsidP="00A70A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DA662" w14:textId="77777777" w:rsidR="00A70AF7" w:rsidRDefault="00A70AF7" w:rsidP="00A70A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5A11A2" w14:textId="77777777" w:rsidR="00A70AF7" w:rsidRDefault="00A70AF7" w:rsidP="00A70A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BC83F8" w14:textId="77777777" w:rsidR="00A70AF7" w:rsidRDefault="00A70AF7" w:rsidP="00A70A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0A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 4. Блиц-опрос в лаборатории: «Разряжаем обстановку»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A70AF7">
        <w:rPr>
          <w:rFonts w:ascii="Times New Roman" w:hAnsi="Times New Roman" w:cs="Times New Roman"/>
          <w:sz w:val="28"/>
          <w:szCs w:val="28"/>
        </w:rPr>
        <w:t xml:space="preserve"> Алина сидит на фоне приборов, смотрит в камеру. Быстрый монтаж.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Вопрос 1: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«Самый неожиданный ингредиент, который ты пробовала в лаборатории?»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A1142" w14:textId="19A4FE4D" w:rsidR="00A70AF7" w:rsidRDefault="00A70AF7" w:rsidP="00A70A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«Сусло. Это то, из чего потом получается квас. Тёплое, сладкое, пахнет хлебом. Не ожидала, что это вкусно».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Вопрос 2: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«Если бы ты могла создать любой вкус — что бы это было?»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«Что-то с облепихой. Мне кажется, это недооценённая ягода. Но начальство пока не соглашается».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Вопрос 3: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«Что бы ты взяла на необитаемый остров из продукции “Очаково”?»</w:t>
      </w:r>
    </w:p>
    <w:p w14:paraId="170B9194" w14:textId="1A51855C" w:rsidR="00A70AF7" w:rsidRDefault="00A70AF7" w:rsidP="00A70AF7">
      <w:pPr>
        <w:rPr>
          <w:rFonts w:ascii="Times New Roman" w:hAnsi="Times New Roman" w:cs="Times New Roman"/>
          <w:sz w:val="28"/>
          <w:szCs w:val="28"/>
        </w:rPr>
      </w:pP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«Квас “Очаковский”. Он живой, не приторный. И минералку. Всё».</w:t>
      </w:r>
      <w:r w:rsidRPr="00A70AF7">
        <w:rPr>
          <w:rFonts w:ascii="Times New Roman" w:hAnsi="Times New Roman" w:cs="Times New Roman"/>
          <w:sz w:val="28"/>
          <w:szCs w:val="28"/>
        </w:rPr>
        <w:br/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Вопрос 4: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«Три слова, чтобы описать работу лаборантом в “Очаково”?»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0AF7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70AF7">
        <w:rPr>
          <w:rFonts w:ascii="Times New Roman" w:hAnsi="Times New Roman" w:cs="Times New Roman"/>
          <w:sz w:val="28"/>
          <w:szCs w:val="28"/>
        </w:rPr>
        <w:t xml:space="preserve"> «Точно. Вкусно. По-настоящему».</w:t>
      </w:r>
    </w:p>
    <w:p w14:paraId="387A6317" w14:textId="77777777" w:rsidR="00A4739D" w:rsidRDefault="00A4739D" w:rsidP="00A70AF7">
      <w:pPr>
        <w:rPr>
          <w:rFonts w:ascii="Times New Roman" w:hAnsi="Times New Roman" w:cs="Times New Roman"/>
          <w:sz w:val="28"/>
          <w:szCs w:val="28"/>
        </w:rPr>
      </w:pPr>
    </w:p>
    <w:p w14:paraId="69CA5A1A" w14:textId="0DD2C406" w:rsidR="00A4739D" w:rsidRDefault="00A4739D" w:rsidP="00A70AF7">
      <w:pPr>
        <w:rPr>
          <w:rFonts w:ascii="Times New Roman" w:hAnsi="Times New Roman" w:cs="Times New Roman"/>
          <w:sz w:val="28"/>
          <w:szCs w:val="28"/>
        </w:rPr>
      </w:pPr>
      <w:r w:rsidRPr="00A4739D">
        <w:rPr>
          <w:rFonts w:ascii="Times New Roman" w:hAnsi="Times New Roman" w:cs="Times New Roman"/>
          <w:b/>
          <w:bCs/>
          <w:sz w:val="28"/>
          <w:szCs w:val="28"/>
        </w:rPr>
        <w:t>Сцена 5. Обед в заводской столовой: «Еда как часть работы»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A4739D">
        <w:rPr>
          <w:rFonts w:ascii="Times New Roman" w:hAnsi="Times New Roman" w:cs="Times New Roman"/>
          <w:sz w:val="28"/>
          <w:szCs w:val="28"/>
        </w:rPr>
        <w:t xml:space="preserve"> Алина с подносом садится за стол с коллегами — молодыми ребятами. Смеются. Камера фиксирует меню, цены.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«Обед — это святое. Столовая здесь нормальная: первое, второе, компот. И цены адекватные — не как в Москве в кафе. Плюс, что важно: я не трачу время на готовку после работы. Пришла, поела, пошла дальше работать».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Коллега (за кадром):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«А ещё у нас тут скидки на продукцию в фирменных магазинах. Так что домой я иногда иду с квасом».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Алина (смеётся):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«Да, это бонус. Но если честно, я всё равно покупаю “Очаковский” — привыкла».</w:t>
      </w:r>
    </w:p>
    <w:p w14:paraId="1C2872D1" w14:textId="77777777" w:rsidR="00A4739D" w:rsidRDefault="00A4739D" w:rsidP="00A70AF7">
      <w:pPr>
        <w:rPr>
          <w:rFonts w:ascii="Times New Roman" w:hAnsi="Times New Roman" w:cs="Times New Roman"/>
          <w:sz w:val="28"/>
          <w:szCs w:val="28"/>
        </w:rPr>
      </w:pPr>
    </w:p>
    <w:p w14:paraId="08A6D563" w14:textId="4CAF385C" w:rsidR="00A4739D" w:rsidRDefault="00A4739D" w:rsidP="00A70AF7">
      <w:pPr>
        <w:rPr>
          <w:rFonts w:ascii="Times New Roman" w:hAnsi="Times New Roman" w:cs="Times New Roman"/>
          <w:sz w:val="28"/>
          <w:szCs w:val="28"/>
        </w:rPr>
      </w:pPr>
      <w:r w:rsidRPr="00A4739D">
        <w:rPr>
          <w:rFonts w:ascii="Times New Roman" w:hAnsi="Times New Roman" w:cs="Times New Roman"/>
          <w:b/>
          <w:bCs/>
          <w:sz w:val="28"/>
          <w:szCs w:val="28"/>
        </w:rPr>
        <w:t>Сцена 6. Выход на производство: «От лаборатории до линии розлива»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A4739D">
        <w:rPr>
          <w:rFonts w:ascii="Times New Roman" w:hAnsi="Times New Roman" w:cs="Times New Roman"/>
          <w:sz w:val="28"/>
          <w:szCs w:val="28"/>
        </w:rPr>
        <w:t xml:space="preserve"> Алина в халате идёт по галерее над линией розлива. Видно, как бутылки двигаются по конвейеру. Она показывает рукой.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«Лаборатория — это не отдельный мирок. Мы постоянно спускаемся в цех: отбираем пробы, проверяем, как идёт процесс. Вот здесь, внизу, — линия розлива. Отсюда всё уходит в магазины. И когда я вижу, что партия прошла контроль, я понимаю: это не абстрактные цифры. Это реальные бутылки, которые кто-то купит».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Интересный факт (титр):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«“Очаково” — 100% российская компания без иностранного капитала. В составе — 10 предприятий: заводы, солодовня, винодельня, сельхозпредприятия и даже завод космической отрасли».</w:t>
      </w:r>
    </w:p>
    <w:p w14:paraId="27027C47" w14:textId="77777777" w:rsidR="00A4739D" w:rsidRDefault="00A4739D" w:rsidP="00A70AF7">
      <w:pPr>
        <w:rPr>
          <w:rFonts w:ascii="Times New Roman" w:hAnsi="Times New Roman" w:cs="Times New Roman"/>
          <w:sz w:val="28"/>
          <w:szCs w:val="28"/>
        </w:rPr>
      </w:pPr>
    </w:p>
    <w:p w14:paraId="64DE3585" w14:textId="22011B75" w:rsidR="00A4739D" w:rsidRDefault="00A4739D" w:rsidP="00A70AF7">
      <w:pPr>
        <w:rPr>
          <w:rFonts w:ascii="Times New Roman" w:hAnsi="Times New Roman" w:cs="Times New Roman"/>
          <w:sz w:val="28"/>
          <w:szCs w:val="28"/>
        </w:rPr>
      </w:pPr>
      <w:r w:rsidRPr="00A4739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 7. Вечер. Общежитие: «Дом, а не “общага”»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Визуал:</w:t>
      </w:r>
      <w:r w:rsidRPr="00A4739D">
        <w:rPr>
          <w:rFonts w:ascii="Times New Roman" w:hAnsi="Times New Roman" w:cs="Times New Roman"/>
          <w:sz w:val="28"/>
          <w:szCs w:val="28"/>
        </w:rPr>
        <w:t xml:space="preserve"> Алина возвращается в общежитие. Переодевается в домашнее, садится на кровать с ноутбуком. На столе — кружка с чаем.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Алина: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«Вечером я обычно учусь. У нас можно расти: есть тренинги, можно перейти из лаборанта в инженера-химика или микробиолога. Мне это нравится — чувствуешь, что ты не “на побегать”, а на перспективу. Плюс, общежитие — это не просто койка. Это люди. Я здесь нашла друзей. Мы вместе ходим гулять, иногда выбираемся в центр. Москва большая, но у меня есть “своя” точка на карте».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A4739D">
        <w:rPr>
          <w:rFonts w:ascii="Times New Roman" w:hAnsi="Times New Roman" w:cs="Times New Roman"/>
          <w:sz w:val="28"/>
          <w:szCs w:val="28"/>
        </w:rPr>
        <w:t xml:space="preserve"> Алина закрывает ноутбук, выключает свет, ложится.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 xml:space="preserve">Алина (шёпотом или </w:t>
      </w:r>
      <w:proofErr w:type="spellStart"/>
      <w:r w:rsidRPr="00A4739D">
        <w:rPr>
          <w:rFonts w:ascii="Times New Roman" w:hAnsi="Times New Roman" w:cs="Times New Roman"/>
          <w:b/>
          <w:bCs/>
          <w:sz w:val="28"/>
          <w:szCs w:val="28"/>
        </w:rPr>
        <w:t>закадр</w:t>
      </w:r>
      <w:proofErr w:type="spellEnd"/>
      <w:r w:rsidRPr="00A4739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«Завтра снова на работу. И знаете, я иду туда без “тяжести”. Это, наверное, главное».</w:t>
      </w:r>
    </w:p>
    <w:p w14:paraId="04F54823" w14:textId="77777777" w:rsidR="00A4739D" w:rsidRDefault="00A4739D" w:rsidP="00A70AF7">
      <w:pPr>
        <w:rPr>
          <w:rFonts w:ascii="Times New Roman" w:hAnsi="Times New Roman" w:cs="Times New Roman"/>
          <w:sz w:val="28"/>
          <w:szCs w:val="28"/>
        </w:rPr>
      </w:pPr>
    </w:p>
    <w:p w14:paraId="4B5431B7" w14:textId="581A9117" w:rsidR="00A4739D" w:rsidRPr="00A70AF7" w:rsidRDefault="00A4739D" w:rsidP="00A70AF7">
      <w:pPr>
        <w:rPr>
          <w:rFonts w:ascii="Times New Roman" w:hAnsi="Times New Roman" w:cs="Times New Roman"/>
          <w:sz w:val="28"/>
          <w:szCs w:val="28"/>
        </w:rPr>
      </w:pPr>
      <w:r w:rsidRPr="00A4739D">
        <w:rPr>
          <w:rFonts w:ascii="Times New Roman" w:hAnsi="Times New Roman" w:cs="Times New Roman"/>
          <w:b/>
          <w:bCs/>
          <w:sz w:val="28"/>
          <w:szCs w:val="28"/>
        </w:rPr>
        <w:t xml:space="preserve">Финальный титр + </w:t>
      </w:r>
      <w:proofErr w:type="spellStart"/>
      <w:r w:rsidRPr="00A4739D">
        <w:rPr>
          <w:rFonts w:ascii="Times New Roman" w:hAnsi="Times New Roman" w:cs="Times New Roman"/>
          <w:b/>
          <w:bCs/>
          <w:sz w:val="28"/>
          <w:szCs w:val="28"/>
        </w:rPr>
        <w:t>call-to-action</w:t>
      </w:r>
      <w:proofErr w:type="spellEnd"/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На экране: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«“Очаково” — это не только квас. Это лаборатории, производство, люди и возможности. Если ты хочешь делать натуральный продукт и расти — тебе сюда. Иногородним предоставляется жильё».</w:t>
      </w:r>
      <w:r w:rsidRPr="00A4739D">
        <w:rPr>
          <w:rFonts w:ascii="Times New Roman" w:hAnsi="Times New Roman" w:cs="Times New Roman"/>
          <w:sz w:val="28"/>
          <w:szCs w:val="28"/>
        </w:rPr>
        <w:br/>
      </w:r>
      <w:r w:rsidRPr="00A4739D">
        <w:rPr>
          <w:rFonts w:ascii="Times New Roman" w:hAnsi="Times New Roman" w:cs="Times New Roman"/>
          <w:b/>
          <w:bCs/>
          <w:sz w:val="28"/>
          <w:szCs w:val="28"/>
        </w:rPr>
        <w:t>Алина (в камеру, улыбаясь):</w:t>
      </w:r>
      <w:r w:rsidRPr="00A4739D">
        <w:rPr>
          <w:rFonts w:ascii="Times New Roman" w:hAnsi="Times New Roman" w:cs="Times New Roman"/>
          <w:sz w:val="28"/>
          <w:szCs w:val="28"/>
        </w:rPr>
        <w:t xml:space="preserve"> «Если ты сейчас думаешь, стоит ли ехать в Москву… Если у тебя есть химия в дипломе и желание — попробуй. Я попробовала. И не пожалела».</w:t>
      </w:r>
    </w:p>
    <w:sectPr w:rsidR="00A4739D" w:rsidRPr="00A70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F7"/>
    <w:rsid w:val="001750A5"/>
    <w:rsid w:val="00A4739D"/>
    <w:rsid w:val="00A70AF7"/>
    <w:rsid w:val="00D65ED7"/>
    <w:rsid w:val="00DE0B0A"/>
    <w:rsid w:val="00E5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EC3C"/>
  <w15:chartTrackingRefBased/>
  <w15:docId w15:val="{20A3B24F-95CD-4D0F-B153-DA88867D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A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A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A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A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A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A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A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A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A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 Filippov</dc:creator>
  <cp:keywords/>
  <dc:description/>
  <cp:lastModifiedBy>Valeriy Filippov</cp:lastModifiedBy>
  <cp:revision>1</cp:revision>
  <dcterms:created xsi:type="dcterms:W3CDTF">2026-10-24T14:37:00Z</dcterms:created>
  <dcterms:modified xsi:type="dcterms:W3CDTF">2026-10-24T15:37:00Z</dcterms:modified>
</cp:coreProperties>
</file>