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eastAsia="맑은 고딕"/>
          <w:b/>
          <w:color w:val="0B2545"/>
          <w:sz w:val="40"/>
        </w:rPr>
        <w:t>타이밍제주 위치기반서비스사업 사업계획서</w:t>
      </w:r>
    </w:p>
    <w:p>
      <w:pPr>
        <w:spacing w:after="360"/>
        <w:jc w:val="center"/>
      </w:pPr>
      <w:r>
        <w:rPr>
          <w:rFonts w:ascii="Calibri" w:hAnsi="Calibri" w:eastAsia="맑은 고딕"/>
          <w:color w:val="5A5A5A"/>
          <w:sz w:val="24"/>
        </w:rPr>
        <w:t>GPS 기반 제주 뚜벅이 일정 운영 서비스</w:t>
      </w:r>
    </w:p>
    <w:tbl>
      <w:tblPr>
        <w:tblW w:type="auto" w:w="0"/>
        <w:tblLook w:firstColumn="1" w:firstRow="1" w:lastColumn="0" w:lastRow="0" w:noHBand="0" w:noVBand="1" w:val="04A0"/>
      </w:tblPr>
      <w:tblGrid>
        <w:gridCol w:w="9360"/>
      </w:tblGrid>
      <w:tr>
        <w:tc>
          <w:tcPr>
            <w:tcW w:type="dxa" w:w="9360"/>
            <w:shd w:fill="F4F6F9"/>
            <w:tcBorders>
              <w:top w:val="single" w:sz="4" w:space="0" w:color="C9D3DF"/>
              <w:left w:val="single" w:sz="4" w:space="0" w:color="C9D3DF"/>
              <w:bottom w:val="single" w:sz="4" w:space="0" w:color="C9D3DF"/>
              <w:right w:val="single" w:sz="4" w:space="0" w:color="C9D3DF"/>
            </w:tcBorders>
            <w:tcMar>
              <w:top w:w="120" w:type="dxa"/>
              <w:bottom w:w="120" w:type="dxa"/>
              <w:start w:w="180" w:type="dxa"/>
              <w:end w:w="180" w:type="dxa"/>
            </w:tcMar>
          </w:tcPr>
          <w:p>
            <w:pPr>
              <w:spacing w:line="288" w:lineRule="auto"/>
            </w:pPr>
            <w:r>
              <w:rPr>
                <w:rFonts w:ascii="Calibri" w:hAnsi="Calibri" w:eastAsia="맑은 고딕"/>
                <w:b/>
                <w:color w:val="1F4D78"/>
                <w:sz w:val="22"/>
              </w:rPr>
              <w:t>작성 목적</w:t>
            </w:r>
            <w:r>
              <w:br/>
            </w:r>
            <w:r>
              <w:rPr>
                <w:rFonts w:ascii="Calibri" w:hAnsi="Calibri" w:eastAsia="맑은 고딕"/>
                <w:sz w:val="21"/>
              </w:rPr>
              <w:t>본 문서는 타이밍제주 서비스가 이용자 GPS 위치를 활용하기 위해 위치기반서비스사업 신고를 준비하는 사업계획서 초안이다. 실제 제출 전에는 방송미디어통신위원회 안내 양식, 위치정보지원센터 상담, 세무·법무 검토를 통해 사업자 정보와 보호조치 내용을 확정한다.</w:t>
            </w:r>
          </w:p>
        </w:tc>
      </w:tr>
    </w:tbl>
    <w:p>
      <w:pPr>
        <w:spacing w:after="40"/>
      </w:pPr>
    </w:p>
    <w:p>
      <w:pPr>
        <w:pStyle w:val="Heading1"/>
        <w:spacing w:before="360" w:after="200"/>
      </w:pPr>
      <w:r>
        <w:rPr>
          <w:rFonts w:ascii="Calibri" w:hAnsi="Calibri" w:eastAsia="맑은 고딕"/>
          <w:b/>
          <w:color w:val="2E74B5"/>
          <w:sz w:val="32"/>
        </w:rPr>
        <w:t>1. 사업자 및 서비스 개요</w:t>
      </w:r>
    </w:p>
    <w:tbl>
      <w:tblPr>
        <w:tblW w:type="auto" w:w="0"/>
        <w:jc w:val="center"/>
        <w:tblLayout w:type="fixed"/>
        <w:tblLook w:firstColumn="1" w:firstRow="1" w:lastColumn="0" w:lastRow="0" w:noHBand="0" w:noVBand="1" w:val="04A0"/>
      </w:tblPr>
      <w:tblGrid>
        <w:gridCol w:w="2448"/>
        <w:gridCol w:w="6912"/>
      </w:tblGrid>
      <w:tr>
        <w:tc>
          <w:tcPr>
            <w:tcW w:type="dxa" w:w="4680"/>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shd w:fill="E8EEF5"/>
          </w:tcPr>
          <w:p>
            <w:pPr>
              <w:spacing w:after="40" w:line="276" w:lineRule="auto"/>
              <w:jc w:val="center"/>
            </w:pPr>
            <w:r>
              <w:rPr>
                <w:rFonts w:ascii="Calibri" w:hAnsi="Calibri" w:eastAsia="맑은 고딕"/>
                <w:b/>
                <w:color w:val="1F4D78"/>
                <w:sz w:val="20"/>
              </w:rPr>
              <w:t>항목</w:t>
            </w:r>
          </w:p>
        </w:tc>
        <w:tc>
          <w:tcPr>
            <w:tcW w:type="dxa" w:w="4680"/>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shd w:fill="E8EEF5"/>
          </w:tcPr>
          <w:p>
            <w:pPr>
              <w:spacing w:after="40" w:line="276" w:lineRule="auto"/>
              <w:jc w:val="center"/>
            </w:pPr>
            <w:r>
              <w:rPr>
                <w:rFonts w:ascii="Calibri" w:hAnsi="Calibri" w:eastAsia="맑은 고딕"/>
                <w:b/>
                <w:color w:val="1F4D78"/>
                <w:sz w:val="20"/>
              </w:rPr>
              <w:t>내용</w:t>
            </w:r>
          </w:p>
        </w:tc>
      </w:tr>
      <w:tr>
        <w:tc>
          <w:tcPr>
            <w:tcW w:type="dxa" w:w="2448"/>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서비스명</w:t>
            </w:r>
          </w:p>
        </w:tc>
        <w:tc>
          <w:tcPr>
            <w:tcW w:type="dxa" w:w="6912"/>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타이밍제주</w:t>
            </w:r>
          </w:p>
        </w:tc>
      </w:tr>
      <w:tr>
        <w:tc>
          <w:tcPr>
            <w:tcW w:type="dxa" w:w="2448"/>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서비스 형태</w:t>
            </w:r>
          </w:p>
        </w:tc>
        <w:tc>
          <w:tcPr>
            <w:tcW w:type="dxa" w:w="6912"/>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모바일 앱 및 웹 기반 제주 뚜벅이 일정 운영 서비스</w:t>
            </w:r>
          </w:p>
        </w:tc>
      </w:tr>
      <w:tr>
        <w:tc>
          <w:tcPr>
            <w:tcW w:type="dxa" w:w="2448"/>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신고 목적</w:t>
            </w:r>
          </w:p>
        </w:tc>
        <w:tc>
          <w:tcPr>
            <w:tcW w:type="dxa" w:w="6912"/>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이용자 GPS 위치를 활용한 현재 위치 기반 일정 상태 판단, 정류장 후보 안내, 출발 알림 제공</w:t>
            </w:r>
          </w:p>
        </w:tc>
      </w:tr>
      <w:tr>
        <w:tc>
          <w:tcPr>
            <w:tcW w:type="dxa" w:w="2448"/>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예상 신고 유형</w:t>
            </w:r>
          </w:p>
        </w:tc>
        <w:tc>
          <w:tcPr>
            <w:tcW w:type="dxa" w:w="6912"/>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위치기반서비스사업 신고 또는 소상공인등의 위치기반서비스사업 신고 대상 여부 검토</w:t>
            </w:r>
          </w:p>
        </w:tc>
      </w:tr>
      <w:tr>
        <w:tc>
          <w:tcPr>
            <w:tcW w:type="dxa" w:w="2448"/>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주요 고객</w:t>
            </w:r>
          </w:p>
        </w:tc>
        <w:tc>
          <w:tcPr>
            <w:tcW w:type="dxa" w:w="6912"/>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제주를 렌터카 없이 여행하는 뚜벅이 관광객</w:t>
            </w:r>
          </w:p>
        </w:tc>
      </w:tr>
      <w:tr>
        <w:tc>
          <w:tcPr>
            <w:tcW w:type="dxa" w:w="2448"/>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주요 데이터</w:t>
            </w:r>
          </w:p>
        </w:tc>
        <w:tc>
          <w:tcPr>
            <w:tcW w:type="dxa" w:w="6912"/>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이용자 현재 위치, TourAPI 관광정보, 제주 버스 정류장·노선·시간표, 실시간 버스 도착정보</w:t>
            </w:r>
          </w:p>
        </w:tc>
      </w:tr>
    </w:tbl>
    <w:p>
      <w:pPr>
        <w:spacing w:after="160" w:line="320" w:lineRule="auto"/>
        <w:jc w:val="both"/>
      </w:pPr>
      <w:r>
        <w:rPr>
          <w:rFonts w:ascii="Calibri" w:hAnsi="Calibri" w:eastAsia="맑은 고딕"/>
          <w:sz w:val="22"/>
        </w:rPr>
        <w:t>타이밍제주는 렌터카 없이 제주를 여행하는 이용자가 버스 시간 때문에 일정을 실패하지 않도록 돕는 서비스이다. 이용자는 자연어로 일정을 입력하거나 직접 장소와 체류시간을 선택해 일정을 만들 수 있고, 서비스는 현재 위치와 버스 이동 정보를 기준으로 언제 출발해야 하는지와 놓쳤을 때 어떤 복구안이 가능한지를 안내한다.</w:t>
      </w:r>
    </w:p>
    <w:p>
      <w:pPr>
        <w:pStyle w:val="Heading1"/>
        <w:spacing w:before="360" w:after="200"/>
      </w:pPr>
      <w:r>
        <w:rPr>
          <w:rFonts w:ascii="Calibri" w:hAnsi="Calibri" w:eastAsia="맑은 고딕"/>
          <w:b/>
          <w:color w:val="2E74B5"/>
          <w:sz w:val="32"/>
        </w:rPr>
        <w:t>2. 위치기반서비스 신고 필요성</w:t>
      </w:r>
    </w:p>
    <w:p>
      <w:pPr>
        <w:spacing w:after="160" w:line="320" w:lineRule="auto"/>
        <w:jc w:val="both"/>
      </w:pPr>
      <w:r>
        <w:rPr>
          <w:rFonts w:ascii="Calibri" w:hAnsi="Calibri" w:eastAsia="맑은 고딕"/>
          <w:sz w:val="22"/>
        </w:rPr>
        <w:t>타이밍제주는 이용자 단말의 GPS 위치를 활용해 현재 관광지 또는 정류장 근처에 있는지 판단하고, 다음 버스 탑승 가능성, 출발 권장 시각, 남은 체류 가능 시간, 놓침 위험을 안내한다. 따라서 사용자의 위치정보를 서비스 기능에 활용하는 구조이며, 위치기반서비스사업 신고 검토가 필요하다.</w:t>
      </w:r>
    </w:p>
    <w:p>
      <w:pPr>
        <w:spacing w:after="160" w:line="320" w:lineRule="auto"/>
        <w:jc w:val="both"/>
      </w:pPr>
      <w:r>
        <w:rPr>
          <w:rFonts w:ascii="Calibri" w:hAnsi="Calibri" w:eastAsia="맑은 고딕"/>
          <w:sz w:val="22"/>
        </w:rPr>
        <w:t>본 서비스는 자체적으로 통신망이나 측위 설비를 운영해 위치정보를 다른 사업자에게 제공하는 위치정보사업을 목표로 하지 않는다. 이용자의 동의를 받아 앱 서비스 제공 목적 범위 안에서 위치를 활용하는 위치기반서비스 형태로 설계한다.</w:t>
      </w:r>
    </w:p>
    <w:p>
      <w:pPr>
        <w:pStyle w:val="Heading1"/>
        <w:spacing w:before="360" w:after="200"/>
      </w:pPr>
      <w:r>
        <w:rPr>
          <w:rFonts w:ascii="Calibri" w:hAnsi="Calibri" w:eastAsia="맑은 고딕"/>
          <w:b/>
          <w:color w:val="2E74B5"/>
          <w:sz w:val="32"/>
        </w:rPr>
        <w:t>3. 위치정보 이용 목적</w:t>
      </w:r>
    </w:p>
    <w:tbl>
      <w:tblPr>
        <w:tblW w:type="auto" w:w="0"/>
        <w:jc w:val="center"/>
        <w:tblLayout w:type="fixed"/>
        <w:tblLook w:firstColumn="1" w:firstRow="1" w:lastColumn="0" w:lastRow="0" w:noHBand="0" w:noVBand="1" w:val="04A0"/>
      </w:tblPr>
      <w:tblGrid>
        <w:gridCol w:w="2304"/>
        <w:gridCol w:w="4464"/>
        <w:gridCol w:w="4032"/>
      </w:tblGrid>
      <w:tr>
        <w:tc>
          <w:tcPr>
            <w:tcW w:type="dxa" w:w="3120"/>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shd w:fill="E8EEF5"/>
          </w:tcPr>
          <w:p>
            <w:pPr>
              <w:spacing w:after="40" w:line="276" w:lineRule="auto"/>
              <w:jc w:val="center"/>
            </w:pPr>
            <w:r>
              <w:rPr>
                <w:rFonts w:ascii="Calibri" w:hAnsi="Calibri" w:eastAsia="맑은 고딕"/>
                <w:b/>
                <w:color w:val="1F4D78"/>
                <w:sz w:val="20"/>
              </w:rPr>
              <w:t>이용 목적</w:t>
            </w:r>
          </w:p>
        </w:tc>
        <w:tc>
          <w:tcPr>
            <w:tcW w:type="dxa" w:w="3120"/>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shd w:fill="E8EEF5"/>
          </w:tcPr>
          <w:p>
            <w:pPr>
              <w:spacing w:after="40" w:line="276" w:lineRule="auto"/>
              <w:jc w:val="center"/>
            </w:pPr>
            <w:r>
              <w:rPr>
                <w:rFonts w:ascii="Calibri" w:hAnsi="Calibri" w:eastAsia="맑은 고딕"/>
                <w:b/>
                <w:color w:val="1F4D78"/>
                <w:sz w:val="20"/>
              </w:rPr>
              <w:t>서비스 내 활용</w:t>
            </w:r>
          </w:p>
        </w:tc>
        <w:tc>
          <w:tcPr>
            <w:tcW w:type="dxa" w:w="3120"/>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shd w:fill="E8EEF5"/>
          </w:tcPr>
          <w:p>
            <w:pPr>
              <w:spacing w:after="40" w:line="276" w:lineRule="auto"/>
              <w:jc w:val="center"/>
            </w:pPr>
            <w:r>
              <w:rPr>
                <w:rFonts w:ascii="Calibri" w:hAnsi="Calibri" w:eastAsia="맑은 고딕"/>
                <w:b/>
                <w:color w:val="1F4D78"/>
                <w:sz w:val="20"/>
              </w:rPr>
              <w:t>이용자 가치</w:t>
            </w:r>
          </w:p>
        </w:tc>
      </w:tr>
      <w:tr>
        <w:tc>
          <w:tcPr>
            <w:tcW w:type="dxa" w:w="2304"/>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현재 위치 확인</w:t>
            </w:r>
          </w:p>
        </w:tc>
        <w:tc>
          <w:tcPr>
            <w:tcW w:type="dxa" w:w="4464"/>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현재 장소 또는 정류장 주변 여부 판단</w:t>
            </w:r>
          </w:p>
        </w:tc>
        <w:tc>
          <w:tcPr>
            <w:tcW w:type="dxa" w:w="4032"/>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여행 중 현재 일정 상태를 빠르게 확인</w:t>
            </w:r>
          </w:p>
        </w:tc>
      </w:tr>
      <w:tr>
        <w:tc>
          <w:tcPr>
            <w:tcW w:type="dxa" w:w="2304"/>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가까운 정류장 후보 안내</w:t>
            </w:r>
          </w:p>
        </w:tc>
        <w:tc>
          <w:tcPr>
            <w:tcW w:type="dxa" w:w="4464"/>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관광지 주변 탑승·하차 정류장 후보 검색</w:t>
            </w:r>
          </w:p>
        </w:tc>
        <w:tc>
          <w:tcPr>
            <w:tcW w:type="dxa" w:w="4032"/>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정류장 탐색 시간 감소</w:t>
            </w:r>
          </w:p>
        </w:tc>
      </w:tr>
      <w:tr>
        <w:tc>
          <w:tcPr>
            <w:tcW w:type="dxa" w:w="2304"/>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출발 권장 시각 계산</w:t>
            </w:r>
          </w:p>
        </w:tc>
        <w:tc>
          <w:tcPr>
            <w:tcW w:type="dxa" w:w="4464"/>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정류장까지 도보 시간과 버스 시간표를 결합</w:t>
            </w:r>
          </w:p>
        </w:tc>
        <w:tc>
          <w:tcPr>
            <w:tcW w:type="dxa" w:w="4032"/>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버스를 놓칠 위험 감소</w:t>
            </w:r>
          </w:p>
        </w:tc>
      </w:tr>
      <w:tr>
        <w:tc>
          <w:tcPr>
            <w:tcW w:type="dxa" w:w="2304"/>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라이브 일정 상태 안내</w:t>
            </w:r>
          </w:p>
        </w:tc>
        <w:tc>
          <w:tcPr>
            <w:tcW w:type="dxa" w:w="4464"/>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현재 위치와 현재 시각을 기준으로 여유·출발준비·위험 상태 표시</w:t>
            </w:r>
          </w:p>
        </w:tc>
        <w:tc>
          <w:tcPr>
            <w:tcW w:type="dxa" w:w="4032"/>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지금 떠날지 머물지 판단 가능</w:t>
            </w:r>
          </w:p>
        </w:tc>
      </w:tr>
      <w:tr>
        <w:tc>
          <w:tcPr>
            <w:tcW w:type="dxa" w:w="2304"/>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알림 제공</w:t>
            </w:r>
          </w:p>
        </w:tc>
        <w:tc>
          <w:tcPr>
            <w:tcW w:type="dxa" w:w="4464"/>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출발 권장 시각 전 로컬 또는 앱 알림 제공</w:t>
            </w:r>
          </w:p>
        </w:tc>
        <w:tc>
          <w:tcPr>
            <w:tcW w:type="dxa" w:w="4032"/>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여행 중 앱을 계속 보지 않아도 일정 관리 가능</w:t>
            </w:r>
          </w:p>
        </w:tc>
      </w:tr>
      <w:tr>
        <w:tc>
          <w:tcPr>
            <w:tcW w:type="dxa" w:w="2304"/>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놓침 복구안 제공</w:t>
            </w:r>
          </w:p>
        </w:tc>
        <w:tc>
          <w:tcPr>
            <w:tcW w:type="dxa" w:w="4464"/>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버스를 놓쳤거나 일정이 밀린 경우 다음 버스와 대체 일정 계산</w:t>
            </w:r>
          </w:p>
        </w:tc>
        <w:tc>
          <w:tcPr>
            <w:tcW w:type="dxa" w:w="4032"/>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하루 일정 붕괴 방지</w:t>
            </w:r>
          </w:p>
        </w:tc>
      </w:tr>
    </w:tbl>
    <w:p>
      <w:pPr>
        <w:pStyle w:val="Heading1"/>
        <w:spacing w:before="360" w:after="200"/>
      </w:pPr>
      <w:r>
        <w:rPr>
          <w:rFonts w:ascii="Calibri" w:hAnsi="Calibri" w:eastAsia="맑은 고딕"/>
          <w:b/>
          <w:color w:val="2E74B5"/>
          <w:sz w:val="32"/>
        </w:rPr>
        <w:t>4. 수집 및 이용하는 위치정보</w:t>
      </w:r>
    </w:p>
    <w:tbl>
      <w:tblPr>
        <w:tblW w:type="auto" w:w="0"/>
        <w:jc w:val="center"/>
        <w:tblLayout w:type="fixed"/>
        <w:tblLook w:firstColumn="1" w:firstRow="1" w:lastColumn="0" w:lastRow="0" w:noHBand="0" w:noVBand="1" w:val="04A0"/>
      </w:tblPr>
      <w:tblGrid>
        <w:gridCol w:w="1944"/>
        <w:gridCol w:w="4608"/>
        <w:gridCol w:w="4248"/>
      </w:tblGrid>
      <w:tr>
        <w:tc>
          <w:tcPr>
            <w:tcW w:type="dxa" w:w="3120"/>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shd w:fill="E8EEF5"/>
          </w:tcPr>
          <w:p>
            <w:pPr>
              <w:spacing w:after="40" w:line="276" w:lineRule="auto"/>
              <w:jc w:val="center"/>
            </w:pPr>
            <w:r>
              <w:rPr>
                <w:rFonts w:ascii="Calibri" w:hAnsi="Calibri" w:eastAsia="맑은 고딕"/>
                <w:b/>
                <w:color w:val="1F4D78"/>
                <w:sz w:val="20"/>
              </w:rPr>
              <w:t>구분</w:t>
            </w:r>
          </w:p>
        </w:tc>
        <w:tc>
          <w:tcPr>
            <w:tcW w:type="dxa" w:w="3120"/>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shd w:fill="E8EEF5"/>
          </w:tcPr>
          <w:p>
            <w:pPr>
              <w:spacing w:after="40" w:line="276" w:lineRule="auto"/>
              <w:jc w:val="center"/>
            </w:pPr>
            <w:r>
              <w:rPr>
                <w:rFonts w:ascii="Calibri" w:hAnsi="Calibri" w:eastAsia="맑은 고딕"/>
                <w:b/>
                <w:color w:val="1F4D78"/>
                <w:sz w:val="20"/>
              </w:rPr>
              <w:t>수집·이용 항목</w:t>
            </w:r>
          </w:p>
        </w:tc>
        <w:tc>
          <w:tcPr>
            <w:tcW w:type="dxa" w:w="3120"/>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shd w:fill="E8EEF5"/>
          </w:tcPr>
          <w:p>
            <w:pPr>
              <w:spacing w:after="40" w:line="276" w:lineRule="auto"/>
              <w:jc w:val="center"/>
            </w:pPr>
            <w:r>
              <w:rPr>
                <w:rFonts w:ascii="Calibri" w:hAnsi="Calibri" w:eastAsia="맑은 고딕"/>
                <w:b/>
                <w:color w:val="1F4D78"/>
                <w:sz w:val="20"/>
              </w:rPr>
              <w:t>보유 및 처리 원칙</w:t>
            </w:r>
          </w:p>
        </w:tc>
      </w:tr>
      <w:tr>
        <w:tc>
          <w:tcPr>
            <w:tcW w:type="dxa" w:w="1944"/>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현재 위치</w:t>
            </w:r>
          </w:p>
        </w:tc>
        <w:tc>
          <w:tcPr>
            <w:tcW w:type="dxa" w:w="4608"/>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위도, 경도, 위치 확인 시각, 위치 정확도</w:t>
            </w:r>
          </w:p>
        </w:tc>
        <w:tc>
          <w:tcPr>
            <w:tcW w:type="dxa" w:w="4248"/>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일정 상태 계산에 사용하고 장기 보관하지 않음</w:t>
            </w:r>
          </w:p>
        </w:tc>
      </w:tr>
      <w:tr>
        <w:tc>
          <w:tcPr>
            <w:tcW w:type="dxa" w:w="1944"/>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수동 대체 위치</w:t>
            </w:r>
          </w:p>
        </w:tc>
        <w:tc>
          <w:tcPr>
            <w:tcW w:type="dxa" w:w="4608"/>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이용자가 선택한 가까운 정류장 또는 관광지</w:t>
            </w:r>
          </w:p>
        </w:tc>
        <w:tc>
          <w:tcPr>
            <w:tcW w:type="dxa" w:w="4248"/>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GPS 권한 거절 시 대체 기준으로 사용</w:t>
            </w:r>
          </w:p>
        </w:tc>
      </w:tr>
      <w:tr>
        <w:tc>
          <w:tcPr>
            <w:tcW w:type="dxa" w:w="1944"/>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일정 위치</w:t>
            </w:r>
          </w:p>
        </w:tc>
        <w:tc>
          <w:tcPr>
            <w:tcW w:type="dxa" w:w="4608"/>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출발지, 방문 관광지, 복귀 지점 좌표</w:t>
            </w:r>
          </w:p>
        </w:tc>
        <w:tc>
          <w:tcPr>
            <w:tcW w:type="dxa" w:w="4248"/>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이용자가 만든 일정 계산을 위해 사용</w:t>
            </w:r>
          </w:p>
        </w:tc>
      </w:tr>
      <w:tr>
        <w:tc>
          <w:tcPr>
            <w:tcW w:type="dxa" w:w="1944"/>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알림 기준 위치</w:t>
            </w:r>
          </w:p>
        </w:tc>
        <w:tc>
          <w:tcPr>
            <w:tcW w:type="dxa" w:w="4608"/>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다음 이동 구간의 관광지·정류장 위치</w:t>
            </w:r>
          </w:p>
        </w:tc>
        <w:tc>
          <w:tcPr>
            <w:tcW w:type="dxa" w:w="4248"/>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출발 알림과 이동 안내 기준으로 사용</w:t>
            </w:r>
          </w:p>
        </w:tc>
      </w:tr>
      <w:tr>
        <w:tc>
          <w:tcPr>
            <w:tcW w:type="dxa" w:w="1944"/>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로그 및 오류</w:t>
            </w:r>
          </w:p>
        </w:tc>
        <w:tc>
          <w:tcPr>
            <w:tcW w:type="dxa" w:w="4608"/>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위치정보 원문이 아닌 오류 코드, fallback 여부, 데이터 기준 시각</w:t>
            </w:r>
          </w:p>
        </w:tc>
        <w:tc>
          <w:tcPr>
            <w:tcW w:type="dxa" w:w="4248"/>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서비스 품질 개선 및 장애 대응에 사용</w:t>
            </w:r>
          </w:p>
        </w:tc>
      </w:tr>
    </w:tbl>
    <w:p>
      <w:pPr>
        <w:spacing w:after="160" w:line="320" w:lineRule="auto"/>
        <w:jc w:val="both"/>
      </w:pPr>
      <w:r>
        <w:rPr>
          <w:rFonts w:ascii="Calibri" w:hAnsi="Calibri" w:eastAsia="맑은 고딕"/>
          <w:sz w:val="22"/>
        </w:rPr>
        <w:t>정확한 GPS 좌표는 서비스 제공에 필요한 범위에서만 사용한다. 이용자가 위치 권한을 거절하는 경우에도 가까운 정류장이나 관광지를 직접 선택해 기능을 사용할 수 있도록 대체 흐름을 제공한다.</w:t>
      </w:r>
    </w:p>
    <w:p>
      <w:pPr>
        <w:pStyle w:val="Heading1"/>
        <w:spacing w:before="360" w:after="200"/>
      </w:pPr>
      <w:r>
        <w:rPr>
          <w:rFonts w:ascii="Calibri" w:hAnsi="Calibri" w:eastAsia="맑은 고딕"/>
          <w:b/>
          <w:color w:val="2E74B5"/>
          <w:sz w:val="32"/>
        </w:rPr>
        <w:t>5. 서비스 제공 흐름</w:t>
      </w:r>
    </w:p>
    <w:p>
      <w:pPr>
        <w:pStyle w:val="ListNumber"/>
        <w:spacing w:after="80" w:line="290" w:lineRule="auto"/>
        <w:ind w:left="540" w:hanging="279"/>
      </w:pPr>
      <w:r>
        <w:rPr>
          <w:rFonts w:ascii="Calibri" w:hAnsi="Calibri" w:eastAsia="맑은 고딕"/>
          <w:sz w:val="22"/>
        </w:rPr>
        <w:t>이용자가 위치정보 이용에 동의하거나 현재 위치 대신 정류장·관광지를 직접 선택한다.</w:t>
      </w:r>
    </w:p>
    <w:p>
      <w:pPr>
        <w:pStyle w:val="ListNumber"/>
        <w:spacing w:after="80" w:line="290" w:lineRule="auto"/>
        <w:ind w:left="540" w:hanging="279"/>
      </w:pPr>
      <w:r>
        <w:rPr>
          <w:rFonts w:ascii="Calibri" w:hAnsi="Calibri" w:eastAsia="맑은 고딕"/>
          <w:sz w:val="22"/>
        </w:rPr>
        <w:t>이용자가 자연어로 일정을 입력하거나 직접 일정 만들기 화면에서 방문 장소와 체류시간을 입력한다.</w:t>
      </w:r>
    </w:p>
    <w:p>
      <w:pPr>
        <w:pStyle w:val="ListNumber"/>
        <w:spacing w:after="80" w:line="290" w:lineRule="auto"/>
        <w:ind w:left="540" w:hanging="279"/>
      </w:pPr>
      <w:r>
        <w:rPr>
          <w:rFonts w:ascii="Calibri" w:hAnsi="Calibri" w:eastAsia="맑은 고딕"/>
          <w:sz w:val="22"/>
        </w:rPr>
        <w:t>서비스는 TourAPI를 통해 관광지 후보를 매칭하고, 관광지 좌표 기준 가까운 정류장 후보를 조회한다.</w:t>
      </w:r>
    </w:p>
    <w:p>
      <w:pPr>
        <w:pStyle w:val="ListNumber"/>
        <w:spacing w:after="80" w:line="290" w:lineRule="auto"/>
        <w:ind w:left="540" w:hanging="279"/>
      </w:pPr>
      <w:r>
        <w:rPr>
          <w:rFonts w:ascii="Calibri" w:hAnsi="Calibri" w:eastAsia="맑은 고딕"/>
          <w:sz w:val="22"/>
        </w:rPr>
        <w:t>버스 노선과 시간표, 실시간 도착정보를 기준으로 이동 가능성, 출발 권장 시각, 놓침 위험을 계산한다.</w:t>
      </w:r>
    </w:p>
    <w:p>
      <w:pPr>
        <w:pStyle w:val="ListNumber"/>
        <w:spacing w:after="80" w:line="290" w:lineRule="auto"/>
        <w:ind w:left="540" w:hanging="279"/>
      </w:pPr>
      <w:r>
        <w:rPr>
          <w:rFonts w:ascii="Calibri" w:hAnsi="Calibri" w:eastAsia="맑은 고딕"/>
          <w:sz w:val="22"/>
        </w:rPr>
        <w:t>현재 위치와 현재 시각을 기준으로 여유, 출발 준비, 위험 상태를 표시한다.</w:t>
      </w:r>
    </w:p>
    <w:p>
      <w:pPr>
        <w:pStyle w:val="ListNumber"/>
        <w:spacing w:after="80" w:line="290" w:lineRule="auto"/>
        <w:ind w:left="540" w:hanging="279"/>
      </w:pPr>
      <w:r>
        <w:rPr>
          <w:rFonts w:ascii="Calibri" w:hAnsi="Calibri" w:eastAsia="맑은 고딕"/>
          <w:sz w:val="22"/>
        </w:rPr>
        <w:t>출발 권장 시각 전 알림을 제공하고, 버스를 놓친 경우 복구안을 계산한다.</w:t>
      </w:r>
    </w:p>
    <w:p>
      <w:pPr>
        <w:pStyle w:val="ListNumber"/>
        <w:spacing w:after="80" w:line="290" w:lineRule="auto"/>
        <w:ind w:left="540" w:hanging="279"/>
      </w:pPr>
      <w:r>
        <w:rPr>
          <w:rFonts w:ascii="Calibri" w:hAnsi="Calibri" w:eastAsia="맑은 고딕"/>
          <w:sz w:val="22"/>
        </w:rPr>
        <w:t>AI는 서버가 계산한 사실만 바탕으로 위험 이유와 조정 제안을 설명한다.</w:t>
      </w:r>
    </w:p>
    <w:p>
      <w:pPr>
        <w:pStyle w:val="Heading1"/>
        <w:spacing w:before="360" w:after="200"/>
      </w:pPr>
      <w:r>
        <w:rPr>
          <w:rFonts w:ascii="Calibri" w:hAnsi="Calibri" w:eastAsia="맑은 고딕"/>
          <w:b/>
          <w:color w:val="2E74B5"/>
          <w:sz w:val="32"/>
        </w:rPr>
        <w:t>6. 위치정보 보호조치</w:t>
      </w:r>
    </w:p>
    <w:tbl>
      <w:tblPr>
        <w:tblW w:type="auto" w:w="0"/>
        <w:jc w:val="center"/>
        <w:tblLayout w:type="fixed"/>
        <w:tblLook w:firstColumn="1" w:firstRow="1" w:lastColumn="0" w:lastRow="0" w:noHBand="0" w:noVBand="1" w:val="04A0"/>
      </w:tblPr>
      <w:tblGrid>
        <w:gridCol w:w="2016"/>
        <w:gridCol w:w="6192"/>
        <w:gridCol w:w="3024"/>
      </w:tblGrid>
      <w:tr>
        <w:tc>
          <w:tcPr>
            <w:tcW w:type="dxa" w:w="3120"/>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shd w:fill="E8EEF5"/>
          </w:tcPr>
          <w:p>
            <w:pPr>
              <w:spacing w:after="40" w:line="276" w:lineRule="auto"/>
              <w:jc w:val="center"/>
            </w:pPr>
            <w:r>
              <w:rPr>
                <w:rFonts w:ascii="Calibri" w:hAnsi="Calibri" w:eastAsia="맑은 고딕"/>
                <w:b/>
                <w:color w:val="1F4D78"/>
                <w:sz w:val="20"/>
              </w:rPr>
              <w:t>보호 영역</w:t>
            </w:r>
          </w:p>
        </w:tc>
        <w:tc>
          <w:tcPr>
            <w:tcW w:type="dxa" w:w="3120"/>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shd w:fill="E8EEF5"/>
          </w:tcPr>
          <w:p>
            <w:pPr>
              <w:spacing w:after="40" w:line="276" w:lineRule="auto"/>
              <w:jc w:val="center"/>
            </w:pPr>
            <w:r>
              <w:rPr>
                <w:rFonts w:ascii="Calibri" w:hAnsi="Calibri" w:eastAsia="맑은 고딕"/>
                <w:b/>
                <w:color w:val="1F4D78"/>
                <w:sz w:val="20"/>
              </w:rPr>
              <w:t>적용 계획</w:t>
            </w:r>
          </w:p>
        </w:tc>
        <w:tc>
          <w:tcPr>
            <w:tcW w:type="dxa" w:w="3120"/>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shd w:fill="E8EEF5"/>
          </w:tcPr>
          <w:p>
            <w:pPr>
              <w:spacing w:after="40" w:line="276" w:lineRule="auto"/>
              <w:jc w:val="center"/>
            </w:pPr>
            <w:r>
              <w:rPr>
                <w:rFonts w:ascii="Calibri" w:hAnsi="Calibri" w:eastAsia="맑은 고딕"/>
                <w:b/>
                <w:color w:val="1F4D78"/>
                <w:sz w:val="20"/>
              </w:rPr>
              <w:t>비고</w:t>
            </w:r>
          </w:p>
        </w:tc>
      </w:tr>
      <w:tr>
        <w:tc>
          <w:tcPr>
            <w:tcW w:type="dxa" w:w="2016"/>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동의</w:t>
            </w:r>
          </w:p>
        </w:tc>
        <w:tc>
          <w:tcPr>
            <w:tcW w:type="dxa" w:w="6192"/>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위치정보 이용 전 명확한 동의 화면 제공</w:t>
            </w:r>
          </w:p>
        </w:tc>
        <w:tc>
          <w:tcPr>
            <w:tcW w:type="dxa" w:w="3024"/>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목적, 항목, 보유기간, 철회 방법 표시</w:t>
            </w:r>
          </w:p>
        </w:tc>
      </w:tr>
      <w:tr>
        <w:tc>
          <w:tcPr>
            <w:tcW w:type="dxa" w:w="2016"/>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최소 수집</w:t>
            </w:r>
          </w:p>
        </w:tc>
        <w:tc>
          <w:tcPr>
            <w:tcW w:type="dxa" w:w="6192"/>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정확한 GPS가 불필요한 경우 정류장·관광지 선택으로 대체</w:t>
            </w:r>
          </w:p>
        </w:tc>
        <w:tc>
          <w:tcPr>
            <w:tcW w:type="dxa" w:w="3024"/>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위치 권한 거절 흐름 제공</w:t>
            </w:r>
          </w:p>
        </w:tc>
      </w:tr>
      <w:tr>
        <w:tc>
          <w:tcPr>
            <w:tcW w:type="dxa" w:w="2016"/>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목적 제한</w:t>
            </w:r>
          </w:p>
        </w:tc>
        <w:tc>
          <w:tcPr>
            <w:tcW w:type="dxa" w:w="6192"/>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일정 계산, 정류장 안내, 출발 알림, 복구안 제공에 한정</w:t>
            </w:r>
          </w:p>
        </w:tc>
        <w:tc>
          <w:tcPr>
            <w:tcW w:type="dxa" w:w="3024"/>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마케팅 목적 별도 동의 없이 사용하지 않음</w:t>
            </w:r>
          </w:p>
        </w:tc>
      </w:tr>
      <w:tr>
        <w:tc>
          <w:tcPr>
            <w:tcW w:type="dxa" w:w="2016"/>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보관 제한</w:t>
            </w:r>
          </w:p>
        </w:tc>
        <w:tc>
          <w:tcPr>
            <w:tcW w:type="dxa" w:w="6192"/>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현재 위치 원문은 장기 저장하지 않고 필요한 경우 익명·집계 통계만 사용</w:t>
            </w:r>
          </w:p>
        </w:tc>
        <w:tc>
          <w:tcPr>
            <w:tcW w:type="dxa" w:w="3024"/>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구체 보관기간은 약관에서 확정</w:t>
            </w:r>
          </w:p>
        </w:tc>
      </w:tr>
      <w:tr>
        <w:tc>
          <w:tcPr>
            <w:tcW w:type="dxa" w:w="2016"/>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접근 통제</w:t>
            </w:r>
          </w:p>
        </w:tc>
        <w:tc>
          <w:tcPr>
            <w:tcW w:type="dxa" w:w="6192"/>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서버 API 접근 권한, 관리자 접근 로그, API key 서버 보관</w:t>
            </w:r>
          </w:p>
        </w:tc>
        <w:tc>
          <w:tcPr>
            <w:tcW w:type="dxa" w:w="3024"/>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프론트에 OpenAI/API key 노출 금지</w:t>
            </w:r>
          </w:p>
        </w:tc>
      </w:tr>
      <w:tr>
        <w:tc>
          <w:tcPr>
            <w:tcW w:type="dxa" w:w="2016"/>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암호화</w:t>
            </w:r>
          </w:p>
        </w:tc>
        <w:tc>
          <w:tcPr>
            <w:tcW w:type="dxa" w:w="6192"/>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전송 구간 HTTPS 적용, 민감 설정값 환경변수 관리</w:t>
            </w:r>
          </w:p>
        </w:tc>
        <w:tc>
          <w:tcPr>
            <w:tcW w:type="dxa" w:w="3024"/>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운영 전 보안 점검 필요</w:t>
            </w:r>
          </w:p>
        </w:tc>
      </w:tr>
      <w:tr>
        <w:tc>
          <w:tcPr>
            <w:tcW w:type="dxa" w:w="2016"/>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제3자 제공</w:t>
            </w:r>
          </w:p>
        </w:tc>
        <w:tc>
          <w:tcPr>
            <w:tcW w:type="dxa" w:w="6192"/>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이용자 위치정보를 제3자에게 판매하거나 제공하지 않음</w:t>
            </w:r>
          </w:p>
        </w:tc>
        <w:tc>
          <w:tcPr>
            <w:tcW w:type="dxa" w:w="3024"/>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필요 시 별도 동의 후 처리</w:t>
            </w:r>
          </w:p>
        </w:tc>
      </w:tr>
      <w:tr>
        <w:tc>
          <w:tcPr>
            <w:tcW w:type="dxa" w:w="2016"/>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파기</w:t>
            </w:r>
          </w:p>
        </w:tc>
        <w:tc>
          <w:tcPr>
            <w:tcW w:type="dxa" w:w="6192"/>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목적 달성 또는 이용자 요청 시 위치 관련 저장정보 파기</w:t>
            </w:r>
          </w:p>
        </w:tc>
        <w:tc>
          <w:tcPr>
            <w:tcW w:type="dxa" w:w="3024"/>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파기 절차 문서화</w:t>
            </w:r>
          </w:p>
        </w:tc>
      </w:tr>
    </w:tbl>
    <w:p>
      <w:pPr>
        <w:pStyle w:val="Heading1"/>
        <w:spacing w:before="360" w:after="200"/>
      </w:pPr>
      <w:r>
        <w:rPr>
          <w:rFonts w:ascii="Calibri" w:hAnsi="Calibri" w:eastAsia="맑은 고딕"/>
          <w:b/>
          <w:color w:val="2E74B5"/>
          <w:sz w:val="32"/>
        </w:rPr>
        <w:t>7. 이용자 권리 및 동의 철회</w:t>
      </w:r>
    </w:p>
    <w:p>
      <w:pPr>
        <w:pStyle w:val="ListBullet"/>
        <w:spacing w:after="80" w:line="290" w:lineRule="auto"/>
        <w:ind w:left="540" w:hanging="279"/>
      </w:pPr>
      <w:r>
        <w:rPr>
          <w:rFonts w:ascii="Calibri" w:hAnsi="Calibri" w:eastAsia="맑은 고딕"/>
          <w:sz w:val="22"/>
        </w:rPr>
        <w:t>이용자는 위치정보 이용 동의를 하지 않아도 수동 위치 선택 방식으로 일부 기능을 이용할 수 있다.</w:t>
      </w:r>
    </w:p>
    <w:p>
      <w:pPr>
        <w:pStyle w:val="ListBullet"/>
        <w:spacing w:after="80" w:line="290" w:lineRule="auto"/>
        <w:ind w:left="540" w:hanging="279"/>
      </w:pPr>
      <w:r>
        <w:rPr>
          <w:rFonts w:ascii="Calibri" w:hAnsi="Calibri" w:eastAsia="맑은 고딕"/>
          <w:sz w:val="22"/>
        </w:rPr>
        <w:t>이용자는 앱 설정 또는 서비스 설정 화면에서 위치정보 이용 동의를 철회할 수 있다.</w:t>
      </w:r>
    </w:p>
    <w:p>
      <w:pPr>
        <w:pStyle w:val="ListBullet"/>
        <w:spacing w:after="80" w:line="290" w:lineRule="auto"/>
        <w:ind w:left="540" w:hanging="279"/>
      </w:pPr>
      <w:r>
        <w:rPr>
          <w:rFonts w:ascii="Calibri" w:hAnsi="Calibri" w:eastAsia="맑은 고딕"/>
          <w:sz w:val="22"/>
        </w:rPr>
        <w:t>이용자는 본인의 위치정보 이용 내역 또는 처리 기준에 대한 문의를 할 수 있다.</w:t>
      </w:r>
    </w:p>
    <w:p>
      <w:pPr>
        <w:pStyle w:val="ListBullet"/>
        <w:spacing w:after="80" w:line="290" w:lineRule="auto"/>
        <w:ind w:left="540" w:hanging="279"/>
      </w:pPr>
      <w:r>
        <w:rPr>
          <w:rFonts w:ascii="Calibri" w:hAnsi="Calibri" w:eastAsia="맑은 고딕"/>
          <w:sz w:val="22"/>
        </w:rPr>
        <w:t>위치정보 이용 동의 철회 시 현재 위치 기반 상태 안내와 자동 알림 일부 기능은 제한될 수 있다.</w:t>
      </w:r>
    </w:p>
    <w:p>
      <w:pPr>
        <w:pStyle w:val="ListBullet"/>
        <w:spacing w:after="80" w:line="290" w:lineRule="auto"/>
        <w:ind w:left="540" w:hanging="279"/>
      </w:pPr>
      <w:r>
        <w:rPr>
          <w:rFonts w:ascii="Calibri" w:hAnsi="Calibri" w:eastAsia="맑은 고딕"/>
          <w:sz w:val="22"/>
        </w:rPr>
        <w:t>미성년자 또는 보호가 필요한 이용자 관련 처리는 실제 서비스 출시 전 별도 정책을 검토한다.</w:t>
      </w:r>
    </w:p>
    <w:p>
      <w:pPr>
        <w:pStyle w:val="Heading1"/>
        <w:spacing w:before="360" w:after="200"/>
      </w:pPr>
      <w:r>
        <w:rPr>
          <w:rFonts w:ascii="Calibri" w:hAnsi="Calibri" w:eastAsia="맑은 고딕"/>
          <w:b/>
          <w:color w:val="2E74B5"/>
          <w:sz w:val="32"/>
        </w:rPr>
        <w:t>8. 주요 설비 및 시스템 구성</w:t>
      </w:r>
    </w:p>
    <w:tbl>
      <w:tblPr>
        <w:tblW w:type="auto" w:w="0"/>
        <w:jc w:val="center"/>
        <w:tblLayout w:type="fixed"/>
        <w:tblLook w:firstColumn="1" w:firstRow="1" w:lastColumn="0" w:lastRow="0" w:noHBand="0" w:noVBand="1" w:val="04A0"/>
      </w:tblPr>
      <w:tblGrid>
        <w:gridCol w:w="2160"/>
        <w:gridCol w:w="4896"/>
        <w:gridCol w:w="4320"/>
      </w:tblGrid>
      <w:tr>
        <w:tc>
          <w:tcPr>
            <w:tcW w:type="dxa" w:w="3120"/>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shd w:fill="E8EEF5"/>
          </w:tcPr>
          <w:p>
            <w:pPr>
              <w:spacing w:after="40" w:line="276" w:lineRule="auto"/>
              <w:jc w:val="center"/>
            </w:pPr>
            <w:r>
              <w:rPr>
                <w:rFonts w:ascii="Calibri" w:hAnsi="Calibri" w:eastAsia="맑은 고딕"/>
                <w:b/>
                <w:color w:val="1F4D78"/>
                <w:sz w:val="20"/>
              </w:rPr>
              <w:t>구성 요소</w:t>
            </w:r>
          </w:p>
        </w:tc>
        <w:tc>
          <w:tcPr>
            <w:tcW w:type="dxa" w:w="3120"/>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shd w:fill="E8EEF5"/>
          </w:tcPr>
          <w:p>
            <w:pPr>
              <w:spacing w:after="40" w:line="276" w:lineRule="auto"/>
              <w:jc w:val="center"/>
            </w:pPr>
            <w:r>
              <w:rPr>
                <w:rFonts w:ascii="Calibri" w:hAnsi="Calibri" w:eastAsia="맑은 고딕"/>
                <w:b/>
                <w:color w:val="1F4D78"/>
                <w:sz w:val="20"/>
              </w:rPr>
              <w:t>역할</w:t>
            </w:r>
          </w:p>
        </w:tc>
        <w:tc>
          <w:tcPr>
            <w:tcW w:type="dxa" w:w="3120"/>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shd w:fill="E8EEF5"/>
          </w:tcPr>
          <w:p>
            <w:pPr>
              <w:spacing w:after="40" w:line="276" w:lineRule="auto"/>
              <w:jc w:val="center"/>
            </w:pPr>
            <w:r>
              <w:rPr>
                <w:rFonts w:ascii="Calibri" w:hAnsi="Calibri" w:eastAsia="맑은 고딕"/>
                <w:b/>
                <w:color w:val="1F4D78"/>
                <w:sz w:val="20"/>
              </w:rPr>
              <w:t>설치·운영 방식</w:t>
            </w:r>
          </w:p>
        </w:tc>
      </w:tr>
      <w:tr>
        <w:tc>
          <w:tcPr>
            <w:tcW w:type="dxa" w:w="2160"/>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모바일 앱</w:t>
            </w:r>
          </w:p>
        </w:tc>
        <w:tc>
          <w:tcPr>
            <w:tcW w:type="dxa" w:w="4896"/>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위치 권한 요청, 현재 위치 확인, 일정 입력, 알림 표시</w:t>
            </w:r>
          </w:p>
        </w:tc>
        <w:tc>
          <w:tcPr>
            <w:tcW w:type="dxa" w:w="4320"/>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Expo 기반 앱, 이용자 단말에서 실행</w:t>
            </w:r>
          </w:p>
        </w:tc>
      </w:tr>
      <w:tr>
        <w:tc>
          <w:tcPr>
            <w:tcW w:type="dxa" w:w="2160"/>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백엔드 API</w:t>
            </w:r>
          </w:p>
        </w:tc>
        <w:tc>
          <w:tcPr>
            <w:tcW w:type="dxa" w:w="4896"/>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일정 계산, 위치기반 상태 판단, 복구안 생성</w:t>
            </w:r>
          </w:p>
        </w:tc>
        <w:tc>
          <w:tcPr>
            <w:tcW w:type="dxa" w:w="4320"/>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클라우드 서버 또는 관리형 호스팅</w:t>
            </w:r>
          </w:p>
        </w:tc>
      </w:tr>
      <w:tr>
        <w:tc>
          <w:tcPr>
            <w:tcW w:type="dxa" w:w="2160"/>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데이터베이스</w:t>
            </w:r>
          </w:p>
        </w:tc>
        <w:tc>
          <w:tcPr>
            <w:tcW w:type="dxa" w:w="4896"/>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관광지, 정류장, 노선, 시간표, 일정 계산 결과 저장</w:t>
            </w:r>
          </w:p>
        </w:tc>
        <w:tc>
          <w:tcPr>
            <w:tcW w:type="dxa" w:w="4320"/>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PostgreSQL/PostGIS 사용 예정</w:t>
            </w:r>
          </w:p>
        </w:tc>
      </w:tr>
      <w:tr>
        <w:tc>
          <w:tcPr>
            <w:tcW w:type="dxa" w:w="2160"/>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외부 API</w:t>
            </w:r>
          </w:p>
        </w:tc>
        <w:tc>
          <w:tcPr>
            <w:tcW w:type="dxa" w:w="4896"/>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TourAPI 관광정보, 제주 버스 데이터, 지도 딥링크, OpenAI 설명</w:t>
            </w:r>
          </w:p>
        </w:tc>
        <w:tc>
          <w:tcPr>
            <w:tcW w:type="dxa" w:w="4320"/>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서버에서 호출하고 key는 환경변수로 관리</w:t>
            </w:r>
          </w:p>
        </w:tc>
      </w:tr>
      <w:tr>
        <w:tc>
          <w:tcPr>
            <w:tcW w:type="dxa" w:w="2160"/>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데이터 헬스</w:t>
            </w:r>
          </w:p>
        </w:tc>
        <w:tc>
          <w:tcPr>
            <w:tcW w:type="dxa" w:w="4896"/>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데이터 기준일, fallback, cache 상태 확인</w:t>
            </w:r>
          </w:p>
        </w:tc>
        <w:tc>
          <w:tcPr>
            <w:tcW w:type="dxa" w:w="4320"/>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관리자·발표자 확인용 화면</w:t>
            </w:r>
          </w:p>
        </w:tc>
      </w:tr>
    </w:tbl>
    <w:p>
      <w:pPr>
        <w:pStyle w:val="Heading1"/>
        <w:spacing w:before="360" w:after="200"/>
      </w:pPr>
      <w:r>
        <w:rPr>
          <w:rFonts w:ascii="Calibri" w:hAnsi="Calibri" w:eastAsia="맑은 고딕"/>
          <w:b/>
          <w:color w:val="2E74B5"/>
          <w:sz w:val="32"/>
        </w:rPr>
        <w:t>9. 개발 및 운영 단계</w:t>
      </w:r>
    </w:p>
    <w:tbl>
      <w:tblPr>
        <w:tblW w:type="auto" w:w="0"/>
        <w:jc w:val="center"/>
        <w:tblLayout w:type="fixed"/>
        <w:tblLook w:firstColumn="1" w:firstRow="1" w:lastColumn="0" w:lastRow="0" w:noHBand="0" w:noVBand="1" w:val="04A0"/>
      </w:tblPr>
      <w:tblGrid>
        <w:gridCol w:w="1872"/>
        <w:gridCol w:w="4896"/>
        <w:gridCol w:w="4608"/>
      </w:tblGrid>
      <w:tr>
        <w:tc>
          <w:tcPr>
            <w:tcW w:type="dxa" w:w="3120"/>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shd w:fill="E8EEF5"/>
          </w:tcPr>
          <w:p>
            <w:pPr>
              <w:spacing w:after="40" w:line="276" w:lineRule="auto"/>
              <w:jc w:val="center"/>
            </w:pPr>
            <w:r>
              <w:rPr>
                <w:rFonts w:ascii="Calibri" w:hAnsi="Calibri" w:eastAsia="맑은 고딕"/>
                <w:b/>
                <w:color w:val="1F4D78"/>
                <w:sz w:val="20"/>
              </w:rPr>
              <w:t>단계</w:t>
            </w:r>
          </w:p>
        </w:tc>
        <w:tc>
          <w:tcPr>
            <w:tcW w:type="dxa" w:w="3120"/>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shd w:fill="E8EEF5"/>
          </w:tcPr>
          <w:p>
            <w:pPr>
              <w:spacing w:after="40" w:line="276" w:lineRule="auto"/>
              <w:jc w:val="center"/>
            </w:pPr>
            <w:r>
              <w:rPr>
                <w:rFonts w:ascii="Calibri" w:hAnsi="Calibri" w:eastAsia="맑은 고딕"/>
                <w:b/>
                <w:color w:val="1F4D78"/>
                <w:sz w:val="20"/>
              </w:rPr>
              <w:t>범위</w:t>
            </w:r>
          </w:p>
        </w:tc>
        <w:tc>
          <w:tcPr>
            <w:tcW w:type="dxa" w:w="3120"/>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shd w:fill="E8EEF5"/>
          </w:tcPr>
          <w:p>
            <w:pPr>
              <w:spacing w:after="40" w:line="276" w:lineRule="auto"/>
              <w:jc w:val="center"/>
            </w:pPr>
            <w:r>
              <w:rPr>
                <w:rFonts w:ascii="Calibri" w:hAnsi="Calibri" w:eastAsia="맑은 고딕"/>
                <w:b/>
                <w:color w:val="1F4D78"/>
                <w:sz w:val="20"/>
              </w:rPr>
              <w:t>위치정보 관련 구현</w:t>
            </w:r>
          </w:p>
        </w:tc>
      </w:tr>
      <w:tr>
        <w:tc>
          <w:tcPr>
            <w:tcW w:type="dxa" w:w="1872"/>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본선 MVP</w:t>
            </w:r>
          </w:p>
        </w:tc>
        <w:tc>
          <w:tcPr>
            <w:tcW w:type="dxa" w:w="4896"/>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제주 동쪽 대표 코스, 시간표 기반 일정 계산</w:t>
            </w:r>
          </w:p>
        </w:tc>
        <w:tc>
          <w:tcPr>
            <w:tcW w:type="dxa" w:w="4608"/>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GPS 또는 수동 위치 기준 현재 상태 판단, 정류장 후보 안내</w:t>
            </w:r>
          </w:p>
        </w:tc>
      </w:tr>
      <w:tr>
        <w:tc>
          <w:tcPr>
            <w:tcW w:type="dxa" w:w="1872"/>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실사용 MVP</w:t>
            </w:r>
          </w:p>
        </w:tc>
        <w:tc>
          <w:tcPr>
            <w:tcW w:type="dxa" w:w="4896"/>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실시간 버스 도착·위치 연동, 알림 보정</w:t>
            </w:r>
          </w:p>
        </w:tc>
        <w:tc>
          <w:tcPr>
            <w:tcW w:type="dxa" w:w="4608"/>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실시간 위치와 버스 도착정보를 결합해 출발 알림 정확도 향상</w:t>
            </w:r>
          </w:p>
        </w:tc>
      </w:tr>
      <w:tr>
        <w:tc>
          <w:tcPr>
            <w:tcW w:type="dxa" w:w="1872"/>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확장</w:t>
            </w:r>
          </w:p>
        </w:tc>
        <w:tc>
          <w:tcPr>
            <w:tcW w:type="dxa" w:w="4896"/>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제주 전역, 날씨 보정, 짐 보관, 다국어, RTO 대시보드</w:t>
            </w:r>
          </w:p>
        </w:tc>
        <w:tc>
          <w:tcPr>
            <w:tcW w:type="dxa" w:w="4608"/>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익명·집계 기반 관광 이동 난이도 분석</w:t>
            </w:r>
          </w:p>
        </w:tc>
      </w:tr>
    </w:tbl>
    <w:p>
      <w:pPr>
        <w:pStyle w:val="Heading1"/>
        <w:spacing w:before="360" w:after="200"/>
      </w:pPr>
      <w:r>
        <w:rPr>
          <w:rFonts w:ascii="Calibri" w:hAnsi="Calibri" w:eastAsia="맑은 고딕"/>
          <w:b/>
          <w:color w:val="2E74B5"/>
          <w:sz w:val="32"/>
        </w:rPr>
        <w:t>10. 수익 모델 및 사업화 계획</w:t>
      </w:r>
    </w:p>
    <w:p>
      <w:pPr>
        <w:spacing w:after="160" w:line="320" w:lineRule="auto"/>
        <w:jc w:val="both"/>
      </w:pPr>
      <w:r>
        <w:rPr>
          <w:rFonts w:ascii="Calibri" w:hAnsi="Calibri" w:eastAsia="맑은 고딕"/>
          <w:sz w:val="22"/>
        </w:rPr>
        <w:t>초기에는 무료 서비스로 사용자 반응과 기능 완성도를 검증한다. 이후 실시간 버스 보정, 다일차 일정 저장, 고도화된 알림, 다국어 안내 등 프리미엄 기능을 검토한다. 또한 짐 보관소, 숙소, 카페, 체험 시설과의 지역 제휴 모델, 익명·집계 데이터 기반 RTO 리포트 모델을 검토할 수 있다.</w:t>
      </w:r>
    </w:p>
    <w:p>
      <w:pPr>
        <w:pStyle w:val="Heading1"/>
        <w:spacing w:before="360" w:after="200"/>
      </w:pPr>
      <w:r>
        <w:rPr>
          <w:rFonts w:ascii="Calibri" w:hAnsi="Calibri" w:eastAsia="맑은 고딕"/>
          <w:b/>
          <w:color w:val="2E74B5"/>
          <w:sz w:val="32"/>
        </w:rPr>
        <w:t>11. 팀 구성 및 역할</w:t>
      </w:r>
    </w:p>
    <w:tbl>
      <w:tblPr>
        <w:tblW w:type="auto" w:w="0"/>
        <w:jc w:val="center"/>
        <w:tblLayout w:type="fixed"/>
        <w:tblLook w:firstColumn="1" w:firstRow="1" w:lastColumn="0" w:lastRow="0" w:noHBand="0" w:noVBand="1" w:val="04A0"/>
      </w:tblPr>
      <w:tblGrid>
        <w:gridCol w:w="2160"/>
        <w:gridCol w:w="9072"/>
      </w:tblGrid>
      <w:tr>
        <w:tc>
          <w:tcPr>
            <w:tcW w:type="dxa" w:w="4680"/>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shd w:fill="E8EEF5"/>
          </w:tcPr>
          <w:p>
            <w:pPr>
              <w:spacing w:after="40" w:line="276" w:lineRule="auto"/>
              <w:jc w:val="center"/>
            </w:pPr>
            <w:r>
              <w:rPr>
                <w:rFonts w:ascii="Calibri" w:hAnsi="Calibri" w:eastAsia="맑은 고딕"/>
                <w:b/>
                <w:color w:val="1F4D78"/>
                <w:sz w:val="20"/>
              </w:rPr>
              <w:t>역할</w:t>
            </w:r>
          </w:p>
        </w:tc>
        <w:tc>
          <w:tcPr>
            <w:tcW w:type="dxa" w:w="4680"/>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shd w:fill="E8EEF5"/>
          </w:tcPr>
          <w:p>
            <w:pPr>
              <w:spacing w:after="40" w:line="276" w:lineRule="auto"/>
              <w:jc w:val="center"/>
            </w:pPr>
            <w:r>
              <w:rPr>
                <w:rFonts w:ascii="Calibri" w:hAnsi="Calibri" w:eastAsia="맑은 고딕"/>
                <w:b/>
                <w:color w:val="1F4D78"/>
                <w:sz w:val="20"/>
              </w:rPr>
              <w:t>담당 업무</w:t>
            </w:r>
          </w:p>
        </w:tc>
      </w:tr>
      <w:tr>
        <w:tc>
          <w:tcPr>
            <w:tcW w:type="dxa" w:w="2160"/>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백엔드 1</w:t>
            </w:r>
          </w:p>
        </w:tc>
        <w:tc>
          <w:tcPr>
            <w:tcW w:type="dxa" w:w="9072"/>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TourAPI, 제주 정류장·노선·시간표, 실시간 버스 API, 데이터 헬스, DB 구조</w:t>
            </w:r>
          </w:p>
        </w:tc>
      </w:tr>
      <w:tr>
        <w:tc>
          <w:tcPr>
            <w:tcW w:type="dxa" w:w="2160"/>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백엔드 2</w:t>
            </w:r>
          </w:p>
        </w:tc>
        <w:tc>
          <w:tcPr>
            <w:tcW w:type="dxa" w:w="9072"/>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일정 계산 엔진, 출발 권장 시각, 위험도, 복구안, AI 파싱·설명 가드레일</w:t>
            </w:r>
          </w:p>
        </w:tc>
      </w:tr>
      <w:tr>
        <w:tc>
          <w:tcPr>
            <w:tcW w:type="dxa" w:w="2160"/>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프론트엔드</w:t>
            </w:r>
          </w:p>
        </w:tc>
        <w:tc>
          <w:tcPr>
            <w:tcW w:type="dxa" w:w="9072"/>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위치 권한, 직접 일정 만들기, 결과 화면, 타임라인, 알림, 지도 딥링크</w:t>
            </w:r>
          </w:p>
        </w:tc>
      </w:tr>
      <w:tr>
        <w:tc>
          <w:tcPr>
            <w:tcW w:type="dxa" w:w="2160"/>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디자이너 1</w:t>
            </w:r>
          </w:p>
        </w:tc>
        <w:tc>
          <w:tcPr>
            <w:tcW w:type="dxa" w:w="9072"/>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자연어 입력과 직접 일정 만들기 UX, 위치 권한 거절 대체 흐름, 복구 흐름</w:t>
            </w:r>
          </w:p>
        </w:tc>
      </w:tr>
      <w:tr>
        <w:tc>
          <w:tcPr>
            <w:tcW w:type="dxa" w:w="2160"/>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디자이너 2</w:t>
            </w:r>
          </w:p>
        </w:tc>
        <w:tc>
          <w:tcPr>
            <w:tcW w:type="dxa" w:w="9072"/>
            <w:vAlign w:val="center"/>
            <w:tcBorders>
              <w:top w:val="single" w:sz="4" w:space="0" w:color="D9D9D9"/>
              <w:left w:val="single" w:sz="4" w:space="0" w:color="D9D9D9"/>
              <w:bottom w:val="single" w:sz="4" w:space="0" w:color="D9D9D9"/>
              <w:right w:val="single" w:sz="4" w:space="0" w:color="D9D9D9"/>
            </w:tcBorders>
            <w:tcMar>
              <w:top w:w="80" w:type="dxa"/>
              <w:bottom w:w="80" w:type="dxa"/>
              <w:start w:w="120" w:type="dxa"/>
              <w:end w:w="120" w:type="dxa"/>
            </w:tcMar>
          </w:tcPr>
          <w:p>
            <w:pPr>
              <w:spacing w:after="40" w:line="276" w:lineRule="auto"/>
            </w:pPr>
            <w:r>
              <w:rPr>
                <w:rFonts w:ascii="Calibri" w:hAnsi="Calibri" w:eastAsia="맑은 고딕"/>
                <w:sz w:val="20"/>
              </w:rPr>
              <w:t>위험 상태 UI, 출발 알림 문구, 불안감 낮은 안내 문구, 발표용 화면</w:t>
            </w:r>
          </w:p>
        </w:tc>
      </w:tr>
    </w:tbl>
    <w:p>
      <w:pPr>
        <w:pStyle w:val="Heading1"/>
        <w:spacing w:before="360" w:after="200"/>
      </w:pPr>
      <w:r>
        <w:rPr>
          <w:rFonts w:ascii="Calibri" w:hAnsi="Calibri" w:eastAsia="맑은 고딕"/>
          <w:b/>
          <w:color w:val="2E74B5"/>
          <w:sz w:val="32"/>
        </w:rPr>
        <w:t>12. 제출 전 확인 필요 사항</w:t>
      </w:r>
    </w:p>
    <w:p>
      <w:pPr>
        <w:pStyle w:val="ListBullet"/>
        <w:spacing w:after="80" w:line="290" w:lineRule="auto"/>
        <w:ind w:left="540" w:hanging="279"/>
      </w:pPr>
      <w:r>
        <w:rPr>
          <w:rFonts w:ascii="Calibri" w:hAnsi="Calibri" w:eastAsia="맑은 고딕"/>
          <w:sz w:val="22"/>
        </w:rPr>
        <w:t>위치기반서비스사업 일반 신고와 소상공인등의 위치기반서비스사업 신고 중 어느 절차에 해당하는지 확인한다.</w:t>
      </w:r>
    </w:p>
    <w:p>
      <w:pPr>
        <w:pStyle w:val="ListBullet"/>
        <w:spacing w:after="80" w:line="290" w:lineRule="auto"/>
        <w:ind w:left="540" w:hanging="279"/>
      </w:pPr>
      <w:r>
        <w:rPr>
          <w:rFonts w:ascii="Calibri" w:hAnsi="Calibri" w:eastAsia="맑은 고딕"/>
          <w:sz w:val="22"/>
        </w:rPr>
        <w:t>방송미디어통신위원회 또는 전자민원센터의 최신 신고서와 사업계획서 양식을 기준으로 항목을 맞춘다.</w:t>
      </w:r>
    </w:p>
    <w:p>
      <w:pPr>
        <w:pStyle w:val="ListBullet"/>
        <w:spacing w:after="80" w:line="290" w:lineRule="auto"/>
        <w:ind w:left="540" w:hanging="279"/>
      </w:pPr>
      <w:r>
        <w:rPr>
          <w:rFonts w:ascii="Calibri" w:hAnsi="Calibri" w:eastAsia="맑은 고딕"/>
          <w:sz w:val="22"/>
        </w:rPr>
        <w:t>위치정보 이용약관, 개인정보처리방침, 위치정보관리책임자, 민원 대응 절차를 별도 문서로 준비한다.</w:t>
      </w:r>
    </w:p>
    <w:p>
      <w:pPr>
        <w:pStyle w:val="ListBullet"/>
        <w:spacing w:after="80" w:line="290" w:lineRule="auto"/>
        <w:ind w:left="540" w:hanging="279"/>
      </w:pPr>
      <w:r>
        <w:rPr>
          <w:rFonts w:ascii="Calibri" w:hAnsi="Calibri" w:eastAsia="맑은 고딕"/>
          <w:sz w:val="22"/>
        </w:rPr>
        <w:t>GPS 위치정보를 서버에 저장할지, 앱 내부 계산에만 사용할지 최종 아키텍처를 확정한다.</w:t>
      </w:r>
    </w:p>
    <w:p>
      <w:pPr>
        <w:pStyle w:val="ListBullet"/>
        <w:spacing w:after="80" w:line="290" w:lineRule="auto"/>
        <w:ind w:left="540" w:hanging="279"/>
      </w:pPr>
      <w:r>
        <w:rPr>
          <w:rFonts w:ascii="Calibri" w:hAnsi="Calibri" w:eastAsia="맑은 고딕"/>
          <w:sz w:val="22"/>
        </w:rPr>
        <w:t>실시간 버스 도착정보와 지도 API 이용약관상 위치정보 결합 사용에 제한이 없는지 확인한다.</w:t>
      </w:r>
    </w:p>
    <w:p>
      <w:pPr>
        <w:pStyle w:val="Heading1"/>
        <w:spacing w:before="360" w:after="200"/>
      </w:pPr>
      <w:r>
        <w:rPr>
          <w:rFonts w:ascii="Calibri" w:hAnsi="Calibri" w:eastAsia="맑은 고딕"/>
          <w:b/>
          <w:color w:val="2E74B5"/>
          <w:sz w:val="32"/>
        </w:rPr>
        <w:t>13. 참고한 공식 자료</w:t>
      </w:r>
    </w:p>
    <w:p>
      <w:pPr>
        <w:pStyle w:val="ListBullet"/>
        <w:spacing w:after="80" w:line="290" w:lineRule="auto"/>
        <w:ind w:left="540" w:hanging="279"/>
      </w:pPr>
      <w:r>
        <w:rPr>
          <w:rFonts w:ascii="Calibri" w:hAnsi="Calibri" w:eastAsia="맑은 고딕"/>
          <w:sz w:val="22"/>
        </w:rPr>
        <w:t>방송미디어통신위원회, 위치정보사업 허가 및 위치기반서비스사업 신고 안내</w:t>
      </w:r>
    </w:p>
    <w:p>
      <w:pPr>
        <w:pStyle w:val="ListBullet"/>
        <w:spacing w:after="80" w:line="290" w:lineRule="auto"/>
        <w:ind w:left="540" w:hanging="279"/>
      </w:pPr>
      <w:r>
        <w:rPr>
          <w:rFonts w:ascii="Calibri" w:hAnsi="Calibri" w:eastAsia="맑은 고딕"/>
          <w:sz w:val="22"/>
        </w:rPr>
        <w:t>위치정보지원센터, 위치기반서비스사업자 신고 및 소상공인등의 위치기반서비스사업자 신고 안내</w:t>
      </w:r>
    </w:p>
    <w:p>
      <w:pPr>
        <w:pStyle w:val="ListBullet"/>
        <w:spacing w:after="80" w:line="290" w:lineRule="auto"/>
        <w:ind w:left="540" w:hanging="279"/>
      </w:pPr>
      <w:r>
        <w:rPr>
          <w:rFonts w:ascii="Calibri" w:hAnsi="Calibri" w:eastAsia="맑은 고딕"/>
          <w:sz w:val="22"/>
        </w:rPr>
        <w:t>국가법령정보센터, 위치정보의 보호 및 이용 등에 관한 법률 및 시행령</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맑은 고딕"/>
        <w:color w:val="5A5A5A"/>
        <w:sz w:val="18"/>
      </w:rPr>
      <w:t>타이밍제주 위치기반서비스사업 사업계획서 초안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