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ackground w:color="DEEBF7" w:themeColor="accent1" w:themeTint="33"/>
  <w:body>
    <w:p>
      <w:pPr>
        <w:pBdr/>
        <w:spacing/>
        <w:ind/>
        <w:rPr>
          <w:b/>
          <w:bCs/>
          <w:sz w:val="28"/>
          <w:szCs w:val="28"/>
          <w:highlight w:val="none"/>
          <w:u w:val="single"/>
        </w:rPr>
      </w:pP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  <w:t xml:space="preserve">Document tutoriel des commande exécutées pour le projet </w:t>
      </w:r>
      <w:r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highlight w:val="none"/>
          <w:u w:val="single"/>
        </w:rPr>
      </w:r>
    </w:p>
    <w:p>
      <w:pPr>
        <w:pBdr/>
        <w:spacing/>
        <w:ind/>
        <w:rPr/>
      </w:pPr>
      <w:r/>
      <w:r/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Créer un dossier appelé learn_git.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64504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6888361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3812329" cy="14645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300.18pt;height:115.32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Cd (changer de répertoire) dans le dossier learn_git.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7080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070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707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300.18pt;height:119.46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Créer un fichier appelé third.txt.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420703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rPr>
          <w:highlight w:val="none"/>
        </w:rPr>
        <w:t xml:space="preserve"> </w:t>
      </w:r>
      <w:r>
        <w:t xml:space="preserve">Initialiser un dépôt git vide.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7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Ajouter third.txt à la staging 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18810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797575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rot="0" flipH="0" flipV="0">
                          <a:off x="0" y="0"/>
                          <a:ext cx="3812328" cy="15188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300.18pt;height:119.59pt;mso-wrap-distance-left:0.00pt;mso-wrap-distance-top:0.00pt;mso-wrap-distance-right:0.00pt;mso-wrap-distance-bottom:0.00pt;rotation:0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Commiter avec le message "adding third.txt".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72396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747046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812328" cy="14723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300.18pt;height:115.94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Vérifiez votre validation avec git log.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55086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374811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812328" cy="15508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300.18pt;height:122.12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Créez un autre fichier appelé fourth.txt.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3520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52913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3812328" cy="14352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300.18pt;height:113.01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Ajoutez fourth.txt à la staging area.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85115" cy="1174999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478717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785114" cy="11749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98.04pt;height:92.52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Effectuez un commit avec le message "adding fourth.txt".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341546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618240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3812329" cy="13415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300.18pt;height:105.63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Enlevez le fichier third.txt.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652921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203184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 flipH="0" flipV="0">
                          <a:off x="0" y="0"/>
                          <a:ext cx="3812329" cy="16529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300.18pt;height:130.1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Ajoutez cette modification à la staging area. (En utilisant la commande "git add ."</w:t>
      </w:r>
      <w: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428403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522763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3812329" cy="142840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300.18pt;height:112.47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Commiter avec le message "removing third.txt".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12329" cy="1271921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8665922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 flipH="0" flipV="0">
                          <a:off x="0" y="0"/>
                          <a:ext cx="3812329" cy="127192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300.18pt;height:100.15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Vérifiez vos commits en utilisant git log.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723883" cy="1562802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628429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 flipH="0" flipV="0">
                          <a:off x="0" y="0"/>
                          <a:ext cx="3723882" cy="1562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93.22pt;height:123.06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p>
      <w:pPr>
        <w:pStyle w:val="921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/>
      </w:pPr>
      <w:r>
        <w:t xml:space="preserve">Écrivez la commande appropriée pour lister toutes les configurations globales pour git sur votre machine.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highlight w:val="none"/>
        </w:rPr>
      </w:r>
      <w:r>
        <w:rPr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853151" cy="2522737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497979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 flipH="0" flipV="0">
                          <a:off x="0" y="0"/>
                          <a:ext cx="3853150" cy="25227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303.40pt;height:198.64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true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3">
    <w:name w:val="Table Grid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Table Grid Light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Plain Table 1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2"/>
    <w:basedOn w:val="9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 - Accent 1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2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3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4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5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6"/>
    <w:basedOn w:val="9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1 Light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5 Dark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6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7 Colorful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Bordered &amp; Lined - Accent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 1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2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3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4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5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6"/>
    <w:basedOn w:val="9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 - Accent 1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2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3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4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5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6"/>
    <w:basedOn w:val="9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59">
    <w:name w:val="Heading 1"/>
    <w:basedOn w:val="917"/>
    <w:next w:val="917"/>
    <w:link w:val="86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60">
    <w:name w:val="Heading 2"/>
    <w:basedOn w:val="917"/>
    <w:next w:val="917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17"/>
    <w:next w:val="917"/>
    <w:link w:val="87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17"/>
    <w:next w:val="917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17"/>
    <w:next w:val="917"/>
    <w:link w:val="87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17"/>
    <w:next w:val="917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17"/>
    <w:next w:val="917"/>
    <w:link w:val="87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17"/>
    <w:next w:val="917"/>
    <w:link w:val="87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17"/>
    <w:next w:val="917"/>
    <w:link w:val="87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 w:default="1">
    <w:name w:val="Default Paragraph Font"/>
    <w:uiPriority w:val="1"/>
    <w:semiHidden/>
    <w:unhideWhenUsed/>
    <w:pPr>
      <w:pBdr/>
      <w:spacing/>
      <w:ind/>
    </w:pPr>
  </w:style>
  <w:style w:type="character" w:styleId="869">
    <w:name w:val="Heading 1 Char"/>
    <w:basedOn w:val="868"/>
    <w:link w:val="85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0">
    <w:name w:val="Heading 2 Char"/>
    <w:basedOn w:val="868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1">
    <w:name w:val="Heading 3 Char"/>
    <w:basedOn w:val="868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2">
    <w:name w:val="Heading 4 Char"/>
    <w:basedOn w:val="868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3">
    <w:name w:val="Heading 5 Char"/>
    <w:basedOn w:val="868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4">
    <w:name w:val="Heading 6 Char"/>
    <w:basedOn w:val="868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5">
    <w:name w:val="Heading 7 Char"/>
    <w:basedOn w:val="868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6">
    <w:name w:val="Heading 8 Char"/>
    <w:basedOn w:val="868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7">
    <w:name w:val="Heading 9 Char"/>
    <w:basedOn w:val="868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8">
    <w:name w:val="Title"/>
    <w:basedOn w:val="917"/>
    <w:next w:val="917"/>
    <w:link w:val="87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79">
    <w:name w:val="Title Char"/>
    <w:basedOn w:val="868"/>
    <w:link w:val="87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80">
    <w:name w:val="Subtitle"/>
    <w:basedOn w:val="917"/>
    <w:next w:val="917"/>
    <w:link w:val="88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81">
    <w:name w:val="Subtitle Char"/>
    <w:basedOn w:val="868"/>
    <w:link w:val="88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2">
    <w:name w:val="Quote"/>
    <w:basedOn w:val="917"/>
    <w:next w:val="917"/>
    <w:link w:val="88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3">
    <w:name w:val="Quote Char"/>
    <w:basedOn w:val="868"/>
    <w:link w:val="88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84">
    <w:name w:val="Intense Emphasis"/>
    <w:basedOn w:val="86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85">
    <w:name w:val="Intense Quote"/>
    <w:basedOn w:val="917"/>
    <w:next w:val="917"/>
    <w:link w:val="88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6">
    <w:name w:val="Intense Quote Char"/>
    <w:basedOn w:val="868"/>
    <w:link w:val="88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7">
    <w:name w:val="Intense Reference"/>
    <w:basedOn w:val="86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888">
    <w:name w:val="Subtle Emphasis"/>
    <w:basedOn w:val="86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9">
    <w:name w:val="Emphasis"/>
    <w:basedOn w:val="868"/>
    <w:uiPriority w:val="20"/>
    <w:qFormat/>
    <w:pPr>
      <w:pBdr/>
      <w:spacing/>
      <w:ind/>
    </w:pPr>
    <w:rPr>
      <w:i/>
      <w:iCs/>
    </w:rPr>
  </w:style>
  <w:style w:type="character" w:styleId="890">
    <w:name w:val="Strong"/>
    <w:basedOn w:val="868"/>
    <w:uiPriority w:val="22"/>
    <w:qFormat/>
    <w:pPr>
      <w:pBdr/>
      <w:spacing/>
      <w:ind/>
    </w:pPr>
    <w:rPr>
      <w:b/>
      <w:bCs/>
    </w:rPr>
  </w:style>
  <w:style w:type="character" w:styleId="891">
    <w:name w:val="Subtle Reference"/>
    <w:basedOn w:val="86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2">
    <w:name w:val="Book Title"/>
    <w:basedOn w:val="86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3">
    <w:name w:val="Header"/>
    <w:basedOn w:val="917"/>
    <w:link w:val="894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4">
    <w:name w:val="Header Char"/>
    <w:basedOn w:val="868"/>
    <w:link w:val="893"/>
    <w:uiPriority w:val="99"/>
    <w:pPr>
      <w:pBdr/>
      <w:spacing/>
      <w:ind/>
    </w:pPr>
  </w:style>
  <w:style w:type="paragraph" w:styleId="895">
    <w:name w:val="Footer"/>
    <w:basedOn w:val="917"/>
    <w:link w:val="89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6">
    <w:name w:val="Footer Char"/>
    <w:basedOn w:val="868"/>
    <w:link w:val="895"/>
    <w:uiPriority w:val="99"/>
    <w:pPr>
      <w:pBdr/>
      <w:spacing/>
      <w:ind/>
    </w:pPr>
  </w:style>
  <w:style w:type="paragraph" w:styleId="897">
    <w:name w:val="Caption"/>
    <w:basedOn w:val="917"/>
    <w:next w:val="917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8">
    <w:name w:val="footnote text"/>
    <w:basedOn w:val="917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Footnote Text Char"/>
    <w:basedOn w:val="868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foot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7"/>
    <w:link w:val="90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2">
    <w:name w:val="Endnote Text Char"/>
    <w:basedOn w:val="868"/>
    <w:link w:val="901"/>
    <w:uiPriority w:val="99"/>
    <w:semiHidden/>
    <w:pPr>
      <w:pBdr/>
      <w:spacing/>
      <w:ind/>
    </w:pPr>
    <w:rPr>
      <w:sz w:val="20"/>
      <w:szCs w:val="20"/>
    </w:rPr>
  </w:style>
  <w:style w:type="character" w:styleId="903">
    <w:name w:val="endnote reference"/>
    <w:basedOn w:val="868"/>
    <w:uiPriority w:val="99"/>
    <w:semiHidden/>
    <w:unhideWhenUsed/>
    <w:pPr>
      <w:pBdr/>
      <w:spacing/>
      <w:ind/>
    </w:pPr>
    <w:rPr>
      <w:vertAlign w:val="superscript"/>
    </w:rPr>
  </w:style>
  <w:style w:type="character" w:styleId="904">
    <w:name w:val="Hyperlink"/>
    <w:basedOn w:val="86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5">
    <w:name w:val="FollowedHyperlink"/>
    <w:basedOn w:val="86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6">
    <w:name w:val="toc 1"/>
    <w:basedOn w:val="917"/>
    <w:next w:val="917"/>
    <w:uiPriority w:val="39"/>
    <w:unhideWhenUsed/>
    <w:pPr>
      <w:pBdr/>
      <w:spacing w:after="100"/>
      <w:ind/>
    </w:pPr>
  </w:style>
  <w:style w:type="paragraph" w:styleId="907">
    <w:name w:val="toc 2"/>
    <w:basedOn w:val="917"/>
    <w:next w:val="917"/>
    <w:uiPriority w:val="39"/>
    <w:unhideWhenUsed/>
    <w:pPr>
      <w:pBdr/>
      <w:spacing w:after="100"/>
      <w:ind w:left="220"/>
    </w:pPr>
  </w:style>
  <w:style w:type="paragraph" w:styleId="908">
    <w:name w:val="toc 3"/>
    <w:basedOn w:val="917"/>
    <w:next w:val="917"/>
    <w:uiPriority w:val="39"/>
    <w:unhideWhenUsed/>
    <w:pPr>
      <w:pBdr/>
      <w:spacing w:after="100"/>
      <w:ind w:left="440"/>
    </w:pPr>
  </w:style>
  <w:style w:type="paragraph" w:styleId="909">
    <w:name w:val="toc 4"/>
    <w:basedOn w:val="917"/>
    <w:next w:val="917"/>
    <w:uiPriority w:val="39"/>
    <w:unhideWhenUsed/>
    <w:pPr>
      <w:pBdr/>
      <w:spacing w:after="100"/>
      <w:ind w:left="660"/>
    </w:pPr>
  </w:style>
  <w:style w:type="paragraph" w:styleId="910">
    <w:name w:val="toc 5"/>
    <w:basedOn w:val="917"/>
    <w:next w:val="917"/>
    <w:uiPriority w:val="39"/>
    <w:unhideWhenUsed/>
    <w:pPr>
      <w:pBdr/>
      <w:spacing w:after="100"/>
      <w:ind w:left="880"/>
    </w:pPr>
  </w:style>
  <w:style w:type="paragraph" w:styleId="911">
    <w:name w:val="toc 6"/>
    <w:basedOn w:val="917"/>
    <w:next w:val="917"/>
    <w:uiPriority w:val="39"/>
    <w:unhideWhenUsed/>
    <w:pPr>
      <w:pBdr/>
      <w:spacing w:after="100"/>
      <w:ind w:left="1100"/>
    </w:pPr>
  </w:style>
  <w:style w:type="paragraph" w:styleId="912">
    <w:name w:val="toc 7"/>
    <w:basedOn w:val="917"/>
    <w:next w:val="917"/>
    <w:uiPriority w:val="39"/>
    <w:unhideWhenUsed/>
    <w:pPr>
      <w:pBdr/>
      <w:spacing w:after="100"/>
      <w:ind w:left="1320"/>
    </w:pPr>
  </w:style>
  <w:style w:type="paragraph" w:styleId="913">
    <w:name w:val="toc 8"/>
    <w:basedOn w:val="917"/>
    <w:next w:val="917"/>
    <w:uiPriority w:val="39"/>
    <w:unhideWhenUsed/>
    <w:pPr>
      <w:pBdr/>
      <w:spacing w:after="100"/>
      <w:ind w:left="1540"/>
    </w:pPr>
  </w:style>
  <w:style w:type="paragraph" w:styleId="914">
    <w:name w:val="toc 9"/>
    <w:basedOn w:val="917"/>
    <w:next w:val="917"/>
    <w:uiPriority w:val="39"/>
    <w:unhideWhenUsed/>
    <w:pPr>
      <w:pBdr/>
      <w:spacing w:after="100"/>
      <w:ind w:left="1760"/>
    </w:pPr>
  </w:style>
  <w:style w:type="paragraph" w:styleId="915">
    <w:name w:val="TOC Heading"/>
    <w:uiPriority w:val="39"/>
    <w:unhideWhenUsed/>
    <w:pPr>
      <w:pBdr/>
      <w:spacing/>
      <w:ind/>
    </w:pPr>
  </w:style>
  <w:style w:type="paragraph" w:styleId="916">
    <w:name w:val="table of figures"/>
    <w:basedOn w:val="917"/>
    <w:next w:val="917"/>
    <w:uiPriority w:val="99"/>
    <w:unhideWhenUsed/>
    <w:pPr>
      <w:pBdr/>
      <w:spacing w:after="0" w:afterAutospacing="0"/>
      <w:ind/>
    </w:pPr>
  </w:style>
  <w:style w:type="paragraph" w:styleId="917" w:default="1">
    <w:name w:val="Normal"/>
    <w:qFormat/>
    <w:pPr>
      <w:pBdr/>
      <w:spacing/>
      <w:ind/>
    </w:pPr>
  </w:style>
  <w:style w:type="table" w:styleId="9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9" w:default="1">
    <w:name w:val="No List"/>
    <w:uiPriority w:val="99"/>
    <w:semiHidden/>
    <w:unhideWhenUsed/>
    <w:pPr>
      <w:pBdr/>
      <w:spacing/>
      <w:ind/>
    </w:pPr>
  </w:style>
  <w:style w:type="paragraph" w:styleId="920">
    <w:name w:val="No Spacing"/>
    <w:basedOn w:val="917"/>
    <w:uiPriority w:val="1"/>
    <w:qFormat/>
    <w:pPr>
      <w:pBdr/>
      <w:spacing w:after="0" w:line="240" w:lineRule="auto"/>
      <w:ind/>
    </w:pPr>
  </w:style>
  <w:style w:type="paragraph" w:styleId="921">
    <w:name w:val="List Paragraph"/>
    <w:basedOn w:val="917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2024-12-05T01:26:40Z</dcterms:modified>
</cp:coreProperties>
</file>