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92" w:rsidRDefault="00AA18BF" w:rsidP="00AA18BF">
      <w:pPr>
        <w:pStyle w:val="Heading1"/>
      </w:pPr>
      <w:r>
        <w:t>Knowledge evidence</w:t>
      </w:r>
    </w:p>
    <w:p w:rsidR="00F96758" w:rsidRDefault="00F96758" w:rsidP="00F96758"/>
    <w:p w:rsidR="00F96758" w:rsidRDefault="00F96758" w:rsidP="00F96758">
      <w:pPr>
        <w:pStyle w:val="Heading2"/>
      </w:pPr>
      <w:r>
        <w:t>Describe domain modelling</w:t>
      </w:r>
    </w:p>
    <w:p w:rsidR="00F96758" w:rsidRDefault="00F96758" w:rsidP="00F96758">
      <w:r>
        <w:t>Domain modelling is a way to represent how the software operates. This describes various entities and how they interact within the system the software creates. Using the Assessment 2 as an example, the entity of ‘Customers’ must interact with the entity ‘Invoices’ as an invoice cannot exist without a customer. A domain model based on the assessment 2 would therefore include a link between these two entities. Domain modelling can also show any forms of inheritance between entities</w:t>
      </w:r>
      <w:r w:rsidR="006F7ED3">
        <w:t>.</w:t>
      </w:r>
      <w:bookmarkStart w:id="0" w:name="_GoBack"/>
      <w:bookmarkEnd w:id="0"/>
    </w:p>
    <w:p w:rsidR="00F96758" w:rsidRDefault="00F96758" w:rsidP="00F96758"/>
    <w:p w:rsidR="00F96758" w:rsidRDefault="00F96758" w:rsidP="00F96758">
      <w:pPr>
        <w:pStyle w:val="Heading2"/>
      </w:pPr>
      <w:r>
        <w:t>What is Metrics?</w:t>
      </w:r>
    </w:p>
    <w:p w:rsidR="00F96758" w:rsidRPr="00F96758" w:rsidRDefault="00F96758" w:rsidP="00F96758">
      <w:r>
        <w:t>A (software) metric is a standard of how a software system or process functions. This includes processes such as boot time and lines of code. The important factor in determining a software metric is that it must be measurable and it must be related to a characteristic of the software system itself.</w:t>
      </w:r>
    </w:p>
    <w:sectPr w:rsidR="00F96758" w:rsidRPr="00F9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BF"/>
    <w:rsid w:val="0011452A"/>
    <w:rsid w:val="00633B25"/>
    <w:rsid w:val="006F7ED3"/>
    <w:rsid w:val="007C2AB7"/>
    <w:rsid w:val="00AA18BF"/>
    <w:rsid w:val="00AD4DA9"/>
    <w:rsid w:val="00F9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51559-CE84-4BD6-9EDA-36E0466A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Stewart</dc:creator>
  <cp:keywords/>
  <dc:description/>
  <cp:lastModifiedBy>Timothy Stewart</cp:lastModifiedBy>
  <cp:revision>5</cp:revision>
  <dcterms:created xsi:type="dcterms:W3CDTF">2017-04-07T01:30:00Z</dcterms:created>
  <dcterms:modified xsi:type="dcterms:W3CDTF">2017-04-07T01:41:00Z</dcterms:modified>
</cp:coreProperties>
</file>