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AED" w:rsidRPr="0015326E" w:rsidRDefault="006C2AED" w:rsidP="006C2AED">
      <w:pPr>
        <w:jc w:val="center"/>
        <w:rPr>
          <w:rFonts w:cstheme="minorHAnsi"/>
          <w:color w:val="000000" w:themeColor="text1"/>
          <w:sz w:val="32"/>
          <w:szCs w:val="40"/>
          <w:shd w:val="clear" w:color="auto" w:fill="FFFFFF"/>
        </w:rPr>
      </w:pPr>
      <w:r w:rsidRPr="0015326E">
        <w:rPr>
          <w:rFonts w:cstheme="minorHAnsi"/>
          <w:color w:val="000000" w:themeColor="text1"/>
          <w:sz w:val="32"/>
          <w:szCs w:val="40"/>
          <w:shd w:val="clear" w:color="auto" w:fill="FFFFFF"/>
        </w:rPr>
        <w:t xml:space="preserve">Кировское областное государственное общеобразовательное бюджетное учреждение </w:t>
      </w:r>
      <w:r w:rsidR="00A165D9" w:rsidRPr="0015326E">
        <w:rPr>
          <w:rFonts w:cstheme="minorHAnsi"/>
          <w:color w:val="000000" w:themeColor="text1"/>
          <w:sz w:val="32"/>
          <w:szCs w:val="40"/>
          <w:shd w:val="clear" w:color="auto" w:fill="FFFFFF"/>
        </w:rPr>
        <w:t>«С</w:t>
      </w:r>
      <w:r w:rsidRPr="0015326E">
        <w:rPr>
          <w:rFonts w:cstheme="minorHAnsi"/>
          <w:color w:val="000000" w:themeColor="text1"/>
          <w:sz w:val="32"/>
          <w:szCs w:val="40"/>
          <w:shd w:val="clear" w:color="auto" w:fill="FFFFFF"/>
        </w:rPr>
        <w:t xml:space="preserve">редняя школа с углубленным изучением отдельных предметов </w:t>
      </w:r>
      <w:proofErr w:type="spellStart"/>
      <w:r w:rsidRPr="0015326E">
        <w:rPr>
          <w:rFonts w:cstheme="minorHAnsi"/>
          <w:color w:val="000000" w:themeColor="text1"/>
          <w:sz w:val="32"/>
          <w:szCs w:val="40"/>
          <w:shd w:val="clear" w:color="auto" w:fill="FFFFFF"/>
        </w:rPr>
        <w:t>г</w:t>
      </w:r>
      <w:proofErr w:type="gramStart"/>
      <w:r w:rsidRPr="0015326E">
        <w:rPr>
          <w:rFonts w:cstheme="minorHAnsi"/>
          <w:color w:val="000000" w:themeColor="text1"/>
          <w:sz w:val="32"/>
          <w:szCs w:val="40"/>
          <w:shd w:val="clear" w:color="auto" w:fill="FFFFFF"/>
        </w:rPr>
        <w:t>.К</w:t>
      </w:r>
      <w:proofErr w:type="gramEnd"/>
      <w:r w:rsidRPr="0015326E">
        <w:rPr>
          <w:rFonts w:cstheme="minorHAnsi"/>
          <w:color w:val="000000" w:themeColor="text1"/>
          <w:sz w:val="32"/>
          <w:szCs w:val="40"/>
          <w:shd w:val="clear" w:color="auto" w:fill="FFFFFF"/>
        </w:rPr>
        <w:t>ирс</w:t>
      </w:r>
      <w:proofErr w:type="spellEnd"/>
      <w:r w:rsidRPr="0015326E">
        <w:rPr>
          <w:rFonts w:cstheme="minorHAnsi"/>
          <w:color w:val="000000" w:themeColor="text1"/>
          <w:sz w:val="32"/>
          <w:szCs w:val="40"/>
          <w:shd w:val="clear" w:color="auto" w:fill="FFFFFF"/>
        </w:rPr>
        <w:t xml:space="preserve"> Верхнекамского района</w:t>
      </w:r>
      <w:r w:rsidR="00A165D9" w:rsidRPr="0015326E">
        <w:rPr>
          <w:rFonts w:cstheme="minorHAnsi"/>
          <w:color w:val="000000" w:themeColor="text1"/>
          <w:sz w:val="32"/>
          <w:szCs w:val="40"/>
          <w:shd w:val="clear" w:color="auto" w:fill="FFFFFF"/>
        </w:rPr>
        <w:t>» Кировской области</w:t>
      </w:r>
    </w:p>
    <w:p w:rsidR="00431003" w:rsidRPr="001F67BA" w:rsidRDefault="00431003" w:rsidP="001F67BA">
      <w:p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A165D9" w:rsidRPr="000E500E" w:rsidRDefault="000E500E" w:rsidP="001F67BA">
      <w:pPr>
        <w:spacing w:line="360" w:lineRule="auto"/>
        <w:ind w:left="113" w:right="57"/>
        <w:jc w:val="center"/>
        <w:rPr>
          <w:rFonts w:eastAsia="Times New Roman"/>
          <w:b/>
          <w:color w:val="202122"/>
          <w:sz w:val="40"/>
          <w:szCs w:val="40"/>
          <w:highlight w:val="red"/>
          <w:lang w:eastAsia="ru-RU"/>
        </w:rPr>
      </w:pPr>
      <w:r w:rsidRPr="000E500E">
        <w:rPr>
          <w:rFonts w:eastAsia="Times New Roman"/>
          <w:b/>
          <w:color w:val="202122"/>
          <w:sz w:val="40"/>
          <w:szCs w:val="40"/>
          <w:highlight w:val="red"/>
          <w:lang w:eastAsia="ru-RU"/>
        </w:rPr>
        <w:t>(1)</w:t>
      </w:r>
    </w:p>
    <w:p w:rsidR="00A165D9" w:rsidRPr="000E500E" w:rsidRDefault="00A165D9" w:rsidP="000E500E">
      <w:pPr>
        <w:tabs>
          <w:tab w:val="left" w:pos="5235"/>
        </w:tabs>
        <w:spacing w:line="360" w:lineRule="auto"/>
        <w:ind w:right="57"/>
        <w:rPr>
          <w:rFonts w:eastAsia="Times New Roman"/>
          <w:b/>
          <w:color w:val="202122"/>
          <w:sz w:val="40"/>
          <w:szCs w:val="40"/>
          <w:highlight w:val="red"/>
          <w:lang w:eastAsia="ru-RU"/>
        </w:rPr>
      </w:pPr>
    </w:p>
    <w:p w:rsidR="00431003" w:rsidRPr="000E500E" w:rsidRDefault="00431003" w:rsidP="001F67BA">
      <w:pPr>
        <w:spacing w:line="360" w:lineRule="auto"/>
        <w:ind w:left="113" w:right="57"/>
        <w:jc w:val="center"/>
        <w:rPr>
          <w:rFonts w:eastAsia="Times New Roman"/>
          <w:b/>
          <w:color w:val="202122"/>
          <w:sz w:val="28"/>
          <w:szCs w:val="28"/>
          <w:highlight w:val="red"/>
          <w:lang w:eastAsia="ru-RU"/>
        </w:rPr>
      </w:pPr>
      <w:r w:rsidRPr="000E500E">
        <w:rPr>
          <w:rFonts w:eastAsia="Times New Roman"/>
          <w:b/>
          <w:color w:val="202122"/>
          <w:sz w:val="40"/>
          <w:szCs w:val="40"/>
          <w:highlight w:val="red"/>
          <w:lang w:eastAsia="ru-RU"/>
        </w:rPr>
        <w:t>ИССЛЕДОВАТЕЛЬСКИЙ ПРОЕКТ</w:t>
      </w:r>
    </w:p>
    <w:p w:rsidR="00431003" w:rsidRPr="000E500E" w:rsidRDefault="00431003" w:rsidP="001F67BA">
      <w:pPr>
        <w:spacing w:line="360" w:lineRule="auto"/>
        <w:ind w:left="113" w:right="57"/>
        <w:jc w:val="center"/>
        <w:rPr>
          <w:rFonts w:eastAsia="Times New Roman"/>
          <w:color w:val="202122"/>
          <w:sz w:val="28"/>
          <w:szCs w:val="28"/>
          <w:highlight w:val="red"/>
          <w:lang w:eastAsia="ru-RU"/>
        </w:rPr>
      </w:pPr>
    </w:p>
    <w:p w:rsidR="00431003" w:rsidRPr="000E500E" w:rsidRDefault="00431003" w:rsidP="001F67BA">
      <w:pPr>
        <w:spacing w:line="360" w:lineRule="auto"/>
        <w:ind w:left="113" w:right="57"/>
        <w:jc w:val="center"/>
        <w:rPr>
          <w:rFonts w:eastAsia="Times New Roman"/>
          <w:color w:val="202122"/>
          <w:sz w:val="28"/>
          <w:szCs w:val="28"/>
          <w:highlight w:val="red"/>
          <w:lang w:eastAsia="ru-RU"/>
        </w:rPr>
      </w:pPr>
    </w:p>
    <w:p w:rsidR="00431003" w:rsidRPr="000E500E" w:rsidRDefault="00431003" w:rsidP="001F67BA">
      <w:pPr>
        <w:spacing w:line="360" w:lineRule="auto"/>
        <w:ind w:left="113" w:right="57"/>
        <w:jc w:val="center"/>
        <w:rPr>
          <w:rFonts w:eastAsia="Times New Roman"/>
          <w:b/>
          <w:color w:val="202122"/>
          <w:sz w:val="48"/>
          <w:szCs w:val="40"/>
          <w:highlight w:val="red"/>
          <w:lang w:eastAsia="ru-RU"/>
        </w:rPr>
      </w:pPr>
      <w:r w:rsidRPr="000E500E">
        <w:rPr>
          <w:rFonts w:eastAsia="Times New Roman"/>
          <w:b/>
          <w:color w:val="202122"/>
          <w:sz w:val="48"/>
          <w:szCs w:val="40"/>
          <w:highlight w:val="red"/>
          <w:lang w:eastAsia="ru-RU"/>
        </w:rPr>
        <w:t>«Интернет-мошенничество»</w:t>
      </w:r>
    </w:p>
    <w:p w:rsidR="00431003" w:rsidRPr="00BD2656" w:rsidRDefault="0043100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</w:p>
    <w:p w:rsidR="00431003" w:rsidRPr="00BD2656" w:rsidRDefault="0043100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</w:p>
    <w:p w:rsidR="00431003" w:rsidRPr="00BD2656" w:rsidRDefault="0043100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</w:p>
    <w:p w:rsidR="00431003" w:rsidRPr="00BD2656" w:rsidRDefault="0043100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</w:p>
    <w:p w:rsidR="00431003" w:rsidRPr="00BD2656" w:rsidRDefault="0043100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</w:p>
    <w:p w:rsidR="00A165D9" w:rsidRPr="00BD2656" w:rsidRDefault="00431003" w:rsidP="00A165D9">
      <w:pPr>
        <w:spacing w:line="360" w:lineRule="auto"/>
        <w:ind w:left="3261" w:right="57"/>
        <w:jc w:val="right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Проект подготовил: Половников Тимофей</w:t>
      </w:r>
      <w:r w:rsidR="00A165D9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, </w:t>
      </w:r>
    </w:p>
    <w:p w:rsidR="00431003" w:rsidRPr="00BD2656" w:rsidRDefault="00A165D9" w:rsidP="00A165D9">
      <w:pPr>
        <w:spacing w:line="360" w:lineRule="auto"/>
        <w:ind w:left="3261" w:right="57"/>
        <w:jc w:val="right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ученик 9 </w:t>
      </w:r>
      <w:r w:rsidR="0015326E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Г</w:t>
      </w: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класса</w:t>
      </w:r>
    </w:p>
    <w:p w:rsidR="00431003" w:rsidRPr="001F67BA" w:rsidRDefault="00C503A1" w:rsidP="00A165D9">
      <w:pPr>
        <w:spacing w:line="360" w:lineRule="auto"/>
        <w:ind w:left="3402" w:right="57" w:firstLine="595"/>
        <w:jc w:val="center"/>
        <w:rPr>
          <w:rFonts w:eastAsia="Times New Roman"/>
          <w:color w:val="202122"/>
          <w:sz w:val="28"/>
          <w:szCs w:val="28"/>
          <w:lang w:eastAsia="ru-RU"/>
        </w:rPr>
      </w:pP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Руководитель проекта:</w:t>
      </w:r>
      <w:r w:rsidR="00EF3DA4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Конышев Алексей Сергеевич</w:t>
      </w:r>
      <w:r w:rsidR="00A165D9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, учитель информатики</w:t>
      </w:r>
    </w:p>
    <w:p w:rsidR="00431003" w:rsidRPr="001F67BA" w:rsidRDefault="0043100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431003" w:rsidRPr="001F67BA" w:rsidRDefault="0043100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431003" w:rsidRDefault="0043100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Pr="001F67BA" w:rsidRDefault="0072143B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A165D9" w:rsidRDefault="0072143B" w:rsidP="00A165D9">
      <w:pPr>
        <w:spacing w:line="360" w:lineRule="auto"/>
        <w:ind w:left="113" w:right="57"/>
        <w:jc w:val="center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Кирс</w:t>
      </w:r>
      <w:proofErr w:type="spellEnd"/>
      <w:r w:rsidR="00A165D9"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</w:p>
    <w:p w:rsidR="002B3219" w:rsidRDefault="0072143B" w:rsidP="00A165D9">
      <w:pPr>
        <w:spacing w:line="360" w:lineRule="auto"/>
        <w:ind w:left="113" w:right="57"/>
        <w:jc w:val="center"/>
        <w:rPr>
          <w:rFonts w:cstheme="minorHAnsi"/>
          <w:color w:val="000000" w:themeColor="text1"/>
          <w:sz w:val="28"/>
          <w:szCs w:val="28"/>
          <w:shd w:val="clear" w:color="auto" w:fill="FFFFFF"/>
        </w:rPr>
        <w:sectPr w:rsidR="002B3219" w:rsidSect="00A165D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2022</w:t>
      </w:r>
      <w:r w:rsidR="002B321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год</w:t>
      </w:r>
    </w:p>
    <w:p w:rsidR="003813FD" w:rsidRDefault="001E7E2B" w:rsidP="002B3219">
      <w:pPr>
        <w:pStyle w:val="1"/>
        <w:jc w:val="center"/>
        <w:rPr>
          <w:rFonts w:eastAsia="Times New Roman"/>
          <w:color w:val="000000" w:themeColor="text1"/>
          <w:sz w:val="36"/>
          <w:lang w:eastAsia="ru-RU"/>
        </w:rPr>
      </w:pPr>
      <w:bookmarkStart w:id="0" w:name="_Toc100696741"/>
      <w:bookmarkStart w:id="1" w:name="_Toc100707461"/>
      <w:r>
        <w:rPr>
          <w:rFonts w:eastAsia="Times New Roman"/>
          <w:color w:val="000000" w:themeColor="text1"/>
          <w:sz w:val="36"/>
          <w:lang w:eastAsia="ru-RU"/>
        </w:rPr>
        <w:lastRenderedPageBreak/>
        <w:t>Содержание</w:t>
      </w:r>
      <w:bookmarkEnd w:id="0"/>
      <w:bookmarkEnd w:id="1"/>
    </w:p>
    <w:p w:rsidR="001E7E2B" w:rsidRPr="001E7E2B" w:rsidRDefault="001E7E2B" w:rsidP="001E7E2B">
      <w:pPr>
        <w:rPr>
          <w:lang w:eastAsia="ru-RU"/>
        </w:rPr>
      </w:pPr>
    </w:p>
    <w:p w:rsidR="002B3219" w:rsidRDefault="002B3219">
      <w:pPr>
        <w:spacing w:after="200" w:line="276" w:lineRule="auto"/>
        <w:rPr>
          <w:rFonts w:eastAsia="Times New Roman"/>
          <w:b/>
          <w:color w:val="202122"/>
          <w:sz w:val="40"/>
          <w:szCs w:val="40"/>
          <w:lang w:eastAsia="ru-RU"/>
        </w:rPr>
      </w:pPr>
    </w:p>
    <w:sdt>
      <w:sdtPr>
        <w:id w:val="15966800"/>
        <w:docPartObj>
          <w:docPartGallery w:val="Table of Contents"/>
          <w:docPartUnique/>
        </w:docPartObj>
      </w:sdtPr>
      <w:sdtEndPr>
        <w:rPr>
          <w:rFonts w:ascii="Times New Roman" w:eastAsia="MS Mincho" w:hAnsi="Times New Roman" w:cs="Times New Roman"/>
          <w:color w:val="auto"/>
          <w:sz w:val="24"/>
          <w:szCs w:val="24"/>
          <w:lang w:eastAsia="ja-JP"/>
        </w:rPr>
      </w:sdtEndPr>
      <w:sdtContent>
        <w:p w:rsidR="00FA15AA" w:rsidRDefault="00FA15AA">
          <w:pPr>
            <w:pStyle w:val="ae"/>
          </w:pPr>
        </w:p>
        <w:p w:rsidR="00FA15AA" w:rsidRPr="00FA15AA" w:rsidRDefault="00FA15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r w:rsidRPr="00FA15AA">
            <w:rPr>
              <w:rStyle w:val="a5"/>
              <w:noProof/>
              <w:sz w:val="28"/>
              <w:szCs w:val="28"/>
            </w:rPr>
            <w:fldChar w:fldCharType="begin"/>
          </w:r>
          <w:r w:rsidRPr="00FA15AA">
            <w:rPr>
              <w:rStyle w:val="a5"/>
              <w:noProof/>
              <w:sz w:val="28"/>
              <w:szCs w:val="28"/>
            </w:rPr>
            <w:instrText xml:space="preserve"> </w:instrText>
          </w:r>
          <w:r w:rsidRPr="00FA15AA">
            <w:rPr>
              <w:noProof/>
              <w:sz w:val="28"/>
              <w:szCs w:val="28"/>
            </w:rPr>
            <w:instrText>HYPERLINK \l "_Toc100707461"</w:instrText>
          </w:r>
          <w:r w:rsidRPr="00FA15AA">
            <w:rPr>
              <w:rStyle w:val="a5"/>
              <w:noProof/>
              <w:sz w:val="28"/>
              <w:szCs w:val="28"/>
            </w:rPr>
            <w:instrText xml:space="preserve"> </w:instrText>
          </w:r>
          <w:r w:rsidRPr="00FA15AA">
            <w:rPr>
              <w:rStyle w:val="a5"/>
              <w:noProof/>
              <w:sz w:val="28"/>
              <w:szCs w:val="28"/>
            </w:rPr>
          </w:r>
          <w:r w:rsidRPr="00FA15AA">
            <w:rPr>
              <w:rStyle w:val="a5"/>
              <w:noProof/>
              <w:sz w:val="28"/>
              <w:szCs w:val="28"/>
            </w:rPr>
            <w:fldChar w:fldCharType="separate"/>
          </w:r>
          <w:r w:rsidRPr="00FA15AA">
            <w:rPr>
              <w:rStyle w:val="a5"/>
              <w:rFonts w:eastAsia="Times New Roman"/>
              <w:noProof/>
              <w:sz w:val="28"/>
              <w:szCs w:val="28"/>
              <w:lang w:eastAsia="ru-RU"/>
            </w:rPr>
            <w:t>Содержание</w:t>
          </w:r>
          <w:r w:rsidRPr="00FA15AA">
            <w:rPr>
              <w:noProof/>
              <w:webHidden/>
              <w:sz w:val="28"/>
              <w:szCs w:val="28"/>
            </w:rPr>
            <w:tab/>
          </w:r>
          <w:r w:rsidRPr="00FA15AA">
            <w:rPr>
              <w:noProof/>
              <w:webHidden/>
              <w:sz w:val="28"/>
              <w:szCs w:val="28"/>
            </w:rPr>
            <w:fldChar w:fldCharType="begin"/>
          </w:r>
          <w:r w:rsidRPr="00FA15AA">
            <w:rPr>
              <w:noProof/>
              <w:webHidden/>
              <w:sz w:val="28"/>
              <w:szCs w:val="28"/>
            </w:rPr>
            <w:instrText xml:space="preserve"> PAGEREF _Toc100707461 \h </w:instrText>
          </w:r>
          <w:r w:rsidRPr="00FA15AA">
            <w:rPr>
              <w:noProof/>
              <w:webHidden/>
              <w:sz w:val="28"/>
              <w:szCs w:val="28"/>
            </w:rPr>
          </w:r>
          <w:r w:rsidRPr="00FA15AA">
            <w:rPr>
              <w:noProof/>
              <w:webHidden/>
              <w:sz w:val="28"/>
              <w:szCs w:val="28"/>
            </w:rPr>
            <w:fldChar w:fldCharType="separate"/>
          </w:r>
          <w:r w:rsidRPr="00FA15AA">
            <w:rPr>
              <w:noProof/>
              <w:webHidden/>
              <w:sz w:val="28"/>
              <w:szCs w:val="28"/>
            </w:rPr>
            <w:t>2</w:t>
          </w:r>
          <w:r w:rsidRPr="00FA15AA">
            <w:rPr>
              <w:noProof/>
              <w:webHidden/>
              <w:sz w:val="28"/>
              <w:szCs w:val="28"/>
            </w:rPr>
            <w:fldChar w:fldCharType="end"/>
          </w:r>
          <w:r w:rsidRPr="00FA15AA">
            <w:rPr>
              <w:rStyle w:val="a5"/>
              <w:noProof/>
              <w:sz w:val="28"/>
              <w:szCs w:val="28"/>
            </w:rPr>
            <w:fldChar w:fldCharType="end"/>
          </w:r>
        </w:p>
        <w:bookmarkEnd w:id="2"/>
        <w:p w:rsidR="00FA15AA" w:rsidRPr="00FA15AA" w:rsidRDefault="00FA15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FA15AA">
            <w:rPr>
              <w:rStyle w:val="a5"/>
              <w:noProof/>
              <w:sz w:val="28"/>
              <w:szCs w:val="28"/>
            </w:rPr>
            <w:fldChar w:fldCharType="begin"/>
          </w:r>
          <w:r w:rsidRPr="00FA15AA">
            <w:rPr>
              <w:rStyle w:val="a5"/>
              <w:noProof/>
              <w:sz w:val="28"/>
              <w:szCs w:val="28"/>
            </w:rPr>
            <w:instrText xml:space="preserve"> </w:instrText>
          </w:r>
          <w:r w:rsidRPr="00FA15AA">
            <w:rPr>
              <w:noProof/>
              <w:sz w:val="28"/>
              <w:szCs w:val="28"/>
            </w:rPr>
            <w:instrText>HYPERLINK \l "_Toc100707462"</w:instrText>
          </w:r>
          <w:r w:rsidRPr="00FA15AA">
            <w:rPr>
              <w:rStyle w:val="a5"/>
              <w:noProof/>
              <w:sz w:val="28"/>
              <w:szCs w:val="28"/>
            </w:rPr>
            <w:instrText xml:space="preserve"> </w:instrText>
          </w:r>
          <w:r w:rsidRPr="00FA15AA">
            <w:rPr>
              <w:rStyle w:val="a5"/>
              <w:noProof/>
              <w:sz w:val="28"/>
              <w:szCs w:val="28"/>
            </w:rPr>
          </w:r>
          <w:r w:rsidRPr="00FA15AA">
            <w:rPr>
              <w:rStyle w:val="a5"/>
              <w:noProof/>
              <w:sz w:val="28"/>
              <w:szCs w:val="28"/>
            </w:rPr>
            <w:fldChar w:fldCharType="separate"/>
          </w:r>
          <w:r w:rsidRPr="00FA15AA">
            <w:rPr>
              <w:rStyle w:val="a5"/>
              <w:rFonts w:eastAsia="Times New Roman"/>
              <w:noProof/>
              <w:sz w:val="28"/>
              <w:szCs w:val="28"/>
              <w:highlight w:val="red"/>
              <w:lang w:eastAsia="ru-RU"/>
            </w:rPr>
            <w:t>1. Введение (2)</w:t>
          </w:r>
          <w:r w:rsidRPr="00FA15AA">
            <w:rPr>
              <w:noProof/>
              <w:webHidden/>
              <w:sz w:val="28"/>
              <w:szCs w:val="28"/>
            </w:rPr>
            <w:tab/>
          </w:r>
          <w:r w:rsidRPr="00FA15AA">
            <w:rPr>
              <w:noProof/>
              <w:webHidden/>
              <w:sz w:val="28"/>
              <w:szCs w:val="28"/>
            </w:rPr>
            <w:fldChar w:fldCharType="begin"/>
          </w:r>
          <w:r w:rsidRPr="00FA15AA">
            <w:rPr>
              <w:noProof/>
              <w:webHidden/>
              <w:sz w:val="28"/>
              <w:szCs w:val="28"/>
            </w:rPr>
            <w:instrText xml:space="preserve"> PAGEREF _Toc100707462 \h </w:instrText>
          </w:r>
          <w:r w:rsidRPr="00FA15AA">
            <w:rPr>
              <w:noProof/>
              <w:webHidden/>
              <w:sz w:val="28"/>
              <w:szCs w:val="28"/>
            </w:rPr>
          </w:r>
          <w:r w:rsidRPr="00FA15AA">
            <w:rPr>
              <w:noProof/>
              <w:webHidden/>
              <w:sz w:val="28"/>
              <w:szCs w:val="28"/>
            </w:rPr>
            <w:fldChar w:fldCharType="separate"/>
          </w:r>
          <w:r w:rsidRPr="00FA15AA">
            <w:rPr>
              <w:noProof/>
              <w:webHidden/>
              <w:sz w:val="28"/>
              <w:szCs w:val="28"/>
            </w:rPr>
            <w:t>3</w:t>
          </w:r>
          <w:r w:rsidRPr="00FA15AA">
            <w:rPr>
              <w:noProof/>
              <w:webHidden/>
              <w:sz w:val="28"/>
              <w:szCs w:val="28"/>
            </w:rPr>
            <w:fldChar w:fldCharType="end"/>
          </w:r>
          <w:r w:rsidRPr="00FA15AA">
            <w:rPr>
              <w:rStyle w:val="a5"/>
              <w:noProof/>
              <w:sz w:val="28"/>
              <w:szCs w:val="28"/>
            </w:rPr>
            <w:fldChar w:fldCharType="end"/>
          </w:r>
        </w:p>
        <w:p w:rsidR="00FA15AA" w:rsidRPr="00FA15AA" w:rsidRDefault="00FA15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707463" w:history="1">
            <w:r w:rsidRPr="00FA15AA">
              <w:rPr>
                <w:rStyle w:val="a5"/>
                <w:rFonts w:eastAsia="Times New Roman"/>
                <w:noProof/>
                <w:sz w:val="28"/>
                <w:szCs w:val="28"/>
                <w:lang w:eastAsia="ru-RU"/>
              </w:rPr>
              <w:t>2. Обзор литературы</w:t>
            </w:r>
            <w:r w:rsidRPr="00FA15AA">
              <w:rPr>
                <w:noProof/>
                <w:webHidden/>
                <w:sz w:val="28"/>
                <w:szCs w:val="28"/>
              </w:rPr>
              <w:tab/>
            </w:r>
            <w:r w:rsidRPr="00FA15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15AA">
              <w:rPr>
                <w:noProof/>
                <w:webHidden/>
                <w:sz w:val="28"/>
                <w:szCs w:val="28"/>
              </w:rPr>
              <w:instrText xml:space="preserve"> PAGEREF _Toc100707463 \h </w:instrText>
            </w:r>
            <w:r w:rsidRPr="00FA15AA">
              <w:rPr>
                <w:noProof/>
                <w:webHidden/>
                <w:sz w:val="28"/>
                <w:szCs w:val="28"/>
              </w:rPr>
            </w:r>
            <w:r w:rsidRPr="00FA15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15AA">
              <w:rPr>
                <w:noProof/>
                <w:webHidden/>
                <w:sz w:val="28"/>
                <w:szCs w:val="28"/>
              </w:rPr>
              <w:t>5</w:t>
            </w:r>
            <w:r w:rsidRPr="00FA15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15AA" w:rsidRPr="00FA15AA" w:rsidRDefault="00FA15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707464" w:history="1">
            <w:r w:rsidRPr="00FA15AA">
              <w:rPr>
                <w:rStyle w:val="a5"/>
                <w:rFonts w:eastAsia="Times New Roman"/>
                <w:noProof/>
                <w:sz w:val="28"/>
                <w:szCs w:val="28"/>
                <w:highlight w:val="cyan"/>
                <w:lang w:eastAsia="ru-RU"/>
              </w:rPr>
              <w:t>2.1. Что такое интернет мошенничество?</w:t>
            </w:r>
            <w:r w:rsidRPr="00FA15AA">
              <w:rPr>
                <w:noProof/>
                <w:webHidden/>
                <w:sz w:val="28"/>
                <w:szCs w:val="28"/>
              </w:rPr>
              <w:tab/>
            </w:r>
            <w:r w:rsidRPr="00FA15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15AA">
              <w:rPr>
                <w:noProof/>
                <w:webHidden/>
                <w:sz w:val="28"/>
                <w:szCs w:val="28"/>
              </w:rPr>
              <w:instrText xml:space="preserve"> PAGEREF _Toc100707464 \h </w:instrText>
            </w:r>
            <w:r w:rsidRPr="00FA15AA">
              <w:rPr>
                <w:noProof/>
                <w:webHidden/>
                <w:sz w:val="28"/>
                <w:szCs w:val="28"/>
              </w:rPr>
            </w:r>
            <w:r w:rsidRPr="00FA15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15AA">
              <w:rPr>
                <w:noProof/>
                <w:webHidden/>
                <w:sz w:val="28"/>
                <w:szCs w:val="28"/>
              </w:rPr>
              <w:t>5</w:t>
            </w:r>
            <w:r w:rsidRPr="00FA15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15AA" w:rsidRPr="00FA15AA" w:rsidRDefault="00FA15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707465" w:history="1">
            <w:r w:rsidRPr="00FA15AA">
              <w:rPr>
                <w:rStyle w:val="a5"/>
                <w:noProof/>
                <w:sz w:val="28"/>
                <w:szCs w:val="28"/>
                <w:highlight w:val="red"/>
              </w:rPr>
              <w:t>2.1.1.Интернет-мошенничество (3)</w:t>
            </w:r>
            <w:r w:rsidRPr="00FA15AA">
              <w:rPr>
                <w:noProof/>
                <w:webHidden/>
                <w:sz w:val="28"/>
                <w:szCs w:val="28"/>
              </w:rPr>
              <w:tab/>
            </w:r>
            <w:r w:rsidRPr="00FA15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15AA">
              <w:rPr>
                <w:noProof/>
                <w:webHidden/>
                <w:sz w:val="28"/>
                <w:szCs w:val="28"/>
              </w:rPr>
              <w:instrText xml:space="preserve"> PAGEREF _Toc100707465 \h </w:instrText>
            </w:r>
            <w:r w:rsidRPr="00FA15AA">
              <w:rPr>
                <w:noProof/>
                <w:webHidden/>
                <w:sz w:val="28"/>
                <w:szCs w:val="28"/>
              </w:rPr>
            </w:r>
            <w:r w:rsidRPr="00FA15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15AA">
              <w:rPr>
                <w:noProof/>
                <w:webHidden/>
                <w:sz w:val="28"/>
                <w:szCs w:val="28"/>
              </w:rPr>
              <w:t>5</w:t>
            </w:r>
            <w:r w:rsidRPr="00FA15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15AA" w:rsidRPr="00FA15AA" w:rsidRDefault="00FA15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707466" w:history="1">
            <w:r w:rsidRPr="00FA15AA">
              <w:rPr>
                <w:rStyle w:val="a5"/>
                <w:noProof/>
                <w:sz w:val="28"/>
                <w:szCs w:val="28"/>
                <w:highlight w:val="red"/>
              </w:rPr>
              <w:t>2.1.2. Социальная инженерия (4)</w:t>
            </w:r>
            <w:r w:rsidRPr="00FA15AA">
              <w:rPr>
                <w:noProof/>
                <w:webHidden/>
                <w:sz w:val="28"/>
                <w:szCs w:val="28"/>
              </w:rPr>
              <w:tab/>
            </w:r>
            <w:r w:rsidRPr="00FA15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15AA">
              <w:rPr>
                <w:noProof/>
                <w:webHidden/>
                <w:sz w:val="28"/>
                <w:szCs w:val="28"/>
              </w:rPr>
              <w:instrText xml:space="preserve"> PAGEREF _Toc100707466 \h </w:instrText>
            </w:r>
            <w:r w:rsidRPr="00FA15AA">
              <w:rPr>
                <w:noProof/>
                <w:webHidden/>
                <w:sz w:val="28"/>
                <w:szCs w:val="28"/>
              </w:rPr>
            </w:r>
            <w:r w:rsidRPr="00FA15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15AA">
              <w:rPr>
                <w:noProof/>
                <w:webHidden/>
                <w:sz w:val="28"/>
                <w:szCs w:val="28"/>
              </w:rPr>
              <w:t>5</w:t>
            </w:r>
            <w:r w:rsidRPr="00FA15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15AA" w:rsidRPr="00FA15AA" w:rsidRDefault="00FA15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707467" w:history="1">
            <w:r w:rsidRPr="00FA15AA">
              <w:rPr>
                <w:rStyle w:val="a5"/>
                <w:rFonts w:eastAsia="Times New Roman"/>
                <w:noProof/>
                <w:sz w:val="28"/>
                <w:szCs w:val="28"/>
                <w:highlight w:val="red"/>
                <w:lang w:eastAsia="ru-RU"/>
              </w:rPr>
              <w:t>2.2. История распространения интернет-мошенничества (5)</w:t>
            </w:r>
            <w:r w:rsidRPr="00FA15AA">
              <w:rPr>
                <w:noProof/>
                <w:webHidden/>
                <w:sz w:val="28"/>
                <w:szCs w:val="28"/>
              </w:rPr>
              <w:tab/>
            </w:r>
            <w:r w:rsidRPr="00FA15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15AA">
              <w:rPr>
                <w:noProof/>
                <w:webHidden/>
                <w:sz w:val="28"/>
                <w:szCs w:val="28"/>
              </w:rPr>
              <w:instrText xml:space="preserve"> PAGEREF _Toc100707467 \h </w:instrText>
            </w:r>
            <w:r w:rsidRPr="00FA15AA">
              <w:rPr>
                <w:noProof/>
                <w:webHidden/>
                <w:sz w:val="28"/>
                <w:szCs w:val="28"/>
              </w:rPr>
            </w:r>
            <w:r w:rsidRPr="00FA15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15AA">
              <w:rPr>
                <w:noProof/>
                <w:webHidden/>
                <w:sz w:val="28"/>
                <w:szCs w:val="28"/>
              </w:rPr>
              <w:t>6</w:t>
            </w:r>
            <w:r w:rsidRPr="00FA15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15AA" w:rsidRPr="00FA15AA" w:rsidRDefault="00FA15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707468" w:history="1">
            <w:r w:rsidRPr="00FA15AA">
              <w:rPr>
                <w:rStyle w:val="a5"/>
                <w:rFonts w:eastAsia="Times New Roman"/>
                <w:noProof/>
                <w:sz w:val="28"/>
                <w:szCs w:val="28"/>
                <w:highlight w:val="red"/>
                <w:lang w:eastAsia="ru-RU"/>
              </w:rPr>
              <w:t>2.3. Основные виды интернет мошенничества: (6)</w:t>
            </w:r>
            <w:r w:rsidRPr="00FA15AA">
              <w:rPr>
                <w:noProof/>
                <w:webHidden/>
                <w:sz w:val="28"/>
                <w:szCs w:val="28"/>
              </w:rPr>
              <w:tab/>
            </w:r>
            <w:r w:rsidRPr="00FA15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15AA">
              <w:rPr>
                <w:noProof/>
                <w:webHidden/>
                <w:sz w:val="28"/>
                <w:szCs w:val="28"/>
              </w:rPr>
              <w:instrText xml:space="preserve"> PAGEREF _Toc100707468 \h </w:instrText>
            </w:r>
            <w:r w:rsidRPr="00FA15AA">
              <w:rPr>
                <w:noProof/>
                <w:webHidden/>
                <w:sz w:val="28"/>
                <w:szCs w:val="28"/>
              </w:rPr>
            </w:r>
            <w:r w:rsidRPr="00FA15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15AA">
              <w:rPr>
                <w:noProof/>
                <w:webHidden/>
                <w:sz w:val="28"/>
                <w:szCs w:val="28"/>
              </w:rPr>
              <w:t>7</w:t>
            </w:r>
            <w:r w:rsidRPr="00FA15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15AA" w:rsidRPr="00FA15AA" w:rsidRDefault="00FA15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707469" w:history="1">
            <w:r w:rsidRPr="00FA15AA">
              <w:rPr>
                <w:rStyle w:val="a5"/>
                <w:noProof/>
                <w:sz w:val="28"/>
                <w:szCs w:val="28"/>
                <w:highlight w:val="red"/>
              </w:rPr>
              <w:t>2.3.1.Фишинг</w:t>
            </w:r>
            <w:r w:rsidRPr="00FA15AA">
              <w:rPr>
                <w:noProof/>
                <w:webHidden/>
                <w:sz w:val="28"/>
                <w:szCs w:val="28"/>
              </w:rPr>
              <w:tab/>
            </w:r>
            <w:r w:rsidRPr="00FA15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15AA">
              <w:rPr>
                <w:noProof/>
                <w:webHidden/>
                <w:sz w:val="28"/>
                <w:szCs w:val="28"/>
              </w:rPr>
              <w:instrText xml:space="preserve"> PAGEREF _Toc100707469 \h </w:instrText>
            </w:r>
            <w:r w:rsidRPr="00FA15AA">
              <w:rPr>
                <w:noProof/>
                <w:webHidden/>
                <w:sz w:val="28"/>
                <w:szCs w:val="28"/>
              </w:rPr>
            </w:r>
            <w:r w:rsidRPr="00FA15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15AA">
              <w:rPr>
                <w:noProof/>
                <w:webHidden/>
                <w:sz w:val="28"/>
                <w:szCs w:val="28"/>
              </w:rPr>
              <w:t>7</w:t>
            </w:r>
            <w:r w:rsidRPr="00FA15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15AA" w:rsidRPr="00FA15AA" w:rsidRDefault="00FA15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707470" w:history="1">
            <w:r w:rsidRPr="00FA15AA">
              <w:rPr>
                <w:rStyle w:val="a5"/>
                <w:noProof/>
                <w:sz w:val="28"/>
                <w:szCs w:val="28"/>
                <w:highlight w:val="red"/>
              </w:rPr>
              <w:t>2.3.2.Фарминг (7)</w:t>
            </w:r>
            <w:r w:rsidRPr="00FA15AA">
              <w:rPr>
                <w:noProof/>
                <w:webHidden/>
                <w:sz w:val="28"/>
                <w:szCs w:val="28"/>
              </w:rPr>
              <w:tab/>
            </w:r>
            <w:r w:rsidRPr="00FA15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15AA">
              <w:rPr>
                <w:noProof/>
                <w:webHidden/>
                <w:sz w:val="28"/>
                <w:szCs w:val="28"/>
              </w:rPr>
              <w:instrText xml:space="preserve"> PAGEREF _Toc100707470 \h </w:instrText>
            </w:r>
            <w:r w:rsidRPr="00FA15AA">
              <w:rPr>
                <w:noProof/>
                <w:webHidden/>
                <w:sz w:val="28"/>
                <w:szCs w:val="28"/>
              </w:rPr>
            </w:r>
            <w:r w:rsidRPr="00FA15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15AA">
              <w:rPr>
                <w:noProof/>
                <w:webHidden/>
                <w:sz w:val="28"/>
                <w:szCs w:val="28"/>
              </w:rPr>
              <w:t>11</w:t>
            </w:r>
            <w:r w:rsidRPr="00FA15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15AA" w:rsidRPr="00FA15AA" w:rsidRDefault="00FA15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707471" w:history="1">
            <w:r w:rsidRPr="00FA15AA">
              <w:rPr>
                <w:rStyle w:val="a5"/>
                <w:noProof/>
                <w:sz w:val="28"/>
                <w:szCs w:val="28"/>
                <w:highlight w:val="red"/>
              </w:rPr>
              <w:t>2.3.3.Претекстинг (8)</w:t>
            </w:r>
            <w:r w:rsidRPr="00FA15AA">
              <w:rPr>
                <w:noProof/>
                <w:webHidden/>
                <w:sz w:val="28"/>
                <w:szCs w:val="28"/>
              </w:rPr>
              <w:tab/>
            </w:r>
            <w:r w:rsidRPr="00FA15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15AA">
              <w:rPr>
                <w:noProof/>
                <w:webHidden/>
                <w:sz w:val="28"/>
                <w:szCs w:val="28"/>
              </w:rPr>
              <w:instrText xml:space="preserve"> PAGEREF _Toc100707471 \h </w:instrText>
            </w:r>
            <w:r w:rsidRPr="00FA15AA">
              <w:rPr>
                <w:noProof/>
                <w:webHidden/>
                <w:sz w:val="28"/>
                <w:szCs w:val="28"/>
              </w:rPr>
            </w:r>
            <w:r w:rsidRPr="00FA15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15AA">
              <w:rPr>
                <w:noProof/>
                <w:webHidden/>
                <w:sz w:val="28"/>
                <w:szCs w:val="28"/>
              </w:rPr>
              <w:t>12</w:t>
            </w:r>
            <w:r w:rsidRPr="00FA15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15AA" w:rsidRPr="00FA15AA" w:rsidRDefault="00FA15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707472" w:history="1">
            <w:r w:rsidRPr="00FA15AA">
              <w:rPr>
                <w:rStyle w:val="a5"/>
                <w:noProof/>
                <w:sz w:val="28"/>
                <w:szCs w:val="28"/>
                <w:highlight w:val="red"/>
              </w:rPr>
              <w:t>2.3.4. Интернет-магазины (9)</w:t>
            </w:r>
            <w:r w:rsidRPr="00FA15AA">
              <w:rPr>
                <w:noProof/>
                <w:webHidden/>
                <w:sz w:val="28"/>
                <w:szCs w:val="28"/>
              </w:rPr>
              <w:tab/>
            </w:r>
            <w:r w:rsidRPr="00FA15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15AA">
              <w:rPr>
                <w:noProof/>
                <w:webHidden/>
                <w:sz w:val="28"/>
                <w:szCs w:val="28"/>
              </w:rPr>
              <w:instrText xml:space="preserve"> PAGEREF _Toc100707472 \h </w:instrText>
            </w:r>
            <w:r w:rsidRPr="00FA15AA">
              <w:rPr>
                <w:noProof/>
                <w:webHidden/>
                <w:sz w:val="28"/>
                <w:szCs w:val="28"/>
              </w:rPr>
            </w:r>
            <w:r w:rsidRPr="00FA15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15AA">
              <w:rPr>
                <w:noProof/>
                <w:webHidden/>
                <w:sz w:val="28"/>
                <w:szCs w:val="28"/>
              </w:rPr>
              <w:t>13</w:t>
            </w:r>
            <w:r w:rsidRPr="00FA15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15AA" w:rsidRPr="00FA15AA" w:rsidRDefault="00FA15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707473" w:history="1">
            <w:r w:rsidRPr="00FA15AA">
              <w:rPr>
                <w:rStyle w:val="a5"/>
                <w:noProof/>
                <w:sz w:val="28"/>
                <w:szCs w:val="28"/>
                <w:highlight w:val="red"/>
              </w:rPr>
              <w:t>2.3.5. Нигерийские письма (10)</w:t>
            </w:r>
            <w:r w:rsidRPr="00FA15AA">
              <w:rPr>
                <w:noProof/>
                <w:webHidden/>
                <w:sz w:val="28"/>
                <w:szCs w:val="28"/>
              </w:rPr>
              <w:tab/>
            </w:r>
            <w:r w:rsidRPr="00FA15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15AA">
              <w:rPr>
                <w:noProof/>
                <w:webHidden/>
                <w:sz w:val="28"/>
                <w:szCs w:val="28"/>
              </w:rPr>
              <w:instrText xml:space="preserve"> PAGEREF _Toc100707473 \h </w:instrText>
            </w:r>
            <w:r w:rsidRPr="00FA15AA">
              <w:rPr>
                <w:noProof/>
                <w:webHidden/>
                <w:sz w:val="28"/>
                <w:szCs w:val="28"/>
              </w:rPr>
            </w:r>
            <w:r w:rsidRPr="00FA15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15AA">
              <w:rPr>
                <w:noProof/>
                <w:webHidden/>
                <w:sz w:val="28"/>
                <w:szCs w:val="28"/>
              </w:rPr>
              <w:t>13</w:t>
            </w:r>
            <w:r w:rsidRPr="00FA15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15AA" w:rsidRPr="00FA15AA" w:rsidRDefault="00FA15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707474" w:history="1">
            <w:r w:rsidRPr="00FA15AA">
              <w:rPr>
                <w:rStyle w:val="a5"/>
                <w:noProof/>
                <w:sz w:val="28"/>
                <w:szCs w:val="28"/>
                <w:highlight w:val="red"/>
              </w:rPr>
              <w:t>2.3.6. Киберскво́ттинг (11)</w:t>
            </w:r>
            <w:r w:rsidRPr="00FA15AA">
              <w:rPr>
                <w:noProof/>
                <w:webHidden/>
                <w:sz w:val="28"/>
                <w:szCs w:val="28"/>
              </w:rPr>
              <w:tab/>
            </w:r>
            <w:r w:rsidRPr="00FA15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15AA">
              <w:rPr>
                <w:noProof/>
                <w:webHidden/>
                <w:sz w:val="28"/>
                <w:szCs w:val="28"/>
              </w:rPr>
              <w:instrText xml:space="preserve"> PAGEREF _Toc100707474 \h </w:instrText>
            </w:r>
            <w:r w:rsidRPr="00FA15AA">
              <w:rPr>
                <w:noProof/>
                <w:webHidden/>
                <w:sz w:val="28"/>
                <w:szCs w:val="28"/>
              </w:rPr>
            </w:r>
            <w:r w:rsidRPr="00FA15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15AA">
              <w:rPr>
                <w:noProof/>
                <w:webHidden/>
                <w:sz w:val="28"/>
                <w:szCs w:val="28"/>
              </w:rPr>
              <w:t>14</w:t>
            </w:r>
            <w:r w:rsidRPr="00FA15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15AA" w:rsidRPr="00FA15AA" w:rsidRDefault="00FA15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707475" w:history="1">
            <w:r w:rsidRPr="00FA15AA">
              <w:rPr>
                <w:rStyle w:val="a5"/>
                <w:noProof/>
                <w:sz w:val="28"/>
                <w:szCs w:val="28"/>
                <w:highlight w:val="red"/>
              </w:rPr>
              <w:t>2.3.7. Тайпскво́ттинг (12)</w:t>
            </w:r>
            <w:r w:rsidRPr="00FA15AA">
              <w:rPr>
                <w:noProof/>
                <w:webHidden/>
                <w:sz w:val="28"/>
                <w:szCs w:val="28"/>
              </w:rPr>
              <w:tab/>
            </w:r>
            <w:r w:rsidRPr="00FA15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15AA">
              <w:rPr>
                <w:noProof/>
                <w:webHidden/>
                <w:sz w:val="28"/>
                <w:szCs w:val="28"/>
              </w:rPr>
              <w:instrText xml:space="preserve"> PAGEREF _Toc100707475 \h </w:instrText>
            </w:r>
            <w:r w:rsidRPr="00FA15AA">
              <w:rPr>
                <w:noProof/>
                <w:webHidden/>
                <w:sz w:val="28"/>
                <w:szCs w:val="28"/>
              </w:rPr>
            </w:r>
            <w:r w:rsidRPr="00FA15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15AA">
              <w:rPr>
                <w:noProof/>
                <w:webHidden/>
                <w:sz w:val="28"/>
                <w:szCs w:val="28"/>
              </w:rPr>
              <w:t>14</w:t>
            </w:r>
            <w:r w:rsidRPr="00FA15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15AA" w:rsidRPr="00FA15AA" w:rsidRDefault="00FA15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707476" w:history="1">
            <w:r w:rsidRPr="00FA15AA">
              <w:rPr>
                <w:rStyle w:val="a5"/>
                <w:rFonts w:eastAsia="Times New Roman"/>
                <w:noProof/>
                <w:sz w:val="28"/>
                <w:szCs w:val="28"/>
                <w:highlight w:val="red"/>
                <w:lang w:eastAsia="ru-RU"/>
              </w:rPr>
              <w:t>2.4. Меры предосторожности (13)</w:t>
            </w:r>
            <w:r w:rsidRPr="00FA15AA">
              <w:rPr>
                <w:noProof/>
                <w:webHidden/>
                <w:sz w:val="28"/>
                <w:szCs w:val="28"/>
              </w:rPr>
              <w:tab/>
            </w:r>
            <w:r w:rsidRPr="00FA15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15AA">
              <w:rPr>
                <w:noProof/>
                <w:webHidden/>
                <w:sz w:val="28"/>
                <w:szCs w:val="28"/>
              </w:rPr>
              <w:instrText xml:space="preserve"> PAGEREF _Toc100707476 \h </w:instrText>
            </w:r>
            <w:r w:rsidRPr="00FA15AA">
              <w:rPr>
                <w:noProof/>
                <w:webHidden/>
                <w:sz w:val="28"/>
                <w:szCs w:val="28"/>
              </w:rPr>
            </w:r>
            <w:r w:rsidRPr="00FA15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15AA">
              <w:rPr>
                <w:noProof/>
                <w:webHidden/>
                <w:sz w:val="28"/>
                <w:szCs w:val="28"/>
              </w:rPr>
              <w:t>15</w:t>
            </w:r>
            <w:r w:rsidRPr="00FA15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15AA" w:rsidRPr="00FA15AA" w:rsidRDefault="00FA15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707477" w:history="1">
            <w:r w:rsidRPr="00FA15AA">
              <w:rPr>
                <w:rStyle w:val="a5"/>
                <w:rFonts w:eastAsia="Times New Roman"/>
                <w:noProof/>
                <w:sz w:val="28"/>
                <w:szCs w:val="28"/>
                <w:lang w:eastAsia="ru-RU"/>
              </w:rPr>
              <w:t>3. Практическая часть</w:t>
            </w:r>
            <w:r w:rsidRPr="00FA15AA">
              <w:rPr>
                <w:noProof/>
                <w:webHidden/>
                <w:sz w:val="28"/>
                <w:szCs w:val="28"/>
              </w:rPr>
              <w:tab/>
            </w:r>
            <w:r w:rsidRPr="00FA15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15AA">
              <w:rPr>
                <w:noProof/>
                <w:webHidden/>
                <w:sz w:val="28"/>
                <w:szCs w:val="28"/>
              </w:rPr>
              <w:instrText xml:space="preserve"> PAGEREF _Toc100707477 \h </w:instrText>
            </w:r>
            <w:r w:rsidRPr="00FA15AA">
              <w:rPr>
                <w:noProof/>
                <w:webHidden/>
                <w:sz w:val="28"/>
                <w:szCs w:val="28"/>
              </w:rPr>
            </w:r>
            <w:r w:rsidRPr="00FA15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15AA">
              <w:rPr>
                <w:noProof/>
                <w:webHidden/>
                <w:sz w:val="28"/>
                <w:szCs w:val="28"/>
              </w:rPr>
              <w:t>17</w:t>
            </w:r>
            <w:r w:rsidRPr="00FA15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15AA" w:rsidRPr="00FA15AA" w:rsidRDefault="00FA15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707478" w:history="1">
            <w:r w:rsidRPr="00FA15AA">
              <w:rPr>
                <w:rStyle w:val="a5"/>
                <w:rFonts w:eastAsia="Times New Roman"/>
                <w:noProof/>
                <w:sz w:val="28"/>
                <w:szCs w:val="28"/>
                <w:highlight w:val="red"/>
                <w:lang w:eastAsia="ru-RU"/>
              </w:rPr>
              <w:t>3.1. Опрос учащихся (14)</w:t>
            </w:r>
            <w:r w:rsidRPr="00FA15AA">
              <w:rPr>
                <w:noProof/>
                <w:webHidden/>
                <w:sz w:val="28"/>
                <w:szCs w:val="28"/>
              </w:rPr>
              <w:tab/>
            </w:r>
            <w:r w:rsidRPr="00FA15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15AA">
              <w:rPr>
                <w:noProof/>
                <w:webHidden/>
                <w:sz w:val="28"/>
                <w:szCs w:val="28"/>
              </w:rPr>
              <w:instrText xml:space="preserve"> PAGEREF _Toc100707478 \h </w:instrText>
            </w:r>
            <w:r w:rsidRPr="00FA15AA">
              <w:rPr>
                <w:noProof/>
                <w:webHidden/>
                <w:sz w:val="28"/>
                <w:szCs w:val="28"/>
              </w:rPr>
            </w:r>
            <w:r w:rsidRPr="00FA15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15AA">
              <w:rPr>
                <w:noProof/>
                <w:webHidden/>
                <w:sz w:val="28"/>
                <w:szCs w:val="28"/>
              </w:rPr>
              <w:t>17</w:t>
            </w:r>
            <w:r w:rsidRPr="00FA15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15AA" w:rsidRPr="00FA15AA" w:rsidRDefault="00FA15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707479" w:history="1">
            <w:r w:rsidRPr="00FA15AA">
              <w:rPr>
                <w:rStyle w:val="a5"/>
                <w:rFonts w:eastAsia="Times New Roman"/>
                <w:noProof/>
                <w:sz w:val="28"/>
                <w:szCs w:val="28"/>
                <w:lang w:eastAsia="ru-RU"/>
              </w:rPr>
              <w:t xml:space="preserve">3.2. Разбор конкретного примера мошенничества в сети </w:t>
            </w:r>
            <w:r w:rsidRPr="00FA15AA">
              <w:rPr>
                <w:rStyle w:val="a5"/>
                <w:rFonts w:eastAsia="Times New Roman"/>
                <w:noProof/>
                <w:sz w:val="28"/>
                <w:szCs w:val="28"/>
                <w:highlight w:val="red"/>
                <w:lang w:eastAsia="ru-RU"/>
              </w:rPr>
              <w:t>(-)</w:t>
            </w:r>
            <w:r w:rsidRPr="00FA15AA">
              <w:rPr>
                <w:noProof/>
                <w:webHidden/>
                <w:sz w:val="28"/>
                <w:szCs w:val="28"/>
              </w:rPr>
              <w:tab/>
            </w:r>
            <w:r w:rsidRPr="00FA15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15AA">
              <w:rPr>
                <w:noProof/>
                <w:webHidden/>
                <w:sz w:val="28"/>
                <w:szCs w:val="28"/>
              </w:rPr>
              <w:instrText xml:space="preserve"> PAGEREF _Toc100707479 \h </w:instrText>
            </w:r>
            <w:r w:rsidRPr="00FA15AA">
              <w:rPr>
                <w:noProof/>
                <w:webHidden/>
                <w:sz w:val="28"/>
                <w:szCs w:val="28"/>
              </w:rPr>
            </w:r>
            <w:r w:rsidRPr="00FA15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15AA">
              <w:rPr>
                <w:noProof/>
                <w:webHidden/>
                <w:sz w:val="28"/>
                <w:szCs w:val="28"/>
              </w:rPr>
              <w:t>18</w:t>
            </w:r>
            <w:r w:rsidRPr="00FA15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15AA" w:rsidRPr="00FA15AA" w:rsidRDefault="00FA15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707480" w:history="1">
            <w:r w:rsidRPr="00FA15AA">
              <w:rPr>
                <w:rStyle w:val="a5"/>
                <w:rFonts w:eastAsia="Times New Roman"/>
                <w:noProof/>
                <w:sz w:val="28"/>
                <w:szCs w:val="28"/>
                <w:highlight w:val="red"/>
                <w:lang w:eastAsia="ru-RU"/>
              </w:rPr>
              <w:t>3.3. Что грозит за мошенничество в интернете? (15)</w:t>
            </w:r>
            <w:r w:rsidRPr="00FA15AA">
              <w:rPr>
                <w:noProof/>
                <w:webHidden/>
                <w:sz w:val="28"/>
                <w:szCs w:val="28"/>
              </w:rPr>
              <w:tab/>
            </w:r>
            <w:r w:rsidRPr="00FA15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15AA">
              <w:rPr>
                <w:noProof/>
                <w:webHidden/>
                <w:sz w:val="28"/>
                <w:szCs w:val="28"/>
              </w:rPr>
              <w:instrText xml:space="preserve"> PAGEREF _Toc100707480 \h </w:instrText>
            </w:r>
            <w:r w:rsidRPr="00FA15AA">
              <w:rPr>
                <w:noProof/>
                <w:webHidden/>
                <w:sz w:val="28"/>
                <w:szCs w:val="28"/>
              </w:rPr>
            </w:r>
            <w:r w:rsidRPr="00FA15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15AA">
              <w:rPr>
                <w:noProof/>
                <w:webHidden/>
                <w:sz w:val="28"/>
                <w:szCs w:val="28"/>
              </w:rPr>
              <w:t>19</w:t>
            </w:r>
            <w:r w:rsidRPr="00FA15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15AA" w:rsidRPr="00FA15AA" w:rsidRDefault="00FA15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707481" w:history="1">
            <w:r w:rsidRPr="00FA15AA">
              <w:rPr>
                <w:rStyle w:val="a5"/>
                <w:rFonts w:eastAsia="Times New Roman"/>
                <w:noProof/>
                <w:sz w:val="28"/>
                <w:szCs w:val="28"/>
                <w:highlight w:val="red"/>
                <w:lang w:eastAsia="ru-RU"/>
              </w:rPr>
              <w:t>Заключение (16)</w:t>
            </w:r>
            <w:r w:rsidRPr="00FA15AA">
              <w:rPr>
                <w:noProof/>
                <w:webHidden/>
                <w:sz w:val="28"/>
                <w:szCs w:val="28"/>
              </w:rPr>
              <w:tab/>
            </w:r>
            <w:r w:rsidRPr="00FA15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15AA">
              <w:rPr>
                <w:noProof/>
                <w:webHidden/>
                <w:sz w:val="28"/>
                <w:szCs w:val="28"/>
              </w:rPr>
              <w:instrText xml:space="preserve"> PAGEREF _Toc100707481 \h </w:instrText>
            </w:r>
            <w:r w:rsidRPr="00FA15AA">
              <w:rPr>
                <w:noProof/>
                <w:webHidden/>
                <w:sz w:val="28"/>
                <w:szCs w:val="28"/>
              </w:rPr>
            </w:r>
            <w:r w:rsidRPr="00FA15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15AA">
              <w:rPr>
                <w:noProof/>
                <w:webHidden/>
                <w:sz w:val="28"/>
                <w:szCs w:val="28"/>
              </w:rPr>
              <w:t>21</w:t>
            </w:r>
            <w:r w:rsidRPr="00FA15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15AA" w:rsidRPr="00FA15AA" w:rsidRDefault="00FA15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707482" w:history="1">
            <w:r w:rsidRPr="00FA15AA">
              <w:rPr>
                <w:rStyle w:val="a5"/>
                <w:rFonts w:eastAsia="Times New Roman"/>
                <w:noProof/>
                <w:sz w:val="28"/>
                <w:szCs w:val="28"/>
                <w:lang w:eastAsia="ru-RU"/>
              </w:rPr>
              <w:t>Литература</w:t>
            </w:r>
            <w:r w:rsidRPr="00FA15AA">
              <w:rPr>
                <w:noProof/>
                <w:webHidden/>
                <w:sz w:val="28"/>
                <w:szCs w:val="28"/>
              </w:rPr>
              <w:tab/>
            </w:r>
            <w:r w:rsidRPr="00FA15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15AA">
              <w:rPr>
                <w:noProof/>
                <w:webHidden/>
                <w:sz w:val="28"/>
                <w:szCs w:val="28"/>
              </w:rPr>
              <w:instrText xml:space="preserve"> PAGEREF _Toc100707482 \h </w:instrText>
            </w:r>
            <w:r w:rsidRPr="00FA15AA">
              <w:rPr>
                <w:noProof/>
                <w:webHidden/>
                <w:sz w:val="28"/>
                <w:szCs w:val="28"/>
              </w:rPr>
            </w:r>
            <w:r w:rsidRPr="00FA15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15AA">
              <w:rPr>
                <w:noProof/>
                <w:webHidden/>
                <w:sz w:val="28"/>
                <w:szCs w:val="28"/>
              </w:rPr>
              <w:t>22</w:t>
            </w:r>
            <w:r w:rsidRPr="00FA15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15AA" w:rsidRPr="00FA15AA" w:rsidRDefault="00FA15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0707483" w:history="1">
            <w:r w:rsidRPr="00FA15AA">
              <w:rPr>
                <w:rStyle w:val="a5"/>
                <w:rFonts w:eastAsia="Times New Roman"/>
                <w:noProof/>
                <w:sz w:val="28"/>
                <w:szCs w:val="28"/>
                <w:lang w:eastAsia="ru-RU"/>
              </w:rPr>
              <w:t>Приложение</w:t>
            </w:r>
            <w:r w:rsidRPr="00FA15AA">
              <w:rPr>
                <w:noProof/>
                <w:webHidden/>
                <w:sz w:val="28"/>
                <w:szCs w:val="28"/>
              </w:rPr>
              <w:tab/>
            </w:r>
            <w:r w:rsidRPr="00FA15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15AA">
              <w:rPr>
                <w:noProof/>
                <w:webHidden/>
                <w:sz w:val="28"/>
                <w:szCs w:val="28"/>
              </w:rPr>
              <w:instrText xml:space="preserve"> PAGEREF _Toc100707483 \h </w:instrText>
            </w:r>
            <w:r w:rsidRPr="00FA15AA">
              <w:rPr>
                <w:noProof/>
                <w:webHidden/>
                <w:sz w:val="28"/>
                <w:szCs w:val="28"/>
              </w:rPr>
            </w:r>
            <w:r w:rsidRPr="00FA15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15AA">
              <w:rPr>
                <w:noProof/>
                <w:webHidden/>
                <w:sz w:val="28"/>
                <w:szCs w:val="28"/>
              </w:rPr>
              <w:t>23</w:t>
            </w:r>
            <w:r w:rsidRPr="00FA15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15AA" w:rsidRDefault="00FA15AA">
          <w:r>
            <w:rPr>
              <w:b/>
              <w:bCs/>
            </w:rPr>
            <w:fldChar w:fldCharType="end"/>
          </w:r>
        </w:p>
      </w:sdtContent>
    </w:sdt>
    <w:p w:rsidR="002B3219" w:rsidRDefault="002B3219">
      <w:pPr>
        <w:spacing w:after="200" w:line="276" w:lineRule="auto"/>
        <w:rPr>
          <w:rFonts w:eastAsia="Times New Roman"/>
          <w:b/>
          <w:color w:val="202122"/>
          <w:sz w:val="40"/>
          <w:szCs w:val="40"/>
          <w:lang w:eastAsia="ru-RU"/>
        </w:rPr>
        <w:sectPr w:rsidR="002B3219" w:rsidSect="00F27795"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E14B0" w:rsidRPr="00C658BD" w:rsidRDefault="00B307B3" w:rsidP="00D80B1A">
      <w:pPr>
        <w:pStyle w:val="1"/>
        <w:jc w:val="center"/>
        <w:rPr>
          <w:rFonts w:eastAsia="Times New Roman"/>
          <w:b w:val="0"/>
          <w:color w:val="202122"/>
          <w:sz w:val="40"/>
          <w:szCs w:val="40"/>
          <w:lang w:eastAsia="ru-RU"/>
        </w:rPr>
      </w:pPr>
      <w:bookmarkStart w:id="3" w:name="_Toc100598600"/>
      <w:bookmarkStart w:id="4" w:name="_Toc100696742"/>
      <w:bookmarkStart w:id="5" w:name="_Toc100707462"/>
      <w:r w:rsidRPr="000E500E">
        <w:rPr>
          <w:rFonts w:eastAsia="Times New Roman"/>
          <w:color w:val="202122"/>
          <w:sz w:val="40"/>
          <w:szCs w:val="40"/>
          <w:highlight w:val="red"/>
          <w:lang w:eastAsia="ru-RU"/>
        </w:rPr>
        <w:lastRenderedPageBreak/>
        <w:t xml:space="preserve">1. </w:t>
      </w:r>
      <w:r w:rsidR="00BE14B0" w:rsidRPr="000E500E">
        <w:rPr>
          <w:rFonts w:eastAsia="Times New Roman"/>
          <w:color w:val="202122"/>
          <w:sz w:val="40"/>
          <w:szCs w:val="40"/>
          <w:highlight w:val="red"/>
          <w:lang w:eastAsia="ru-RU"/>
        </w:rPr>
        <w:t>Введение</w:t>
      </w:r>
      <w:bookmarkEnd w:id="3"/>
      <w:bookmarkEnd w:id="4"/>
      <w:r w:rsidR="000E500E" w:rsidRPr="000E500E">
        <w:rPr>
          <w:rFonts w:eastAsia="Times New Roman"/>
          <w:color w:val="202122"/>
          <w:sz w:val="40"/>
          <w:szCs w:val="40"/>
          <w:highlight w:val="red"/>
          <w:lang w:eastAsia="ru-RU"/>
        </w:rPr>
        <w:t xml:space="preserve"> (2)</w:t>
      </w:r>
      <w:bookmarkEnd w:id="5"/>
    </w:p>
    <w:p w:rsidR="00C65A32" w:rsidRPr="001F67BA" w:rsidRDefault="00C65A3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E14B0" w:rsidRPr="00BD2656" w:rsidRDefault="005D296F" w:rsidP="00941C04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Мошенничество в сети интернет </w:t>
      </w:r>
      <w:r w:rsidR="00A165D9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стало</w:t>
      </w:r>
      <w:r w:rsidR="00B736A9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одним из самых распространённых видов мошенничества.</w:t>
      </w:r>
      <w:r w:rsidR="006C043B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 Дело в том, что одновременно с прогрессом, на два шага вперед развиваются способы обмана обычных пользователей. Это достаточно обширная проблема, ведь Интернет - это огромная </w:t>
      </w:r>
      <w:proofErr w:type="gramStart"/>
      <w:r w:rsidR="006C043B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паутина</w:t>
      </w:r>
      <w:proofErr w:type="gramEnd"/>
      <w:r w:rsidR="006C043B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захватившая весь мир. И в ней можно оставаться анонимным, поэтому процент раскрытия преступлений очень невелик.</w:t>
      </w:r>
      <w:r w:rsidR="00132F5A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Чаще всего на обман ведутся люди, которые не осведомлены </w:t>
      </w:r>
      <w:proofErr w:type="gramStart"/>
      <w:r w:rsidR="00132F5A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о</w:t>
      </w:r>
      <w:proofErr w:type="gramEnd"/>
      <w:r w:rsidR="00132F5A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уловках злоумышленника – это пожилые и дети. </w:t>
      </w:r>
      <w:r w:rsidR="006C043B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Однако благодаря хорошему информированию о новых способах мошенничества, становиться все меньше и меньше жертв.</w:t>
      </w:r>
    </w:p>
    <w:p w:rsidR="00C65A32" w:rsidRPr="00BD2656" w:rsidRDefault="00C65A3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</w:p>
    <w:p w:rsidR="00EB0E0E" w:rsidRPr="00BD2656" w:rsidRDefault="00BE14B0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</w:pPr>
      <w:r w:rsidRPr="00BD2656"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  <w:t>Актуальность</w:t>
      </w:r>
    </w:p>
    <w:p w:rsidR="00BE14B0" w:rsidRPr="00BD2656" w:rsidRDefault="00EB0E0E" w:rsidP="00941C04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Интернет всё больше проникает в нашу жизнь. Сложно представить обычного школьника без телефона и интернета. По интернету мы общаемся, совершаем покупки и ищем какую-либо информацию.</w:t>
      </w:r>
      <w:r w:rsidR="006E0224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С широким распространением интернета появилось интернет-мошенничество, которое развивается быстрыми темпами. Поэтому я считаю, что эта проблема актуальна в наши дни. </w:t>
      </w:r>
    </w:p>
    <w:p w:rsidR="00C65A32" w:rsidRPr="00BD2656" w:rsidRDefault="00C65A3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</w:p>
    <w:p w:rsidR="0015326E" w:rsidRPr="00290B02" w:rsidRDefault="0015326E" w:rsidP="0015326E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</w:pPr>
      <w:r w:rsidRPr="00290B02"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  <w:t>Проблема:  </w:t>
      </w:r>
    </w:p>
    <w:p w:rsidR="0015326E" w:rsidRPr="00290B02" w:rsidRDefault="0015326E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</w:pPr>
      <w:r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Мошенничество в сети интернет стало одним из самых распространённых видов мошенничества.  </w:t>
      </w:r>
    </w:p>
    <w:p w:rsidR="0015326E" w:rsidRPr="00290B02" w:rsidRDefault="0015326E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</w:pPr>
    </w:p>
    <w:p w:rsidR="006E0224" w:rsidRPr="00290B02" w:rsidRDefault="006E0224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</w:pPr>
      <w:r w:rsidRPr="00290B02"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  <w:t>Гипотеза:</w:t>
      </w:r>
    </w:p>
    <w:p w:rsidR="0015326E" w:rsidRPr="00290B02" w:rsidRDefault="004C5B28" w:rsidP="0015326E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>Можно избежать обман</w:t>
      </w:r>
      <w:r w:rsidR="004B60A4"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>а</w:t>
      </w:r>
      <w:r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в сети интернет, если</w:t>
      </w:r>
      <w:r w:rsidR="004B60A4"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люди будут больше знать об его угрозах.</w:t>
      </w:r>
      <w:r w:rsidR="00D80B1A"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Необходимо</w:t>
      </w:r>
      <w:r w:rsidR="0015326E"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соблюдать</w:t>
      </w:r>
      <w:r w:rsidR="00D80B1A"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правила</w:t>
      </w:r>
      <w:r w:rsidR="0015326E"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>, чтобы не попасться н</w:t>
      </w:r>
      <w:r w:rsidR="00D80B1A"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>а уловки мошенников в Интернете.</w:t>
      </w:r>
    </w:p>
    <w:p w:rsidR="004C5B28" w:rsidRPr="00BD2656" w:rsidRDefault="00F85437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</w:pPr>
      <w:r w:rsidRPr="00BD2656"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  <w:lastRenderedPageBreak/>
        <w:t>Цели</w:t>
      </w:r>
      <w:r w:rsidR="00BE14B0" w:rsidRPr="00BD2656"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  <w:t>:</w:t>
      </w:r>
    </w:p>
    <w:p w:rsidR="00BE14B0" w:rsidRPr="00BD2656" w:rsidRDefault="0015326E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Ознакомить</w:t>
      </w:r>
      <w:r w:rsidR="004C5B28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</w:t>
      </w:r>
      <w:r w:rsidR="00EE58FC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сверстников с</w:t>
      </w: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правилами</w:t>
      </w:r>
      <w:r w:rsidR="00EE58FC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поведения в интернете и перестать вестись на обман</w:t>
      </w:r>
      <w:r w:rsidR="004C5B28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.</w:t>
      </w:r>
    </w:p>
    <w:p w:rsidR="00C65A32" w:rsidRPr="00BD2656" w:rsidRDefault="00C65A3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</w:p>
    <w:p w:rsidR="00BE14B0" w:rsidRPr="00BD2656" w:rsidRDefault="00BE14B0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</w:pPr>
      <w:r w:rsidRPr="00BD2656"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  <w:t>Задачи:</w:t>
      </w:r>
    </w:p>
    <w:p w:rsidR="000D645C" w:rsidRPr="00BD2656" w:rsidRDefault="000D645C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1. Изучить виды мошенничества</w:t>
      </w:r>
    </w:p>
    <w:p w:rsidR="00C65A32" w:rsidRPr="00BD2656" w:rsidRDefault="000D645C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2. Изучить меры предосторожности </w:t>
      </w:r>
    </w:p>
    <w:p w:rsidR="004B60A4" w:rsidRPr="00BD2656" w:rsidRDefault="004B60A4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3. Провести и проанализировать опрос учащихся</w:t>
      </w:r>
    </w:p>
    <w:p w:rsidR="004B60A4" w:rsidRPr="001F67BA" w:rsidRDefault="004B60A4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4. Разобрать конкретный пример мошенничества в сети</w:t>
      </w:r>
    </w:p>
    <w:p w:rsidR="009F1F92" w:rsidRPr="001F67BA" w:rsidRDefault="009F1F9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9F1F92" w:rsidRPr="00C658BD" w:rsidRDefault="009F1F92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  <w:r w:rsidRPr="00C658BD">
        <w:rPr>
          <w:rFonts w:eastAsia="Times New Roman"/>
          <w:b/>
          <w:color w:val="202122"/>
          <w:sz w:val="28"/>
          <w:szCs w:val="28"/>
          <w:lang w:eastAsia="ru-RU"/>
        </w:rPr>
        <w:t>Методы исследования:</w:t>
      </w:r>
    </w:p>
    <w:p w:rsidR="00C503A1" w:rsidRDefault="0015326E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>Поиск,</w:t>
      </w:r>
      <w:r w:rsidR="00A165D9">
        <w:rPr>
          <w:rFonts w:eastAsia="Times New Roman"/>
          <w:color w:val="202122"/>
          <w:sz w:val="28"/>
          <w:szCs w:val="28"/>
          <w:lang w:eastAsia="ru-RU"/>
        </w:rPr>
        <w:t xml:space="preserve"> анализ</w:t>
      </w:r>
      <w:r>
        <w:rPr>
          <w:rFonts w:eastAsia="Times New Roman"/>
          <w:color w:val="202122"/>
          <w:sz w:val="28"/>
          <w:szCs w:val="28"/>
          <w:lang w:eastAsia="ru-RU"/>
        </w:rPr>
        <w:t>, обобщение</w:t>
      </w:r>
      <w:r w:rsidR="009F1F92" w:rsidRPr="001F67BA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="00A165D9">
        <w:rPr>
          <w:rFonts w:eastAsia="Times New Roman"/>
          <w:color w:val="202122"/>
          <w:sz w:val="28"/>
          <w:szCs w:val="28"/>
          <w:lang w:eastAsia="ru-RU"/>
        </w:rPr>
        <w:t>информации в интернете, опрос учащихся</w:t>
      </w:r>
      <w:r w:rsidR="009F1F92" w:rsidRPr="001F67BA">
        <w:rPr>
          <w:rFonts w:eastAsia="Times New Roman"/>
          <w:color w:val="202122"/>
          <w:sz w:val="28"/>
          <w:szCs w:val="28"/>
          <w:lang w:eastAsia="ru-RU"/>
        </w:rPr>
        <w:t>.</w:t>
      </w:r>
    </w:p>
    <w:p w:rsidR="00C658BD" w:rsidRDefault="00C658BD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2143B" w:rsidRDefault="0072143B" w:rsidP="00C658B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EE58FC" w:rsidRDefault="00EE58FC">
      <w:pPr>
        <w:spacing w:after="200" w:line="276" w:lineRule="auto"/>
        <w:rPr>
          <w:rFonts w:eastAsia="Times New Roman"/>
          <w:b/>
          <w:color w:val="202122"/>
          <w:sz w:val="40"/>
          <w:szCs w:val="40"/>
          <w:lang w:eastAsia="ru-RU"/>
        </w:rPr>
        <w:sectPr w:rsidR="00EE58FC" w:rsidSect="00A165D9"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2143B" w:rsidRPr="0072143B" w:rsidRDefault="00A165D9" w:rsidP="00D80B1A">
      <w:pPr>
        <w:pStyle w:val="1"/>
        <w:jc w:val="center"/>
        <w:rPr>
          <w:rFonts w:eastAsia="Times New Roman"/>
          <w:b w:val="0"/>
          <w:color w:val="202122"/>
          <w:lang w:eastAsia="ru-RU"/>
        </w:rPr>
      </w:pPr>
      <w:bookmarkStart w:id="6" w:name="_Toc100598601"/>
      <w:bookmarkStart w:id="7" w:name="_Toc100696743"/>
      <w:bookmarkStart w:id="8" w:name="_Toc100707463"/>
      <w:r>
        <w:rPr>
          <w:rFonts w:eastAsia="Times New Roman"/>
          <w:color w:val="202122"/>
          <w:sz w:val="40"/>
          <w:szCs w:val="40"/>
          <w:lang w:eastAsia="ru-RU"/>
        </w:rPr>
        <w:lastRenderedPageBreak/>
        <w:t>2. Обзор литературы</w:t>
      </w:r>
      <w:bookmarkEnd w:id="6"/>
      <w:bookmarkEnd w:id="7"/>
      <w:bookmarkEnd w:id="8"/>
    </w:p>
    <w:p w:rsidR="00C65A32" w:rsidRPr="001F67BA" w:rsidRDefault="00C65A3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0D47FD" w:rsidRDefault="00C658BD" w:rsidP="001E7E2B">
      <w:pPr>
        <w:pStyle w:val="2"/>
        <w:rPr>
          <w:rFonts w:eastAsia="Times New Roman"/>
          <w:color w:val="202122"/>
          <w:sz w:val="28"/>
          <w:szCs w:val="28"/>
          <w:lang w:eastAsia="ru-RU"/>
        </w:rPr>
      </w:pPr>
      <w:bookmarkStart w:id="9" w:name="_Toc100598602"/>
      <w:bookmarkStart w:id="10" w:name="_Toc100696744"/>
      <w:bookmarkStart w:id="11" w:name="_Toc100707464"/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2.</w:t>
      </w:r>
      <w:r w:rsidR="00494626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1. Что такое интернет мошенничество?</w:t>
      </w:r>
      <w:bookmarkEnd w:id="9"/>
      <w:bookmarkEnd w:id="10"/>
      <w:bookmarkEnd w:id="11"/>
    </w:p>
    <w:p w:rsidR="00563283" w:rsidRPr="00563283" w:rsidRDefault="00563283" w:rsidP="00563283">
      <w:pPr>
        <w:rPr>
          <w:lang w:eastAsia="ru-RU"/>
        </w:rPr>
      </w:pPr>
    </w:p>
    <w:p w:rsidR="009A5DE8" w:rsidRDefault="005D296F" w:rsidP="001E7E2B">
      <w:pPr>
        <w:pStyle w:val="3"/>
        <w:rPr>
          <w:b w:val="0"/>
          <w:color w:val="202122"/>
          <w:sz w:val="28"/>
          <w:szCs w:val="28"/>
        </w:rPr>
      </w:pPr>
      <w:bookmarkStart w:id="12" w:name="_Toc100598603"/>
      <w:bookmarkStart w:id="13" w:name="_Toc100696745"/>
      <w:bookmarkStart w:id="14" w:name="_Toc100707465"/>
      <w:r w:rsidRPr="000E500E">
        <w:rPr>
          <w:color w:val="202122"/>
          <w:sz w:val="28"/>
          <w:szCs w:val="28"/>
          <w:highlight w:val="red"/>
        </w:rPr>
        <w:t>2.1.1.</w:t>
      </w:r>
      <w:r w:rsidR="009A5DE8" w:rsidRPr="000E500E">
        <w:rPr>
          <w:color w:val="202122"/>
          <w:sz w:val="28"/>
          <w:szCs w:val="28"/>
          <w:highlight w:val="red"/>
        </w:rPr>
        <w:t>Интернет-мошенничество</w:t>
      </w:r>
      <w:bookmarkEnd w:id="12"/>
      <w:bookmarkEnd w:id="13"/>
      <w:r w:rsidR="000E500E" w:rsidRPr="000E500E">
        <w:rPr>
          <w:color w:val="202122"/>
          <w:sz w:val="28"/>
          <w:szCs w:val="28"/>
          <w:highlight w:val="red"/>
        </w:rPr>
        <w:t xml:space="preserve"> (3)</w:t>
      </w:r>
      <w:bookmarkEnd w:id="14"/>
    </w:p>
    <w:p w:rsidR="00907B10" w:rsidRPr="005D296F" w:rsidRDefault="00907B10" w:rsidP="009A5DE8">
      <w:pPr>
        <w:spacing w:line="360" w:lineRule="auto"/>
        <w:ind w:left="113" w:right="57" w:firstLine="595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  <w:r w:rsidRPr="00BD2656"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  <w:t>Инте</w:t>
      </w:r>
      <w:r w:rsidR="00C658BD" w:rsidRPr="00BD2656"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  <w:t>рнет-мошенничество</w:t>
      </w:r>
      <w:r w:rsidR="00C658BD">
        <w:rPr>
          <w:rFonts w:eastAsia="Times New Roman"/>
          <w:color w:val="202122"/>
          <w:sz w:val="28"/>
          <w:szCs w:val="28"/>
          <w:lang w:eastAsia="ru-RU"/>
        </w:rPr>
        <w:t> (Электронное</w:t>
      </w:r>
      <w:r w:rsidR="00A165D9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мошенничество) — </w:t>
      </w: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вид </w:t>
      </w:r>
      <w:hyperlink r:id="rId13" w:tooltip="Мошенничество" w:history="1">
        <w:r w:rsidRPr="00BD2656">
          <w:rPr>
            <w:rFonts w:eastAsia="Times New Roman"/>
            <w:color w:val="202122"/>
            <w:sz w:val="28"/>
            <w:szCs w:val="28"/>
            <w:highlight w:val="cyan"/>
            <w:lang w:eastAsia="ru-RU"/>
          </w:rPr>
          <w:t>мошенничества</w:t>
        </w:r>
      </w:hyperlink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 с использованием </w:t>
      </w:r>
      <w:hyperlink r:id="rId14" w:tooltip="Интернет" w:history="1">
        <w:r w:rsidRPr="00BD2656">
          <w:rPr>
            <w:rFonts w:eastAsia="Times New Roman"/>
            <w:color w:val="202122"/>
            <w:sz w:val="28"/>
            <w:szCs w:val="28"/>
            <w:highlight w:val="cyan"/>
            <w:lang w:eastAsia="ru-RU"/>
          </w:rPr>
          <w:t>Интернета</w:t>
        </w:r>
      </w:hyperlink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. Оно может включать в себя скрытие информации или предоставление неверной информации с целью вымогательства у жертв денег, имущества и наследства.</w:t>
      </w:r>
      <w:r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Интернет-мошенничество не считается отдельным преступлением, а включает ряд незаконных действий, совершаемых в </w:t>
      </w:r>
      <w:hyperlink r:id="rId15" w:tooltip="Киберпространство" w:history="1">
        <w:r w:rsidRPr="00290B02">
          <w:rPr>
            <w:rFonts w:eastAsia="Times New Roman"/>
            <w:color w:val="202122"/>
            <w:sz w:val="28"/>
            <w:szCs w:val="28"/>
            <w:highlight w:val="green"/>
            <w:lang w:eastAsia="ru-RU"/>
          </w:rPr>
          <w:t>киберпространстве</w:t>
        </w:r>
      </w:hyperlink>
      <w:r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>. Однако оно отличается от </w:t>
      </w:r>
      <w:hyperlink r:id="rId16" w:tooltip="Кража" w:history="1">
        <w:r w:rsidRPr="00290B02">
          <w:rPr>
            <w:rFonts w:eastAsia="Times New Roman"/>
            <w:color w:val="202122"/>
            <w:sz w:val="28"/>
            <w:szCs w:val="28"/>
            <w:highlight w:val="green"/>
            <w:lang w:eastAsia="ru-RU"/>
          </w:rPr>
          <w:t>кражи</w:t>
        </w:r>
      </w:hyperlink>
      <w:r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>, поскольку в этом случае жертва добровольно и сознательно предоставляет преступнику информацию, деньги или имущество. Оно также отличается тем, что в нём участвуют правонарушители, разделенные во времени и пространстве.</w:t>
      </w:r>
    </w:p>
    <w:p w:rsidR="00CB3CE0" w:rsidRPr="001F67BA" w:rsidRDefault="00907B10" w:rsidP="00941C04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Согласно отчёту </w:t>
      </w:r>
      <w:hyperlink r:id="rId17" w:tooltip="ФБР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ФБР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о преступлениях в Интернете за 2019 год, Центр жал</w:t>
      </w:r>
      <w:r w:rsidR="00CB3CE0" w:rsidRPr="001F67BA">
        <w:rPr>
          <w:rFonts w:eastAsia="Times New Roman"/>
          <w:color w:val="202122"/>
          <w:sz w:val="28"/>
          <w:szCs w:val="28"/>
          <w:lang w:eastAsia="ru-RU"/>
        </w:rPr>
        <w:t xml:space="preserve">об о преступлениях в Интернете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получил более 467 тысяч жалоб. Жертвы потеряли более 3,5 </w:t>
      </w:r>
      <w:proofErr w:type="gramStart"/>
      <w:r w:rsidRPr="001F67BA">
        <w:rPr>
          <w:rFonts w:eastAsia="Times New Roman"/>
          <w:color w:val="202122"/>
          <w:sz w:val="28"/>
          <w:szCs w:val="28"/>
          <w:lang w:eastAsia="ru-RU"/>
        </w:rPr>
        <w:t>млрд</w:t>
      </w:r>
      <w:proofErr w:type="gram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долларов из-за онлайн-мошенничества в 2019 году. Согласно исследованию, проведённому Центром стратегически</w:t>
      </w:r>
      <w:r w:rsidR="00CB3CE0" w:rsidRPr="001F67BA">
        <w:rPr>
          <w:rFonts w:eastAsia="Times New Roman"/>
          <w:color w:val="202122"/>
          <w:sz w:val="28"/>
          <w:szCs w:val="28"/>
          <w:lang w:eastAsia="ru-RU"/>
        </w:rPr>
        <w:t xml:space="preserve">х и международных исследований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и </w:t>
      </w:r>
      <w:proofErr w:type="spellStart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"https://ru.wikipedia.org/wiki/McAfee" \o "McAfee"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McAfee</w:t>
      </w:r>
      <w:proofErr w:type="spell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, </w:t>
      </w:r>
      <w:proofErr w:type="spellStart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"https://ru.wikipedia.org/wiki/%D0%9A%D0%B8%D0%B1%D0%B5%D1%80%D0%BF%D1%80%D0%B5%D1%81%D1%82%D1%83%D0%BF%D0%BD%D0%BE%D1%81%D1%82%D1%8C" \o "Киберпреступность"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киберпреступность</w:t>
      </w:r>
      <w:proofErr w:type="spell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 обходится мировой экономике в 600 </w:t>
      </w:r>
      <w:proofErr w:type="gramStart"/>
      <w:r w:rsidRPr="001F67BA">
        <w:rPr>
          <w:rFonts w:eastAsia="Times New Roman"/>
          <w:color w:val="202122"/>
          <w:sz w:val="28"/>
          <w:szCs w:val="28"/>
          <w:lang w:eastAsia="ru-RU"/>
        </w:rPr>
        <w:t>млрд</w:t>
      </w:r>
      <w:proofErr w:type="gram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долларов, что составляет 0,8 % от общего мирового </w:t>
      </w:r>
      <w:hyperlink r:id="rId18" w:tooltip="ВВП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ВВП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. Мошенничество в Интернете проявляется во многих формах: от почтового спама до онлайн-жульничества.</w:t>
      </w:r>
    </w:p>
    <w:p w:rsidR="00C65A32" w:rsidRPr="001F67BA" w:rsidRDefault="00C65A3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9A5DE8" w:rsidRDefault="00C658BD" w:rsidP="001E7E2B">
      <w:pPr>
        <w:pStyle w:val="3"/>
        <w:rPr>
          <w:b w:val="0"/>
          <w:color w:val="202122"/>
          <w:sz w:val="28"/>
          <w:szCs w:val="28"/>
        </w:rPr>
      </w:pPr>
      <w:bookmarkStart w:id="15" w:name="_Toc100598604"/>
      <w:bookmarkStart w:id="16" w:name="_Toc100696746"/>
      <w:bookmarkStart w:id="17" w:name="_Toc100707466"/>
      <w:r w:rsidRPr="000E500E">
        <w:rPr>
          <w:color w:val="202122"/>
          <w:sz w:val="28"/>
          <w:szCs w:val="28"/>
          <w:highlight w:val="red"/>
        </w:rPr>
        <w:t>2.1.2.</w:t>
      </w:r>
      <w:r w:rsidR="009A5DE8" w:rsidRPr="000E500E">
        <w:rPr>
          <w:color w:val="202122"/>
          <w:sz w:val="28"/>
          <w:szCs w:val="28"/>
          <w:highlight w:val="red"/>
        </w:rPr>
        <w:t xml:space="preserve"> Социальная инженерия</w:t>
      </w:r>
      <w:bookmarkEnd w:id="15"/>
      <w:bookmarkEnd w:id="16"/>
      <w:r w:rsidR="000E500E" w:rsidRPr="000E500E">
        <w:rPr>
          <w:color w:val="202122"/>
          <w:sz w:val="28"/>
          <w:szCs w:val="28"/>
          <w:highlight w:val="red"/>
        </w:rPr>
        <w:t xml:space="preserve"> (4)</w:t>
      </w:r>
      <w:bookmarkEnd w:id="17"/>
    </w:p>
    <w:p w:rsidR="00EC5EA8" w:rsidRDefault="009A5DE8" w:rsidP="00EE58FC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BD2656"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  <w:t>Социа</w:t>
      </w:r>
      <w:r w:rsidR="00EB6334" w:rsidRPr="00BD2656"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  <w:t>льная инженерия</w:t>
      </w:r>
      <w:r w:rsidR="00EB6334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 — в контексте </w:t>
      </w:r>
      <w:hyperlink r:id="rId19" w:tooltip="Информационная безопасность" w:history="1">
        <w:r w:rsidR="00EB6334" w:rsidRPr="00BD2656">
          <w:rPr>
            <w:rFonts w:eastAsia="Times New Roman"/>
            <w:color w:val="202122"/>
            <w:sz w:val="28"/>
            <w:szCs w:val="28"/>
            <w:highlight w:val="cyan"/>
            <w:lang w:eastAsia="ru-RU"/>
          </w:rPr>
          <w:t>информационной безопасности</w:t>
        </w:r>
      </w:hyperlink>
      <w:r w:rsidR="00EB6334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 — психологическое манипулирование людьми с целью совершения определенных действий или разглашения конфиденциальной </w:t>
      </w:r>
      <w:r w:rsidR="00EB6334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lastRenderedPageBreak/>
        <w:t>информации.</w:t>
      </w:r>
      <w:r w:rsidR="00EB6334" w:rsidRPr="001F67BA">
        <w:rPr>
          <w:rFonts w:eastAsia="Times New Roman"/>
          <w:color w:val="202122"/>
          <w:sz w:val="28"/>
          <w:szCs w:val="28"/>
          <w:lang w:eastAsia="ru-RU"/>
        </w:rPr>
        <w:t xml:space="preserve"> Следует отличать от понятия </w:t>
      </w:r>
      <w:hyperlink r:id="rId20" w:tooltip="Социальная инженерия (социология)" w:history="1">
        <w:r w:rsidR="00EB6334" w:rsidRPr="001F67BA">
          <w:rPr>
            <w:rFonts w:eastAsia="Times New Roman"/>
            <w:color w:val="202122"/>
            <w:sz w:val="28"/>
            <w:szCs w:val="28"/>
            <w:lang w:eastAsia="ru-RU"/>
          </w:rPr>
          <w:t>социальной инженерии</w:t>
        </w:r>
      </w:hyperlink>
      <w:r w:rsidR="00EB6334" w:rsidRPr="001F67BA">
        <w:rPr>
          <w:rFonts w:eastAsia="Times New Roman"/>
          <w:color w:val="202122"/>
          <w:sz w:val="28"/>
          <w:szCs w:val="28"/>
          <w:lang w:eastAsia="ru-RU"/>
        </w:rPr>
        <w:t xml:space="preserve"> в социальных науках — </w:t>
      </w:r>
      <w:proofErr w:type="gramStart"/>
      <w:r w:rsidR="00EB6334" w:rsidRPr="001F67BA">
        <w:rPr>
          <w:rFonts w:eastAsia="Times New Roman"/>
          <w:color w:val="202122"/>
          <w:sz w:val="28"/>
          <w:szCs w:val="28"/>
          <w:lang w:eastAsia="ru-RU"/>
        </w:rPr>
        <w:t>которое</w:t>
      </w:r>
      <w:proofErr w:type="gramEnd"/>
      <w:r w:rsidR="00EB6334" w:rsidRPr="001F67BA">
        <w:rPr>
          <w:rFonts w:eastAsia="Times New Roman"/>
          <w:color w:val="202122"/>
          <w:sz w:val="28"/>
          <w:szCs w:val="28"/>
          <w:lang w:eastAsia="ru-RU"/>
        </w:rPr>
        <w:t xml:space="preserve"> не касается разглашения конфиденциальной </w:t>
      </w:r>
    </w:p>
    <w:p w:rsidR="00132F5A" w:rsidRPr="001F67BA" w:rsidRDefault="00EB6334" w:rsidP="00BD2656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информации. </w:t>
      </w:r>
      <w:r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>Совокупность уловок с ц</w:t>
      </w:r>
      <w:r w:rsidR="00BD2656"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елью сбора информации, подделки </w:t>
      </w:r>
      <w:r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>или несанкционированного доступа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от традиционного «мошенничества» отличается тем, что часто является одним из многих шагов в более сложной схеме мошенничества.</w:t>
      </w:r>
    </w:p>
    <w:p w:rsidR="00132F5A" w:rsidRPr="001F67BA" w:rsidRDefault="00132F5A" w:rsidP="00941C04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Мошенники изыскивают все новые </w:t>
      </w:r>
      <w:r w:rsidR="00941C04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и новые варианты «заработка». Я опишу</w:t>
      </w: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наиболее распространенные из них, но читатели должны понимать, что только внимание к деталям и ответственное отношение к деньгам может по-настоящему защитить от уловок непорядочных людей. Итак, давайте приступим к детальному изучению вопроса, какие есть виды мошеннич</w:t>
      </w:r>
      <w:r w:rsidR="00941C04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ества в интернет</w:t>
      </w: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е.</w:t>
      </w:r>
    </w:p>
    <w:p w:rsidR="00A14758" w:rsidRPr="001F67BA" w:rsidRDefault="00A14758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300413" w:rsidRPr="000E500E" w:rsidRDefault="00C658BD" w:rsidP="001E7E2B">
      <w:pPr>
        <w:pStyle w:val="2"/>
        <w:rPr>
          <w:rFonts w:eastAsia="Times New Roman"/>
          <w:b w:val="0"/>
          <w:color w:val="202122"/>
          <w:sz w:val="28"/>
          <w:szCs w:val="28"/>
          <w:highlight w:val="red"/>
          <w:lang w:eastAsia="ru-RU"/>
        </w:rPr>
      </w:pPr>
      <w:bookmarkStart w:id="18" w:name="_Toc100598605"/>
      <w:bookmarkStart w:id="19" w:name="_Toc100696747"/>
      <w:bookmarkStart w:id="20" w:name="_Toc100707467"/>
      <w:r w:rsidRPr="000E500E">
        <w:rPr>
          <w:rFonts w:eastAsia="Times New Roman"/>
          <w:color w:val="202122"/>
          <w:sz w:val="28"/>
          <w:szCs w:val="28"/>
          <w:highlight w:val="red"/>
          <w:lang w:eastAsia="ru-RU"/>
        </w:rPr>
        <w:t>2.</w:t>
      </w:r>
      <w:r w:rsidR="00300413" w:rsidRPr="000E500E">
        <w:rPr>
          <w:rFonts w:eastAsia="Times New Roman"/>
          <w:color w:val="202122"/>
          <w:sz w:val="28"/>
          <w:szCs w:val="28"/>
          <w:highlight w:val="red"/>
          <w:lang w:eastAsia="ru-RU"/>
        </w:rPr>
        <w:t>2.</w:t>
      </w:r>
      <w:r w:rsidR="00A165D9" w:rsidRPr="000E500E">
        <w:rPr>
          <w:rFonts w:eastAsia="Times New Roman"/>
          <w:color w:val="202122"/>
          <w:sz w:val="28"/>
          <w:szCs w:val="28"/>
          <w:highlight w:val="red"/>
          <w:lang w:eastAsia="ru-RU"/>
        </w:rPr>
        <w:t xml:space="preserve"> </w:t>
      </w:r>
      <w:r w:rsidR="00300413" w:rsidRPr="000E500E">
        <w:rPr>
          <w:rFonts w:eastAsia="Times New Roman"/>
          <w:color w:val="202122"/>
          <w:sz w:val="28"/>
          <w:szCs w:val="28"/>
          <w:highlight w:val="red"/>
          <w:lang w:eastAsia="ru-RU"/>
        </w:rPr>
        <w:t xml:space="preserve">История распространения </w:t>
      </w:r>
      <w:proofErr w:type="gramStart"/>
      <w:r w:rsidR="00300413" w:rsidRPr="000E500E">
        <w:rPr>
          <w:rFonts w:eastAsia="Times New Roman"/>
          <w:color w:val="202122"/>
          <w:sz w:val="28"/>
          <w:szCs w:val="28"/>
          <w:highlight w:val="red"/>
          <w:lang w:eastAsia="ru-RU"/>
        </w:rPr>
        <w:t>интернет-мошенничества</w:t>
      </w:r>
      <w:bookmarkEnd w:id="18"/>
      <w:bookmarkEnd w:id="19"/>
      <w:proofErr w:type="gramEnd"/>
      <w:r w:rsidR="000E500E" w:rsidRPr="000E500E">
        <w:rPr>
          <w:rFonts w:eastAsia="Times New Roman"/>
          <w:color w:val="202122"/>
          <w:sz w:val="28"/>
          <w:szCs w:val="28"/>
          <w:highlight w:val="red"/>
          <w:lang w:eastAsia="ru-RU"/>
        </w:rPr>
        <w:t xml:space="preserve"> (5)</w:t>
      </w:r>
      <w:bookmarkEnd w:id="20"/>
    </w:p>
    <w:p w:rsidR="007B47A9" w:rsidRPr="00BD2656" w:rsidRDefault="007B47A9" w:rsidP="00941C04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Интернет-мошенничество появилось во времена, когда интернет стал</w:t>
      </w:r>
    </w:p>
    <w:p w:rsidR="007B47A9" w:rsidRPr="001F67BA" w:rsidRDefault="00941C04" w:rsidP="00941C04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массово входить в каждый дом. </w:t>
      </w:r>
      <w:proofErr w:type="gramStart"/>
      <w:r w:rsidR="007B47A9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В 90-х годах прошлого столетия, с по</w:t>
      </w: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явлением доступа к персональным </w:t>
      </w:r>
      <w:r w:rsidR="007B47A9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компьютерам и внедрения Интернета в шир</w:t>
      </w: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окие массы населения, появилась </w:t>
      </w:r>
      <w:r w:rsidR="007B47A9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не только положительная сторона в быс</w:t>
      </w: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тром получении информации, но и </w:t>
      </w:r>
      <w:r w:rsidR="007B47A9"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угроза, вызванная действиями интернет-</w:t>
      </w:r>
      <w:r w:rsidRPr="00BD2656">
        <w:rPr>
          <w:rFonts w:eastAsia="Times New Roman"/>
          <w:color w:val="202122"/>
          <w:sz w:val="28"/>
          <w:szCs w:val="28"/>
          <w:highlight w:val="cyan"/>
          <w:lang w:eastAsia="ru-RU"/>
        </w:rPr>
        <w:t>мошенниками</w:t>
      </w:r>
      <w:r w:rsidR="00750CE3">
        <w:rPr>
          <w:rFonts w:eastAsia="Times New Roman"/>
          <w:color w:val="202122"/>
          <w:sz w:val="28"/>
          <w:szCs w:val="28"/>
          <w:lang w:eastAsia="ru-RU"/>
        </w:rPr>
        <w:t xml:space="preserve"> (</w:t>
      </w:r>
      <w:r w:rsidR="00563283">
        <w:rPr>
          <w:rFonts w:eastAsia="Times New Roman"/>
          <w:color w:val="202122"/>
          <w:sz w:val="28"/>
          <w:szCs w:val="28"/>
          <w:lang w:eastAsia="ru-RU"/>
        </w:rPr>
        <w:t xml:space="preserve">смотреть </w:t>
      </w:r>
      <w:r w:rsidR="00750CE3">
        <w:rPr>
          <w:rFonts w:eastAsia="Times New Roman"/>
          <w:color w:val="202122"/>
          <w:sz w:val="28"/>
          <w:szCs w:val="28"/>
          <w:lang w:eastAsia="ru-RU"/>
        </w:rPr>
        <w:t>приложение.</w:t>
      </w:r>
      <w:proofErr w:type="gramEnd"/>
      <w:r w:rsidR="00750CE3">
        <w:rPr>
          <w:rFonts w:eastAsia="Times New Roman"/>
          <w:color w:val="202122"/>
          <w:sz w:val="28"/>
          <w:szCs w:val="28"/>
          <w:lang w:eastAsia="ru-RU"/>
        </w:rPr>
        <w:t xml:space="preserve"> Рис 1)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. Как правило в этот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период мошенники завоевывали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 незаконным путем личные данные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пользователей Интернет:</w:t>
      </w:r>
    </w:p>
    <w:p w:rsidR="007B47A9" w:rsidRPr="00750CE3" w:rsidRDefault="007B47A9" w:rsidP="00750CE3">
      <w:pPr>
        <w:pStyle w:val="a3"/>
        <w:numPr>
          <w:ilvl w:val="0"/>
          <w:numId w:val="23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750CE3">
        <w:rPr>
          <w:rFonts w:eastAsia="Times New Roman"/>
          <w:color w:val="202122"/>
          <w:sz w:val="28"/>
          <w:szCs w:val="28"/>
          <w:lang w:eastAsia="ru-RU"/>
        </w:rPr>
        <w:t xml:space="preserve">логины и пароли для подключения к сети Интернет по средствам </w:t>
      </w:r>
      <w:proofErr w:type="spellStart"/>
      <w:r w:rsidRPr="00750CE3">
        <w:rPr>
          <w:rFonts w:eastAsia="Times New Roman"/>
          <w:color w:val="202122"/>
          <w:sz w:val="28"/>
          <w:szCs w:val="28"/>
          <w:lang w:eastAsia="ru-RU"/>
        </w:rPr>
        <w:t>Dial-up</w:t>
      </w:r>
      <w:proofErr w:type="spellEnd"/>
      <w:r w:rsidR="00750CE3" w:rsidRPr="00750CE3">
        <w:rPr>
          <w:rFonts w:eastAsia="Times New Roman"/>
          <w:color w:val="202122"/>
          <w:sz w:val="28"/>
          <w:szCs w:val="28"/>
          <w:lang w:eastAsia="ru-RU"/>
        </w:rPr>
        <w:t xml:space="preserve"> (телефонные линии), для его использования за счет своих жертв;</w:t>
      </w:r>
    </w:p>
    <w:p w:rsidR="007B47A9" w:rsidRPr="00750CE3" w:rsidRDefault="007B47A9" w:rsidP="00750CE3">
      <w:pPr>
        <w:pStyle w:val="a3"/>
        <w:numPr>
          <w:ilvl w:val="0"/>
          <w:numId w:val="24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750CE3">
        <w:rPr>
          <w:rFonts w:eastAsia="Times New Roman"/>
          <w:color w:val="202122"/>
          <w:sz w:val="28"/>
          <w:szCs w:val="28"/>
          <w:lang w:eastAsia="ru-RU"/>
        </w:rPr>
        <w:t>логины и пароли от почтовых ящиков, для хищения информации из</w:t>
      </w:r>
      <w:r w:rsidR="00750CE3" w:rsidRPr="00750CE3">
        <w:rPr>
          <w:rFonts w:eastAsia="Times New Roman"/>
          <w:color w:val="202122"/>
          <w:sz w:val="28"/>
          <w:szCs w:val="28"/>
          <w:lang w:eastAsia="ru-RU"/>
        </w:rPr>
        <w:t xml:space="preserve"> электронных писем.</w:t>
      </w:r>
    </w:p>
    <w:p w:rsidR="00EC5EA8" w:rsidRPr="00290B02" w:rsidRDefault="007B47A9" w:rsidP="00EE58FC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>В 2000-е годы с массовым внедрением банковских карт и способностьюих онлайн оплаты, появилось эконом</w:t>
      </w:r>
      <w:r w:rsidR="00941C04"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ическое мошенничество, ее целью </w:t>
      </w:r>
      <w:r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является хищение информации </w:t>
      </w:r>
      <w:proofErr w:type="gramStart"/>
      <w:r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>о</w:t>
      </w:r>
      <w:proofErr w:type="gramEnd"/>
      <w:r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банк</w:t>
      </w:r>
      <w:r w:rsidR="00941C04"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овской </w:t>
      </w:r>
    </w:p>
    <w:p w:rsidR="00300413" w:rsidRPr="001F67BA" w:rsidRDefault="00941C04" w:rsidP="00EC5EA8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lastRenderedPageBreak/>
        <w:t>карте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 (номер карты, срок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 xml:space="preserve">действия, фамилии и имени держателя, а также секретного кода CVC) 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жертвы,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для осу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ществления платежа или перевода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денежных средств в карманмошеннику</w:t>
      </w:r>
      <w:proofErr w:type="gramStart"/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.</w:t>
      </w:r>
      <w:r w:rsidR="007B47A9"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>С</w:t>
      </w:r>
      <w:proofErr w:type="gramEnd"/>
      <w:r w:rsidR="007B47A9"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появлением интернет-магазино</w:t>
      </w:r>
      <w:r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в, а также различных площадок с </w:t>
      </w:r>
      <w:r w:rsidR="007B47A9"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>объявлениями в Интернете, мошенники</w:t>
      </w:r>
      <w:r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так же нашли способ обманывать </w:t>
      </w:r>
      <w:r w:rsidR="00BD2656"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>своих жертв продавая несоответствующий товар описанию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, либо несоотв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етствующего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качество, в других случая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х и вовсе несуществующий товар. </w:t>
      </w:r>
      <w:r w:rsidR="007B47A9"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>Массовая регистрация и пользование с</w:t>
      </w:r>
      <w:r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оциальными сетями, так же нашло </w:t>
      </w:r>
      <w:r w:rsidR="007B47A9"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>применение для корыстных целей м</w:t>
      </w:r>
      <w:r w:rsidRPr="00290B02">
        <w:rPr>
          <w:rFonts w:eastAsia="Times New Roman"/>
          <w:color w:val="202122"/>
          <w:sz w:val="28"/>
          <w:szCs w:val="28"/>
          <w:highlight w:val="green"/>
          <w:lang w:eastAsia="ru-RU"/>
        </w:rPr>
        <w:t>ошенников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. Злоумышленники стали </w:t>
      </w:r>
      <w:r w:rsidR="007B47A9" w:rsidRPr="001F67BA">
        <w:rPr>
          <w:rFonts w:eastAsia="Times New Roman"/>
          <w:color w:val="202122"/>
          <w:sz w:val="28"/>
          <w:szCs w:val="28"/>
          <w:lang w:eastAsia="ru-RU"/>
        </w:rPr>
        <w:t>пользоваться чувствами людей, такими как жалость и дове</w:t>
      </w:r>
      <w:r>
        <w:rPr>
          <w:rFonts w:eastAsia="Times New Roman"/>
          <w:color w:val="202122"/>
          <w:sz w:val="28"/>
          <w:szCs w:val="28"/>
          <w:lang w:eastAsia="ru-RU"/>
        </w:rPr>
        <w:t xml:space="preserve">рчивость. </w:t>
      </w:r>
      <w:r w:rsidRPr="00290B02">
        <w:rPr>
          <w:rFonts w:eastAsia="Times New Roman"/>
          <w:color w:val="202122"/>
          <w:sz w:val="28"/>
          <w:szCs w:val="28"/>
          <w:lang w:eastAsia="ru-RU"/>
        </w:rPr>
        <w:t xml:space="preserve">В </w:t>
      </w:r>
      <w:r w:rsidR="007B47A9" w:rsidRPr="00290B02">
        <w:rPr>
          <w:rFonts w:eastAsia="Times New Roman"/>
          <w:color w:val="202122"/>
          <w:sz w:val="28"/>
          <w:szCs w:val="28"/>
          <w:lang w:eastAsia="ru-RU"/>
        </w:rPr>
        <w:t>социальных сетях публикуются объя</w:t>
      </w:r>
      <w:r w:rsidRPr="00290B02">
        <w:rPr>
          <w:rFonts w:eastAsia="Times New Roman"/>
          <w:color w:val="202122"/>
          <w:sz w:val="28"/>
          <w:szCs w:val="28"/>
          <w:lang w:eastAsia="ru-RU"/>
        </w:rPr>
        <w:t xml:space="preserve">вления о помощи больным детям и </w:t>
      </w:r>
      <w:r w:rsidR="007B47A9" w:rsidRPr="00290B02">
        <w:rPr>
          <w:rFonts w:eastAsia="Times New Roman"/>
          <w:color w:val="202122"/>
          <w:sz w:val="28"/>
          <w:szCs w:val="28"/>
          <w:lang w:eastAsia="ru-RU"/>
        </w:rPr>
        <w:t>письма с просьбой о помощи от родствен</w:t>
      </w:r>
      <w:r w:rsidRPr="00290B02">
        <w:rPr>
          <w:rFonts w:eastAsia="Times New Roman"/>
          <w:color w:val="202122"/>
          <w:sz w:val="28"/>
          <w:szCs w:val="28"/>
          <w:lang w:eastAsia="ru-RU"/>
        </w:rPr>
        <w:t xml:space="preserve">ников, знакомых, вместо которых </w:t>
      </w:r>
      <w:r w:rsidR="007B47A9" w:rsidRPr="00290B02">
        <w:rPr>
          <w:rFonts w:eastAsia="Times New Roman"/>
          <w:color w:val="202122"/>
          <w:sz w:val="28"/>
          <w:szCs w:val="28"/>
          <w:lang w:eastAsia="ru-RU"/>
        </w:rPr>
        <w:t xml:space="preserve">сидит мошенник и просит </w:t>
      </w:r>
      <w:r w:rsidR="00EF7BE0" w:rsidRPr="00290B02">
        <w:rPr>
          <w:rFonts w:eastAsia="Times New Roman"/>
          <w:color w:val="202122"/>
          <w:sz w:val="28"/>
          <w:szCs w:val="28"/>
          <w:lang w:eastAsia="ru-RU"/>
        </w:rPr>
        <w:t xml:space="preserve">деньги в виде перевода на карту или иную </w:t>
      </w:r>
      <w:r w:rsidR="007B47A9" w:rsidRPr="00290B02">
        <w:rPr>
          <w:rFonts w:eastAsia="Times New Roman"/>
          <w:color w:val="202122"/>
          <w:sz w:val="28"/>
          <w:szCs w:val="28"/>
          <w:lang w:eastAsia="ru-RU"/>
        </w:rPr>
        <w:t>банковскую систему.</w:t>
      </w:r>
    </w:p>
    <w:p w:rsidR="007B47A9" w:rsidRPr="001F67BA" w:rsidRDefault="007B4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9F1F92" w:rsidRPr="000E500E" w:rsidRDefault="00C658BD" w:rsidP="001E7E2B">
      <w:pPr>
        <w:pStyle w:val="2"/>
        <w:rPr>
          <w:rFonts w:eastAsia="Times New Roman"/>
          <w:b w:val="0"/>
          <w:color w:val="202122"/>
          <w:sz w:val="28"/>
          <w:szCs w:val="28"/>
          <w:highlight w:val="red"/>
          <w:lang w:eastAsia="ru-RU"/>
        </w:rPr>
      </w:pPr>
      <w:bookmarkStart w:id="21" w:name="_Toc100598606"/>
      <w:bookmarkStart w:id="22" w:name="_Toc100696748"/>
      <w:bookmarkStart w:id="23" w:name="_Toc100707468"/>
      <w:r w:rsidRPr="000E500E">
        <w:rPr>
          <w:rFonts w:eastAsia="Times New Roman"/>
          <w:color w:val="202122"/>
          <w:sz w:val="28"/>
          <w:szCs w:val="28"/>
          <w:highlight w:val="red"/>
          <w:lang w:eastAsia="ru-RU"/>
        </w:rPr>
        <w:t>2.</w:t>
      </w:r>
      <w:r w:rsidR="00300413" w:rsidRPr="000E500E">
        <w:rPr>
          <w:rFonts w:eastAsia="Times New Roman"/>
          <w:color w:val="202122"/>
          <w:sz w:val="28"/>
          <w:szCs w:val="28"/>
          <w:highlight w:val="red"/>
          <w:lang w:eastAsia="ru-RU"/>
        </w:rPr>
        <w:t>3</w:t>
      </w:r>
      <w:r w:rsidR="00494626" w:rsidRPr="000E500E">
        <w:rPr>
          <w:rFonts w:eastAsia="Times New Roman"/>
          <w:color w:val="202122"/>
          <w:sz w:val="28"/>
          <w:szCs w:val="28"/>
          <w:highlight w:val="red"/>
          <w:lang w:eastAsia="ru-RU"/>
        </w:rPr>
        <w:t xml:space="preserve">. </w:t>
      </w:r>
      <w:r w:rsidR="00F236FA" w:rsidRPr="000E500E">
        <w:rPr>
          <w:rFonts w:eastAsia="Times New Roman"/>
          <w:color w:val="202122"/>
          <w:sz w:val="28"/>
          <w:szCs w:val="28"/>
          <w:highlight w:val="red"/>
          <w:lang w:eastAsia="ru-RU"/>
        </w:rPr>
        <w:t>Основные виды интернет мошенничества:</w:t>
      </w:r>
      <w:bookmarkEnd w:id="21"/>
      <w:bookmarkEnd w:id="22"/>
      <w:r w:rsidR="000E500E" w:rsidRPr="000E500E">
        <w:rPr>
          <w:rFonts w:eastAsia="Times New Roman"/>
          <w:color w:val="202122"/>
          <w:sz w:val="28"/>
          <w:szCs w:val="28"/>
          <w:highlight w:val="red"/>
          <w:lang w:eastAsia="ru-RU"/>
        </w:rPr>
        <w:t xml:space="preserve"> (6)</w:t>
      </w:r>
      <w:bookmarkEnd w:id="23"/>
    </w:p>
    <w:p w:rsidR="00E21EAD" w:rsidRPr="000E500E" w:rsidRDefault="00E21EAD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red"/>
          <w:lang w:eastAsia="ru-RU"/>
        </w:rPr>
      </w:pPr>
    </w:p>
    <w:p w:rsidR="00E21EAD" w:rsidRPr="005B193C" w:rsidRDefault="005B193C" w:rsidP="001E7E2B">
      <w:pPr>
        <w:pStyle w:val="3"/>
        <w:rPr>
          <w:b w:val="0"/>
          <w:color w:val="202122"/>
          <w:sz w:val="28"/>
          <w:szCs w:val="28"/>
        </w:rPr>
      </w:pPr>
      <w:bookmarkStart w:id="24" w:name="_Toc100598607"/>
      <w:bookmarkStart w:id="25" w:name="_Toc100696749"/>
      <w:bookmarkStart w:id="26" w:name="_Toc100707469"/>
      <w:r w:rsidRPr="000E500E">
        <w:rPr>
          <w:color w:val="202122"/>
          <w:sz w:val="28"/>
          <w:szCs w:val="28"/>
          <w:highlight w:val="red"/>
        </w:rPr>
        <w:t>2.3.1.</w:t>
      </w:r>
      <w:r w:rsidR="00E21EAD" w:rsidRPr="000E500E">
        <w:rPr>
          <w:color w:val="202122"/>
          <w:sz w:val="28"/>
          <w:szCs w:val="28"/>
          <w:highlight w:val="red"/>
        </w:rPr>
        <w:t>Фишинг</w:t>
      </w:r>
      <w:bookmarkEnd w:id="24"/>
      <w:bookmarkEnd w:id="25"/>
      <w:bookmarkEnd w:id="26"/>
    </w:p>
    <w:p w:rsidR="00F236FA" w:rsidRPr="001F67BA" w:rsidRDefault="00F236FA" w:rsidP="00B307B3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proofErr w:type="spellStart"/>
      <w:r w:rsidRPr="000F6653"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  <w:t>Фи́шинг</w:t>
      </w:r>
      <w:proofErr w:type="spellEnd"/>
      <w:r w:rsidRPr="000F6653">
        <w:rPr>
          <w:rFonts w:eastAsia="Times New Roman"/>
          <w:color w:val="202122"/>
          <w:sz w:val="28"/>
          <w:szCs w:val="28"/>
          <w:highlight w:val="cyan"/>
          <w:lang w:eastAsia="ru-RU"/>
        </w:rPr>
        <w:t> — вид </w:t>
      </w:r>
      <w:hyperlink r:id="rId21" w:tooltip="Мошенничество в Интернете" w:history="1">
        <w:proofErr w:type="gramStart"/>
        <w:r w:rsidRPr="000F6653">
          <w:rPr>
            <w:rFonts w:eastAsia="Times New Roman"/>
            <w:color w:val="202122"/>
            <w:sz w:val="28"/>
            <w:szCs w:val="28"/>
            <w:highlight w:val="cyan"/>
            <w:lang w:eastAsia="ru-RU"/>
          </w:rPr>
          <w:t>интернет-мошенничества</w:t>
        </w:r>
        <w:proofErr w:type="gramEnd"/>
      </w:hyperlink>
      <w:r w:rsidRPr="000F6653">
        <w:rPr>
          <w:rFonts w:eastAsia="Times New Roman"/>
          <w:color w:val="202122"/>
          <w:sz w:val="28"/>
          <w:szCs w:val="28"/>
          <w:highlight w:val="cyan"/>
          <w:lang w:eastAsia="ru-RU"/>
        </w:rPr>
        <w:t>, целью которого является получение </w:t>
      </w:r>
      <w:hyperlink r:id="rId22" w:tooltip="Несанкционированный доступ" w:history="1">
        <w:r w:rsidRPr="000F6653">
          <w:rPr>
            <w:rFonts w:eastAsia="Times New Roman"/>
            <w:color w:val="202122"/>
            <w:sz w:val="28"/>
            <w:szCs w:val="28"/>
            <w:highlight w:val="cyan"/>
            <w:lang w:eastAsia="ru-RU"/>
          </w:rPr>
          <w:t>доступа к конфиденциальным данным</w:t>
        </w:r>
      </w:hyperlink>
      <w:r w:rsidRPr="000F6653">
        <w:rPr>
          <w:rFonts w:eastAsia="Times New Roman"/>
          <w:color w:val="202122"/>
          <w:sz w:val="28"/>
          <w:szCs w:val="28"/>
          <w:highlight w:val="cyan"/>
          <w:lang w:eastAsia="ru-RU"/>
        </w:rPr>
        <w:t> </w:t>
      </w:r>
      <w:hyperlink r:id="rId23" w:tooltip="Пользователь" w:history="1">
        <w:r w:rsidRPr="000F6653">
          <w:rPr>
            <w:rFonts w:eastAsia="Times New Roman"/>
            <w:color w:val="202122"/>
            <w:sz w:val="28"/>
            <w:szCs w:val="28"/>
            <w:highlight w:val="cyan"/>
            <w:lang w:eastAsia="ru-RU"/>
          </w:rPr>
          <w:t>пользователей</w:t>
        </w:r>
      </w:hyperlink>
      <w:r w:rsidRPr="000F6653">
        <w:rPr>
          <w:rFonts w:eastAsia="Times New Roman"/>
          <w:color w:val="202122"/>
          <w:sz w:val="28"/>
          <w:szCs w:val="28"/>
          <w:highlight w:val="cyan"/>
          <w:lang w:eastAsia="ru-RU"/>
        </w:rPr>
        <w:t> — </w:t>
      </w:r>
      <w:hyperlink r:id="rId24" w:tooltip="Логин (учётная запись)" w:history="1">
        <w:r w:rsidRPr="000F6653">
          <w:rPr>
            <w:rFonts w:eastAsia="Times New Roman"/>
            <w:color w:val="202122"/>
            <w:sz w:val="28"/>
            <w:szCs w:val="28"/>
            <w:highlight w:val="cyan"/>
            <w:lang w:eastAsia="ru-RU"/>
          </w:rPr>
          <w:t>логинам</w:t>
        </w:r>
      </w:hyperlink>
      <w:r w:rsidRPr="000F6653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 и паролям. </w:t>
      </w:r>
      <w:proofErr w:type="gramStart"/>
      <w:r w:rsidRPr="000F6653">
        <w:rPr>
          <w:rFonts w:eastAsia="Times New Roman"/>
          <w:color w:val="202122"/>
          <w:sz w:val="28"/>
          <w:szCs w:val="28"/>
          <w:highlight w:val="cyan"/>
          <w:lang w:eastAsia="ru-RU"/>
        </w:rPr>
        <w:t>Это достигается путём проведения </w:t>
      </w:r>
      <w:hyperlink r:id="rId25" w:tooltip="Спам" w:history="1">
        <w:r w:rsidRPr="000F6653">
          <w:rPr>
            <w:rFonts w:eastAsia="Times New Roman"/>
            <w:color w:val="202122"/>
            <w:sz w:val="28"/>
            <w:szCs w:val="28"/>
            <w:highlight w:val="cyan"/>
            <w:lang w:eastAsia="ru-RU"/>
          </w:rPr>
          <w:t>массовых рассылок</w:t>
        </w:r>
      </w:hyperlink>
      <w:r w:rsidRPr="000F6653">
        <w:rPr>
          <w:rFonts w:eastAsia="Times New Roman"/>
          <w:color w:val="202122"/>
          <w:sz w:val="28"/>
          <w:szCs w:val="28"/>
          <w:highlight w:val="cyan"/>
          <w:lang w:eastAsia="ru-RU"/>
        </w:rPr>
        <w:t> </w:t>
      </w:r>
      <w:hyperlink r:id="rId26" w:tooltip="Электронная почта" w:history="1">
        <w:r w:rsidRPr="000F6653">
          <w:rPr>
            <w:rFonts w:eastAsia="Times New Roman"/>
            <w:color w:val="202122"/>
            <w:sz w:val="28"/>
            <w:szCs w:val="28"/>
            <w:highlight w:val="cyan"/>
            <w:lang w:eastAsia="ru-RU"/>
          </w:rPr>
          <w:t>электронных писем</w:t>
        </w:r>
      </w:hyperlink>
      <w:r w:rsidRPr="000F6653">
        <w:rPr>
          <w:rFonts w:eastAsia="Times New Roman"/>
          <w:color w:val="202122"/>
          <w:sz w:val="28"/>
          <w:szCs w:val="28"/>
          <w:highlight w:val="cyan"/>
          <w:lang w:eastAsia="ru-RU"/>
        </w:rPr>
        <w:t> от имени популярных </w:t>
      </w:r>
      <w:hyperlink r:id="rId27" w:tooltip="Бренд" w:history="1">
        <w:r w:rsidRPr="000F6653">
          <w:rPr>
            <w:rFonts w:eastAsia="Times New Roman"/>
            <w:color w:val="202122"/>
            <w:sz w:val="28"/>
            <w:szCs w:val="28"/>
            <w:highlight w:val="cyan"/>
            <w:lang w:eastAsia="ru-RU"/>
          </w:rPr>
          <w:t>брендов</w:t>
        </w:r>
      </w:hyperlink>
      <w:r w:rsidRPr="000F6653">
        <w:rPr>
          <w:rFonts w:eastAsia="Times New Roman"/>
          <w:color w:val="202122"/>
          <w:sz w:val="28"/>
          <w:szCs w:val="28"/>
          <w:highlight w:val="cyan"/>
          <w:lang w:eastAsia="ru-RU"/>
        </w:rPr>
        <w:t>, а также личных сообщений внутри различных сервисов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, например, от имени банков или внутри </w:t>
      </w:r>
      <w:hyperlink r:id="rId28" w:tooltip="Социальная сеть (Интернет)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социальных сетей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. </w:t>
      </w:r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В письме часто содержится прямая ссылка на </w:t>
      </w:r>
      <w:hyperlink r:id="rId29" w:tooltip="Сайт" w:history="1">
        <w:r w:rsidRPr="00CB3799">
          <w:rPr>
            <w:rFonts w:eastAsia="Times New Roman"/>
            <w:color w:val="202122"/>
            <w:sz w:val="28"/>
            <w:szCs w:val="28"/>
            <w:highlight w:val="green"/>
            <w:lang w:eastAsia="ru-RU"/>
          </w:rPr>
          <w:t>сайт</w:t>
        </w:r>
      </w:hyperlink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, внешне неотличимый от настоящего, либо на сайт с </w:t>
      </w:r>
      <w:proofErr w:type="spellStart"/>
      <w:r w:rsidR="00F82B08"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fldChar w:fldCharType="begin"/>
      </w:r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instrText xml:space="preserve"> HYPERLINK "https://ru.wikipedia.org/wiki/%D0%9F%D0%B5%D1%80%D0%B5%D0%BD%D0%B0%D0%BF%D1%80%D0%B0%D0%B2%D0%BB%D0%B5%D0%BD%D0%B8%D0%B5_URL" \o "Перенаправление URL" </w:instrText>
      </w:r>
      <w:r w:rsidR="00F82B08"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fldChar w:fldCharType="separate"/>
      </w:r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редиректом</w:t>
      </w:r>
      <w:proofErr w:type="spellEnd"/>
      <w:r w:rsidR="00F82B08"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fldChar w:fldCharType="end"/>
      </w:r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. После того как пользователь попадает на поддельную страницу, мошенники пытаются различными психологическими приёмами побудить пользователя ввести</w:t>
      </w:r>
      <w:proofErr w:type="gramEnd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на поддельной странице </w:t>
      </w:r>
      <w:proofErr w:type="gramStart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свои</w:t>
      </w:r>
      <w:proofErr w:type="gramEnd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логин и пароль, которые он использует для доступа к определённому сайту, чт</w:t>
      </w:r>
      <w:r w:rsidR="00EF7BE0"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о позволяет мошенникам получить </w:t>
      </w:r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доступ к </w:t>
      </w:r>
      <w:hyperlink r:id="rId30" w:tooltip="Аккаунт" w:history="1">
        <w:r w:rsidRPr="00CB3799">
          <w:rPr>
            <w:rFonts w:eastAsia="Times New Roman"/>
            <w:color w:val="202122"/>
            <w:sz w:val="28"/>
            <w:szCs w:val="28"/>
            <w:highlight w:val="green"/>
            <w:lang w:eastAsia="ru-RU"/>
          </w:rPr>
          <w:t>аккаунтам</w:t>
        </w:r>
      </w:hyperlink>
      <w:r w:rsidR="00EF7BE0"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 и банковским счетам.</w:t>
      </w:r>
      <w:r w:rsidR="00EF7BE0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 — одна из</w:t>
      </w:r>
      <w:r w:rsidR="00EE58FC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lastRenderedPageBreak/>
        <w:t>разновидностей </w:t>
      </w:r>
      <w:hyperlink r:id="rId31" w:tooltip="Социальная инженерия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социальной инженерии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 основанная на незнании пользователями основ сетевой безопасности: в частности, многие не знают простого факта: сервисы не рассылают писем с просьбами сообщить свои учётные данные, пароль и прочее.</w:t>
      </w:r>
    </w:p>
    <w:p w:rsidR="00CE167F" w:rsidRPr="001F67BA" w:rsidRDefault="00F236FA" w:rsidP="00BF2AB5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Для защиты от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фишинга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производители основных интерне</w:t>
      </w:r>
      <w:proofErr w:type="gramStart"/>
      <w:r w:rsidRPr="001F67BA">
        <w:rPr>
          <w:rFonts w:eastAsia="Times New Roman"/>
          <w:color w:val="202122"/>
          <w:sz w:val="28"/>
          <w:szCs w:val="28"/>
          <w:lang w:eastAsia="ru-RU"/>
        </w:rPr>
        <w:t>т-</w:t>
      </w:r>
      <w:proofErr w:type="gram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"https://ru.wikipedia.org/wiki/%D0%91%D1%80%D0%B0%D1%83%D0%B7%D0%B5%D1%80" \o "Браузер"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браузеров</w: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 договорились о применении одинаковых способов информирования пользователей о том, что они открыли подозрительный сайт, который может принадлежать мошенникам. Новые версии браузеров уже обладают такой возможностью, которая соответственно именуется «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антифишинг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».</w:t>
      </w:r>
    </w:p>
    <w:p w:rsidR="00CB3CE0" w:rsidRPr="00CB3799" w:rsidRDefault="00C61EDB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</w:pPr>
      <w:r w:rsidRPr="00CB3799"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  <w:t xml:space="preserve">Борьба с </w:t>
      </w:r>
      <w:proofErr w:type="spellStart"/>
      <w:r w:rsidRPr="00CB3799"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  <w:t>фишингом</w:t>
      </w:r>
      <w:proofErr w:type="spellEnd"/>
      <w:r w:rsidR="00A165D9" w:rsidRPr="00CB3799"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  <w:t xml:space="preserve">. </w:t>
      </w:r>
      <w:r w:rsidR="00CB3CE0" w:rsidRPr="00CB3799"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  <w:t>Обучение пользователей</w:t>
      </w:r>
    </w:p>
    <w:p w:rsidR="00CB3CE0" w:rsidRPr="001F67BA" w:rsidRDefault="00CB3CE0" w:rsidP="00BF2AB5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Один из методов борьбы с </w:t>
      </w:r>
      <w:proofErr w:type="spellStart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фишингом</w:t>
      </w:r>
      <w:proofErr w:type="spellEnd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заключается в том, чтобы научить людей различать </w:t>
      </w:r>
      <w:proofErr w:type="spellStart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фишинг</w:t>
      </w:r>
      <w:proofErr w:type="spellEnd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и бороться с ним.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Люди могут снизить угрозу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фишинга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, немного изменив своё поведение. Так, в ответ на письмо с просьбой «подтверждения» учётной записи (или любой другой обычной просьбой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фишеров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) специалисты советуют связаться с компанией, от имени которой отправлено сообщение, для проверки его подлинности. Кроме того, эксперты рекомендуют самостоятельно вводить веб-адрес организации в адресную строку браузера вместо использования любых </w:t>
      </w:r>
      <w:hyperlink r:id="rId32" w:tooltip="Гиперссылка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гиперссылок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в подозрительном сообщении.</w:t>
      </w:r>
    </w:p>
    <w:p w:rsidR="00EF7BE0" w:rsidRDefault="00CB3CE0" w:rsidP="00EC5EA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Практически все подлинные сообщения организаций содержат в себе упоминание некой информации, недоступной для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фишеров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. Некоторые, например, </w:t>
      </w:r>
      <w:proofErr w:type="spellStart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"https://ru.wikipedia.org/wiki/PayPal" \o "PayPal"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PayPal</w:t>
      </w:r>
      <w:proofErr w:type="spell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, всегда обращаются к своим адресатам по именам, а письмо с общим обращением «Уважаемый клиент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PayPal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» может расцениваться как попытка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фишинга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. Письма от банков и кредитных учреждений часто содержат в себе часть номера счёта. Однако недавние исследования показали, что люди не различают появление первых </w:t>
      </w:r>
      <w:r w:rsidR="00EF7BE0">
        <w:rPr>
          <w:rFonts w:eastAsia="Times New Roman"/>
          <w:color w:val="202122"/>
          <w:sz w:val="28"/>
          <w:szCs w:val="28"/>
          <w:lang w:eastAsia="ru-RU"/>
        </w:rPr>
        <w:t xml:space="preserve">цифр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счёта или последних цифр, в то время как первые цифры могут быть одинаковы для всех клиентов фина</w:t>
      </w:r>
      <w:r w:rsidR="00EC5EA8">
        <w:rPr>
          <w:rFonts w:eastAsia="Times New Roman"/>
          <w:color w:val="202122"/>
          <w:sz w:val="28"/>
          <w:szCs w:val="28"/>
          <w:lang w:eastAsia="ru-RU"/>
        </w:rPr>
        <w:t>нсового учреждения. Людям можно</w:t>
      </w:r>
    </w:p>
    <w:p w:rsidR="00CB3CE0" w:rsidRPr="001F67BA" w:rsidRDefault="00CB3CE0" w:rsidP="00EF7BE0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lastRenderedPageBreak/>
        <w:t xml:space="preserve">объяснить, что подозрительны любые письма, не содержащие какой-либо конкретной личной информации. Но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фишинговые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атаки начала 2006 года содержали подобную </w:t>
      </w:r>
      <w:hyperlink r:id="rId33" w:tooltip="Персональные данные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персональную информацию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, следовательно, наличие подобной информации не гарантирует безопасность сообщения. Кроме того, по результатам другого исследования было выяснено, что присутствие личной информации существенно не изменяет процент успеха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фишинговых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атак, что свидетельствует о том, что большинство людей вообще не обращает внимания на подобные детали.</w:t>
      </w:r>
    </w:p>
    <w:p w:rsidR="00CB3CE0" w:rsidRPr="00CB3799" w:rsidRDefault="00CB3CE0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</w:pPr>
      <w:r w:rsidRPr="00CB3799"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  <w:t>Технические методы</w:t>
      </w:r>
    </w:p>
    <w:p w:rsidR="00CB3CE0" w:rsidRPr="00CB3799" w:rsidRDefault="00CB3CE0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</w:pPr>
      <w:r w:rsidRPr="00CB3799"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  <w:t xml:space="preserve">Браузеры, предупреждающие об угрозе </w:t>
      </w:r>
      <w:proofErr w:type="spellStart"/>
      <w:r w:rsidRPr="00CB3799"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  <w:t>фишинга</w:t>
      </w:r>
      <w:proofErr w:type="spellEnd"/>
    </w:p>
    <w:p w:rsidR="00CB3CE0" w:rsidRPr="001F67BA" w:rsidRDefault="00CB3CE0" w:rsidP="00BF2AB5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Другим направлением борьбы с </w:t>
      </w:r>
      <w:proofErr w:type="spellStart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фишингом</w:t>
      </w:r>
      <w:proofErr w:type="spellEnd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является создание списка </w:t>
      </w:r>
      <w:proofErr w:type="spellStart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фишинговых</w:t>
      </w:r>
      <w:proofErr w:type="spellEnd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сайтов и последующая сверка с н</w:t>
      </w:r>
      <w:r w:rsidR="000F6653"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им.</w:t>
      </w:r>
      <w:r w:rsidR="000F6653">
        <w:rPr>
          <w:rFonts w:eastAsia="Times New Roman"/>
          <w:color w:val="202122"/>
          <w:sz w:val="28"/>
          <w:szCs w:val="28"/>
          <w:lang w:eastAsia="ru-RU"/>
        </w:rPr>
        <w:t xml:space="preserve"> Подобная система существует в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браузерах </w:t>
      </w:r>
      <w:hyperlink r:id="rId34" w:tooltip="Internet Explorer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InternetExplorer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 </w:t>
      </w:r>
      <w:hyperlink r:id="rId35" w:tooltip="Mozilla Firefox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MozillaFirefox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 </w:t>
      </w:r>
      <w:hyperlink r:id="rId36" w:tooltip="Google Chrome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GoogleChrome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 </w:t>
      </w:r>
      <w:hyperlink r:id="rId37" w:tooltip="Safari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Safari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и </w:t>
      </w:r>
      <w:hyperlink r:id="rId38" w:tooltip="Opera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Opera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.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Firefox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использует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антифишинговую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систему </w:t>
      </w:r>
      <w:proofErr w:type="spellStart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"https://ru.wikipedia.org/wiki/Google_(%D0%BA%D0%BE%D0%BC%D0%BF%D0%B0%D0%BD%D0%B8%D1%8F)" \o "Google (компания)"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Google</w:t>
      </w:r>
      <w:proofErr w:type="spell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.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Opera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использует чёрные списки </w:t>
      </w:r>
      <w:proofErr w:type="spellStart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"https://ru.wikipedia.org/wiki/PhishTank" \o "PhishTank"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PhishTank</w:t>
      </w:r>
      <w:proofErr w:type="spell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 и </w:t>
      </w:r>
      <w:proofErr w:type="spellStart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"https://ru.wikipedia.org/w/index.php?title=GeoTrust&amp;action=edit&amp;redlink=1" \o "GeoTrust (страница отсутствует)"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GeoTrust</w:t>
      </w:r>
      <w:proofErr w:type="spell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 и списки исключений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GeoTrust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. По результатам независимого исследования 2006 года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Firefox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был признан более эффективным в обнаружении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фишинговых</w:t>
      </w:r>
      <w:proofErr w:type="spellEnd"/>
      <w:r w:rsidR="00EF7BE0">
        <w:rPr>
          <w:rFonts w:eastAsia="Times New Roman"/>
          <w:color w:val="202122"/>
          <w:sz w:val="28"/>
          <w:szCs w:val="28"/>
          <w:lang w:eastAsia="ru-RU"/>
        </w:rPr>
        <w:t xml:space="preserve"> сайтов, чем </w:t>
      </w:r>
      <w:proofErr w:type="spellStart"/>
      <w:r w:rsidR="00EF7BE0">
        <w:rPr>
          <w:rFonts w:eastAsia="Times New Roman"/>
          <w:color w:val="202122"/>
          <w:sz w:val="28"/>
          <w:szCs w:val="28"/>
          <w:lang w:eastAsia="ru-RU"/>
        </w:rPr>
        <w:t>InternetExplorer</w:t>
      </w:r>
      <w:proofErr w:type="spellEnd"/>
      <w:r w:rsidR="00EF7BE0">
        <w:rPr>
          <w:rFonts w:eastAsia="Times New Roman"/>
          <w:color w:val="202122"/>
          <w:sz w:val="28"/>
          <w:szCs w:val="28"/>
          <w:lang w:eastAsia="ru-RU"/>
        </w:rPr>
        <w:t xml:space="preserve">.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В 2006 году появилась методика использования специальных </w:t>
      </w:r>
      <w:hyperlink r:id="rId39" w:tooltip="DNS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DNS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-сервисов, фильтрующих известные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фишинговые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адреса: этот метод работает при любом браузере и близок использованию </w:t>
      </w:r>
      <w:proofErr w:type="spellStart"/>
      <w:r w:rsidR="004F2DD8">
        <w:fldChar w:fldCharType="begin"/>
      </w:r>
      <w:r w:rsidR="004F2DD8">
        <w:instrText xml:space="preserve"> HYPERLINK "https://ru.wikipedia.org/wiki/Hosts" \o "Hosts" </w:instrText>
      </w:r>
      <w:r w:rsidR="004F2DD8"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hosts</w:t>
      </w:r>
      <w:proofErr w:type="spellEnd"/>
      <w:r w:rsidR="004F2DD8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-файла для блокировки рекламы.</w:t>
      </w:r>
    </w:p>
    <w:p w:rsidR="00CB3CE0" w:rsidRPr="00EF7BE0" w:rsidRDefault="00CB3CE0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  <w:r w:rsidRPr="00CB3799"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  <w:t>Усложнение процедуры авторизации</w:t>
      </w:r>
    </w:p>
    <w:p w:rsidR="00BC67A9" w:rsidRDefault="00CB3CE0" w:rsidP="00BF2AB5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Сайт </w:t>
      </w:r>
      <w:proofErr w:type="spellStart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"https://ru.wikipedia.org/wiki/Bank_of_America" \o "Bank of America"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BankofAmerica</w:t>
      </w:r>
      <w:proofErr w:type="spell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 предлагает пользователям выбрать личное изображение и показывает это выбранное пользователем изображение с каждой формой ввода пароля. И пользователям банковских услуг следует </w:t>
      </w:r>
    </w:p>
    <w:p w:rsidR="00CB3CE0" w:rsidRDefault="00CB3CE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вводить пароль лишь тогда, когда они видят выбранное изображение. Однако недавнее исследование показало, что отсутствие изображения не останавливает большинство пользователей при вводе пароля.</w:t>
      </w:r>
    </w:p>
    <w:p w:rsidR="005360AF" w:rsidRDefault="005360AF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CB3CE0" w:rsidRPr="00CB3799" w:rsidRDefault="00CB3CE0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</w:pPr>
      <w:r w:rsidRPr="00CB3799"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  <w:lastRenderedPageBreak/>
        <w:t xml:space="preserve">Борьба с </w:t>
      </w:r>
      <w:proofErr w:type="spellStart"/>
      <w:r w:rsidRPr="00CB3799"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  <w:t>фишингом</w:t>
      </w:r>
      <w:proofErr w:type="spellEnd"/>
      <w:r w:rsidRPr="00CB3799"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  <w:t xml:space="preserve"> в почтовых сообщениях</w:t>
      </w:r>
    </w:p>
    <w:p w:rsidR="00CB3CE0" w:rsidRPr="001F67BA" w:rsidRDefault="00CB3CE0" w:rsidP="00BF2AB5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proofErr w:type="gramStart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Специализированные</w:t>
      </w:r>
      <w:proofErr w:type="gramEnd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 </w:t>
      </w:r>
      <w:hyperlink r:id="rId40" w:tooltip="E-mail фильтрация" w:history="1">
        <w:r w:rsidRPr="00CB3799">
          <w:rPr>
            <w:rFonts w:eastAsia="Times New Roman"/>
            <w:color w:val="202122"/>
            <w:sz w:val="28"/>
            <w:szCs w:val="28"/>
            <w:highlight w:val="green"/>
            <w:lang w:eastAsia="ru-RU"/>
          </w:rPr>
          <w:t>спам-фильтры</w:t>
        </w:r>
      </w:hyperlink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 могут уменьшить число </w:t>
      </w:r>
      <w:proofErr w:type="spellStart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фишинговых</w:t>
      </w:r>
      <w:proofErr w:type="spellEnd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электронных сообщений, получаемых пользователями.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Эта методика основывается на </w:t>
      </w:r>
      <w:hyperlink r:id="rId41" w:tooltip="Машинное обучение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машинном обучении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и </w:t>
      </w:r>
      <w:hyperlink r:id="rId42" w:tooltip="Обработка естественного языка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обработке естественного языка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 при анализе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фишинговых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писем.</w:t>
      </w:r>
    </w:p>
    <w:p w:rsidR="00CB3CE0" w:rsidRPr="00CB3799" w:rsidRDefault="00CB3CE0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</w:pPr>
      <w:r w:rsidRPr="00CB3799"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  <w:t>Услуги мониторинга</w:t>
      </w:r>
    </w:p>
    <w:p w:rsidR="00CB3CE0" w:rsidRPr="001F67BA" w:rsidRDefault="00CB3CE0" w:rsidP="00BF2AB5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Некоторые компании предлагают банкам и прочим организациям, потенциально подверженным </w:t>
      </w:r>
      <w:proofErr w:type="spellStart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фишинговым</w:t>
      </w:r>
      <w:proofErr w:type="spellEnd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атакам, услуги круглосуточного контроля, анализа и помощи в закрытии </w:t>
      </w:r>
      <w:proofErr w:type="spellStart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фишинговых</w:t>
      </w:r>
      <w:proofErr w:type="spellEnd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сайтов.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 </w:t>
      </w:r>
      <w:hyperlink r:id="rId43" w:tooltip="Физическое лицо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Физические лица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 могут помогать подобным группам, сообщая о случаях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фишинга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.</w:t>
      </w:r>
    </w:p>
    <w:p w:rsidR="00CB3CE0" w:rsidRPr="001F67BA" w:rsidRDefault="00CB3CE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Юридические меры</w:t>
      </w:r>
    </w:p>
    <w:p w:rsidR="00CB3CE0" w:rsidRPr="001F67BA" w:rsidRDefault="00CB3CE0" w:rsidP="00BF2AB5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26 января 2004 года Федеральная комиссия по торговле США подала первый иск </w:t>
      </w:r>
      <w:proofErr w:type="gramStart"/>
      <w:r w:rsidRPr="001F67BA">
        <w:rPr>
          <w:rFonts w:eastAsia="Times New Roman"/>
          <w:color w:val="202122"/>
          <w:sz w:val="28"/>
          <w:szCs w:val="28"/>
          <w:lang w:eastAsia="ru-RU"/>
        </w:rPr>
        <w:t>против</w:t>
      </w:r>
      <w:proofErr w:type="gram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подозреваемого в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фишинге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. Ответчик, подросток из </w:t>
      </w:r>
      <w:hyperlink r:id="rId44" w:tooltip="Калифорния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Калифорнии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 обвинялся в создании веб-страницы, внешне схожей с сайтом </w:t>
      </w:r>
      <w:hyperlink r:id="rId45" w:tooltip="AOL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AOL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, и краже данных кредитных карт. Другие страны последовали этому примеру и начали искать и арестовывать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фишеров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. Так, в </w:t>
      </w:r>
      <w:hyperlink r:id="rId46" w:tooltip="Бразилия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Бразилии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 был арестован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Вальдир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Пауло де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Альмейда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, глава одной из крупнейших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фишинговых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 </w:t>
      </w:r>
      <w:hyperlink r:id="rId47" w:tooltip="Организованная преступность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преступных группировок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 в течение двух лет укравшей от 18 до 37 миллионов долларов США. В июне 2005 года власти </w:t>
      </w:r>
      <w:hyperlink r:id="rId48" w:tooltip="Великобритания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Великобритании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 осудили двух участников </w:t>
      </w:r>
      <w:proofErr w:type="gramStart"/>
      <w:r w:rsidRPr="001F67BA">
        <w:rPr>
          <w:rFonts w:eastAsia="Times New Roman"/>
          <w:color w:val="202122"/>
          <w:sz w:val="28"/>
          <w:szCs w:val="28"/>
          <w:lang w:eastAsia="ru-RU"/>
        </w:rPr>
        <w:t>интернет-мошенничества</w:t>
      </w:r>
      <w:proofErr w:type="gram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. В 2006 году японской полицией было задержано восемь человек по подозрению в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фишинге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и краже 100 милл</w:t>
      </w:r>
      <w:r w:rsidR="00B266CC" w:rsidRPr="001F67BA">
        <w:rPr>
          <w:rFonts w:eastAsia="Times New Roman"/>
          <w:color w:val="202122"/>
          <w:sz w:val="28"/>
          <w:szCs w:val="28"/>
          <w:lang w:eastAsia="ru-RU"/>
        </w:rPr>
        <w:t>ионов иен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. Аресты продолжались в 2006 году — в ходе спецоперации </w:t>
      </w:r>
      <w:hyperlink r:id="rId49" w:tooltip="ФБР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ФБР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задержало банду из шестнадцати участников в Европе и США.</w:t>
      </w:r>
    </w:p>
    <w:p w:rsidR="00BC67A9" w:rsidRDefault="00CB3CE0" w:rsidP="00BF2AB5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В Соединённых Штатах Америки 1 марта 2005 года </w:t>
      </w:r>
      <w:hyperlink r:id="rId50" w:tooltip="Сенатор США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сенатор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</w:t>
      </w:r>
      <w:hyperlink r:id="rId51" w:tooltip="Патрик Лехи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Патрик Лехи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представил </w:t>
      </w:r>
      <w:hyperlink r:id="rId52" w:tooltip="Конгресс США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Конгрессу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 проект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Антифишингового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закона. Если бы этот </w:t>
      </w:r>
    </w:p>
    <w:p w:rsidR="00BF2AB5" w:rsidRDefault="00CB3CE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законопроект был принят, то преступники, создающие фальшивые веб-сайты и рассылающие поддельную электронную почту, подвергались бы штрафу до 250 тысяч долларов и лишению свободы сроком до пяти лет. В </w:t>
      </w:r>
    </w:p>
    <w:p w:rsidR="00CB3CE0" w:rsidRPr="001F67BA" w:rsidRDefault="00CB3CE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lastRenderedPageBreak/>
        <w:t>Великобритании был принят Закон о мошенничестве 2006 года, предусматривающий ответственность за </w:t>
      </w:r>
      <w:hyperlink r:id="rId53" w:tooltip="Мошенничество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мошенничество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 в виде тюремного заключения сроком до 10 лет, а также запрещающий владение или разработку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фишинговых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инструментов для совершения мошенничества.</w:t>
      </w:r>
    </w:p>
    <w:p w:rsidR="00CB3CE0" w:rsidRPr="001F67BA" w:rsidRDefault="00CB3CE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C61EDB" w:rsidRPr="005B193C" w:rsidRDefault="005B193C" w:rsidP="001E7E2B">
      <w:pPr>
        <w:pStyle w:val="3"/>
        <w:rPr>
          <w:b w:val="0"/>
          <w:color w:val="202122"/>
          <w:sz w:val="28"/>
          <w:szCs w:val="28"/>
        </w:rPr>
      </w:pPr>
      <w:bookmarkStart w:id="27" w:name="_Toc100598608"/>
      <w:bookmarkStart w:id="28" w:name="_Toc100696750"/>
      <w:bookmarkStart w:id="29" w:name="_Toc100707470"/>
      <w:r w:rsidRPr="000E500E">
        <w:rPr>
          <w:color w:val="202122"/>
          <w:sz w:val="28"/>
          <w:szCs w:val="28"/>
          <w:highlight w:val="red"/>
        </w:rPr>
        <w:t>2.3.2.</w:t>
      </w:r>
      <w:r w:rsidR="00C61EDB" w:rsidRPr="000E500E">
        <w:rPr>
          <w:color w:val="202122"/>
          <w:sz w:val="28"/>
          <w:szCs w:val="28"/>
          <w:highlight w:val="red"/>
        </w:rPr>
        <w:t>Фарминг</w:t>
      </w:r>
      <w:bookmarkEnd w:id="27"/>
      <w:bookmarkEnd w:id="28"/>
      <w:r w:rsidR="000E500E" w:rsidRPr="000E500E">
        <w:rPr>
          <w:color w:val="202122"/>
          <w:sz w:val="28"/>
          <w:szCs w:val="28"/>
          <w:highlight w:val="red"/>
        </w:rPr>
        <w:t xml:space="preserve"> (7)</w:t>
      </w:r>
      <w:bookmarkEnd w:id="29"/>
    </w:p>
    <w:p w:rsidR="009A5DE8" w:rsidRDefault="00C61EDB" w:rsidP="009A5DE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В </w:t>
      </w:r>
      <w:proofErr w:type="gramStart"/>
      <w:r w:rsidRPr="001F67BA">
        <w:rPr>
          <w:rFonts w:eastAsia="Times New Roman"/>
          <w:color w:val="202122"/>
          <w:sz w:val="28"/>
          <w:szCs w:val="28"/>
          <w:lang w:eastAsia="ru-RU"/>
        </w:rPr>
        <w:t>классическом</w:t>
      </w:r>
      <w:proofErr w:type="gramEnd"/>
      <w:r w:rsidRPr="001F67BA">
        <w:rPr>
          <w:rFonts w:eastAsia="Times New Roman"/>
          <w:color w:val="202122"/>
          <w:sz w:val="28"/>
          <w:szCs w:val="28"/>
          <w:lang w:eastAsia="ru-RU"/>
        </w:rPr>
        <w:t> </w:t>
      </w:r>
      <w:proofErr w:type="spellStart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"https://ru.wikipedia.org/wiki/%D0%A4%D0%B8%D1%88%D0%B8%D0%BD%D0%B3" \o "Фишинг"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фишинге</w:t>
      </w:r>
      <w:proofErr w:type="spell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 злоумышленник распространяет письма электронной почты среди пользователей </w:t>
      </w:r>
      <w:hyperlink r:id="rId54" w:tooltip="Социальная сеть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социальных сетей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, онлайн-банкинга, почтовых веб-сервисов, заманивая на поддельные сайты пользователей, ставших жертвой обмана, с целью получения их логинов и паролей. Многие пользователи, активно использующие современные веб-сервисы, не раз сталкивались с подобными случаями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фишинга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и проявляют осторожность к подозрительным сообщениям. В схеме классического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фишинга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основным «слабым» звеном, определяющим эффективность всей схемы, является зависимость от пользователя — поверит он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фишеру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или нет. При этом </w:t>
      </w:r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с течением времени повышается информированность пользователей о </w:t>
      </w:r>
      <w:proofErr w:type="spellStart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фишинговых</w:t>
      </w:r>
      <w:proofErr w:type="spellEnd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атаках. Банки, социальные сети, прочие веб-службы предупреждают о разнообразных мошеннических приемах с использованием методов социальной инженерии. Все это снижает количество откликов в </w:t>
      </w:r>
      <w:proofErr w:type="spellStart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фишинговой</w:t>
      </w:r>
      <w:proofErr w:type="spellEnd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схеме — все меньше пользователей удается завлечь обманным путём на поддельный сайт. Поэтому злоумышленники придумали механизм скрытого перенаправления пользователей на </w:t>
      </w:r>
      <w:proofErr w:type="spellStart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фишинговые</w:t>
      </w:r>
      <w:proofErr w:type="spellEnd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сайты, получивший название </w:t>
      </w:r>
      <w:proofErr w:type="spellStart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фарминга</w:t>
      </w:r>
      <w:proofErr w:type="spellEnd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. </w:t>
      </w:r>
      <w:r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>Злоумышленник распространяет на компьютеры пользователей спе</w:t>
      </w:r>
      <w:r w:rsidR="009A5DE8"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циальные вредоносные программы, </w:t>
      </w:r>
      <w:r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которые после запуска на компьютере перенаправляют обращения к заданным сайтам на поддельные сайты. </w:t>
      </w:r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Таким образом, обеспечивается высокая скрытность атаки, а участие пользователя сведено к минимуму — достаточно дождаться, когда пользователь решит посетить интересующие злоумышленника сайты.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</w:p>
    <w:p w:rsidR="00C61EDB" w:rsidRPr="001F67BA" w:rsidRDefault="00C61EDB" w:rsidP="009A5DE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lastRenderedPageBreak/>
        <w:t xml:space="preserve">Вредоносные программы, реализующие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фарминг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-атаку, используют два основных приема для скрытного перенаправления на поддельные сайты — манипулирование файлом HOSTS или изменением информации DNS.</w:t>
      </w:r>
    </w:p>
    <w:p w:rsidR="00B307B3" w:rsidRDefault="00B307B3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</w:p>
    <w:p w:rsidR="00C65A32" w:rsidRPr="00CB3799" w:rsidRDefault="00C61EDB" w:rsidP="003813FD">
      <w:pPr>
        <w:spacing w:line="360" w:lineRule="auto"/>
        <w:ind w:left="113" w:right="57"/>
        <w:jc w:val="both"/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</w:pPr>
      <w:r w:rsidRPr="00CB3799">
        <w:rPr>
          <w:rFonts w:eastAsia="Times New Roman"/>
          <w:b/>
          <w:color w:val="202122"/>
          <w:sz w:val="28"/>
          <w:szCs w:val="28"/>
          <w:highlight w:val="green"/>
          <w:lang w:eastAsia="ru-RU"/>
        </w:rPr>
        <w:t>Способы защиты:</w:t>
      </w:r>
    </w:p>
    <w:p w:rsidR="00C61EDB" w:rsidRPr="00CB3799" w:rsidRDefault="00C61EDB" w:rsidP="009A5DE8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Способов абсолютной защиты от </w:t>
      </w:r>
      <w:proofErr w:type="spellStart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фарминг</w:t>
      </w:r>
      <w:proofErr w:type="spellEnd"/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-атак не существует, поэтому необходимо использовать профилактические меры:</w:t>
      </w:r>
    </w:p>
    <w:p w:rsidR="00C61EDB" w:rsidRPr="00CB3799" w:rsidRDefault="009A5DE8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- </w:t>
      </w:r>
      <w:r w:rsidR="00C61EDB"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Использовать и регулярно обновлять лицензионное антивирусное программное обеспечение.</w:t>
      </w:r>
    </w:p>
    <w:p w:rsidR="00C61EDB" w:rsidRPr="00CB3799" w:rsidRDefault="009A5DE8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- </w:t>
      </w:r>
      <w:r w:rsidR="00C61EDB"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Использовать защиту электронного почтового ящика (отключить предварительный просмотр).</w:t>
      </w:r>
    </w:p>
    <w:p w:rsidR="00C61EDB" w:rsidRPr="001F67BA" w:rsidRDefault="009A5DE8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- </w:t>
      </w:r>
      <w:r w:rsidR="00C61EDB"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Не открывать и не загружать вложения электронных писем от незнакомых и сомнительных адресатов.</w:t>
      </w:r>
    </w:p>
    <w:p w:rsidR="00C61EDB" w:rsidRPr="001F67BA" w:rsidRDefault="00C61EDB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E21EAD" w:rsidRPr="005B193C" w:rsidRDefault="005B193C" w:rsidP="001E7E2B">
      <w:pPr>
        <w:pStyle w:val="3"/>
        <w:rPr>
          <w:b w:val="0"/>
          <w:color w:val="202122"/>
          <w:sz w:val="28"/>
          <w:szCs w:val="28"/>
        </w:rPr>
      </w:pPr>
      <w:bookmarkStart w:id="30" w:name="_Toc100598609"/>
      <w:bookmarkStart w:id="31" w:name="_Toc100696751"/>
      <w:bookmarkStart w:id="32" w:name="_Toc100707471"/>
      <w:r w:rsidRPr="00F3071A">
        <w:rPr>
          <w:color w:val="202122"/>
          <w:sz w:val="28"/>
          <w:szCs w:val="28"/>
          <w:highlight w:val="red"/>
        </w:rPr>
        <w:t>2.3.3.</w:t>
      </w:r>
      <w:r w:rsidR="00E21EAD" w:rsidRPr="00F3071A">
        <w:rPr>
          <w:color w:val="202122"/>
          <w:sz w:val="28"/>
          <w:szCs w:val="28"/>
          <w:highlight w:val="red"/>
        </w:rPr>
        <w:t>Претекстинг</w:t>
      </w:r>
      <w:bookmarkEnd w:id="30"/>
      <w:bookmarkEnd w:id="31"/>
      <w:r w:rsidR="000E500E" w:rsidRPr="00F3071A">
        <w:rPr>
          <w:color w:val="202122"/>
          <w:sz w:val="28"/>
          <w:szCs w:val="28"/>
          <w:highlight w:val="red"/>
        </w:rPr>
        <w:t xml:space="preserve"> (</w:t>
      </w:r>
      <w:r w:rsidR="00F3071A" w:rsidRPr="00F3071A">
        <w:rPr>
          <w:color w:val="202122"/>
          <w:sz w:val="28"/>
          <w:szCs w:val="28"/>
          <w:highlight w:val="red"/>
        </w:rPr>
        <w:t>8</w:t>
      </w:r>
      <w:r w:rsidR="000E500E" w:rsidRPr="00F3071A">
        <w:rPr>
          <w:color w:val="202122"/>
          <w:sz w:val="28"/>
          <w:szCs w:val="28"/>
          <w:highlight w:val="red"/>
        </w:rPr>
        <w:t>)</w:t>
      </w:r>
      <w:bookmarkEnd w:id="32"/>
    </w:p>
    <w:p w:rsidR="00C47D9C" w:rsidRPr="001F67BA" w:rsidRDefault="00C47D9C" w:rsidP="009A5DE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proofErr w:type="spellStart"/>
      <w:r w:rsidRPr="005360AF"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  <w:t>Претекстинг</w:t>
      </w:r>
      <w:proofErr w:type="spellEnd"/>
      <w:r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— </w:t>
      </w:r>
      <w:proofErr w:type="gramStart"/>
      <w:r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>ат</w:t>
      </w:r>
      <w:proofErr w:type="gramEnd"/>
      <w:r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ака, в которой злоумышленник представляется другим человеком и по заранее подготовленному сценарию узнает конфиденциальную информацию. </w:t>
      </w:r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Эта атака подразумевает должную подготовку, как то: день рождения, ИНН, номер паспорта либо последние цифры счета, для того, чтобы не вызвать подозрений у жертвы. Обычно реализуется через телефон или электронную почту.</w:t>
      </w:r>
    </w:p>
    <w:p w:rsidR="00EB6334" w:rsidRPr="005B193C" w:rsidRDefault="005B193C" w:rsidP="00A165D9">
      <w:pPr>
        <w:spacing w:line="360" w:lineRule="auto"/>
        <w:ind w:left="851" w:right="57"/>
        <w:jc w:val="both"/>
        <w:rPr>
          <w:rFonts w:eastAsia="Times New Roman"/>
          <w:b/>
          <w:color w:val="202122"/>
          <w:sz w:val="28"/>
          <w:szCs w:val="28"/>
          <w:lang w:eastAsia="ru-RU"/>
        </w:rPr>
      </w:pPr>
      <w:r w:rsidRPr="005B193C">
        <w:rPr>
          <w:rFonts w:eastAsia="Times New Roman"/>
          <w:b/>
          <w:color w:val="202122"/>
          <w:sz w:val="28"/>
          <w:szCs w:val="28"/>
          <w:lang w:eastAsia="ru-RU"/>
        </w:rPr>
        <w:t>2.3.3.1</w:t>
      </w:r>
      <w:r w:rsidR="00A165D9">
        <w:rPr>
          <w:rFonts w:eastAsia="Times New Roman"/>
          <w:b/>
          <w:color w:val="202122"/>
          <w:sz w:val="28"/>
          <w:szCs w:val="28"/>
          <w:lang w:eastAsia="ru-RU"/>
        </w:rPr>
        <w:t xml:space="preserve">. </w:t>
      </w:r>
      <w:proofErr w:type="spellStart"/>
      <w:r w:rsidR="00C47D9C" w:rsidRPr="005B193C">
        <w:rPr>
          <w:rFonts w:eastAsia="Times New Roman"/>
          <w:b/>
          <w:color w:val="202122"/>
          <w:sz w:val="28"/>
          <w:szCs w:val="28"/>
          <w:lang w:eastAsia="ru-RU"/>
        </w:rPr>
        <w:t>Квид</w:t>
      </w:r>
      <w:proofErr w:type="spellEnd"/>
      <w:r w:rsidR="00C47D9C" w:rsidRPr="005B193C">
        <w:rPr>
          <w:rFonts w:eastAsia="Times New Roman"/>
          <w:b/>
          <w:color w:val="202122"/>
          <w:sz w:val="28"/>
          <w:szCs w:val="28"/>
          <w:lang w:eastAsia="ru-RU"/>
        </w:rPr>
        <w:t xml:space="preserve"> про </w:t>
      </w:r>
      <w:proofErr w:type="spellStart"/>
      <w:r w:rsidR="00C47D9C" w:rsidRPr="005B193C">
        <w:rPr>
          <w:rFonts w:eastAsia="Times New Roman"/>
          <w:b/>
          <w:color w:val="202122"/>
          <w:sz w:val="28"/>
          <w:szCs w:val="28"/>
          <w:lang w:eastAsia="ru-RU"/>
        </w:rPr>
        <w:t>кво</w:t>
      </w:r>
      <w:proofErr w:type="spellEnd"/>
    </w:p>
    <w:p w:rsidR="00C47D9C" w:rsidRPr="001F67BA" w:rsidRDefault="009A5DE8" w:rsidP="009A5DE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proofErr w:type="spellStart"/>
      <w:r w:rsidRPr="005360AF"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  <w:t>Квид</w:t>
      </w:r>
      <w:proofErr w:type="spellEnd"/>
      <w:r w:rsidRPr="005360AF"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  <w:t xml:space="preserve"> про </w:t>
      </w:r>
      <w:proofErr w:type="spellStart"/>
      <w:r w:rsidRPr="005360AF"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  <w:t>кво</w:t>
      </w:r>
      <w:proofErr w:type="spellEnd"/>
      <w:r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- </w:t>
      </w:r>
      <w:r w:rsidR="00C47D9C"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>вид атаки подразумевает обращение злоумышленника в компанию по корпоративному телефону</w:t>
      </w:r>
      <w:r w:rsidR="00C47D9C" w:rsidRPr="001F67BA">
        <w:rPr>
          <w:rFonts w:eastAsia="Times New Roman"/>
          <w:color w:val="202122"/>
          <w:sz w:val="28"/>
          <w:szCs w:val="28"/>
          <w:lang w:eastAsia="ru-RU"/>
        </w:rPr>
        <w:t xml:space="preserve"> (используя </w:t>
      </w:r>
      <w:hyperlink r:id="rId55" w:tooltip="Актёрское искусство" w:history="1">
        <w:r w:rsidR="00C47D9C" w:rsidRPr="001F67BA">
          <w:rPr>
            <w:rFonts w:eastAsia="Times New Roman"/>
            <w:color w:val="202122"/>
            <w:sz w:val="28"/>
            <w:szCs w:val="28"/>
            <w:lang w:eastAsia="ru-RU"/>
          </w:rPr>
          <w:t>актёрское мастерство</w:t>
        </w:r>
      </w:hyperlink>
      <w:r w:rsidR="00C47D9C" w:rsidRPr="001F67BA">
        <w:rPr>
          <w:rFonts w:eastAsia="Times New Roman"/>
          <w:color w:val="202122"/>
          <w:sz w:val="28"/>
          <w:szCs w:val="28"/>
          <w:lang w:eastAsia="ru-RU"/>
        </w:rPr>
        <w:t xml:space="preserve">) </w:t>
      </w:r>
      <w:r w:rsidR="00C47D9C"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>или электронной почте</w:t>
      </w:r>
      <w:r w:rsidR="00C47D9C" w:rsidRPr="001F67BA">
        <w:rPr>
          <w:rFonts w:eastAsia="Times New Roman"/>
          <w:color w:val="202122"/>
          <w:sz w:val="28"/>
          <w:szCs w:val="28"/>
          <w:lang w:eastAsia="ru-RU"/>
        </w:rPr>
        <w:t xml:space="preserve">. Зачастую злоумышленник представляется сотрудником технической поддержки, который сообщает о возникновении технических проблем на рабочем месте сотрудника и предлагает помощь в их устранении. </w:t>
      </w:r>
      <w:r w:rsidR="00C47D9C"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В процессе</w:t>
      </w:r>
      <w:r w:rsidR="00C47D9C" w:rsidRPr="001F67BA">
        <w:rPr>
          <w:rFonts w:eastAsia="Times New Roman"/>
          <w:color w:val="202122"/>
          <w:sz w:val="28"/>
          <w:szCs w:val="28"/>
          <w:lang w:eastAsia="ru-RU"/>
        </w:rPr>
        <w:t xml:space="preserve"> «решения» технических проблем </w:t>
      </w:r>
      <w:r w:rsidR="00C47D9C"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lastRenderedPageBreak/>
        <w:t>злоумышленник вынуждает цель атаки совершать действия, позволяющие атакующему запускать команды или устанавливать различное программное обеспечение на компьютере жертвы.</w:t>
      </w:r>
    </w:p>
    <w:p w:rsidR="00C47D9C" w:rsidRDefault="00C47D9C" w:rsidP="009A5DE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Проведенное в </w:t>
      </w:r>
      <w:hyperlink r:id="rId56" w:tooltip="2003 год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2003 году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исследование в рамках программы </w:t>
      </w:r>
      <w:hyperlink r:id="rId57" w:tooltip="Информационная безопасность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Информационная безопасность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показало, что 90 % офисных работников готовы разгласить конфиденциальную информацию, например свои пароли, за какую-либо услугу или вознаграждение.</w:t>
      </w:r>
    </w:p>
    <w:p w:rsidR="00D80B1A" w:rsidRPr="001F67BA" w:rsidRDefault="00D80B1A" w:rsidP="009A5DE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C7698F" w:rsidRPr="005B193C" w:rsidRDefault="005B193C" w:rsidP="001E7E2B">
      <w:pPr>
        <w:pStyle w:val="3"/>
        <w:rPr>
          <w:b w:val="0"/>
          <w:color w:val="202122"/>
          <w:sz w:val="28"/>
          <w:szCs w:val="28"/>
        </w:rPr>
      </w:pPr>
      <w:bookmarkStart w:id="33" w:name="_Toc100598610"/>
      <w:bookmarkStart w:id="34" w:name="_Toc100696752"/>
      <w:bookmarkStart w:id="35" w:name="_Toc100707472"/>
      <w:r w:rsidRPr="00F3071A">
        <w:rPr>
          <w:color w:val="202122"/>
          <w:sz w:val="28"/>
          <w:szCs w:val="28"/>
          <w:highlight w:val="red"/>
        </w:rPr>
        <w:t xml:space="preserve">2.3.4. </w:t>
      </w:r>
      <w:proofErr w:type="gramStart"/>
      <w:r w:rsidR="00C7698F" w:rsidRPr="00F3071A">
        <w:rPr>
          <w:color w:val="202122"/>
          <w:sz w:val="28"/>
          <w:szCs w:val="28"/>
          <w:highlight w:val="red"/>
        </w:rPr>
        <w:t>Интернет-магазины</w:t>
      </w:r>
      <w:bookmarkEnd w:id="33"/>
      <w:bookmarkEnd w:id="34"/>
      <w:proofErr w:type="gramEnd"/>
      <w:r w:rsidR="00F3071A" w:rsidRPr="00F3071A">
        <w:rPr>
          <w:color w:val="202122"/>
          <w:sz w:val="28"/>
          <w:szCs w:val="28"/>
          <w:highlight w:val="red"/>
        </w:rPr>
        <w:t xml:space="preserve"> (9)</w:t>
      </w:r>
      <w:bookmarkEnd w:id="35"/>
    </w:p>
    <w:p w:rsidR="00C7698F" w:rsidRDefault="00C7698F" w:rsidP="00342C50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Мошенничество в Интернете довольно часто начинается с </w:t>
      </w:r>
      <w:proofErr w:type="gramStart"/>
      <w:r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>интернет-магазинов</w:t>
      </w:r>
      <w:proofErr w:type="gramEnd"/>
      <w:r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>. На сайте какого-либо магазинчика вам будет предложено купить товар по низким ценам. Особенно привлекательно это тогда, когда Вы можете купить эксклюзивный товар по заниженной стоимости</w:t>
      </w:r>
      <w:r w:rsidRPr="00F3071A">
        <w:rPr>
          <w:rFonts w:eastAsia="Times New Roman"/>
          <w:color w:val="202122"/>
          <w:sz w:val="28"/>
          <w:szCs w:val="28"/>
          <w:lang w:eastAsia="ru-RU"/>
        </w:rPr>
        <w:t xml:space="preserve">. Далее </w:t>
      </w:r>
      <w:r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>суще</w:t>
      </w:r>
      <w:r w:rsidR="00F3071A">
        <w:rPr>
          <w:rFonts w:eastAsia="Times New Roman"/>
          <w:color w:val="202122"/>
          <w:sz w:val="28"/>
          <w:szCs w:val="28"/>
          <w:highlight w:val="cyan"/>
          <w:lang w:eastAsia="ru-RU"/>
        </w:rPr>
        <w:t>ствует несколько видов обмана</w:t>
      </w:r>
      <w:r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>. Первый и самый откровенный — это оплата покупки полностью или предоплата до получения. После того как вы перечислите деньги на счет мошенника, он просто исчезает и не выходит на связь</w:t>
      </w:r>
      <w:r w:rsidRPr="00F3071A">
        <w:rPr>
          <w:rFonts w:eastAsia="Times New Roman"/>
          <w:color w:val="202122"/>
          <w:sz w:val="28"/>
          <w:szCs w:val="28"/>
          <w:lang w:eastAsia="ru-RU"/>
        </w:rPr>
        <w:t>. Любые попытки связаться с администрацией терпят фиаско</w:t>
      </w:r>
      <w:r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>. Второй исход менее неприятный. Вы оплачиваете покупку, а взамен получаете или подделку, или какую-нибудь ерунду, которую вы и вовсе не заказывали. И снова все попытки связаться с продавцом терпят неудачи.</w:t>
      </w:r>
    </w:p>
    <w:p w:rsidR="00B307B3" w:rsidRPr="001F67BA" w:rsidRDefault="00B307B3" w:rsidP="00342C50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751E0D" w:rsidRPr="005B193C" w:rsidRDefault="005B193C" w:rsidP="001E7E2B">
      <w:pPr>
        <w:pStyle w:val="3"/>
        <w:rPr>
          <w:b w:val="0"/>
          <w:color w:val="202122"/>
          <w:sz w:val="28"/>
          <w:szCs w:val="28"/>
        </w:rPr>
      </w:pPr>
      <w:bookmarkStart w:id="36" w:name="_Toc100598611"/>
      <w:bookmarkStart w:id="37" w:name="_Toc100696753"/>
      <w:bookmarkStart w:id="38" w:name="_Toc100707473"/>
      <w:r w:rsidRPr="00F3071A">
        <w:rPr>
          <w:color w:val="202122"/>
          <w:sz w:val="28"/>
          <w:szCs w:val="28"/>
          <w:highlight w:val="red"/>
        </w:rPr>
        <w:t>2.3.5.</w:t>
      </w:r>
      <w:r w:rsidR="00A165D9" w:rsidRPr="00F3071A">
        <w:rPr>
          <w:color w:val="202122"/>
          <w:sz w:val="28"/>
          <w:szCs w:val="28"/>
          <w:highlight w:val="red"/>
        </w:rPr>
        <w:t xml:space="preserve"> </w:t>
      </w:r>
      <w:r w:rsidR="00751E0D" w:rsidRPr="00F3071A">
        <w:rPr>
          <w:color w:val="202122"/>
          <w:sz w:val="28"/>
          <w:szCs w:val="28"/>
          <w:highlight w:val="red"/>
        </w:rPr>
        <w:t>Нигерийские письма</w:t>
      </w:r>
      <w:bookmarkEnd w:id="36"/>
      <w:bookmarkEnd w:id="37"/>
      <w:r w:rsidR="00F3071A" w:rsidRPr="00F3071A">
        <w:rPr>
          <w:color w:val="202122"/>
          <w:sz w:val="28"/>
          <w:szCs w:val="28"/>
          <w:highlight w:val="red"/>
        </w:rPr>
        <w:t xml:space="preserve"> (10)</w:t>
      </w:r>
      <w:bookmarkEnd w:id="38"/>
    </w:p>
    <w:p w:rsidR="00751E0D" w:rsidRPr="001F67BA" w:rsidRDefault="00751E0D" w:rsidP="00342C50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5360AF"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  <w:t>«</w:t>
      </w:r>
      <w:proofErr w:type="spellStart"/>
      <w:proofErr w:type="gramStart"/>
      <w:r w:rsidRPr="005360AF"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  <w:t>Нигери́йские</w:t>
      </w:r>
      <w:proofErr w:type="spellEnd"/>
      <w:proofErr w:type="gramEnd"/>
      <w:r w:rsidR="00A165D9" w:rsidRPr="005360AF"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  <w:t xml:space="preserve"> </w:t>
      </w:r>
      <w:proofErr w:type="spellStart"/>
      <w:r w:rsidRPr="005360AF"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  <w:t>пи́сьма</w:t>
      </w:r>
      <w:proofErr w:type="spellEnd"/>
      <w:r w:rsidRPr="005360AF"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  <w:t>»</w:t>
      </w:r>
      <w:r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>  — распространённый вид </w:t>
      </w:r>
      <w:hyperlink r:id="rId58" w:tooltip="Мошенничество" w:history="1">
        <w:r w:rsidRPr="005360AF">
          <w:rPr>
            <w:rFonts w:eastAsia="Times New Roman"/>
            <w:color w:val="202122"/>
            <w:sz w:val="28"/>
            <w:szCs w:val="28"/>
            <w:highlight w:val="cyan"/>
            <w:lang w:eastAsia="ru-RU"/>
          </w:rPr>
          <w:t>мошенничества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 типа </w:t>
      </w:r>
      <w:hyperlink r:id="rId59" w:tooltip="Письма счастья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писем счастья</w:t>
        </w:r>
      </w:hyperlink>
      <w:r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>, получивший наибольшее развитие с появлением массовых рассылок по </w:t>
      </w:r>
      <w:hyperlink r:id="rId60" w:tooltip="Электронная почта" w:history="1">
        <w:r w:rsidRPr="005360AF">
          <w:rPr>
            <w:rFonts w:eastAsia="Times New Roman"/>
            <w:color w:val="202122"/>
            <w:sz w:val="28"/>
            <w:szCs w:val="28"/>
            <w:highlight w:val="cyan"/>
            <w:lang w:eastAsia="ru-RU"/>
          </w:rPr>
          <w:t>электронной почте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(</w:t>
      </w:r>
      <w:hyperlink r:id="rId61" w:tooltip="Спам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спама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). Письма названы так потому, что особое распространение этот вид мошенничества получил в </w:t>
      </w:r>
      <w:hyperlink r:id="rId62" w:tooltip="Нигерия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Нигерии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 причём ещё до распространения </w:t>
      </w:r>
      <w:hyperlink r:id="rId63" w:tooltip="Интернет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Интернета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, когда такие письма распространялись по обычной почте. Однако нигерийские письма приходят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lastRenderedPageBreak/>
        <w:t>и из других африканских стран, а также из городов с большой нигерийской диаспорой (</w:t>
      </w:r>
      <w:hyperlink r:id="rId64" w:tooltip="Лондон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Лондон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 </w:t>
      </w:r>
      <w:hyperlink r:id="rId65" w:tooltip="Амстердам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Амстердам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 </w:t>
      </w:r>
      <w:hyperlink r:id="rId66" w:tooltip="Мадрид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Мадрид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 </w:t>
      </w:r>
      <w:hyperlink r:id="rId67" w:tooltip="Дубай (город)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Дубай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). Рассылка писем началась в середине </w:t>
      </w:r>
      <w:hyperlink r:id="rId68" w:tooltip="1980-е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1980-х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 гг.</w:t>
      </w:r>
    </w:p>
    <w:p w:rsidR="00751E0D" w:rsidRPr="00CB3799" w:rsidRDefault="00751E0D" w:rsidP="00EC5EA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CB3799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Как правило, мошенники просят у получателя письма помощи в многомиллионных денежных операциях, обещая солидные проценты с сумм. </w:t>
      </w:r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Если получатель согласится участвовать, у него постепенно выманиваются всё более крупные суммы денег якобы на оформление сделок, уплату сборов, взятки чиновникам, и т. </w:t>
      </w:r>
      <w:r w:rsidR="00EC5EA8"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П</w:t>
      </w:r>
      <w:r w:rsidRPr="00CB3799">
        <w:rPr>
          <w:rFonts w:eastAsia="Times New Roman"/>
          <w:color w:val="202122"/>
          <w:sz w:val="28"/>
          <w:szCs w:val="28"/>
          <w:highlight w:val="green"/>
          <w:lang w:eastAsia="ru-RU"/>
        </w:rPr>
        <w:t>.</w:t>
      </w:r>
    </w:p>
    <w:p w:rsidR="00C503A1" w:rsidRPr="001F67BA" w:rsidRDefault="00C503A1" w:rsidP="004F2DD8">
      <w:p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C65A32" w:rsidRPr="00100A9E" w:rsidRDefault="00F3071A" w:rsidP="001E7E2B">
      <w:pPr>
        <w:pStyle w:val="3"/>
        <w:rPr>
          <w:b w:val="0"/>
          <w:color w:val="202122"/>
          <w:sz w:val="28"/>
          <w:szCs w:val="28"/>
        </w:rPr>
      </w:pPr>
      <w:bookmarkStart w:id="39" w:name="_Toc100598612"/>
      <w:bookmarkStart w:id="40" w:name="_Toc100696754"/>
      <w:bookmarkStart w:id="41" w:name="_Toc100707474"/>
      <w:r>
        <w:rPr>
          <w:color w:val="202122"/>
          <w:sz w:val="28"/>
          <w:szCs w:val="28"/>
          <w:highlight w:val="red"/>
        </w:rPr>
        <w:t>2.3.6</w:t>
      </w:r>
      <w:r w:rsidRPr="00F3071A">
        <w:rPr>
          <w:color w:val="202122"/>
          <w:sz w:val="28"/>
          <w:szCs w:val="28"/>
          <w:highlight w:val="red"/>
        </w:rPr>
        <w:t xml:space="preserve">. </w:t>
      </w:r>
      <w:proofErr w:type="spellStart"/>
      <w:r w:rsidR="00C503A1" w:rsidRPr="00F3071A">
        <w:rPr>
          <w:color w:val="202122"/>
          <w:sz w:val="28"/>
          <w:szCs w:val="28"/>
          <w:highlight w:val="red"/>
        </w:rPr>
        <w:t>Киберскво́ттинг</w:t>
      </w:r>
      <w:bookmarkEnd w:id="39"/>
      <w:bookmarkEnd w:id="40"/>
      <w:proofErr w:type="spellEnd"/>
      <w:r w:rsidRPr="00F3071A">
        <w:rPr>
          <w:color w:val="202122"/>
          <w:sz w:val="28"/>
          <w:szCs w:val="28"/>
          <w:highlight w:val="red"/>
        </w:rPr>
        <w:t xml:space="preserve"> (11)</w:t>
      </w:r>
      <w:bookmarkEnd w:id="41"/>
    </w:p>
    <w:p w:rsidR="006215A8" w:rsidRPr="001F67BA" w:rsidRDefault="006215A8" w:rsidP="00342C50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proofErr w:type="spellStart"/>
      <w:r w:rsidRPr="005360AF"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  <w:t>Киберскво́ттинг</w:t>
      </w:r>
      <w:proofErr w:type="spellEnd"/>
      <w:r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> — регистрация </w:t>
      </w:r>
      <w:hyperlink r:id="rId69" w:tooltip="Доменное имя" w:history="1">
        <w:r w:rsidRPr="005360AF">
          <w:rPr>
            <w:rFonts w:eastAsia="Times New Roman"/>
            <w:color w:val="202122"/>
            <w:sz w:val="28"/>
            <w:szCs w:val="28"/>
            <w:highlight w:val="cyan"/>
            <w:lang w:eastAsia="ru-RU"/>
          </w:rPr>
          <w:t>доменных имён</w:t>
        </w:r>
      </w:hyperlink>
      <w:r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, содержащих торговую марку, принадлежащую другому лицу, с целью их дальнейшей перепродажи или недобросовестного использования. </w:t>
      </w: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Люди, практикующие такие действия, называются </w:t>
      </w:r>
      <w:proofErr w:type="spellStart"/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киберскво́ттерами</w:t>
      </w:r>
      <w:proofErr w:type="spellEnd"/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.</w:t>
      </w:r>
    </w:p>
    <w:p w:rsidR="006215A8" w:rsidRPr="001F67BA" w:rsidRDefault="006215A8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В СМИ часто путают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киберсквоттинг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с </w:t>
      </w:r>
      <w:proofErr w:type="spellStart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"https://ru.wikipedia.org/wiki/%D0%94%D0%BE%D0%BC%D0%B5%D0%B9%D0%BD%D0%B8%D0%BD%D0%B3" \o "Домейнинг"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домейнингом</w:t>
      </w:r>
      <w:proofErr w:type="spell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 (регистрация доменных имён, не содержащих торговую марку, с целью дальнейшей перепродажи).</w:t>
      </w:r>
    </w:p>
    <w:p w:rsidR="00C503A1" w:rsidRPr="001F67BA" w:rsidRDefault="00C503A1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C503A1" w:rsidRPr="00100A9E" w:rsidRDefault="00F3071A" w:rsidP="001E7E2B">
      <w:pPr>
        <w:pStyle w:val="3"/>
        <w:rPr>
          <w:b w:val="0"/>
          <w:color w:val="202122"/>
          <w:sz w:val="28"/>
          <w:szCs w:val="28"/>
        </w:rPr>
      </w:pPr>
      <w:bookmarkStart w:id="42" w:name="_Toc100598613"/>
      <w:bookmarkStart w:id="43" w:name="_Toc100696755"/>
      <w:bookmarkStart w:id="44" w:name="_Toc100707475"/>
      <w:r>
        <w:rPr>
          <w:color w:val="202122"/>
          <w:sz w:val="28"/>
          <w:szCs w:val="28"/>
          <w:highlight w:val="red"/>
        </w:rPr>
        <w:t>2.3.7</w:t>
      </w:r>
      <w:r w:rsidRPr="00F3071A">
        <w:rPr>
          <w:color w:val="202122"/>
          <w:sz w:val="28"/>
          <w:szCs w:val="28"/>
          <w:highlight w:val="red"/>
        </w:rPr>
        <w:t xml:space="preserve">. </w:t>
      </w:r>
      <w:proofErr w:type="spellStart"/>
      <w:r w:rsidR="00C503A1" w:rsidRPr="00F3071A">
        <w:rPr>
          <w:color w:val="202122"/>
          <w:sz w:val="28"/>
          <w:szCs w:val="28"/>
          <w:highlight w:val="red"/>
        </w:rPr>
        <w:t>Тайпскво́ттинг</w:t>
      </w:r>
      <w:bookmarkEnd w:id="42"/>
      <w:bookmarkEnd w:id="43"/>
      <w:proofErr w:type="spellEnd"/>
      <w:r w:rsidRPr="00F3071A">
        <w:rPr>
          <w:color w:val="202122"/>
          <w:sz w:val="28"/>
          <w:szCs w:val="28"/>
          <w:highlight w:val="red"/>
        </w:rPr>
        <w:t xml:space="preserve"> (12)</w:t>
      </w:r>
      <w:bookmarkEnd w:id="44"/>
    </w:p>
    <w:p w:rsidR="00C503A1" w:rsidRPr="001F67BA" w:rsidRDefault="00C503A1" w:rsidP="00342C50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proofErr w:type="spellStart"/>
      <w:r w:rsidRPr="005360AF">
        <w:rPr>
          <w:rFonts w:eastAsia="Times New Roman"/>
          <w:b/>
          <w:color w:val="202122"/>
          <w:sz w:val="28"/>
          <w:szCs w:val="28"/>
          <w:highlight w:val="cyan"/>
          <w:lang w:eastAsia="ru-RU"/>
        </w:rPr>
        <w:t>Тайпскво́ттинг</w:t>
      </w:r>
      <w:proofErr w:type="spellEnd"/>
      <w:r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> — регистрация </w:t>
      </w:r>
      <w:hyperlink r:id="rId70" w:tooltip="Доменное имя" w:history="1">
        <w:r w:rsidRPr="005360AF">
          <w:rPr>
            <w:rFonts w:eastAsia="Times New Roman"/>
            <w:color w:val="202122"/>
            <w:sz w:val="28"/>
            <w:szCs w:val="28"/>
            <w:highlight w:val="cyan"/>
            <w:lang w:eastAsia="ru-RU"/>
          </w:rPr>
          <w:t>доменных имён</w:t>
        </w:r>
      </w:hyperlink>
      <w:r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>, близких по написанию с адресами популярных сайтов в расчёте на </w:t>
      </w:r>
      <w:hyperlink r:id="rId71" w:tooltip="Ошибка" w:history="1">
        <w:r w:rsidRPr="005360AF">
          <w:rPr>
            <w:rFonts w:eastAsia="Times New Roman"/>
            <w:color w:val="202122"/>
            <w:sz w:val="28"/>
            <w:szCs w:val="28"/>
            <w:highlight w:val="cyan"/>
            <w:lang w:eastAsia="ru-RU"/>
          </w:rPr>
          <w:t>ошибку</w:t>
        </w:r>
      </w:hyperlink>
      <w:r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> части </w:t>
      </w:r>
      <w:hyperlink r:id="rId72" w:tooltip="Пользователь" w:history="1">
        <w:r w:rsidRPr="005360AF">
          <w:rPr>
            <w:rFonts w:eastAsia="Times New Roman"/>
            <w:color w:val="202122"/>
            <w:sz w:val="28"/>
            <w:szCs w:val="28"/>
            <w:highlight w:val="cyan"/>
            <w:lang w:eastAsia="ru-RU"/>
          </w:rPr>
          <w:t>пользователей</w:t>
        </w:r>
      </w:hyperlink>
      <w:r w:rsidRPr="005360AF">
        <w:rPr>
          <w:rFonts w:eastAsia="Times New Roman"/>
          <w:color w:val="202122"/>
          <w:sz w:val="28"/>
          <w:szCs w:val="28"/>
          <w:highlight w:val="cyan"/>
          <w:lang w:eastAsia="ru-RU"/>
        </w:rPr>
        <w:t>.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Например, «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wwwsite.example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» в расчёте на пользователя, который хотел попасть на «www.site.example».</w:t>
      </w:r>
    </w:p>
    <w:p w:rsidR="00C503A1" w:rsidRDefault="00C503A1" w:rsidP="00EC5EA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proofErr w:type="gramStart"/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При близости к очень популярным доменам </w:t>
      </w:r>
      <w:proofErr w:type="spellStart"/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тайпосквоттер</w:t>
      </w:r>
      <w:proofErr w:type="spellEnd"/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может собрать на своём </w:t>
      </w:r>
      <w:hyperlink r:id="rId73" w:tooltip="Сайт" w:history="1">
        <w:r w:rsidRPr="004A4605">
          <w:rPr>
            <w:rFonts w:eastAsia="Times New Roman"/>
            <w:color w:val="202122"/>
            <w:sz w:val="28"/>
            <w:szCs w:val="28"/>
            <w:highlight w:val="green"/>
            <w:lang w:eastAsia="ru-RU"/>
          </w:rPr>
          <w:t>сайте</w:t>
        </w:r>
      </w:hyperlink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 достаточно большой </w:t>
      </w:r>
      <w:hyperlink r:id="rId74" w:tooltip="Процент" w:history="1">
        <w:r w:rsidRPr="004A4605">
          <w:rPr>
            <w:rFonts w:eastAsia="Times New Roman"/>
            <w:color w:val="202122"/>
            <w:sz w:val="28"/>
            <w:szCs w:val="28"/>
            <w:highlight w:val="green"/>
            <w:lang w:eastAsia="ru-RU"/>
          </w:rPr>
          <w:t>процент</w:t>
        </w:r>
      </w:hyperlink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 «промахнувшихся» посетителей и заработать за счёт показа </w:t>
      </w:r>
      <w:hyperlink r:id="rId75" w:tooltip="Реклама" w:history="1">
        <w:r w:rsidRPr="004A4605">
          <w:rPr>
            <w:rFonts w:eastAsia="Times New Roman"/>
            <w:color w:val="202122"/>
            <w:sz w:val="28"/>
            <w:szCs w:val="28"/>
            <w:highlight w:val="green"/>
            <w:lang w:eastAsia="ru-RU"/>
          </w:rPr>
          <w:t>рекламы</w:t>
        </w:r>
      </w:hyperlink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. Или, если пользователь собрался ввести логин и пароль на оригинальном сайте, а </w:t>
      </w:r>
      <w:hyperlink r:id="rId76" w:tooltip="Фишинг" w:history="1">
        <w:r w:rsidRPr="004A4605">
          <w:rPr>
            <w:rFonts w:eastAsia="Times New Roman"/>
            <w:color w:val="202122"/>
            <w:sz w:val="28"/>
            <w:szCs w:val="28"/>
            <w:highlight w:val="green"/>
            <w:lang w:eastAsia="ru-RU"/>
          </w:rPr>
          <w:t>ввёл их на подложном</w:t>
        </w:r>
      </w:hyperlink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, то </w:t>
      </w:r>
      <w:proofErr w:type="spellStart"/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тайпосквоттер</w:t>
      </w:r>
      <w:proofErr w:type="spellEnd"/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-злоумышленник может получить эти данные </w:t>
      </w: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lastRenderedPageBreak/>
        <w:t>для дальнейшего несанкционированного доступа к чужой информации.</w:t>
      </w:r>
      <w:proofErr w:type="gram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В большинстве развитых стран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тайпсквоттинг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> </w:t>
      </w:r>
      <w:hyperlink r:id="rId77" w:tooltip="Товарный знак" w:history="1">
        <w:r w:rsidRPr="001F67BA">
          <w:rPr>
            <w:rFonts w:eastAsia="Times New Roman"/>
            <w:color w:val="202122"/>
            <w:sz w:val="28"/>
            <w:szCs w:val="28"/>
            <w:lang w:eastAsia="ru-RU"/>
          </w:rPr>
          <w:t>торговых марок</w:t>
        </w:r>
      </w:hyperlink>
      <w:r w:rsidRPr="001F67BA">
        <w:rPr>
          <w:rFonts w:eastAsia="Times New Roman"/>
          <w:color w:val="202122"/>
          <w:sz w:val="28"/>
          <w:szCs w:val="28"/>
          <w:lang w:eastAsia="ru-RU"/>
        </w:rPr>
        <w:t>, как и их </w:t>
      </w:r>
      <w:proofErr w:type="spellStart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begin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instrText xml:space="preserve"> HYPERLINK "https://ru.wikipedia.org/wiki/%D0%9A%D0%B8%D0%B1%D0%B5%D1%80%D1%81%D0%BA%D0%B2%D0%BE%D1%82%D1%82%D0%B8%D0%BD%D0%B3" \o "Киберсквоттинг" </w:instrText>
      </w:r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separate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киберсквоттинг</w:t>
      </w:r>
      <w:proofErr w:type="spellEnd"/>
      <w:r w:rsidR="00F82B08" w:rsidRPr="001F67BA">
        <w:rPr>
          <w:rFonts w:eastAsia="Times New Roman"/>
          <w:color w:val="202122"/>
          <w:sz w:val="28"/>
          <w:szCs w:val="28"/>
          <w:lang w:eastAsia="ru-RU"/>
        </w:rPr>
        <w:fldChar w:fldCharType="end"/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, является незаконной деятельностью и запрещается различными постановлениями и законами о продажах.</w:t>
      </w:r>
    </w:p>
    <w:p w:rsidR="00342C50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563283" w:rsidRPr="00F3071A" w:rsidRDefault="00100A9E" w:rsidP="00563283">
      <w:pPr>
        <w:pStyle w:val="2"/>
        <w:rPr>
          <w:rFonts w:eastAsia="Times New Roman"/>
          <w:color w:val="202122"/>
          <w:sz w:val="28"/>
          <w:szCs w:val="28"/>
          <w:highlight w:val="red"/>
          <w:lang w:eastAsia="ru-RU"/>
        </w:rPr>
      </w:pPr>
      <w:bookmarkStart w:id="45" w:name="_Toc100598614"/>
      <w:bookmarkStart w:id="46" w:name="_Toc100696756"/>
      <w:bookmarkStart w:id="47" w:name="_Toc100707476"/>
      <w:r w:rsidRPr="00F3071A">
        <w:rPr>
          <w:rFonts w:eastAsia="Times New Roman"/>
          <w:color w:val="202122"/>
          <w:sz w:val="28"/>
          <w:szCs w:val="28"/>
          <w:highlight w:val="red"/>
          <w:lang w:eastAsia="ru-RU"/>
        </w:rPr>
        <w:t>2.</w:t>
      </w:r>
      <w:r w:rsidR="00C503A1" w:rsidRPr="00F3071A">
        <w:rPr>
          <w:rFonts w:eastAsia="Times New Roman"/>
          <w:color w:val="202122"/>
          <w:sz w:val="28"/>
          <w:szCs w:val="28"/>
          <w:highlight w:val="red"/>
          <w:lang w:eastAsia="ru-RU"/>
        </w:rPr>
        <w:t>4.</w:t>
      </w:r>
      <w:r w:rsidR="003948F8" w:rsidRPr="00F3071A">
        <w:rPr>
          <w:rFonts w:eastAsia="Times New Roman"/>
          <w:color w:val="202122"/>
          <w:sz w:val="28"/>
          <w:szCs w:val="28"/>
          <w:highlight w:val="red"/>
          <w:lang w:eastAsia="ru-RU"/>
        </w:rPr>
        <w:t xml:space="preserve"> </w:t>
      </w:r>
      <w:r w:rsidR="00494626" w:rsidRPr="00F3071A">
        <w:rPr>
          <w:rFonts w:eastAsia="Times New Roman"/>
          <w:color w:val="202122"/>
          <w:sz w:val="28"/>
          <w:szCs w:val="28"/>
          <w:highlight w:val="red"/>
          <w:lang w:eastAsia="ru-RU"/>
        </w:rPr>
        <w:t>Меры предосторожности</w:t>
      </w:r>
      <w:bookmarkEnd w:id="45"/>
      <w:bookmarkEnd w:id="46"/>
      <w:r w:rsidR="00F3071A" w:rsidRPr="00F3071A">
        <w:rPr>
          <w:rFonts w:eastAsia="Times New Roman"/>
          <w:color w:val="202122"/>
          <w:sz w:val="28"/>
          <w:szCs w:val="28"/>
          <w:highlight w:val="red"/>
          <w:lang w:eastAsia="ru-RU"/>
        </w:rPr>
        <w:t xml:space="preserve"> (13)</w:t>
      </w:r>
      <w:bookmarkEnd w:id="47"/>
    </w:p>
    <w:p w:rsidR="00563283" w:rsidRPr="00CB6CB1" w:rsidRDefault="00563283" w:rsidP="00563283">
      <w:pPr>
        <w:rPr>
          <w:highlight w:val="cyan"/>
          <w:lang w:eastAsia="ru-RU"/>
        </w:rPr>
      </w:pPr>
    </w:p>
    <w:p w:rsidR="009913E4" w:rsidRPr="00CB6CB1" w:rsidRDefault="009913E4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Основными признаками мошенничества являются:</w:t>
      </w:r>
    </w:p>
    <w:p w:rsidR="009913E4" w:rsidRPr="00CB6CB1" w:rsidRDefault="009913E4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- навязчивая реклама, обещающая огромный доход без вложения знаний и большого труда;</w:t>
      </w:r>
    </w:p>
    <w:p w:rsidR="009913E4" w:rsidRPr="00CB6CB1" w:rsidRDefault="009913E4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- требование ввода ваших персональных данных на сомнительных ресурсах;</w:t>
      </w:r>
    </w:p>
    <w:p w:rsidR="009913E4" w:rsidRPr="00CB6CB1" w:rsidRDefault="009913E4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- требование отправки смс;</w:t>
      </w:r>
    </w:p>
    <w:p w:rsidR="009913E4" w:rsidRPr="00CB6CB1" w:rsidRDefault="009913E4" w:rsidP="00342C50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- заманчивые предложения, приходящие через почту от незнакомых людей. Как правило, это спам разослан</w:t>
      </w:r>
      <w:r w:rsidR="00342C50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ный многим с цель на ком-нибудь </w:t>
      </w: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поживиться.</w:t>
      </w:r>
    </w:p>
    <w:p w:rsidR="00C65A32" w:rsidRPr="00CB6CB1" w:rsidRDefault="00C65A3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</w:p>
    <w:p w:rsidR="00353E12" w:rsidRPr="00CB6CB1" w:rsidRDefault="00353E1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5 предлогов для обмана:</w:t>
      </w:r>
    </w:p>
    <w:p w:rsidR="00353E12" w:rsidRPr="00CB6CB1" w:rsidRDefault="00353E12" w:rsidP="00D742B5">
      <w:pPr>
        <w:pStyle w:val="a3"/>
        <w:numPr>
          <w:ilvl w:val="0"/>
          <w:numId w:val="25"/>
        </w:numPr>
        <w:tabs>
          <w:tab w:val="left" w:pos="2685"/>
        </w:tabs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Заработок.</w:t>
      </w:r>
      <w:r w:rsidR="003813FD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ab/>
      </w:r>
    </w:p>
    <w:p w:rsidR="00353E12" w:rsidRPr="00CB6CB1" w:rsidRDefault="00E21EAD" w:rsidP="00D742B5">
      <w:pPr>
        <w:pStyle w:val="a3"/>
        <w:numPr>
          <w:ilvl w:val="0"/>
          <w:numId w:val="25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Помощь </w:t>
      </w:r>
      <w:proofErr w:type="gramStart"/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страдающ</w:t>
      </w:r>
      <w:r w:rsidR="00353E12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им</w:t>
      </w:r>
      <w:proofErr w:type="gramEnd"/>
      <w:r w:rsidR="00353E12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.</w:t>
      </w:r>
    </w:p>
    <w:p w:rsidR="00353E12" w:rsidRPr="00CB6CB1" w:rsidRDefault="00353E12" w:rsidP="00D742B5">
      <w:pPr>
        <w:pStyle w:val="a3"/>
        <w:numPr>
          <w:ilvl w:val="0"/>
          <w:numId w:val="25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Разблокировки опций программ, приложений.</w:t>
      </w:r>
    </w:p>
    <w:p w:rsidR="00353E12" w:rsidRPr="00CB6CB1" w:rsidRDefault="00353E12" w:rsidP="00D742B5">
      <w:pPr>
        <w:pStyle w:val="a3"/>
        <w:numPr>
          <w:ilvl w:val="0"/>
          <w:numId w:val="25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Выгодное приобретение товаров.</w:t>
      </w:r>
    </w:p>
    <w:p w:rsidR="00353E12" w:rsidRPr="00CB6CB1" w:rsidRDefault="00353E12" w:rsidP="00D742B5">
      <w:pPr>
        <w:pStyle w:val="a3"/>
        <w:numPr>
          <w:ilvl w:val="0"/>
          <w:numId w:val="25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Розыгрыш ценных призов.</w:t>
      </w:r>
    </w:p>
    <w:p w:rsidR="00300413" w:rsidRPr="00CB6CB1" w:rsidRDefault="0030041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</w:p>
    <w:p w:rsidR="00300413" w:rsidRPr="004A4605" w:rsidRDefault="00300413" w:rsidP="00342C50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Рекомендации по безопасному использованию ресурсов сети Интернет:</w:t>
      </w:r>
    </w:p>
    <w:p w:rsidR="00300413" w:rsidRPr="004A4605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- </w:t>
      </w:r>
      <w:r w:rsidR="00300413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Не отправляйте СМС на короткие номера, не узнав прежде их реальную стоимость!</w:t>
      </w:r>
    </w:p>
    <w:p w:rsidR="00300413" w:rsidRPr="004A4605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- </w:t>
      </w:r>
      <w:r w:rsidR="00300413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Не оставляйте номер своего мобильного на сомнительных сайтах!</w:t>
      </w:r>
    </w:p>
    <w:p w:rsidR="00300413" w:rsidRPr="004A4605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- </w:t>
      </w:r>
      <w:r w:rsidR="00300413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Всегда проверяйте контактные данные, представленные на сайте компании или частного лица, с которыми планируете иметь дело.</w:t>
      </w:r>
    </w:p>
    <w:p w:rsidR="00300413" w:rsidRPr="004A4605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lastRenderedPageBreak/>
        <w:t xml:space="preserve">- </w:t>
      </w:r>
      <w:r w:rsidR="00300413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Проверьте регистрационные данные самого сайта, на какую компанию или частное лицо было зарегистрировано доменное имя и как давно.</w:t>
      </w:r>
    </w:p>
    <w:p w:rsidR="00300413" w:rsidRPr="004A4605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- </w:t>
      </w:r>
      <w:r w:rsidR="00300413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Если Вам предлагают работу, то платить должны Вам, а не Вы.</w:t>
      </w:r>
    </w:p>
    <w:p w:rsidR="00300413" w:rsidRPr="004A4605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proofErr w:type="gramStart"/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- </w:t>
      </w:r>
      <w:r w:rsidR="00300413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Не отправляйте деньги за регистрацию, за почтовые расходы, как залог за комплектующие, с которыми Вам предстоит работать и т. п.</w:t>
      </w:r>
      <w:proofErr w:type="gramEnd"/>
    </w:p>
    <w:p w:rsidR="00300413" w:rsidRPr="004A4605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- </w:t>
      </w:r>
      <w:r w:rsidR="00300413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Почитайте отзывы других пользователей сети об этой компании, сайте или частном лице.</w:t>
      </w:r>
    </w:p>
    <w:p w:rsidR="00300413" w:rsidRPr="004A4605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- </w:t>
      </w:r>
      <w:r w:rsidR="00300413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Не открывайте файлы, которые прислали неизвестные Вам люди. Вы не можете знать, что на самом деле содержат эти файлы – в них могут быть вирусы или фото/видео с «агрессивным» содержанием.</w:t>
      </w:r>
    </w:p>
    <w:p w:rsidR="00300413" w:rsidRPr="004A4605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- </w:t>
      </w:r>
      <w:r w:rsidR="00300413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Не добавляйте незнакомых людей в свой контакт (ICQ, MSN </w:t>
      </w:r>
      <w:proofErr w:type="spellStart"/>
      <w:r w:rsidR="00300413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messenger</w:t>
      </w:r>
      <w:proofErr w:type="spellEnd"/>
      <w:r w:rsidR="00300413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и т.д.)</w:t>
      </w:r>
    </w:p>
    <w:p w:rsidR="00BC67A9" w:rsidRPr="004A4605" w:rsidRDefault="00342C50" w:rsidP="00BC67A9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- </w:t>
      </w:r>
      <w:r w:rsidR="00300413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Ни под каким предлогом не выдавай незнакомым людям </w:t>
      </w:r>
      <w:proofErr w:type="gramStart"/>
      <w:r w:rsidR="00300413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свои</w:t>
      </w:r>
      <w:proofErr w:type="gramEnd"/>
      <w:r w:rsidR="00300413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личные </w:t>
      </w:r>
    </w:p>
    <w:p w:rsidR="00BC67A9" w:rsidRPr="004A4605" w:rsidRDefault="00300413" w:rsidP="00342C50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данные (домашний адрес, номер телефона и т.д.) и пароли.</w:t>
      </w:r>
    </w:p>
    <w:p w:rsidR="00300413" w:rsidRPr="004A4605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- </w:t>
      </w:r>
      <w:r w:rsidR="00300413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Старайся не нажимать на рекламные баннеры, даже если они кажутся тебе очень заманчивыми.</w:t>
      </w:r>
    </w:p>
    <w:p w:rsidR="00300413" w:rsidRPr="004A4605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- </w:t>
      </w:r>
      <w:r w:rsidR="00300413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Не оставлять своих персональных данных на открытых ресурсах.</w:t>
      </w:r>
    </w:p>
    <w:p w:rsidR="00300413" w:rsidRPr="001F67BA" w:rsidRDefault="00342C50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- </w:t>
      </w:r>
      <w:r w:rsidR="00300413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Не проходи по ссылкам в </w:t>
      </w:r>
      <w:proofErr w:type="spellStart"/>
      <w:r w:rsidR="00300413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спамовых</w:t>
      </w:r>
      <w:proofErr w:type="spellEnd"/>
      <w:r w:rsidR="00300413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 письмах.</w:t>
      </w:r>
    </w:p>
    <w:p w:rsidR="00C503A1" w:rsidRDefault="00C503A1" w:rsidP="00100A9E">
      <w:p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100A9E">
      <w:p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307B3" w:rsidRDefault="00B307B3" w:rsidP="00100A9E">
      <w:p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  <w:sectPr w:rsidR="00B307B3" w:rsidSect="00A165D9">
          <w:footerReference w:type="first" r:id="rId7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21EAD" w:rsidRPr="00100A9E" w:rsidRDefault="003948F8" w:rsidP="00D80B1A">
      <w:pPr>
        <w:pStyle w:val="1"/>
        <w:jc w:val="center"/>
        <w:rPr>
          <w:rFonts w:eastAsia="Times New Roman"/>
          <w:b w:val="0"/>
          <w:color w:val="202122"/>
          <w:sz w:val="40"/>
          <w:szCs w:val="40"/>
          <w:lang w:eastAsia="ru-RU"/>
        </w:rPr>
      </w:pPr>
      <w:bookmarkStart w:id="48" w:name="_Toc100598615"/>
      <w:bookmarkStart w:id="49" w:name="_Toc100696757"/>
      <w:bookmarkStart w:id="50" w:name="_Toc100707477"/>
      <w:r w:rsidRPr="00F3071A">
        <w:rPr>
          <w:rFonts w:eastAsia="Times New Roman"/>
          <w:color w:val="202122"/>
          <w:sz w:val="40"/>
          <w:szCs w:val="40"/>
          <w:lang w:eastAsia="ru-RU"/>
        </w:rPr>
        <w:lastRenderedPageBreak/>
        <w:t xml:space="preserve">3. </w:t>
      </w:r>
      <w:r w:rsidR="00494626" w:rsidRPr="00F3071A">
        <w:rPr>
          <w:rFonts w:eastAsia="Times New Roman"/>
          <w:color w:val="202122"/>
          <w:sz w:val="40"/>
          <w:szCs w:val="40"/>
          <w:lang w:eastAsia="ru-RU"/>
        </w:rPr>
        <w:t>Практическая часть</w:t>
      </w:r>
      <w:bookmarkEnd w:id="48"/>
      <w:bookmarkEnd w:id="49"/>
      <w:bookmarkEnd w:id="50"/>
    </w:p>
    <w:p w:rsidR="003813FD" w:rsidRPr="001F67BA" w:rsidRDefault="003813FD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C65A32" w:rsidRPr="00F3071A" w:rsidRDefault="00100A9E" w:rsidP="001E7E2B">
      <w:pPr>
        <w:pStyle w:val="2"/>
        <w:rPr>
          <w:rFonts w:eastAsia="Times New Roman"/>
          <w:b w:val="0"/>
          <w:color w:val="202122"/>
          <w:sz w:val="28"/>
          <w:szCs w:val="28"/>
          <w:highlight w:val="red"/>
          <w:lang w:eastAsia="ru-RU"/>
        </w:rPr>
      </w:pPr>
      <w:bookmarkStart w:id="51" w:name="_Toc100598616"/>
      <w:bookmarkStart w:id="52" w:name="_Toc100696758"/>
      <w:bookmarkStart w:id="53" w:name="_Toc100707478"/>
      <w:r w:rsidRPr="00F3071A">
        <w:rPr>
          <w:rFonts w:eastAsia="Times New Roman"/>
          <w:color w:val="202122"/>
          <w:sz w:val="28"/>
          <w:szCs w:val="28"/>
          <w:highlight w:val="red"/>
          <w:lang w:eastAsia="ru-RU"/>
        </w:rPr>
        <w:t>3.</w:t>
      </w:r>
      <w:r w:rsidR="00494626" w:rsidRPr="00F3071A">
        <w:rPr>
          <w:rFonts w:eastAsia="Times New Roman"/>
          <w:color w:val="202122"/>
          <w:sz w:val="28"/>
          <w:szCs w:val="28"/>
          <w:highlight w:val="red"/>
          <w:lang w:eastAsia="ru-RU"/>
        </w:rPr>
        <w:t>1. Опрос учащихся</w:t>
      </w:r>
      <w:bookmarkEnd w:id="51"/>
      <w:bookmarkEnd w:id="52"/>
      <w:r w:rsidR="00F3071A" w:rsidRPr="00F3071A">
        <w:rPr>
          <w:rFonts w:eastAsia="Times New Roman"/>
          <w:color w:val="202122"/>
          <w:sz w:val="28"/>
          <w:szCs w:val="28"/>
          <w:highlight w:val="red"/>
          <w:lang w:eastAsia="ru-RU"/>
        </w:rPr>
        <w:t xml:space="preserve"> (14)</w:t>
      </w:r>
      <w:bookmarkEnd w:id="53"/>
    </w:p>
    <w:p w:rsidR="00837E76" w:rsidRPr="00CB6CB1" w:rsidRDefault="00837E76" w:rsidP="003948F8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Меня заинтересовал ряд вопросов:</w:t>
      </w:r>
      <w:r w:rsidR="00AA7DF1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</w:t>
      </w:r>
    </w:p>
    <w:p w:rsidR="00837E76" w:rsidRPr="00CB6CB1" w:rsidRDefault="00837E76" w:rsidP="00B10531">
      <w:pPr>
        <w:pStyle w:val="a3"/>
        <w:numPr>
          <w:ilvl w:val="0"/>
          <w:numId w:val="21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№</w:t>
      </w:r>
      <w:proofErr w:type="gramStart"/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1</w:t>
      </w:r>
      <w:proofErr w:type="gramEnd"/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какой процент знает, что такое интернет мошенничество?</w:t>
      </w:r>
    </w:p>
    <w:p w:rsidR="00837E76" w:rsidRPr="00CB6CB1" w:rsidRDefault="00837E76" w:rsidP="00B10531">
      <w:pPr>
        <w:pStyle w:val="a3"/>
        <w:numPr>
          <w:ilvl w:val="0"/>
          <w:numId w:val="21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№</w:t>
      </w:r>
      <w:proofErr w:type="gramStart"/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2</w:t>
      </w:r>
      <w:proofErr w:type="gramEnd"/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к</w:t>
      </w:r>
      <w:r w:rsidR="00AA7DF1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акой процент сверстников подвергались</w:t>
      </w:r>
      <w:r w:rsidR="009F0F74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обману в сети интернет?</w:t>
      </w:r>
      <w:r w:rsidR="00AC068C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</w:t>
      </w:r>
    </w:p>
    <w:p w:rsidR="00837E76" w:rsidRPr="00CB6CB1" w:rsidRDefault="00837E76" w:rsidP="00B10531">
      <w:pPr>
        <w:pStyle w:val="a3"/>
        <w:numPr>
          <w:ilvl w:val="0"/>
          <w:numId w:val="21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№3 з</w:t>
      </w:r>
      <w:r w:rsidR="00AC068C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нают</w:t>
      </w: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ли они меры предосторожности? </w:t>
      </w:r>
    </w:p>
    <w:p w:rsidR="00837E76" w:rsidRPr="00CB6CB1" w:rsidRDefault="00837E76" w:rsidP="00B10531">
      <w:pPr>
        <w:pStyle w:val="a3"/>
        <w:numPr>
          <w:ilvl w:val="0"/>
          <w:numId w:val="21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№4 з</w:t>
      </w:r>
      <w:r w:rsidR="00AC068C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нают ли они</w:t>
      </w:r>
      <w:r w:rsidR="007C7B98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,</w:t>
      </w:r>
      <w:r w:rsidR="00AC068C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какие наказания следуют за мошен</w:t>
      </w:r>
      <w:r w:rsidR="002A1581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н</w:t>
      </w:r>
      <w:r w:rsidR="00AC068C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ичество?</w:t>
      </w:r>
      <w:r w:rsidR="003948F8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</w:t>
      </w:r>
    </w:p>
    <w:p w:rsidR="00E64B91" w:rsidRPr="00CB6CB1" w:rsidRDefault="00B10531" w:rsidP="00B10531">
      <w:pPr>
        <w:pStyle w:val="a3"/>
        <w:numPr>
          <w:ilvl w:val="0"/>
          <w:numId w:val="21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№5</w:t>
      </w:r>
      <w:r w:rsidR="00837E76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</w:t>
      </w: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к</w:t>
      </w:r>
      <w:r w:rsidR="0027620E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а</w:t>
      </w: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к часто они сталкивались с ним?</w:t>
      </w:r>
    </w:p>
    <w:p w:rsidR="00B10531" w:rsidRPr="00CB6CB1" w:rsidRDefault="00B10531" w:rsidP="00B10531">
      <w:pPr>
        <w:pStyle w:val="a3"/>
        <w:numPr>
          <w:ilvl w:val="0"/>
          <w:numId w:val="21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№6 с чем именно они чаще всего сталкивались?</w:t>
      </w:r>
    </w:p>
    <w:p w:rsidR="003948F8" w:rsidRPr="00CB6CB1" w:rsidRDefault="009F0F74" w:rsidP="003948F8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Я провёл опр</w:t>
      </w:r>
      <w:r w:rsidR="00AA7DF1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ос своего класса в количестве 18</w:t>
      </w:r>
      <w:r w:rsidR="003948F8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</w:t>
      </w:r>
      <w:r w:rsidR="002A1581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человек</w:t>
      </w:r>
      <w:r w:rsidR="00AA7DF1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, а также в социальной сети </w:t>
      </w:r>
      <w:proofErr w:type="spellStart"/>
      <w:r w:rsidR="00AA7DF1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ВКонтакте</w:t>
      </w:r>
      <w:proofErr w:type="spellEnd"/>
      <w:r w:rsidR="00AA7DF1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в количестве 23 человек</w:t>
      </w:r>
      <w:r w:rsidR="007C7B98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.</w:t>
      </w:r>
      <w:r w:rsidR="00AA7DF1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</w:t>
      </w:r>
      <w:r w:rsidR="00E64B91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Всего в опр</w:t>
      </w:r>
      <w:r w:rsidR="00B307B3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осе приняли участие 41 человек (всем опрошенным было 15-16 лет)</w:t>
      </w:r>
      <w:r w:rsidR="00E64B91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.</w:t>
      </w:r>
    </w:p>
    <w:p w:rsidR="003948F8" w:rsidRPr="00CB6CB1" w:rsidRDefault="00AA7DF1" w:rsidP="003948F8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По результатам опроса я </w:t>
      </w:r>
      <w:r w:rsidR="002A1581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сделал выводы: </w:t>
      </w:r>
    </w:p>
    <w:p w:rsidR="003948F8" w:rsidRPr="00CB6CB1" w:rsidRDefault="00D74680" w:rsidP="003948F8">
      <w:pPr>
        <w:pStyle w:val="a3"/>
        <w:numPr>
          <w:ilvl w:val="0"/>
          <w:numId w:val="19"/>
        </w:numPr>
        <w:spacing w:line="360" w:lineRule="auto"/>
        <w:ind w:left="426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все учащиеся знают, что такое мошенничество в интернете</w:t>
      </w:r>
      <w:r w:rsidR="00425199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;</w:t>
      </w:r>
    </w:p>
    <w:p w:rsidR="00425199" w:rsidRPr="00CB6CB1" w:rsidRDefault="00D74680" w:rsidP="003948F8">
      <w:pPr>
        <w:pStyle w:val="a3"/>
        <w:numPr>
          <w:ilvl w:val="0"/>
          <w:numId w:val="19"/>
        </w:numPr>
        <w:spacing w:line="360" w:lineRule="auto"/>
        <w:ind w:left="426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мно</w:t>
      </w:r>
      <w:r w:rsidR="00837E76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гие сталкивались с ним</w:t>
      </w:r>
      <w:r w:rsidR="00425199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;</w:t>
      </w:r>
    </w:p>
    <w:p w:rsidR="003948F8" w:rsidRPr="00CB6CB1" w:rsidRDefault="0053023C" w:rsidP="003948F8">
      <w:pPr>
        <w:pStyle w:val="a3"/>
        <w:numPr>
          <w:ilvl w:val="0"/>
          <w:numId w:val="19"/>
        </w:numPr>
        <w:spacing w:line="360" w:lineRule="auto"/>
        <w:ind w:left="426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чаще всего</w:t>
      </w:r>
      <w:r w:rsidR="003E1149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сталкивались</w:t>
      </w: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с кражей</w:t>
      </w:r>
      <w:r w:rsidR="003948F8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</w:t>
      </w:r>
      <w:r w:rsidR="00425199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логинов и паролей;</w:t>
      </w:r>
    </w:p>
    <w:p w:rsidR="003948F8" w:rsidRPr="00CB6CB1" w:rsidRDefault="00D74680" w:rsidP="003948F8">
      <w:pPr>
        <w:pStyle w:val="a3"/>
        <w:numPr>
          <w:ilvl w:val="0"/>
          <w:numId w:val="19"/>
        </w:numPr>
        <w:spacing w:line="360" w:lineRule="auto"/>
        <w:ind w:left="426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практически все </w:t>
      </w:r>
      <w:r w:rsidR="00837E76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знают меры предосторожности;</w:t>
      </w: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</w:t>
      </w:r>
    </w:p>
    <w:p w:rsidR="00837E76" w:rsidRPr="00CB6CB1" w:rsidRDefault="00D74680" w:rsidP="00B10531">
      <w:pPr>
        <w:pStyle w:val="a3"/>
        <w:numPr>
          <w:ilvl w:val="0"/>
          <w:numId w:val="19"/>
        </w:numPr>
        <w:spacing w:line="360" w:lineRule="auto"/>
        <w:ind w:left="426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половина учеников знают</w:t>
      </w:r>
      <w:r w:rsidR="00F85437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,</w:t>
      </w: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как</w:t>
      </w:r>
      <w:r w:rsidR="0027620E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ие наказания следуют</w:t>
      </w: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за мошенн</w:t>
      </w:r>
      <w:r w:rsidR="00837E76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ичество в сети</w:t>
      </w:r>
      <w:r w:rsidR="00425199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;</w:t>
      </w:r>
    </w:p>
    <w:p w:rsidR="00B10531" w:rsidRPr="00CB6CB1" w:rsidRDefault="00B10531" w:rsidP="00B10531">
      <w:pPr>
        <w:pStyle w:val="a3"/>
        <w:numPr>
          <w:ilvl w:val="0"/>
          <w:numId w:val="19"/>
        </w:numPr>
        <w:spacing w:line="360" w:lineRule="auto"/>
        <w:ind w:left="426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по периодичности они очень редко сталкиваются с мошенничеством снова;</w:t>
      </w:r>
    </w:p>
    <w:p w:rsidR="00494626" w:rsidRPr="00CB6CB1" w:rsidRDefault="003948F8" w:rsidP="003948F8">
      <w:pPr>
        <w:pStyle w:val="a3"/>
        <w:numPr>
          <w:ilvl w:val="0"/>
          <w:numId w:val="19"/>
        </w:numPr>
        <w:spacing w:line="360" w:lineRule="auto"/>
        <w:ind w:left="426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не</w:t>
      </w:r>
      <w:r w:rsidR="008C0591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смотря на такие положительные результаты опроса</w:t>
      </w: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,</w:t>
      </w:r>
      <w:r w:rsidR="008C0591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всё равно многие попа</w:t>
      </w:r>
      <w:r w:rsidR="00AA7DF1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даются на обман злоумышленников</w:t>
      </w:r>
      <w:r w:rsidR="0027620E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.</w:t>
      </w:r>
    </w:p>
    <w:p w:rsidR="00453E65" w:rsidRPr="001F67BA" w:rsidRDefault="00837E76" w:rsidP="004A4605">
      <w:pPr>
        <w:pStyle w:val="a3"/>
        <w:spacing w:line="360" w:lineRule="auto"/>
        <w:ind w:left="426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noProof/>
          <w:color w:val="202122"/>
          <w:sz w:val="28"/>
          <w:szCs w:val="28"/>
          <w:lang w:eastAsia="ru-RU"/>
        </w:rPr>
        <w:lastRenderedPageBreak/>
        <w:drawing>
          <wp:inline distT="0" distB="0" distL="0" distR="0" wp14:anchorId="6BDCF828" wp14:editId="1728FE76">
            <wp:extent cx="550545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.jp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AA" w:rsidRDefault="00FA15AA" w:rsidP="00FA15AA">
      <w:pPr>
        <w:pStyle w:val="2"/>
        <w:rPr>
          <w:rFonts w:eastAsia="Times New Roman"/>
          <w:b w:val="0"/>
          <w:color w:val="202122"/>
          <w:sz w:val="28"/>
          <w:szCs w:val="28"/>
          <w:lang w:eastAsia="ru-RU"/>
        </w:rPr>
      </w:pPr>
      <w:bookmarkStart w:id="54" w:name="_Toc100598617"/>
      <w:bookmarkStart w:id="55" w:name="_Toc100707479"/>
      <w:r>
        <w:rPr>
          <w:rFonts w:eastAsia="Times New Roman"/>
          <w:color w:val="202122"/>
          <w:sz w:val="28"/>
          <w:szCs w:val="28"/>
          <w:lang w:eastAsia="ru-RU"/>
        </w:rPr>
        <w:t>3.2. Разбор конкретного примера мошенничества в сети</w:t>
      </w:r>
      <w:bookmarkEnd w:id="54"/>
      <w:proofErr w:type="gramStart"/>
      <w:r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Pr="00FA15AA">
        <w:rPr>
          <w:rFonts w:eastAsia="Times New Roman"/>
          <w:color w:val="202122"/>
          <w:sz w:val="28"/>
          <w:szCs w:val="28"/>
          <w:highlight w:val="red"/>
          <w:lang w:eastAsia="ru-RU"/>
        </w:rPr>
        <w:t>(-)</w:t>
      </w:r>
      <w:bookmarkEnd w:id="55"/>
      <w:proofErr w:type="gramEnd"/>
    </w:p>
    <w:p w:rsidR="00FA15AA" w:rsidRDefault="00FA15AA" w:rsidP="00FA15AA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Пользователь </w:t>
      </w:r>
      <w:proofErr w:type="spellStart"/>
      <w:r>
        <w:rPr>
          <w:rFonts w:eastAsia="Times New Roman"/>
          <w:color w:val="202122"/>
          <w:sz w:val="28"/>
          <w:szCs w:val="28"/>
          <w:lang w:eastAsia="ru-RU"/>
        </w:rPr>
        <w:t>Авито</w:t>
      </w:r>
      <w:proofErr w:type="spellEnd"/>
      <w:r>
        <w:rPr>
          <w:rFonts w:eastAsia="Times New Roman"/>
          <w:color w:val="202122"/>
          <w:sz w:val="28"/>
          <w:szCs w:val="28"/>
          <w:lang w:eastAsia="ru-RU"/>
        </w:rPr>
        <w:t xml:space="preserve"> давно пользуется данным сервисом, много покупает и продаёт. Знает про все различные схемы обмана при личной встрече перед покупкой/продажей. Человек очень внимательный и дотошный. История, рассказанная далее, произошла с опытным продавцом, а не с тем, кто первый день на </w:t>
      </w:r>
      <w:proofErr w:type="spellStart"/>
      <w:r>
        <w:rPr>
          <w:rFonts w:eastAsia="Times New Roman"/>
          <w:color w:val="202122"/>
          <w:sz w:val="28"/>
          <w:szCs w:val="28"/>
          <w:lang w:eastAsia="ru-RU"/>
        </w:rPr>
        <w:t>Авито</w:t>
      </w:r>
      <w:proofErr w:type="spellEnd"/>
      <w:r>
        <w:rPr>
          <w:rFonts w:eastAsia="Times New Roman"/>
          <w:color w:val="202122"/>
          <w:sz w:val="28"/>
          <w:szCs w:val="28"/>
          <w:lang w:eastAsia="ru-RU"/>
        </w:rPr>
        <w:t>.</w:t>
      </w:r>
    </w:p>
    <w:p w:rsidR="00FA15AA" w:rsidRDefault="00FA15AA" w:rsidP="00FA15AA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У автора очередная продажа, покупатель просит отправить товар </w:t>
      </w:r>
      <w:proofErr w:type="spellStart"/>
      <w:r>
        <w:rPr>
          <w:rFonts w:eastAsia="Times New Roman"/>
          <w:color w:val="202122"/>
          <w:sz w:val="28"/>
          <w:szCs w:val="28"/>
          <w:lang w:eastAsia="ru-RU"/>
        </w:rPr>
        <w:t>Авито</w:t>
      </w:r>
      <w:proofErr w:type="spellEnd"/>
      <w:r>
        <w:rPr>
          <w:rFonts w:eastAsia="Times New Roman"/>
          <w:color w:val="202122"/>
          <w:sz w:val="28"/>
          <w:szCs w:val="28"/>
          <w:lang w:eastAsia="ru-RU"/>
        </w:rPr>
        <w:t xml:space="preserve">. Доставкой. Иван упаковывает товар, делает фотографию посылки и уходит с Почты России. Покупатель принимает товар и по каким-то причинам отказывается от него. Иван ждёт обратную доставку, а затем снова идёт на почту. При получении посылки он снимает процесс распаковки и получения товара на видео и вместо условного смартфона он видит там упаковку от телефона и запиханные в неё конфеты. Иван не теряется, просит на почте оформить акт приёма с описанием всего, что пришло. Вместе с этим актом, видео упаковки и видео распаковки он отправляется в </w:t>
      </w:r>
      <w:proofErr w:type="spellStart"/>
      <w:r>
        <w:rPr>
          <w:rFonts w:eastAsia="Times New Roman"/>
          <w:color w:val="202122"/>
          <w:sz w:val="28"/>
          <w:szCs w:val="28"/>
          <w:lang w:eastAsia="ru-RU"/>
        </w:rPr>
        <w:t>Авито</w:t>
      </w:r>
      <w:proofErr w:type="spellEnd"/>
      <w:r>
        <w:rPr>
          <w:rFonts w:eastAsia="Times New Roman"/>
          <w:color w:val="202122"/>
          <w:sz w:val="28"/>
          <w:szCs w:val="28"/>
          <w:lang w:eastAsia="ru-RU"/>
        </w:rPr>
        <w:t>. Поддержку, где его раз за разом просят подождать. Спустя несколько месяцев он получает отказ в компенсации, так как нет видео, где видно, что это покупатель подменил заказ. Из этого примера видно, что даже если вы постараетесь, соберете все доказательства и хорошенько подготовитесь, вы всё равно рискуете оказаться жертвой мошенников.</w:t>
      </w:r>
    </w:p>
    <w:p w:rsidR="00FA15AA" w:rsidRDefault="00FA15AA" w:rsidP="00FA15AA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lastRenderedPageBreak/>
        <w:t>Почему так происходит?</w:t>
      </w:r>
    </w:p>
    <w:p w:rsidR="00FA15AA" w:rsidRDefault="00FA15AA" w:rsidP="00FA15AA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При оформлении </w:t>
      </w:r>
      <w:proofErr w:type="spellStart"/>
      <w:r>
        <w:rPr>
          <w:rFonts w:eastAsia="Times New Roman"/>
          <w:color w:val="202122"/>
          <w:sz w:val="28"/>
          <w:szCs w:val="28"/>
          <w:lang w:eastAsia="ru-RU"/>
        </w:rPr>
        <w:t>Авито</w:t>
      </w:r>
      <w:proofErr w:type="gramStart"/>
      <w:r>
        <w:rPr>
          <w:rFonts w:eastAsia="Times New Roman"/>
          <w:color w:val="202122"/>
          <w:sz w:val="28"/>
          <w:szCs w:val="28"/>
          <w:lang w:eastAsia="ru-RU"/>
        </w:rPr>
        <w:t>.Д</w:t>
      </w:r>
      <w:proofErr w:type="gramEnd"/>
      <w:r>
        <w:rPr>
          <w:rFonts w:eastAsia="Times New Roman"/>
          <w:color w:val="202122"/>
          <w:sz w:val="28"/>
          <w:szCs w:val="28"/>
          <w:lang w:eastAsia="ru-RU"/>
        </w:rPr>
        <w:t>оставки</w:t>
      </w:r>
      <w:proofErr w:type="spellEnd"/>
      <w:r>
        <w:rPr>
          <w:rFonts w:eastAsia="Times New Roman"/>
          <w:color w:val="202122"/>
          <w:sz w:val="28"/>
          <w:szCs w:val="28"/>
          <w:lang w:eastAsia="ru-RU"/>
        </w:rPr>
        <w:t xml:space="preserve">, покупатель оплачивает покупку сразу, но сервис держит деньги у себя до тех пор, пока покупатель не подтвердит, что товар пришёл и с ним всё в порядке. Однако товар доставляется Почтой России или </w:t>
      </w:r>
      <w:proofErr w:type="spellStart"/>
      <w:r>
        <w:rPr>
          <w:rFonts w:eastAsia="Times New Roman"/>
          <w:color w:val="202122"/>
          <w:sz w:val="28"/>
          <w:szCs w:val="28"/>
          <w:lang w:eastAsia="ru-RU"/>
        </w:rPr>
        <w:t>Боксберри</w:t>
      </w:r>
      <w:proofErr w:type="spellEnd"/>
      <w:r>
        <w:rPr>
          <w:rFonts w:eastAsia="Times New Roman"/>
          <w:color w:val="202122"/>
          <w:sz w:val="28"/>
          <w:szCs w:val="28"/>
          <w:lang w:eastAsia="ru-RU"/>
        </w:rPr>
        <w:t>, где сотрудникам всё равно, что покупатель делает с посылкой в период проверки.</w:t>
      </w:r>
    </w:p>
    <w:p w:rsidR="00FA15AA" w:rsidRDefault="00FA15AA" w:rsidP="00FA15AA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>Как это можно было бы решить?</w:t>
      </w:r>
    </w:p>
    <w:p w:rsidR="00FA15AA" w:rsidRDefault="00FA15AA" w:rsidP="00FA15AA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 xml:space="preserve">Либо договориться с Почтой России и </w:t>
      </w:r>
      <w:proofErr w:type="spellStart"/>
      <w:r>
        <w:rPr>
          <w:rFonts w:eastAsia="Times New Roman"/>
          <w:color w:val="202122"/>
          <w:sz w:val="28"/>
          <w:szCs w:val="28"/>
          <w:lang w:eastAsia="ru-RU"/>
        </w:rPr>
        <w:t>Боксберри</w:t>
      </w:r>
      <w:proofErr w:type="spellEnd"/>
      <w:r>
        <w:rPr>
          <w:rFonts w:eastAsia="Times New Roman"/>
          <w:color w:val="202122"/>
          <w:sz w:val="28"/>
          <w:szCs w:val="28"/>
          <w:lang w:eastAsia="ru-RU"/>
        </w:rPr>
        <w:t xml:space="preserve"> о том, что их сотрудники специально следят за покупателями во время проверки и включить эту работу в комиссию сервиса при доставке, либо же организовать собственные пункты самовывоза, где уже сотрудники самого </w:t>
      </w:r>
      <w:proofErr w:type="spellStart"/>
      <w:r>
        <w:rPr>
          <w:rFonts w:eastAsia="Times New Roman"/>
          <w:color w:val="202122"/>
          <w:sz w:val="28"/>
          <w:szCs w:val="28"/>
          <w:lang w:eastAsia="ru-RU"/>
        </w:rPr>
        <w:t>Авито</w:t>
      </w:r>
      <w:proofErr w:type="spellEnd"/>
      <w:r>
        <w:rPr>
          <w:rFonts w:eastAsia="Times New Roman"/>
          <w:color w:val="202122"/>
          <w:sz w:val="28"/>
          <w:szCs w:val="28"/>
          <w:lang w:eastAsia="ru-RU"/>
        </w:rPr>
        <w:t xml:space="preserve"> будут проверять, чтобы не было никаких подмен.</w:t>
      </w:r>
    </w:p>
    <w:p w:rsidR="00FA15AA" w:rsidRDefault="00FA15AA" w:rsidP="00FA15AA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>
        <w:rPr>
          <w:rFonts w:eastAsia="Times New Roman"/>
          <w:color w:val="202122"/>
          <w:sz w:val="28"/>
          <w:szCs w:val="28"/>
          <w:lang w:eastAsia="ru-RU"/>
        </w:rPr>
        <w:t>Третий вариант — передавать деньги покупателю только после того, как продавец подтвердит, что с посылкой всё в порядке (хотя этот вариант может спровоцировать новые виды мошенничества).</w:t>
      </w:r>
    </w:p>
    <w:p w:rsidR="00C65A32" w:rsidRDefault="00C65A3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494626" w:rsidRPr="005B193C" w:rsidRDefault="005B193C" w:rsidP="001E7E2B">
      <w:pPr>
        <w:pStyle w:val="2"/>
        <w:rPr>
          <w:rFonts w:eastAsia="Times New Roman"/>
          <w:b w:val="0"/>
          <w:color w:val="202122"/>
          <w:sz w:val="28"/>
          <w:szCs w:val="28"/>
          <w:lang w:eastAsia="ru-RU"/>
        </w:rPr>
      </w:pPr>
      <w:bookmarkStart w:id="56" w:name="_Toc100598618"/>
      <w:bookmarkStart w:id="57" w:name="_Toc100696759"/>
      <w:bookmarkStart w:id="58" w:name="_Toc100707480"/>
      <w:r w:rsidRPr="00F3071A">
        <w:rPr>
          <w:rFonts w:eastAsia="Times New Roman"/>
          <w:color w:val="202122"/>
          <w:sz w:val="28"/>
          <w:szCs w:val="28"/>
          <w:highlight w:val="red"/>
          <w:lang w:eastAsia="ru-RU"/>
        </w:rPr>
        <w:t>3.</w:t>
      </w:r>
      <w:r w:rsidR="00FA15AA">
        <w:rPr>
          <w:rFonts w:eastAsia="Times New Roman"/>
          <w:color w:val="202122"/>
          <w:sz w:val="28"/>
          <w:szCs w:val="28"/>
          <w:highlight w:val="red"/>
          <w:lang w:eastAsia="ru-RU"/>
        </w:rPr>
        <w:t>3</w:t>
      </w:r>
      <w:r w:rsidR="00494626" w:rsidRPr="00F3071A">
        <w:rPr>
          <w:rFonts w:eastAsia="Times New Roman"/>
          <w:color w:val="202122"/>
          <w:sz w:val="28"/>
          <w:szCs w:val="28"/>
          <w:highlight w:val="red"/>
          <w:lang w:eastAsia="ru-RU"/>
        </w:rPr>
        <w:t>. Что грозит за мошенничество в интернете?</w:t>
      </w:r>
      <w:bookmarkEnd w:id="56"/>
      <w:bookmarkEnd w:id="57"/>
      <w:r w:rsidR="00F3071A" w:rsidRPr="00F3071A">
        <w:rPr>
          <w:rFonts w:eastAsia="Times New Roman"/>
          <w:color w:val="202122"/>
          <w:sz w:val="28"/>
          <w:szCs w:val="28"/>
          <w:highlight w:val="red"/>
          <w:lang w:eastAsia="ru-RU"/>
        </w:rPr>
        <w:t xml:space="preserve"> (15)</w:t>
      </w:r>
      <w:bookmarkEnd w:id="58"/>
    </w:p>
    <w:p w:rsidR="00494626" w:rsidRPr="001F67BA" w:rsidRDefault="00AC068C" w:rsidP="00EC5EA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На данный момент большинство мошенников остаются безнаказанными, ведь в сети интернет можно быть полностью анонимным.</w:t>
      </w:r>
      <w:r w:rsidR="003673B6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</w:t>
      </w:r>
      <w:r w:rsidR="00E64B91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Существует ряд стаей, </w:t>
      </w:r>
      <w:proofErr w:type="gramStart"/>
      <w:r w:rsidR="00E64B91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карающих</w:t>
      </w:r>
      <w:proofErr w:type="gramEnd"/>
      <w:r w:rsidR="00E64B91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</w:t>
      </w:r>
      <w:r w:rsidR="003673B6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за мошенничество в интернете. Основной статьёй считается</w:t>
      </w:r>
      <w:r w:rsidR="00B14380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-</w:t>
      </w:r>
      <w:r w:rsidR="001F44FB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159 УК РФ “Мошенничество”, но также злоумышленника можно привлечь к ответственности ещё по нескольким статьям, такие как:</w:t>
      </w:r>
      <w:r w:rsidR="003673B6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Статья 272 УК РФ</w:t>
      </w:r>
      <w:r w:rsidR="003673B6" w:rsidRPr="001F67BA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="003673B6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– Неправомерный доступ к компьютерной информации,</w:t>
      </w:r>
      <w:r w:rsidR="00090C4E" w:rsidRPr="001F67BA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="00090C4E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статья 273 УК РФ</w:t>
      </w:r>
      <w:r w:rsidR="00090C4E" w:rsidRPr="001F67BA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="00090C4E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– Создание, использование и распространение вредоносных программ,</w:t>
      </w:r>
      <w:r w:rsidR="00090C4E" w:rsidRPr="001F67BA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="00090C4E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Статья 274 УК РФ</w:t>
      </w:r>
      <w:r w:rsidR="00090C4E" w:rsidRPr="001F67BA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="00090C4E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– Нарушение правил эксплуатации сре</w:t>
      </w:r>
      <w:proofErr w:type="gramStart"/>
      <w:r w:rsidR="00090C4E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дств хр</w:t>
      </w:r>
      <w:proofErr w:type="gramEnd"/>
      <w:r w:rsidR="00090C4E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анения, обработки или передачи компьютерной информации</w:t>
      </w:r>
      <w:r w:rsidR="00090C4E" w:rsidRPr="001F67BA">
        <w:rPr>
          <w:rFonts w:eastAsia="Times New Roman"/>
          <w:color w:val="202122"/>
          <w:sz w:val="28"/>
          <w:szCs w:val="28"/>
          <w:lang w:eastAsia="ru-RU"/>
        </w:rPr>
        <w:t xml:space="preserve"> и информационно - телекоммуникационных сетей.</w:t>
      </w:r>
    </w:p>
    <w:p w:rsidR="00090C4E" w:rsidRPr="004A4605" w:rsidRDefault="00090C4E" w:rsidP="00E64B91">
      <w:pPr>
        <w:spacing w:line="360" w:lineRule="auto"/>
        <w:ind w:right="57" w:firstLine="454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Наказание по статье 159 УК РФ</w:t>
      </w:r>
      <w:r w:rsidR="00FC7D53"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:</w:t>
      </w:r>
    </w:p>
    <w:p w:rsidR="00FC7D53" w:rsidRPr="004A4605" w:rsidRDefault="00FC7D5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- штраф в размере до ста двадцати тысяч рублей;</w:t>
      </w:r>
    </w:p>
    <w:p w:rsidR="00FC7D53" w:rsidRPr="004A4605" w:rsidRDefault="00FC7D5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lastRenderedPageBreak/>
        <w:t>- заработная плата или иного дохода осужденного за период до одного года;</w:t>
      </w:r>
    </w:p>
    <w:p w:rsidR="00FC7D53" w:rsidRPr="004A4605" w:rsidRDefault="00FC7D5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- обязательные работы на срок до трехсот шестидесяти часов;</w:t>
      </w:r>
    </w:p>
    <w:p w:rsidR="00FC7D53" w:rsidRPr="004A4605" w:rsidRDefault="00FC7D5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- исправительные работы на срок до одного года;</w:t>
      </w:r>
    </w:p>
    <w:p w:rsidR="00FC7D53" w:rsidRPr="004A4605" w:rsidRDefault="00FC7D5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- ограничение свободы на срок до двух лет;</w:t>
      </w:r>
    </w:p>
    <w:p w:rsidR="00FC7D53" w:rsidRPr="004A4605" w:rsidRDefault="00FC7D5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- принудительные работы на срок до двух лет;</w:t>
      </w:r>
    </w:p>
    <w:p w:rsidR="00FC7D53" w:rsidRPr="004A4605" w:rsidRDefault="00FC7D5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- арест на срок до четырех месяцев;</w:t>
      </w:r>
    </w:p>
    <w:p w:rsidR="00E21EAD" w:rsidRPr="001F67BA" w:rsidRDefault="00FC7D53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- лишение свободы на срок до двух лет.</w:t>
      </w:r>
    </w:p>
    <w:p w:rsidR="00DF3AE1" w:rsidRPr="001F67BA" w:rsidRDefault="00DF3AE1" w:rsidP="00EC5EA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Как видим, практически каждый из видов интернет - мошенничества может быть наказан с помощью не одной, а нескольких статей Уголовного Кодекса.</w:t>
      </w:r>
    </w:p>
    <w:p w:rsidR="00DF3AE1" w:rsidRPr="001F67BA" w:rsidRDefault="00DF3AE1" w:rsidP="00EC5EA8">
      <w:pPr>
        <w:spacing w:line="360" w:lineRule="auto"/>
        <w:ind w:left="113" w:right="57" w:firstLine="595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Исследование глобальных экономических преступлений, проведенное с участием деловых кругов в 78 странах, выяснило, что интернет - мошенничество занимает четвертое место в мире по частоте совершения.</w:t>
      </w:r>
    </w:p>
    <w:p w:rsidR="00A14758" w:rsidRDefault="00DF3AE1" w:rsidP="00E64B91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В 2017 году на российские информационные ресурсы было совершено свыше 70 миллионов компьютерных атак, что почти втрое больше, чем годом ранее.</w:t>
      </w:r>
      <w:r w:rsidR="00E64B91">
        <w:rPr>
          <w:rFonts w:eastAsia="Times New Roman"/>
          <w:color w:val="202122"/>
          <w:sz w:val="28"/>
          <w:szCs w:val="28"/>
          <w:lang w:eastAsia="ru-RU"/>
        </w:rPr>
        <w:t xml:space="preserve"> 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Потери российской экономики из-за атак </w:t>
      </w:r>
      <w:proofErr w:type="spellStart"/>
      <w:r w:rsidRPr="001F67BA">
        <w:rPr>
          <w:rFonts w:eastAsia="Times New Roman"/>
          <w:color w:val="202122"/>
          <w:sz w:val="28"/>
          <w:szCs w:val="28"/>
          <w:lang w:eastAsia="ru-RU"/>
        </w:rPr>
        <w:t>киберпреступников</w:t>
      </w:r>
      <w:proofErr w:type="spell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в 2017 году составили более </w:t>
      </w:r>
      <w:r w:rsidR="00E64B91">
        <w:rPr>
          <w:rFonts w:eastAsia="Times New Roman"/>
          <w:color w:val="202122"/>
          <w:sz w:val="28"/>
          <w:szCs w:val="28"/>
          <w:lang w:eastAsia="ru-RU"/>
        </w:rPr>
        <w:t xml:space="preserve">600 </w:t>
      </w:r>
      <w:proofErr w:type="gramStart"/>
      <w:r w:rsidR="00E64B91">
        <w:rPr>
          <w:rFonts w:eastAsia="Times New Roman"/>
          <w:color w:val="202122"/>
          <w:sz w:val="28"/>
          <w:szCs w:val="28"/>
          <w:lang w:eastAsia="ru-RU"/>
        </w:rPr>
        <w:t>млрд</w:t>
      </w:r>
      <w:proofErr w:type="gramEnd"/>
      <w:r w:rsidR="00E64B91">
        <w:rPr>
          <w:rFonts w:eastAsia="Times New Roman"/>
          <w:color w:val="202122"/>
          <w:sz w:val="28"/>
          <w:szCs w:val="28"/>
          <w:lang w:eastAsia="ru-RU"/>
        </w:rPr>
        <w:t xml:space="preserve"> рублей. «Эта цифра превыша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ет пример</w:t>
      </w:r>
      <w:r w:rsidR="00E64B91">
        <w:rPr>
          <w:rFonts w:eastAsia="Times New Roman"/>
          <w:color w:val="202122"/>
          <w:sz w:val="28"/>
          <w:szCs w:val="28"/>
          <w:lang w:eastAsia="ru-RU"/>
        </w:rPr>
        <w:t>но в два раза ущерб от всех других экономиче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ских</w:t>
      </w:r>
      <w:r w:rsidR="00E64B91">
        <w:rPr>
          <w:rFonts w:eastAsia="Times New Roman"/>
          <w:color w:val="202122"/>
          <w:sz w:val="28"/>
          <w:szCs w:val="28"/>
          <w:lang w:eastAsia="ru-RU"/>
        </w:rPr>
        <w:t xml:space="preserve"> преступле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t>ний» и превышает 200% от финансовой поддержки СМИ из бюджета РФ в 2017 году, а также почти 50% расходов на здравоохранение.</w:t>
      </w:r>
      <w:r w:rsidRPr="001F67BA">
        <w:rPr>
          <w:rFonts w:eastAsia="Times New Roman"/>
          <w:color w:val="202122"/>
          <w:sz w:val="28"/>
          <w:szCs w:val="28"/>
          <w:lang w:eastAsia="ru-RU"/>
        </w:rPr>
        <w:br/>
      </w:r>
    </w:p>
    <w:p w:rsidR="00EC5EA8" w:rsidRDefault="00EC5EA8" w:rsidP="00EC5EA8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EC5EA8" w:rsidRDefault="00EC5EA8" w:rsidP="00EC5EA8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307B3" w:rsidRDefault="00B307B3" w:rsidP="00EC5EA8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307B3" w:rsidRDefault="00B307B3" w:rsidP="00EC5EA8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307B3" w:rsidRDefault="00B307B3" w:rsidP="00EC5EA8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307B3" w:rsidRDefault="00B307B3" w:rsidP="00EC5EA8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307B3" w:rsidRDefault="00B307B3" w:rsidP="00B10531">
      <w:p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  <w:sectPr w:rsidR="00B307B3" w:rsidSect="00A165D9">
          <w:footerReference w:type="first" r:id="rId8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94626" w:rsidRPr="00F3071A" w:rsidRDefault="00494626" w:rsidP="00D80B1A">
      <w:pPr>
        <w:pStyle w:val="1"/>
        <w:jc w:val="center"/>
        <w:rPr>
          <w:rFonts w:eastAsia="Times New Roman"/>
          <w:b w:val="0"/>
          <w:color w:val="202122"/>
          <w:sz w:val="40"/>
          <w:szCs w:val="40"/>
          <w:highlight w:val="red"/>
          <w:lang w:eastAsia="ru-RU"/>
        </w:rPr>
      </w:pPr>
      <w:bookmarkStart w:id="59" w:name="_Toc100598619"/>
      <w:bookmarkStart w:id="60" w:name="_Toc100696760"/>
      <w:bookmarkStart w:id="61" w:name="_Toc100707481"/>
      <w:r w:rsidRPr="00F3071A">
        <w:rPr>
          <w:rFonts w:eastAsia="Times New Roman"/>
          <w:color w:val="202122"/>
          <w:sz w:val="40"/>
          <w:szCs w:val="40"/>
          <w:highlight w:val="red"/>
          <w:lang w:eastAsia="ru-RU"/>
        </w:rPr>
        <w:lastRenderedPageBreak/>
        <w:t>Заключение</w:t>
      </w:r>
      <w:bookmarkEnd w:id="59"/>
      <w:bookmarkEnd w:id="60"/>
      <w:r w:rsidR="00F3071A" w:rsidRPr="00F3071A">
        <w:rPr>
          <w:rFonts w:eastAsia="Times New Roman"/>
          <w:color w:val="202122"/>
          <w:sz w:val="40"/>
          <w:szCs w:val="40"/>
          <w:highlight w:val="red"/>
          <w:lang w:eastAsia="ru-RU"/>
        </w:rPr>
        <w:t xml:space="preserve"> (16)</w:t>
      </w:r>
      <w:bookmarkEnd w:id="61"/>
    </w:p>
    <w:p w:rsidR="00E21EAD" w:rsidRPr="00CB6CB1" w:rsidRDefault="00E21EAD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</w:p>
    <w:p w:rsidR="00983EC6" w:rsidRPr="00CB6CB1" w:rsidRDefault="004B4B33" w:rsidP="00365FCC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Таким обр</w:t>
      </w:r>
      <w:r w:rsidR="0053023C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азом</w:t>
      </w:r>
      <w:r w:rsidR="00365FCC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,</w:t>
      </w:r>
      <w:r w:rsidR="0053023C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я могу сделать вывод, что многие</w:t>
      </w:r>
      <w:r w:rsidR="00983EC6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</w:t>
      </w:r>
      <w:r w:rsidR="00365FCC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пользователи интернета </w:t>
      </w:r>
      <w:r w:rsidR="00983EC6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знают о проблеме, но всё равно </w:t>
      </w:r>
      <w:r w:rsidR="0053023C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ведутся на обман.</w:t>
      </w:r>
      <w:r w:rsidR="00156E2B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Не попадаться на уловки злоумышленника</w:t>
      </w:r>
      <w:r w:rsidR="00983EC6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, на самом деле не так сложно, как </w:t>
      </w:r>
      <w:r w:rsidR="00365FCC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ликвидироват</w:t>
      </w:r>
      <w:r w:rsidR="00983EC6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ь его последствия. Для этого достаточно иметь хороший антивирус,</w:t>
      </w:r>
      <w:r w:rsidR="00156E2B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регулярно проверять компьютер на наличие вирусов,</w:t>
      </w:r>
      <w:r w:rsidR="00983EC6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не перех</w:t>
      </w:r>
      <w:r w:rsidR="00156E2B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одить по подозрительным ссылкам, бережнее относиться к деньгам и конфиденциальной информации.</w:t>
      </w:r>
    </w:p>
    <w:p w:rsidR="00983EC6" w:rsidRPr="00CB6CB1" w:rsidRDefault="00F85437" w:rsidP="00365FCC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highlight w:val="cyan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При работе с </w:t>
      </w:r>
      <w:r w:rsidR="00365FCC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исследовательским </w:t>
      </w: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проектом были выполнены все поставленные задачи:</w:t>
      </w:r>
    </w:p>
    <w:p w:rsidR="00F85437" w:rsidRPr="004A4605" w:rsidRDefault="00F85437" w:rsidP="00365FCC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>1. Изучить виды мошенничества</w:t>
      </w:r>
    </w:p>
    <w:p w:rsidR="00F85437" w:rsidRPr="004A4605" w:rsidRDefault="00F85437" w:rsidP="00365FCC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highlight w:val="green"/>
          <w:lang w:eastAsia="ru-RU"/>
        </w:rPr>
      </w:pPr>
      <w:r w:rsidRPr="004A4605">
        <w:rPr>
          <w:rFonts w:eastAsia="Times New Roman"/>
          <w:color w:val="202122"/>
          <w:sz w:val="28"/>
          <w:szCs w:val="28"/>
          <w:highlight w:val="green"/>
          <w:lang w:eastAsia="ru-RU"/>
        </w:rPr>
        <w:t xml:space="preserve">2. Изучить меры предосторожности </w:t>
      </w:r>
    </w:p>
    <w:p w:rsidR="00C503A1" w:rsidRDefault="00DF3AE1" w:rsidP="00365FCC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>Цель работы была выполнена. Гипотеза</w:t>
      </w:r>
      <w:r w:rsidR="00156E2B"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доказана.</w:t>
      </w:r>
      <w:r w:rsidRPr="00CB6CB1">
        <w:rPr>
          <w:rFonts w:eastAsia="Times New Roman"/>
          <w:color w:val="202122"/>
          <w:sz w:val="28"/>
          <w:szCs w:val="28"/>
          <w:highlight w:val="cyan"/>
          <w:lang w:eastAsia="ru-RU"/>
        </w:rPr>
        <w:t xml:space="preserve"> Мы приобрели новые ценные знания, которыми можно будет делиться с другими и применять самим.</w:t>
      </w:r>
    </w:p>
    <w:p w:rsidR="00100A9E" w:rsidRDefault="00100A9E" w:rsidP="00100A9E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100A9E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307B3" w:rsidRDefault="00365FCC">
      <w:pPr>
        <w:spacing w:after="200" w:line="276" w:lineRule="auto"/>
        <w:rPr>
          <w:rFonts w:eastAsia="Times New Roman"/>
          <w:b/>
          <w:color w:val="202122"/>
          <w:sz w:val="40"/>
          <w:szCs w:val="40"/>
          <w:lang w:eastAsia="ru-RU"/>
        </w:rPr>
        <w:sectPr w:rsidR="00B307B3" w:rsidSect="00A165D9">
          <w:footerReference w:type="first" r:id="rId8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/>
          <w:b/>
          <w:color w:val="202122"/>
          <w:sz w:val="40"/>
          <w:szCs w:val="40"/>
          <w:lang w:eastAsia="ru-RU"/>
        </w:rPr>
        <w:br w:type="page"/>
      </w:r>
    </w:p>
    <w:p w:rsidR="00494626" w:rsidRPr="005B193C" w:rsidRDefault="00494626" w:rsidP="00D80B1A">
      <w:pPr>
        <w:pStyle w:val="1"/>
        <w:jc w:val="center"/>
        <w:rPr>
          <w:rFonts w:eastAsia="Times New Roman"/>
          <w:b w:val="0"/>
          <w:color w:val="202122"/>
          <w:sz w:val="40"/>
          <w:szCs w:val="40"/>
          <w:lang w:eastAsia="ru-RU"/>
        </w:rPr>
      </w:pPr>
      <w:bookmarkStart w:id="62" w:name="_Toc100598620"/>
      <w:bookmarkStart w:id="63" w:name="_Toc100696761"/>
      <w:bookmarkStart w:id="64" w:name="_Toc100707482"/>
      <w:r w:rsidRPr="005B193C">
        <w:rPr>
          <w:rFonts w:eastAsia="Times New Roman"/>
          <w:color w:val="202122"/>
          <w:sz w:val="40"/>
          <w:szCs w:val="40"/>
          <w:lang w:eastAsia="ru-RU"/>
        </w:rPr>
        <w:lastRenderedPageBreak/>
        <w:t>Литература</w:t>
      </w:r>
      <w:bookmarkEnd w:id="62"/>
      <w:bookmarkEnd w:id="63"/>
      <w:bookmarkEnd w:id="64"/>
    </w:p>
    <w:p w:rsidR="00E21EAD" w:rsidRPr="001F67BA" w:rsidRDefault="00E21EAD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CE167F" w:rsidRPr="00365FCC" w:rsidRDefault="00030F68" w:rsidP="00365FCC">
      <w:pPr>
        <w:pStyle w:val="a3"/>
        <w:numPr>
          <w:ilvl w:val="0"/>
          <w:numId w:val="20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hyperlink r:id="rId82" w:anchor=":~:text=Фи́шинг%20—%20вид%20интернет-мошенничества%2C%20целью,либо%20на%20сайт%20с%20редиректом" w:history="1">
        <w:r w:rsidR="00CE167F" w:rsidRPr="00365FCC">
          <w:rPr>
            <w:color w:val="202122"/>
            <w:sz w:val="28"/>
            <w:szCs w:val="28"/>
          </w:rPr>
          <w:t>https://ru.wikipedia.org/wiki/Фишинг#:~:text=Фи́шинг%20—%20вид%20интернет-мошенничества%2C%20целью,либо%20на%20сайт%20с%20редиректом</w:t>
        </w:r>
      </w:hyperlink>
    </w:p>
    <w:p w:rsidR="00EB6334" w:rsidRPr="00365FCC" w:rsidRDefault="00030F68" w:rsidP="00365FCC">
      <w:pPr>
        <w:pStyle w:val="a3"/>
        <w:numPr>
          <w:ilvl w:val="0"/>
          <w:numId w:val="20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hyperlink r:id="rId83" w:history="1">
        <w:r w:rsidR="00EB6334" w:rsidRPr="00365FCC">
          <w:rPr>
            <w:color w:val="202122"/>
            <w:sz w:val="28"/>
            <w:szCs w:val="28"/>
          </w:rPr>
          <w:t>https://ru.wikipedia.org/wiki/Социальная_инженерия</w:t>
        </w:r>
      </w:hyperlink>
    </w:p>
    <w:p w:rsidR="00907B10" w:rsidRPr="00365FCC" w:rsidRDefault="00030F68" w:rsidP="00365FCC">
      <w:pPr>
        <w:pStyle w:val="a3"/>
        <w:numPr>
          <w:ilvl w:val="0"/>
          <w:numId w:val="20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hyperlink r:id="rId84" w:history="1">
        <w:r w:rsidR="00907B10" w:rsidRPr="00365FCC">
          <w:rPr>
            <w:color w:val="202122"/>
            <w:sz w:val="28"/>
            <w:szCs w:val="28"/>
          </w:rPr>
          <w:t>https://ru.wikipedia.org/wiki/Интернет-мошенничество</w:t>
        </w:r>
      </w:hyperlink>
    </w:p>
    <w:p w:rsidR="00FC7D53" w:rsidRPr="00365FCC" w:rsidRDefault="00030F68" w:rsidP="00365FCC">
      <w:pPr>
        <w:pStyle w:val="a3"/>
        <w:numPr>
          <w:ilvl w:val="0"/>
          <w:numId w:val="20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hyperlink r:id="rId85" w:history="1">
        <w:r w:rsidR="00FC7D53" w:rsidRPr="00365FCC">
          <w:rPr>
            <w:color w:val="202122"/>
            <w:sz w:val="28"/>
            <w:szCs w:val="28"/>
          </w:rPr>
          <w:t>https://sudact.ru/law/uk-rf/osobennaia-chast/razdel-viii/glava-21/statia-159/</w:t>
        </w:r>
      </w:hyperlink>
    </w:p>
    <w:p w:rsidR="00090C4E" w:rsidRPr="00365FCC" w:rsidRDefault="00030F68" w:rsidP="00365FCC">
      <w:pPr>
        <w:pStyle w:val="a3"/>
        <w:numPr>
          <w:ilvl w:val="0"/>
          <w:numId w:val="20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hyperlink r:id="rId86" w:history="1">
        <w:r w:rsidR="00090C4E" w:rsidRPr="00365FCC">
          <w:rPr>
            <w:color w:val="202122"/>
            <w:sz w:val="28"/>
            <w:szCs w:val="28"/>
          </w:rPr>
          <w:t>https://stykrf.ru/273</w:t>
        </w:r>
      </w:hyperlink>
    </w:p>
    <w:p w:rsidR="00090C4E" w:rsidRPr="00365FCC" w:rsidRDefault="00030F68" w:rsidP="00365FCC">
      <w:pPr>
        <w:pStyle w:val="a3"/>
        <w:numPr>
          <w:ilvl w:val="0"/>
          <w:numId w:val="20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hyperlink r:id="rId87" w:history="1">
        <w:r w:rsidR="00090C4E" w:rsidRPr="00365FCC">
          <w:rPr>
            <w:color w:val="202122"/>
            <w:sz w:val="28"/>
            <w:szCs w:val="28"/>
          </w:rPr>
          <w:t>https://stykrf.ru/272</w:t>
        </w:r>
      </w:hyperlink>
    </w:p>
    <w:p w:rsidR="00090C4E" w:rsidRPr="00365FCC" w:rsidRDefault="00030F68" w:rsidP="00365FCC">
      <w:pPr>
        <w:pStyle w:val="a3"/>
        <w:numPr>
          <w:ilvl w:val="0"/>
          <w:numId w:val="20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hyperlink r:id="rId88" w:history="1">
        <w:r w:rsidR="00090C4E" w:rsidRPr="00365FCC">
          <w:rPr>
            <w:color w:val="202122"/>
            <w:sz w:val="28"/>
            <w:szCs w:val="28"/>
          </w:rPr>
          <w:t>https://stykrf.ru/274</w:t>
        </w:r>
      </w:hyperlink>
    </w:p>
    <w:p w:rsidR="00907B10" w:rsidRPr="00365FCC" w:rsidRDefault="00030F68" w:rsidP="00365FCC">
      <w:pPr>
        <w:pStyle w:val="a3"/>
        <w:numPr>
          <w:ilvl w:val="0"/>
          <w:numId w:val="20"/>
        </w:num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hyperlink r:id="rId89" w:history="1">
        <w:r w:rsidR="00C61EDB" w:rsidRPr="00365FCC">
          <w:rPr>
            <w:color w:val="202122"/>
            <w:sz w:val="28"/>
            <w:szCs w:val="28"/>
          </w:rPr>
          <w:t>https://ru.wikipedia.org/wiki/Фарминг</w:t>
        </w:r>
      </w:hyperlink>
    </w:p>
    <w:p w:rsidR="00C61EDB" w:rsidRPr="00365FCC" w:rsidRDefault="00030F68" w:rsidP="00365FCC">
      <w:pPr>
        <w:pStyle w:val="a3"/>
        <w:numPr>
          <w:ilvl w:val="0"/>
          <w:numId w:val="20"/>
        </w:numPr>
        <w:spacing w:line="360" w:lineRule="auto"/>
        <w:ind w:right="57"/>
        <w:jc w:val="both"/>
        <w:rPr>
          <w:color w:val="202122"/>
          <w:sz w:val="28"/>
          <w:szCs w:val="28"/>
        </w:rPr>
      </w:pPr>
      <w:hyperlink r:id="rId90" w:history="1">
        <w:r w:rsidR="00453E65" w:rsidRPr="00365FCC">
          <w:rPr>
            <w:color w:val="202122"/>
            <w:sz w:val="28"/>
            <w:szCs w:val="28"/>
          </w:rPr>
          <w:t>https://www.iphones.ru/iNotes/user-posts/avito-pyat-istoriy-pro-bespomoshchnuyu-sluzhbu-podderzhki-11-17-2020</w:t>
        </w:r>
      </w:hyperlink>
    </w:p>
    <w:p w:rsidR="00C503A1" w:rsidRPr="00365FCC" w:rsidRDefault="009016CE" w:rsidP="00365FCC">
      <w:pPr>
        <w:pStyle w:val="a3"/>
        <w:numPr>
          <w:ilvl w:val="0"/>
          <w:numId w:val="20"/>
        </w:numPr>
        <w:spacing w:line="360" w:lineRule="auto"/>
        <w:ind w:right="57"/>
        <w:jc w:val="both"/>
        <w:rPr>
          <w:color w:val="202122"/>
          <w:sz w:val="28"/>
          <w:szCs w:val="28"/>
        </w:rPr>
      </w:pPr>
      <w:r w:rsidRPr="00365FCC">
        <w:rPr>
          <w:color w:val="202122"/>
          <w:sz w:val="28"/>
          <w:szCs w:val="28"/>
        </w:rPr>
        <w:t>https://www.ptsecurity.com/ru-ru/research/analytics/cybersecurity-threatscape-2021-q1/</w:t>
      </w:r>
    </w:p>
    <w:p w:rsidR="00C503A1" w:rsidRDefault="00C503A1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BC67A9" w:rsidRDefault="00BC67A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365FCC" w:rsidRDefault="00BC67A9" w:rsidP="00D80B1A">
      <w:pPr>
        <w:pStyle w:val="1"/>
        <w:jc w:val="center"/>
        <w:rPr>
          <w:rFonts w:eastAsia="Times New Roman"/>
          <w:b w:val="0"/>
          <w:color w:val="202122"/>
          <w:sz w:val="40"/>
          <w:szCs w:val="40"/>
          <w:lang w:eastAsia="ru-RU"/>
        </w:rPr>
      </w:pPr>
      <w:bookmarkStart w:id="65" w:name="_Toc100598621"/>
      <w:bookmarkStart w:id="66" w:name="_Toc100696762"/>
      <w:bookmarkStart w:id="67" w:name="_Toc100707483"/>
      <w:r>
        <w:rPr>
          <w:rFonts w:eastAsia="Times New Roman"/>
          <w:color w:val="202122"/>
          <w:sz w:val="40"/>
          <w:szCs w:val="40"/>
          <w:lang w:eastAsia="ru-RU"/>
        </w:rPr>
        <w:lastRenderedPageBreak/>
        <w:t>Приложение</w:t>
      </w:r>
      <w:bookmarkEnd w:id="65"/>
      <w:bookmarkEnd w:id="66"/>
      <w:bookmarkEnd w:id="67"/>
    </w:p>
    <w:p w:rsidR="00BE14B0" w:rsidRPr="00365FCC" w:rsidRDefault="0099220B" w:rsidP="005B193C">
      <w:pPr>
        <w:spacing w:line="360" w:lineRule="auto"/>
        <w:ind w:left="113" w:right="57"/>
        <w:jc w:val="center"/>
        <w:rPr>
          <w:rFonts w:eastAsia="Times New Roman"/>
          <w:b/>
          <w:color w:val="202122"/>
          <w:sz w:val="36"/>
          <w:szCs w:val="40"/>
          <w:lang w:eastAsia="ru-RU"/>
        </w:rPr>
      </w:pPr>
      <w:r w:rsidRPr="00365FCC">
        <w:rPr>
          <w:rFonts w:eastAsia="Times New Roman"/>
          <w:b/>
          <w:color w:val="202122"/>
          <w:sz w:val="36"/>
          <w:szCs w:val="40"/>
          <w:lang w:eastAsia="ru-RU"/>
        </w:rPr>
        <w:t>Статистические данные</w:t>
      </w:r>
    </w:p>
    <w:p w:rsidR="0099220B" w:rsidRPr="001F67BA" w:rsidRDefault="0099220B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99220B" w:rsidRPr="001F67BA" w:rsidRDefault="0099220B" w:rsidP="00365FCC">
      <w:p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noProof/>
          <w:color w:val="202122"/>
          <w:sz w:val="28"/>
          <w:szCs w:val="28"/>
          <w:lang w:eastAsia="ru-RU"/>
        </w:rPr>
        <w:drawing>
          <wp:inline distT="0" distB="0" distL="0" distR="0" wp14:anchorId="28ABB9FB" wp14:editId="5F0AA162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0B" w:rsidRPr="00365FCC" w:rsidRDefault="0099220B" w:rsidP="00365FCC">
      <w:pPr>
        <w:spacing w:line="360" w:lineRule="auto"/>
        <w:ind w:left="113" w:right="57"/>
        <w:jc w:val="center"/>
        <w:rPr>
          <w:rFonts w:eastAsia="Times New Roman"/>
          <w:color w:val="202122"/>
          <w:szCs w:val="28"/>
          <w:lang w:eastAsia="ru-RU"/>
        </w:rPr>
      </w:pPr>
      <w:r w:rsidRPr="00365FCC">
        <w:rPr>
          <w:rFonts w:eastAsia="Times New Roman"/>
          <w:color w:val="202122"/>
          <w:szCs w:val="28"/>
          <w:lang w:eastAsia="ru-RU"/>
        </w:rPr>
        <w:t>Рис</w:t>
      </w:r>
      <w:r w:rsidR="00C503A1" w:rsidRPr="00365FCC">
        <w:rPr>
          <w:rFonts w:eastAsia="Times New Roman"/>
          <w:color w:val="202122"/>
          <w:szCs w:val="28"/>
          <w:lang w:eastAsia="ru-RU"/>
        </w:rPr>
        <w:t>унок</w:t>
      </w:r>
      <w:r w:rsidRPr="00365FCC">
        <w:rPr>
          <w:rFonts w:eastAsia="Times New Roman"/>
          <w:color w:val="202122"/>
          <w:szCs w:val="28"/>
          <w:lang w:eastAsia="ru-RU"/>
        </w:rPr>
        <w:t xml:space="preserve">. </w:t>
      </w:r>
      <w:r w:rsidR="00C503A1" w:rsidRPr="00365FCC">
        <w:rPr>
          <w:rFonts w:eastAsia="Times New Roman"/>
          <w:color w:val="202122"/>
          <w:szCs w:val="28"/>
          <w:lang w:eastAsia="ru-RU"/>
        </w:rPr>
        <w:t>1</w:t>
      </w:r>
      <w:r w:rsidRPr="00365FCC">
        <w:rPr>
          <w:rFonts w:eastAsia="Times New Roman"/>
          <w:color w:val="202122"/>
          <w:szCs w:val="28"/>
          <w:lang w:eastAsia="ru-RU"/>
        </w:rPr>
        <w:t xml:space="preserve"> – рост преступлений за 7 лет, совершаемых через интернет</w:t>
      </w:r>
    </w:p>
    <w:p w:rsidR="00851CC9" w:rsidRPr="001F67BA" w:rsidRDefault="00851CC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365FCC" w:rsidRDefault="00851CC9" w:rsidP="00365FCC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Количество инцидентов в I квартале 2021 года в сравнении с аналогичным периодом 2020 года увеличилось на 17%, а относительно IV квартала 2020 прирост составил 1,2%. </w:t>
      </w:r>
    </w:p>
    <w:p w:rsidR="00365FCC" w:rsidRDefault="00851CC9" w:rsidP="00365FCC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На организации были направлены 88% атак. Чаще всего злоумышленники атаковали госучреждения, промышленные компании и организации в сфере науки и образования. </w:t>
      </w:r>
    </w:p>
    <w:p w:rsidR="00365FCC" w:rsidRDefault="00851CC9" w:rsidP="00365FCC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Основным мотивом в </w:t>
      </w:r>
      <w:proofErr w:type="gramStart"/>
      <w:r w:rsidRPr="001F67BA">
        <w:rPr>
          <w:rFonts w:eastAsia="Times New Roman"/>
          <w:color w:val="202122"/>
          <w:sz w:val="28"/>
          <w:szCs w:val="28"/>
          <w:lang w:eastAsia="ru-RU"/>
        </w:rPr>
        <w:t>атаках</w:t>
      </w:r>
      <w:proofErr w:type="gramEnd"/>
      <w:r w:rsidRPr="001F67BA">
        <w:rPr>
          <w:rFonts w:eastAsia="Times New Roman"/>
          <w:color w:val="202122"/>
          <w:sz w:val="28"/>
          <w:szCs w:val="28"/>
          <w:lang w:eastAsia="ru-RU"/>
        </w:rPr>
        <w:t xml:space="preserve"> как на организации, так и на частных лиц остается получение данных. </w:t>
      </w:r>
    </w:p>
    <w:p w:rsidR="00851CC9" w:rsidRDefault="00851CC9" w:rsidP="00365FCC">
      <w:pPr>
        <w:spacing w:line="360" w:lineRule="auto"/>
        <w:ind w:right="57" w:firstLine="56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color w:val="202122"/>
          <w:sz w:val="28"/>
          <w:szCs w:val="28"/>
          <w:lang w:eastAsia="ru-RU"/>
        </w:rPr>
        <w:t>Главными целями злоумышленников являются персональные и учетные данные, а при атаках на организации к ним добавляется еще и коммерческая тайна.</w:t>
      </w:r>
    </w:p>
    <w:p w:rsidR="002D02E2" w:rsidRDefault="002D02E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2D02E2" w:rsidRDefault="002D02E2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851CC9" w:rsidRPr="001F67BA" w:rsidRDefault="00851CC9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noProof/>
          <w:color w:val="202122"/>
          <w:sz w:val="28"/>
          <w:szCs w:val="28"/>
          <w:lang w:eastAsia="ru-RU"/>
        </w:rPr>
        <w:lastRenderedPageBreak/>
        <w:drawing>
          <wp:inline distT="0" distB="0" distL="0" distR="0" wp14:anchorId="35DE0637" wp14:editId="21A14F1D">
            <wp:extent cx="5940425" cy="333375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E2" w:rsidRPr="00365FCC" w:rsidRDefault="009016CE" w:rsidP="00365FCC">
      <w:pPr>
        <w:spacing w:line="360" w:lineRule="auto"/>
        <w:ind w:left="113" w:right="57"/>
        <w:jc w:val="center"/>
        <w:rPr>
          <w:rFonts w:eastAsia="Times New Roman"/>
          <w:color w:val="202122"/>
          <w:szCs w:val="28"/>
          <w:lang w:eastAsia="ru-RU"/>
        </w:rPr>
      </w:pPr>
      <w:r w:rsidRPr="00365FCC">
        <w:rPr>
          <w:rFonts w:eastAsia="Times New Roman"/>
          <w:color w:val="202122"/>
          <w:szCs w:val="28"/>
          <w:lang w:eastAsia="ru-RU"/>
        </w:rPr>
        <w:t xml:space="preserve">Рисунок </w:t>
      </w:r>
      <w:r w:rsidR="00C503A1" w:rsidRPr="00365FCC">
        <w:rPr>
          <w:rFonts w:eastAsia="Times New Roman"/>
          <w:color w:val="202122"/>
          <w:szCs w:val="28"/>
          <w:lang w:eastAsia="ru-RU"/>
        </w:rPr>
        <w:t>2</w:t>
      </w:r>
      <w:r w:rsidRPr="00365FCC">
        <w:rPr>
          <w:rFonts w:eastAsia="Times New Roman"/>
          <w:color w:val="202122"/>
          <w:szCs w:val="28"/>
          <w:lang w:eastAsia="ru-RU"/>
        </w:rPr>
        <w:t>. Количество инцидентов в 2020 и 2021 годах (по месяцам)</w:t>
      </w:r>
    </w:p>
    <w:p w:rsidR="0099220B" w:rsidRPr="001F67BA" w:rsidRDefault="009016CE" w:rsidP="00365FCC">
      <w:p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noProof/>
          <w:color w:val="202122"/>
          <w:sz w:val="28"/>
          <w:szCs w:val="28"/>
          <w:lang w:eastAsia="ru-RU"/>
        </w:rPr>
        <w:drawing>
          <wp:inline distT="0" distB="0" distL="0" distR="0" wp14:anchorId="4464CAED" wp14:editId="69C9B332">
            <wp:extent cx="5940425" cy="3390900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E2" w:rsidRPr="00365FCC" w:rsidRDefault="009016CE" w:rsidP="00365FCC">
      <w:pPr>
        <w:spacing w:line="360" w:lineRule="auto"/>
        <w:ind w:left="113" w:right="57"/>
        <w:jc w:val="center"/>
        <w:rPr>
          <w:rFonts w:eastAsia="Times New Roman"/>
          <w:color w:val="202122"/>
          <w:szCs w:val="28"/>
          <w:lang w:eastAsia="ru-RU"/>
        </w:rPr>
      </w:pPr>
      <w:r w:rsidRPr="00365FCC">
        <w:rPr>
          <w:rFonts w:eastAsia="Times New Roman"/>
          <w:color w:val="202122"/>
          <w:szCs w:val="28"/>
          <w:lang w:eastAsia="ru-RU"/>
        </w:rPr>
        <w:t xml:space="preserve">Рисунок </w:t>
      </w:r>
      <w:r w:rsidR="00C503A1" w:rsidRPr="00365FCC">
        <w:rPr>
          <w:rFonts w:eastAsia="Times New Roman"/>
          <w:color w:val="202122"/>
          <w:szCs w:val="28"/>
          <w:lang w:eastAsia="ru-RU"/>
        </w:rPr>
        <w:t>3</w:t>
      </w:r>
      <w:r w:rsidRPr="00365FCC">
        <w:rPr>
          <w:rFonts w:eastAsia="Times New Roman"/>
          <w:color w:val="202122"/>
          <w:szCs w:val="28"/>
          <w:lang w:eastAsia="ru-RU"/>
        </w:rPr>
        <w:t>. Мотивы злоумышленников (доля атак)</w:t>
      </w:r>
    </w:p>
    <w:p w:rsidR="0099220B" w:rsidRPr="001F67BA" w:rsidRDefault="009016CE" w:rsidP="00365FCC">
      <w:p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noProof/>
          <w:color w:val="202122"/>
          <w:sz w:val="28"/>
          <w:szCs w:val="28"/>
          <w:lang w:eastAsia="ru-RU"/>
        </w:rPr>
        <w:lastRenderedPageBreak/>
        <w:drawing>
          <wp:inline distT="0" distB="0" distL="0" distR="0" wp14:anchorId="79EC81D7" wp14:editId="013E1EE7">
            <wp:extent cx="5940425" cy="26403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E2" w:rsidRPr="00365FCC" w:rsidRDefault="009016CE" w:rsidP="00365FCC">
      <w:pPr>
        <w:spacing w:line="360" w:lineRule="auto"/>
        <w:ind w:right="57" w:firstLine="113"/>
        <w:jc w:val="center"/>
        <w:rPr>
          <w:rFonts w:eastAsia="Times New Roman"/>
          <w:color w:val="202122"/>
          <w:szCs w:val="28"/>
          <w:lang w:eastAsia="ru-RU"/>
        </w:rPr>
      </w:pPr>
      <w:r w:rsidRPr="00365FCC">
        <w:rPr>
          <w:rFonts w:eastAsia="Times New Roman"/>
          <w:color w:val="202122"/>
          <w:szCs w:val="28"/>
          <w:lang w:eastAsia="ru-RU"/>
        </w:rPr>
        <w:t xml:space="preserve">Рисунок </w:t>
      </w:r>
      <w:r w:rsidR="00C503A1" w:rsidRPr="00365FCC">
        <w:rPr>
          <w:rFonts w:eastAsia="Times New Roman"/>
          <w:color w:val="202122"/>
          <w:szCs w:val="28"/>
          <w:lang w:eastAsia="ru-RU"/>
        </w:rPr>
        <w:t>4</w:t>
      </w:r>
      <w:r w:rsidRPr="00365FCC">
        <w:rPr>
          <w:rFonts w:eastAsia="Times New Roman"/>
          <w:color w:val="202122"/>
          <w:szCs w:val="28"/>
          <w:lang w:eastAsia="ru-RU"/>
        </w:rPr>
        <w:t>. Типы украденных данных (в атаках на организации)</w:t>
      </w:r>
    </w:p>
    <w:p w:rsidR="0099220B" w:rsidRPr="001F67BA" w:rsidRDefault="009016CE" w:rsidP="00365FCC">
      <w:pPr>
        <w:spacing w:line="360" w:lineRule="auto"/>
        <w:ind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noProof/>
          <w:color w:val="202122"/>
          <w:sz w:val="28"/>
          <w:szCs w:val="28"/>
          <w:lang w:eastAsia="ru-RU"/>
        </w:rPr>
        <w:drawing>
          <wp:inline distT="0" distB="0" distL="0" distR="0" wp14:anchorId="473438E4" wp14:editId="39776CC7">
            <wp:extent cx="5940425" cy="2571750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0B" w:rsidRPr="00365FCC" w:rsidRDefault="009016CE" w:rsidP="00365FCC">
      <w:pPr>
        <w:spacing w:line="360" w:lineRule="auto"/>
        <w:ind w:left="113" w:right="57"/>
        <w:jc w:val="center"/>
        <w:rPr>
          <w:rFonts w:eastAsia="Times New Roman"/>
          <w:color w:val="202122"/>
          <w:szCs w:val="28"/>
          <w:lang w:eastAsia="ru-RU"/>
        </w:rPr>
      </w:pPr>
      <w:r w:rsidRPr="00365FCC">
        <w:rPr>
          <w:rFonts w:eastAsia="Times New Roman"/>
          <w:color w:val="202122"/>
          <w:szCs w:val="28"/>
          <w:lang w:eastAsia="ru-RU"/>
        </w:rPr>
        <w:t xml:space="preserve">Рисунок </w:t>
      </w:r>
      <w:r w:rsidR="00C503A1" w:rsidRPr="00365FCC">
        <w:rPr>
          <w:rFonts w:eastAsia="Times New Roman"/>
          <w:color w:val="202122"/>
          <w:szCs w:val="28"/>
          <w:lang w:eastAsia="ru-RU"/>
        </w:rPr>
        <w:t>5</w:t>
      </w:r>
      <w:r w:rsidRPr="00365FCC">
        <w:rPr>
          <w:rFonts w:eastAsia="Times New Roman"/>
          <w:color w:val="202122"/>
          <w:szCs w:val="28"/>
          <w:lang w:eastAsia="ru-RU"/>
        </w:rPr>
        <w:t>. Типы украденных данных (в атаках на частных лиц)</w:t>
      </w:r>
    </w:p>
    <w:p w:rsidR="0099220B" w:rsidRPr="001F67BA" w:rsidRDefault="0099220B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</w:p>
    <w:p w:rsidR="0099220B" w:rsidRPr="001F67BA" w:rsidRDefault="009016CE" w:rsidP="002D02E2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noProof/>
          <w:color w:val="202122"/>
          <w:sz w:val="28"/>
          <w:szCs w:val="28"/>
          <w:lang w:eastAsia="ru-RU"/>
        </w:rPr>
        <w:drawing>
          <wp:inline distT="0" distB="0" distL="0" distR="0" wp14:anchorId="3594ED74" wp14:editId="2D6648D8">
            <wp:extent cx="5940425" cy="2514600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0B" w:rsidRDefault="009016CE" w:rsidP="00365FCC">
      <w:pPr>
        <w:spacing w:line="360" w:lineRule="auto"/>
        <w:ind w:left="113" w:right="57"/>
        <w:jc w:val="center"/>
        <w:rPr>
          <w:rFonts w:eastAsia="Times New Roman"/>
          <w:color w:val="202122"/>
          <w:szCs w:val="28"/>
          <w:lang w:eastAsia="ru-RU"/>
        </w:rPr>
      </w:pPr>
      <w:r w:rsidRPr="00365FCC">
        <w:rPr>
          <w:rFonts w:eastAsia="Times New Roman"/>
          <w:color w:val="202122"/>
          <w:szCs w:val="28"/>
          <w:lang w:eastAsia="ru-RU"/>
        </w:rPr>
        <w:t xml:space="preserve">Рисунок </w:t>
      </w:r>
      <w:r w:rsidR="00C503A1" w:rsidRPr="00365FCC">
        <w:rPr>
          <w:rFonts w:eastAsia="Times New Roman"/>
          <w:color w:val="202122"/>
          <w:szCs w:val="28"/>
          <w:lang w:eastAsia="ru-RU"/>
        </w:rPr>
        <w:t>6</w:t>
      </w:r>
      <w:r w:rsidRPr="00365FCC">
        <w:rPr>
          <w:rFonts w:eastAsia="Times New Roman"/>
          <w:color w:val="202122"/>
          <w:szCs w:val="28"/>
          <w:lang w:eastAsia="ru-RU"/>
        </w:rPr>
        <w:t>. Категории же</w:t>
      </w:r>
      <w:proofErr w:type="gramStart"/>
      <w:r w:rsidRPr="00365FCC">
        <w:rPr>
          <w:rFonts w:eastAsia="Times New Roman"/>
          <w:color w:val="202122"/>
          <w:szCs w:val="28"/>
          <w:lang w:eastAsia="ru-RU"/>
        </w:rPr>
        <w:t>ртв ср</w:t>
      </w:r>
      <w:proofErr w:type="gramEnd"/>
      <w:r w:rsidRPr="00365FCC">
        <w:rPr>
          <w:rFonts w:eastAsia="Times New Roman"/>
          <w:color w:val="202122"/>
          <w:szCs w:val="28"/>
          <w:lang w:eastAsia="ru-RU"/>
        </w:rPr>
        <w:t>еди организаций</w:t>
      </w:r>
    </w:p>
    <w:p w:rsidR="009016CE" w:rsidRPr="001F67BA" w:rsidRDefault="009016CE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noProof/>
          <w:color w:val="202122"/>
          <w:sz w:val="28"/>
          <w:szCs w:val="28"/>
          <w:lang w:eastAsia="ru-RU"/>
        </w:rPr>
        <w:lastRenderedPageBreak/>
        <w:drawing>
          <wp:inline distT="0" distB="0" distL="0" distR="0" wp14:anchorId="480547CE" wp14:editId="0DA092AA">
            <wp:extent cx="5940425" cy="26403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0B" w:rsidRPr="00365FCC" w:rsidRDefault="009016CE" w:rsidP="00365FCC">
      <w:pPr>
        <w:spacing w:line="360" w:lineRule="auto"/>
        <w:ind w:left="113" w:right="57"/>
        <w:jc w:val="center"/>
        <w:rPr>
          <w:rFonts w:eastAsia="Times New Roman"/>
          <w:color w:val="202122"/>
          <w:szCs w:val="28"/>
          <w:lang w:eastAsia="ru-RU"/>
        </w:rPr>
      </w:pPr>
      <w:r w:rsidRPr="00365FCC">
        <w:rPr>
          <w:rFonts w:eastAsia="Times New Roman"/>
          <w:color w:val="202122"/>
          <w:szCs w:val="28"/>
          <w:lang w:eastAsia="ru-RU"/>
        </w:rPr>
        <w:t xml:space="preserve">Рисунок </w:t>
      </w:r>
      <w:r w:rsidR="00C503A1" w:rsidRPr="00365FCC">
        <w:rPr>
          <w:rFonts w:eastAsia="Times New Roman"/>
          <w:color w:val="202122"/>
          <w:szCs w:val="28"/>
          <w:lang w:eastAsia="ru-RU"/>
        </w:rPr>
        <w:t>7</w:t>
      </w:r>
      <w:r w:rsidRPr="00365FCC">
        <w:rPr>
          <w:rFonts w:eastAsia="Times New Roman"/>
          <w:color w:val="202122"/>
          <w:szCs w:val="28"/>
          <w:lang w:eastAsia="ru-RU"/>
        </w:rPr>
        <w:t>. Объекты атак (доля атак)</w:t>
      </w:r>
    </w:p>
    <w:p w:rsidR="0099220B" w:rsidRPr="001F67BA" w:rsidRDefault="006215A8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noProof/>
          <w:color w:val="202122"/>
          <w:sz w:val="28"/>
          <w:szCs w:val="28"/>
          <w:lang w:eastAsia="ru-RU"/>
        </w:rPr>
        <w:drawing>
          <wp:inline distT="0" distB="0" distL="0" distR="0" wp14:anchorId="64273BA7" wp14:editId="502862D6">
            <wp:extent cx="5940425" cy="26403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0B" w:rsidRPr="00365FCC" w:rsidRDefault="006215A8" w:rsidP="00365FCC">
      <w:pPr>
        <w:spacing w:line="360" w:lineRule="auto"/>
        <w:ind w:left="113" w:right="57"/>
        <w:jc w:val="center"/>
        <w:rPr>
          <w:rFonts w:eastAsia="Times New Roman"/>
          <w:color w:val="202122"/>
          <w:szCs w:val="28"/>
          <w:lang w:eastAsia="ru-RU"/>
        </w:rPr>
      </w:pPr>
      <w:r w:rsidRPr="00365FCC">
        <w:rPr>
          <w:rFonts w:eastAsia="Times New Roman"/>
          <w:color w:val="202122"/>
          <w:szCs w:val="28"/>
          <w:lang w:eastAsia="ru-RU"/>
        </w:rPr>
        <w:t xml:space="preserve">Рисунок </w:t>
      </w:r>
      <w:r w:rsidR="00C503A1" w:rsidRPr="00365FCC">
        <w:rPr>
          <w:rFonts w:eastAsia="Times New Roman"/>
          <w:color w:val="202122"/>
          <w:szCs w:val="28"/>
          <w:lang w:eastAsia="ru-RU"/>
        </w:rPr>
        <w:t>8</w:t>
      </w:r>
      <w:r w:rsidRPr="00365FCC">
        <w:rPr>
          <w:rFonts w:eastAsia="Times New Roman"/>
          <w:color w:val="202122"/>
          <w:szCs w:val="28"/>
          <w:lang w:eastAsia="ru-RU"/>
        </w:rPr>
        <w:t>. Методы атак (доля атак)</w:t>
      </w:r>
    </w:p>
    <w:p w:rsidR="0099220B" w:rsidRPr="001F67BA" w:rsidRDefault="006215A8" w:rsidP="003813FD">
      <w:pPr>
        <w:spacing w:line="360" w:lineRule="auto"/>
        <w:ind w:left="113" w:right="57"/>
        <w:jc w:val="both"/>
        <w:rPr>
          <w:rFonts w:eastAsia="Times New Roman"/>
          <w:color w:val="202122"/>
          <w:sz w:val="28"/>
          <w:szCs w:val="28"/>
          <w:lang w:eastAsia="ru-RU"/>
        </w:rPr>
      </w:pPr>
      <w:r w:rsidRPr="001F67BA">
        <w:rPr>
          <w:rFonts w:eastAsia="Times New Roman"/>
          <w:noProof/>
          <w:color w:val="202122"/>
          <w:sz w:val="28"/>
          <w:szCs w:val="28"/>
          <w:lang w:eastAsia="ru-RU"/>
        </w:rPr>
        <w:drawing>
          <wp:inline distT="0" distB="0" distL="0" distR="0" wp14:anchorId="38649E88" wp14:editId="0722ABBD">
            <wp:extent cx="5940425" cy="26403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A1" w:rsidRPr="00365FCC" w:rsidRDefault="006215A8" w:rsidP="00365FCC">
      <w:pPr>
        <w:spacing w:line="360" w:lineRule="auto"/>
        <w:ind w:left="113" w:right="57"/>
        <w:jc w:val="center"/>
        <w:rPr>
          <w:rFonts w:eastAsia="Times New Roman"/>
          <w:color w:val="202122"/>
          <w:szCs w:val="28"/>
          <w:lang w:eastAsia="ru-RU"/>
        </w:rPr>
      </w:pPr>
      <w:r w:rsidRPr="00365FCC">
        <w:rPr>
          <w:rFonts w:eastAsia="Times New Roman"/>
          <w:color w:val="202122"/>
          <w:szCs w:val="28"/>
          <w:lang w:eastAsia="ru-RU"/>
        </w:rPr>
        <w:t xml:space="preserve">Рисунок </w:t>
      </w:r>
      <w:r w:rsidR="00C503A1" w:rsidRPr="00365FCC">
        <w:rPr>
          <w:rFonts w:eastAsia="Times New Roman"/>
          <w:color w:val="202122"/>
          <w:szCs w:val="28"/>
          <w:lang w:eastAsia="ru-RU"/>
        </w:rPr>
        <w:t>9</w:t>
      </w:r>
      <w:r w:rsidRPr="00365FCC">
        <w:rPr>
          <w:rFonts w:eastAsia="Times New Roman"/>
          <w:color w:val="202122"/>
          <w:szCs w:val="28"/>
          <w:lang w:eastAsia="ru-RU"/>
        </w:rPr>
        <w:t xml:space="preserve">. Типы </w:t>
      </w:r>
      <w:proofErr w:type="gramStart"/>
      <w:r w:rsidRPr="00365FCC">
        <w:rPr>
          <w:rFonts w:eastAsia="Times New Roman"/>
          <w:color w:val="202122"/>
          <w:szCs w:val="28"/>
          <w:lang w:eastAsia="ru-RU"/>
        </w:rPr>
        <w:t>вредоносного</w:t>
      </w:r>
      <w:proofErr w:type="gramEnd"/>
      <w:r w:rsidRPr="00365FCC">
        <w:rPr>
          <w:rFonts w:eastAsia="Times New Roman"/>
          <w:color w:val="202122"/>
          <w:szCs w:val="28"/>
          <w:lang w:eastAsia="ru-RU"/>
        </w:rPr>
        <w:t xml:space="preserve"> ПО (доля атак с использованием ВПО)</w:t>
      </w:r>
    </w:p>
    <w:sectPr w:rsidR="00C503A1" w:rsidRPr="00365FCC" w:rsidSect="00A165D9">
      <w:footerReference w:type="first" r:id="rId10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F68" w:rsidRDefault="00030F68" w:rsidP="003A2C4B">
      <w:r>
        <w:separator/>
      </w:r>
    </w:p>
  </w:endnote>
  <w:endnote w:type="continuationSeparator" w:id="0">
    <w:p w:rsidR="00030F68" w:rsidRDefault="00030F68" w:rsidP="003A2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8804720"/>
      <w:docPartObj>
        <w:docPartGallery w:val="Page Numbers (Bottom of Page)"/>
        <w:docPartUnique/>
      </w:docPartObj>
    </w:sdtPr>
    <w:sdtEndPr/>
    <w:sdtContent>
      <w:p w:rsidR="00290B02" w:rsidRDefault="00290B0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5AA">
          <w:rPr>
            <w:noProof/>
          </w:rPr>
          <w:t>26</w:t>
        </w:r>
        <w:r>
          <w:fldChar w:fldCharType="end"/>
        </w:r>
      </w:p>
    </w:sdtContent>
  </w:sdt>
  <w:p w:rsidR="00290B02" w:rsidRDefault="00290B0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B02" w:rsidRDefault="00290B02">
    <w:pPr>
      <w:pStyle w:val="a9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0132883"/>
      <w:docPartObj>
        <w:docPartGallery w:val="Page Numbers (Bottom of Page)"/>
        <w:docPartUnique/>
      </w:docPartObj>
    </w:sdtPr>
    <w:sdtEndPr/>
    <w:sdtContent>
      <w:p w:rsidR="00290B02" w:rsidRDefault="00290B0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5AA">
          <w:rPr>
            <w:noProof/>
          </w:rPr>
          <w:t>2</w:t>
        </w:r>
        <w:r>
          <w:fldChar w:fldCharType="end"/>
        </w:r>
      </w:p>
    </w:sdtContent>
  </w:sdt>
  <w:p w:rsidR="00290B02" w:rsidRDefault="00290B02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B02" w:rsidRDefault="00290B02">
    <w:pPr>
      <w:pStyle w:val="a9"/>
    </w:pPr>
    <w:r>
      <w:tab/>
      <w:t>3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B02" w:rsidRDefault="00290B02">
    <w:pPr>
      <w:pStyle w:val="a9"/>
    </w:pPr>
    <w:r>
      <w:tab/>
      <w:t>5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B02" w:rsidRDefault="00290B02">
    <w:pPr>
      <w:pStyle w:val="a9"/>
    </w:pPr>
    <w:r>
      <w:tab/>
      <w:t>17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B02" w:rsidRDefault="00290B02">
    <w:pPr>
      <w:pStyle w:val="a9"/>
    </w:pPr>
    <w:r>
      <w:tab/>
      <w:t>22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B02" w:rsidRDefault="00290B02">
    <w:pPr>
      <w:pStyle w:val="a9"/>
    </w:pPr>
    <w:r>
      <w:tab/>
      <w:t>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F68" w:rsidRDefault="00030F68" w:rsidP="003A2C4B">
      <w:r>
        <w:separator/>
      </w:r>
    </w:p>
  </w:footnote>
  <w:footnote w:type="continuationSeparator" w:id="0">
    <w:p w:rsidR="00030F68" w:rsidRDefault="00030F68" w:rsidP="003A2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192"/>
    <w:multiLevelType w:val="hybridMultilevel"/>
    <w:tmpl w:val="30C0C62C"/>
    <w:lvl w:ilvl="0" w:tplc="5F76CBA2">
      <w:start w:val="1"/>
      <w:numFmt w:val="bullet"/>
      <w:lvlText w:val="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>
    <w:nsid w:val="03ED439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7C25FA5"/>
    <w:multiLevelType w:val="hybridMultilevel"/>
    <w:tmpl w:val="23E0AF78"/>
    <w:lvl w:ilvl="0" w:tplc="5F76CBA2">
      <w:start w:val="1"/>
      <w:numFmt w:val="bullet"/>
      <w:lvlText w:val="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>
    <w:nsid w:val="07D52782"/>
    <w:multiLevelType w:val="hybridMultilevel"/>
    <w:tmpl w:val="D7C2C320"/>
    <w:lvl w:ilvl="0" w:tplc="566CD6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C08FB"/>
    <w:multiLevelType w:val="hybridMultilevel"/>
    <w:tmpl w:val="526C81E2"/>
    <w:lvl w:ilvl="0" w:tplc="5F76CBA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2627A48"/>
    <w:multiLevelType w:val="hybridMultilevel"/>
    <w:tmpl w:val="BBA06B06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>
    <w:nsid w:val="14897EAF"/>
    <w:multiLevelType w:val="hybridMultilevel"/>
    <w:tmpl w:val="C890C462"/>
    <w:lvl w:ilvl="0" w:tplc="5F76CB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F13F4"/>
    <w:multiLevelType w:val="multilevel"/>
    <w:tmpl w:val="6D18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3342F7"/>
    <w:multiLevelType w:val="hybridMultilevel"/>
    <w:tmpl w:val="6AC21A3E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FDE3017"/>
    <w:multiLevelType w:val="hybridMultilevel"/>
    <w:tmpl w:val="20EEC704"/>
    <w:lvl w:ilvl="0" w:tplc="5F76CBA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09D5232"/>
    <w:multiLevelType w:val="multilevel"/>
    <w:tmpl w:val="3DCE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580754"/>
    <w:multiLevelType w:val="hybridMultilevel"/>
    <w:tmpl w:val="BE4E3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076DE7"/>
    <w:multiLevelType w:val="hybridMultilevel"/>
    <w:tmpl w:val="E7820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01028"/>
    <w:multiLevelType w:val="multilevel"/>
    <w:tmpl w:val="E42C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B64FC4"/>
    <w:multiLevelType w:val="multilevel"/>
    <w:tmpl w:val="CD56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C07F12"/>
    <w:multiLevelType w:val="hybridMultilevel"/>
    <w:tmpl w:val="CECE4758"/>
    <w:lvl w:ilvl="0" w:tplc="566CD6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516986"/>
    <w:multiLevelType w:val="multilevel"/>
    <w:tmpl w:val="FA30BF0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9B1349A"/>
    <w:multiLevelType w:val="hybridMultilevel"/>
    <w:tmpl w:val="E332BABA"/>
    <w:lvl w:ilvl="0" w:tplc="566CD67C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D6B0AA6"/>
    <w:multiLevelType w:val="hybridMultilevel"/>
    <w:tmpl w:val="3774E752"/>
    <w:lvl w:ilvl="0" w:tplc="566CD6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3525C"/>
    <w:multiLevelType w:val="hybridMultilevel"/>
    <w:tmpl w:val="C23635A6"/>
    <w:lvl w:ilvl="0" w:tplc="041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1857A9"/>
    <w:multiLevelType w:val="multilevel"/>
    <w:tmpl w:val="5D2E041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E161C31"/>
    <w:multiLevelType w:val="hybridMultilevel"/>
    <w:tmpl w:val="7BF4E0F8"/>
    <w:lvl w:ilvl="0" w:tplc="5F76CB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45E0431"/>
    <w:multiLevelType w:val="hybridMultilevel"/>
    <w:tmpl w:val="F9CE1B7E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3">
    <w:nsid w:val="79895148"/>
    <w:multiLevelType w:val="multilevel"/>
    <w:tmpl w:val="D942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CEB1504"/>
    <w:multiLevelType w:val="hybridMultilevel"/>
    <w:tmpl w:val="BFB04A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8"/>
  </w:num>
  <w:num w:numId="4">
    <w:abstractNumId w:val="17"/>
  </w:num>
  <w:num w:numId="5">
    <w:abstractNumId w:val="18"/>
  </w:num>
  <w:num w:numId="6">
    <w:abstractNumId w:val="3"/>
  </w:num>
  <w:num w:numId="7">
    <w:abstractNumId w:val="24"/>
  </w:num>
  <w:num w:numId="8">
    <w:abstractNumId w:val="1"/>
  </w:num>
  <w:num w:numId="9">
    <w:abstractNumId w:val="16"/>
  </w:num>
  <w:num w:numId="10">
    <w:abstractNumId w:val="20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14"/>
  </w:num>
  <w:num w:numId="16">
    <w:abstractNumId w:val="13"/>
  </w:num>
  <w:num w:numId="17">
    <w:abstractNumId w:val="7"/>
  </w:num>
  <w:num w:numId="18">
    <w:abstractNumId w:val="5"/>
  </w:num>
  <w:num w:numId="19">
    <w:abstractNumId w:val="9"/>
  </w:num>
  <w:num w:numId="20">
    <w:abstractNumId w:val="22"/>
  </w:num>
  <w:num w:numId="21">
    <w:abstractNumId w:val="4"/>
  </w:num>
  <w:num w:numId="22">
    <w:abstractNumId w:val="21"/>
  </w:num>
  <w:num w:numId="23">
    <w:abstractNumId w:val="0"/>
  </w:num>
  <w:num w:numId="24">
    <w:abstractNumId w:val="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E0E"/>
    <w:rsid w:val="00026596"/>
    <w:rsid w:val="00030F68"/>
    <w:rsid w:val="00090C4E"/>
    <w:rsid w:val="000D47FD"/>
    <w:rsid w:val="000D6083"/>
    <w:rsid w:val="000D645C"/>
    <w:rsid w:val="000E0094"/>
    <w:rsid w:val="000E500E"/>
    <w:rsid w:val="000F6653"/>
    <w:rsid w:val="00100A9E"/>
    <w:rsid w:val="00132F5A"/>
    <w:rsid w:val="0015326E"/>
    <w:rsid w:val="00156E2B"/>
    <w:rsid w:val="00183D7E"/>
    <w:rsid w:val="001D7C15"/>
    <w:rsid w:val="001E7E2B"/>
    <w:rsid w:val="001F44FB"/>
    <w:rsid w:val="001F67BA"/>
    <w:rsid w:val="002122E3"/>
    <w:rsid w:val="002311FF"/>
    <w:rsid w:val="0027620E"/>
    <w:rsid w:val="00290B02"/>
    <w:rsid w:val="002A0FDA"/>
    <w:rsid w:val="002A1581"/>
    <w:rsid w:val="002A6E0E"/>
    <w:rsid w:val="002B3219"/>
    <w:rsid w:val="002D02E2"/>
    <w:rsid w:val="002E166B"/>
    <w:rsid w:val="002E63A9"/>
    <w:rsid w:val="00300413"/>
    <w:rsid w:val="00303B67"/>
    <w:rsid w:val="00342C50"/>
    <w:rsid w:val="00353E12"/>
    <w:rsid w:val="00360332"/>
    <w:rsid w:val="00365FCC"/>
    <w:rsid w:val="003673B6"/>
    <w:rsid w:val="003813FD"/>
    <w:rsid w:val="003948F8"/>
    <w:rsid w:val="00396052"/>
    <w:rsid w:val="003A2C4B"/>
    <w:rsid w:val="003E1149"/>
    <w:rsid w:val="0040241C"/>
    <w:rsid w:val="00425199"/>
    <w:rsid w:val="00431003"/>
    <w:rsid w:val="00453E65"/>
    <w:rsid w:val="00494626"/>
    <w:rsid w:val="004A4605"/>
    <w:rsid w:val="004B4B33"/>
    <w:rsid w:val="004B60A4"/>
    <w:rsid w:val="004C5B28"/>
    <w:rsid w:val="004F2DD8"/>
    <w:rsid w:val="005111E9"/>
    <w:rsid w:val="0053023C"/>
    <w:rsid w:val="00535B91"/>
    <w:rsid w:val="005360AF"/>
    <w:rsid w:val="00563283"/>
    <w:rsid w:val="005B193C"/>
    <w:rsid w:val="005D296F"/>
    <w:rsid w:val="005E2A5D"/>
    <w:rsid w:val="005F2160"/>
    <w:rsid w:val="006215A8"/>
    <w:rsid w:val="00631440"/>
    <w:rsid w:val="006C043B"/>
    <w:rsid w:val="006C2AED"/>
    <w:rsid w:val="006C585B"/>
    <w:rsid w:val="006E0224"/>
    <w:rsid w:val="00716D55"/>
    <w:rsid w:val="0072143B"/>
    <w:rsid w:val="00750CE3"/>
    <w:rsid w:val="00751E0D"/>
    <w:rsid w:val="007656C0"/>
    <w:rsid w:val="007B47A9"/>
    <w:rsid w:val="007C7B98"/>
    <w:rsid w:val="007F13A3"/>
    <w:rsid w:val="0080103B"/>
    <w:rsid w:val="00837E76"/>
    <w:rsid w:val="00851CC9"/>
    <w:rsid w:val="00880384"/>
    <w:rsid w:val="008C0591"/>
    <w:rsid w:val="009016CE"/>
    <w:rsid w:val="00907B10"/>
    <w:rsid w:val="00941C04"/>
    <w:rsid w:val="0096425D"/>
    <w:rsid w:val="009675B8"/>
    <w:rsid w:val="00982964"/>
    <w:rsid w:val="00983EC6"/>
    <w:rsid w:val="009913E4"/>
    <w:rsid w:val="0099220B"/>
    <w:rsid w:val="009A5DE8"/>
    <w:rsid w:val="009B2593"/>
    <w:rsid w:val="009B5469"/>
    <w:rsid w:val="009C0C0F"/>
    <w:rsid w:val="009F0F74"/>
    <w:rsid w:val="009F1F92"/>
    <w:rsid w:val="00A14758"/>
    <w:rsid w:val="00A165D9"/>
    <w:rsid w:val="00A45E7D"/>
    <w:rsid w:val="00A831A4"/>
    <w:rsid w:val="00AA28E4"/>
    <w:rsid w:val="00AA7DF1"/>
    <w:rsid w:val="00AC068C"/>
    <w:rsid w:val="00B10531"/>
    <w:rsid w:val="00B14380"/>
    <w:rsid w:val="00B266CC"/>
    <w:rsid w:val="00B307B3"/>
    <w:rsid w:val="00B51321"/>
    <w:rsid w:val="00B6451E"/>
    <w:rsid w:val="00B736A9"/>
    <w:rsid w:val="00B86151"/>
    <w:rsid w:val="00BC67A9"/>
    <w:rsid w:val="00BD2656"/>
    <w:rsid w:val="00BE14B0"/>
    <w:rsid w:val="00BE6328"/>
    <w:rsid w:val="00BF2AB5"/>
    <w:rsid w:val="00C437C0"/>
    <w:rsid w:val="00C47D9C"/>
    <w:rsid w:val="00C503A1"/>
    <w:rsid w:val="00C61EDB"/>
    <w:rsid w:val="00C658BD"/>
    <w:rsid w:val="00C65A32"/>
    <w:rsid w:val="00C7698F"/>
    <w:rsid w:val="00CB3799"/>
    <w:rsid w:val="00CB3CE0"/>
    <w:rsid w:val="00CB56CB"/>
    <w:rsid w:val="00CB6CB1"/>
    <w:rsid w:val="00CC3DD8"/>
    <w:rsid w:val="00CE167F"/>
    <w:rsid w:val="00CF2D46"/>
    <w:rsid w:val="00D742B5"/>
    <w:rsid w:val="00D74680"/>
    <w:rsid w:val="00D80B1A"/>
    <w:rsid w:val="00DB12C0"/>
    <w:rsid w:val="00DE0320"/>
    <w:rsid w:val="00DF3AE1"/>
    <w:rsid w:val="00E21EAD"/>
    <w:rsid w:val="00E50FBA"/>
    <w:rsid w:val="00E6187B"/>
    <w:rsid w:val="00E64B91"/>
    <w:rsid w:val="00EB0E0E"/>
    <w:rsid w:val="00EB6334"/>
    <w:rsid w:val="00EC5EA8"/>
    <w:rsid w:val="00EE58FC"/>
    <w:rsid w:val="00EF3DA4"/>
    <w:rsid w:val="00EF7BE0"/>
    <w:rsid w:val="00F0259B"/>
    <w:rsid w:val="00F14A02"/>
    <w:rsid w:val="00F236FA"/>
    <w:rsid w:val="00F27795"/>
    <w:rsid w:val="00F3071A"/>
    <w:rsid w:val="00F31050"/>
    <w:rsid w:val="00F82B08"/>
    <w:rsid w:val="00F85437"/>
    <w:rsid w:val="00FA15AA"/>
    <w:rsid w:val="00FC7D53"/>
    <w:rsid w:val="00FD53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00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090C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73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47D9C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47D9C"/>
    <w:pPr>
      <w:spacing w:before="100" w:beforeAutospacing="1" w:after="100" w:afterAutospacing="1"/>
      <w:outlineLvl w:val="3"/>
    </w:pPr>
    <w:rPr>
      <w:rFonts w:eastAsia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5B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C5B28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5">
    <w:name w:val="Hyperlink"/>
    <w:basedOn w:val="a0"/>
    <w:uiPriority w:val="99"/>
    <w:unhideWhenUsed/>
    <w:rsid w:val="00F236F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94626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47D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47D9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47D9C"/>
  </w:style>
  <w:style w:type="character" w:customStyle="1" w:styleId="mw-editsection">
    <w:name w:val="mw-editsection"/>
    <w:basedOn w:val="a0"/>
    <w:rsid w:val="00C47D9C"/>
  </w:style>
  <w:style w:type="character" w:customStyle="1" w:styleId="mw-editsection-bracket">
    <w:name w:val="mw-editsection-bracket"/>
    <w:basedOn w:val="a0"/>
    <w:rsid w:val="00C47D9C"/>
  </w:style>
  <w:style w:type="character" w:customStyle="1" w:styleId="mw-editsection-divider">
    <w:name w:val="mw-editsection-divider"/>
    <w:basedOn w:val="a0"/>
    <w:rsid w:val="00C47D9C"/>
  </w:style>
  <w:style w:type="character" w:customStyle="1" w:styleId="20">
    <w:name w:val="Заголовок 2 Знак"/>
    <w:basedOn w:val="a0"/>
    <w:link w:val="2"/>
    <w:uiPriority w:val="9"/>
    <w:rsid w:val="003673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090C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7">
    <w:name w:val="header"/>
    <w:basedOn w:val="a"/>
    <w:link w:val="a8"/>
    <w:uiPriority w:val="99"/>
    <w:unhideWhenUsed/>
    <w:rsid w:val="003A2C4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A2C4B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9">
    <w:name w:val="footer"/>
    <w:basedOn w:val="a"/>
    <w:link w:val="aa"/>
    <w:uiPriority w:val="99"/>
    <w:unhideWhenUsed/>
    <w:rsid w:val="003A2C4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A2C4B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b">
    <w:name w:val="Balloon Text"/>
    <w:basedOn w:val="a"/>
    <w:link w:val="ac"/>
    <w:uiPriority w:val="99"/>
    <w:semiHidden/>
    <w:unhideWhenUsed/>
    <w:rsid w:val="00F3105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31050"/>
    <w:rPr>
      <w:rFonts w:ascii="Tahoma" w:eastAsia="MS Mincho" w:hAnsi="Tahoma" w:cs="Tahoma"/>
      <w:sz w:val="16"/>
      <w:szCs w:val="16"/>
      <w:lang w:eastAsia="ja-JP"/>
    </w:rPr>
  </w:style>
  <w:style w:type="character" w:styleId="ad">
    <w:name w:val="Strong"/>
    <w:basedOn w:val="a0"/>
    <w:uiPriority w:val="22"/>
    <w:qFormat/>
    <w:rsid w:val="00631440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1E7E2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7E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7E2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E7E2B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00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090C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3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47D9C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47D9C"/>
    <w:pPr>
      <w:spacing w:before="100" w:beforeAutospacing="1" w:after="100" w:afterAutospacing="1"/>
      <w:outlineLvl w:val="3"/>
    </w:pPr>
    <w:rPr>
      <w:rFonts w:eastAsia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5B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C5B28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5">
    <w:name w:val="Hyperlink"/>
    <w:basedOn w:val="a0"/>
    <w:uiPriority w:val="99"/>
    <w:unhideWhenUsed/>
    <w:rsid w:val="00F236F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94626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47D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47D9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47D9C"/>
  </w:style>
  <w:style w:type="character" w:customStyle="1" w:styleId="mw-editsection">
    <w:name w:val="mw-editsection"/>
    <w:basedOn w:val="a0"/>
    <w:rsid w:val="00C47D9C"/>
  </w:style>
  <w:style w:type="character" w:customStyle="1" w:styleId="mw-editsection-bracket">
    <w:name w:val="mw-editsection-bracket"/>
    <w:basedOn w:val="a0"/>
    <w:rsid w:val="00C47D9C"/>
  </w:style>
  <w:style w:type="character" w:customStyle="1" w:styleId="mw-editsection-divider">
    <w:name w:val="mw-editsection-divider"/>
    <w:basedOn w:val="a0"/>
    <w:rsid w:val="00C47D9C"/>
  </w:style>
  <w:style w:type="character" w:customStyle="1" w:styleId="20">
    <w:name w:val="Заголовок 2 Знак"/>
    <w:basedOn w:val="a0"/>
    <w:link w:val="2"/>
    <w:uiPriority w:val="9"/>
    <w:semiHidden/>
    <w:rsid w:val="003673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090C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7">
    <w:name w:val="header"/>
    <w:basedOn w:val="a"/>
    <w:link w:val="a8"/>
    <w:uiPriority w:val="99"/>
    <w:unhideWhenUsed/>
    <w:rsid w:val="003A2C4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A2C4B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9">
    <w:name w:val="footer"/>
    <w:basedOn w:val="a"/>
    <w:link w:val="aa"/>
    <w:uiPriority w:val="99"/>
    <w:unhideWhenUsed/>
    <w:rsid w:val="003A2C4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A2C4B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b">
    <w:name w:val="Balloon Text"/>
    <w:basedOn w:val="a"/>
    <w:link w:val="ac"/>
    <w:uiPriority w:val="99"/>
    <w:semiHidden/>
    <w:unhideWhenUsed/>
    <w:rsid w:val="00F3105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31050"/>
    <w:rPr>
      <w:rFonts w:ascii="Tahoma" w:eastAsia="MS Mincho" w:hAnsi="Tahoma" w:cs="Tahoma"/>
      <w:sz w:val="16"/>
      <w:szCs w:val="16"/>
      <w:lang w:eastAsia="ja-JP"/>
    </w:rPr>
  </w:style>
  <w:style w:type="character" w:styleId="ad">
    <w:name w:val="Strong"/>
    <w:basedOn w:val="a0"/>
    <w:uiPriority w:val="22"/>
    <w:qFormat/>
    <w:rsid w:val="00631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4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27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3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D%D0%BB%D0%B5%D0%BA%D1%82%D1%80%D0%BE%D0%BD%D0%BD%D0%B0%D1%8F_%D0%BF%D0%BE%D1%87%D1%82%D0%B0" TargetMode="External"/><Relationship Id="rId21" Type="http://schemas.openxmlformats.org/officeDocument/2006/relationships/hyperlink" Target="https://ru.wikipedia.org/wiki/%D0%9C%D0%BE%D1%88%D0%B5%D0%BD%D0%BD%D0%B8%D1%87%D0%B5%D1%81%D1%82%D0%B2%D0%BE_%D0%B2_%D0%98%D0%BD%D1%82%D0%B5%D1%80%D0%BD%D0%B5%D1%82%D0%B5" TargetMode="External"/><Relationship Id="rId34" Type="http://schemas.openxmlformats.org/officeDocument/2006/relationships/hyperlink" Target="https://ru.wikipedia.org/wiki/Internet_Explorer" TargetMode="External"/><Relationship Id="rId42" Type="http://schemas.openxmlformats.org/officeDocument/2006/relationships/hyperlink" Target="https://ru.wikipedia.org/wiki/%D0%9E%D0%B1%D1%80%D0%B0%D0%B1%D0%BE%D1%82%D0%BA%D0%B0_%D0%B5%D1%81%D1%82%D0%B5%D1%81%D1%82%D0%B2%D0%B5%D0%BD%D0%BD%D0%BE%D0%B3%D0%BE_%D1%8F%D0%B7%D1%8B%D0%BA%D0%B0" TargetMode="External"/><Relationship Id="rId47" Type="http://schemas.openxmlformats.org/officeDocument/2006/relationships/hyperlink" Target="https://ru.wikipedia.org/wiki/%D0%9E%D1%80%D0%B3%D0%B0%D0%BD%D0%B8%D0%B7%D0%BE%D0%B2%D0%B0%D0%BD%D0%BD%D0%B0%D1%8F_%D0%BF%D1%80%D0%B5%D1%81%D1%82%D1%83%D0%BF%D0%BD%D0%BE%D1%81%D1%82%D1%8C" TargetMode="External"/><Relationship Id="rId50" Type="http://schemas.openxmlformats.org/officeDocument/2006/relationships/hyperlink" Target="https://ru.wikipedia.org/wiki/%D0%A1%D0%B5%D0%BD%D0%B0%D1%82%D0%BE%D1%80_%D0%A1%D0%A8%D0%90" TargetMode="External"/><Relationship Id="rId55" Type="http://schemas.openxmlformats.org/officeDocument/2006/relationships/hyperlink" Target="https://ru.wikipedia.org/wiki/%D0%90%D0%BA%D1%82%D1%91%D1%80%D1%81%D0%BA%D0%BE%D0%B5_%D0%B8%D1%81%D0%BA%D1%83%D1%81%D1%81%D1%82%D0%B2%D0%BE" TargetMode="External"/><Relationship Id="rId63" Type="http://schemas.openxmlformats.org/officeDocument/2006/relationships/hyperlink" Target="https://ru.wikipedia.org/wiki/%D0%98%D0%BD%D1%82%D0%B5%D1%80%D0%BD%D0%B5%D1%82" TargetMode="External"/><Relationship Id="rId68" Type="http://schemas.openxmlformats.org/officeDocument/2006/relationships/hyperlink" Target="https://ru.wikipedia.org/wiki/1980-%D0%B5" TargetMode="External"/><Relationship Id="rId76" Type="http://schemas.openxmlformats.org/officeDocument/2006/relationships/hyperlink" Target="https://ru.wikipedia.org/wiki/%D0%A4%D0%B8%D1%88%D0%B8%D0%BD%D0%B3" TargetMode="External"/><Relationship Id="rId84" Type="http://schemas.openxmlformats.org/officeDocument/2006/relationships/hyperlink" Target="https://ru.wikipedia.org/wiki/&#1048;&#1085;&#1090;&#1077;&#1088;&#1085;&#1077;&#1090;-&#1084;&#1086;&#1096;&#1077;&#1085;&#1085;&#1080;&#1095;&#1077;&#1089;&#1090;&#1074;&#1086;" TargetMode="External"/><Relationship Id="rId89" Type="http://schemas.openxmlformats.org/officeDocument/2006/relationships/hyperlink" Target="https://ru.wikipedia.org/wiki/&#1060;&#1072;&#1088;&#1084;&#1080;&#1085;&#1075;" TargetMode="External"/><Relationship Id="rId97" Type="http://schemas.openxmlformats.org/officeDocument/2006/relationships/image" Target="media/image8.png"/><Relationship Id="rId7" Type="http://schemas.openxmlformats.org/officeDocument/2006/relationships/footnotes" Target="footnotes.xml"/><Relationship Id="rId71" Type="http://schemas.openxmlformats.org/officeDocument/2006/relationships/hyperlink" Target="https://ru.wikipedia.org/wiki/%D0%9E%D1%88%D0%B8%D0%B1%D0%BA%D0%B0" TargetMode="External"/><Relationship Id="rId9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1%80%D0%B0%D0%B6%D0%B0" TargetMode="External"/><Relationship Id="rId29" Type="http://schemas.openxmlformats.org/officeDocument/2006/relationships/hyperlink" Target="https://ru.wikipedia.org/wiki/%D0%A1%D0%B0%D0%B9%D1%82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ru.wikipedia.org/wiki/%D0%9B%D0%BE%D0%B3%D0%B8%D0%BD_(%D1%83%D1%87%D1%91%D1%82%D0%BD%D0%B0%D1%8F_%D0%B7%D0%B0%D0%BF%D0%B8%D1%81%D1%8C)" TargetMode="External"/><Relationship Id="rId32" Type="http://schemas.openxmlformats.org/officeDocument/2006/relationships/hyperlink" Target="https://ru.wikipedia.org/wiki/%D0%93%D0%B8%D0%BF%D0%B5%D1%80%D1%81%D1%81%D1%8B%D0%BB%D0%BA%D0%B0" TargetMode="External"/><Relationship Id="rId37" Type="http://schemas.openxmlformats.org/officeDocument/2006/relationships/hyperlink" Target="https://ru.wikipedia.org/wiki/Safari" TargetMode="External"/><Relationship Id="rId40" Type="http://schemas.openxmlformats.org/officeDocument/2006/relationships/hyperlink" Target="https://ru.wikipedia.org/wiki/E-mail_%D1%84%D0%B8%D0%BB%D1%8C%D1%82%D1%80%D0%B0%D1%86%D0%B8%D1%8F" TargetMode="External"/><Relationship Id="rId45" Type="http://schemas.openxmlformats.org/officeDocument/2006/relationships/hyperlink" Target="https://ru.wikipedia.org/wiki/AOL" TargetMode="External"/><Relationship Id="rId53" Type="http://schemas.openxmlformats.org/officeDocument/2006/relationships/hyperlink" Target="https://ru.wikipedia.org/wiki/%D0%9C%D0%BE%D1%88%D0%B5%D0%BD%D0%BD%D0%B8%D1%87%D0%B5%D1%81%D1%82%D0%B2%D0%BE" TargetMode="External"/><Relationship Id="rId58" Type="http://schemas.openxmlformats.org/officeDocument/2006/relationships/hyperlink" Target="https://ru.wikipedia.org/wiki/%D0%9C%D0%BE%D1%88%D0%B5%D0%BD%D0%BD%D0%B8%D1%87%D0%B5%D1%81%D1%82%D0%B2%D0%BE" TargetMode="External"/><Relationship Id="rId66" Type="http://schemas.openxmlformats.org/officeDocument/2006/relationships/hyperlink" Target="https://ru.wikipedia.org/wiki/%D0%9C%D0%B0%D0%B4%D1%80%D0%B8%D0%B4" TargetMode="External"/><Relationship Id="rId74" Type="http://schemas.openxmlformats.org/officeDocument/2006/relationships/hyperlink" Target="https://ru.wikipedia.org/wiki/%D0%9F%D1%80%D0%BE%D1%86%D0%B5%D0%BD%D1%82" TargetMode="External"/><Relationship Id="rId79" Type="http://schemas.openxmlformats.org/officeDocument/2006/relationships/image" Target="media/image1.jpg"/><Relationship Id="rId87" Type="http://schemas.openxmlformats.org/officeDocument/2006/relationships/hyperlink" Target="https://stykrf.ru/272" TargetMode="External"/><Relationship Id="rId102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hyperlink" Target="https://ru.wikipedia.org/wiki/%D0%A1%D0%BF%D0%B0%D0%BC" TargetMode="External"/><Relationship Id="rId82" Type="http://schemas.openxmlformats.org/officeDocument/2006/relationships/hyperlink" Target="https://ru.wikipedia.org/wiki/&#1060;&#1080;&#1096;&#1080;&#1085;&#1075;" TargetMode="External"/><Relationship Id="rId90" Type="http://schemas.openxmlformats.org/officeDocument/2006/relationships/hyperlink" Target="https://www.iphones.ru/iNotes/user-posts/avito-pyat-istoriy-pro-bespomoshchnuyu-sluzhbu-podderzhki-11-17-2020" TargetMode="External"/><Relationship Id="rId95" Type="http://schemas.openxmlformats.org/officeDocument/2006/relationships/image" Target="media/image6.png"/><Relationship Id="rId19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14" Type="http://schemas.openxmlformats.org/officeDocument/2006/relationships/hyperlink" Target="https://ru.wikipedia.org/wiki/%D0%98%D0%BD%D1%82%D0%B5%D1%80%D0%BD%D0%B5%D1%82" TargetMode="External"/><Relationship Id="rId22" Type="http://schemas.openxmlformats.org/officeDocument/2006/relationships/hyperlink" Target="https://ru.wikipedia.org/wiki/%D0%9D%D0%B5%D1%81%D0%B0%D0%BD%D0%BA%D1%86%D0%B8%D0%BE%D0%BD%D0%B8%D1%80%D0%BE%D0%B2%D0%B0%D0%BD%D0%BD%D1%8B%D0%B9_%D0%B4%D0%BE%D1%81%D1%82%D1%83%D0%BF" TargetMode="External"/><Relationship Id="rId27" Type="http://schemas.openxmlformats.org/officeDocument/2006/relationships/hyperlink" Target="https://ru.wikipedia.org/wiki/%D0%91%D1%80%D0%B5%D0%BD%D0%B4" TargetMode="External"/><Relationship Id="rId30" Type="http://schemas.openxmlformats.org/officeDocument/2006/relationships/hyperlink" Target="https://ru.wikipedia.org/wiki/%D0%90%D0%BA%D0%BA%D0%B0%D1%83%D0%BD%D1%82" TargetMode="External"/><Relationship Id="rId35" Type="http://schemas.openxmlformats.org/officeDocument/2006/relationships/hyperlink" Target="https://ru.wikipedia.org/wiki/Mozilla_Firefox" TargetMode="External"/><Relationship Id="rId43" Type="http://schemas.openxmlformats.org/officeDocument/2006/relationships/hyperlink" Target="https://ru.wikipedia.org/wiki/%D0%A4%D0%B8%D0%B7%D0%B8%D1%87%D0%B5%D1%81%D0%BA%D0%BE%D0%B5_%D0%BB%D0%B8%D1%86%D0%BE" TargetMode="External"/><Relationship Id="rId48" Type="http://schemas.openxmlformats.org/officeDocument/2006/relationships/hyperlink" Target="https://ru.wikipedia.org/wiki/%D0%92%D0%B5%D0%BB%D0%B8%D0%BA%D0%BE%D0%B1%D1%80%D0%B8%D1%82%D0%B0%D0%BD%D0%B8%D1%8F" TargetMode="External"/><Relationship Id="rId56" Type="http://schemas.openxmlformats.org/officeDocument/2006/relationships/hyperlink" Target="https://ru.wikipedia.org/wiki/2003_%D0%B3%D0%BE%D0%B4" TargetMode="External"/><Relationship Id="rId64" Type="http://schemas.openxmlformats.org/officeDocument/2006/relationships/hyperlink" Target="https://ru.wikipedia.org/wiki/%D0%9B%D0%BE%D0%BD%D0%B4%D0%BE%D0%BD" TargetMode="External"/><Relationship Id="rId69" Type="http://schemas.openxmlformats.org/officeDocument/2006/relationships/hyperlink" Target="https://ru.wikipedia.org/wiki/%D0%94%D0%BE%D0%BC%D0%B5%D0%BD%D0%BD%D0%BE%D0%B5_%D0%B8%D0%BC%D1%8F" TargetMode="External"/><Relationship Id="rId77" Type="http://schemas.openxmlformats.org/officeDocument/2006/relationships/hyperlink" Target="https://ru.wikipedia.org/wiki/%D0%A2%D0%BE%D0%B2%D0%B0%D1%80%D0%BD%D1%8B%D0%B9_%D0%B7%D0%BD%D0%B0%D0%BA" TargetMode="External"/><Relationship Id="rId100" Type="http://schemas.openxmlformats.org/officeDocument/2006/relationships/footer" Target="footer8.xml"/><Relationship Id="rId8" Type="http://schemas.openxmlformats.org/officeDocument/2006/relationships/endnotes" Target="endnotes.xml"/><Relationship Id="rId51" Type="http://schemas.openxmlformats.org/officeDocument/2006/relationships/hyperlink" Target="https://ru.wikipedia.org/wiki/%D0%9F%D0%B0%D1%82%D1%80%D0%B8%D0%BA_%D0%9B%D0%B5%D1%85%D0%B8" TargetMode="External"/><Relationship Id="rId72" Type="http://schemas.openxmlformats.org/officeDocument/2006/relationships/hyperlink" Target="https://ru.wikipedia.org/wiki/%D0%9F%D0%BE%D0%BB%D1%8C%D0%B7%D0%BE%D0%B2%D0%B0%D1%82%D0%B5%D0%BB%D1%8C" TargetMode="External"/><Relationship Id="rId80" Type="http://schemas.openxmlformats.org/officeDocument/2006/relationships/footer" Target="footer6.xml"/><Relationship Id="rId85" Type="http://schemas.openxmlformats.org/officeDocument/2006/relationships/hyperlink" Target="https://sudact.ru/law/uk-rf/osobennaia-chast/razdel-viii/glava-21/statia-159/" TargetMode="External"/><Relationship Id="rId93" Type="http://schemas.openxmlformats.org/officeDocument/2006/relationships/image" Target="media/image4.png"/><Relationship Id="rId98" Type="http://schemas.openxmlformats.org/officeDocument/2006/relationships/image" Target="media/image9.png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hyperlink" Target="https://ru.wikipedia.org/wiki/%D0%A4%D0%91%D0%A0" TargetMode="External"/><Relationship Id="rId25" Type="http://schemas.openxmlformats.org/officeDocument/2006/relationships/hyperlink" Target="https://ru.wikipedia.org/wiki/%D0%A1%D0%BF%D0%B0%D0%BC" TargetMode="External"/><Relationship Id="rId33" Type="http://schemas.openxmlformats.org/officeDocument/2006/relationships/hyperlink" Target="https://ru.wikipedia.org/wiki/%D0%9F%D0%B5%D1%80%D1%81%D0%BE%D0%BD%D0%B0%D0%BB%D1%8C%D0%BD%D1%8B%D0%B5_%D0%B4%D0%B0%D0%BD%D0%BD%D1%8B%D0%B5" TargetMode="External"/><Relationship Id="rId38" Type="http://schemas.openxmlformats.org/officeDocument/2006/relationships/hyperlink" Target="https://ru.wikipedia.org/wiki/Opera" TargetMode="External"/><Relationship Id="rId46" Type="http://schemas.openxmlformats.org/officeDocument/2006/relationships/hyperlink" Target="https://ru.wikipedia.org/wiki/%D0%91%D1%80%D0%B0%D0%B7%D0%B8%D0%BB%D0%B8%D1%8F" TargetMode="External"/><Relationship Id="rId59" Type="http://schemas.openxmlformats.org/officeDocument/2006/relationships/hyperlink" Target="https://ru.wikipedia.org/wiki/%D0%9F%D0%B8%D1%81%D1%8C%D0%BC%D0%B0_%D1%81%D1%87%D0%B0%D1%81%D1%82%D1%8C%D1%8F" TargetMode="External"/><Relationship Id="rId67" Type="http://schemas.openxmlformats.org/officeDocument/2006/relationships/hyperlink" Target="https://ru.wikipedia.org/wiki/%D0%94%D1%83%D0%B1%D0%B0%D0%B9_(%D0%B3%D0%BE%D1%80%D0%BE%D0%B4)" TargetMode="External"/><Relationship Id="rId20" Type="http://schemas.openxmlformats.org/officeDocument/2006/relationships/hyperlink" Target="https://ru.wikipedia.org/wiki/%D0%A1%D0%BE%D1%86%D0%B8%D0%B0%D0%BB%D1%8C%D0%BD%D0%B0%D1%8F_%D0%B8%D0%BD%D0%B6%D0%B5%D0%BD%D0%B5%D1%80%D0%B8%D1%8F_(%D1%81%D0%BE%D1%86%D0%B8%D0%BE%D0%BB%D0%BE%D0%B3%D0%B8%D1%8F)" TargetMode="External"/><Relationship Id="rId41" Type="http://schemas.openxmlformats.org/officeDocument/2006/relationships/hyperlink" Target="https://ru.wikipedia.org/wiki/%D0%9C%D0%B0%D1%88%D0%B8%D0%BD%D0%BD%D0%BE%D0%B5_%D0%BE%D0%B1%D1%83%D1%87%D0%B5%D0%BD%D0%B8%D0%B5" TargetMode="External"/><Relationship Id="rId54" Type="http://schemas.openxmlformats.org/officeDocument/2006/relationships/hyperlink" Target="https://ru.wikipedia.org/wiki/%D0%A1%D0%BE%D1%86%D0%B8%D0%B0%D0%BB%D1%8C%D0%BD%D0%B0%D1%8F_%D1%81%D0%B5%D1%82%D1%8C" TargetMode="External"/><Relationship Id="rId62" Type="http://schemas.openxmlformats.org/officeDocument/2006/relationships/hyperlink" Target="https://ru.wikipedia.org/wiki/%D0%9D%D0%B8%D0%B3%D0%B5%D1%80%D0%B8%D1%8F" TargetMode="External"/><Relationship Id="rId70" Type="http://schemas.openxmlformats.org/officeDocument/2006/relationships/hyperlink" Target="https://ru.wikipedia.org/wiki/%D0%94%D0%BE%D0%BC%D0%B5%D0%BD%D0%BD%D0%BE%D0%B5_%D0%B8%D0%BC%D1%8F" TargetMode="External"/><Relationship Id="rId75" Type="http://schemas.openxmlformats.org/officeDocument/2006/relationships/hyperlink" Target="https://ru.wikipedia.org/wiki/%D0%A0%D0%B5%D0%BA%D0%BB%D0%B0%D0%BC%D0%B0" TargetMode="External"/><Relationship Id="rId83" Type="http://schemas.openxmlformats.org/officeDocument/2006/relationships/hyperlink" Target="https://ru.wikipedia.org/wiki/&#1057;&#1086;&#1094;&#1080;&#1072;&#1083;&#1100;&#1085;&#1072;&#1103;_&#1080;&#1085;&#1078;&#1077;&#1085;&#1077;&#1088;&#1080;&#1103;" TargetMode="External"/><Relationship Id="rId88" Type="http://schemas.openxmlformats.org/officeDocument/2006/relationships/hyperlink" Target="https://stykrf.ru/274" TargetMode="External"/><Relationship Id="rId91" Type="http://schemas.openxmlformats.org/officeDocument/2006/relationships/image" Target="media/image2.jpeg"/><Relationship Id="rId9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ru.wikipedia.org/wiki/%D0%9A%D0%B8%D0%B1%D0%B5%D1%80%D0%BF%D1%80%D0%BE%D1%81%D1%82%D1%80%D0%B0%D0%BD%D1%81%D1%82%D0%B2%D0%BE" TargetMode="External"/><Relationship Id="rId23" Type="http://schemas.openxmlformats.org/officeDocument/2006/relationships/hyperlink" Target="https://ru.wikipedia.org/wiki/%D0%9F%D0%BE%D0%BB%D1%8C%D0%B7%D0%BE%D0%B2%D0%B0%D1%82%D0%B5%D0%BB%D1%8C" TargetMode="External"/><Relationship Id="rId28" Type="http://schemas.openxmlformats.org/officeDocument/2006/relationships/hyperlink" Target="https://ru.wikipedia.org/wiki/%D0%A1%D0%BE%D1%86%D0%B8%D0%B0%D0%BB%D1%8C%D0%BD%D0%B0%D1%8F_%D1%81%D0%B5%D1%82%D1%8C_(%D0%98%D0%BD%D1%82%D0%B5%D1%80%D0%BD%D0%B5%D1%82)" TargetMode="External"/><Relationship Id="rId36" Type="http://schemas.openxmlformats.org/officeDocument/2006/relationships/hyperlink" Target="https://ru.wikipedia.org/wiki/Google_Chrome" TargetMode="External"/><Relationship Id="rId49" Type="http://schemas.openxmlformats.org/officeDocument/2006/relationships/hyperlink" Target="https://ru.wikipedia.org/wiki/%D0%A4%D0%91%D0%A0" TargetMode="External"/><Relationship Id="rId57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10" Type="http://schemas.openxmlformats.org/officeDocument/2006/relationships/footer" Target="footer2.xml"/><Relationship Id="rId31" Type="http://schemas.openxmlformats.org/officeDocument/2006/relationships/hyperlink" Target="https://ru.wikipedia.org/wiki/%D0%A1%D0%BE%D1%86%D0%B8%D0%B0%D0%BB%D1%8C%D0%BD%D0%B0%D1%8F_%D0%B8%D0%BD%D0%B6%D0%B5%D0%BD%D0%B5%D1%80%D0%B8%D1%8F" TargetMode="External"/><Relationship Id="rId44" Type="http://schemas.openxmlformats.org/officeDocument/2006/relationships/hyperlink" Target="https://ru.wikipedia.org/wiki/%D0%9A%D0%B0%D0%BB%D0%B8%D1%84%D0%BE%D1%80%D0%BD%D0%B8%D1%8F" TargetMode="External"/><Relationship Id="rId52" Type="http://schemas.openxmlformats.org/officeDocument/2006/relationships/hyperlink" Target="https://ru.wikipedia.org/wiki/%D0%9A%D0%BE%D0%BD%D0%B3%D1%80%D0%B5%D1%81%D1%81_%D0%A1%D0%A8%D0%90" TargetMode="External"/><Relationship Id="rId60" Type="http://schemas.openxmlformats.org/officeDocument/2006/relationships/hyperlink" Target="https://ru.wikipedia.org/wiki/%D0%AD%D0%BB%D0%B5%D0%BA%D1%82%D1%80%D0%BE%D0%BD%D0%BD%D0%B0%D1%8F_%D0%BF%D0%BE%D1%87%D1%82%D0%B0" TargetMode="External"/><Relationship Id="rId65" Type="http://schemas.openxmlformats.org/officeDocument/2006/relationships/hyperlink" Target="https://ru.wikipedia.org/wiki/%D0%90%D0%BC%D1%81%D1%82%D0%B5%D1%80%D0%B4%D0%B0%D0%BC" TargetMode="External"/><Relationship Id="rId73" Type="http://schemas.openxmlformats.org/officeDocument/2006/relationships/hyperlink" Target="https://ru.wikipedia.org/wiki/%D0%A1%D0%B0%D0%B9%D1%82" TargetMode="External"/><Relationship Id="rId78" Type="http://schemas.openxmlformats.org/officeDocument/2006/relationships/footer" Target="footer5.xml"/><Relationship Id="rId81" Type="http://schemas.openxmlformats.org/officeDocument/2006/relationships/footer" Target="footer7.xml"/><Relationship Id="rId86" Type="http://schemas.openxmlformats.org/officeDocument/2006/relationships/hyperlink" Target="https://stykrf.ru/273" TargetMode="External"/><Relationship Id="rId94" Type="http://schemas.openxmlformats.org/officeDocument/2006/relationships/image" Target="media/image5.png"/><Relationship Id="rId99" Type="http://schemas.openxmlformats.org/officeDocument/2006/relationships/image" Target="media/image10.png"/><Relationship Id="rId10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3" Type="http://schemas.openxmlformats.org/officeDocument/2006/relationships/hyperlink" Target="https://ru.wikipedia.org/wiki/%D0%9C%D0%BE%D1%88%D0%B5%D0%BD%D0%BD%D0%B8%D1%87%D0%B5%D1%81%D1%82%D0%B2%D0%BE" TargetMode="External"/><Relationship Id="rId18" Type="http://schemas.openxmlformats.org/officeDocument/2006/relationships/hyperlink" Target="https://ru.wikipedia.org/wiki/%D0%92%D0%92%D0%9F" TargetMode="External"/><Relationship Id="rId39" Type="http://schemas.openxmlformats.org/officeDocument/2006/relationships/hyperlink" Target="https://ru.wikipedia.org/wiki/D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F4FE0-68D4-4B6C-8F47-3A7DDBE8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</TotalTime>
  <Pages>26</Pages>
  <Words>6087</Words>
  <Characters>34702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2022-03-10T22:47:00Z</dcterms:created>
  <dcterms:modified xsi:type="dcterms:W3CDTF">2022-04-12T22:58:00Z</dcterms:modified>
</cp:coreProperties>
</file>