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A3E10B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ind w:left="3967"/>
        <w:rPr>
          <w:rFonts w:ascii="Times New Roman" w:eastAsia="Times New Roman" w:hAnsi="Times New Roman" w:cs="Times New Roman"/>
          <w:sz w:val="20"/>
        </w:rPr>
      </w:pPr>
      <w:r w:rsidRPr="0014666B">
        <w:rPr>
          <w:rFonts w:ascii="Times New Roman" w:eastAsia="Times New Roman" w:hAnsi="Times New Roman" w:cs="Times New Roman"/>
          <w:noProof/>
          <w:sz w:val="20"/>
        </w:rPr>
        <w:drawing>
          <wp:inline distT="0" distB="0" distL="0" distR="0" wp14:anchorId="30D1D01E" wp14:editId="7C29CC1D">
            <wp:extent cx="1069602" cy="106680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602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54F6" w14:textId="77777777" w:rsidR="0014666B" w:rsidRPr="0014666B" w:rsidRDefault="0014666B" w:rsidP="0014666B">
      <w:pPr>
        <w:widowControl w:val="0"/>
        <w:autoSpaceDE w:val="0"/>
        <w:autoSpaceDN w:val="0"/>
        <w:spacing w:before="9" w:after="1" w:line="240" w:lineRule="auto"/>
        <w:rPr>
          <w:rFonts w:ascii="Times New Roman" w:eastAsia="Times New Roman" w:hAnsi="Times New Roman" w:cs="Times New Roman"/>
          <w:sz w:val="17"/>
        </w:rPr>
      </w:pPr>
    </w:p>
    <w:tbl>
      <w:tblPr>
        <w:tblStyle w:val="TableNormal"/>
        <w:tblW w:w="0" w:type="auto"/>
        <w:tblInd w:w="1302" w:type="dxa"/>
        <w:tblLayout w:type="fixed"/>
        <w:tblLook w:val="01E0" w:firstRow="1" w:lastRow="1" w:firstColumn="1" w:lastColumn="1" w:noHBand="0" w:noVBand="0"/>
      </w:tblPr>
      <w:tblGrid>
        <w:gridCol w:w="7731"/>
      </w:tblGrid>
      <w:tr w:rsidR="0014666B" w:rsidRPr="0014666B" w14:paraId="5CD15F8F" w14:textId="77777777" w:rsidTr="00A513DA">
        <w:trPr>
          <w:trHeight w:val="327"/>
        </w:trPr>
        <w:tc>
          <w:tcPr>
            <w:tcW w:w="7731" w:type="dxa"/>
          </w:tcPr>
          <w:p w14:paraId="65B145D8" w14:textId="77777777" w:rsidR="0014666B" w:rsidRPr="0014666B" w:rsidRDefault="0014666B" w:rsidP="0014666B">
            <w:pPr>
              <w:spacing w:line="266" w:lineRule="exact"/>
              <w:ind w:left="175" w:right="184"/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 w:rsidRPr="0014666B">
              <w:rPr>
                <w:rFonts w:ascii="Times New Roman" w:eastAsia="Times New Roman" w:hAnsi="Times New Roman" w:cs="Times New Roman"/>
                <w:sz w:val="24"/>
              </w:rPr>
              <w:t>МИНОБРНАУКИ</w:t>
            </w:r>
            <w:r w:rsidRPr="0014666B">
              <w:rPr>
                <w:rFonts w:ascii="Times New Roman" w:eastAsia="Times New Roman" w:hAnsi="Times New Roman" w:cs="Times New Roman"/>
                <w:spacing w:val="-13"/>
                <w:sz w:val="24"/>
              </w:rPr>
              <w:t xml:space="preserve"> </w:t>
            </w:r>
            <w:r w:rsidRPr="0014666B">
              <w:rPr>
                <w:rFonts w:ascii="Times New Roman" w:eastAsia="Times New Roman" w:hAnsi="Times New Roman" w:cs="Times New Roman"/>
                <w:sz w:val="24"/>
              </w:rPr>
              <w:t>РОССИИ</w:t>
            </w:r>
          </w:p>
        </w:tc>
      </w:tr>
      <w:tr w:rsidR="0014666B" w:rsidRPr="0014666B" w14:paraId="5E48765A" w14:textId="77777777" w:rsidTr="00A513DA">
        <w:trPr>
          <w:trHeight w:val="1348"/>
        </w:trPr>
        <w:tc>
          <w:tcPr>
            <w:tcW w:w="7731" w:type="dxa"/>
          </w:tcPr>
          <w:p w14:paraId="674BE6F6" w14:textId="77777777" w:rsidR="0014666B" w:rsidRPr="0014666B" w:rsidRDefault="0014666B" w:rsidP="0014666B">
            <w:pPr>
              <w:spacing w:before="51" w:line="263" w:lineRule="exact"/>
              <w:ind w:left="184" w:right="184"/>
              <w:jc w:val="center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14666B">
              <w:rPr>
                <w:rFonts w:ascii="Times New Roman" w:eastAsia="Times New Roman" w:hAnsi="Times New Roman" w:cs="Times New Roman"/>
                <w:sz w:val="24"/>
                <w:lang w:val="ru-RU"/>
              </w:rPr>
              <w:t>Федеральное</w:t>
            </w:r>
            <w:r w:rsidRPr="0014666B">
              <w:rPr>
                <w:rFonts w:ascii="Times New Roman" w:eastAsia="Times New Roman" w:hAnsi="Times New Roman" w:cs="Times New Roman"/>
                <w:spacing w:val="-11"/>
                <w:sz w:val="24"/>
                <w:lang w:val="ru-RU"/>
              </w:rPr>
              <w:t xml:space="preserve"> </w:t>
            </w:r>
            <w:r w:rsidRPr="0014666B">
              <w:rPr>
                <w:rFonts w:ascii="Times New Roman" w:eastAsia="Times New Roman" w:hAnsi="Times New Roman" w:cs="Times New Roman"/>
                <w:sz w:val="24"/>
                <w:lang w:val="ru-RU"/>
              </w:rPr>
              <w:t>государственное</w:t>
            </w:r>
            <w:r w:rsidRPr="0014666B">
              <w:rPr>
                <w:rFonts w:ascii="Times New Roman" w:eastAsia="Times New Roman" w:hAnsi="Times New Roman" w:cs="Times New Roman"/>
                <w:spacing w:val="-10"/>
                <w:sz w:val="24"/>
                <w:lang w:val="ru-RU"/>
              </w:rPr>
              <w:t xml:space="preserve"> </w:t>
            </w:r>
            <w:r w:rsidRPr="0014666B">
              <w:rPr>
                <w:rFonts w:ascii="Times New Roman" w:eastAsia="Times New Roman" w:hAnsi="Times New Roman" w:cs="Times New Roman"/>
                <w:sz w:val="24"/>
                <w:lang w:val="ru-RU"/>
              </w:rPr>
              <w:t>бюджетное</w:t>
            </w:r>
            <w:r w:rsidRPr="0014666B">
              <w:rPr>
                <w:rFonts w:ascii="Times New Roman" w:eastAsia="Times New Roman" w:hAnsi="Times New Roman" w:cs="Times New Roman"/>
                <w:spacing w:val="-10"/>
                <w:sz w:val="24"/>
                <w:lang w:val="ru-RU"/>
              </w:rPr>
              <w:t xml:space="preserve"> </w:t>
            </w:r>
            <w:r w:rsidRPr="0014666B">
              <w:rPr>
                <w:rFonts w:ascii="Times New Roman" w:eastAsia="Times New Roman" w:hAnsi="Times New Roman" w:cs="Times New Roman"/>
                <w:sz w:val="24"/>
                <w:lang w:val="ru-RU"/>
              </w:rPr>
              <w:t>образовательное</w:t>
            </w:r>
            <w:r w:rsidRPr="0014666B">
              <w:rPr>
                <w:rFonts w:ascii="Times New Roman" w:eastAsia="Times New Roman" w:hAnsi="Times New Roman" w:cs="Times New Roman"/>
                <w:spacing w:val="-11"/>
                <w:sz w:val="24"/>
                <w:lang w:val="ru-RU"/>
              </w:rPr>
              <w:t xml:space="preserve"> </w:t>
            </w:r>
            <w:r w:rsidRPr="0014666B">
              <w:rPr>
                <w:rFonts w:ascii="Times New Roman" w:eastAsia="Times New Roman" w:hAnsi="Times New Roman" w:cs="Times New Roman"/>
                <w:sz w:val="24"/>
                <w:lang w:val="ru-RU"/>
              </w:rPr>
              <w:t>учреждение</w:t>
            </w:r>
          </w:p>
          <w:p w14:paraId="65E8486D" w14:textId="77777777" w:rsidR="0014666B" w:rsidRPr="0014666B" w:rsidRDefault="0014666B" w:rsidP="0014666B">
            <w:pPr>
              <w:spacing w:line="248" w:lineRule="exact"/>
              <w:ind w:left="184" w:right="749"/>
              <w:jc w:val="center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14666B">
              <w:rPr>
                <w:rFonts w:ascii="Times New Roman" w:eastAsia="Times New Roman" w:hAnsi="Times New Roman" w:cs="Times New Roman"/>
                <w:sz w:val="24"/>
                <w:lang w:val="ru-RU"/>
              </w:rPr>
              <w:t>высшего</w:t>
            </w:r>
            <w:r w:rsidRPr="0014666B">
              <w:rPr>
                <w:rFonts w:ascii="Times New Roman" w:eastAsia="Times New Roman" w:hAnsi="Times New Roman" w:cs="Times New Roman"/>
                <w:spacing w:val="-5"/>
                <w:sz w:val="24"/>
                <w:lang w:val="ru-RU"/>
              </w:rPr>
              <w:t xml:space="preserve"> </w:t>
            </w:r>
            <w:r w:rsidRPr="0014666B">
              <w:rPr>
                <w:rFonts w:ascii="Times New Roman" w:eastAsia="Times New Roman" w:hAnsi="Times New Roman" w:cs="Times New Roman"/>
                <w:sz w:val="24"/>
                <w:lang w:val="ru-RU"/>
              </w:rPr>
              <w:t>образования</w:t>
            </w:r>
          </w:p>
          <w:p w14:paraId="1B2F6E5E" w14:textId="77777777" w:rsidR="0014666B" w:rsidRPr="0014666B" w:rsidRDefault="0014666B" w:rsidP="0014666B">
            <w:pPr>
              <w:spacing w:line="279" w:lineRule="exact"/>
              <w:ind w:left="184" w:right="745"/>
              <w:jc w:val="center"/>
              <w:rPr>
                <w:rFonts w:ascii="Times New Roman" w:eastAsia="Times New Roman" w:hAnsi="Times New Roman" w:cs="Times New Roman"/>
                <w:sz w:val="24"/>
                <w:lang w:val="ru-RU"/>
              </w:rPr>
            </w:pPr>
            <w:r w:rsidRPr="0014666B">
              <w:rPr>
                <w:rFonts w:ascii="Times New Roman" w:eastAsia="Times New Roman" w:hAnsi="Times New Roman" w:cs="Times New Roman"/>
                <w:sz w:val="24"/>
                <w:lang w:val="ru-RU"/>
              </w:rPr>
              <w:t>«МИРЭА</w:t>
            </w:r>
            <w:r w:rsidRPr="0014666B">
              <w:rPr>
                <w:rFonts w:ascii="Times New Roman" w:eastAsia="Times New Roman" w:hAnsi="Times New Roman" w:cs="Times New Roman"/>
                <w:spacing w:val="49"/>
                <w:sz w:val="24"/>
                <w:lang w:val="ru-RU"/>
              </w:rPr>
              <w:t xml:space="preserve"> </w:t>
            </w:r>
            <w:r w:rsidRPr="0014666B">
              <w:rPr>
                <w:rFonts w:ascii="Symbol" w:eastAsia="Times New Roman" w:hAnsi="Symbol" w:cs="Times New Roman"/>
                <w:sz w:val="24"/>
              </w:rPr>
              <w:t></w:t>
            </w:r>
            <w:r w:rsidRPr="0014666B">
              <w:rPr>
                <w:rFonts w:ascii="Times New Roman" w:eastAsia="Times New Roman" w:hAnsi="Times New Roman" w:cs="Times New Roman"/>
                <w:spacing w:val="47"/>
                <w:sz w:val="24"/>
                <w:lang w:val="ru-RU"/>
              </w:rPr>
              <w:t xml:space="preserve"> </w:t>
            </w:r>
            <w:r w:rsidRPr="0014666B">
              <w:rPr>
                <w:rFonts w:ascii="Times New Roman" w:eastAsia="Times New Roman" w:hAnsi="Times New Roman" w:cs="Times New Roman"/>
                <w:sz w:val="24"/>
                <w:lang w:val="ru-RU"/>
              </w:rPr>
              <w:t>Российский</w:t>
            </w:r>
            <w:r w:rsidRPr="0014666B">
              <w:rPr>
                <w:rFonts w:ascii="Times New Roman" w:eastAsia="Times New Roman" w:hAnsi="Times New Roman" w:cs="Times New Roman"/>
                <w:spacing w:val="62"/>
                <w:sz w:val="24"/>
                <w:lang w:val="ru-RU"/>
              </w:rPr>
              <w:t xml:space="preserve"> </w:t>
            </w:r>
            <w:r w:rsidRPr="0014666B">
              <w:rPr>
                <w:rFonts w:ascii="Times New Roman" w:eastAsia="Times New Roman" w:hAnsi="Times New Roman" w:cs="Times New Roman"/>
                <w:sz w:val="24"/>
                <w:lang w:val="ru-RU"/>
              </w:rPr>
              <w:t>технологический</w:t>
            </w:r>
            <w:r w:rsidRPr="0014666B">
              <w:rPr>
                <w:rFonts w:ascii="Times New Roman" w:eastAsia="Times New Roman" w:hAnsi="Times New Roman" w:cs="Times New Roman"/>
                <w:spacing w:val="71"/>
                <w:sz w:val="24"/>
                <w:lang w:val="ru-RU"/>
              </w:rPr>
              <w:t xml:space="preserve"> </w:t>
            </w:r>
            <w:r w:rsidRPr="0014666B">
              <w:rPr>
                <w:rFonts w:ascii="Times New Roman" w:eastAsia="Times New Roman" w:hAnsi="Times New Roman" w:cs="Times New Roman"/>
                <w:sz w:val="24"/>
                <w:lang w:val="ru-RU"/>
              </w:rPr>
              <w:t>университет»</w:t>
            </w:r>
          </w:p>
          <w:p w14:paraId="05A9CDCA" w14:textId="77777777" w:rsidR="0014666B" w:rsidRPr="0014666B" w:rsidRDefault="0014666B" w:rsidP="0014666B">
            <w:pPr>
              <w:spacing w:before="138" w:line="348" w:lineRule="exact"/>
              <w:ind w:left="184" w:right="107"/>
              <w:jc w:val="center"/>
              <w:rPr>
                <w:rFonts w:ascii="Times New Roman" w:eastAsia="Times New Roman" w:hAnsi="Times New Roman" w:cs="Times New Roman"/>
                <w:b/>
                <w:sz w:val="32"/>
                <w:lang w:val="ru-RU"/>
              </w:rPr>
            </w:pPr>
            <w:r w:rsidRPr="0014666B">
              <w:rPr>
                <w:rFonts w:ascii="Times New Roman" w:eastAsia="Times New Roman" w:hAnsi="Times New Roman" w:cs="Times New Roman"/>
                <w:b/>
                <w:sz w:val="32"/>
                <w:lang w:val="ru-RU"/>
              </w:rPr>
              <w:t>РТУ</w:t>
            </w:r>
            <w:r w:rsidRPr="0014666B">
              <w:rPr>
                <w:rFonts w:ascii="Times New Roman" w:eastAsia="Times New Roman" w:hAnsi="Times New Roman" w:cs="Times New Roman"/>
                <w:b/>
                <w:spacing w:val="-1"/>
                <w:sz w:val="32"/>
                <w:lang w:val="ru-RU"/>
              </w:rPr>
              <w:t xml:space="preserve"> </w:t>
            </w:r>
            <w:r w:rsidRPr="0014666B">
              <w:rPr>
                <w:rFonts w:ascii="Times New Roman" w:eastAsia="Times New Roman" w:hAnsi="Times New Roman" w:cs="Times New Roman"/>
                <w:b/>
                <w:sz w:val="32"/>
                <w:lang w:val="ru-RU"/>
              </w:rPr>
              <w:t>МИРЭА</w:t>
            </w:r>
          </w:p>
        </w:tc>
      </w:tr>
    </w:tbl>
    <w:p w14:paraId="1CF14ED6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06A300C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34C22110" w14:textId="77777777" w:rsidR="0014666B" w:rsidRPr="0014666B" w:rsidRDefault="0014666B" w:rsidP="0014666B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15"/>
        </w:rPr>
      </w:pPr>
    </w:p>
    <w:p w14:paraId="249AE0BC" w14:textId="0FC197B3" w:rsidR="0014666B" w:rsidRDefault="0014666B" w:rsidP="002F4E99">
      <w:pPr>
        <w:widowControl w:val="0"/>
        <w:autoSpaceDE w:val="0"/>
        <w:autoSpaceDN w:val="0"/>
        <w:spacing w:before="87" w:after="0" w:line="240" w:lineRule="auto"/>
        <w:ind w:left="1701" w:right="321" w:hanging="1134"/>
        <w:jc w:val="center"/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</w:pPr>
      <w:r w:rsidRPr="0014666B">
        <w:rPr>
          <w:rFonts w:ascii="Times New Roman" w:eastAsia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885DBB" wp14:editId="0C80D00A">
                <wp:simplePos x="0" y="0"/>
                <wp:positionH relativeFrom="page">
                  <wp:posOffset>1240155</wp:posOffset>
                </wp:positionH>
                <wp:positionV relativeFrom="paragraph">
                  <wp:posOffset>-117475</wp:posOffset>
                </wp:positionV>
                <wp:extent cx="5601335" cy="39370"/>
                <wp:effectExtent l="0" t="0" r="0" b="0"/>
                <wp:wrapNone/>
                <wp:docPr id="1975147277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601335" cy="39370"/>
                        </a:xfrm>
                        <a:custGeom>
                          <a:avLst/>
                          <a:gdLst>
                            <a:gd name="T0" fmla="+- 0 10773 1953"/>
                            <a:gd name="T1" fmla="*/ T0 w 8821"/>
                            <a:gd name="T2" fmla="+- 0 -185 -185"/>
                            <a:gd name="T3" fmla="*/ -185 h 62"/>
                            <a:gd name="T4" fmla="+- 0 1953 1953"/>
                            <a:gd name="T5" fmla="*/ T4 w 8821"/>
                            <a:gd name="T6" fmla="+- 0 -183 -185"/>
                            <a:gd name="T7" fmla="*/ -183 h 62"/>
                            <a:gd name="T8" fmla="+- 0 1953 1953"/>
                            <a:gd name="T9" fmla="*/ T8 w 8821"/>
                            <a:gd name="T10" fmla="+- 0 -163 -185"/>
                            <a:gd name="T11" fmla="*/ -163 h 62"/>
                            <a:gd name="T12" fmla="+- 0 10773 1953"/>
                            <a:gd name="T13" fmla="*/ T12 w 8821"/>
                            <a:gd name="T14" fmla="+- 0 -165 -185"/>
                            <a:gd name="T15" fmla="*/ -165 h 62"/>
                            <a:gd name="T16" fmla="+- 0 10773 1953"/>
                            <a:gd name="T17" fmla="*/ T16 w 8821"/>
                            <a:gd name="T18" fmla="+- 0 -185 -185"/>
                            <a:gd name="T19" fmla="*/ -185 h 62"/>
                            <a:gd name="T20" fmla="+- 0 10773 1953"/>
                            <a:gd name="T21" fmla="*/ T20 w 8821"/>
                            <a:gd name="T22" fmla="+- 0 -145 -185"/>
                            <a:gd name="T23" fmla="*/ -145 h 62"/>
                            <a:gd name="T24" fmla="+- 0 1953 1953"/>
                            <a:gd name="T25" fmla="*/ T24 w 8821"/>
                            <a:gd name="T26" fmla="+- 0 -143 -185"/>
                            <a:gd name="T27" fmla="*/ -143 h 62"/>
                            <a:gd name="T28" fmla="+- 0 1954 1953"/>
                            <a:gd name="T29" fmla="*/ T28 w 8821"/>
                            <a:gd name="T30" fmla="+- 0 -123 -185"/>
                            <a:gd name="T31" fmla="*/ -123 h 62"/>
                            <a:gd name="T32" fmla="+- 0 10774 1953"/>
                            <a:gd name="T33" fmla="*/ T32 w 8821"/>
                            <a:gd name="T34" fmla="+- 0 -125 -185"/>
                            <a:gd name="T35" fmla="*/ -125 h 62"/>
                            <a:gd name="T36" fmla="+- 0 10773 1953"/>
                            <a:gd name="T37" fmla="*/ T36 w 8821"/>
                            <a:gd name="T38" fmla="+- 0 -145 -185"/>
                            <a:gd name="T39" fmla="*/ -145 h 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8821" h="62"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1" y="62"/>
                              </a:lnTo>
                              <a:lnTo>
                                <a:pt x="8821" y="60"/>
                              </a:lnTo>
                              <a:lnTo>
                                <a:pt x="8820" y="4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0918A8" id="AutoShape 2" o:spid="_x0000_s1026" style="position:absolute;margin-left:97.65pt;margin-top:-9.25pt;width:441.05pt;height:3.1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21,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" path="m8820,l,2,,22,8820,20r,-20xm8820,40l,42,1,62,8821,60r-1,-20xe" fillcolor="black" stroked="f">
                <v:path arrowok="t" o:connecttype="custom" o:connectlocs="5600700,-117475;0,-116205;0,-103505;5600700,-104775;5600700,-117475;5600700,-92075;0,-90805;635,-78105;5601335,-79375;5600700,-92075" o:connectangles="0,0,0,0,0,0,0,0,0,0"/>
                <w10:wrap anchorx="page"/>
              </v:shape>
            </w:pict>
          </mc:Fallback>
        </mc:AlternateContent>
      </w:r>
      <w:r w:rsidRPr="0014666B">
        <w:rPr>
          <w:rFonts w:ascii="Times New Roman" w:eastAsia="Times New Roman" w:hAnsi="Times New Roman" w:cs="Times New Roman"/>
          <w:b/>
          <w:bCs/>
          <w:sz w:val="28"/>
          <w:szCs w:val="28"/>
        </w:rPr>
        <w:t>Институт информационных технологий (ИИТ)</w:t>
      </w:r>
    </w:p>
    <w:p w14:paraId="167B4173" w14:textId="443065E3" w:rsidR="0014666B" w:rsidRPr="0014666B" w:rsidRDefault="0014666B" w:rsidP="002F4E99">
      <w:pPr>
        <w:widowControl w:val="0"/>
        <w:autoSpaceDE w:val="0"/>
        <w:autoSpaceDN w:val="0"/>
        <w:spacing w:before="87" w:after="0" w:line="240" w:lineRule="auto"/>
        <w:ind w:left="1701" w:right="321" w:hanging="1134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14666B">
        <w:rPr>
          <w:rFonts w:ascii="Times New Roman" w:eastAsia="Times New Roman" w:hAnsi="Times New Roman" w:cs="Times New Roman"/>
          <w:b/>
          <w:bCs/>
          <w:sz w:val="28"/>
          <w:szCs w:val="28"/>
        </w:rPr>
        <w:t>Кафедра</w:t>
      </w:r>
      <w:r w:rsidRPr="0014666B">
        <w:rPr>
          <w:rFonts w:ascii="Times New Roman" w:eastAsia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14666B">
        <w:rPr>
          <w:rFonts w:ascii="Times New Roman" w:eastAsia="Times New Roman" w:hAnsi="Times New Roman" w:cs="Times New Roman"/>
          <w:b/>
          <w:bCs/>
          <w:sz w:val="28"/>
          <w:szCs w:val="28"/>
        </w:rPr>
        <w:t>пр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икладной математики</w:t>
      </w:r>
      <w:r w:rsidRPr="0014666B">
        <w:rPr>
          <w:rFonts w:ascii="Times New Roman" w:eastAsia="Times New Roman" w:hAnsi="Times New Roman" w:cs="Times New Roman"/>
          <w:b/>
          <w:bCs/>
          <w:spacing w:val="-9"/>
          <w:sz w:val="28"/>
          <w:szCs w:val="28"/>
        </w:rPr>
        <w:t xml:space="preserve"> </w:t>
      </w:r>
      <w:r w:rsidRPr="0014666B">
        <w:rPr>
          <w:rFonts w:ascii="Times New Roman" w:eastAsia="Times New Roman" w:hAnsi="Times New Roman" w:cs="Times New Roman"/>
          <w:b/>
          <w:bCs/>
          <w:sz w:val="28"/>
          <w:szCs w:val="28"/>
        </w:rPr>
        <w:t>(П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М</w:t>
      </w:r>
      <w:r w:rsidRPr="0014666B">
        <w:rPr>
          <w:rFonts w:ascii="Times New Roman" w:eastAsia="Times New Roman" w:hAnsi="Times New Roman" w:cs="Times New Roman"/>
          <w:b/>
          <w:bCs/>
          <w:sz w:val="28"/>
          <w:szCs w:val="28"/>
        </w:rPr>
        <w:t>)</w:t>
      </w:r>
    </w:p>
    <w:p w14:paraId="118A9C11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14:paraId="0D91F000" w14:textId="77777777" w:rsidR="0014666B" w:rsidRPr="0014666B" w:rsidRDefault="0014666B" w:rsidP="0014666B">
      <w:pPr>
        <w:widowControl w:val="0"/>
        <w:autoSpaceDE w:val="0"/>
        <w:autoSpaceDN w:val="0"/>
        <w:spacing w:before="212" w:after="0" w:line="366" w:lineRule="exact"/>
        <w:ind w:left="1746" w:right="1258"/>
        <w:jc w:val="center"/>
        <w:outlineLvl w:val="0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4666B">
        <w:rPr>
          <w:rFonts w:ascii="Times New Roman" w:eastAsia="Times New Roman" w:hAnsi="Times New Roman" w:cs="Times New Roman"/>
          <w:b/>
          <w:bCs/>
          <w:spacing w:val="-2"/>
          <w:sz w:val="32"/>
          <w:szCs w:val="32"/>
        </w:rPr>
        <w:t>ОТЧЕТ</w:t>
      </w:r>
      <w:r w:rsidRPr="0014666B">
        <w:rPr>
          <w:rFonts w:ascii="Times New Roman" w:eastAsia="Times New Roman" w:hAnsi="Times New Roman" w:cs="Times New Roman"/>
          <w:b/>
          <w:bCs/>
          <w:spacing w:val="-13"/>
          <w:sz w:val="32"/>
          <w:szCs w:val="32"/>
        </w:rPr>
        <w:t xml:space="preserve"> </w:t>
      </w:r>
      <w:r w:rsidRPr="0014666B"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ПО</w:t>
      </w:r>
      <w:r w:rsidRPr="0014666B">
        <w:rPr>
          <w:rFonts w:ascii="Times New Roman" w:eastAsia="Times New Roman" w:hAnsi="Times New Roman" w:cs="Times New Roman"/>
          <w:b/>
          <w:bCs/>
          <w:spacing w:val="-18"/>
          <w:sz w:val="32"/>
          <w:szCs w:val="32"/>
        </w:rPr>
        <w:t xml:space="preserve"> </w:t>
      </w:r>
      <w:r w:rsidRPr="0014666B"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ПРАКТИЧЕСКОЙ</w:t>
      </w:r>
      <w:r w:rsidRPr="0014666B">
        <w:rPr>
          <w:rFonts w:ascii="Times New Roman" w:eastAsia="Times New Roman" w:hAnsi="Times New Roman" w:cs="Times New Roman"/>
          <w:b/>
          <w:bCs/>
          <w:spacing w:val="-14"/>
          <w:sz w:val="32"/>
          <w:szCs w:val="32"/>
        </w:rPr>
        <w:t xml:space="preserve"> </w:t>
      </w:r>
      <w:r w:rsidRPr="0014666B">
        <w:rPr>
          <w:rFonts w:ascii="Times New Roman" w:eastAsia="Times New Roman" w:hAnsi="Times New Roman" w:cs="Times New Roman"/>
          <w:b/>
          <w:bCs/>
          <w:spacing w:val="-1"/>
          <w:sz w:val="32"/>
          <w:szCs w:val="32"/>
        </w:rPr>
        <w:t>РАБОТЕ</w:t>
      </w:r>
    </w:p>
    <w:p w14:paraId="32B0EFD7" w14:textId="1C6484AB" w:rsidR="0014666B" w:rsidRPr="0014666B" w:rsidRDefault="0014666B" w:rsidP="0014666B">
      <w:pPr>
        <w:widowControl w:val="0"/>
        <w:autoSpaceDE w:val="0"/>
        <w:autoSpaceDN w:val="0"/>
        <w:spacing w:after="0" w:line="320" w:lineRule="exact"/>
        <w:ind w:left="1746" w:right="1267"/>
        <w:jc w:val="center"/>
        <w:rPr>
          <w:rFonts w:ascii="Times New Roman" w:eastAsia="Times New Roman" w:hAnsi="Times New Roman" w:cs="Times New Roman"/>
          <w:sz w:val="28"/>
        </w:rPr>
      </w:pPr>
      <w:r w:rsidRPr="0014666B">
        <w:rPr>
          <w:rFonts w:ascii="Times New Roman" w:eastAsia="Times New Roman" w:hAnsi="Times New Roman" w:cs="Times New Roman"/>
          <w:sz w:val="28"/>
        </w:rPr>
        <w:t>по</w:t>
      </w:r>
      <w:r w:rsidRPr="0014666B">
        <w:rPr>
          <w:rFonts w:ascii="Times New Roman" w:eastAsia="Times New Roman" w:hAnsi="Times New Roman" w:cs="Times New Roman"/>
          <w:spacing w:val="-8"/>
          <w:sz w:val="28"/>
        </w:rPr>
        <w:t xml:space="preserve"> </w:t>
      </w:r>
      <w:r w:rsidRPr="0014666B">
        <w:rPr>
          <w:rFonts w:ascii="Times New Roman" w:eastAsia="Times New Roman" w:hAnsi="Times New Roman" w:cs="Times New Roman"/>
          <w:sz w:val="28"/>
        </w:rPr>
        <w:t>дисциплине</w:t>
      </w:r>
      <w:r w:rsidRPr="0014666B">
        <w:rPr>
          <w:rFonts w:ascii="Times New Roman" w:eastAsia="Times New Roman" w:hAnsi="Times New Roman" w:cs="Times New Roman"/>
          <w:spacing w:val="-4"/>
          <w:sz w:val="28"/>
        </w:rPr>
        <w:t xml:space="preserve"> </w:t>
      </w:r>
      <w:r w:rsidRPr="0014666B">
        <w:rPr>
          <w:rFonts w:ascii="Times New Roman" w:eastAsia="Times New Roman" w:hAnsi="Times New Roman" w:cs="Times New Roman"/>
          <w:sz w:val="28"/>
        </w:rPr>
        <w:t>«</w:t>
      </w:r>
      <w:r w:rsidR="00C05FF5">
        <w:rPr>
          <w:rFonts w:ascii="Times New Roman" w:eastAsia="Times New Roman" w:hAnsi="Times New Roman" w:cs="Times New Roman"/>
          <w:sz w:val="28"/>
        </w:rPr>
        <w:t>Прикладные задачи нелинейной динамики</w:t>
      </w:r>
      <w:r w:rsidRPr="0014666B">
        <w:rPr>
          <w:rFonts w:ascii="Times New Roman" w:eastAsia="Times New Roman" w:hAnsi="Times New Roman" w:cs="Times New Roman"/>
          <w:sz w:val="28"/>
        </w:rPr>
        <w:t>»</w:t>
      </w:r>
    </w:p>
    <w:p w14:paraId="48EDDBA7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6810799F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14:paraId="5B16AE70" w14:textId="77777777" w:rsidR="0014666B" w:rsidRPr="0014666B" w:rsidRDefault="0014666B" w:rsidP="0014666B">
      <w:pPr>
        <w:widowControl w:val="0"/>
        <w:autoSpaceDE w:val="0"/>
        <w:autoSpaceDN w:val="0"/>
        <w:spacing w:before="7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02EEB30" w14:textId="79EE0E0E" w:rsidR="0014666B" w:rsidRPr="0014666B" w:rsidRDefault="0014666B" w:rsidP="0014666B">
      <w:pPr>
        <w:widowControl w:val="0"/>
        <w:tabs>
          <w:tab w:val="left" w:pos="4802"/>
          <w:tab w:val="left" w:pos="5711"/>
        </w:tabs>
        <w:autoSpaceDE w:val="0"/>
        <w:autoSpaceDN w:val="0"/>
        <w:spacing w:before="1" w:after="0" w:line="237" w:lineRule="auto"/>
        <w:ind w:left="2839" w:right="2344"/>
        <w:jc w:val="center"/>
        <w:outlineLvl w:val="0"/>
        <w:rPr>
          <w:rFonts w:ascii="Times New Roman" w:eastAsia="Times New Roman" w:hAnsi="Times New Roman" w:cs="Times New Roman"/>
          <w:bCs/>
          <w:sz w:val="32"/>
          <w:szCs w:val="32"/>
        </w:rPr>
      </w:pPr>
      <w:r w:rsidRPr="0014666B">
        <w:rPr>
          <w:rFonts w:ascii="Times New Roman" w:eastAsia="Times New Roman" w:hAnsi="Times New Roman" w:cs="Times New Roman"/>
          <w:b/>
          <w:bCs/>
          <w:sz w:val="32"/>
          <w:szCs w:val="32"/>
        </w:rPr>
        <w:t>Практическое занятие №</w:t>
      </w:r>
      <w:r w:rsidR="00861BCE"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</w:p>
    <w:p w14:paraId="73014483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2AE38A6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0BFF0E0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1E88A089" w14:textId="77777777" w:rsidR="0014666B" w:rsidRPr="0014666B" w:rsidRDefault="0014666B" w:rsidP="0014666B">
      <w:pPr>
        <w:widowControl w:val="0"/>
        <w:autoSpaceDE w:val="0"/>
        <w:autoSpaceDN w:val="0"/>
        <w:spacing w:before="9" w:after="1" w:line="240" w:lineRule="auto"/>
        <w:rPr>
          <w:rFonts w:ascii="Times New Roman" w:eastAsia="Times New Roman" w:hAnsi="Times New Roman" w:cs="Times New Roman"/>
          <w:sz w:val="24"/>
        </w:rPr>
      </w:pPr>
    </w:p>
    <w:tbl>
      <w:tblPr>
        <w:tblStyle w:val="TableNormal"/>
        <w:tblW w:w="0" w:type="auto"/>
        <w:tblInd w:w="117" w:type="dxa"/>
        <w:tblLayout w:type="fixed"/>
        <w:tblLook w:val="01E0" w:firstRow="1" w:lastRow="1" w:firstColumn="1" w:lastColumn="1" w:noHBand="0" w:noVBand="0"/>
      </w:tblPr>
      <w:tblGrid>
        <w:gridCol w:w="2438"/>
        <w:gridCol w:w="6603"/>
      </w:tblGrid>
      <w:tr w:rsidR="0014666B" w:rsidRPr="0014666B" w14:paraId="149A7A13" w14:textId="77777777" w:rsidTr="00A513DA">
        <w:trPr>
          <w:trHeight w:val="290"/>
        </w:trPr>
        <w:tc>
          <w:tcPr>
            <w:tcW w:w="2438" w:type="dxa"/>
            <w:vMerge w:val="restart"/>
          </w:tcPr>
          <w:p w14:paraId="7A837578" w14:textId="77777777" w:rsidR="0014666B" w:rsidRPr="0014666B" w:rsidRDefault="0014666B" w:rsidP="0014666B">
            <w:pPr>
              <w:spacing w:line="26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14666B">
              <w:rPr>
                <w:rFonts w:ascii="Times New Roman" w:eastAsia="Times New Roman" w:hAnsi="Times New Roman" w:cs="Times New Roman"/>
                <w:sz w:val="24"/>
              </w:rPr>
              <w:t>Студент</w:t>
            </w:r>
            <w:r w:rsidRPr="0014666B">
              <w:rPr>
                <w:rFonts w:ascii="Times New Roman" w:eastAsia="Times New Roman" w:hAnsi="Times New Roman" w:cs="Times New Roman"/>
                <w:spacing w:val="-11"/>
                <w:sz w:val="24"/>
              </w:rPr>
              <w:t xml:space="preserve"> </w:t>
            </w:r>
            <w:r w:rsidRPr="0014666B">
              <w:rPr>
                <w:rFonts w:ascii="Times New Roman" w:eastAsia="Times New Roman" w:hAnsi="Times New Roman" w:cs="Times New Roman"/>
                <w:sz w:val="24"/>
              </w:rPr>
              <w:t>группы</w:t>
            </w:r>
          </w:p>
        </w:tc>
        <w:tc>
          <w:tcPr>
            <w:tcW w:w="6603" w:type="dxa"/>
            <w:tcBorders>
              <w:bottom w:val="single" w:sz="12" w:space="0" w:color="000000"/>
            </w:tcBorders>
          </w:tcPr>
          <w:p w14:paraId="203E644C" w14:textId="27B815E4" w:rsidR="0014666B" w:rsidRPr="00C075AD" w:rsidRDefault="0014666B" w:rsidP="0014666B">
            <w:pPr>
              <w:spacing w:line="266" w:lineRule="exact"/>
              <w:ind w:left="310"/>
              <w:rPr>
                <w:rFonts w:ascii="Times New Roman" w:eastAsia="Times New Roman" w:hAnsi="Times New Roman" w:cs="Times New Roman"/>
                <w:i/>
                <w:sz w:val="24"/>
                <w:lang w:val="ru-RU"/>
              </w:rPr>
            </w:pPr>
            <w:r w:rsidRPr="0014666B">
              <w:rPr>
                <w:rFonts w:ascii="Times New Roman" w:eastAsia="Times New Roman" w:hAnsi="Times New Roman" w:cs="Times New Roman"/>
                <w:i/>
                <w:sz w:val="24"/>
              </w:rPr>
              <w:t>ИМБО-02-22 Л</w:t>
            </w:r>
            <w:r w:rsidR="00C075AD">
              <w:rPr>
                <w:rFonts w:ascii="Times New Roman" w:eastAsia="Times New Roman" w:hAnsi="Times New Roman" w:cs="Times New Roman"/>
                <w:i/>
                <w:sz w:val="24"/>
                <w:lang w:val="ru-RU"/>
              </w:rPr>
              <w:t>ищенко Тимофей Викторович</w:t>
            </w:r>
          </w:p>
        </w:tc>
      </w:tr>
      <w:tr w:rsidR="0014666B" w:rsidRPr="0014666B" w14:paraId="3F9B2B95" w14:textId="77777777" w:rsidTr="00A513DA">
        <w:trPr>
          <w:trHeight w:val="362"/>
        </w:trPr>
        <w:tc>
          <w:tcPr>
            <w:tcW w:w="2438" w:type="dxa"/>
            <w:vMerge/>
            <w:tcBorders>
              <w:top w:val="nil"/>
            </w:tcBorders>
          </w:tcPr>
          <w:p w14:paraId="0549E2CE" w14:textId="77777777" w:rsidR="0014666B" w:rsidRPr="0014666B" w:rsidRDefault="0014666B" w:rsidP="0014666B">
            <w:pPr>
              <w:rPr>
                <w:rFonts w:ascii="Times New Roman" w:eastAsia="Times New Roman" w:hAnsi="Times New Roman" w:cs="Times New Roman"/>
                <w:sz w:val="2"/>
                <w:szCs w:val="2"/>
              </w:rPr>
            </w:pPr>
          </w:p>
        </w:tc>
        <w:tc>
          <w:tcPr>
            <w:tcW w:w="6603" w:type="dxa"/>
            <w:tcBorders>
              <w:top w:val="single" w:sz="12" w:space="0" w:color="000000"/>
            </w:tcBorders>
          </w:tcPr>
          <w:p w14:paraId="7E8E9947" w14:textId="77777777" w:rsidR="0014666B" w:rsidRPr="0014666B" w:rsidRDefault="0014666B" w:rsidP="0014666B">
            <w:pPr>
              <w:spacing w:line="206" w:lineRule="exact"/>
              <w:ind w:right="373"/>
              <w:jc w:val="right"/>
              <w:rPr>
                <w:rFonts w:ascii="Times New Roman" w:eastAsia="Times New Roman" w:hAnsi="Times New Roman" w:cs="Times New Roman"/>
                <w:sz w:val="18"/>
              </w:rPr>
            </w:pPr>
            <w:r w:rsidRPr="0014666B">
              <w:rPr>
                <w:rFonts w:ascii="Times New Roman" w:eastAsia="Times New Roman" w:hAnsi="Times New Roman" w:cs="Times New Roman"/>
                <w:sz w:val="18"/>
              </w:rPr>
              <w:t>(подпись)</w:t>
            </w:r>
          </w:p>
        </w:tc>
      </w:tr>
      <w:tr w:rsidR="0014666B" w:rsidRPr="0014666B" w14:paraId="788D7C48" w14:textId="77777777" w:rsidTr="00A513DA">
        <w:trPr>
          <w:trHeight w:val="385"/>
        </w:trPr>
        <w:tc>
          <w:tcPr>
            <w:tcW w:w="2438" w:type="dxa"/>
          </w:tcPr>
          <w:p w14:paraId="3EE3D775" w14:textId="77777777" w:rsidR="0014666B" w:rsidRPr="0014666B" w:rsidRDefault="0014666B" w:rsidP="0014666B">
            <w:pPr>
              <w:spacing w:before="133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14666B">
              <w:rPr>
                <w:rFonts w:ascii="Times New Roman" w:eastAsia="Times New Roman" w:hAnsi="Times New Roman" w:cs="Times New Roman"/>
                <w:sz w:val="24"/>
              </w:rPr>
              <w:t>Преподаватель</w:t>
            </w:r>
          </w:p>
        </w:tc>
        <w:tc>
          <w:tcPr>
            <w:tcW w:w="6603" w:type="dxa"/>
            <w:tcBorders>
              <w:bottom w:val="single" w:sz="12" w:space="0" w:color="000000"/>
            </w:tcBorders>
          </w:tcPr>
          <w:p w14:paraId="45CD85A9" w14:textId="087F851E" w:rsidR="0014666B" w:rsidRPr="0014666B" w:rsidRDefault="00C075AD" w:rsidP="0014666B">
            <w:pPr>
              <w:spacing w:before="133"/>
              <w:ind w:left="310"/>
              <w:rPr>
                <w:rFonts w:ascii="Times New Roman" w:eastAsia="Times New Roman" w:hAnsi="Times New Roman" w:cs="Times New Roman"/>
                <w:i/>
                <w:sz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lang w:val="ru-RU"/>
              </w:rPr>
              <w:t>к.</w:t>
            </w:r>
            <w:r w:rsidR="00B67D4F">
              <w:rPr>
                <w:rFonts w:ascii="Times New Roman" w:eastAsia="Times New Roman" w:hAnsi="Times New Roman" w:cs="Times New Roman"/>
                <w:i/>
                <w:sz w:val="24"/>
                <w:lang w:val="ru-RU"/>
              </w:rPr>
              <w:t>т</w:t>
            </w:r>
            <w:r>
              <w:rPr>
                <w:rFonts w:ascii="Times New Roman" w:eastAsia="Times New Roman" w:hAnsi="Times New Roman" w:cs="Times New Roman"/>
                <w:i/>
                <w:sz w:val="24"/>
                <w:lang w:val="ru-RU"/>
              </w:rPr>
              <w:t>.</w:t>
            </w:r>
            <w:r w:rsidR="0014666B" w:rsidRPr="00C075AD">
              <w:rPr>
                <w:rFonts w:ascii="Times New Roman" w:eastAsia="Times New Roman" w:hAnsi="Times New Roman" w:cs="Times New Roman"/>
                <w:i/>
                <w:sz w:val="24"/>
                <w:lang w:val="ru-RU"/>
              </w:rPr>
              <w:t>н</w:t>
            </w:r>
            <w:r>
              <w:rPr>
                <w:rFonts w:ascii="Times New Roman" w:eastAsia="Times New Roman" w:hAnsi="Times New Roman" w:cs="Times New Roman"/>
                <w:i/>
                <w:sz w:val="24"/>
                <w:lang w:val="ru-RU"/>
              </w:rPr>
              <w:t>.</w:t>
            </w:r>
            <w:r w:rsidR="0014666B" w:rsidRPr="00C075AD">
              <w:rPr>
                <w:rFonts w:ascii="Times New Roman" w:eastAsia="Times New Roman" w:hAnsi="Times New Roman" w:cs="Times New Roman"/>
                <w:i/>
                <w:sz w:val="24"/>
                <w:lang w:val="ru-RU"/>
              </w:rPr>
              <w:t xml:space="preserve">, </w:t>
            </w:r>
            <w:r w:rsidR="00746B9B">
              <w:rPr>
                <w:rFonts w:ascii="Times New Roman" w:eastAsia="Times New Roman" w:hAnsi="Times New Roman" w:cs="Times New Roman"/>
                <w:i/>
                <w:sz w:val="24"/>
                <w:lang w:val="ru-RU"/>
              </w:rPr>
              <w:t>Сидоров С.М.</w:t>
            </w:r>
          </w:p>
        </w:tc>
      </w:tr>
      <w:tr w:rsidR="0014666B" w:rsidRPr="0014666B" w14:paraId="41436D80" w14:textId="77777777" w:rsidTr="00A513DA">
        <w:trPr>
          <w:trHeight w:val="485"/>
        </w:trPr>
        <w:tc>
          <w:tcPr>
            <w:tcW w:w="2438" w:type="dxa"/>
          </w:tcPr>
          <w:p w14:paraId="66E5D8D4" w14:textId="77777777" w:rsidR="0014666B" w:rsidRPr="00C075AD" w:rsidRDefault="0014666B" w:rsidP="0014666B">
            <w:pPr>
              <w:rPr>
                <w:rFonts w:ascii="Times New Roman" w:eastAsia="Times New Roman" w:hAnsi="Times New Roman" w:cs="Times New Roman"/>
                <w:sz w:val="26"/>
                <w:lang w:val="ru-RU"/>
              </w:rPr>
            </w:pPr>
          </w:p>
        </w:tc>
        <w:tc>
          <w:tcPr>
            <w:tcW w:w="6603" w:type="dxa"/>
            <w:tcBorders>
              <w:top w:val="single" w:sz="12" w:space="0" w:color="000000"/>
            </w:tcBorders>
          </w:tcPr>
          <w:p w14:paraId="1ABC34D4" w14:textId="77777777" w:rsidR="0014666B" w:rsidRPr="0014666B" w:rsidRDefault="0014666B" w:rsidP="0014666B">
            <w:pPr>
              <w:spacing w:line="206" w:lineRule="exact"/>
              <w:ind w:right="373"/>
              <w:jc w:val="right"/>
              <w:rPr>
                <w:rFonts w:ascii="Times New Roman" w:eastAsia="Times New Roman" w:hAnsi="Times New Roman" w:cs="Times New Roman"/>
                <w:sz w:val="18"/>
              </w:rPr>
            </w:pPr>
            <w:r w:rsidRPr="0014666B">
              <w:rPr>
                <w:rFonts w:ascii="Times New Roman" w:eastAsia="Times New Roman" w:hAnsi="Times New Roman" w:cs="Times New Roman"/>
                <w:sz w:val="18"/>
              </w:rPr>
              <w:t>(подпись)</w:t>
            </w:r>
          </w:p>
        </w:tc>
      </w:tr>
      <w:tr w:rsidR="0014666B" w:rsidRPr="0014666B" w14:paraId="4EF6716A" w14:textId="77777777" w:rsidTr="00A513DA">
        <w:trPr>
          <w:trHeight w:val="544"/>
        </w:trPr>
        <w:tc>
          <w:tcPr>
            <w:tcW w:w="2438" w:type="dxa"/>
          </w:tcPr>
          <w:p w14:paraId="52CCA216" w14:textId="77777777" w:rsidR="0014666B" w:rsidRPr="0014666B" w:rsidRDefault="0014666B" w:rsidP="0014666B">
            <w:pPr>
              <w:spacing w:before="4"/>
              <w:rPr>
                <w:rFonts w:ascii="Times New Roman" w:eastAsia="Times New Roman" w:hAnsi="Times New Roman" w:cs="Times New Roman"/>
                <w:sz w:val="23"/>
              </w:rPr>
            </w:pPr>
          </w:p>
          <w:p w14:paraId="0F7316FD" w14:textId="77777777" w:rsidR="0014666B" w:rsidRPr="0014666B" w:rsidRDefault="0014666B" w:rsidP="0014666B">
            <w:pPr>
              <w:spacing w:line="256" w:lineRule="exact"/>
              <w:ind w:left="200"/>
              <w:rPr>
                <w:rFonts w:ascii="Times New Roman" w:eastAsia="Times New Roman" w:hAnsi="Times New Roman" w:cs="Times New Roman"/>
                <w:sz w:val="24"/>
              </w:rPr>
            </w:pPr>
            <w:r w:rsidRPr="0014666B">
              <w:rPr>
                <w:rFonts w:ascii="Times New Roman" w:eastAsia="Times New Roman" w:hAnsi="Times New Roman" w:cs="Times New Roman"/>
                <w:sz w:val="24"/>
              </w:rPr>
              <w:t>Отчет</w:t>
            </w:r>
            <w:r w:rsidRPr="0014666B">
              <w:rPr>
                <w:rFonts w:ascii="Times New Roman" w:eastAsia="Times New Roman" w:hAnsi="Times New Roman" w:cs="Times New Roman"/>
                <w:spacing w:val="-3"/>
                <w:sz w:val="24"/>
              </w:rPr>
              <w:t xml:space="preserve"> </w:t>
            </w:r>
            <w:r w:rsidRPr="0014666B">
              <w:rPr>
                <w:rFonts w:ascii="Times New Roman" w:eastAsia="Times New Roman" w:hAnsi="Times New Roman" w:cs="Times New Roman"/>
                <w:sz w:val="24"/>
              </w:rPr>
              <w:t>представлен</w:t>
            </w:r>
          </w:p>
        </w:tc>
        <w:tc>
          <w:tcPr>
            <w:tcW w:w="6603" w:type="dxa"/>
          </w:tcPr>
          <w:p w14:paraId="4D459817" w14:textId="77777777" w:rsidR="0014666B" w:rsidRPr="0014666B" w:rsidRDefault="0014666B" w:rsidP="0014666B">
            <w:pPr>
              <w:spacing w:before="4"/>
              <w:rPr>
                <w:rFonts w:ascii="Times New Roman" w:eastAsia="Times New Roman" w:hAnsi="Times New Roman" w:cs="Times New Roman"/>
                <w:sz w:val="23"/>
              </w:rPr>
            </w:pPr>
          </w:p>
          <w:p w14:paraId="01E87C55" w14:textId="77777777" w:rsidR="0014666B" w:rsidRPr="0014666B" w:rsidRDefault="0014666B" w:rsidP="0014666B">
            <w:pPr>
              <w:tabs>
                <w:tab w:val="left" w:pos="1357"/>
                <w:tab w:val="left" w:pos="2437"/>
              </w:tabs>
              <w:spacing w:line="256" w:lineRule="exact"/>
              <w:ind w:left="877"/>
              <w:rPr>
                <w:rFonts w:ascii="Times New Roman" w:eastAsia="Times New Roman" w:hAnsi="Times New Roman" w:cs="Times New Roman"/>
                <w:sz w:val="24"/>
              </w:rPr>
            </w:pPr>
            <w:r w:rsidRPr="0014666B">
              <w:rPr>
                <w:rFonts w:ascii="Times New Roman" w:eastAsia="Times New Roman" w:hAnsi="Times New Roman" w:cs="Times New Roman"/>
                <w:sz w:val="24"/>
              </w:rPr>
              <w:t>«</w:t>
            </w:r>
            <w:r w:rsidRPr="0014666B">
              <w:rPr>
                <w:rFonts w:ascii="Times New Roman" w:eastAsia="Times New Roman" w:hAnsi="Times New Roman" w:cs="Times New Roman"/>
                <w:sz w:val="24"/>
                <w:u w:val="single"/>
              </w:rPr>
              <w:tab/>
            </w:r>
            <w:r w:rsidRPr="0014666B">
              <w:rPr>
                <w:rFonts w:ascii="Times New Roman" w:eastAsia="Times New Roman" w:hAnsi="Times New Roman" w:cs="Times New Roman"/>
                <w:sz w:val="24"/>
              </w:rPr>
              <w:t>»</w:t>
            </w:r>
            <w:r w:rsidRPr="0014666B">
              <w:rPr>
                <w:rFonts w:ascii="Times New Roman" w:eastAsia="Times New Roman" w:hAnsi="Times New Roman" w:cs="Times New Roman"/>
                <w:sz w:val="24"/>
                <w:u w:val="single"/>
              </w:rPr>
              <w:tab/>
            </w:r>
            <w:r w:rsidRPr="0014666B">
              <w:rPr>
                <w:rFonts w:ascii="Times New Roman" w:eastAsia="Times New Roman" w:hAnsi="Times New Roman" w:cs="Times New Roman"/>
                <w:sz w:val="24"/>
              </w:rPr>
              <w:t>2024г.</w:t>
            </w:r>
          </w:p>
        </w:tc>
      </w:tr>
    </w:tbl>
    <w:p w14:paraId="5F69D39D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9E81249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7127C12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B2E9A9F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5EECF08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758936C0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2C066394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0C26FA1D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E55D9BD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4E8F1222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61B78076" w14:textId="77777777" w:rsidR="0014666B" w:rsidRPr="0014666B" w:rsidRDefault="0014666B" w:rsidP="0014666B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</w:rPr>
      </w:pPr>
    </w:p>
    <w:p w14:paraId="57C80E1A" w14:textId="77777777" w:rsidR="0014666B" w:rsidRPr="0014666B" w:rsidRDefault="0014666B" w:rsidP="0014666B">
      <w:pPr>
        <w:widowControl w:val="0"/>
        <w:autoSpaceDE w:val="0"/>
        <w:autoSpaceDN w:val="0"/>
        <w:spacing w:before="228" w:after="0" w:line="240" w:lineRule="auto"/>
        <w:ind w:left="1732" w:right="1267"/>
        <w:jc w:val="center"/>
        <w:rPr>
          <w:rFonts w:ascii="Times New Roman" w:eastAsia="Times New Roman" w:hAnsi="Times New Roman" w:cs="Times New Roman"/>
          <w:sz w:val="24"/>
        </w:rPr>
      </w:pPr>
      <w:r w:rsidRPr="0014666B">
        <w:rPr>
          <w:rFonts w:ascii="Times New Roman" w:eastAsia="Times New Roman" w:hAnsi="Times New Roman" w:cs="Times New Roman"/>
          <w:spacing w:val="-2"/>
          <w:sz w:val="24"/>
        </w:rPr>
        <w:t>Москва</w:t>
      </w:r>
      <w:r w:rsidRPr="0014666B">
        <w:rPr>
          <w:rFonts w:ascii="Times New Roman" w:eastAsia="Times New Roman" w:hAnsi="Times New Roman" w:cs="Times New Roman"/>
          <w:spacing w:val="-13"/>
          <w:sz w:val="24"/>
        </w:rPr>
        <w:t xml:space="preserve"> </w:t>
      </w:r>
      <w:r w:rsidRPr="0014666B">
        <w:rPr>
          <w:rFonts w:ascii="Times New Roman" w:eastAsia="Times New Roman" w:hAnsi="Times New Roman" w:cs="Times New Roman"/>
          <w:spacing w:val="-1"/>
          <w:sz w:val="24"/>
        </w:rPr>
        <w:t>2024</w:t>
      </w:r>
      <w:r w:rsidRPr="0014666B">
        <w:rPr>
          <w:rFonts w:ascii="Times New Roman" w:eastAsia="Times New Roman" w:hAnsi="Times New Roman" w:cs="Times New Roman"/>
          <w:spacing w:val="-12"/>
          <w:sz w:val="24"/>
        </w:rPr>
        <w:t xml:space="preserve"> </w:t>
      </w:r>
      <w:r w:rsidRPr="0014666B">
        <w:rPr>
          <w:rFonts w:ascii="Times New Roman" w:eastAsia="Times New Roman" w:hAnsi="Times New Roman" w:cs="Times New Roman"/>
          <w:spacing w:val="-1"/>
          <w:sz w:val="24"/>
        </w:rPr>
        <w:t>г.</w:t>
      </w:r>
    </w:p>
    <w:p w14:paraId="5C885666" w14:textId="1F27A687" w:rsidR="00FF62E1" w:rsidRDefault="00FF62E1">
      <w:r>
        <w:br w:type="page"/>
      </w:r>
    </w:p>
    <w:p w14:paraId="4F2C3B8B" w14:textId="4B011242" w:rsidR="00D4432F" w:rsidRPr="00C075AD" w:rsidRDefault="0042395B" w:rsidP="00F456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8483D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="00680228" w:rsidRPr="0068483D">
        <w:rPr>
          <w:rFonts w:ascii="Times New Roman" w:hAnsi="Times New Roman" w:cs="Times New Roman"/>
          <w:sz w:val="28"/>
          <w:szCs w:val="28"/>
        </w:rPr>
        <w:t>Компьютерное моделирование гармонического и ангармонического осцилляторов с трением и в его отсутствие.</w:t>
      </w:r>
    </w:p>
    <w:p w14:paraId="7121D1A0" w14:textId="1CBF13EB" w:rsidR="0042395B" w:rsidRPr="0068483D" w:rsidRDefault="0082172A" w:rsidP="00C075AD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8483D">
        <w:rPr>
          <w:rFonts w:ascii="Times New Roman" w:hAnsi="Times New Roman" w:cs="Times New Roman"/>
          <w:b/>
          <w:bCs/>
          <w:sz w:val="28"/>
          <w:szCs w:val="28"/>
        </w:rPr>
        <w:t>Условия задач</w:t>
      </w:r>
      <w:r w:rsidRPr="0068483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7A08C0A" w14:textId="2216F143" w:rsidR="0082172A" w:rsidRPr="0068483D" w:rsidRDefault="0068483D" w:rsidP="00F456BF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483D">
        <w:rPr>
          <w:rFonts w:ascii="Times New Roman" w:hAnsi="Times New Roman" w:cs="Times New Roman"/>
          <w:sz w:val="28"/>
          <w:szCs w:val="28"/>
        </w:rPr>
        <w:t>Исследовать на устойчивость, асимптотическую устойчивость по Ляпунову.</w:t>
      </w:r>
    </w:p>
    <w:p w14:paraId="425F43C5" w14:textId="77777777" w:rsidR="00C075AD" w:rsidRDefault="00F456BF" w:rsidP="00C075AD">
      <w:pPr>
        <w:pStyle w:val="a7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56BF">
        <w:rPr>
          <w:rFonts w:ascii="Times New Roman" w:hAnsi="Times New Roman" w:cs="Times New Roman"/>
          <w:sz w:val="28"/>
          <w:szCs w:val="28"/>
        </w:rPr>
        <w:t>Проведите качественный анализ динамики</w:t>
      </w:r>
      <w:r w:rsidR="00C075AD">
        <w:rPr>
          <w:rFonts w:ascii="Times New Roman" w:hAnsi="Times New Roman" w:cs="Times New Roman"/>
          <w:sz w:val="28"/>
          <w:szCs w:val="28"/>
        </w:rPr>
        <w:t>:</w:t>
      </w:r>
    </w:p>
    <w:p w14:paraId="4BE1262C" w14:textId="77777777" w:rsidR="00C075AD" w:rsidRDefault="00C075AD" w:rsidP="00C075A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AD">
        <w:rPr>
          <w:rFonts w:ascii="Times New Roman" w:hAnsi="Times New Roman" w:cs="Times New Roman"/>
          <w:sz w:val="28"/>
          <w:szCs w:val="28"/>
        </w:rPr>
        <w:t>гармонического осциллятора в отсутствие трения;</w:t>
      </w:r>
    </w:p>
    <w:p w14:paraId="7CF527E7" w14:textId="77777777" w:rsidR="00C075AD" w:rsidRDefault="00C075AD" w:rsidP="00C075A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AD">
        <w:rPr>
          <w:rFonts w:ascii="Times New Roman" w:hAnsi="Times New Roman" w:cs="Times New Roman"/>
          <w:sz w:val="28"/>
          <w:szCs w:val="28"/>
        </w:rPr>
        <w:t xml:space="preserve">гармонического осциллятора с трением; </w:t>
      </w:r>
    </w:p>
    <w:p w14:paraId="03986A20" w14:textId="77777777" w:rsidR="00C075AD" w:rsidRDefault="00C075AD" w:rsidP="00C075A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AD">
        <w:rPr>
          <w:rFonts w:ascii="Times New Roman" w:hAnsi="Times New Roman" w:cs="Times New Roman"/>
          <w:sz w:val="28"/>
          <w:szCs w:val="28"/>
        </w:rPr>
        <w:t>ангармонического осциллятора в отсутствие трения;</w:t>
      </w:r>
    </w:p>
    <w:p w14:paraId="7FAC0D32" w14:textId="77777777" w:rsidR="00C075AD" w:rsidRDefault="00C075AD" w:rsidP="00C075AD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AD">
        <w:rPr>
          <w:rFonts w:ascii="Times New Roman" w:hAnsi="Times New Roman" w:cs="Times New Roman"/>
          <w:sz w:val="28"/>
          <w:szCs w:val="28"/>
        </w:rPr>
        <w:t xml:space="preserve">ангармонического осциллятора с трением. </w:t>
      </w:r>
    </w:p>
    <w:p w14:paraId="06977D86" w14:textId="77777777" w:rsidR="00C075AD" w:rsidRDefault="00C075AD" w:rsidP="00C075A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AD">
        <w:rPr>
          <w:rFonts w:ascii="Times New Roman" w:hAnsi="Times New Roman" w:cs="Times New Roman"/>
          <w:sz w:val="28"/>
          <w:szCs w:val="28"/>
        </w:rPr>
        <w:t xml:space="preserve">Определите аналитически особые точки. </w:t>
      </w:r>
    </w:p>
    <w:p w14:paraId="6C164670" w14:textId="77777777" w:rsidR="00C075AD" w:rsidRDefault="00C075AD" w:rsidP="00C075A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AD">
        <w:rPr>
          <w:rFonts w:ascii="Times New Roman" w:hAnsi="Times New Roman" w:cs="Times New Roman"/>
          <w:sz w:val="28"/>
          <w:szCs w:val="28"/>
        </w:rPr>
        <w:t>Выполните анализ устойчивости по Ляпунову. Определите характер особых точек и поведение траекторий системы в их окрестности.</w:t>
      </w:r>
    </w:p>
    <w:p w14:paraId="1A43F7F9" w14:textId="77777777" w:rsidR="00C075AD" w:rsidRDefault="00C075AD" w:rsidP="00C075A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AD">
        <w:rPr>
          <w:rFonts w:ascii="Times New Roman" w:hAnsi="Times New Roman" w:cs="Times New Roman"/>
          <w:sz w:val="28"/>
          <w:szCs w:val="28"/>
        </w:rPr>
        <w:t>Для консервативных осцилляторов аналитически определите первый интеграл – интеграл энергии. Постройте 3D - поверхности энергии и фазовые портреты анализируемых динамических систем. Определите на фазовой плоскости направление движения, отвечающее возрастанию времени.</w:t>
      </w:r>
    </w:p>
    <w:p w14:paraId="348D5BBB" w14:textId="77777777" w:rsidR="00C075AD" w:rsidRDefault="00C075AD" w:rsidP="00C075A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AD">
        <w:rPr>
          <w:rFonts w:ascii="Times New Roman" w:hAnsi="Times New Roman" w:cs="Times New Roman"/>
          <w:sz w:val="28"/>
          <w:szCs w:val="28"/>
        </w:rPr>
        <w:t xml:space="preserve">Для консервативных осцилляторов определите потенциальную функцию системы. Проанализируйте взаимосвязь особенностей фазового портрета системы и локальных экстремумов потенциальной функции. </w:t>
      </w:r>
    </w:p>
    <w:p w14:paraId="4B091C9A" w14:textId="77777777" w:rsidR="00C075AD" w:rsidRDefault="00C075AD" w:rsidP="00C075A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AD">
        <w:rPr>
          <w:rFonts w:ascii="Times New Roman" w:hAnsi="Times New Roman" w:cs="Times New Roman"/>
          <w:sz w:val="28"/>
          <w:szCs w:val="28"/>
        </w:rPr>
        <w:t xml:space="preserve">Получите приближенные решения дифференциальных систем, принципиально различающиеся по характеру движения и отвечающие различным начальным условиям. Проанализируйте их поведение. </w:t>
      </w:r>
    </w:p>
    <w:p w14:paraId="2FCE0D96" w14:textId="77777777" w:rsidR="00C075AD" w:rsidRDefault="00C075AD" w:rsidP="00C075A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AD">
        <w:rPr>
          <w:rFonts w:ascii="Times New Roman" w:hAnsi="Times New Roman" w:cs="Times New Roman"/>
          <w:sz w:val="28"/>
          <w:szCs w:val="28"/>
        </w:rPr>
        <w:lastRenderedPageBreak/>
        <w:t xml:space="preserve">Постройте графики динамики x(t), dx(t)/dt и соответствующие им контуры на фазовой плоскости. </w:t>
      </w:r>
    </w:p>
    <w:p w14:paraId="44CEE79C" w14:textId="50B44BD5" w:rsidR="00C075AD" w:rsidRPr="00C075AD" w:rsidRDefault="00C075AD" w:rsidP="00C075AD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75AD">
        <w:rPr>
          <w:rFonts w:ascii="Times New Roman" w:hAnsi="Times New Roman" w:cs="Times New Roman"/>
          <w:sz w:val="28"/>
          <w:szCs w:val="28"/>
        </w:rPr>
        <w:t>Сделайте содержательные выводы.</w:t>
      </w:r>
    </w:p>
    <w:p w14:paraId="43456372" w14:textId="77777777" w:rsidR="00C075AD" w:rsidRPr="00C075AD" w:rsidRDefault="00C075AD" w:rsidP="00C075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5E5DC4" w14:textId="1407C545" w:rsidR="00E36624" w:rsidRPr="00C075AD" w:rsidRDefault="00E36624" w:rsidP="00C075AD">
      <w:pPr>
        <w:spacing w:line="360" w:lineRule="auto"/>
        <w:ind w:left="708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36624">
        <w:rPr>
          <w:rFonts w:ascii="Times New Roman" w:hAnsi="Times New Roman" w:cs="Times New Roman"/>
          <w:b/>
          <w:bCs/>
          <w:sz w:val="28"/>
          <w:szCs w:val="28"/>
        </w:rPr>
        <w:t>Ход решения</w:t>
      </w:r>
      <w:r w:rsidRPr="00C075A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F4865F9" w14:textId="49E3BD78" w:rsidR="00254FBE" w:rsidRDefault="00254FBE" w:rsidP="00E36624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№1</w:t>
      </w:r>
    </w:p>
    <w:p w14:paraId="0DDCE92E" w14:textId="6432AEB1" w:rsidR="00C075AD" w:rsidRDefault="0054349A" w:rsidP="00E36624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Рисунки 1-7.</w:t>
      </w:r>
    </w:p>
    <w:p w14:paraId="3D0E04A4" w14:textId="210217C9" w:rsidR="0054349A" w:rsidRDefault="00A44CEB" w:rsidP="00A44CE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BF3EAB" wp14:editId="6CEE9FF9">
            <wp:extent cx="5940425" cy="7920355"/>
            <wp:effectExtent l="0" t="0" r="3175" b="4445"/>
            <wp:docPr id="99282445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24450" name="Рисунок 99282445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828BE8" wp14:editId="4519EE06">
            <wp:extent cx="5940425" cy="7910195"/>
            <wp:effectExtent l="0" t="0" r="3175" b="0"/>
            <wp:docPr id="6447328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3286" name="Рисунок 6447328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23ECB1" wp14:editId="736CFAAA">
            <wp:extent cx="5940425" cy="7875270"/>
            <wp:effectExtent l="0" t="0" r="3175" b="0"/>
            <wp:docPr id="78138800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88007" name="Рисунок 78138800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3EC981" wp14:editId="4780A27E">
            <wp:extent cx="5940425" cy="8549640"/>
            <wp:effectExtent l="0" t="0" r="3175" b="3810"/>
            <wp:docPr id="6726063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0638" name="Рисунок 672606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E71606" wp14:editId="26458B5B">
            <wp:extent cx="5940425" cy="7559040"/>
            <wp:effectExtent l="0" t="0" r="3175" b="3810"/>
            <wp:docPr id="15928072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07234" name="Рисунок 15928072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BB122E8" wp14:editId="760E962C">
            <wp:extent cx="5940425" cy="8251825"/>
            <wp:effectExtent l="0" t="0" r="3175" b="0"/>
            <wp:docPr id="15723301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30128" name="Рисунок 15723301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574AA4" wp14:editId="36C0C61E">
            <wp:extent cx="5940425" cy="8342630"/>
            <wp:effectExtent l="0" t="0" r="3175" b="1270"/>
            <wp:docPr id="79669318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93186" name="Рисунок 79669318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4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97A6" w14:textId="77777777" w:rsidR="0054349A" w:rsidRPr="0054349A" w:rsidRDefault="0054349A" w:rsidP="00E36624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</w:p>
    <w:p w14:paraId="67F158E9" w14:textId="1F2294E9" w:rsidR="00305846" w:rsidRDefault="00305846" w:rsidP="00A44CE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9DB56DC" w14:textId="682FF366" w:rsidR="00A44CEB" w:rsidRPr="00A44CEB" w:rsidRDefault="00A44CEB" w:rsidP="00A44CEB">
      <w:pPr>
        <w:spacing w:line="360" w:lineRule="auto"/>
        <w:ind w:left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Задача №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51FD300D" w14:textId="0CB602D3" w:rsidR="00A44CEB" w:rsidRDefault="00A44CEB" w:rsidP="00A44C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970AEE" wp14:editId="6824540E">
            <wp:extent cx="5940425" cy="2863215"/>
            <wp:effectExtent l="0" t="0" r="3175" b="0"/>
            <wp:docPr id="1413541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541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D702" w14:textId="275671D9" w:rsidR="00A44CEB" w:rsidRDefault="00A44CEB" w:rsidP="00A44C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5A52DF" wp14:editId="08D37136">
            <wp:extent cx="5940425" cy="5538470"/>
            <wp:effectExtent l="0" t="0" r="3175" b="5080"/>
            <wp:docPr id="1148127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127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60D6" w14:textId="1C7CE0C2" w:rsidR="00A44CEB" w:rsidRDefault="00A44CEB" w:rsidP="00A44C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C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DC726A0" wp14:editId="5D55F241">
            <wp:extent cx="5940425" cy="3175000"/>
            <wp:effectExtent l="0" t="0" r="3175" b="6350"/>
            <wp:docPr id="739094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09459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EDA3" w14:textId="2D5DF0F5" w:rsidR="00A44CEB" w:rsidRDefault="00A44CEB" w:rsidP="00A44C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F1B54F" wp14:editId="1F15DD75">
            <wp:extent cx="5940425" cy="3213735"/>
            <wp:effectExtent l="0" t="0" r="3175" b="5715"/>
            <wp:docPr id="1199079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794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0ADB" w14:textId="22A119EB" w:rsidR="00A44CEB" w:rsidRDefault="00A44CEB" w:rsidP="00A44CEB">
      <w:pPr>
        <w:spacing w:line="360" w:lineRule="auto"/>
        <w:jc w:val="center"/>
        <w:rPr>
          <w:noProof/>
        </w:rPr>
      </w:pPr>
      <w:r w:rsidRPr="00A44C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FF1469" wp14:editId="6B287C45">
            <wp:extent cx="5940425" cy="2014855"/>
            <wp:effectExtent l="0" t="0" r="3175" b="4445"/>
            <wp:docPr id="374602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02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CEB">
        <w:rPr>
          <w:noProof/>
        </w:rPr>
        <w:t xml:space="preserve"> </w:t>
      </w:r>
      <w:r w:rsidRPr="00A44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A8AEAD" wp14:editId="7EE4461E">
            <wp:extent cx="5940425" cy="5669915"/>
            <wp:effectExtent l="0" t="0" r="3175" b="6985"/>
            <wp:docPr id="118397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75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6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A6B1" w14:textId="3D9E262A" w:rsidR="00A44CEB" w:rsidRDefault="00A44CEB" w:rsidP="00A44CEB">
      <w:pPr>
        <w:spacing w:line="360" w:lineRule="auto"/>
        <w:jc w:val="center"/>
        <w:rPr>
          <w:noProof/>
        </w:rPr>
      </w:pPr>
      <w:r w:rsidRPr="00A44C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3CF9E9" wp14:editId="35F7BB3B">
            <wp:extent cx="5940425" cy="3266440"/>
            <wp:effectExtent l="0" t="0" r="3175" b="0"/>
            <wp:docPr id="819225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255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4CEB">
        <w:rPr>
          <w:noProof/>
        </w:rPr>
        <w:t xml:space="preserve"> </w:t>
      </w:r>
      <w:r w:rsidRPr="00A44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1CC34F" wp14:editId="3390B194">
            <wp:extent cx="5940425" cy="3197860"/>
            <wp:effectExtent l="0" t="0" r="3175" b="2540"/>
            <wp:docPr id="709630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306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263A" w14:textId="2DA8C383" w:rsidR="00A44CEB" w:rsidRDefault="00A44CEB" w:rsidP="00A44C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61429F" wp14:editId="5E7BC787">
            <wp:extent cx="5940425" cy="1819910"/>
            <wp:effectExtent l="0" t="0" r="3175" b="8890"/>
            <wp:docPr id="18864714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7144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15BF" w14:textId="4BD32564" w:rsidR="00A44CEB" w:rsidRDefault="00A44CEB" w:rsidP="00A44C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C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4E46B7" wp14:editId="5FEBDA5F">
            <wp:extent cx="5940425" cy="5549265"/>
            <wp:effectExtent l="0" t="0" r="3175" b="0"/>
            <wp:docPr id="1579585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854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3B66" w14:textId="4DA1FF0E" w:rsidR="00A44CEB" w:rsidRDefault="00A44CEB" w:rsidP="00A44C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C28823" wp14:editId="427A0077">
            <wp:extent cx="5940425" cy="3190875"/>
            <wp:effectExtent l="0" t="0" r="3175" b="9525"/>
            <wp:docPr id="1886513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13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E475" w14:textId="2ACE991D" w:rsidR="00A44CEB" w:rsidRDefault="00A44CEB" w:rsidP="00A44C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C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D4A5F5" wp14:editId="0FE0385A">
            <wp:extent cx="5940425" cy="3206115"/>
            <wp:effectExtent l="0" t="0" r="3175" b="0"/>
            <wp:docPr id="19974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404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44BA" w14:textId="1059ADA7" w:rsidR="00A44CEB" w:rsidRDefault="00A44CEB" w:rsidP="00A44C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67892D" wp14:editId="575397B3">
            <wp:extent cx="5940425" cy="1372870"/>
            <wp:effectExtent l="0" t="0" r="3175" b="0"/>
            <wp:docPr id="7488202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202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D3AB" w14:textId="12BDE3F4" w:rsidR="00A44CEB" w:rsidRDefault="00A44CEB" w:rsidP="00A44C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C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DEC1A3" wp14:editId="491DF4A3">
            <wp:extent cx="5940425" cy="5554345"/>
            <wp:effectExtent l="0" t="0" r="3175" b="8255"/>
            <wp:docPr id="49642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2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8D2E" w14:textId="04CC7458" w:rsidR="00A44CEB" w:rsidRDefault="00A44CEB" w:rsidP="00A44C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C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98183B" wp14:editId="34891CAA">
            <wp:extent cx="5940425" cy="3298190"/>
            <wp:effectExtent l="0" t="0" r="3175" b="0"/>
            <wp:docPr id="1711605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056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B06D" w14:textId="004C3BC4" w:rsidR="00A44CEB" w:rsidRDefault="00A44CEB" w:rsidP="00A44C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44C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9D73BF" wp14:editId="4CD863B0">
            <wp:extent cx="5940425" cy="3201670"/>
            <wp:effectExtent l="0" t="0" r="3175" b="0"/>
            <wp:docPr id="679696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960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F3E4" w14:textId="384ECDA3" w:rsidR="00A44CEB" w:rsidRDefault="00A44CEB" w:rsidP="00A44CEB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55A0D32A" w14:textId="37783699" w:rsidR="00A44CEB" w:rsidRPr="00A44CEB" w:rsidRDefault="00A44CEB" w:rsidP="00A44CE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изменение параметров систем фазовые портреты не </w:t>
      </w:r>
      <w:r w:rsidR="00585C1A">
        <w:rPr>
          <w:rFonts w:ascii="Times New Roman" w:hAnsi="Times New Roman" w:cs="Times New Roman"/>
          <w:sz w:val="28"/>
          <w:szCs w:val="28"/>
        </w:rPr>
        <w:t>из</w:t>
      </w:r>
      <w:r>
        <w:rPr>
          <w:rFonts w:ascii="Times New Roman" w:hAnsi="Times New Roman" w:cs="Times New Roman"/>
          <w:sz w:val="28"/>
          <w:szCs w:val="28"/>
        </w:rPr>
        <w:t>меняются.</w:t>
      </w:r>
    </w:p>
    <w:p w14:paraId="236C0416" w14:textId="77777777" w:rsidR="00A44CEB" w:rsidRPr="00A44CEB" w:rsidRDefault="00A44CEB" w:rsidP="00A44C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6C104AA" w14:textId="77777777" w:rsidR="00A44CEB" w:rsidRPr="00C075AD" w:rsidRDefault="00A44CEB" w:rsidP="00A44CE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511CCF" w14:textId="0CB76D4A" w:rsidR="00305846" w:rsidRPr="00C075AD" w:rsidRDefault="00305846" w:rsidP="00254FB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22897" w14:textId="77777777" w:rsidR="00254FBE" w:rsidRDefault="00254FBE" w:rsidP="00254FB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03E4A" w14:textId="77777777" w:rsidR="00254FBE" w:rsidRDefault="00254FBE" w:rsidP="00254FB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6522C" w14:textId="73E85DA9" w:rsidR="00254FBE" w:rsidRDefault="00254FBE" w:rsidP="00254FB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EA8215" w14:textId="57DE0AFE" w:rsidR="00F26260" w:rsidRPr="00F26260" w:rsidRDefault="00F26260" w:rsidP="003E551C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26260" w:rsidRPr="00F262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215ED"/>
    <w:multiLevelType w:val="hybridMultilevel"/>
    <w:tmpl w:val="A60CC738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" w15:restartNumberingAfterBreak="0">
    <w:nsid w:val="3E306875"/>
    <w:multiLevelType w:val="hybridMultilevel"/>
    <w:tmpl w:val="31FE5BEC"/>
    <w:lvl w:ilvl="0" w:tplc="0419000F">
      <w:start w:val="1"/>
      <w:numFmt w:val="decimal"/>
      <w:lvlText w:val="%1."/>
      <w:lvlJc w:val="left"/>
      <w:pPr>
        <w:ind w:left="2508" w:hanging="360"/>
      </w:pPr>
    </w:lvl>
    <w:lvl w:ilvl="1" w:tplc="04190019" w:tentative="1">
      <w:start w:val="1"/>
      <w:numFmt w:val="lowerLetter"/>
      <w:lvlText w:val="%2."/>
      <w:lvlJc w:val="left"/>
      <w:pPr>
        <w:ind w:left="3228" w:hanging="360"/>
      </w:pPr>
    </w:lvl>
    <w:lvl w:ilvl="2" w:tplc="0419001B" w:tentative="1">
      <w:start w:val="1"/>
      <w:numFmt w:val="lowerRoman"/>
      <w:lvlText w:val="%3."/>
      <w:lvlJc w:val="right"/>
      <w:pPr>
        <w:ind w:left="3948" w:hanging="180"/>
      </w:pPr>
    </w:lvl>
    <w:lvl w:ilvl="3" w:tplc="0419000F" w:tentative="1">
      <w:start w:val="1"/>
      <w:numFmt w:val="decimal"/>
      <w:lvlText w:val="%4."/>
      <w:lvlJc w:val="left"/>
      <w:pPr>
        <w:ind w:left="4668" w:hanging="360"/>
      </w:pPr>
    </w:lvl>
    <w:lvl w:ilvl="4" w:tplc="04190019" w:tentative="1">
      <w:start w:val="1"/>
      <w:numFmt w:val="lowerLetter"/>
      <w:lvlText w:val="%5."/>
      <w:lvlJc w:val="left"/>
      <w:pPr>
        <w:ind w:left="5388" w:hanging="360"/>
      </w:pPr>
    </w:lvl>
    <w:lvl w:ilvl="5" w:tplc="0419001B" w:tentative="1">
      <w:start w:val="1"/>
      <w:numFmt w:val="lowerRoman"/>
      <w:lvlText w:val="%6."/>
      <w:lvlJc w:val="right"/>
      <w:pPr>
        <w:ind w:left="6108" w:hanging="180"/>
      </w:pPr>
    </w:lvl>
    <w:lvl w:ilvl="6" w:tplc="0419000F" w:tentative="1">
      <w:start w:val="1"/>
      <w:numFmt w:val="decimal"/>
      <w:lvlText w:val="%7."/>
      <w:lvlJc w:val="left"/>
      <w:pPr>
        <w:ind w:left="6828" w:hanging="360"/>
      </w:pPr>
    </w:lvl>
    <w:lvl w:ilvl="7" w:tplc="04190019" w:tentative="1">
      <w:start w:val="1"/>
      <w:numFmt w:val="lowerLetter"/>
      <w:lvlText w:val="%8."/>
      <w:lvlJc w:val="left"/>
      <w:pPr>
        <w:ind w:left="7548" w:hanging="360"/>
      </w:pPr>
    </w:lvl>
    <w:lvl w:ilvl="8" w:tplc="0419001B" w:tentative="1">
      <w:start w:val="1"/>
      <w:numFmt w:val="lowerRoman"/>
      <w:lvlText w:val="%9."/>
      <w:lvlJc w:val="right"/>
      <w:pPr>
        <w:ind w:left="8268" w:hanging="180"/>
      </w:pPr>
    </w:lvl>
  </w:abstractNum>
  <w:abstractNum w:abstractNumId="2" w15:restartNumberingAfterBreak="0">
    <w:nsid w:val="653155A5"/>
    <w:multiLevelType w:val="hybridMultilevel"/>
    <w:tmpl w:val="756C3BFE"/>
    <w:lvl w:ilvl="0" w:tplc="E572D5B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504513767">
    <w:abstractNumId w:val="2"/>
  </w:num>
  <w:num w:numId="2" w16cid:durableId="1161653368">
    <w:abstractNumId w:val="0"/>
  </w:num>
  <w:num w:numId="3" w16cid:durableId="21027914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66B"/>
    <w:rsid w:val="0014666B"/>
    <w:rsid w:val="00254FBE"/>
    <w:rsid w:val="002F4E99"/>
    <w:rsid w:val="00305846"/>
    <w:rsid w:val="003E551C"/>
    <w:rsid w:val="0042395B"/>
    <w:rsid w:val="004731D2"/>
    <w:rsid w:val="0054349A"/>
    <w:rsid w:val="00585C1A"/>
    <w:rsid w:val="00680228"/>
    <w:rsid w:val="0068483D"/>
    <w:rsid w:val="00746B9B"/>
    <w:rsid w:val="0082172A"/>
    <w:rsid w:val="00861BCE"/>
    <w:rsid w:val="00965B7E"/>
    <w:rsid w:val="00A44CEB"/>
    <w:rsid w:val="00B67D4F"/>
    <w:rsid w:val="00C05FF5"/>
    <w:rsid w:val="00C075AD"/>
    <w:rsid w:val="00D4432F"/>
    <w:rsid w:val="00E36624"/>
    <w:rsid w:val="00F26260"/>
    <w:rsid w:val="00F456BF"/>
    <w:rsid w:val="00F73C5D"/>
    <w:rsid w:val="00FF6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2948D9"/>
  <w15:chartTrackingRefBased/>
  <w15:docId w15:val="{5E5FB7CC-8C50-41FC-BA5C-E4A1B4224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4CEB"/>
  </w:style>
  <w:style w:type="paragraph" w:styleId="1">
    <w:name w:val="heading 1"/>
    <w:basedOn w:val="a"/>
    <w:next w:val="a"/>
    <w:link w:val="10"/>
    <w:uiPriority w:val="9"/>
    <w:qFormat/>
    <w:rsid w:val="001466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466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466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466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466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466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466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466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466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466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466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466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4666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4666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4666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4666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4666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4666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466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466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466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466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466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4666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4666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4666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466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4666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4666B"/>
    <w:rPr>
      <w:b/>
      <w:bCs/>
      <w:smallCaps/>
      <w:color w:val="0F4761" w:themeColor="accent1" w:themeShade="BF"/>
      <w:spacing w:val="5"/>
    </w:rPr>
  </w:style>
  <w:style w:type="table" w:customStyle="1" w:styleId="TableNormal">
    <w:name w:val="Table Normal"/>
    <w:uiPriority w:val="2"/>
    <w:semiHidden/>
    <w:unhideWhenUsed/>
    <w:qFormat/>
    <w:rsid w:val="0014666B"/>
    <w:pPr>
      <w:widowControl w:val="0"/>
      <w:autoSpaceDE w:val="0"/>
      <w:autoSpaceDN w:val="0"/>
      <w:spacing w:after="0" w:line="240" w:lineRule="auto"/>
    </w:pPr>
    <w:rPr>
      <w:rFonts w:eastAsia="Batang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18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Ломакин</dc:creator>
  <cp:keywords/>
  <dc:description/>
  <cp:lastModifiedBy>Тимофей Лищенко</cp:lastModifiedBy>
  <cp:revision>20</cp:revision>
  <dcterms:created xsi:type="dcterms:W3CDTF">2024-10-04T15:36:00Z</dcterms:created>
  <dcterms:modified xsi:type="dcterms:W3CDTF">2024-10-04T19:02:00Z</dcterms:modified>
</cp:coreProperties>
</file>