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Нетиповое муниципальное бюджетное общеобразовательное учреждение</w:t>
      </w:r>
    </w:p>
    <w:p>
      <w:pPr>
        <w:pStyle w:val="Normal"/>
        <w:jc w:val="center"/>
        <w:rPr>
          <w:b/>
          <w:b/>
        </w:rPr>
      </w:pPr>
      <w:r>
        <w:rPr>
          <w:b/>
        </w:rPr>
        <w:t>Анжеро-Судженского городского округа</w:t>
      </w:r>
    </w:p>
    <w:p>
      <w:pPr>
        <w:pStyle w:val="Normal"/>
        <w:jc w:val="center"/>
        <w:rPr>
          <w:b/>
          <w:b/>
        </w:rPr>
      </w:pPr>
      <w:r>
        <w:rPr>
          <w:b/>
        </w:rPr>
        <w:t>«Гимназия №11»</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center"/>
        <w:rPr>
          <w:i/>
          <w:i/>
        </w:rPr>
      </w:pPr>
      <w:r>
        <w:rPr>
          <w:i/>
        </w:rPr>
        <w:t>Секция «Математика и информационные технологии»</w:t>
      </w:r>
    </w:p>
    <w:p>
      <w:pPr>
        <w:pStyle w:val="Normal"/>
        <w:spacing w:lineRule="auto" w:line="360"/>
        <w:jc w:val="center"/>
        <w:rPr>
          <w:i/>
          <w:i/>
        </w:rPr>
      </w:pPr>
      <w:r>
        <w:rPr>
          <w:i/>
        </w:rPr>
      </w:r>
    </w:p>
    <w:p>
      <w:pPr>
        <w:pStyle w:val="Normal"/>
        <w:spacing w:lineRule="auto" w:line="360"/>
        <w:jc w:val="center"/>
        <w:rPr>
          <w:i/>
          <w:i/>
        </w:rPr>
      </w:pPr>
      <w:r>
        <w:rPr>
          <w:i/>
        </w:rPr>
      </w:r>
    </w:p>
    <w:p>
      <w:pPr>
        <w:pStyle w:val="Normal"/>
        <w:spacing w:lineRule="auto" w:line="360"/>
        <w:jc w:val="center"/>
        <w:rPr>
          <w:i/>
          <w:i/>
        </w:rPr>
      </w:pPr>
      <w:r>
        <w:rPr>
          <w:i/>
        </w:rPr>
      </w:r>
    </w:p>
    <w:p>
      <w:pPr>
        <w:pStyle w:val="Normal"/>
        <w:spacing w:lineRule="auto" w:line="360"/>
        <w:jc w:val="center"/>
        <w:rPr>
          <w:i/>
          <w:i/>
        </w:rPr>
      </w:pPr>
      <w:r>
        <w:rPr>
          <w:i/>
        </w:rPr>
      </w:r>
    </w:p>
    <w:p>
      <w:pPr>
        <w:pStyle w:val="Normal"/>
        <w:spacing w:lineRule="auto" w:line="360"/>
        <w:jc w:val="center"/>
        <w:rPr>
          <w:i/>
          <w:i/>
        </w:rPr>
      </w:pPr>
      <w:r>
        <w:rPr>
          <w:i/>
        </w:rPr>
      </w:r>
    </w:p>
    <w:p>
      <w:pPr>
        <w:pStyle w:val="Normal"/>
        <w:spacing w:lineRule="auto" w:line="360"/>
        <w:jc w:val="center"/>
        <w:rPr>
          <w:i/>
          <w:i/>
        </w:rPr>
      </w:pPr>
      <w:r>
        <w:rPr>
          <w:i/>
        </w:rPr>
      </w:r>
    </w:p>
    <w:p>
      <w:pPr>
        <w:pStyle w:val="Normal"/>
        <w:spacing w:lineRule="auto" w:line="360"/>
        <w:jc w:val="center"/>
        <w:rPr>
          <w:i/>
          <w:i/>
        </w:rPr>
      </w:pPr>
      <w:r>
        <w:rPr>
          <w:i/>
        </w:rPr>
      </w:r>
    </w:p>
    <w:p>
      <w:pPr>
        <w:pStyle w:val="Normal"/>
        <w:spacing w:lineRule="auto" w:line="360"/>
        <w:jc w:val="center"/>
        <w:rPr/>
      </w:pPr>
      <w:r>
        <w:rPr>
          <w:b/>
          <w:sz w:val="28"/>
          <w:szCs w:val="28"/>
        </w:rPr>
        <w:t>Светофор  Будущего</w:t>
      </w:r>
    </w:p>
    <w:p>
      <w:pPr>
        <w:pStyle w:val="Normal"/>
        <w:spacing w:lineRule="auto" w:line="360"/>
        <w:jc w:val="both"/>
        <w:rPr>
          <w:sz w:val="28"/>
          <w:szCs w:val="28"/>
        </w:rPr>
      </w:pPr>
      <w:r>
        <w:rPr>
          <w:sz w:val="28"/>
          <w:szCs w:val="28"/>
        </w:rPr>
      </w:r>
    </w:p>
    <w:p>
      <w:pPr>
        <w:pStyle w:val="Normal"/>
        <w:ind w:left="5664" w:hanging="0"/>
        <w:jc w:val="both"/>
        <w:rPr>
          <w:sz w:val="28"/>
          <w:szCs w:val="28"/>
          <w:lang w:val="en-US"/>
        </w:rPr>
      </w:pPr>
      <w:r>
        <w:rPr>
          <w:sz w:val="28"/>
          <w:szCs w:val="28"/>
        </w:rPr>
        <w:t>Выполнил:</w:t>
      </w:r>
    </w:p>
    <w:p>
      <w:pPr>
        <w:pStyle w:val="Normal"/>
        <w:ind w:left="5664" w:hanging="0"/>
        <w:jc w:val="both"/>
        <w:rPr/>
      </w:pPr>
      <w:r>
        <w:rPr>
          <w:sz w:val="28"/>
          <w:szCs w:val="28"/>
        </w:rPr>
        <w:t xml:space="preserve">Лищенко Тимофей </w:t>
      </w:r>
      <w:r>
        <w:rPr>
          <w:sz w:val="28"/>
          <w:szCs w:val="28"/>
        </w:rPr>
        <w:t>В.</w:t>
      </w:r>
    </w:p>
    <w:p>
      <w:pPr>
        <w:pStyle w:val="Normal"/>
        <w:rPr/>
      </w:pPr>
      <w:r>
        <w:rPr/>
        <w:tab/>
        <w:tab/>
        <w:tab/>
        <w:tab/>
        <w:tab/>
        <w:tab/>
        <w:tab/>
        <w:tab/>
      </w:r>
      <w:r>
        <w:rPr>
          <w:sz w:val="28"/>
          <w:szCs w:val="28"/>
        </w:rPr>
        <w:t>НМБОУ «Гимназия №11»</w:t>
      </w:r>
    </w:p>
    <w:p>
      <w:pPr>
        <w:pStyle w:val="Normal"/>
        <w:ind w:left="5664" w:hanging="0"/>
        <w:jc w:val="both"/>
        <w:rPr>
          <w:sz w:val="28"/>
          <w:szCs w:val="28"/>
        </w:rPr>
      </w:pPr>
      <w:r>
        <w:rPr>
          <w:sz w:val="28"/>
          <w:szCs w:val="28"/>
        </w:rPr>
        <w:t>8 класс</w:t>
      </w:r>
    </w:p>
    <w:p>
      <w:pPr>
        <w:pStyle w:val="Normal"/>
        <w:spacing w:lineRule="auto" w:line="360"/>
        <w:ind w:left="5664" w:hanging="0"/>
        <w:jc w:val="both"/>
        <w:rPr>
          <w:sz w:val="28"/>
          <w:szCs w:val="28"/>
        </w:rPr>
      </w:pPr>
      <w:r>
        <w:rPr>
          <w:sz w:val="28"/>
          <w:szCs w:val="28"/>
        </w:rPr>
      </w:r>
    </w:p>
    <w:p>
      <w:pPr>
        <w:pStyle w:val="Normal"/>
        <w:ind w:left="5664" w:hanging="0"/>
        <w:jc w:val="both"/>
        <w:rPr>
          <w:sz w:val="28"/>
          <w:szCs w:val="28"/>
        </w:rPr>
      </w:pPr>
      <w:r>
        <w:rPr>
          <w:sz w:val="28"/>
          <w:szCs w:val="28"/>
        </w:rPr>
        <w:t>Руководитель:</w:t>
      </w:r>
    </w:p>
    <w:p>
      <w:pPr>
        <w:pStyle w:val="Normal"/>
        <w:ind w:left="5664" w:hanging="0"/>
        <w:jc w:val="both"/>
        <w:rPr>
          <w:sz w:val="28"/>
          <w:szCs w:val="28"/>
        </w:rPr>
      </w:pPr>
      <w:r>
        <w:rPr>
          <w:sz w:val="28"/>
          <w:szCs w:val="28"/>
        </w:rPr>
        <w:t>Мангазеев А. Ю.</w:t>
      </w:r>
    </w:p>
    <w:p>
      <w:pPr>
        <w:pStyle w:val="Normal"/>
        <w:ind w:left="5664" w:hanging="0"/>
        <w:jc w:val="both"/>
        <w:rPr>
          <w:sz w:val="28"/>
          <w:szCs w:val="28"/>
        </w:rPr>
      </w:pPr>
      <w:r>
        <w:rPr>
          <w:sz w:val="28"/>
          <w:szCs w:val="28"/>
        </w:rPr>
        <w:t>учитель информатики и икт</w:t>
      </w:r>
    </w:p>
    <w:p>
      <w:pPr>
        <w:pStyle w:val="Normal"/>
        <w:ind w:left="5664" w:hanging="0"/>
        <w:jc w:val="both"/>
        <w:rPr>
          <w:sz w:val="28"/>
          <w:szCs w:val="28"/>
        </w:rPr>
      </w:pPr>
      <w:r>
        <w:rPr>
          <w:sz w:val="28"/>
          <w:szCs w:val="28"/>
        </w:rPr>
        <w:t>МНБОУ «Гимназия №11»</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center"/>
        <w:rPr>
          <w:sz w:val="28"/>
          <w:szCs w:val="28"/>
        </w:rPr>
      </w:pPr>
      <w:r>
        <w:rPr>
          <w:sz w:val="28"/>
          <w:szCs w:val="28"/>
        </w:rPr>
        <w:t>Анжеро-Судженск 2019</w:t>
      </w:r>
    </w:p>
    <w:p>
      <w:pPr>
        <w:pStyle w:val="Normal"/>
        <w:rPr>
          <w:b/>
          <w:b/>
          <w:sz w:val="28"/>
        </w:rPr>
      </w:pPr>
      <w:r>
        <w:rPr>
          <w:b/>
          <w:sz w:val="28"/>
        </w:rPr>
      </w:r>
      <w:r>
        <w:br w:type="page"/>
      </w:r>
    </w:p>
    <w:p>
      <w:pPr>
        <w:pStyle w:val="Normal"/>
        <w:jc w:val="center"/>
        <w:rPr>
          <w:b/>
          <w:b/>
          <w:sz w:val="28"/>
        </w:rPr>
      </w:pPr>
      <w:r>
        <w:rPr>
          <w:b/>
          <w:sz w:val="28"/>
        </w:rPr>
        <w:t>Оглавление</w:t>
      </w:r>
    </w:p>
    <w:p>
      <w:pPr>
        <w:pStyle w:val="ListParagraph"/>
        <w:numPr>
          <w:ilvl w:val="0"/>
          <w:numId w:val="1"/>
        </w:numPr>
        <w:rPr/>
      </w:pPr>
      <w:r>
        <w:rPr/>
        <w:t>Введение</w:t>
      </w:r>
    </w:p>
    <w:p>
      <w:pPr>
        <w:pStyle w:val="ListParagraph"/>
        <w:numPr>
          <w:ilvl w:val="0"/>
          <w:numId w:val="1"/>
        </w:numPr>
        <w:rPr/>
      </w:pPr>
      <w:r>
        <w:rPr/>
        <w:t>Идея проекта</w:t>
      </w:r>
    </w:p>
    <w:p>
      <w:pPr>
        <w:pStyle w:val="ListParagraph"/>
        <w:numPr>
          <w:ilvl w:val="0"/>
          <w:numId w:val="1"/>
        </w:numPr>
        <w:rPr/>
      </w:pPr>
      <w:r>
        <w:rPr/>
        <w:t>Комплектующие</w:t>
      </w:r>
    </w:p>
    <w:p>
      <w:pPr>
        <w:pStyle w:val="ListParagraph"/>
        <w:numPr>
          <w:ilvl w:val="0"/>
          <w:numId w:val="1"/>
        </w:numPr>
        <w:rPr/>
      </w:pPr>
      <w:r>
        <w:rPr/>
        <w:t>Схема соединений</w:t>
      </w:r>
    </w:p>
    <w:p>
      <w:pPr>
        <w:pStyle w:val="ListParagraph"/>
        <w:numPr>
          <w:ilvl w:val="0"/>
          <w:numId w:val="1"/>
        </w:numPr>
        <w:rPr/>
      </w:pPr>
      <w:r>
        <w:rPr/>
        <w:t xml:space="preserve">Как работает </w:t>
      </w:r>
      <w:r>
        <w:rPr>
          <w:lang w:val="en-US"/>
        </w:rPr>
        <w:t>Arduino</w:t>
      </w:r>
      <w:r>
        <w:rPr/>
        <w:t xml:space="preserve"> светофор?</w:t>
      </w:r>
    </w:p>
    <w:p>
      <w:pPr>
        <w:pStyle w:val="ListParagraph"/>
        <w:numPr>
          <w:ilvl w:val="0"/>
          <w:numId w:val="1"/>
        </w:numPr>
        <w:rPr/>
      </w:pPr>
      <w:r>
        <w:rPr/>
        <w:t xml:space="preserve">Скетч (код) для </w:t>
      </w:r>
      <w:r>
        <w:rPr>
          <w:lang w:val="en-US"/>
        </w:rPr>
        <w:t>Arduino</w:t>
      </w:r>
    </w:p>
    <w:p>
      <w:pPr>
        <w:pStyle w:val="ListParagraph"/>
        <w:numPr>
          <w:ilvl w:val="0"/>
          <w:numId w:val="1"/>
        </w:numPr>
        <w:rPr/>
      </w:pPr>
      <w:r>
        <w:rPr/>
        <w:t>Список литературы</w:t>
      </w:r>
    </w:p>
    <w:p>
      <w:pPr>
        <w:pStyle w:val="Normal"/>
        <w:rPr/>
      </w:pPr>
      <w:r>
        <w:rPr/>
      </w:r>
      <w:r>
        <w:br w:type="page"/>
      </w:r>
    </w:p>
    <w:p>
      <w:pPr>
        <w:pStyle w:val="Normal"/>
        <w:jc w:val="center"/>
        <w:rPr>
          <w:b/>
          <w:b/>
          <w:sz w:val="28"/>
        </w:rPr>
      </w:pPr>
      <w:r>
        <w:rPr>
          <w:b/>
          <w:sz w:val="28"/>
        </w:rPr>
        <w:t>Введение</w:t>
      </w:r>
    </w:p>
    <w:p>
      <w:pPr>
        <w:pStyle w:val="Arduino"/>
        <w:ind w:left="1415" w:firstLine="709"/>
        <w:rPr>
          <w:b/>
          <w:b/>
        </w:rPr>
      </w:pPr>
      <w:r>
        <w:rPr>
          <w:b/>
        </w:rPr>
        <w:t>Что такое Arduino и что с ним можно сделать?</w:t>
      </w:r>
    </w:p>
    <w:p>
      <w:pPr>
        <w:pStyle w:val="Arduino"/>
        <w:rPr>
          <w:sz w:val="24"/>
        </w:rPr>
      </w:pPr>
      <w:r>
        <w:rPr>
          <w:sz w:val="24"/>
        </w:rPr>
        <w:t xml:space="preserve">Сейчас в мире людей, увлечённых техникой, наблюдается настоящая "ардуиномания". Этому маленькому загадочному устройству посвящены тысячи статей, сотни блогов и форумов. Так что же это такое - Arduino? И почему он обрёл столь большую популярность? </w:t>
      </w:r>
    </w:p>
    <w:p>
      <w:pPr>
        <w:pStyle w:val="Arduino"/>
        <w:rPr>
          <w:sz w:val="24"/>
        </w:rPr>
      </w:pPr>
      <w:r>
        <w:rPr>
          <w:color w:val="000000"/>
          <w:sz w:val="24"/>
        </w:rPr>
        <w:br/>
      </w:r>
      <w:r>
        <w:rPr>
          <w:rStyle w:val="Strong"/>
          <w:sz w:val="24"/>
        </w:rPr>
        <w:t>Arduino</w:t>
      </w:r>
      <w:r>
        <w:rPr>
          <w:sz w:val="24"/>
        </w:rPr>
        <w:t> - это маленькое электронное устройство, состоящее из одной печатной платы, которое способно управлять разными датчиками, электродвигателями, освещением, передавать и принимать данные... Arduino - это целое семейство устройств разных размеров и возможностей. А также это целый зоопарк клонов Ардуино и мир ардуино-совместимых устройств. Но давайте обо всём по порядку.</w:t>
      </w:r>
    </w:p>
    <w:p>
      <w:pPr>
        <w:pStyle w:val="Normal"/>
        <w:spacing w:lineRule="auto" w:line="360"/>
        <w:ind w:firstLine="708"/>
        <w:jc w:val="center"/>
        <w:rPr>
          <w:b/>
          <w:b/>
          <w:sz w:val="28"/>
          <w:szCs w:val="28"/>
        </w:rPr>
      </w:pPr>
      <w:r>
        <w:rPr>
          <w:b/>
          <w:sz w:val="28"/>
          <w:szCs w:val="28"/>
        </w:rPr>
      </w:r>
    </w:p>
    <w:p>
      <w:pPr>
        <w:pStyle w:val="Normal"/>
        <w:rPr>
          <w:b/>
          <w:b/>
          <w:sz w:val="28"/>
          <w:szCs w:val="28"/>
        </w:rPr>
      </w:pPr>
      <w:r>
        <w:rPr>
          <w:b/>
          <w:sz w:val="28"/>
          <w:szCs w:val="28"/>
        </w:rPr>
      </w:r>
      <w:r>
        <w:br w:type="page"/>
      </w:r>
    </w:p>
    <w:p>
      <w:pPr>
        <w:pStyle w:val="Normal"/>
        <w:spacing w:lineRule="auto" w:line="360"/>
        <w:ind w:firstLine="708"/>
        <w:jc w:val="center"/>
        <w:rPr>
          <w:b/>
          <w:b/>
          <w:sz w:val="28"/>
          <w:szCs w:val="28"/>
        </w:rPr>
      </w:pPr>
      <w:r>
        <w:rPr>
          <w:b/>
          <w:sz w:val="28"/>
          <w:szCs w:val="28"/>
        </w:rPr>
        <w:t>Идея проекта</w:t>
      </w:r>
    </w:p>
    <w:p>
      <w:pPr>
        <w:pStyle w:val="Normal"/>
        <w:spacing w:lineRule="auto" w:line="360"/>
        <w:ind w:firstLine="708"/>
        <w:jc w:val="both"/>
        <w:rPr>
          <w:szCs w:val="28"/>
        </w:rPr>
      </w:pPr>
      <w:r>
        <w:rPr>
          <w:szCs w:val="28"/>
        </w:rPr>
        <w:t xml:space="preserve">Последовательность работы светодиодов, выполненная на основе Arduino Uno, имитирует четырехстороннее пересечение, т.е. классический перекресток, где пересекаются две улицы. На одной из улиц установлен кнопочный пешеходный светофор. </w:t>
      </w:r>
    </w:p>
    <w:p>
      <w:pPr>
        <w:pStyle w:val="Normal"/>
        <w:spacing w:lineRule="auto" w:line="360"/>
        <w:ind w:firstLine="708"/>
        <w:jc w:val="both"/>
        <w:rPr/>
      </w:pPr>
      <w:r>
        <w:rPr>
          <w:szCs w:val="28"/>
        </w:rPr>
        <w:t xml:space="preserve">ИК-пульт позволяет дистанционно переключать сигналы светофора. Это может потребоваться для торжественных мероприятий. </w:t>
      </w:r>
      <w:r>
        <w:rPr>
          <w:szCs w:val="28"/>
        </w:rPr>
        <w:t xml:space="preserve">Фоторезистор позволят сменить режим работы светофоров на ночной, т. к. движение машин ночью меньше. </w:t>
      </w:r>
    </w:p>
    <w:p>
      <w:pPr>
        <w:pStyle w:val="Arduino"/>
        <w:jc w:val="left"/>
        <w:rPr>
          <w:b/>
          <w:b/>
          <w:sz w:val="24"/>
        </w:rPr>
      </w:pPr>
      <w:r>
        <w:rPr>
          <w:sz w:val="24"/>
        </w:rPr>
        <w:t>Этот проект по созданию светофора поможет изучить последовательность сигналов дорожного трафика, чтобы научиться пересекать перекрестки и понимать их поведение в реальной жизни.</w:t>
        <w:br/>
      </w:r>
    </w:p>
    <w:p>
      <w:pPr>
        <w:pStyle w:val="Normal"/>
        <w:rPr>
          <w:b/>
          <w:b/>
          <w:sz w:val="28"/>
          <w:szCs w:val="28"/>
        </w:rPr>
      </w:pPr>
      <w:r>
        <w:rPr>
          <w:b/>
          <w:sz w:val="28"/>
          <w:szCs w:val="28"/>
        </w:rPr>
      </w:r>
      <w:r>
        <w:br w:type="page"/>
      </w:r>
    </w:p>
    <w:p>
      <w:pPr>
        <w:pStyle w:val="Arduino"/>
        <w:ind w:left="2123" w:firstLine="709"/>
        <w:rPr>
          <w:b/>
          <w:b/>
          <w:sz w:val="32"/>
        </w:rPr>
      </w:pPr>
      <w:r>
        <w:rPr>
          <w:b/>
          <w:sz w:val="32"/>
        </w:rPr>
        <w:t>Планы на будущие</w:t>
      </w:r>
    </w:p>
    <w:p>
      <w:pPr>
        <w:pStyle w:val="Normal"/>
        <w:rPr/>
      </w:pPr>
      <w:r>
        <w:rPr/>
        <w:t xml:space="preserve">Написать сайт диспетчера, на котором можно будет управлять всеми светофорами. </w:t>
      </w:r>
      <w:bookmarkStart w:id="0" w:name="_GoBack"/>
      <w:bookmarkEnd w:id="0"/>
    </w:p>
    <w:p>
      <w:pPr>
        <w:pStyle w:val="Normal"/>
        <w:spacing w:lineRule="auto" w:line="360"/>
        <w:jc w:val="both"/>
        <w:rPr>
          <w:sz w:val="28"/>
          <w:szCs w:val="28"/>
        </w:rPr>
      </w:pPr>
      <w:r>
        <w:rPr>
          <w:sz w:val="28"/>
          <w:szCs w:val="28"/>
        </w:rPr>
      </w:r>
    </w:p>
    <w:p>
      <w:pPr>
        <w:pStyle w:val="Normal"/>
        <w:rPr/>
      </w:pPr>
      <w:r>
        <w:rPr/>
      </w:r>
      <w:r>
        <w:br w:type="page"/>
      </w:r>
    </w:p>
    <w:p>
      <w:pPr>
        <w:pStyle w:val="Normal"/>
        <w:numPr>
          <w:ilvl w:val="0"/>
          <w:numId w:val="0"/>
        </w:numPr>
        <w:spacing w:lineRule="atLeast" w:line="240" w:beforeAutospacing="1" w:afterAutospacing="1"/>
        <w:jc w:val="center"/>
        <w:outlineLvl w:val="1"/>
        <w:rPr>
          <w:rFonts w:ascii="Arial" w:hAnsi="Arial" w:cs="Arial"/>
          <w:b/>
          <w:b/>
          <w:bCs/>
          <w:color w:val="111111"/>
          <w:sz w:val="28"/>
          <w:szCs w:val="28"/>
        </w:rPr>
      </w:pPr>
      <w:r>
        <w:rPr>
          <w:rFonts w:cs="Arial" w:ascii="Arial" w:hAnsi="Arial"/>
          <w:b/>
          <w:bCs/>
          <w:color w:val="111111"/>
          <w:sz w:val="28"/>
          <w:szCs w:val="28"/>
        </w:rPr>
        <w:t>Комплектующие</w:t>
      </w:r>
    </w:p>
    <w:p>
      <w:pPr>
        <w:pStyle w:val="Normal"/>
        <w:spacing w:before="0" w:after="240"/>
        <w:rPr>
          <w:rFonts w:ascii="Arial" w:hAnsi="Arial" w:cs="Arial"/>
          <w:color w:val="111111"/>
          <w:sz w:val="26"/>
          <w:szCs w:val="26"/>
        </w:rPr>
      </w:pPr>
      <w:r>
        <w:rPr>
          <w:rFonts w:cs="Arial" w:ascii="Arial" w:hAnsi="Arial"/>
          <w:color w:val="111111"/>
          <w:sz w:val="26"/>
          <w:szCs w:val="26"/>
        </w:rPr>
        <w:t>Детали для проекта светофор:</w:t>
      </w:r>
    </w:p>
    <w:p>
      <w:pPr>
        <w:pStyle w:val="Normal"/>
        <w:numPr>
          <w:ilvl w:val="0"/>
          <w:numId w:val="2"/>
        </w:numPr>
        <w:spacing w:beforeAutospacing="1" w:after="0"/>
        <w:ind w:left="0" w:hanging="360"/>
        <w:rPr>
          <w:rFonts w:ascii="Arial" w:hAnsi="Arial" w:cs="Arial"/>
          <w:color w:val="111111"/>
          <w:sz w:val="26"/>
          <w:szCs w:val="26"/>
        </w:rPr>
      </w:pPr>
      <w:r>
        <w:rPr>
          <w:rFonts w:cs="Arial" w:ascii="Arial" w:hAnsi="Arial"/>
          <w:color w:val="111111"/>
          <w:sz w:val="26"/>
          <w:szCs w:val="26"/>
        </w:rPr>
        <w:t xml:space="preserve">1x – плата </w:t>
      </w:r>
      <w:r>
        <w:rPr>
          <w:rFonts w:cs="Arial" w:ascii="Arial" w:hAnsi="Arial"/>
          <w:color w:val="111111"/>
          <w:sz w:val="26"/>
          <w:szCs w:val="26"/>
          <w:lang w:val="en-US"/>
        </w:rPr>
        <w:t>Arduino UNO</w:t>
      </w:r>
    </w:p>
    <w:p>
      <w:pPr>
        <w:pStyle w:val="Normal"/>
        <w:numPr>
          <w:ilvl w:val="0"/>
          <w:numId w:val="2"/>
        </w:numPr>
        <w:spacing w:before="0" w:after="0"/>
        <w:ind w:left="0" w:hanging="360"/>
        <w:rPr/>
      </w:pPr>
      <w:r>
        <w:rPr>
          <w:rFonts w:cs="Arial" w:ascii="Arial" w:hAnsi="Arial"/>
          <w:color w:val="111111"/>
          <w:sz w:val="26"/>
          <w:szCs w:val="26"/>
        </w:rPr>
        <w:t>Макетная плата</w:t>
      </w:r>
    </w:p>
    <w:p>
      <w:pPr>
        <w:pStyle w:val="Normal"/>
        <w:numPr>
          <w:ilvl w:val="0"/>
          <w:numId w:val="2"/>
        </w:numPr>
        <w:spacing w:before="0" w:after="0"/>
        <w:ind w:left="0" w:hanging="360"/>
        <w:rPr/>
      </w:pPr>
      <w:r>
        <w:rPr>
          <w:rFonts w:cs="Arial" w:ascii="Arial" w:hAnsi="Arial"/>
          <w:color w:val="111111"/>
          <w:sz w:val="26"/>
          <w:szCs w:val="26"/>
        </w:rPr>
        <w:t>4х-Мини Макетных платы</w:t>
      </w:r>
    </w:p>
    <w:p>
      <w:pPr>
        <w:pStyle w:val="Normal"/>
        <w:numPr>
          <w:ilvl w:val="0"/>
          <w:numId w:val="2"/>
        </w:numPr>
        <w:spacing w:before="0" w:after="0"/>
        <w:ind w:left="0" w:hanging="360"/>
        <w:rPr>
          <w:rFonts w:ascii="Arial" w:hAnsi="Arial" w:cs="Arial"/>
          <w:color w:val="111111"/>
          <w:sz w:val="26"/>
          <w:szCs w:val="26"/>
        </w:rPr>
      </w:pPr>
      <w:r>
        <w:rPr>
          <w:rFonts w:cs="Arial" w:ascii="Arial" w:hAnsi="Arial"/>
          <w:color w:val="111111"/>
          <w:sz w:val="26"/>
          <w:szCs w:val="26"/>
        </w:rPr>
        <w:t>3x - красные светодиоды</w:t>
      </w:r>
    </w:p>
    <w:p>
      <w:pPr>
        <w:pStyle w:val="Normal"/>
        <w:numPr>
          <w:ilvl w:val="0"/>
          <w:numId w:val="2"/>
        </w:numPr>
        <w:spacing w:before="0" w:after="0"/>
        <w:ind w:left="0" w:hanging="360"/>
        <w:rPr>
          <w:rFonts w:ascii="Arial" w:hAnsi="Arial" w:cs="Arial"/>
          <w:color w:val="111111"/>
          <w:sz w:val="26"/>
          <w:szCs w:val="26"/>
        </w:rPr>
      </w:pPr>
      <w:r>
        <w:rPr>
          <w:rFonts w:cs="Arial" w:ascii="Arial" w:hAnsi="Arial"/>
          <w:color w:val="111111"/>
          <w:sz w:val="26"/>
          <w:szCs w:val="26"/>
        </w:rPr>
        <w:t>2x - желтые (янтарные) светодиоды</w:t>
      </w:r>
    </w:p>
    <w:p>
      <w:pPr>
        <w:pStyle w:val="Normal"/>
        <w:numPr>
          <w:ilvl w:val="0"/>
          <w:numId w:val="2"/>
        </w:numPr>
        <w:spacing w:before="0" w:after="0"/>
        <w:ind w:left="0" w:hanging="360"/>
        <w:rPr>
          <w:rFonts w:ascii="Arial" w:hAnsi="Arial" w:cs="Arial"/>
          <w:color w:val="111111"/>
          <w:sz w:val="26"/>
          <w:szCs w:val="26"/>
        </w:rPr>
      </w:pPr>
      <w:r>
        <w:rPr>
          <w:rFonts w:cs="Arial" w:ascii="Arial" w:hAnsi="Arial"/>
          <w:color w:val="111111"/>
          <w:sz w:val="26"/>
          <w:szCs w:val="26"/>
        </w:rPr>
        <w:t>3x - зеленые светодиоды</w:t>
      </w:r>
    </w:p>
    <w:p>
      <w:pPr>
        <w:pStyle w:val="Normal"/>
        <w:numPr>
          <w:ilvl w:val="0"/>
          <w:numId w:val="2"/>
        </w:numPr>
        <w:spacing w:before="0" w:after="0"/>
        <w:ind w:left="0" w:hanging="360"/>
        <w:rPr/>
      </w:pPr>
      <w:r>
        <w:rPr>
          <w:rFonts w:cs="Arial" w:ascii="Arial" w:hAnsi="Arial"/>
          <w:color w:val="111111"/>
          <w:sz w:val="26"/>
          <w:szCs w:val="26"/>
        </w:rPr>
        <w:t>8x - резисторы 220 Ом</w:t>
      </w:r>
    </w:p>
    <w:p>
      <w:pPr>
        <w:pStyle w:val="Normal"/>
        <w:numPr>
          <w:ilvl w:val="0"/>
          <w:numId w:val="2"/>
        </w:numPr>
        <w:spacing w:before="0" w:after="0"/>
        <w:ind w:left="0" w:hanging="360"/>
        <w:rPr>
          <w:rFonts w:ascii="Arial" w:hAnsi="Arial" w:cs="Arial"/>
          <w:color w:val="111111"/>
          <w:sz w:val="26"/>
          <w:szCs w:val="26"/>
        </w:rPr>
      </w:pPr>
      <w:r>
        <w:rPr>
          <w:rFonts w:cs="Arial" w:ascii="Arial" w:hAnsi="Arial"/>
          <w:color w:val="111111"/>
          <w:sz w:val="26"/>
          <w:szCs w:val="26"/>
          <w:lang w:val="en-US"/>
        </w:rPr>
        <w:t xml:space="preserve">IK </w:t>
      </w:r>
      <w:r>
        <w:rPr>
          <w:rFonts w:cs="Arial" w:ascii="Arial" w:hAnsi="Arial"/>
          <w:color w:val="111111"/>
          <w:sz w:val="26"/>
          <w:szCs w:val="26"/>
        </w:rPr>
        <w:t xml:space="preserve">пульт </w:t>
      </w:r>
    </w:p>
    <w:p>
      <w:pPr>
        <w:pStyle w:val="Normal"/>
        <w:numPr>
          <w:ilvl w:val="0"/>
          <w:numId w:val="2"/>
        </w:numPr>
        <w:spacing w:before="0" w:after="0"/>
        <w:ind w:left="0" w:hanging="360"/>
        <w:rPr>
          <w:rFonts w:ascii="Arial" w:hAnsi="Arial" w:cs="Arial"/>
          <w:color w:val="111111"/>
          <w:sz w:val="26"/>
          <w:szCs w:val="26"/>
        </w:rPr>
      </w:pPr>
      <w:r>
        <w:rPr>
          <w:rFonts w:cs="Arial" w:ascii="Arial" w:hAnsi="Arial"/>
          <w:color w:val="111111"/>
          <w:sz w:val="26"/>
          <w:szCs w:val="26"/>
        </w:rPr>
        <w:t>Кнопка</w:t>
      </w:r>
    </w:p>
    <w:p>
      <w:pPr>
        <w:pStyle w:val="Normal"/>
        <w:numPr>
          <w:ilvl w:val="0"/>
          <w:numId w:val="2"/>
        </w:numPr>
        <w:spacing w:before="0" w:afterAutospacing="1"/>
        <w:ind w:left="0" w:hanging="360"/>
        <w:rPr>
          <w:rFonts w:ascii="Arial" w:hAnsi="Arial" w:cs="Arial"/>
          <w:color w:val="111111"/>
          <w:sz w:val="26"/>
          <w:szCs w:val="26"/>
        </w:rPr>
      </w:pPr>
      <w:r>
        <w:rPr>
          <w:rFonts w:cs="Arial" w:ascii="Arial" w:hAnsi="Arial"/>
          <w:color w:val="111111"/>
          <w:sz w:val="26"/>
          <w:szCs w:val="26"/>
        </w:rPr>
        <w:t>1x - резисторы 10 кОм</w:t>
      </w:r>
    </w:p>
    <w:p>
      <w:pPr>
        <w:pStyle w:val="Arduino"/>
        <w:rPr/>
      </w:pPr>
      <w:r>
        <w:rPr/>
        <w:t>Дополнительно нам нужны провода  для соединения всех деталей схемы проекта.</w:t>
      </w:r>
    </w:p>
    <w:p>
      <w:pPr>
        <w:pStyle w:val="Normal"/>
        <w:jc w:val="both"/>
        <w:rPr/>
      </w:pPr>
      <w:r>
        <w:rPr/>
      </w:r>
    </w:p>
    <w:p>
      <w:pPr>
        <w:pStyle w:val="Normal"/>
        <w:jc w:val="both"/>
        <w:rPr/>
      </w:pPr>
      <w:r>
        <w:rPr/>
      </w:r>
    </w:p>
    <w:p>
      <w:pPr>
        <w:pStyle w:val="Normal"/>
        <w:jc w:val="both"/>
        <w:rPr/>
      </w:pPr>
      <w:r>
        <w:rPr/>
      </w:r>
    </w:p>
    <w:p>
      <w:pPr>
        <w:pStyle w:val="Normal"/>
        <w:jc w:val="both"/>
        <w:rPr/>
      </w:pPr>
      <w:r>
        <w:rPr>
          <w:b/>
          <w:sz w:val="36"/>
        </w:rPr>
        <w:t xml:space="preserve">Тут необходимо посетить сайт </w:t>
      </w:r>
      <w:hyperlink r:id="rId2">
        <w:r>
          <w:rPr>
            <w:rStyle w:val="Style13"/>
            <w:b/>
            <w:sz w:val="36"/>
          </w:rPr>
          <w:t>https://www.tinkercad.com</w:t>
        </w:r>
      </w:hyperlink>
      <w:r>
        <w:rPr>
          <w:b/>
          <w:sz w:val="36"/>
        </w:rPr>
        <w:t xml:space="preserve"> где мы составим нашу схему, возможно их будет даже не одна</w:t>
      </w:r>
    </w:p>
    <w:p>
      <w:pPr>
        <w:pStyle w:val="Normal"/>
        <w:rPr/>
      </w:pPr>
      <w:r>
        <w:rPr/>
      </w:r>
      <w:r>
        <w:br w:type="page"/>
      </w:r>
    </w:p>
    <w:p>
      <w:pPr>
        <w:pStyle w:val="Normal"/>
        <w:jc w:val="center"/>
        <w:rPr>
          <w:b/>
          <w:b/>
          <w:sz w:val="28"/>
        </w:rPr>
      </w:pPr>
      <w:r>
        <w:rPr>
          <w:b/>
          <w:sz w:val="28"/>
        </w:rPr>
        <w:t>Схема соединений</w:t>
      </w:r>
    </w:p>
    <w:p>
      <w:pPr>
        <w:pStyle w:val="Normal"/>
        <w:jc w:val="center"/>
        <w:rPr>
          <w:b/>
          <w:b/>
          <w:sz w:val="28"/>
        </w:rPr>
      </w:pPr>
      <w:r>
        <w:rPr>
          <w:b/>
          <w:sz w:val="28"/>
        </w:rPr>
      </w:r>
    </w:p>
    <w:p>
      <w:pPr>
        <w:pStyle w:val="Normal"/>
        <w:jc w:val="center"/>
        <w:rPr>
          <w:b/>
          <w:b/>
          <w:sz w:val="28"/>
        </w:rPr>
      </w:pPr>
      <w:r>
        <w:rPr/>
        <w:drawing>
          <wp:inline distT="0" distB="3175" distL="0" distR="2540">
            <wp:extent cx="5242560" cy="38703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5242560" cy="3870325"/>
                    </a:xfrm>
                    <a:prstGeom prst="rect">
                      <a:avLst/>
                    </a:prstGeom>
                  </pic:spPr>
                </pic:pic>
              </a:graphicData>
            </a:graphic>
          </wp:inline>
        </w:drawing>
      </w:r>
    </w:p>
    <w:p>
      <w:pPr>
        <w:pStyle w:val="Normal"/>
        <w:jc w:val="center"/>
        <w:rPr>
          <w:b/>
          <w:b/>
          <w:sz w:val="28"/>
        </w:rPr>
      </w:pPr>
      <w:r>
        <w:rPr>
          <w:b/>
          <w:sz w:val="28"/>
        </w:rPr>
      </w:r>
    </w:p>
    <w:p>
      <w:pPr>
        <w:pStyle w:val="Arduino"/>
        <w:rPr>
          <w:highlight w:val="white"/>
        </w:rPr>
      </w:pPr>
      <w:r>
        <w:rPr>
          <w:shd w:fill="FFFFFF" w:val="clear"/>
        </w:rPr>
        <w:t>Для того, чтобы собрать наш Ардуино светофор нам нужно соединить плату Уно и светодиоды согласно схеме выше.</w:t>
      </w:r>
    </w:p>
    <w:p>
      <w:pPr>
        <w:pStyle w:val="Arduino"/>
        <w:rPr/>
      </w:pPr>
      <w:r>
        <w:rPr/>
      </w:r>
    </w:p>
    <w:p>
      <w:pPr>
        <w:pStyle w:val="Normal"/>
        <w:jc w:val="both"/>
        <w:rPr>
          <w:rFonts w:ascii="Times" w:hAnsi="Times"/>
        </w:rPr>
      </w:pPr>
      <w:r>
        <w:rPr>
          <w:rFonts w:ascii="Times" w:hAnsi="Times"/>
        </w:rPr>
      </w:r>
    </w:p>
    <w:p>
      <w:pPr>
        <w:pStyle w:val="Normal"/>
        <w:rPr>
          <w:rFonts w:ascii="Times" w:hAnsi="Times"/>
        </w:rPr>
      </w:pPr>
      <w:r>
        <w:rPr>
          <w:rFonts w:ascii="Times" w:hAnsi="Times"/>
        </w:rPr>
      </w:r>
      <w:r>
        <w:br w:type="page"/>
      </w:r>
    </w:p>
    <w:p>
      <w:pPr>
        <w:pStyle w:val="Normal"/>
        <w:jc w:val="both"/>
        <w:rPr>
          <w:rFonts w:ascii="Times" w:hAnsi="Times"/>
        </w:rPr>
      </w:pPr>
      <w:r>
        <w:rPr>
          <w:rFonts w:ascii="Times" w:hAnsi="Times"/>
        </w:rPr>
      </w:r>
    </w:p>
    <w:p>
      <w:pPr>
        <w:pStyle w:val="ListParagraph"/>
        <w:jc w:val="center"/>
        <w:rPr>
          <w:b/>
          <w:b/>
        </w:rPr>
      </w:pPr>
      <w:r>
        <w:rPr>
          <w:b/>
        </w:rPr>
        <w:t>Как работает Ардуино светофор?</w:t>
      </w:r>
    </w:p>
    <w:p>
      <w:pPr>
        <w:pStyle w:val="Normal"/>
        <w:jc w:val="both"/>
        <w:rPr>
          <w:rFonts w:ascii="Times" w:hAnsi="Times"/>
        </w:rPr>
      </w:pPr>
      <w:r>
        <w:rPr>
          <w:rFonts w:ascii="Times" w:hAnsi="Times"/>
        </w:rPr>
      </w:r>
    </w:p>
    <w:p>
      <w:pPr>
        <w:pStyle w:val="Arduino"/>
        <w:rPr/>
      </w:pPr>
      <w:r>
        <w:rPr/>
        <w:t>В примере светофора Ардуино, условно, две улицы. Каждая из них имеет разный объемы трафика (количество проезжающих машин), поэтому есть более длинный зеленый свет (с более коротким красным светом).</w:t>
      </w:r>
    </w:p>
    <w:p>
      <w:pPr>
        <w:pStyle w:val="Arduino"/>
        <w:rPr/>
      </w:pPr>
      <w:r>
        <w:rPr/>
        <w:t>Трафик по одной из улиц (второй столбец) очень активный. Зеленый свет для  этой улицы продолжается 12 секунд. На второй улице (третий столбец) гораздо меньше машин, поэтому нашему гипотетическому городу нужен зеленый свет на менее активной улице короче по времени. Зеленый свет составит 1/3 от времени зеленого сигнала светофора на основной улице, т.е. получается 4-секундный зеленый свет.</w:t>
      </w:r>
    </w:p>
    <w:p>
      <w:pPr>
        <w:pStyle w:val="Arduino"/>
        <w:rPr/>
      </w:pPr>
      <w:r>
        <w:rPr/>
        <w:t>Поскольку главный светофор переключается с зеленого на желтый и потом на красный, второй светофор ненадолго сохраняет свой красный свет в случае, если есть зазевавшиеся водители, которые пытаются проехать через перекресток. Не забывайте об этом интервале "перекрытия" красного света, если вы когда-либо будете создавать систему светофоров для какого-либо перекрестка вашего города.</w:t>
      </w:r>
    </w:p>
    <w:p>
      <w:pPr>
        <w:pStyle w:val="Arduino"/>
        <w:rPr/>
      </w:pPr>
      <w:r>
        <w:rPr/>
      </w:r>
    </w:p>
    <w:p>
      <w:pPr>
        <w:pStyle w:val="Normal"/>
        <w:jc w:val="both"/>
        <w:rPr/>
      </w:pPr>
      <w:r>
        <w:rPr/>
      </w:r>
    </w:p>
    <w:p>
      <w:pPr>
        <w:pStyle w:val="Normal"/>
        <w:jc w:val="both"/>
        <w:rPr>
          <w:b/>
          <w:b/>
        </w:rPr>
      </w:pPr>
      <w:r>
        <w:rPr>
          <w:b/>
        </w:rPr>
      </w:r>
    </w:p>
    <w:p>
      <w:pPr>
        <w:pStyle w:val="Normal"/>
        <w:jc w:val="both"/>
        <w:rPr>
          <w:b/>
          <w:b/>
        </w:rPr>
      </w:pPr>
      <w:r>
        <w:rPr>
          <w:b/>
        </w:rPr>
        <w:t>Ниже будет еще одна глава со скетчем ))</w:t>
      </w:r>
    </w:p>
    <w:p>
      <w:pPr>
        <w:pStyle w:val="Normal"/>
        <w:jc w:val="both"/>
        <w:rPr>
          <w:b/>
          <w:b/>
          <w:sz w:val="28"/>
        </w:rPr>
      </w:pPr>
      <w:r>
        <w:rPr>
          <w:b/>
          <w:sz w:val="28"/>
        </w:rPr>
      </w:r>
      <w:r>
        <w:br w:type="page"/>
      </w:r>
    </w:p>
    <w:p>
      <w:pPr>
        <w:pStyle w:val="Normal"/>
        <w:jc w:val="center"/>
        <w:rPr>
          <w:b/>
          <w:b/>
          <w:sz w:val="28"/>
        </w:rPr>
      </w:pPr>
      <w:r>
        <w:rPr>
          <w:b/>
          <w:sz w:val="28"/>
        </w:rPr>
        <w:t>Список литературы</w:t>
      </w:r>
    </w:p>
    <w:p>
      <w:pPr>
        <w:pStyle w:val="Normal"/>
        <w:jc w:val="center"/>
        <w:rPr>
          <w:b/>
          <w:b/>
          <w:sz w:val="28"/>
        </w:rPr>
      </w:pPr>
      <w:r>
        <w:rPr>
          <w:b/>
          <w:sz w:val="28"/>
        </w:rPr>
      </w:r>
    </w:p>
    <w:p>
      <w:pPr>
        <w:pStyle w:val="Normal"/>
        <w:jc w:val="both"/>
        <w:rPr/>
      </w:pPr>
      <w:hyperlink r:id="rId4">
        <w:r>
          <w:rPr>
            <w:rStyle w:val="Style13"/>
          </w:rPr>
          <w:t>https://arduinoplus.ru/arduino-svetofor/</w:t>
        </w:r>
      </w:hyperlink>
      <w:r>
        <w:rPr/>
        <w:t xml:space="preserve"> </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4ee8"/>
    <w:pPr>
      <w:widowControl/>
      <w:bidi w:val="0"/>
      <w:jc w:val="left"/>
    </w:pPr>
    <w:rPr>
      <w:rFonts w:ascii="Times New Roman" w:hAnsi="Times New Roman" w:eastAsia="Times New Roman" w:cs="Times New Roman"/>
      <w:color w:val="auto"/>
      <w:kern w:val="0"/>
      <w:sz w:val="24"/>
      <w:szCs w:val="24"/>
      <w:lang w:eastAsia="ru-RU" w:val="ru-RU" w:bidi="ar-SA"/>
    </w:rPr>
  </w:style>
  <w:style w:type="paragraph" w:styleId="2">
    <w:name w:val="Heading 2"/>
    <w:basedOn w:val="Normal"/>
    <w:link w:val="20"/>
    <w:uiPriority w:val="9"/>
    <w:qFormat/>
    <w:rsid w:val="00664ee8"/>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qFormat/>
    <w:rsid w:val="00664ee8"/>
    <w:rPr>
      <w:rFonts w:ascii="Times New Roman" w:hAnsi="Times New Roman" w:eastAsia="Times New Roman" w:cs="Times New Roman"/>
      <w:b/>
      <w:bCs/>
      <w:sz w:val="36"/>
      <w:szCs w:val="36"/>
      <w:lang w:eastAsia="ru-RU"/>
    </w:rPr>
  </w:style>
  <w:style w:type="character" w:styleId="Appleconvertedspace" w:customStyle="1">
    <w:name w:val="apple-converted-space"/>
    <w:basedOn w:val="DefaultParagraphFont"/>
    <w:qFormat/>
    <w:rsid w:val="00664ee8"/>
    <w:rPr/>
  </w:style>
  <w:style w:type="character" w:styleId="Style13">
    <w:name w:val="Интернет-ссылка"/>
    <w:basedOn w:val="DefaultParagraphFont"/>
    <w:uiPriority w:val="99"/>
    <w:unhideWhenUsed/>
    <w:rsid w:val="00664ee8"/>
    <w:rPr>
      <w:color w:val="0000FF"/>
      <w:u w:val="single"/>
    </w:rPr>
  </w:style>
  <w:style w:type="character" w:styleId="UnresolvedMention" w:customStyle="1">
    <w:name w:val="Unresolved Mention"/>
    <w:basedOn w:val="DefaultParagraphFont"/>
    <w:uiPriority w:val="99"/>
    <w:semiHidden/>
    <w:unhideWhenUsed/>
    <w:qFormat/>
    <w:rsid w:val="00664ee8"/>
    <w:rPr>
      <w:color w:val="605E5C"/>
      <w:shd w:fill="E1DFDD" w:val="clear"/>
    </w:rPr>
  </w:style>
  <w:style w:type="character" w:styleId="FollowedHyperlink">
    <w:name w:val="FollowedHyperlink"/>
    <w:basedOn w:val="DefaultParagraphFont"/>
    <w:uiPriority w:val="99"/>
    <w:semiHidden/>
    <w:unhideWhenUsed/>
    <w:qFormat/>
    <w:rsid w:val="00664ee8"/>
    <w:rPr>
      <w:color w:val="954F72" w:themeColor="followedHyperlink"/>
      <w:u w:val="single"/>
    </w:rPr>
  </w:style>
  <w:style w:type="character" w:styleId="Strong">
    <w:name w:val="Strong"/>
    <w:basedOn w:val="DefaultParagraphFont"/>
    <w:uiPriority w:val="22"/>
    <w:qFormat/>
    <w:rsid w:val="00653fa0"/>
    <w:rPr>
      <w:b/>
      <w:bCs/>
    </w:rPr>
  </w:style>
  <w:style w:type="character" w:styleId="Style14" w:customStyle="1">
    <w:name w:val="Текст выноски Знак"/>
    <w:basedOn w:val="DefaultParagraphFont"/>
    <w:link w:val="a8"/>
    <w:uiPriority w:val="99"/>
    <w:semiHidden/>
    <w:qFormat/>
    <w:rsid w:val="00b97cd9"/>
    <w:rPr>
      <w:rFonts w:ascii="Tahoma" w:hAnsi="Tahoma" w:eastAsia="Times New Roman" w:cs="Tahoma"/>
      <w:sz w:val="16"/>
      <w:szCs w:val="16"/>
      <w:lang w:eastAsia="ru-RU"/>
    </w:rPr>
  </w:style>
  <w:style w:type="character" w:styleId="ListLabel1">
    <w:name w:val="ListLabel 1"/>
    <w:qFormat/>
    <w:rPr>
      <w:rFonts w:ascii="Arial" w:hAnsi="Arial"/>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b/>
      <w:sz w:val="36"/>
    </w:rPr>
  </w:style>
  <w:style w:type="character" w:styleId="ListLabel11">
    <w:name w:val="ListLabel 11"/>
    <w:qFormat/>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664ee8"/>
    <w:pPr>
      <w:spacing w:before="0" w:after="0"/>
      <w:ind w:left="720" w:hanging="0"/>
      <w:contextualSpacing/>
    </w:pPr>
    <w:rPr/>
  </w:style>
  <w:style w:type="paragraph" w:styleId="NormalWeb">
    <w:name w:val="Normal (Web)"/>
    <w:basedOn w:val="Normal"/>
    <w:uiPriority w:val="99"/>
    <w:semiHidden/>
    <w:unhideWhenUsed/>
    <w:qFormat/>
    <w:rsid w:val="00664ee8"/>
    <w:pPr>
      <w:spacing w:beforeAutospacing="1" w:afterAutospacing="1"/>
    </w:pPr>
    <w:rPr/>
  </w:style>
  <w:style w:type="paragraph" w:styleId="Arduino" w:customStyle="1">
    <w:name w:val="Arduino текст"/>
    <w:basedOn w:val="Normal"/>
    <w:qFormat/>
    <w:rsid w:val="009540c3"/>
    <w:pPr>
      <w:spacing w:lineRule="auto" w:line="360"/>
      <w:ind w:firstLine="709"/>
      <w:jc w:val="both"/>
    </w:pPr>
    <w:rPr>
      <w:sz w:val="28"/>
      <w:szCs w:val="28"/>
    </w:rPr>
  </w:style>
  <w:style w:type="paragraph" w:styleId="BalloonText">
    <w:name w:val="Balloon Text"/>
    <w:basedOn w:val="Normal"/>
    <w:link w:val="a9"/>
    <w:uiPriority w:val="99"/>
    <w:semiHidden/>
    <w:unhideWhenUsed/>
    <w:qFormat/>
    <w:rsid w:val="00b97cd9"/>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nkercad.com/" TargetMode="External"/><Relationship Id="rId3" Type="http://schemas.openxmlformats.org/officeDocument/2006/relationships/image" Target="media/image1.png"/><Relationship Id="rId4" Type="http://schemas.openxmlformats.org/officeDocument/2006/relationships/hyperlink" Target="https://arduinoplus.ru/arduino-svetofo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9</Pages>
  <Words>489</Words>
  <Characters>3100</Characters>
  <CharactersWithSpaces>3537</CharactersWithSpaces>
  <Paragraphs>56</Paragraphs>
  <Company>НМОУ "Гимназия №11"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2019-03-21T05:04:00Z</dcterms:created>
  <dc:creator>Александр Мангазеев</dc:creator>
  <dc:description/>
  <dc:language>ru-RU</dc:language>
  <cp:lastModifiedBy/>
  <dcterms:modified xsi:type="dcterms:W3CDTF">2019-03-27T23:00:38Z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НМОУ "Гимназия №11"</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