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0"/>
      </w:tblGrid>
      <w:tr w:rsidR="008D7263" w14:paraId="39EF29E5" w14:textId="77777777" w:rsidTr="00DE5933">
        <w:trPr>
          <w:cantSplit/>
          <w:trHeight w:val="180"/>
        </w:trPr>
        <w:tc>
          <w:tcPr>
            <w:tcW w:w="5000" w:type="pct"/>
            <w:hideMark/>
          </w:tcPr>
          <w:p w14:paraId="27C8F67B" w14:textId="77777777" w:rsidR="008D7263" w:rsidRDefault="008D7263" w:rsidP="00DE5933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BF0176" wp14:editId="426D6FA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48780" w14:textId="77777777" w:rsidR="008D7263" w:rsidRDefault="008D7263" w:rsidP="00DE5933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D7263" w14:paraId="2463E156" w14:textId="77777777" w:rsidTr="00DE5933">
        <w:trPr>
          <w:cantSplit/>
          <w:trHeight w:val="1417"/>
        </w:trPr>
        <w:tc>
          <w:tcPr>
            <w:tcW w:w="5000" w:type="pct"/>
            <w:hideMark/>
          </w:tcPr>
          <w:p w14:paraId="2726FB5A" w14:textId="77777777" w:rsidR="008D7263" w:rsidRDefault="008D7263" w:rsidP="00DE5933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D857846" w14:textId="77777777" w:rsidR="008D7263" w:rsidRDefault="008D7263" w:rsidP="00DE5933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E128C2E" wp14:editId="3898AE2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AF70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6C853CB" w14:textId="77777777" w:rsidR="008D7263" w:rsidRDefault="008D7263" w:rsidP="008D726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6E436B62" w14:textId="77777777" w:rsidR="008D7263" w:rsidRDefault="008D7263" w:rsidP="008D726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B7B8A3C" w14:textId="77777777" w:rsidR="008D7263" w:rsidRDefault="008D7263" w:rsidP="008D7263">
      <w:pPr>
        <w:jc w:val="center"/>
        <w:rPr>
          <w:b/>
        </w:rPr>
      </w:pPr>
    </w:p>
    <w:p w14:paraId="3D72EE8C" w14:textId="77777777" w:rsidR="008D7263" w:rsidRDefault="008D7263" w:rsidP="008D7263">
      <w:pPr>
        <w:rPr>
          <w:b/>
        </w:rPr>
      </w:pPr>
    </w:p>
    <w:p w14:paraId="7D364706" w14:textId="77777777" w:rsidR="008D7263" w:rsidRDefault="008D7263" w:rsidP="008D72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264FAD0A" w14:textId="77777777" w:rsidR="008D7263" w:rsidRDefault="008D7263" w:rsidP="008D726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59AE15D9" w14:textId="77777777" w:rsidR="008D7263" w:rsidRDefault="008D7263" w:rsidP="008D7263">
      <w:pPr>
        <w:spacing w:line="360" w:lineRule="auto"/>
        <w:jc w:val="center"/>
        <w:rPr>
          <w:sz w:val="28"/>
          <w:szCs w:val="28"/>
        </w:rPr>
      </w:pPr>
    </w:p>
    <w:p w14:paraId="06890F09" w14:textId="77777777" w:rsidR="008D7263" w:rsidRDefault="008D7263" w:rsidP="008D7263">
      <w:pPr>
        <w:spacing w:line="360" w:lineRule="auto"/>
        <w:jc w:val="center"/>
        <w:rPr>
          <w:sz w:val="28"/>
          <w:szCs w:val="28"/>
        </w:rPr>
      </w:pPr>
    </w:p>
    <w:p w14:paraId="531280A5" w14:textId="24BFB9C3" w:rsidR="008D7263" w:rsidRDefault="008D7263" w:rsidP="008D72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</w:rPr>
        <w:t>1</w:t>
      </w:r>
    </w:p>
    <w:p w14:paraId="07DE1283" w14:textId="0C25C931" w:rsidR="008D7263" w:rsidRPr="00D33DF1" w:rsidRDefault="008D7263" w:rsidP="008D726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Задание № </w:t>
      </w:r>
      <w:r>
        <w:rPr>
          <w:b/>
          <w:sz w:val="32"/>
          <w:szCs w:val="32"/>
        </w:rPr>
        <w:t>1</w:t>
      </w:r>
      <w:r>
        <w:rPr>
          <w:bCs/>
          <w:sz w:val="32"/>
          <w:szCs w:val="32"/>
        </w:rPr>
        <w:t xml:space="preserve"> </w:t>
      </w:r>
      <w:r w:rsidRPr="00423828">
        <w:rPr>
          <w:b/>
          <w:sz w:val="32"/>
          <w:szCs w:val="32"/>
        </w:rPr>
        <w:t>- №</w:t>
      </w:r>
      <w:r>
        <w:rPr>
          <w:b/>
          <w:sz w:val="32"/>
          <w:szCs w:val="32"/>
        </w:rPr>
        <w:t xml:space="preserve"> 2</w:t>
      </w:r>
    </w:p>
    <w:p w14:paraId="6D78D386" w14:textId="77777777" w:rsidR="008D7263" w:rsidRDefault="008D7263" w:rsidP="008D7263">
      <w:pPr>
        <w:spacing w:line="360" w:lineRule="auto"/>
        <w:rPr>
          <w:sz w:val="28"/>
          <w:szCs w:val="28"/>
        </w:rPr>
      </w:pPr>
    </w:p>
    <w:p w14:paraId="4F57B4C3" w14:textId="77777777" w:rsidR="008D7263" w:rsidRDefault="008D7263" w:rsidP="008D7263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D7263" w14:paraId="448DD7FD" w14:textId="77777777" w:rsidTr="00DE5933">
        <w:trPr>
          <w:gridAfter w:val="1"/>
          <w:wAfter w:w="1106" w:type="dxa"/>
        </w:trPr>
        <w:tc>
          <w:tcPr>
            <w:tcW w:w="2547" w:type="dxa"/>
          </w:tcPr>
          <w:p w14:paraId="72BE8B0E" w14:textId="77777777" w:rsidR="008D7263" w:rsidRPr="009B7FB5" w:rsidRDefault="008D7263" w:rsidP="00DE5933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12E99FB6" w14:textId="77777777" w:rsidR="008D7263" w:rsidRDefault="008D7263" w:rsidP="00DE5933">
            <w:pPr>
              <w:ind w:firstLine="0"/>
              <w:jc w:val="left"/>
            </w:pPr>
          </w:p>
        </w:tc>
        <w:tc>
          <w:tcPr>
            <w:tcW w:w="4819" w:type="dxa"/>
          </w:tcPr>
          <w:p w14:paraId="27A0B3E7" w14:textId="4EDB59F0" w:rsidR="008D7263" w:rsidRPr="009E797E" w:rsidRDefault="008D7263" w:rsidP="00DE5933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ИМБО-02-22</w:t>
            </w:r>
            <w:r w:rsidRPr="009E797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Лищенко Т.В.</w:t>
            </w:r>
          </w:p>
        </w:tc>
        <w:tc>
          <w:tcPr>
            <w:tcW w:w="1666" w:type="dxa"/>
            <w:gridSpan w:val="2"/>
          </w:tcPr>
          <w:p w14:paraId="5B2273E4" w14:textId="77777777" w:rsidR="008D7263" w:rsidRDefault="008D7263" w:rsidP="00DE5933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53C4DCE6" w14:textId="77777777" w:rsidR="008D7263" w:rsidRDefault="008D7263" w:rsidP="00DE5933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25B530C" w14:textId="77777777" w:rsidR="008D7263" w:rsidRDefault="008D7263" w:rsidP="00DE5933">
            <w:pPr>
              <w:ind w:firstLine="0"/>
            </w:pPr>
          </w:p>
        </w:tc>
      </w:tr>
      <w:tr w:rsidR="008D7263" w14:paraId="1745D30A" w14:textId="77777777" w:rsidTr="00DE5933">
        <w:trPr>
          <w:gridAfter w:val="1"/>
          <w:wAfter w:w="1106" w:type="dxa"/>
        </w:trPr>
        <w:tc>
          <w:tcPr>
            <w:tcW w:w="2547" w:type="dxa"/>
          </w:tcPr>
          <w:p w14:paraId="10A3DC94" w14:textId="77777777" w:rsidR="008D7263" w:rsidRDefault="008D7263" w:rsidP="00DE5933">
            <w:pPr>
              <w:ind w:firstLine="0"/>
              <w:jc w:val="left"/>
            </w:pPr>
            <w:r>
              <w:t>Преподаватель</w:t>
            </w:r>
          </w:p>
          <w:p w14:paraId="7951E12B" w14:textId="77777777" w:rsidR="008D7263" w:rsidRDefault="008D7263" w:rsidP="00DE5933">
            <w:pPr>
              <w:ind w:firstLine="0"/>
              <w:jc w:val="left"/>
            </w:pPr>
          </w:p>
        </w:tc>
        <w:tc>
          <w:tcPr>
            <w:tcW w:w="4819" w:type="dxa"/>
          </w:tcPr>
          <w:p w14:paraId="553832CB" w14:textId="0F04282B" w:rsidR="008D7263" w:rsidRPr="009E797E" w:rsidRDefault="008D7263" w:rsidP="00DE5933">
            <w:pPr>
              <w:ind w:firstLine="0"/>
              <w:jc w:val="lef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кпн</w:t>
            </w:r>
            <w:proofErr w:type="spellEnd"/>
            <w:r>
              <w:rPr>
                <w:i/>
                <w:iCs/>
              </w:rPr>
              <w:t>, Геращенко Н.А.</w:t>
            </w:r>
          </w:p>
          <w:p w14:paraId="68017F78" w14:textId="77777777" w:rsidR="008D7263" w:rsidRDefault="008D7263" w:rsidP="00DE5933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1C8403C0" w14:textId="77777777" w:rsidR="008D7263" w:rsidRDefault="008D7263" w:rsidP="00DE5933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0F909879" w14:textId="77777777" w:rsidR="008D7263" w:rsidRDefault="008D7263" w:rsidP="00DE5933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39360484" w14:textId="77777777" w:rsidR="008D7263" w:rsidRDefault="008D7263" w:rsidP="00DE5933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68581C62" w14:textId="77777777" w:rsidR="008D7263" w:rsidRDefault="008D7263" w:rsidP="00DE5933">
            <w:pPr>
              <w:ind w:firstLine="0"/>
            </w:pPr>
          </w:p>
        </w:tc>
      </w:tr>
      <w:tr w:rsidR="008D7263" w14:paraId="4DC70D4A" w14:textId="77777777" w:rsidTr="00DE5933">
        <w:tc>
          <w:tcPr>
            <w:tcW w:w="2547" w:type="dxa"/>
          </w:tcPr>
          <w:p w14:paraId="6CBDEEA3" w14:textId="77777777" w:rsidR="008D7263" w:rsidRDefault="008D7263" w:rsidP="00DE5933">
            <w:pPr>
              <w:ind w:firstLine="0"/>
              <w:jc w:val="left"/>
            </w:pPr>
          </w:p>
          <w:p w14:paraId="4D78D268" w14:textId="77777777" w:rsidR="008D7263" w:rsidRDefault="008D7263" w:rsidP="00DE5933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2F2CCEE7" w14:textId="77777777" w:rsidR="008D7263" w:rsidRDefault="008D7263" w:rsidP="00DE5933">
            <w:pPr>
              <w:jc w:val="left"/>
            </w:pPr>
          </w:p>
          <w:p w14:paraId="650A35B4" w14:textId="54291887" w:rsidR="008D7263" w:rsidRDefault="008D7263" w:rsidP="00DE5933">
            <w:pPr>
              <w:jc w:val="left"/>
            </w:pPr>
            <w:r>
              <w:t>«__</w:t>
            </w:r>
            <w:proofErr w:type="gramStart"/>
            <w:r>
              <w:t>_</w:t>
            </w:r>
            <w:r w:rsidRPr="009E797E">
              <w:t>»</w:t>
            </w:r>
            <w:r>
              <w:t>_</w:t>
            </w:r>
            <w:proofErr w:type="gramEnd"/>
            <w:r>
              <w:t>_______202</w:t>
            </w:r>
            <w:r>
              <w:t>4</w:t>
            </w:r>
            <w:r>
              <w:t>г.</w:t>
            </w:r>
          </w:p>
        </w:tc>
        <w:tc>
          <w:tcPr>
            <w:tcW w:w="1666" w:type="dxa"/>
            <w:gridSpan w:val="2"/>
          </w:tcPr>
          <w:p w14:paraId="53BB26A9" w14:textId="77777777" w:rsidR="008D7263" w:rsidRDefault="008D7263" w:rsidP="00DE5933"/>
        </w:tc>
      </w:tr>
    </w:tbl>
    <w:p w14:paraId="6855BF4D" w14:textId="77777777" w:rsidR="008D7263" w:rsidRDefault="008D7263" w:rsidP="008D7263">
      <w:pPr>
        <w:jc w:val="center"/>
        <w:rPr>
          <w:szCs w:val="28"/>
        </w:rPr>
      </w:pPr>
    </w:p>
    <w:p w14:paraId="3C98CAA2" w14:textId="77777777" w:rsidR="008D7263" w:rsidRDefault="008D7263" w:rsidP="008D7263">
      <w:pPr>
        <w:jc w:val="center"/>
        <w:rPr>
          <w:szCs w:val="28"/>
        </w:rPr>
      </w:pPr>
    </w:p>
    <w:p w14:paraId="4CA284A3" w14:textId="77777777" w:rsidR="008D7263" w:rsidRDefault="008D7263" w:rsidP="008D7263">
      <w:pPr>
        <w:jc w:val="center"/>
        <w:rPr>
          <w:szCs w:val="28"/>
        </w:rPr>
      </w:pPr>
    </w:p>
    <w:p w14:paraId="11C74E9D" w14:textId="77777777" w:rsidR="008D7263" w:rsidRDefault="008D7263" w:rsidP="008D7263">
      <w:pPr>
        <w:jc w:val="center"/>
        <w:rPr>
          <w:szCs w:val="28"/>
        </w:rPr>
      </w:pPr>
    </w:p>
    <w:p w14:paraId="261F9801" w14:textId="77777777" w:rsidR="008D7263" w:rsidRDefault="008D7263" w:rsidP="008D7263">
      <w:pPr>
        <w:jc w:val="center"/>
        <w:rPr>
          <w:szCs w:val="28"/>
        </w:rPr>
      </w:pPr>
    </w:p>
    <w:p w14:paraId="25173655" w14:textId="77777777" w:rsidR="008D7263" w:rsidRDefault="008D7263" w:rsidP="008D7263">
      <w:pPr>
        <w:jc w:val="center"/>
        <w:rPr>
          <w:szCs w:val="28"/>
        </w:rPr>
      </w:pPr>
    </w:p>
    <w:p w14:paraId="068C17CD" w14:textId="77777777" w:rsidR="008D7263" w:rsidRDefault="008D7263" w:rsidP="008D7263">
      <w:pPr>
        <w:jc w:val="center"/>
        <w:rPr>
          <w:szCs w:val="28"/>
        </w:rPr>
      </w:pPr>
    </w:p>
    <w:p w14:paraId="4779BA6F" w14:textId="77777777" w:rsidR="008D7263" w:rsidRDefault="008D7263" w:rsidP="008D7263">
      <w:pPr>
        <w:jc w:val="center"/>
        <w:rPr>
          <w:szCs w:val="28"/>
        </w:rPr>
      </w:pPr>
    </w:p>
    <w:p w14:paraId="23F21F8C" w14:textId="77777777" w:rsidR="008D7263" w:rsidRDefault="008D7263" w:rsidP="008D7263">
      <w:pPr>
        <w:jc w:val="center"/>
        <w:rPr>
          <w:szCs w:val="28"/>
        </w:rPr>
      </w:pPr>
    </w:p>
    <w:p w14:paraId="1AB114EE" w14:textId="77777777" w:rsidR="008D7263" w:rsidRDefault="008D7263" w:rsidP="008D7263">
      <w:pPr>
        <w:jc w:val="center"/>
        <w:rPr>
          <w:szCs w:val="28"/>
        </w:rPr>
      </w:pPr>
    </w:p>
    <w:p w14:paraId="167CA47D" w14:textId="036EE57D" w:rsidR="008D7263" w:rsidRPr="009B66C5" w:rsidRDefault="008D7263" w:rsidP="008D7263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</w:t>
      </w:r>
      <w:r>
        <w:rPr>
          <w:szCs w:val="28"/>
        </w:rPr>
        <w:t>4</w:t>
      </w:r>
      <w:r w:rsidRPr="009B66C5">
        <w:rPr>
          <w:szCs w:val="28"/>
        </w:rPr>
        <w:t xml:space="preserve"> г.</w:t>
      </w:r>
    </w:p>
    <w:p w14:paraId="5E74D911" w14:textId="77777777" w:rsidR="00183B90" w:rsidRDefault="00183B90">
      <w:pPr>
        <w:jc w:val="center"/>
        <w:rPr>
          <w:sz w:val="24"/>
        </w:rPr>
        <w:sectPr w:rsidR="00183B90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43B85324" w14:textId="77777777" w:rsidR="00183B90" w:rsidRDefault="00000000">
      <w:pPr>
        <w:pStyle w:val="2"/>
        <w:spacing w:before="74"/>
      </w:pPr>
      <w:r>
        <w:lastRenderedPageBreak/>
        <w:t>Цель</w:t>
      </w:r>
      <w:r>
        <w:rPr>
          <w:spacing w:val="-1"/>
        </w:rPr>
        <w:t xml:space="preserve"> </w:t>
      </w:r>
      <w:r>
        <w:t>занятия:</w:t>
      </w:r>
    </w:p>
    <w:p w14:paraId="115A707C" w14:textId="2D937AFC" w:rsidR="00183B90" w:rsidRDefault="008D7263">
      <w:pPr>
        <w:pStyle w:val="a3"/>
        <w:spacing w:before="164" w:line="360" w:lineRule="auto"/>
        <w:ind w:left="202" w:firstLine="707"/>
      </w:pPr>
      <w:r>
        <w:t>П</w:t>
      </w:r>
      <w:r w:rsidR="00000000">
        <w:t>остроение</w:t>
      </w:r>
      <w:r w:rsidR="00000000">
        <w:rPr>
          <w:spacing w:val="5"/>
        </w:rPr>
        <w:t xml:space="preserve"> </w:t>
      </w:r>
      <w:r w:rsidR="00000000">
        <w:t>функциональной</w:t>
      </w:r>
      <w:r w:rsidR="00000000">
        <w:rPr>
          <w:spacing w:val="6"/>
        </w:rPr>
        <w:t xml:space="preserve"> </w:t>
      </w:r>
      <w:r w:rsidR="00000000">
        <w:t>диаграммы</w:t>
      </w:r>
      <w:r w:rsidR="00000000">
        <w:rPr>
          <w:spacing w:val="6"/>
        </w:rPr>
        <w:t xml:space="preserve"> </w:t>
      </w:r>
      <w:r w:rsidR="00000000">
        <w:t>процесса</w:t>
      </w:r>
      <w:r w:rsidR="00000000">
        <w:rPr>
          <w:spacing w:val="5"/>
        </w:rPr>
        <w:t xml:space="preserve"> </w:t>
      </w:r>
      <w:r w:rsidR="00000000">
        <w:t>и</w:t>
      </w:r>
      <w:r w:rsidR="00000000">
        <w:rPr>
          <w:spacing w:val="3"/>
        </w:rPr>
        <w:t xml:space="preserve"> </w:t>
      </w:r>
      <w:r w:rsidR="00000000">
        <w:t>ознакомление</w:t>
      </w:r>
      <w:r w:rsidR="00000000">
        <w:rPr>
          <w:spacing w:val="5"/>
        </w:rPr>
        <w:t xml:space="preserve"> </w:t>
      </w:r>
      <w:r w:rsidR="00000000">
        <w:t>с</w:t>
      </w:r>
      <w:r w:rsidR="00000000">
        <w:rPr>
          <w:spacing w:val="-67"/>
        </w:rPr>
        <w:t xml:space="preserve"> </w:t>
      </w:r>
      <w:r w:rsidR="00000000">
        <w:t>функциональными</w:t>
      </w:r>
      <w:r w:rsidR="00000000">
        <w:rPr>
          <w:spacing w:val="-2"/>
        </w:rPr>
        <w:t xml:space="preserve"> </w:t>
      </w:r>
      <w:r w:rsidR="00000000">
        <w:t>возможностями</w:t>
      </w:r>
      <w:r w:rsidR="00000000">
        <w:rPr>
          <w:spacing w:val="-5"/>
        </w:rPr>
        <w:t xml:space="preserve"> </w:t>
      </w:r>
      <w:r w:rsidR="00000000">
        <w:t>программного</w:t>
      </w:r>
      <w:r w:rsidR="00000000">
        <w:rPr>
          <w:spacing w:val="-4"/>
        </w:rPr>
        <w:t xml:space="preserve"> </w:t>
      </w:r>
      <w:r w:rsidR="00000000">
        <w:t>обеспечения.</w:t>
      </w:r>
    </w:p>
    <w:p w14:paraId="559A07CF" w14:textId="77777777" w:rsidR="00183B90" w:rsidRDefault="00000000">
      <w:pPr>
        <w:pStyle w:val="2"/>
        <w:spacing w:line="321" w:lineRule="exact"/>
      </w:pPr>
      <w:r>
        <w:t>Постановка</w:t>
      </w:r>
      <w:r>
        <w:rPr>
          <w:spacing w:val="-9"/>
        </w:rPr>
        <w:t xml:space="preserve"> </w:t>
      </w:r>
      <w:r>
        <w:t>задачи:</w:t>
      </w:r>
    </w:p>
    <w:p w14:paraId="112A63F9" w14:textId="2BE3A617" w:rsidR="00183B90" w:rsidRDefault="008D7263">
      <w:pPr>
        <w:pStyle w:val="a3"/>
        <w:tabs>
          <w:tab w:val="left" w:pos="2496"/>
          <w:tab w:val="left" w:pos="4835"/>
          <w:tab w:val="left" w:pos="6035"/>
          <w:tab w:val="left" w:pos="6543"/>
          <w:tab w:val="left" w:pos="7795"/>
        </w:tabs>
        <w:spacing w:before="160" w:line="362" w:lineRule="auto"/>
        <w:ind w:left="202" w:right="107" w:firstLine="707"/>
      </w:pPr>
      <w:r>
        <w:t>П</w:t>
      </w:r>
      <w:r w:rsidR="00000000">
        <w:t>остроить</w:t>
      </w:r>
      <w:r w:rsidR="00000000">
        <w:tab/>
        <w:t>концептуальную</w:t>
      </w:r>
      <w:r w:rsidR="00000000">
        <w:tab/>
        <w:t>модель</w:t>
      </w:r>
      <w:r w:rsidR="00000000">
        <w:tab/>
        <w:t>и</w:t>
      </w:r>
      <w:r w:rsidR="00000000">
        <w:tab/>
        <w:t>сделать</w:t>
      </w:r>
      <w:r w:rsidR="00000000">
        <w:tab/>
      </w:r>
      <w:r w:rsidR="00000000">
        <w:rPr>
          <w:spacing w:val="-2"/>
        </w:rPr>
        <w:t>декомпозицию</w:t>
      </w:r>
      <w:r w:rsidR="00000000">
        <w:rPr>
          <w:spacing w:val="-67"/>
        </w:rPr>
        <w:t xml:space="preserve"> </w:t>
      </w:r>
      <w:r w:rsidR="00000000">
        <w:t>концептуальной</w:t>
      </w:r>
      <w:r w:rsidR="00000000">
        <w:rPr>
          <w:spacing w:val="-2"/>
        </w:rPr>
        <w:t xml:space="preserve"> </w:t>
      </w:r>
      <w:r w:rsidR="00000000">
        <w:t>модели</w:t>
      </w:r>
      <w:r w:rsidR="00000000">
        <w:rPr>
          <w:spacing w:val="-2"/>
        </w:rPr>
        <w:t xml:space="preserve"> </w:t>
      </w:r>
      <w:r w:rsidR="00000000">
        <w:t>на</w:t>
      </w:r>
      <w:r w:rsidR="00000000">
        <w:rPr>
          <w:spacing w:val="-2"/>
        </w:rPr>
        <w:t xml:space="preserve"> </w:t>
      </w:r>
      <w:r w:rsidR="00000000">
        <w:t>основе</w:t>
      </w:r>
      <w:r w:rsidR="00000000">
        <w:rPr>
          <w:spacing w:val="-4"/>
        </w:rPr>
        <w:t xml:space="preserve"> </w:t>
      </w:r>
      <w:r w:rsidR="00000000">
        <w:t>текстового</w:t>
      </w:r>
      <w:r w:rsidR="00000000">
        <w:rPr>
          <w:spacing w:val="-1"/>
        </w:rPr>
        <w:t xml:space="preserve"> </w:t>
      </w:r>
      <w:r w:rsidR="00000000">
        <w:t>описания</w:t>
      </w:r>
      <w:r w:rsidR="00000000">
        <w:rPr>
          <w:spacing w:val="-1"/>
        </w:rPr>
        <w:t xml:space="preserve"> </w:t>
      </w:r>
      <w:r w:rsidR="00000000">
        <w:t>процесса.</w:t>
      </w:r>
    </w:p>
    <w:p w14:paraId="353BCA24" w14:textId="32B1BEF4" w:rsidR="00E21791" w:rsidRPr="00E21791" w:rsidRDefault="00E21791">
      <w:pPr>
        <w:pStyle w:val="a3"/>
        <w:tabs>
          <w:tab w:val="left" w:pos="2496"/>
          <w:tab w:val="left" w:pos="4835"/>
          <w:tab w:val="left" w:pos="6035"/>
          <w:tab w:val="left" w:pos="6543"/>
          <w:tab w:val="left" w:pos="7795"/>
        </w:tabs>
        <w:spacing w:before="160" w:line="362" w:lineRule="auto"/>
        <w:ind w:left="202" w:right="107" w:firstLine="707"/>
        <w:rPr>
          <w:b/>
          <w:bCs/>
        </w:rPr>
      </w:pPr>
      <w:r w:rsidRPr="00E21791">
        <w:rPr>
          <w:b/>
          <w:bCs/>
        </w:rPr>
        <w:t>Результат работы:</w:t>
      </w:r>
    </w:p>
    <w:p w14:paraId="2249FDC8" w14:textId="77777777" w:rsidR="00183B90" w:rsidRDefault="00000000" w:rsidP="008D7263">
      <w:pPr>
        <w:pStyle w:val="a3"/>
        <w:spacing w:line="317" w:lineRule="exact"/>
        <w:ind w:left="910"/>
        <w:jc w:val="center"/>
      </w:pPr>
      <w:r>
        <w:t>Задание</w:t>
      </w:r>
      <w:r>
        <w:rPr>
          <w:spacing w:val="-1"/>
        </w:rPr>
        <w:t xml:space="preserve"> </w:t>
      </w:r>
      <w:r>
        <w:t>№1</w:t>
      </w:r>
    </w:p>
    <w:p w14:paraId="0B99AF96" w14:textId="77777777" w:rsidR="00183B90" w:rsidRDefault="00000000">
      <w:pPr>
        <w:pStyle w:val="a3"/>
        <w:tabs>
          <w:tab w:val="left" w:pos="1538"/>
          <w:tab w:val="left" w:pos="2811"/>
          <w:tab w:val="left" w:pos="3252"/>
          <w:tab w:val="left" w:pos="5148"/>
          <w:tab w:val="left" w:pos="6888"/>
          <w:tab w:val="left" w:pos="8461"/>
        </w:tabs>
        <w:spacing w:before="160"/>
        <w:ind w:left="910"/>
      </w:pPr>
      <w:r>
        <w:t>На</w:t>
      </w:r>
      <w:r>
        <w:tab/>
        <w:t>Рисунке</w:t>
      </w:r>
      <w:r>
        <w:tab/>
        <w:t>1</w:t>
      </w:r>
      <w:r>
        <w:tab/>
        <w:t>представлена</w:t>
      </w:r>
      <w:r>
        <w:tab/>
        <w:t>контекстная</w:t>
      </w:r>
      <w:r>
        <w:tab/>
        <w:t>диаграмма</w:t>
      </w:r>
      <w:r>
        <w:tab/>
        <w:t>процесса</w:t>
      </w:r>
    </w:p>
    <w:p w14:paraId="21F1BD60" w14:textId="77777777" w:rsidR="00183B90" w:rsidRDefault="00000000">
      <w:pPr>
        <w:pStyle w:val="a3"/>
        <w:spacing w:before="161"/>
        <w:ind w:left="202"/>
      </w:pPr>
      <w:r>
        <w:t>«Формирование</w:t>
      </w:r>
      <w:r>
        <w:rPr>
          <w:spacing w:val="-16"/>
        </w:rPr>
        <w:t xml:space="preserve"> </w:t>
      </w:r>
      <w:r>
        <w:t>Технического</w:t>
      </w:r>
      <w:r>
        <w:rPr>
          <w:spacing w:val="-15"/>
        </w:rPr>
        <w:t xml:space="preserve"> </w:t>
      </w:r>
      <w:r>
        <w:t>проекта</w:t>
      </w:r>
      <w:r>
        <w:rPr>
          <w:spacing w:val="-16"/>
        </w:rPr>
        <w:t xml:space="preserve"> </w:t>
      </w:r>
      <w:r>
        <w:t>(ТП)».</w:t>
      </w:r>
    </w:p>
    <w:p w14:paraId="51FAC1F9" w14:textId="20DD9471" w:rsidR="00183B90" w:rsidRDefault="004860B6" w:rsidP="004860B6">
      <w:pPr>
        <w:pStyle w:val="a3"/>
        <w:spacing w:before="8"/>
        <w:jc w:val="center"/>
        <w:rPr>
          <w:sz w:val="10"/>
        </w:rPr>
      </w:pPr>
      <w:r w:rsidRPr="004860B6">
        <w:rPr>
          <w:sz w:val="10"/>
        </w:rPr>
        <w:drawing>
          <wp:inline distT="0" distB="0" distL="0" distR="0" wp14:anchorId="6F94712A" wp14:editId="2C0CB09F">
            <wp:extent cx="5505450" cy="3798020"/>
            <wp:effectExtent l="0" t="0" r="0" b="0"/>
            <wp:docPr id="122746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68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528" cy="38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4CD8" w14:textId="77777777" w:rsidR="00183B90" w:rsidRDefault="00000000">
      <w:pPr>
        <w:spacing w:before="77"/>
        <w:ind w:left="4097" w:hanging="3455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Контекстная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процесса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«Формирование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Технического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проекта (ТП)»</w:t>
      </w:r>
    </w:p>
    <w:p w14:paraId="6CC0B6B5" w14:textId="77777777" w:rsidR="00183B90" w:rsidRDefault="00183B90">
      <w:pPr>
        <w:pStyle w:val="a3"/>
        <w:spacing w:before="9"/>
        <w:rPr>
          <w:b/>
          <w:sz w:val="29"/>
        </w:rPr>
      </w:pPr>
    </w:p>
    <w:p w14:paraId="382E3F75" w14:textId="77777777" w:rsidR="00183B90" w:rsidRDefault="00000000">
      <w:pPr>
        <w:pStyle w:val="a3"/>
        <w:spacing w:line="360" w:lineRule="auto"/>
        <w:ind w:left="202" w:firstLine="707"/>
      </w:pPr>
      <w:r>
        <w:t>На</w:t>
      </w:r>
      <w:r>
        <w:rPr>
          <w:spacing w:val="36"/>
        </w:rPr>
        <w:t xml:space="preserve"> </w:t>
      </w:r>
      <w:r>
        <w:t>Рисунке</w:t>
      </w:r>
      <w:r>
        <w:rPr>
          <w:spacing w:val="36"/>
        </w:rPr>
        <w:t xml:space="preserve"> </w:t>
      </w:r>
      <w:r>
        <w:t>2</w:t>
      </w:r>
      <w:r>
        <w:rPr>
          <w:spacing w:val="34"/>
        </w:rPr>
        <w:t xml:space="preserve"> </w:t>
      </w:r>
      <w:r>
        <w:t>представлена</w:t>
      </w:r>
      <w:r>
        <w:rPr>
          <w:spacing w:val="36"/>
        </w:rPr>
        <w:t xml:space="preserve"> </w:t>
      </w:r>
      <w:r>
        <w:t>декомпозиция</w:t>
      </w:r>
      <w:r>
        <w:rPr>
          <w:spacing w:val="36"/>
        </w:rPr>
        <w:t xml:space="preserve"> </w:t>
      </w:r>
      <w:r>
        <w:t>контекстной</w:t>
      </w:r>
      <w:r>
        <w:rPr>
          <w:spacing w:val="34"/>
        </w:rPr>
        <w:t xml:space="preserve"> </w:t>
      </w:r>
      <w:r>
        <w:t>диаграммы</w:t>
      </w:r>
      <w:r>
        <w:rPr>
          <w:spacing w:val="-67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«Формирование</w:t>
      </w:r>
      <w:r>
        <w:rPr>
          <w:spacing w:val="-1"/>
        </w:rPr>
        <w:t xml:space="preserve"> </w:t>
      </w:r>
      <w:r>
        <w:t>Технического</w:t>
      </w:r>
      <w:r>
        <w:rPr>
          <w:spacing w:val="-4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(ТП)».</w:t>
      </w:r>
    </w:p>
    <w:p w14:paraId="61452F2A" w14:textId="77777777" w:rsidR="00183B90" w:rsidRDefault="00183B90">
      <w:pPr>
        <w:spacing w:line="360" w:lineRule="auto"/>
        <w:sectPr w:rsidR="00183B90">
          <w:pgSz w:w="11910" w:h="16840"/>
          <w:pgMar w:top="1040" w:right="740" w:bottom="280" w:left="1500" w:header="720" w:footer="720" w:gutter="0"/>
          <w:cols w:space="720"/>
        </w:sectPr>
      </w:pPr>
    </w:p>
    <w:p w14:paraId="362F38EC" w14:textId="6305EE0C" w:rsidR="00183B90" w:rsidRDefault="004860B6" w:rsidP="004860B6">
      <w:pPr>
        <w:pStyle w:val="a3"/>
        <w:ind w:left="618"/>
        <w:jc w:val="center"/>
        <w:rPr>
          <w:sz w:val="20"/>
        </w:rPr>
      </w:pPr>
      <w:r w:rsidRPr="004860B6">
        <w:rPr>
          <w:sz w:val="20"/>
        </w:rPr>
        <w:lastRenderedPageBreak/>
        <w:drawing>
          <wp:inline distT="0" distB="0" distL="0" distR="0" wp14:anchorId="758A361F" wp14:editId="4C2673CA">
            <wp:extent cx="5537200" cy="3846837"/>
            <wp:effectExtent l="0" t="0" r="6350" b="1270"/>
            <wp:docPr id="74528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3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890" cy="38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8755" w14:textId="77777777" w:rsidR="00183B90" w:rsidRDefault="00183B90">
      <w:pPr>
        <w:pStyle w:val="a3"/>
        <w:spacing w:before="5"/>
        <w:rPr>
          <w:sz w:val="8"/>
        </w:rPr>
      </w:pPr>
    </w:p>
    <w:p w14:paraId="51FF9A4D" w14:textId="77777777" w:rsidR="00183B90" w:rsidRDefault="00000000">
      <w:pPr>
        <w:spacing w:before="90"/>
        <w:ind w:left="559" w:right="46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Декомпозиция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контекстной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диаграммы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процесса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«Формирование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Технического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проекта (ТП)»</w:t>
      </w:r>
    </w:p>
    <w:p w14:paraId="55CF4E51" w14:textId="77777777" w:rsidR="00183B90" w:rsidRDefault="00183B90">
      <w:pPr>
        <w:pStyle w:val="a3"/>
        <w:spacing w:before="6"/>
        <w:rPr>
          <w:b/>
          <w:sz w:val="29"/>
        </w:rPr>
      </w:pPr>
    </w:p>
    <w:p w14:paraId="0CFC6B2C" w14:textId="77777777" w:rsidR="00183B90" w:rsidRDefault="00000000" w:rsidP="008D7263">
      <w:pPr>
        <w:pStyle w:val="a3"/>
        <w:ind w:left="910"/>
        <w:jc w:val="center"/>
      </w:pPr>
      <w:r>
        <w:t>Задание</w:t>
      </w:r>
      <w:r>
        <w:rPr>
          <w:spacing w:val="-2"/>
        </w:rPr>
        <w:t xml:space="preserve"> </w:t>
      </w:r>
      <w:r>
        <w:t>№2</w:t>
      </w:r>
    </w:p>
    <w:p w14:paraId="4AA8201F" w14:textId="77777777" w:rsidR="00183B90" w:rsidRDefault="00000000">
      <w:pPr>
        <w:pStyle w:val="a3"/>
        <w:tabs>
          <w:tab w:val="left" w:pos="1538"/>
          <w:tab w:val="left" w:pos="2811"/>
          <w:tab w:val="left" w:pos="3252"/>
          <w:tab w:val="left" w:pos="5148"/>
          <w:tab w:val="left" w:pos="6888"/>
          <w:tab w:val="left" w:pos="8461"/>
        </w:tabs>
        <w:spacing w:before="161"/>
        <w:ind w:left="910"/>
      </w:pPr>
      <w:r>
        <w:t>На</w:t>
      </w:r>
      <w:r>
        <w:tab/>
        <w:t>Рисунке</w:t>
      </w:r>
      <w:r>
        <w:tab/>
        <w:t>3</w:t>
      </w:r>
      <w:r>
        <w:tab/>
        <w:t>представлена</w:t>
      </w:r>
      <w:r>
        <w:tab/>
        <w:t>контекстная</w:t>
      </w:r>
      <w:r>
        <w:tab/>
        <w:t>диаграмма</w:t>
      </w:r>
      <w:r>
        <w:tab/>
        <w:t>процесса</w:t>
      </w:r>
    </w:p>
    <w:p w14:paraId="2EE51463" w14:textId="77777777" w:rsidR="00183B90" w:rsidRDefault="00000000">
      <w:pPr>
        <w:pStyle w:val="a3"/>
        <w:spacing w:before="163"/>
        <w:ind w:left="202"/>
      </w:pPr>
      <w:r>
        <w:t>«Изготовление</w:t>
      </w:r>
      <w:r>
        <w:rPr>
          <w:spacing w:val="-10"/>
        </w:rPr>
        <w:t xml:space="preserve"> </w:t>
      </w:r>
      <w:r>
        <w:t>юбки».</w:t>
      </w:r>
    </w:p>
    <w:p w14:paraId="254BEC9D" w14:textId="03EE8D65" w:rsidR="00183B90" w:rsidRDefault="00502C9B" w:rsidP="00502C9B">
      <w:pPr>
        <w:pStyle w:val="a3"/>
        <w:spacing w:before="5"/>
        <w:jc w:val="center"/>
        <w:rPr>
          <w:sz w:val="10"/>
        </w:rPr>
      </w:pPr>
      <w:r w:rsidRPr="00502C9B">
        <w:rPr>
          <w:sz w:val="10"/>
        </w:rPr>
        <w:drawing>
          <wp:inline distT="0" distB="0" distL="0" distR="0" wp14:anchorId="71B3086C" wp14:editId="54E91FA9">
            <wp:extent cx="4741141" cy="3266337"/>
            <wp:effectExtent l="0" t="0" r="2540" b="0"/>
            <wp:docPr id="142466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0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637" cy="32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03EC" w14:textId="77777777" w:rsidR="00183B90" w:rsidRDefault="00000000">
      <w:pPr>
        <w:spacing w:before="149"/>
        <w:ind w:left="554" w:right="46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Контекстная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процесса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«Изготовление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юбки»</w:t>
      </w:r>
    </w:p>
    <w:p w14:paraId="43C05A1D" w14:textId="77777777" w:rsidR="00183B90" w:rsidRDefault="00183B90">
      <w:pPr>
        <w:jc w:val="center"/>
        <w:rPr>
          <w:sz w:val="24"/>
        </w:rPr>
        <w:sectPr w:rsidR="00183B90">
          <w:pgSz w:w="11910" w:h="16840"/>
          <w:pgMar w:top="1120" w:right="740" w:bottom="280" w:left="1500" w:header="720" w:footer="720" w:gutter="0"/>
          <w:cols w:space="720"/>
        </w:sectPr>
      </w:pPr>
    </w:p>
    <w:p w14:paraId="454DDB3C" w14:textId="77777777" w:rsidR="00183B90" w:rsidRDefault="00000000">
      <w:pPr>
        <w:pStyle w:val="a3"/>
        <w:spacing w:before="74" w:line="362" w:lineRule="auto"/>
        <w:ind w:left="202" w:right="111" w:firstLine="707"/>
        <w:jc w:val="both"/>
      </w:pPr>
      <w:r>
        <w:lastRenderedPageBreak/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декомпозиция</w:t>
      </w:r>
      <w:r>
        <w:rPr>
          <w:spacing w:val="1"/>
        </w:rPr>
        <w:t xml:space="preserve"> </w:t>
      </w:r>
      <w:r>
        <w:t>контекстной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«Изготовление юбки».</w:t>
      </w:r>
    </w:p>
    <w:p w14:paraId="56E05853" w14:textId="4EBDCDF3" w:rsidR="00183B90" w:rsidRDefault="00502C9B" w:rsidP="00502C9B">
      <w:pPr>
        <w:pStyle w:val="a3"/>
        <w:ind w:left="201"/>
        <w:jc w:val="center"/>
        <w:rPr>
          <w:sz w:val="20"/>
        </w:rPr>
      </w:pPr>
      <w:r w:rsidRPr="00502C9B">
        <w:rPr>
          <w:sz w:val="20"/>
        </w:rPr>
        <w:drawing>
          <wp:inline distT="0" distB="0" distL="0" distR="0" wp14:anchorId="4FB1BB5E" wp14:editId="27C9C706">
            <wp:extent cx="5309178" cy="3750465"/>
            <wp:effectExtent l="0" t="0" r="6350" b="2540"/>
            <wp:docPr id="46119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8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42" cy="37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4596" w14:textId="77777777" w:rsidR="00183B90" w:rsidRDefault="00000000">
      <w:pPr>
        <w:spacing w:before="124"/>
        <w:ind w:left="257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Декомпозиция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контекстной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диаграммы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процесса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«Изготовление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юбки»</w:t>
      </w:r>
    </w:p>
    <w:p w14:paraId="33DF78BD" w14:textId="77777777" w:rsidR="00183B90" w:rsidRDefault="00183B90">
      <w:pPr>
        <w:pStyle w:val="a3"/>
        <w:spacing w:before="8"/>
        <w:rPr>
          <w:b/>
          <w:sz w:val="29"/>
        </w:rPr>
      </w:pPr>
    </w:p>
    <w:p w14:paraId="1F27BE35" w14:textId="77777777" w:rsidR="00183B90" w:rsidRDefault="00000000">
      <w:pPr>
        <w:pStyle w:val="2"/>
        <w:spacing w:before="1"/>
        <w:jc w:val="both"/>
      </w:pPr>
      <w:r>
        <w:rPr>
          <w:spacing w:val="-1"/>
        </w:rPr>
        <w:t>Результат</w:t>
      </w:r>
      <w:r>
        <w:rPr>
          <w:spacing w:val="-16"/>
        </w:rPr>
        <w:t xml:space="preserve"> </w:t>
      </w:r>
      <w:r>
        <w:t>работы:</w:t>
      </w:r>
    </w:p>
    <w:p w14:paraId="52B8BF09" w14:textId="3D0BFC68" w:rsidR="00183B90" w:rsidRDefault="008D7263">
      <w:pPr>
        <w:pStyle w:val="a3"/>
        <w:spacing w:before="160" w:line="360" w:lineRule="auto"/>
        <w:ind w:left="202" w:right="100" w:firstLine="707"/>
        <w:jc w:val="both"/>
      </w:pPr>
      <w:r>
        <w:t>П</w:t>
      </w:r>
      <w:r w:rsidR="00000000">
        <w:t>остроенные и сохраненные в файле текстового формата структурно-</w:t>
      </w:r>
      <w:r w:rsidR="00000000">
        <w:rPr>
          <w:spacing w:val="1"/>
        </w:rPr>
        <w:t xml:space="preserve"> </w:t>
      </w:r>
      <w:r w:rsidR="00000000">
        <w:t>функциональные</w:t>
      </w:r>
      <w:r w:rsidR="00000000">
        <w:rPr>
          <w:spacing w:val="1"/>
        </w:rPr>
        <w:t xml:space="preserve"> </w:t>
      </w:r>
      <w:r w:rsidR="00000000">
        <w:t>диаграммы</w:t>
      </w:r>
      <w:r w:rsidR="00000000">
        <w:rPr>
          <w:spacing w:val="1"/>
        </w:rPr>
        <w:t xml:space="preserve"> </w:t>
      </w:r>
      <w:r w:rsidR="00000000">
        <w:t>бизнес-процессов,</w:t>
      </w:r>
      <w:r w:rsidR="00000000">
        <w:rPr>
          <w:spacing w:val="1"/>
        </w:rPr>
        <w:t xml:space="preserve"> </w:t>
      </w:r>
      <w:r w:rsidR="00000000">
        <w:t>представленные</w:t>
      </w:r>
      <w:r w:rsidR="00000000">
        <w:rPr>
          <w:spacing w:val="1"/>
        </w:rPr>
        <w:t xml:space="preserve"> </w:t>
      </w:r>
      <w:r w:rsidR="00000000">
        <w:t>преподавателю в конце практического занятия (форма отчета размещена в</w:t>
      </w:r>
      <w:r w:rsidR="00000000">
        <w:rPr>
          <w:spacing w:val="1"/>
        </w:rPr>
        <w:t xml:space="preserve"> </w:t>
      </w:r>
      <w:r w:rsidR="00000000">
        <w:t>СДО).</w:t>
      </w:r>
    </w:p>
    <w:p w14:paraId="14859690" w14:textId="77777777" w:rsidR="00183B90" w:rsidRDefault="00000000">
      <w:pPr>
        <w:pStyle w:val="2"/>
        <w:spacing w:before="1"/>
        <w:jc w:val="both"/>
      </w:pPr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9"/>
        </w:rPr>
        <w:t xml:space="preserve"> </w:t>
      </w:r>
      <w:r>
        <w:t>источников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63EDC111" w14:textId="77777777" w:rsidR="00183B90" w:rsidRDefault="00000000">
      <w:pPr>
        <w:pStyle w:val="a4"/>
        <w:numPr>
          <w:ilvl w:val="0"/>
          <w:numId w:val="1"/>
        </w:numPr>
        <w:tabs>
          <w:tab w:val="left" w:pos="1479"/>
        </w:tabs>
        <w:spacing w:before="160" w:line="360" w:lineRule="auto"/>
        <w:ind w:right="102"/>
        <w:jc w:val="both"/>
        <w:rPr>
          <w:sz w:val="28"/>
        </w:rPr>
      </w:pPr>
      <w:r>
        <w:rPr>
          <w:sz w:val="28"/>
        </w:rPr>
        <w:t>Р</w:t>
      </w:r>
      <w:r>
        <w:rPr>
          <w:spacing w:val="1"/>
          <w:sz w:val="28"/>
        </w:rPr>
        <w:t xml:space="preserve"> </w:t>
      </w:r>
      <w:r>
        <w:rPr>
          <w:sz w:val="28"/>
        </w:rPr>
        <w:t>50.1.028-2001.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стандартизации.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1"/>
          <w:sz w:val="28"/>
        </w:rPr>
        <w:t xml:space="preserve"> </w:t>
      </w:r>
      <w:r>
        <w:rPr>
          <w:sz w:val="28"/>
        </w:rPr>
        <w:t>жизненного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цикла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фонд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правовых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нормативно-технических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документов.</w:t>
      </w:r>
      <w:r>
        <w:rPr>
          <w:spacing w:val="-5"/>
          <w:sz w:val="28"/>
        </w:rPr>
        <w:t xml:space="preserve"> </w:t>
      </w:r>
      <w:r>
        <w:rPr>
          <w:sz w:val="28"/>
        </w:rPr>
        <w:t>URL:</w:t>
      </w:r>
      <w:r>
        <w:rPr>
          <w:spacing w:val="-2"/>
          <w:sz w:val="28"/>
        </w:rPr>
        <w:t xml:space="preserve"> </w:t>
      </w:r>
      <w:r>
        <w:rPr>
          <w:sz w:val="28"/>
        </w:rPr>
        <w:t>https://docs.cntd.ru/document/1200028629.х.</w:t>
      </w:r>
    </w:p>
    <w:p w14:paraId="33149034" w14:textId="77777777" w:rsidR="00183B90" w:rsidRDefault="00000000">
      <w:pPr>
        <w:pStyle w:val="a4"/>
        <w:numPr>
          <w:ilvl w:val="0"/>
          <w:numId w:val="1"/>
        </w:numPr>
        <w:tabs>
          <w:tab w:val="left" w:pos="1479"/>
        </w:tabs>
        <w:spacing w:line="360" w:lineRule="auto"/>
        <w:ind w:right="107"/>
        <w:jc w:val="both"/>
        <w:rPr>
          <w:sz w:val="28"/>
        </w:rPr>
      </w:pP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академического</w:t>
      </w:r>
      <w:r>
        <w:rPr>
          <w:spacing w:val="16"/>
          <w:sz w:val="28"/>
        </w:rPr>
        <w:t xml:space="preserve"> </w:t>
      </w:r>
      <w:r>
        <w:rPr>
          <w:sz w:val="28"/>
        </w:rPr>
        <w:t>бакалавриата</w:t>
      </w:r>
      <w:r>
        <w:rPr>
          <w:spacing w:val="15"/>
          <w:sz w:val="28"/>
        </w:rPr>
        <w:t xml:space="preserve"> </w:t>
      </w:r>
      <w:r>
        <w:rPr>
          <w:sz w:val="28"/>
        </w:rPr>
        <w:t>/</w:t>
      </w:r>
      <w:r>
        <w:rPr>
          <w:spacing w:val="16"/>
          <w:sz w:val="28"/>
        </w:rPr>
        <w:t xml:space="preserve"> </w:t>
      </w:r>
      <w:r>
        <w:rPr>
          <w:sz w:val="28"/>
        </w:rPr>
        <w:t>О.И.</w:t>
      </w:r>
      <w:r>
        <w:rPr>
          <w:spacing w:val="15"/>
          <w:sz w:val="28"/>
        </w:rPr>
        <w:t xml:space="preserve"> </w:t>
      </w:r>
      <w:r>
        <w:rPr>
          <w:sz w:val="28"/>
        </w:rPr>
        <w:t>Долганова,</w:t>
      </w:r>
      <w:r>
        <w:rPr>
          <w:spacing w:val="15"/>
          <w:sz w:val="28"/>
        </w:rPr>
        <w:t xml:space="preserve"> </w:t>
      </w:r>
      <w:r>
        <w:rPr>
          <w:sz w:val="28"/>
        </w:rPr>
        <w:t>Е.В.</w:t>
      </w:r>
      <w:r>
        <w:rPr>
          <w:spacing w:val="14"/>
          <w:sz w:val="28"/>
        </w:rPr>
        <w:t xml:space="preserve"> </w:t>
      </w:r>
      <w:r>
        <w:rPr>
          <w:sz w:val="28"/>
        </w:rPr>
        <w:t>Виноградова,</w:t>
      </w:r>
    </w:p>
    <w:p w14:paraId="36ECEB5D" w14:textId="77777777" w:rsidR="00183B90" w:rsidRDefault="00183B90">
      <w:pPr>
        <w:spacing w:line="360" w:lineRule="auto"/>
        <w:jc w:val="both"/>
        <w:rPr>
          <w:sz w:val="28"/>
        </w:rPr>
        <w:sectPr w:rsidR="00183B90">
          <w:pgSz w:w="11910" w:h="16840"/>
          <w:pgMar w:top="1040" w:right="740" w:bottom="280" w:left="1500" w:header="720" w:footer="720" w:gutter="0"/>
          <w:cols w:space="720"/>
        </w:sectPr>
      </w:pPr>
    </w:p>
    <w:p w14:paraId="3A0E2BC6" w14:textId="77777777" w:rsidR="00183B90" w:rsidRDefault="00000000">
      <w:pPr>
        <w:pStyle w:val="a3"/>
        <w:spacing w:before="74" w:line="362" w:lineRule="auto"/>
        <w:ind w:left="1478" w:right="111"/>
        <w:jc w:val="both"/>
      </w:pPr>
      <w:r>
        <w:lastRenderedPageBreak/>
        <w:t>А.М. Лобанова;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ред. О.И. Долгановой ― М.: Издательство</w:t>
      </w:r>
      <w:r>
        <w:rPr>
          <w:spacing w:val="1"/>
        </w:rPr>
        <w:t xml:space="preserve"> </w:t>
      </w:r>
      <w:proofErr w:type="spellStart"/>
      <w:r>
        <w:t>Юрайт</w:t>
      </w:r>
      <w:proofErr w:type="spellEnd"/>
      <w:r>
        <w:t>,</w:t>
      </w:r>
      <w:r>
        <w:rPr>
          <w:spacing w:val="-2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―</w:t>
      </w:r>
      <w:r>
        <w:rPr>
          <w:spacing w:val="-1"/>
        </w:rPr>
        <w:t xml:space="preserve"> </w:t>
      </w:r>
      <w:r>
        <w:t>289 с.</w:t>
      </w:r>
    </w:p>
    <w:p w14:paraId="4CB20E5D" w14:textId="77777777" w:rsidR="00183B90" w:rsidRDefault="00000000">
      <w:pPr>
        <w:pStyle w:val="a4"/>
        <w:numPr>
          <w:ilvl w:val="0"/>
          <w:numId w:val="1"/>
        </w:numPr>
        <w:tabs>
          <w:tab w:val="left" w:pos="1479"/>
        </w:tabs>
        <w:spacing w:line="360" w:lineRule="auto"/>
        <w:jc w:val="both"/>
        <w:rPr>
          <w:sz w:val="28"/>
        </w:rPr>
      </w:pPr>
      <w:r>
        <w:rPr>
          <w:sz w:val="28"/>
        </w:rPr>
        <w:t>Размещенное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СДО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процессов»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Ю.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Кириллина.,</w:t>
      </w:r>
      <w:r>
        <w:rPr>
          <w:spacing w:val="-2"/>
          <w:sz w:val="28"/>
        </w:rPr>
        <w:t xml:space="preserve"> </w:t>
      </w:r>
      <w:r>
        <w:rPr>
          <w:sz w:val="28"/>
        </w:rPr>
        <w:t>И.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Семичастнов —</w:t>
      </w:r>
      <w:r>
        <w:rPr>
          <w:spacing w:val="-1"/>
          <w:sz w:val="28"/>
        </w:rPr>
        <w:t xml:space="preserve"> </w:t>
      </w:r>
      <w:r>
        <w:rPr>
          <w:sz w:val="28"/>
        </w:rPr>
        <w:t>М.: РТУ</w:t>
      </w:r>
      <w:r>
        <w:rPr>
          <w:spacing w:val="-1"/>
          <w:sz w:val="28"/>
        </w:rPr>
        <w:t xml:space="preserve"> </w:t>
      </w:r>
      <w:r>
        <w:rPr>
          <w:sz w:val="28"/>
        </w:rPr>
        <w:t>МИРЭА,</w:t>
      </w:r>
      <w:r>
        <w:rPr>
          <w:spacing w:val="-1"/>
          <w:sz w:val="28"/>
        </w:rPr>
        <w:t xml:space="preserve"> </w:t>
      </w:r>
      <w:r>
        <w:rPr>
          <w:sz w:val="28"/>
        </w:rPr>
        <w:t>2021.</w:t>
      </w:r>
    </w:p>
    <w:sectPr w:rsidR="00183B90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90757"/>
    <w:multiLevelType w:val="hybridMultilevel"/>
    <w:tmpl w:val="7DB2AD0A"/>
    <w:lvl w:ilvl="0" w:tplc="DDA8001E">
      <w:start w:val="1"/>
      <w:numFmt w:val="decimal"/>
      <w:lvlText w:val="%1."/>
      <w:lvlJc w:val="left"/>
      <w:pPr>
        <w:ind w:left="14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8F61020">
      <w:numFmt w:val="bullet"/>
      <w:lvlText w:val="•"/>
      <w:lvlJc w:val="left"/>
      <w:pPr>
        <w:ind w:left="2298" w:hanging="569"/>
      </w:pPr>
      <w:rPr>
        <w:rFonts w:hint="default"/>
        <w:lang w:val="ru-RU" w:eastAsia="en-US" w:bidi="ar-SA"/>
      </w:rPr>
    </w:lvl>
    <w:lvl w:ilvl="2" w:tplc="EE46AFB4">
      <w:numFmt w:val="bullet"/>
      <w:lvlText w:val="•"/>
      <w:lvlJc w:val="left"/>
      <w:pPr>
        <w:ind w:left="3117" w:hanging="569"/>
      </w:pPr>
      <w:rPr>
        <w:rFonts w:hint="default"/>
        <w:lang w:val="ru-RU" w:eastAsia="en-US" w:bidi="ar-SA"/>
      </w:rPr>
    </w:lvl>
    <w:lvl w:ilvl="3" w:tplc="13A28418">
      <w:numFmt w:val="bullet"/>
      <w:lvlText w:val="•"/>
      <w:lvlJc w:val="left"/>
      <w:pPr>
        <w:ind w:left="3935" w:hanging="569"/>
      </w:pPr>
      <w:rPr>
        <w:rFonts w:hint="default"/>
        <w:lang w:val="ru-RU" w:eastAsia="en-US" w:bidi="ar-SA"/>
      </w:rPr>
    </w:lvl>
    <w:lvl w:ilvl="4" w:tplc="F8B4A9C2">
      <w:numFmt w:val="bullet"/>
      <w:lvlText w:val="•"/>
      <w:lvlJc w:val="left"/>
      <w:pPr>
        <w:ind w:left="4754" w:hanging="569"/>
      </w:pPr>
      <w:rPr>
        <w:rFonts w:hint="default"/>
        <w:lang w:val="ru-RU" w:eastAsia="en-US" w:bidi="ar-SA"/>
      </w:rPr>
    </w:lvl>
    <w:lvl w:ilvl="5" w:tplc="F76A5A74">
      <w:numFmt w:val="bullet"/>
      <w:lvlText w:val="•"/>
      <w:lvlJc w:val="left"/>
      <w:pPr>
        <w:ind w:left="5573" w:hanging="569"/>
      </w:pPr>
      <w:rPr>
        <w:rFonts w:hint="default"/>
        <w:lang w:val="ru-RU" w:eastAsia="en-US" w:bidi="ar-SA"/>
      </w:rPr>
    </w:lvl>
    <w:lvl w:ilvl="6" w:tplc="7FC4F9E8">
      <w:numFmt w:val="bullet"/>
      <w:lvlText w:val="•"/>
      <w:lvlJc w:val="left"/>
      <w:pPr>
        <w:ind w:left="6391" w:hanging="569"/>
      </w:pPr>
      <w:rPr>
        <w:rFonts w:hint="default"/>
        <w:lang w:val="ru-RU" w:eastAsia="en-US" w:bidi="ar-SA"/>
      </w:rPr>
    </w:lvl>
    <w:lvl w:ilvl="7" w:tplc="D66A5BE4">
      <w:numFmt w:val="bullet"/>
      <w:lvlText w:val="•"/>
      <w:lvlJc w:val="left"/>
      <w:pPr>
        <w:ind w:left="7210" w:hanging="569"/>
      </w:pPr>
      <w:rPr>
        <w:rFonts w:hint="default"/>
        <w:lang w:val="ru-RU" w:eastAsia="en-US" w:bidi="ar-SA"/>
      </w:rPr>
    </w:lvl>
    <w:lvl w:ilvl="8" w:tplc="B7F0E2D4">
      <w:numFmt w:val="bullet"/>
      <w:lvlText w:val="•"/>
      <w:lvlJc w:val="left"/>
      <w:pPr>
        <w:ind w:left="8029" w:hanging="569"/>
      </w:pPr>
      <w:rPr>
        <w:rFonts w:hint="default"/>
        <w:lang w:val="ru-RU" w:eastAsia="en-US" w:bidi="ar-SA"/>
      </w:rPr>
    </w:lvl>
  </w:abstractNum>
  <w:num w:numId="1" w16cid:durableId="207488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90"/>
    <w:rsid w:val="00183B90"/>
    <w:rsid w:val="00404FA1"/>
    <w:rsid w:val="004118C7"/>
    <w:rsid w:val="004860B6"/>
    <w:rsid w:val="00502C9B"/>
    <w:rsid w:val="008D7263"/>
    <w:rsid w:val="00D33DF1"/>
    <w:rsid w:val="00E21791"/>
    <w:rsid w:val="00E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349F"/>
  <w15:docId w15:val="{53698E9B-8728-4BEE-9AC7-AF88D4DB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54" w:right="46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9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78" w:right="100" w:hanging="569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D7263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2</cp:revision>
  <dcterms:created xsi:type="dcterms:W3CDTF">2024-09-06T11:17:00Z</dcterms:created>
  <dcterms:modified xsi:type="dcterms:W3CDTF">2024-09-06T11:17:00Z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2024-09-06T00:00:00Z</vt:filetime>
  </property>
</Properties>
</file>