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57726" w14:textId="0FA079A2" w:rsidR="00CF30ED" w:rsidRPr="0006225A" w:rsidRDefault="00BC0B7D" w:rsidP="00F7069F">
      <w:pPr>
        <w:spacing w:after="0"/>
        <w:ind w:left="4212" w:firstLine="36"/>
        <w:jc w:val="both"/>
        <w:rPr>
          <w:rFonts w:ascii="Times New Roman" w:hAnsi="Times New Roman" w:cs="Times New Roman"/>
        </w:rPr>
      </w:pPr>
      <w:bookmarkStart w:id="0" w:name="_Hlk115638529"/>
      <w:bookmarkEnd w:id="0"/>
      <w:r w:rsidRPr="0006225A">
        <w:rPr>
          <w:rFonts w:ascii="Times New Roman" w:hAnsi="Times New Roman" w:cs="Times New Roman"/>
          <w:noProof/>
        </w:rPr>
        <w:drawing>
          <wp:inline distT="0" distB="0" distL="0" distR="0" wp14:anchorId="3D8656CB" wp14:editId="37AF489B">
            <wp:extent cx="1066800" cy="1066800"/>
            <wp:effectExtent l="0" t="0" r="0" b="0"/>
            <wp:docPr id="148" name="Picture 1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Picture 14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8BCFA" w14:textId="77777777" w:rsidR="00CF30ED" w:rsidRPr="0006225A" w:rsidRDefault="00BC0B7D" w:rsidP="00FD0246">
      <w:pPr>
        <w:spacing w:after="0"/>
        <w:ind w:left="646" w:hanging="10"/>
        <w:rPr>
          <w:rFonts w:ascii="Times New Roman" w:hAnsi="Times New Roman" w:cs="Times New Roman"/>
        </w:rPr>
      </w:pPr>
      <w:r w:rsidRPr="0006225A">
        <w:rPr>
          <w:rFonts w:ascii="Times New Roman" w:eastAsia="Times New Roman" w:hAnsi="Times New Roman" w:cs="Times New Roman"/>
          <w:sz w:val="20"/>
        </w:rPr>
        <w:t xml:space="preserve">          МИНИСТЕРСТВО НАУКИ И ВЫСШЕГО ОБРАЗОВАНИЯ РОССИЙСКОЙ ФЕДЕРАЦИИ</w:t>
      </w:r>
      <w:r w:rsidRPr="0006225A">
        <w:rPr>
          <w:rFonts w:ascii="Times New Roman" w:hAnsi="Times New Roman" w:cs="Times New Roman"/>
          <w:sz w:val="20"/>
        </w:rPr>
        <w:t xml:space="preserve"> </w:t>
      </w:r>
    </w:p>
    <w:p w14:paraId="1E86AA4C" w14:textId="77777777" w:rsidR="00CF30ED" w:rsidRPr="0006225A" w:rsidRDefault="00BC0B7D" w:rsidP="00FD0246">
      <w:pPr>
        <w:spacing w:after="0" w:line="267" w:lineRule="auto"/>
        <w:ind w:left="4256" w:hanging="3382"/>
        <w:rPr>
          <w:rFonts w:ascii="Times New Roman" w:hAnsi="Times New Roman" w:cs="Times New Roman"/>
        </w:rPr>
      </w:pPr>
      <w:r w:rsidRPr="0006225A">
        <w:rPr>
          <w:rFonts w:ascii="Times New Roman" w:eastAsia="Times New Roman" w:hAnsi="Times New Roman" w:cs="Times New Roman"/>
          <w:sz w:val="24"/>
        </w:rPr>
        <w:t>Федеральное государственное бюджетное образовательное учреждение высшего образования</w:t>
      </w:r>
      <w:r w:rsidRPr="0006225A">
        <w:rPr>
          <w:rFonts w:ascii="Times New Roman" w:hAnsi="Times New Roman" w:cs="Times New Roman"/>
        </w:rPr>
        <w:t xml:space="preserve"> </w:t>
      </w:r>
    </w:p>
    <w:p w14:paraId="2F3FF988" w14:textId="0DF67B4F" w:rsidR="00CF30ED" w:rsidRPr="0006225A" w:rsidRDefault="00BC0B7D">
      <w:pPr>
        <w:spacing w:after="0"/>
        <w:ind w:left="1795"/>
        <w:rPr>
          <w:rFonts w:ascii="Times New Roman" w:hAnsi="Times New Roman" w:cs="Times New Roman"/>
        </w:rPr>
      </w:pPr>
      <w:r w:rsidRPr="0006225A">
        <w:rPr>
          <w:rFonts w:ascii="Times New Roman" w:eastAsia="Times New Roman" w:hAnsi="Times New Roman" w:cs="Times New Roman"/>
          <w:b/>
          <w:sz w:val="24"/>
        </w:rPr>
        <w:t xml:space="preserve">«МИРЭА - Российский технологический университет» </w:t>
      </w:r>
    </w:p>
    <w:p w14:paraId="44549AAA" w14:textId="77777777" w:rsidR="00CF30ED" w:rsidRPr="0006225A" w:rsidRDefault="00BC0B7D">
      <w:pPr>
        <w:spacing w:after="154"/>
        <w:ind w:left="1795"/>
        <w:rPr>
          <w:rFonts w:ascii="Times New Roman" w:hAnsi="Times New Roman" w:cs="Times New Roman"/>
        </w:rPr>
      </w:pPr>
      <w:r w:rsidRPr="0006225A">
        <w:rPr>
          <w:rFonts w:ascii="Times New Roman" w:hAnsi="Times New Roman" w:cs="Times New Roman"/>
        </w:rPr>
        <w:t xml:space="preserve"> </w:t>
      </w:r>
    </w:p>
    <w:p w14:paraId="7CBE57CD" w14:textId="72BFB638" w:rsidR="00CF30ED" w:rsidRPr="0006225A" w:rsidRDefault="00BC0B7D" w:rsidP="001D1E96">
      <w:pPr>
        <w:ind w:left="22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6225A">
        <w:rPr>
          <w:rFonts w:ascii="Times New Roman" w:hAnsi="Times New Roman" w:cs="Times New Roman"/>
          <w:b/>
          <w:bCs/>
          <w:sz w:val="32"/>
          <w:szCs w:val="32"/>
        </w:rPr>
        <w:t>РТУ  МИРЭА</w:t>
      </w:r>
    </w:p>
    <w:p w14:paraId="2D3B50D4" w14:textId="77777777" w:rsidR="00CF30ED" w:rsidRPr="0006225A" w:rsidRDefault="00BC0B7D">
      <w:pPr>
        <w:spacing w:after="0"/>
        <w:ind w:left="257"/>
        <w:rPr>
          <w:rFonts w:ascii="Times New Roman" w:hAnsi="Times New Roman" w:cs="Times New Roman"/>
        </w:rPr>
      </w:pPr>
      <w:r w:rsidRPr="0006225A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8E087E5" wp14:editId="28CA22B3">
                <wp:simplePos x="0" y="0"/>
                <wp:positionH relativeFrom="margin">
                  <wp:posOffset>259029</wp:posOffset>
                </wp:positionH>
                <wp:positionV relativeFrom="paragraph">
                  <wp:posOffset>65913</wp:posOffset>
                </wp:positionV>
                <wp:extent cx="5600700" cy="39370"/>
                <wp:effectExtent l="0" t="0" r="0" b="0"/>
                <wp:wrapSquare wrapText="bothSides"/>
                <wp:docPr id="987" name="Group 9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00700" cy="39370"/>
                          <a:chOff x="0" y="0"/>
                          <a:chExt cx="5600700" cy="39370"/>
                        </a:xfrm>
                      </wpg:grpSpPr>
                      <wps:wsp>
                        <wps:cNvPr id="149" name="Shape 149"/>
                        <wps:cNvSpPr/>
                        <wps:spPr>
                          <a:xfrm>
                            <a:off x="0" y="25400"/>
                            <a:ext cx="560070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0700" h="13970">
                                <a:moveTo>
                                  <a:pt x="5600700" y="0"/>
                                </a:moveTo>
                                <a:lnTo>
                                  <a:pt x="5600700" y="12700"/>
                                </a:lnTo>
                                <a:lnTo>
                                  <a:pt x="0" y="13970"/>
                                </a:lnTo>
                                <a:lnTo>
                                  <a:pt x="0" y="1270"/>
                                </a:lnTo>
                                <a:lnTo>
                                  <a:pt x="56007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" name="Shape 150"/>
                        <wps:cNvSpPr/>
                        <wps:spPr>
                          <a:xfrm>
                            <a:off x="0" y="0"/>
                            <a:ext cx="560070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0700" h="13970">
                                <a:moveTo>
                                  <a:pt x="5600700" y="0"/>
                                </a:moveTo>
                                <a:lnTo>
                                  <a:pt x="5600700" y="12700"/>
                                </a:lnTo>
                                <a:lnTo>
                                  <a:pt x="0" y="13970"/>
                                </a:lnTo>
                                <a:lnTo>
                                  <a:pt x="0" y="1270"/>
                                </a:lnTo>
                                <a:lnTo>
                                  <a:pt x="56007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87" style="width:441pt;height:3.10004pt;position:absolute;mso-position-horizontal-relative:margin;mso-position-horizontal:absolute;margin-left:20.396pt;mso-position-vertical-relative:text;margin-top:5.19pt;" coordsize="56007,393">
                <v:shape id="Shape 149" style="position:absolute;width:56007;height:139;left:0;top:254;" coordsize="5600700,13970" path="m5600700,0l5600700,12700l0,13970l0,1270l5600700,0x">
                  <v:stroke weight="0pt" endcap="flat" joinstyle="miter" miterlimit="10" on="false" color="#000000" opacity="0"/>
                  <v:fill on="true" color="#000000"/>
                </v:shape>
                <v:shape id="Shape 150" style="position:absolute;width:56007;height:139;left:0;top:0;" coordsize="5600700,13970" path="m5600700,0l5600700,12700l0,13970l0,1270l5600700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 w:rsidRPr="0006225A">
        <w:rPr>
          <w:rFonts w:ascii="Times New Roman" w:hAnsi="Times New Roman" w:cs="Times New Roman"/>
        </w:rPr>
        <w:t xml:space="preserve">    </w:t>
      </w:r>
    </w:p>
    <w:p w14:paraId="5798AA82" w14:textId="77777777" w:rsidR="00CF30ED" w:rsidRPr="0006225A" w:rsidRDefault="00BC0B7D">
      <w:pPr>
        <w:spacing w:after="24"/>
        <w:ind w:left="390"/>
        <w:jc w:val="center"/>
        <w:rPr>
          <w:rFonts w:ascii="Times New Roman" w:hAnsi="Times New Roman" w:cs="Times New Roman"/>
        </w:rPr>
      </w:pPr>
      <w:r w:rsidRPr="0006225A">
        <w:rPr>
          <w:rFonts w:ascii="Times New Roman" w:eastAsia="Times New Roman" w:hAnsi="Times New Roman" w:cs="Times New Roman"/>
          <w:sz w:val="28"/>
        </w:rPr>
        <w:t xml:space="preserve"> </w:t>
      </w:r>
    </w:p>
    <w:p w14:paraId="7B3A2CB3" w14:textId="77777777" w:rsidR="00F7069F" w:rsidRPr="0006225A" w:rsidRDefault="00BC0B7D">
      <w:pPr>
        <w:spacing w:after="4" w:line="266" w:lineRule="auto"/>
        <w:ind w:left="2059" w:right="1666" w:hanging="10"/>
        <w:jc w:val="center"/>
        <w:rPr>
          <w:rFonts w:ascii="Times New Roman" w:hAnsi="Times New Roman" w:cs="Times New Roman"/>
          <w:sz w:val="28"/>
        </w:rPr>
      </w:pPr>
      <w:r w:rsidRPr="0006225A">
        <w:rPr>
          <w:rFonts w:ascii="Times New Roman" w:eastAsia="Times New Roman" w:hAnsi="Times New Roman" w:cs="Times New Roman"/>
          <w:sz w:val="28"/>
        </w:rPr>
        <w:t>Институт искусственного интеллекта</w:t>
      </w:r>
      <w:r w:rsidRPr="0006225A">
        <w:rPr>
          <w:rFonts w:ascii="Times New Roman" w:hAnsi="Times New Roman" w:cs="Times New Roman"/>
          <w:sz w:val="28"/>
        </w:rPr>
        <w:t xml:space="preserve"> </w:t>
      </w:r>
    </w:p>
    <w:p w14:paraId="16D220BC" w14:textId="1A66F7B9" w:rsidR="00CF30ED" w:rsidRPr="0006225A" w:rsidRDefault="00BC0B7D">
      <w:pPr>
        <w:spacing w:after="4" w:line="266" w:lineRule="auto"/>
        <w:ind w:left="2059" w:right="1666" w:hanging="10"/>
        <w:jc w:val="center"/>
        <w:rPr>
          <w:rFonts w:ascii="Times New Roman" w:hAnsi="Times New Roman" w:cs="Times New Roman"/>
        </w:rPr>
      </w:pPr>
      <w:r w:rsidRPr="0006225A">
        <w:rPr>
          <w:rFonts w:ascii="Times New Roman" w:eastAsia="Times New Roman" w:hAnsi="Times New Roman" w:cs="Times New Roman"/>
          <w:sz w:val="28"/>
        </w:rPr>
        <w:t xml:space="preserve">Кафедра общей информатики </w:t>
      </w:r>
      <w:r w:rsidRPr="0006225A">
        <w:rPr>
          <w:rFonts w:ascii="Times New Roman" w:hAnsi="Times New Roman" w:cs="Times New Roman"/>
          <w:sz w:val="28"/>
        </w:rPr>
        <w:t xml:space="preserve"> </w:t>
      </w:r>
    </w:p>
    <w:p w14:paraId="163E882B" w14:textId="77777777" w:rsidR="00CF30ED" w:rsidRPr="0006225A" w:rsidRDefault="00BC0B7D">
      <w:pPr>
        <w:spacing w:after="0"/>
        <w:ind w:left="968"/>
        <w:jc w:val="center"/>
        <w:rPr>
          <w:rFonts w:ascii="Times New Roman" w:hAnsi="Times New Roman" w:cs="Times New Roman"/>
        </w:rPr>
      </w:pPr>
      <w:r w:rsidRPr="0006225A">
        <w:rPr>
          <w:rFonts w:ascii="Times New Roman" w:eastAsia="Times New Roman" w:hAnsi="Times New Roman" w:cs="Times New Roman"/>
          <w:b/>
          <w:sz w:val="34"/>
        </w:rPr>
        <w:t xml:space="preserve"> </w:t>
      </w:r>
      <w:r w:rsidRPr="0006225A">
        <w:rPr>
          <w:rFonts w:ascii="Times New Roman" w:hAnsi="Times New Roman" w:cs="Times New Roman"/>
          <w:sz w:val="34"/>
          <w:vertAlign w:val="subscript"/>
        </w:rPr>
        <w:t xml:space="preserve"> </w:t>
      </w:r>
    </w:p>
    <w:p w14:paraId="77FA921D" w14:textId="77777777" w:rsidR="00CF30ED" w:rsidRPr="0006225A" w:rsidRDefault="00BC0B7D">
      <w:pPr>
        <w:spacing w:after="0"/>
        <w:ind w:left="968"/>
        <w:jc w:val="center"/>
        <w:rPr>
          <w:rFonts w:ascii="Times New Roman" w:hAnsi="Times New Roman" w:cs="Times New Roman"/>
        </w:rPr>
      </w:pPr>
      <w:r w:rsidRPr="0006225A">
        <w:rPr>
          <w:rFonts w:ascii="Times New Roman" w:eastAsia="Times New Roman" w:hAnsi="Times New Roman" w:cs="Times New Roman"/>
          <w:b/>
          <w:sz w:val="34"/>
        </w:rPr>
        <w:t xml:space="preserve"> </w:t>
      </w:r>
      <w:r w:rsidRPr="0006225A">
        <w:rPr>
          <w:rFonts w:ascii="Times New Roman" w:hAnsi="Times New Roman" w:cs="Times New Roman"/>
          <w:sz w:val="34"/>
          <w:vertAlign w:val="subscript"/>
        </w:rPr>
        <w:t xml:space="preserve"> </w:t>
      </w:r>
    </w:p>
    <w:p w14:paraId="62C46116" w14:textId="77777777" w:rsidR="00CF30ED" w:rsidRPr="0006225A" w:rsidRDefault="00BC0B7D">
      <w:pPr>
        <w:spacing w:after="0"/>
        <w:ind w:left="958"/>
        <w:jc w:val="center"/>
        <w:rPr>
          <w:rFonts w:ascii="Times New Roman" w:hAnsi="Times New Roman" w:cs="Times New Roman"/>
        </w:rPr>
      </w:pPr>
      <w:r w:rsidRPr="0006225A">
        <w:rPr>
          <w:rFonts w:ascii="Times New Roman" w:eastAsia="Times New Roman" w:hAnsi="Times New Roman" w:cs="Times New Roman"/>
          <w:b/>
          <w:sz w:val="32"/>
        </w:rPr>
        <w:t xml:space="preserve"> </w:t>
      </w:r>
      <w:r w:rsidRPr="0006225A">
        <w:rPr>
          <w:rFonts w:ascii="Times New Roman" w:hAnsi="Times New Roman" w:cs="Times New Roman"/>
          <w:sz w:val="32"/>
          <w:vertAlign w:val="subscript"/>
        </w:rPr>
        <w:t xml:space="preserve"> </w:t>
      </w:r>
    </w:p>
    <w:p w14:paraId="22CD8141" w14:textId="77777777" w:rsidR="00CF30ED" w:rsidRPr="0006225A" w:rsidRDefault="00BC0B7D" w:rsidP="00FD0246">
      <w:pPr>
        <w:spacing w:after="0"/>
        <w:ind w:left="513" w:right="4" w:hanging="10"/>
        <w:jc w:val="center"/>
        <w:rPr>
          <w:rFonts w:ascii="Times New Roman" w:hAnsi="Times New Roman" w:cs="Times New Roman"/>
        </w:rPr>
      </w:pPr>
      <w:r w:rsidRPr="0006225A">
        <w:rPr>
          <w:rFonts w:ascii="Times New Roman" w:eastAsia="Times New Roman" w:hAnsi="Times New Roman" w:cs="Times New Roman"/>
          <w:b/>
          <w:sz w:val="28"/>
        </w:rPr>
        <w:t xml:space="preserve">ОТЧЕТ  </w:t>
      </w:r>
      <w:r w:rsidRPr="0006225A">
        <w:rPr>
          <w:rFonts w:ascii="Times New Roman" w:hAnsi="Times New Roman" w:cs="Times New Roman"/>
        </w:rPr>
        <w:t xml:space="preserve"> </w:t>
      </w:r>
    </w:p>
    <w:p w14:paraId="40E4628B" w14:textId="2685F1C0" w:rsidR="00CF30ED" w:rsidRPr="0006225A" w:rsidRDefault="00BC0B7D" w:rsidP="00FD0246">
      <w:pPr>
        <w:spacing w:after="0"/>
        <w:ind w:left="513" w:hanging="10"/>
        <w:jc w:val="center"/>
        <w:rPr>
          <w:rFonts w:ascii="Times New Roman" w:hAnsi="Times New Roman" w:cs="Times New Roman"/>
        </w:rPr>
      </w:pPr>
      <w:r w:rsidRPr="0006225A">
        <w:rPr>
          <w:rFonts w:ascii="Times New Roman" w:eastAsia="Times New Roman" w:hAnsi="Times New Roman" w:cs="Times New Roman"/>
          <w:b/>
          <w:sz w:val="28"/>
        </w:rPr>
        <w:t>ПО</w:t>
      </w:r>
      <w:r w:rsidRPr="0006225A">
        <w:rPr>
          <w:rFonts w:ascii="Times New Roman" w:eastAsia="Times New Roman" w:hAnsi="Times New Roman" w:cs="Times New Roman"/>
          <w:b/>
          <w:i/>
          <w:color w:val="FF0000"/>
          <w:sz w:val="28"/>
        </w:rPr>
        <w:t xml:space="preserve"> </w:t>
      </w:r>
      <w:r w:rsidRPr="0006225A">
        <w:rPr>
          <w:rFonts w:ascii="Times New Roman" w:eastAsia="Times New Roman" w:hAnsi="Times New Roman" w:cs="Times New Roman"/>
          <w:b/>
          <w:sz w:val="28"/>
        </w:rPr>
        <w:t>ПРАКТИЧЕСКОЙ</w:t>
      </w:r>
      <w:r w:rsidRPr="0006225A">
        <w:rPr>
          <w:rFonts w:ascii="Times New Roman" w:eastAsia="Times New Roman" w:hAnsi="Times New Roman" w:cs="Times New Roman"/>
          <w:b/>
          <w:i/>
          <w:color w:val="FF0000"/>
          <w:sz w:val="28"/>
        </w:rPr>
        <w:t xml:space="preserve"> </w:t>
      </w:r>
      <w:r w:rsidRPr="0006225A">
        <w:rPr>
          <w:rFonts w:ascii="Times New Roman" w:eastAsia="Times New Roman" w:hAnsi="Times New Roman" w:cs="Times New Roman"/>
          <w:b/>
          <w:sz w:val="28"/>
        </w:rPr>
        <w:t>РАБОТЕ</w:t>
      </w:r>
      <w:r w:rsidRPr="0006225A">
        <w:rPr>
          <w:rFonts w:ascii="Times New Roman" w:eastAsia="Times New Roman" w:hAnsi="Times New Roman" w:cs="Times New Roman"/>
          <w:b/>
          <w:i/>
          <w:color w:val="FF0000"/>
          <w:sz w:val="28"/>
        </w:rPr>
        <w:t xml:space="preserve"> </w:t>
      </w:r>
      <w:r w:rsidRPr="0006225A">
        <w:rPr>
          <w:rFonts w:ascii="Times New Roman" w:eastAsia="Times New Roman" w:hAnsi="Times New Roman" w:cs="Times New Roman"/>
          <w:b/>
          <w:sz w:val="28"/>
        </w:rPr>
        <w:t>№</w:t>
      </w:r>
      <w:r w:rsidRPr="0006225A">
        <w:rPr>
          <w:rFonts w:ascii="Times New Roman" w:eastAsia="Times New Roman" w:hAnsi="Times New Roman" w:cs="Times New Roman"/>
          <w:b/>
          <w:color w:val="000000" w:themeColor="text1"/>
          <w:sz w:val="28"/>
        </w:rPr>
        <w:t xml:space="preserve"> </w:t>
      </w:r>
      <w:r w:rsidR="008C2D56" w:rsidRPr="0006225A">
        <w:rPr>
          <w:rFonts w:ascii="Times New Roman" w:eastAsia="Times New Roman" w:hAnsi="Times New Roman" w:cs="Times New Roman"/>
          <w:b/>
          <w:color w:val="000000" w:themeColor="text1"/>
          <w:sz w:val="28"/>
        </w:rPr>
        <w:t>5</w:t>
      </w:r>
      <w:r w:rsidRPr="0006225A">
        <w:rPr>
          <w:rFonts w:ascii="Times New Roman" w:eastAsia="Times New Roman" w:hAnsi="Times New Roman" w:cs="Times New Roman"/>
          <w:b/>
          <w:i/>
          <w:color w:val="000000" w:themeColor="text1"/>
          <w:sz w:val="28"/>
        </w:rPr>
        <w:t xml:space="preserve"> </w:t>
      </w:r>
      <w:r w:rsidRPr="0006225A">
        <w:rPr>
          <w:rFonts w:ascii="Times New Roman" w:hAnsi="Times New Roman" w:cs="Times New Roman"/>
          <w:color w:val="000000" w:themeColor="text1"/>
        </w:rPr>
        <w:t xml:space="preserve"> </w:t>
      </w:r>
    </w:p>
    <w:p w14:paraId="04CA6E36" w14:textId="64F2CE81" w:rsidR="00FD0246" w:rsidRPr="0006225A" w:rsidRDefault="00FD0246" w:rsidP="00FD0246">
      <w:pPr>
        <w:spacing w:after="0" w:line="276" w:lineRule="auto"/>
        <w:ind w:left="981" w:hanging="981"/>
        <w:jc w:val="center"/>
        <w:rPr>
          <w:rFonts w:ascii="Times New Roman" w:eastAsia="Times New Roman" w:hAnsi="Times New Roman" w:cs="Times New Roman"/>
          <w:b/>
          <w:sz w:val="28"/>
        </w:rPr>
      </w:pPr>
      <w:r w:rsidRPr="0006225A">
        <w:rPr>
          <w:rFonts w:ascii="Times New Roman" w:hAnsi="Times New Roman" w:cs="Times New Roman"/>
          <w:sz w:val="28"/>
        </w:rPr>
        <w:t>Построение комбинационных схем, реализующих СДНФ и СКНФ заданной логической функции от 4-х переменных</w:t>
      </w:r>
    </w:p>
    <w:p w14:paraId="14A556B9" w14:textId="51E9103E" w:rsidR="00CF30ED" w:rsidRPr="0006225A" w:rsidRDefault="00BC0B7D" w:rsidP="00FD0246">
      <w:pPr>
        <w:spacing w:after="0" w:line="276" w:lineRule="auto"/>
        <w:ind w:left="981" w:hanging="981"/>
        <w:jc w:val="center"/>
        <w:rPr>
          <w:rFonts w:ascii="Times New Roman" w:hAnsi="Times New Roman" w:cs="Times New Roman"/>
        </w:rPr>
      </w:pPr>
      <w:r w:rsidRPr="0006225A">
        <w:rPr>
          <w:rFonts w:ascii="Times New Roman" w:eastAsia="Times New Roman" w:hAnsi="Times New Roman" w:cs="Times New Roman"/>
          <w:b/>
          <w:sz w:val="28"/>
        </w:rPr>
        <w:t>по дисциплине</w:t>
      </w:r>
    </w:p>
    <w:p w14:paraId="25FCC416" w14:textId="77777777" w:rsidR="00CF30ED" w:rsidRPr="0006225A" w:rsidRDefault="00BC0B7D" w:rsidP="00FD0246">
      <w:pPr>
        <w:spacing w:after="0" w:line="266" w:lineRule="auto"/>
        <w:ind w:left="10" w:hanging="10"/>
        <w:jc w:val="center"/>
        <w:rPr>
          <w:rFonts w:ascii="Times New Roman" w:hAnsi="Times New Roman" w:cs="Times New Roman"/>
        </w:rPr>
      </w:pPr>
      <w:r w:rsidRPr="0006225A">
        <w:rPr>
          <w:rFonts w:ascii="Times New Roman" w:eastAsia="Times New Roman" w:hAnsi="Times New Roman" w:cs="Times New Roman"/>
          <w:b/>
          <w:sz w:val="28"/>
        </w:rPr>
        <w:t>«</w:t>
      </w:r>
      <w:r w:rsidRPr="0006225A">
        <w:rPr>
          <w:rFonts w:ascii="Times New Roman" w:eastAsia="Times New Roman" w:hAnsi="Times New Roman" w:cs="Times New Roman"/>
          <w:sz w:val="28"/>
        </w:rPr>
        <w:t>ИНФОРМАТИКА</w:t>
      </w:r>
      <w:r w:rsidRPr="0006225A">
        <w:rPr>
          <w:rFonts w:ascii="Times New Roman" w:eastAsia="Times New Roman" w:hAnsi="Times New Roman" w:cs="Times New Roman"/>
          <w:b/>
          <w:sz w:val="28"/>
        </w:rPr>
        <w:t xml:space="preserve">» </w:t>
      </w:r>
      <w:r w:rsidRPr="0006225A">
        <w:rPr>
          <w:rFonts w:ascii="Times New Roman" w:hAnsi="Times New Roman" w:cs="Times New Roman"/>
        </w:rPr>
        <w:t xml:space="preserve"> </w:t>
      </w:r>
    </w:p>
    <w:p w14:paraId="6CFB4167" w14:textId="77777777" w:rsidR="00CF30ED" w:rsidRPr="0006225A" w:rsidRDefault="00BC0B7D">
      <w:pPr>
        <w:spacing w:after="0"/>
        <w:rPr>
          <w:rFonts w:ascii="Times New Roman" w:hAnsi="Times New Roman" w:cs="Times New Roman"/>
        </w:rPr>
      </w:pPr>
      <w:r w:rsidRPr="0006225A">
        <w:rPr>
          <w:rFonts w:ascii="Times New Roman" w:eastAsia="Times New Roman" w:hAnsi="Times New Roman" w:cs="Times New Roman"/>
          <w:color w:val="FF0000"/>
          <w:sz w:val="28"/>
        </w:rPr>
        <w:t xml:space="preserve"> </w:t>
      </w:r>
      <w:r w:rsidRPr="0006225A">
        <w:rPr>
          <w:rFonts w:ascii="Times New Roman" w:eastAsia="Times New Roman" w:hAnsi="Times New Roman" w:cs="Times New Roman"/>
          <w:b/>
          <w:sz w:val="24"/>
        </w:rPr>
        <w:t xml:space="preserve">  </w:t>
      </w:r>
      <w:r w:rsidRPr="0006225A">
        <w:rPr>
          <w:rFonts w:ascii="Times New Roman" w:eastAsia="Times New Roman" w:hAnsi="Times New Roman" w:cs="Times New Roman"/>
          <w:b/>
          <w:sz w:val="20"/>
        </w:rPr>
        <w:t xml:space="preserve"> </w:t>
      </w:r>
      <w:r w:rsidRPr="0006225A">
        <w:rPr>
          <w:rFonts w:ascii="Times New Roman" w:hAnsi="Times New Roman" w:cs="Times New Roman"/>
        </w:rPr>
        <w:t xml:space="preserve"> </w:t>
      </w:r>
    </w:p>
    <w:p w14:paraId="7E08FC35" w14:textId="77777777" w:rsidR="00CF30ED" w:rsidRPr="0006225A" w:rsidRDefault="00BC0B7D">
      <w:pPr>
        <w:spacing w:after="6"/>
        <w:ind w:left="2993"/>
        <w:rPr>
          <w:rFonts w:ascii="Times New Roman" w:hAnsi="Times New Roman" w:cs="Times New Roman"/>
        </w:rPr>
      </w:pPr>
      <w:r w:rsidRPr="0006225A">
        <w:rPr>
          <w:rFonts w:ascii="Times New Roman" w:eastAsia="Times New Roman" w:hAnsi="Times New Roman" w:cs="Times New Roman"/>
          <w:sz w:val="24"/>
        </w:rPr>
        <w:t xml:space="preserve">  </w:t>
      </w:r>
      <w:r w:rsidRPr="0006225A">
        <w:rPr>
          <w:rFonts w:ascii="Times New Roman" w:eastAsia="Times New Roman" w:hAnsi="Times New Roman" w:cs="Times New Roman"/>
          <w:sz w:val="24"/>
        </w:rPr>
        <w:tab/>
      </w:r>
      <w:r w:rsidRPr="0006225A">
        <w:rPr>
          <w:rFonts w:ascii="Times New Roman" w:eastAsia="Times New Roman" w:hAnsi="Times New Roman" w:cs="Times New Roman"/>
          <w:i/>
          <w:sz w:val="24"/>
        </w:rPr>
        <w:t xml:space="preserve"> </w:t>
      </w:r>
      <w:r w:rsidRPr="0006225A">
        <w:rPr>
          <w:rFonts w:ascii="Times New Roman" w:hAnsi="Times New Roman" w:cs="Times New Roman"/>
        </w:rPr>
        <w:t xml:space="preserve"> </w:t>
      </w:r>
    </w:p>
    <w:tbl>
      <w:tblPr>
        <w:tblStyle w:val="TableGrid"/>
        <w:tblpPr w:vertAnchor="text" w:horzAnchor="margin" w:tblpY="287"/>
        <w:tblOverlap w:val="never"/>
        <w:tblW w:w="9363" w:type="dxa"/>
        <w:tblInd w:w="0" w:type="dxa"/>
        <w:tblCellMar>
          <w:top w:w="45" w:type="dxa"/>
        </w:tblCellMar>
        <w:tblLook w:val="04A0" w:firstRow="1" w:lastRow="0" w:firstColumn="1" w:lastColumn="0" w:noHBand="0" w:noVBand="1"/>
      </w:tblPr>
      <w:tblGrid>
        <w:gridCol w:w="5996"/>
        <w:gridCol w:w="3367"/>
      </w:tblGrid>
      <w:tr w:rsidR="00CF30ED" w:rsidRPr="0006225A" w14:paraId="37E47BE6" w14:textId="77777777">
        <w:trPr>
          <w:trHeight w:val="863"/>
        </w:trPr>
        <w:tc>
          <w:tcPr>
            <w:tcW w:w="5996" w:type="dxa"/>
            <w:tcBorders>
              <w:top w:val="nil"/>
              <w:left w:val="nil"/>
              <w:bottom w:val="nil"/>
              <w:right w:val="nil"/>
            </w:tcBorders>
          </w:tcPr>
          <w:p w14:paraId="39C07DC2" w14:textId="07909C83" w:rsidR="00CF30ED" w:rsidRPr="0006225A" w:rsidRDefault="00BC0B7D">
            <w:pPr>
              <w:rPr>
                <w:rFonts w:ascii="Times New Roman" w:hAnsi="Times New Roman" w:cs="Times New Roman"/>
              </w:rPr>
            </w:pPr>
            <w:r w:rsidRPr="0006225A">
              <w:rPr>
                <w:rFonts w:ascii="Times New Roman" w:eastAsia="Times New Roman" w:hAnsi="Times New Roman" w:cs="Times New Roman"/>
                <w:sz w:val="24"/>
              </w:rPr>
              <w:t xml:space="preserve">Выполнил студент группы   </w:t>
            </w:r>
            <w:r w:rsidR="00232397" w:rsidRPr="0006225A">
              <w:rPr>
                <w:rFonts w:ascii="Times New Roman" w:eastAsia="Times New Roman" w:hAnsi="Times New Roman" w:cs="Times New Roman"/>
                <w:sz w:val="24"/>
              </w:rPr>
              <w:t>ИМБО-01-22</w:t>
            </w:r>
            <w:r w:rsidRPr="0006225A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28A542BC" w14:textId="77777777" w:rsidR="00CF30ED" w:rsidRPr="0006225A" w:rsidRDefault="00BC0B7D">
            <w:pPr>
              <w:spacing w:after="55"/>
              <w:ind w:left="2993"/>
              <w:rPr>
                <w:rFonts w:ascii="Times New Roman" w:hAnsi="Times New Roman" w:cs="Times New Roman"/>
              </w:rPr>
            </w:pPr>
            <w:r w:rsidRPr="0006225A">
              <w:rPr>
                <w:rFonts w:ascii="Times New Roman" w:eastAsia="Times New Roman" w:hAnsi="Times New Roman" w:cs="Times New Roman"/>
                <w:sz w:val="20"/>
              </w:rPr>
              <w:t xml:space="preserve">                                     </w:t>
            </w:r>
            <w:r w:rsidRPr="0006225A">
              <w:rPr>
                <w:rFonts w:ascii="Times New Roman" w:eastAsia="Times New Roman" w:hAnsi="Times New Roman" w:cs="Times New Roman"/>
                <w:b/>
                <w:color w:val="FF0000"/>
                <w:sz w:val="20"/>
              </w:rPr>
              <w:t xml:space="preserve"> </w:t>
            </w:r>
            <w:r w:rsidRPr="0006225A">
              <w:rPr>
                <w:rFonts w:ascii="Times New Roman" w:hAnsi="Times New Roman" w:cs="Times New Roman"/>
              </w:rPr>
              <w:t xml:space="preserve"> </w:t>
            </w:r>
          </w:p>
          <w:p w14:paraId="66FDF62B" w14:textId="77777777" w:rsidR="00CF30ED" w:rsidRPr="0006225A" w:rsidRDefault="00BC0B7D">
            <w:pPr>
              <w:rPr>
                <w:rFonts w:ascii="Times New Roman" w:hAnsi="Times New Roman" w:cs="Times New Roman"/>
              </w:rPr>
            </w:pPr>
            <w:r w:rsidRPr="0006225A">
              <w:rPr>
                <w:rFonts w:ascii="Times New Roman" w:eastAsia="Times New Roman" w:hAnsi="Times New Roman" w:cs="Times New Roman"/>
                <w:sz w:val="16"/>
              </w:rPr>
              <w:t xml:space="preserve">  </w:t>
            </w:r>
            <w:r w:rsidRPr="0006225A">
              <w:rPr>
                <w:rFonts w:ascii="Times New Roman" w:eastAsia="Times New Roman" w:hAnsi="Times New Roman" w:cs="Times New Roman"/>
                <w:sz w:val="16"/>
              </w:rPr>
              <w:tab/>
            </w:r>
            <w:r w:rsidRPr="0006225A">
              <w:rPr>
                <w:rFonts w:ascii="Times New Roman" w:eastAsia="Times New Roman" w:hAnsi="Times New Roman" w:cs="Times New Roman"/>
                <w:i/>
                <w:sz w:val="24"/>
              </w:rPr>
              <w:t xml:space="preserve"> </w:t>
            </w:r>
            <w:r w:rsidRPr="0006225A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3367" w:type="dxa"/>
            <w:tcBorders>
              <w:top w:val="nil"/>
              <w:left w:val="nil"/>
              <w:bottom w:val="nil"/>
              <w:right w:val="nil"/>
            </w:tcBorders>
          </w:tcPr>
          <w:p w14:paraId="37D9C196" w14:textId="54E58710" w:rsidR="00CF30ED" w:rsidRPr="0006225A" w:rsidRDefault="00DB6067">
            <w:pPr>
              <w:ind w:right="113"/>
              <w:jc w:val="right"/>
              <w:rPr>
                <w:rFonts w:ascii="Times New Roman" w:hAnsi="Times New Roman" w:cs="Times New Roman"/>
                <w:iCs/>
              </w:rPr>
            </w:pPr>
            <w:r w:rsidRPr="0006225A">
              <w:rPr>
                <w:rFonts w:ascii="Times New Roman" w:eastAsia="Times New Roman" w:hAnsi="Times New Roman" w:cs="Times New Roman"/>
                <w:iCs/>
                <w:color w:val="000000" w:themeColor="text1"/>
                <w:sz w:val="24"/>
              </w:rPr>
              <w:t>Лищенко</w:t>
            </w:r>
            <w:r w:rsidR="00232397" w:rsidRPr="0006225A">
              <w:rPr>
                <w:rFonts w:ascii="Times New Roman" w:eastAsia="Times New Roman" w:hAnsi="Times New Roman" w:cs="Times New Roman"/>
                <w:iCs/>
                <w:color w:val="000000" w:themeColor="text1"/>
                <w:sz w:val="24"/>
              </w:rPr>
              <w:t xml:space="preserve"> </w:t>
            </w:r>
            <w:r w:rsidRPr="0006225A">
              <w:rPr>
                <w:rFonts w:ascii="Times New Roman" w:eastAsia="Times New Roman" w:hAnsi="Times New Roman" w:cs="Times New Roman"/>
                <w:iCs/>
                <w:color w:val="000000" w:themeColor="text1"/>
                <w:sz w:val="24"/>
              </w:rPr>
              <w:t>Т</w:t>
            </w:r>
            <w:r w:rsidR="00232397" w:rsidRPr="0006225A">
              <w:rPr>
                <w:rFonts w:ascii="Times New Roman" w:eastAsia="Times New Roman" w:hAnsi="Times New Roman" w:cs="Times New Roman"/>
                <w:iCs/>
                <w:color w:val="000000" w:themeColor="text1"/>
                <w:sz w:val="24"/>
              </w:rPr>
              <w:t>.</w:t>
            </w:r>
            <w:r w:rsidRPr="0006225A">
              <w:rPr>
                <w:rFonts w:ascii="Times New Roman" w:eastAsia="Times New Roman" w:hAnsi="Times New Roman" w:cs="Times New Roman"/>
                <w:iCs/>
                <w:color w:val="000000" w:themeColor="text1"/>
                <w:sz w:val="24"/>
              </w:rPr>
              <w:t>В</w:t>
            </w:r>
            <w:r w:rsidR="00232397" w:rsidRPr="0006225A">
              <w:rPr>
                <w:rFonts w:ascii="Times New Roman" w:eastAsia="Times New Roman" w:hAnsi="Times New Roman" w:cs="Times New Roman"/>
                <w:iCs/>
                <w:color w:val="000000" w:themeColor="text1"/>
                <w:sz w:val="24"/>
              </w:rPr>
              <w:t>.</w:t>
            </w:r>
            <w:r w:rsidR="00232397" w:rsidRPr="0006225A">
              <w:rPr>
                <w:rFonts w:ascii="Times New Roman" w:eastAsia="Times New Roman" w:hAnsi="Times New Roman" w:cs="Times New Roman"/>
                <w:b/>
                <w:iCs/>
                <w:color w:val="000000" w:themeColor="text1"/>
                <w:sz w:val="24"/>
              </w:rPr>
              <w:t xml:space="preserve"> </w:t>
            </w:r>
            <w:r w:rsidR="00232397" w:rsidRPr="0006225A">
              <w:rPr>
                <w:rFonts w:ascii="Times New Roman" w:hAnsi="Times New Roman" w:cs="Times New Roman"/>
                <w:iCs/>
                <w:color w:val="000000" w:themeColor="text1"/>
              </w:rPr>
              <w:t xml:space="preserve"> </w:t>
            </w:r>
          </w:p>
        </w:tc>
      </w:tr>
      <w:tr w:rsidR="00CF30ED" w:rsidRPr="0006225A" w14:paraId="1C4506DA" w14:textId="77777777">
        <w:trPr>
          <w:trHeight w:val="277"/>
        </w:trPr>
        <w:tc>
          <w:tcPr>
            <w:tcW w:w="5996" w:type="dxa"/>
            <w:tcBorders>
              <w:top w:val="nil"/>
              <w:left w:val="nil"/>
              <w:bottom w:val="nil"/>
              <w:right w:val="nil"/>
            </w:tcBorders>
          </w:tcPr>
          <w:p w14:paraId="5371E951" w14:textId="77777777" w:rsidR="00CF30ED" w:rsidRPr="0006225A" w:rsidRDefault="00BC0B7D">
            <w:pPr>
              <w:rPr>
                <w:rFonts w:ascii="Times New Roman" w:hAnsi="Times New Roman" w:cs="Times New Roman"/>
              </w:rPr>
            </w:pPr>
            <w:r w:rsidRPr="0006225A">
              <w:rPr>
                <w:rFonts w:ascii="Times New Roman" w:eastAsia="Times New Roman" w:hAnsi="Times New Roman" w:cs="Times New Roman"/>
                <w:sz w:val="24"/>
              </w:rPr>
              <w:t xml:space="preserve">Принял  </w:t>
            </w:r>
          </w:p>
        </w:tc>
        <w:tc>
          <w:tcPr>
            <w:tcW w:w="3367" w:type="dxa"/>
            <w:tcBorders>
              <w:top w:val="nil"/>
              <w:left w:val="nil"/>
              <w:bottom w:val="nil"/>
              <w:right w:val="nil"/>
            </w:tcBorders>
          </w:tcPr>
          <w:p w14:paraId="54109C32" w14:textId="25081D10" w:rsidR="00CF30ED" w:rsidRPr="0006225A" w:rsidRDefault="00FD0246">
            <w:pPr>
              <w:ind w:right="149"/>
              <w:jc w:val="right"/>
              <w:rPr>
                <w:rFonts w:ascii="Times New Roman" w:hAnsi="Times New Roman" w:cs="Times New Roman"/>
                <w:iCs/>
              </w:rPr>
            </w:pPr>
            <w:r w:rsidRPr="0006225A">
              <w:rPr>
                <w:rFonts w:ascii="Times New Roman" w:eastAsia="Times New Roman" w:hAnsi="Times New Roman" w:cs="Times New Roman"/>
                <w:iCs/>
                <w:color w:val="000000" w:themeColor="text1"/>
                <w:sz w:val="24"/>
              </w:rPr>
              <w:t>Павлова Е.С.</w:t>
            </w:r>
            <w:r w:rsidRPr="0006225A">
              <w:rPr>
                <w:rFonts w:ascii="Times New Roman" w:eastAsia="Times New Roman" w:hAnsi="Times New Roman" w:cs="Times New Roman"/>
                <w:b/>
                <w:iCs/>
                <w:color w:val="000000" w:themeColor="text1"/>
                <w:sz w:val="24"/>
              </w:rPr>
              <w:t xml:space="preserve"> </w:t>
            </w:r>
            <w:r w:rsidRPr="0006225A">
              <w:rPr>
                <w:rFonts w:ascii="Times New Roman" w:eastAsia="Times New Roman" w:hAnsi="Times New Roman" w:cs="Times New Roman"/>
                <w:b/>
                <w:iCs/>
                <w:color w:val="FF0000"/>
                <w:sz w:val="24"/>
              </w:rPr>
              <w:t xml:space="preserve"> </w:t>
            </w:r>
          </w:p>
        </w:tc>
      </w:tr>
    </w:tbl>
    <w:p w14:paraId="1F24A720" w14:textId="77777777" w:rsidR="00CF30ED" w:rsidRPr="0006225A" w:rsidRDefault="00BC0B7D">
      <w:pPr>
        <w:spacing w:after="30"/>
        <w:ind w:left="2993"/>
        <w:rPr>
          <w:rFonts w:ascii="Times New Roman" w:hAnsi="Times New Roman" w:cs="Times New Roman"/>
        </w:rPr>
      </w:pPr>
      <w:r w:rsidRPr="0006225A">
        <w:rPr>
          <w:rFonts w:ascii="Times New Roman" w:eastAsia="Times New Roman" w:hAnsi="Times New Roman" w:cs="Times New Roman"/>
          <w:sz w:val="24"/>
        </w:rPr>
        <w:t xml:space="preserve">  </w:t>
      </w:r>
      <w:r w:rsidRPr="0006225A">
        <w:rPr>
          <w:rFonts w:ascii="Times New Roman" w:eastAsia="Times New Roman" w:hAnsi="Times New Roman" w:cs="Times New Roman"/>
          <w:sz w:val="24"/>
        </w:rPr>
        <w:tab/>
      </w:r>
      <w:r w:rsidRPr="0006225A">
        <w:rPr>
          <w:rFonts w:ascii="Times New Roman" w:eastAsia="Times New Roman" w:hAnsi="Times New Roman" w:cs="Times New Roman"/>
          <w:i/>
          <w:sz w:val="24"/>
        </w:rPr>
        <w:t xml:space="preserve"> </w:t>
      </w:r>
      <w:r w:rsidRPr="0006225A">
        <w:rPr>
          <w:rFonts w:ascii="Times New Roman" w:hAnsi="Times New Roman" w:cs="Times New Roman"/>
        </w:rPr>
        <w:t xml:space="preserve"> </w:t>
      </w:r>
    </w:p>
    <w:p w14:paraId="5C2C2681" w14:textId="0D8A4483" w:rsidR="00CF30ED" w:rsidRPr="0006225A" w:rsidRDefault="00FD0246">
      <w:pPr>
        <w:spacing w:before="53" w:after="0"/>
        <w:rPr>
          <w:rFonts w:ascii="Times New Roman" w:hAnsi="Times New Roman" w:cs="Times New Roman"/>
          <w:iCs/>
          <w:color w:val="000000" w:themeColor="text1"/>
        </w:rPr>
      </w:pPr>
      <w:r w:rsidRPr="0006225A">
        <w:rPr>
          <w:rFonts w:ascii="Times New Roman" w:eastAsia="Times New Roman" w:hAnsi="Times New Roman" w:cs="Times New Roman"/>
          <w:iCs/>
          <w:color w:val="000000" w:themeColor="text1"/>
          <w:sz w:val="24"/>
        </w:rPr>
        <w:t>---</w:t>
      </w:r>
    </w:p>
    <w:p w14:paraId="24CDFF54" w14:textId="77777777" w:rsidR="00CF30ED" w:rsidRPr="0006225A" w:rsidRDefault="00CF30ED">
      <w:pPr>
        <w:rPr>
          <w:rFonts w:ascii="Times New Roman" w:hAnsi="Times New Roman" w:cs="Times New Roman"/>
        </w:rPr>
        <w:sectPr w:rsidR="00CF30ED" w:rsidRPr="0006225A" w:rsidSect="00AB6933">
          <w:footerReference w:type="default" r:id="rId9"/>
          <w:pgSz w:w="11909" w:h="16834"/>
          <w:pgMar w:top="1134" w:right="850" w:bottom="1134" w:left="1701" w:header="720" w:footer="720" w:gutter="0"/>
          <w:pgNumType w:start="1"/>
          <w:cols w:space="720"/>
          <w:titlePg/>
          <w:docGrid w:linePitch="299"/>
        </w:sectPr>
      </w:pPr>
    </w:p>
    <w:p w14:paraId="0DC8F28A" w14:textId="77777777" w:rsidR="00CF30ED" w:rsidRPr="0006225A" w:rsidRDefault="00BC0B7D">
      <w:pPr>
        <w:spacing w:after="0"/>
        <w:ind w:left="1496"/>
        <w:jc w:val="center"/>
        <w:rPr>
          <w:rFonts w:ascii="Times New Roman" w:hAnsi="Times New Roman" w:cs="Times New Roman"/>
        </w:rPr>
      </w:pPr>
      <w:r w:rsidRPr="0006225A">
        <w:rPr>
          <w:rFonts w:ascii="Times New Roman" w:eastAsia="Times New Roman" w:hAnsi="Times New Roman" w:cs="Times New Roman"/>
          <w:b/>
          <w:sz w:val="34"/>
        </w:rPr>
        <w:t xml:space="preserve"> </w:t>
      </w:r>
      <w:r w:rsidRPr="0006225A">
        <w:rPr>
          <w:rFonts w:ascii="Times New Roman" w:hAnsi="Times New Roman" w:cs="Times New Roman"/>
          <w:sz w:val="34"/>
          <w:vertAlign w:val="subscript"/>
        </w:rPr>
        <w:t xml:space="preserve"> </w:t>
      </w:r>
    </w:p>
    <w:p w14:paraId="710D545F" w14:textId="77777777" w:rsidR="00CF30ED" w:rsidRPr="0006225A" w:rsidRDefault="00BC0B7D">
      <w:pPr>
        <w:spacing w:after="0"/>
        <w:ind w:left="1496"/>
        <w:jc w:val="center"/>
        <w:rPr>
          <w:rFonts w:ascii="Times New Roman" w:hAnsi="Times New Roman" w:cs="Times New Roman"/>
        </w:rPr>
      </w:pPr>
      <w:r w:rsidRPr="0006225A">
        <w:rPr>
          <w:rFonts w:ascii="Times New Roman" w:eastAsia="Times New Roman" w:hAnsi="Times New Roman" w:cs="Times New Roman"/>
          <w:b/>
          <w:sz w:val="34"/>
        </w:rPr>
        <w:t xml:space="preserve"> </w:t>
      </w:r>
      <w:r w:rsidRPr="0006225A">
        <w:rPr>
          <w:rFonts w:ascii="Times New Roman" w:hAnsi="Times New Roman" w:cs="Times New Roman"/>
          <w:sz w:val="34"/>
          <w:vertAlign w:val="subscript"/>
        </w:rPr>
        <w:t xml:space="preserve"> </w:t>
      </w:r>
    </w:p>
    <w:p w14:paraId="276AC237" w14:textId="77777777" w:rsidR="00CF30ED" w:rsidRPr="0006225A" w:rsidRDefault="00BC0B7D">
      <w:pPr>
        <w:spacing w:after="0"/>
        <w:ind w:left="7134"/>
        <w:rPr>
          <w:rFonts w:ascii="Times New Roman" w:hAnsi="Times New Roman" w:cs="Times New Roman"/>
        </w:rPr>
      </w:pPr>
      <w:r w:rsidRPr="0006225A">
        <w:rPr>
          <w:rFonts w:ascii="Times New Roman" w:eastAsia="Times New Roman" w:hAnsi="Times New Roman" w:cs="Times New Roman"/>
          <w:i/>
          <w:sz w:val="20"/>
        </w:rPr>
        <w:t xml:space="preserve"> </w:t>
      </w:r>
      <w:r w:rsidRPr="0006225A">
        <w:rPr>
          <w:rFonts w:ascii="Times New Roman" w:hAnsi="Times New Roman" w:cs="Times New Roman"/>
        </w:rPr>
        <w:t xml:space="preserve"> </w:t>
      </w:r>
    </w:p>
    <w:p w14:paraId="45A97BA4" w14:textId="77777777" w:rsidR="00CF30ED" w:rsidRPr="0006225A" w:rsidRDefault="00BC0B7D">
      <w:pPr>
        <w:spacing w:after="0"/>
        <w:rPr>
          <w:rFonts w:ascii="Times New Roman" w:hAnsi="Times New Roman" w:cs="Times New Roman"/>
        </w:rPr>
      </w:pPr>
      <w:r w:rsidRPr="0006225A">
        <w:rPr>
          <w:rFonts w:ascii="Times New Roman" w:eastAsia="Times New Roman" w:hAnsi="Times New Roman" w:cs="Times New Roman"/>
          <w:i/>
          <w:color w:val="FF0000"/>
          <w:sz w:val="20"/>
        </w:rPr>
        <w:t xml:space="preserve">      </w:t>
      </w:r>
    </w:p>
    <w:p w14:paraId="1CE3A51F" w14:textId="434FA8E2" w:rsidR="00CF30ED" w:rsidRPr="0006225A" w:rsidRDefault="00BC0B7D" w:rsidP="00FD0246">
      <w:pPr>
        <w:tabs>
          <w:tab w:val="center" w:pos="890"/>
          <w:tab w:val="center" w:pos="5105"/>
          <w:tab w:val="right" w:pos="8754"/>
        </w:tabs>
        <w:spacing w:after="0"/>
        <w:ind w:right="-15"/>
        <w:rPr>
          <w:rFonts w:ascii="Times New Roman" w:hAnsi="Times New Roman" w:cs="Times New Roman"/>
        </w:rPr>
        <w:sectPr w:rsidR="00CF30ED" w:rsidRPr="0006225A">
          <w:type w:val="continuous"/>
          <w:pgSz w:w="11909" w:h="16834"/>
          <w:pgMar w:top="2955" w:right="2022" w:bottom="1691" w:left="1133" w:header="720" w:footer="720" w:gutter="0"/>
          <w:cols w:space="720"/>
        </w:sectPr>
      </w:pPr>
      <w:r w:rsidRPr="0006225A">
        <w:rPr>
          <w:rFonts w:ascii="Times New Roman" w:hAnsi="Times New Roman" w:cs="Times New Roman"/>
        </w:rPr>
        <w:tab/>
      </w:r>
      <w:r w:rsidRPr="0006225A">
        <w:rPr>
          <w:rFonts w:ascii="Times New Roman" w:eastAsia="Times New Roman" w:hAnsi="Times New Roman" w:cs="Times New Roman"/>
          <w:sz w:val="20"/>
        </w:rPr>
        <w:t xml:space="preserve">Практическая </w:t>
      </w:r>
      <w:r w:rsidRPr="0006225A">
        <w:rPr>
          <w:rFonts w:ascii="Times New Roman" w:hAnsi="Times New Roman" w:cs="Times New Roman"/>
        </w:rPr>
        <w:t xml:space="preserve"> </w:t>
      </w:r>
      <w:bookmarkStart w:id="1" w:name="_Hlk115623141"/>
      <w:r w:rsidRPr="0006225A">
        <w:rPr>
          <w:rFonts w:ascii="Times New Roman" w:hAnsi="Times New Roman" w:cs="Times New Roman"/>
        </w:rPr>
        <w:tab/>
      </w:r>
      <w:bookmarkEnd w:id="1"/>
      <w:r w:rsidRPr="0006225A">
        <w:rPr>
          <w:rFonts w:ascii="Times New Roman" w:eastAsia="Times New Roman" w:hAnsi="Times New Roman" w:cs="Times New Roman"/>
          <w:sz w:val="20"/>
        </w:rPr>
        <w:t xml:space="preserve">«__»_______2022 г. </w:t>
      </w:r>
      <w:r w:rsidRPr="0006225A">
        <w:rPr>
          <w:rFonts w:ascii="Times New Roman" w:hAnsi="Times New Roman" w:cs="Times New Roman"/>
          <w:sz w:val="34"/>
          <w:vertAlign w:val="superscript"/>
        </w:rPr>
        <w:t xml:space="preserve"> </w:t>
      </w:r>
      <w:r w:rsidRPr="0006225A">
        <w:rPr>
          <w:rFonts w:ascii="Times New Roman" w:hAnsi="Times New Roman" w:cs="Times New Roman"/>
          <w:sz w:val="34"/>
          <w:vertAlign w:val="superscript"/>
        </w:rPr>
        <w:tab/>
      </w:r>
    </w:p>
    <w:p w14:paraId="644268AE" w14:textId="77777777" w:rsidR="00CF30ED" w:rsidRPr="0006225A" w:rsidRDefault="00BC0B7D" w:rsidP="0085672C">
      <w:pPr>
        <w:tabs>
          <w:tab w:val="center" w:pos="5106"/>
          <w:tab w:val="center" w:pos="8162"/>
        </w:tabs>
        <w:spacing w:after="42"/>
        <w:ind w:left="-567"/>
        <w:rPr>
          <w:rFonts w:ascii="Times New Roman" w:hAnsi="Times New Roman" w:cs="Times New Roman"/>
        </w:rPr>
      </w:pPr>
      <w:r w:rsidRPr="0006225A">
        <w:rPr>
          <w:rFonts w:ascii="Times New Roman" w:eastAsia="Times New Roman" w:hAnsi="Times New Roman" w:cs="Times New Roman"/>
          <w:i/>
          <w:color w:val="FF0000"/>
          <w:sz w:val="20"/>
        </w:rPr>
        <w:t xml:space="preserve">      </w:t>
      </w:r>
      <w:r w:rsidRPr="0006225A">
        <w:rPr>
          <w:rFonts w:ascii="Times New Roman" w:eastAsia="Times New Roman" w:hAnsi="Times New Roman" w:cs="Times New Roman"/>
          <w:sz w:val="20"/>
        </w:rPr>
        <w:t xml:space="preserve">работа выполнена </w:t>
      </w:r>
      <w:r w:rsidRPr="0006225A">
        <w:rPr>
          <w:rFonts w:ascii="Times New Roman" w:hAnsi="Times New Roman" w:cs="Times New Roman"/>
        </w:rPr>
        <w:t xml:space="preserve"> </w:t>
      </w:r>
      <w:r w:rsidRPr="0006225A">
        <w:rPr>
          <w:rFonts w:ascii="Times New Roman" w:hAnsi="Times New Roman" w:cs="Times New Roman"/>
        </w:rPr>
        <w:tab/>
      </w:r>
      <w:r w:rsidRPr="0006225A">
        <w:rPr>
          <w:rFonts w:ascii="Times New Roman" w:eastAsia="Times New Roman" w:hAnsi="Times New Roman" w:cs="Times New Roman"/>
          <w:i/>
          <w:sz w:val="20"/>
        </w:rPr>
        <w:t xml:space="preserve"> </w:t>
      </w:r>
      <w:r w:rsidRPr="0006225A">
        <w:rPr>
          <w:rFonts w:ascii="Times New Roman" w:hAnsi="Times New Roman" w:cs="Times New Roman"/>
        </w:rPr>
        <w:t xml:space="preserve"> </w:t>
      </w:r>
      <w:r w:rsidRPr="0006225A">
        <w:rPr>
          <w:rFonts w:ascii="Times New Roman" w:hAnsi="Times New Roman" w:cs="Times New Roman"/>
        </w:rPr>
        <w:tab/>
      </w:r>
      <w:r w:rsidRPr="0006225A">
        <w:rPr>
          <w:rFonts w:ascii="Times New Roman" w:eastAsia="Times New Roman" w:hAnsi="Times New Roman" w:cs="Times New Roman"/>
          <w:sz w:val="20"/>
        </w:rPr>
        <w:t xml:space="preserve"> </w:t>
      </w:r>
      <w:r w:rsidRPr="0006225A">
        <w:rPr>
          <w:rFonts w:ascii="Times New Roman" w:hAnsi="Times New Roman" w:cs="Times New Roman"/>
        </w:rPr>
        <w:t xml:space="preserve"> </w:t>
      </w:r>
    </w:p>
    <w:p w14:paraId="62B6D3EB" w14:textId="77777777" w:rsidR="00CF30ED" w:rsidRPr="0006225A" w:rsidRDefault="00BC0B7D">
      <w:pPr>
        <w:spacing w:after="117"/>
        <w:ind w:left="1646"/>
        <w:rPr>
          <w:rFonts w:ascii="Times New Roman" w:hAnsi="Times New Roman" w:cs="Times New Roman"/>
        </w:rPr>
      </w:pPr>
      <w:r w:rsidRPr="0006225A">
        <w:rPr>
          <w:rFonts w:ascii="Times New Roman" w:eastAsia="Times New Roman" w:hAnsi="Times New Roman" w:cs="Times New Roman"/>
          <w:sz w:val="20"/>
        </w:rPr>
        <w:t xml:space="preserve"> </w:t>
      </w:r>
      <w:r w:rsidRPr="0006225A">
        <w:rPr>
          <w:rFonts w:ascii="Times New Roman" w:hAnsi="Times New Roman" w:cs="Times New Roman"/>
        </w:rPr>
        <w:t xml:space="preserve"> </w:t>
      </w:r>
      <w:r w:rsidRPr="0006225A">
        <w:rPr>
          <w:rFonts w:ascii="Times New Roman" w:hAnsi="Times New Roman" w:cs="Times New Roman"/>
        </w:rPr>
        <w:tab/>
      </w:r>
      <w:r w:rsidRPr="0006225A">
        <w:rPr>
          <w:rFonts w:ascii="Times New Roman" w:eastAsia="Times New Roman" w:hAnsi="Times New Roman" w:cs="Times New Roman"/>
          <w:sz w:val="20"/>
        </w:rPr>
        <w:t xml:space="preserve"> </w:t>
      </w:r>
      <w:r w:rsidRPr="0006225A">
        <w:rPr>
          <w:rFonts w:ascii="Times New Roman" w:hAnsi="Times New Roman" w:cs="Times New Roman"/>
        </w:rPr>
        <w:t xml:space="preserve"> </w:t>
      </w:r>
      <w:r w:rsidRPr="0006225A">
        <w:rPr>
          <w:rFonts w:ascii="Times New Roman" w:hAnsi="Times New Roman" w:cs="Times New Roman"/>
        </w:rPr>
        <w:tab/>
      </w:r>
      <w:r w:rsidRPr="0006225A">
        <w:rPr>
          <w:rFonts w:ascii="Times New Roman" w:eastAsia="Times New Roman" w:hAnsi="Times New Roman" w:cs="Times New Roman"/>
          <w:i/>
          <w:sz w:val="20"/>
        </w:rPr>
        <w:t xml:space="preserve"> </w:t>
      </w:r>
      <w:r w:rsidRPr="0006225A">
        <w:rPr>
          <w:rFonts w:ascii="Times New Roman" w:hAnsi="Times New Roman" w:cs="Times New Roman"/>
        </w:rPr>
        <w:t xml:space="preserve"> </w:t>
      </w:r>
    </w:p>
    <w:p w14:paraId="1AECD01D" w14:textId="4EDF11FB" w:rsidR="00CF30ED" w:rsidRPr="0006225A" w:rsidRDefault="00BC0B7D" w:rsidP="00EC583E">
      <w:pPr>
        <w:tabs>
          <w:tab w:val="center" w:pos="1647"/>
          <w:tab w:val="center" w:pos="5105"/>
          <w:tab w:val="right" w:pos="9194"/>
        </w:tabs>
        <w:spacing w:after="0"/>
        <w:ind w:left="-227" w:right="-15"/>
        <w:rPr>
          <w:rFonts w:ascii="Times New Roman" w:hAnsi="Times New Roman" w:cs="Times New Roman"/>
        </w:rPr>
      </w:pPr>
      <w:r w:rsidRPr="0006225A">
        <w:rPr>
          <w:rFonts w:ascii="Times New Roman" w:eastAsia="Times New Roman" w:hAnsi="Times New Roman" w:cs="Times New Roman"/>
          <w:sz w:val="20"/>
        </w:rPr>
        <w:t>«Зачтено»</w:t>
      </w:r>
      <w:r w:rsidR="00EC583E" w:rsidRPr="0006225A">
        <w:rPr>
          <w:rFonts w:ascii="Times New Roman" w:eastAsia="Times New Roman" w:hAnsi="Times New Roman" w:cs="Times New Roman"/>
          <w:sz w:val="20"/>
        </w:rPr>
        <w:t xml:space="preserve">                                                            </w:t>
      </w:r>
      <w:r w:rsidR="00EC583E" w:rsidRPr="0006225A">
        <w:rPr>
          <w:rFonts w:ascii="Times New Roman" w:hAnsi="Times New Roman" w:cs="Times New Roman"/>
        </w:rPr>
        <w:t xml:space="preserve"> </w:t>
      </w:r>
      <w:r w:rsidRPr="0006225A">
        <w:rPr>
          <w:rFonts w:ascii="Times New Roman" w:eastAsia="Times New Roman" w:hAnsi="Times New Roman" w:cs="Times New Roman"/>
          <w:sz w:val="20"/>
        </w:rPr>
        <w:t xml:space="preserve">«__»_______2022 г. </w:t>
      </w:r>
      <w:r w:rsidRPr="0006225A">
        <w:rPr>
          <w:rFonts w:ascii="Times New Roman" w:eastAsia="Times New Roman" w:hAnsi="Times New Roman" w:cs="Times New Roman"/>
          <w:b/>
          <w:sz w:val="34"/>
        </w:rPr>
        <w:t xml:space="preserve"> </w:t>
      </w:r>
      <w:r w:rsidRPr="0006225A">
        <w:rPr>
          <w:rFonts w:ascii="Times New Roman" w:hAnsi="Times New Roman" w:cs="Times New Roman"/>
        </w:rPr>
        <w:t xml:space="preserve"> </w:t>
      </w:r>
      <w:r w:rsidRPr="0006225A">
        <w:rPr>
          <w:rFonts w:ascii="Times New Roman" w:hAnsi="Times New Roman" w:cs="Times New Roman"/>
        </w:rPr>
        <w:tab/>
      </w:r>
      <w:r w:rsidRPr="0006225A">
        <w:rPr>
          <w:rFonts w:ascii="Times New Roman" w:eastAsia="Times New Roman" w:hAnsi="Times New Roman" w:cs="Times New Roman"/>
          <w:i/>
          <w:sz w:val="20"/>
          <w:u w:val="single" w:color="FF0000"/>
        </w:rPr>
        <w:t xml:space="preserve"> </w:t>
      </w:r>
    </w:p>
    <w:p w14:paraId="3ABEC8E4" w14:textId="77777777" w:rsidR="00FD0246" w:rsidRPr="0006225A" w:rsidRDefault="00FD0246">
      <w:pPr>
        <w:spacing w:after="0"/>
        <w:ind w:left="834"/>
        <w:jc w:val="center"/>
        <w:rPr>
          <w:rFonts w:ascii="Times New Roman" w:eastAsia="Times New Roman" w:hAnsi="Times New Roman" w:cs="Times New Roman"/>
          <w:sz w:val="24"/>
        </w:rPr>
      </w:pPr>
    </w:p>
    <w:p w14:paraId="24B68B48" w14:textId="77777777" w:rsidR="00FD0246" w:rsidRPr="0006225A" w:rsidRDefault="00FD0246">
      <w:pPr>
        <w:spacing w:after="0"/>
        <w:ind w:left="834"/>
        <w:jc w:val="center"/>
        <w:rPr>
          <w:rFonts w:ascii="Times New Roman" w:eastAsia="Times New Roman" w:hAnsi="Times New Roman" w:cs="Times New Roman"/>
          <w:sz w:val="24"/>
        </w:rPr>
      </w:pPr>
    </w:p>
    <w:p w14:paraId="5298CCA5" w14:textId="6C6B1979" w:rsidR="00FD0246" w:rsidRPr="0006225A" w:rsidRDefault="00FD0246">
      <w:pPr>
        <w:spacing w:after="0"/>
        <w:ind w:left="834"/>
        <w:jc w:val="center"/>
        <w:rPr>
          <w:rFonts w:ascii="Times New Roman" w:eastAsia="Times New Roman" w:hAnsi="Times New Roman" w:cs="Times New Roman"/>
          <w:sz w:val="24"/>
        </w:rPr>
      </w:pPr>
    </w:p>
    <w:p w14:paraId="688219F7" w14:textId="77777777" w:rsidR="00FD0246" w:rsidRPr="0006225A" w:rsidRDefault="00FD0246">
      <w:pPr>
        <w:spacing w:after="0"/>
        <w:ind w:left="834"/>
        <w:jc w:val="center"/>
        <w:rPr>
          <w:rFonts w:ascii="Times New Roman" w:eastAsia="Times New Roman" w:hAnsi="Times New Roman" w:cs="Times New Roman"/>
          <w:sz w:val="24"/>
        </w:rPr>
      </w:pPr>
    </w:p>
    <w:p w14:paraId="43EB8627" w14:textId="6F4E40C0" w:rsidR="00CF30ED" w:rsidRPr="0006225A" w:rsidRDefault="00BC0B7D">
      <w:pPr>
        <w:spacing w:after="0"/>
        <w:ind w:left="834"/>
        <w:jc w:val="center"/>
        <w:rPr>
          <w:rFonts w:ascii="Times New Roman" w:eastAsia="Times New Roman" w:hAnsi="Times New Roman" w:cs="Times New Roman"/>
          <w:sz w:val="24"/>
        </w:rPr>
      </w:pPr>
      <w:r w:rsidRPr="0006225A">
        <w:rPr>
          <w:rFonts w:ascii="Times New Roman" w:eastAsia="Times New Roman" w:hAnsi="Times New Roman" w:cs="Times New Roman"/>
          <w:sz w:val="24"/>
        </w:rPr>
        <w:t xml:space="preserve">Москва 2022 </w:t>
      </w:r>
    </w:p>
    <w:p w14:paraId="5211C7A0" w14:textId="1DF747C7" w:rsidR="00EC583E" w:rsidRPr="0006225A" w:rsidRDefault="00197B1B" w:rsidP="0006225A">
      <w:pPr>
        <w:spacing w:after="0" w:line="360" w:lineRule="auto"/>
        <w:ind w:left="83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6225A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СОДЕРЖАНИЕ</w:t>
      </w:r>
    </w:p>
    <w:sdt>
      <w:sdtPr>
        <w:rPr>
          <w:rFonts w:ascii="Times New Roman" w:hAnsi="Times New Roman" w:cs="Times New Roman"/>
          <w:sz w:val="28"/>
          <w:szCs w:val="28"/>
        </w:rPr>
        <w:id w:val="-1170489295"/>
        <w:docPartObj>
          <w:docPartGallery w:val="Table of Contents"/>
          <w:docPartUnique/>
        </w:docPartObj>
      </w:sdtPr>
      <w:sdtEndPr>
        <w:rPr>
          <w:rStyle w:val="a8"/>
          <w:noProof/>
          <w:color w:val="0563C1" w:themeColor="hyperlink"/>
          <w:u w:val="single"/>
        </w:rPr>
      </w:sdtEndPr>
      <w:sdtContent>
        <w:p w14:paraId="6F0BB2B4" w14:textId="6560E270" w:rsidR="000D60BF" w:rsidRPr="003A7B5B" w:rsidRDefault="00197B1B" w:rsidP="003A7B5B">
          <w:pPr>
            <w:pStyle w:val="11"/>
            <w:spacing w:line="360" w:lineRule="auto"/>
            <w:rPr>
              <w:rStyle w:val="a8"/>
              <w:rFonts w:ascii="Times New Roman" w:hAnsi="Times New Roman" w:cs="Times New Roman"/>
              <w:bCs/>
              <w:noProof/>
              <w:sz w:val="28"/>
              <w:szCs w:val="28"/>
            </w:rPr>
          </w:pPr>
          <w:r w:rsidRPr="003A7B5B">
            <w:rPr>
              <w:rStyle w:val="a8"/>
              <w:rFonts w:ascii="Times New Roman" w:hAnsi="Times New Roman" w:cs="Times New Roman"/>
              <w:bCs/>
              <w:noProof/>
              <w:sz w:val="28"/>
              <w:szCs w:val="28"/>
            </w:rPr>
            <w:fldChar w:fldCharType="begin"/>
          </w:r>
          <w:r w:rsidRPr="003A7B5B">
            <w:rPr>
              <w:rStyle w:val="a8"/>
              <w:rFonts w:ascii="Times New Roman" w:hAnsi="Times New Roman" w:cs="Times New Roman"/>
              <w:bCs/>
              <w:noProof/>
              <w:sz w:val="28"/>
              <w:szCs w:val="28"/>
            </w:rPr>
            <w:instrText xml:space="preserve"> TOC \o "1-3" \h \z \u </w:instrText>
          </w:r>
          <w:r w:rsidRPr="003A7B5B">
            <w:rPr>
              <w:rStyle w:val="a8"/>
              <w:rFonts w:ascii="Times New Roman" w:hAnsi="Times New Roman" w:cs="Times New Roman"/>
              <w:bCs/>
              <w:noProof/>
              <w:sz w:val="28"/>
              <w:szCs w:val="28"/>
            </w:rPr>
            <w:fldChar w:fldCharType="separate"/>
          </w:r>
          <w:hyperlink w:anchor="_Toc115771010" w:history="1">
            <w:r w:rsidR="000D60BF" w:rsidRPr="003A7B5B">
              <w:rPr>
                <w:rStyle w:val="a8"/>
                <w:rFonts w:ascii="Times New Roman" w:hAnsi="Times New Roman" w:cs="Times New Roman"/>
                <w:bCs/>
                <w:noProof/>
                <w:sz w:val="28"/>
                <w:szCs w:val="28"/>
              </w:rPr>
              <w:t>1 ПОСТАНОВКА ЗАДАЧИ И ПЕРСОНАЛЬНЫЙ ВАРИАНТ</w:t>
            </w:r>
            <w:r w:rsidR="000D60BF" w:rsidRPr="003A7B5B">
              <w:rPr>
                <w:rStyle w:val="a8"/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ab/>
            </w:r>
            <w:r w:rsidR="000D60BF" w:rsidRPr="003A7B5B">
              <w:rPr>
                <w:rStyle w:val="a8"/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="000D60BF" w:rsidRPr="003A7B5B">
              <w:rPr>
                <w:rStyle w:val="a8"/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instrText xml:space="preserve"> PAGEREF _Toc115771010 \h </w:instrText>
            </w:r>
            <w:r w:rsidR="000D60BF" w:rsidRPr="003A7B5B">
              <w:rPr>
                <w:rStyle w:val="a8"/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</w:r>
            <w:r w:rsidR="000D60BF" w:rsidRPr="003A7B5B">
              <w:rPr>
                <w:rStyle w:val="a8"/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4B1299" w:rsidRPr="003A7B5B">
              <w:rPr>
                <w:rStyle w:val="a8"/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>3</w:t>
            </w:r>
            <w:r w:rsidR="000D60BF" w:rsidRPr="003A7B5B">
              <w:rPr>
                <w:rStyle w:val="a8"/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D38B18" w14:textId="1CAD4EF2" w:rsidR="000D60BF" w:rsidRPr="003A7B5B" w:rsidRDefault="00000000" w:rsidP="003A7B5B">
          <w:pPr>
            <w:pStyle w:val="11"/>
            <w:spacing w:line="360" w:lineRule="auto"/>
            <w:rPr>
              <w:rStyle w:val="a8"/>
              <w:rFonts w:ascii="Times New Roman" w:hAnsi="Times New Roman" w:cs="Times New Roman"/>
              <w:bCs/>
              <w:noProof/>
              <w:sz w:val="28"/>
              <w:szCs w:val="28"/>
            </w:rPr>
          </w:pPr>
          <w:hyperlink w:anchor="_Toc115771011" w:history="1">
            <w:r w:rsidR="000D60BF" w:rsidRPr="003A7B5B">
              <w:rPr>
                <w:rStyle w:val="a8"/>
                <w:rFonts w:ascii="Times New Roman" w:hAnsi="Times New Roman" w:cs="Times New Roman"/>
                <w:bCs/>
                <w:noProof/>
                <w:sz w:val="28"/>
                <w:szCs w:val="28"/>
              </w:rPr>
              <w:t>2 ПРОЕКТИРОВАНИЕ И РЕАЛИЗАЦИЯ</w:t>
            </w:r>
            <w:r w:rsidR="000D60BF" w:rsidRPr="003A7B5B">
              <w:rPr>
                <w:rStyle w:val="a8"/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ab/>
            </w:r>
            <w:r w:rsidR="000D60BF" w:rsidRPr="003A7B5B">
              <w:rPr>
                <w:rStyle w:val="a8"/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="000D60BF" w:rsidRPr="003A7B5B">
              <w:rPr>
                <w:rStyle w:val="a8"/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instrText xml:space="preserve"> PAGEREF _Toc115771011 \h </w:instrText>
            </w:r>
            <w:r w:rsidR="000D60BF" w:rsidRPr="003A7B5B">
              <w:rPr>
                <w:rStyle w:val="a8"/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</w:r>
            <w:r w:rsidR="000D60BF" w:rsidRPr="003A7B5B">
              <w:rPr>
                <w:rStyle w:val="a8"/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4B1299" w:rsidRPr="003A7B5B">
              <w:rPr>
                <w:rStyle w:val="a8"/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>4</w:t>
            </w:r>
            <w:r w:rsidR="000D60BF" w:rsidRPr="003A7B5B">
              <w:rPr>
                <w:rStyle w:val="a8"/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8BDA2F" w14:textId="6272E6BB" w:rsidR="000D60BF" w:rsidRPr="003A7B5B" w:rsidRDefault="00000000" w:rsidP="003A7B5B">
          <w:pPr>
            <w:pStyle w:val="11"/>
            <w:spacing w:line="360" w:lineRule="auto"/>
            <w:ind w:firstLine="709"/>
            <w:rPr>
              <w:rStyle w:val="a8"/>
              <w:rFonts w:ascii="Times New Roman" w:hAnsi="Times New Roman" w:cs="Times New Roman"/>
              <w:bCs/>
              <w:noProof/>
              <w:sz w:val="28"/>
              <w:szCs w:val="28"/>
            </w:rPr>
          </w:pPr>
          <w:hyperlink w:anchor="_Toc115771012" w:history="1">
            <w:r w:rsidR="000D60BF" w:rsidRPr="003A7B5B">
              <w:rPr>
                <w:rStyle w:val="a8"/>
                <w:rFonts w:ascii="Times New Roman" w:hAnsi="Times New Roman" w:cs="Times New Roman"/>
                <w:bCs/>
                <w:noProof/>
                <w:sz w:val="28"/>
                <w:szCs w:val="28"/>
              </w:rPr>
              <w:t>2.1 Восстановленная таблица истинности</w:t>
            </w:r>
            <w:r w:rsidR="000D60BF" w:rsidRPr="003A7B5B">
              <w:rPr>
                <w:rStyle w:val="a8"/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ab/>
            </w:r>
            <w:r w:rsidR="000D60BF" w:rsidRPr="003A7B5B">
              <w:rPr>
                <w:rStyle w:val="a8"/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="000D60BF" w:rsidRPr="003A7B5B">
              <w:rPr>
                <w:rStyle w:val="a8"/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instrText xml:space="preserve"> PAGEREF _Toc115771012 \h </w:instrText>
            </w:r>
            <w:r w:rsidR="000D60BF" w:rsidRPr="003A7B5B">
              <w:rPr>
                <w:rStyle w:val="a8"/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</w:r>
            <w:r w:rsidR="000D60BF" w:rsidRPr="003A7B5B">
              <w:rPr>
                <w:rStyle w:val="a8"/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4B1299" w:rsidRPr="003A7B5B">
              <w:rPr>
                <w:rStyle w:val="a8"/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>4</w:t>
            </w:r>
            <w:r w:rsidR="000D60BF" w:rsidRPr="003A7B5B">
              <w:rPr>
                <w:rStyle w:val="a8"/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3DF4FA" w14:textId="7A202906" w:rsidR="000D60BF" w:rsidRPr="003A7B5B" w:rsidRDefault="00000000" w:rsidP="003A7B5B">
          <w:pPr>
            <w:pStyle w:val="11"/>
            <w:spacing w:line="360" w:lineRule="auto"/>
            <w:ind w:firstLine="709"/>
            <w:rPr>
              <w:rStyle w:val="a8"/>
              <w:rFonts w:ascii="Times New Roman" w:hAnsi="Times New Roman" w:cs="Times New Roman"/>
              <w:bCs/>
              <w:noProof/>
              <w:sz w:val="28"/>
              <w:szCs w:val="28"/>
            </w:rPr>
          </w:pPr>
          <w:hyperlink w:anchor="_Toc115771013" w:history="1">
            <w:r w:rsidR="000D60BF" w:rsidRPr="003A7B5B">
              <w:rPr>
                <w:rStyle w:val="a8"/>
                <w:rFonts w:ascii="Times New Roman" w:hAnsi="Times New Roman" w:cs="Times New Roman"/>
                <w:bCs/>
                <w:noProof/>
                <w:sz w:val="28"/>
                <w:szCs w:val="28"/>
              </w:rPr>
              <w:t>2.2 Формулы СДНФ и СКНФ</w:t>
            </w:r>
            <w:r w:rsidR="000D60BF" w:rsidRPr="003A7B5B">
              <w:rPr>
                <w:rStyle w:val="a8"/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ab/>
            </w:r>
            <w:r w:rsidR="000D60BF" w:rsidRPr="003A7B5B">
              <w:rPr>
                <w:rStyle w:val="a8"/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="000D60BF" w:rsidRPr="003A7B5B">
              <w:rPr>
                <w:rStyle w:val="a8"/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instrText xml:space="preserve"> PAGEREF _Toc115771013 \h </w:instrText>
            </w:r>
            <w:r w:rsidR="000D60BF" w:rsidRPr="003A7B5B">
              <w:rPr>
                <w:rStyle w:val="a8"/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</w:r>
            <w:r w:rsidR="000D60BF" w:rsidRPr="003A7B5B">
              <w:rPr>
                <w:rStyle w:val="a8"/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4B1299" w:rsidRPr="003A7B5B">
              <w:rPr>
                <w:rStyle w:val="a8"/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>5</w:t>
            </w:r>
            <w:r w:rsidR="000D60BF" w:rsidRPr="003A7B5B">
              <w:rPr>
                <w:rStyle w:val="a8"/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EBBB43" w14:textId="6F9595A5" w:rsidR="000D60BF" w:rsidRPr="003A7B5B" w:rsidRDefault="00000000" w:rsidP="003A7B5B">
          <w:pPr>
            <w:pStyle w:val="11"/>
            <w:spacing w:line="360" w:lineRule="auto"/>
            <w:ind w:firstLine="709"/>
            <w:rPr>
              <w:rStyle w:val="a8"/>
              <w:rFonts w:ascii="Times New Roman" w:hAnsi="Times New Roman" w:cs="Times New Roman"/>
              <w:bCs/>
              <w:noProof/>
              <w:sz w:val="28"/>
              <w:szCs w:val="28"/>
            </w:rPr>
          </w:pPr>
          <w:hyperlink w:anchor="_Toc115771014" w:history="1">
            <w:r w:rsidR="000D60BF" w:rsidRPr="003A7B5B">
              <w:rPr>
                <w:rStyle w:val="a8"/>
                <w:rFonts w:ascii="Times New Roman" w:hAnsi="Times New Roman" w:cs="Times New Roman"/>
                <w:bCs/>
                <w:noProof/>
                <w:sz w:val="28"/>
                <w:szCs w:val="28"/>
              </w:rPr>
              <w:t>2.3 Схемы, реализующие СДНФ и СКНФ</w:t>
            </w:r>
            <w:r w:rsidR="000D60BF" w:rsidRPr="003A7B5B">
              <w:rPr>
                <w:rStyle w:val="a8"/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ab/>
            </w:r>
            <w:r w:rsidR="000D60BF" w:rsidRPr="003A7B5B">
              <w:rPr>
                <w:rStyle w:val="a8"/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="000D60BF" w:rsidRPr="003A7B5B">
              <w:rPr>
                <w:rStyle w:val="a8"/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instrText xml:space="preserve"> PAGEREF _Toc115771014 \h </w:instrText>
            </w:r>
            <w:r w:rsidR="000D60BF" w:rsidRPr="003A7B5B">
              <w:rPr>
                <w:rStyle w:val="a8"/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</w:r>
            <w:r w:rsidR="000D60BF" w:rsidRPr="003A7B5B">
              <w:rPr>
                <w:rStyle w:val="a8"/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4B1299" w:rsidRPr="003A7B5B">
              <w:rPr>
                <w:rStyle w:val="a8"/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>6</w:t>
            </w:r>
            <w:r w:rsidR="000D60BF" w:rsidRPr="003A7B5B">
              <w:rPr>
                <w:rStyle w:val="a8"/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7BEC22" w14:textId="2612AAE4" w:rsidR="000D60BF" w:rsidRPr="003A7B5B" w:rsidRDefault="00000000" w:rsidP="003A7B5B">
          <w:pPr>
            <w:pStyle w:val="11"/>
            <w:spacing w:line="360" w:lineRule="auto"/>
            <w:rPr>
              <w:rStyle w:val="a8"/>
              <w:rFonts w:ascii="Times New Roman" w:hAnsi="Times New Roman" w:cs="Times New Roman"/>
              <w:bCs/>
              <w:noProof/>
              <w:sz w:val="28"/>
              <w:szCs w:val="28"/>
            </w:rPr>
          </w:pPr>
          <w:hyperlink w:anchor="_Toc115771015" w:history="1">
            <w:r w:rsidR="000D60BF" w:rsidRPr="003A7B5B">
              <w:rPr>
                <w:rStyle w:val="a8"/>
                <w:rFonts w:ascii="Times New Roman" w:hAnsi="Times New Roman" w:cs="Times New Roman"/>
                <w:bCs/>
                <w:noProof/>
                <w:sz w:val="28"/>
                <w:szCs w:val="28"/>
              </w:rPr>
              <w:t>3 ВЫВОДЫ</w:t>
            </w:r>
            <w:r w:rsidR="000D60BF" w:rsidRPr="003A7B5B">
              <w:rPr>
                <w:rStyle w:val="a8"/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ab/>
            </w:r>
            <w:r w:rsidR="000D60BF" w:rsidRPr="003A7B5B">
              <w:rPr>
                <w:rStyle w:val="a8"/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="000D60BF" w:rsidRPr="003A7B5B">
              <w:rPr>
                <w:rStyle w:val="a8"/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instrText xml:space="preserve"> PAGEREF _Toc115771015 \h </w:instrText>
            </w:r>
            <w:r w:rsidR="000D60BF" w:rsidRPr="003A7B5B">
              <w:rPr>
                <w:rStyle w:val="a8"/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</w:r>
            <w:r w:rsidR="000D60BF" w:rsidRPr="003A7B5B">
              <w:rPr>
                <w:rStyle w:val="a8"/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4B1299" w:rsidRPr="003A7B5B">
              <w:rPr>
                <w:rStyle w:val="a8"/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>7</w:t>
            </w:r>
            <w:r w:rsidR="000D60BF" w:rsidRPr="003A7B5B">
              <w:rPr>
                <w:rStyle w:val="a8"/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1E9251" w14:textId="49A2CD48" w:rsidR="000D60BF" w:rsidRPr="003A7B5B" w:rsidRDefault="00000000" w:rsidP="003A7B5B">
          <w:pPr>
            <w:pStyle w:val="11"/>
            <w:spacing w:line="360" w:lineRule="auto"/>
            <w:rPr>
              <w:rStyle w:val="a8"/>
              <w:rFonts w:ascii="Times New Roman" w:hAnsi="Times New Roman" w:cs="Times New Roman"/>
              <w:bCs/>
              <w:noProof/>
              <w:sz w:val="28"/>
              <w:szCs w:val="28"/>
            </w:rPr>
          </w:pPr>
          <w:hyperlink w:anchor="_Toc115771016" w:history="1">
            <w:r w:rsidR="000D60BF" w:rsidRPr="003A7B5B">
              <w:rPr>
                <w:rStyle w:val="a8"/>
                <w:rFonts w:ascii="Times New Roman" w:hAnsi="Times New Roman" w:cs="Times New Roman"/>
                <w:bCs/>
                <w:noProof/>
                <w:sz w:val="28"/>
                <w:szCs w:val="28"/>
              </w:rPr>
              <w:t>4 ИНФОРМАЦИОННЫ</w:t>
            </w:r>
            <w:r w:rsidR="007A7DAA">
              <w:rPr>
                <w:rStyle w:val="a8"/>
                <w:rFonts w:ascii="Times New Roman" w:hAnsi="Times New Roman" w:cs="Times New Roman"/>
                <w:bCs/>
                <w:noProof/>
                <w:sz w:val="28"/>
                <w:szCs w:val="28"/>
              </w:rPr>
              <w:t>Й</w:t>
            </w:r>
            <w:r w:rsidR="000D60BF" w:rsidRPr="003A7B5B">
              <w:rPr>
                <w:rStyle w:val="a8"/>
                <w:rFonts w:ascii="Times New Roman" w:hAnsi="Times New Roman" w:cs="Times New Roman"/>
                <w:bCs/>
                <w:noProof/>
                <w:sz w:val="28"/>
                <w:szCs w:val="28"/>
              </w:rPr>
              <w:t xml:space="preserve"> ИСТОЧНИК</w:t>
            </w:r>
            <w:r w:rsidR="000D60BF" w:rsidRPr="003A7B5B">
              <w:rPr>
                <w:rStyle w:val="a8"/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ab/>
            </w:r>
            <w:r w:rsidR="000D60BF" w:rsidRPr="003A7B5B">
              <w:rPr>
                <w:rStyle w:val="a8"/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="000D60BF" w:rsidRPr="003A7B5B">
              <w:rPr>
                <w:rStyle w:val="a8"/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instrText xml:space="preserve"> PAGEREF _Toc115771016 \h </w:instrText>
            </w:r>
            <w:r w:rsidR="000D60BF" w:rsidRPr="003A7B5B">
              <w:rPr>
                <w:rStyle w:val="a8"/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</w:r>
            <w:r w:rsidR="000D60BF" w:rsidRPr="003A7B5B">
              <w:rPr>
                <w:rStyle w:val="a8"/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4B1299" w:rsidRPr="003A7B5B">
              <w:rPr>
                <w:rStyle w:val="a8"/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>8</w:t>
            </w:r>
            <w:r w:rsidR="000D60BF" w:rsidRPr="003A7B5B">
              <w:rPr>
                <w:rStyle w:val="a8"/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3D1595" w14:textId="19E00F96" w:rsidR="00197B1B" w:rsidRPr="0006225A" w:rsidRDefault="00197B1B" w:rsidP="003A7B5B">
          <w:pPr>
            <w:spacing w:line="360" w:lineRule="auto"/>
            <w:rPr>
              <w:rStyle w:val="a8"/>
              <w:rFonts w:ascii="Times New Roman" w:hAnsi="Times New Roman" w:cs="Times New Roman"/>
              <w:bCs/>
              <w:noProof/>
            </w:rPr>
          </w:pPr>
          <w:r w:rsidRPr="003A7B5B">
            <w:rPr>
              <w:rStyle w:val="a8"/>
              <w:rFonts w:ascii="Times New Roman" w:hAnsi="Times New Roman" w:cs="Times New Roman"/>
              <w:noProof/>
              <w:sz w:val="28"/>
              <w:szCs w:val="28"/>
            </w:rPr>
            <w:fldChar w:fldCharType="end"/>
          </w:r>
        </w:p>
      </w:sdtContent>
    </w:sdt>
    <w:p w14:paraId="32895FAE" w14:textId="32675181" w:rsidR="001D1E96" w:rsidRPr="0006225A" w:rsidRDefault="001D1E96" w:rsidP="00EC583E">
      <w:pPr>
        <w:spacing w:after="0"/>
        <w:ind w:left="834"/>
        <w:jc w:val="center"/>
        <w:rPr>
          <w:rStyle w:val="a8"/>
          <w:rFonts w:ascii="Times New Roman" w:hAnsi="Times New Roman" w:cs="Times New Roman"/>
          <w:noProof/>
        </w:rPr>
      </w:pPr>
    </w:p>
    <w:p w14:paraId="37E04943" w14:textId="4A5C94F9" w:rsidR="00197B1B" w:rsidRPr="0006225A" w:rsidRDefault="001D1E96" w:rsidP="00D327C0">
      <w:pPr>
        <w:pStyle w:val="1"/>
        <w:spacing w:line="360" w:lineRule="auto"/>
        <w:rPr>
          <w:b w:val="0"/>
          <w:bCs/>
          <w:sz w:val="28"/>
          <w:szCs w:val="28"/>
        </w:rPr>
      </w:pPr>
      <w:r w:rsidRPr="0006225A">
        <w:rPr>
          <w:rStyle w:val="a8"/>
          <w:rFonts w:eastAsia="Calibri"/>
          <w:b w:val="0"/>
          <w:noProof/>
          <w:sz w:val="22"/>
        </w:rPr>
        <w:br w:type="page"/>
      </w:r>
      <w:bookmarkStart w:id="2" w:name="_Toc115771010"/>
      <w:r w:rsidR="00DE4B4A" w:rsidRPr="0006225A">
        <w:rPr>
          <w:bCs/>
          <w:sz w:val="28"/>
          <w:szCs w:val="28"/>
        </w:rPr>
        <w:lastRenderedPageBreak/>
        <w:t>1</w:t>
      </w:r>
      <w:r w:rsidR="000B1E60" w:rsidRPr="0006225A">
        <w:rPr>
          <w:bCs/>
          <w:sz w:val="28"/>
          <w:szCs w:val="28"/>
        </w:rPr>
        <w:t xml:space="preserve"> </w:t>
      </w:r>
      <w:r w:rsidR="00DE4B4A" w:rsidRPr="0006225A">
        <w:rPr>
          <w:bCs/>
          <w:sz w:val="28"/>
          <w:szCs w:val="28"/>
        </w:rPr>
        <w:t>ПОСТАНОВКА ЗАДАЧИ</w:t>
      </w:r>
      <w:r w:rsidR="000B1E60" w:rsidRPr="0006225A">
        <w:rPr>
          <w:bCs/>
          <w:sz w:val="28"/>
          <w:szCs w:val="28"/>
        </w:rPr>
        <w:t xml:space="preserve"> И ПЕРСОНАЛЬНЫЙ ВАРИАНТ</w:t>
      </w:r>
      <w:bookmarkEnd w:id="2"/>
    </w:p>
    <w:p w14:paraId="1B297627" w14:textId="6E9D514B" w:rsidR="000B1E60" w:rsidRPr="0006225A" w:rsidRDefault="00DE4B4A" w:rsidP="00D327C0">
      <w:pPr>
        <w:pStyle w:val="a9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225A">
        <w:rPr>
          <w:rFonts w:ascii="Times New Roman" w:hAnsi="Times New Roman" w:cs="Times New Roman"/>
          <w:sz w:val="28"/>
          <w:szCs w:val="28"/>
        </w:rPr>
        <w:t>Задача: Логическая функция от четырех переменных задана в 16-теричной векторной форме.  Восстановить таблицу истинности. Записать формулы СДНФ и СКНФ. Построить комбинационные схемы СДНФ и СКНФ в лабораторном комплексе, используя общий логический базис. Протестировать работу схем и убедиться в их правильности. Подготовить отчет о проделанной работе и защитить ее.</w:t>
      </w:r>
    </w:p>
    <w:p w14:paraId="24449159" w14:textId="3DC70BA3" w:rsidR="000B1E60" w:rsidRPr="0006225A" w:rsidRDefault="000B1E60" w:rsidP="00DE4B4A">
      <w:pPr>
        <w:pStyle w:val="a9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3" w:name="_Hlk115772072"/>
      <w:r w:rsidRPr="0006225A">
        <w:rPr>
          <w:rFonts w:ascii="Times New Roman" w:hAnsi="Times New Roman" w:cs="Times New Roman"/>
          <w:sz w:val="28"/>
          <w:szCs w:val="28"/>
        </w:rPr>
        <w:t>Персональный вариант:</w:t>
      </w:r>
      <w:r w:rsidR="00A1040D" w:rsidRPr="0006225A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bCs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, 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, 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, 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</m:t>
            </m: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13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16</m:t>
            </m:r>
          </m:sub>
        </m:sSub>
      </m:oMath>
      <w:r w:rsidR="00BD1636" w:rsidRPr="0006225A">
        <w:rPr>
          <w:rFonts w:ascii="Times New Roman" w:hAnsi="Times New Roman" w:cs="Times New Roman"/>
          <w:bCs/>
          <w:sz w:val="28"/>
          <w:szCs w:val="28"/>
        </w:rPr>
        <w:t>.</w:t>
      </w:r>
    </w:p>
    <w:bookmarkEnd w:id="3"/>
    <w:p w14:paraId="39AC700B" w14:textId="77777777" w:rsidR="000B1E60" w:rsidRPr="0006225A" w:rsidRDefault="000B1E60">
      <w:pPr>
        <w:rPr>
          <w:rFonts w:ascii="Times New Roman" w:hAnsi="Times New Roman" w:cs="Times New Roman"/>
          <w:sz w:val="28"/>
          <w:szCs w:val="28"/>
        </w:rPr>
      </w:pPr>
      <w:r w:rsidRPr="0006225A">
        <w:rPr>
          <w:rFonts w:ascii="Times New Roman" w:hAnsi="Times New Roman" w:cs="Times New Roman"/>
          <w:sz w:val="28"/>
          <w:szCs w:val="28"/>
        </w:rPr>
        <w:br w:type="page"/>
      </w:r>
    </w:p>
    <w:p w14:paraId="09C64F80" w14:textId="70EE5F3E" w:rsidR="00DE4B4A" w:rsidRPr="0006225A" w:rsidRDefault="000B1E60" w:rsidP="00E4100E">
      <w:pPr>
        <w:pStyle w:val="a9"/>
        <w:spacing w:line="360" w:lineRule="auto"/>
        <w:ind w:left="0" w:firstLine="709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4" w:name="_Toc115771011"/>
      <w:bookmarkStart w:id="5" w:name="_Hlk115772104"/>
      <w:r w:rsidRPr="0006225A">
        <w:rPr>
          <w:rFonts w:ascii="Times New Roman" w:hAnsi="Times New Roman" w:cs="Times New Roman"/>
          <w:b/>
          <w:bCs/>
          <w:sz w:val="28"/>
          <w:szCs w:val="28"/>
        </w:rPr>
        <w:lastRenderedPageBreak/>
        <w:t>2 ПРОЕКТИРОВАНИЕ И РЕАЛИЗАЦИЯ</w:t>
      </w:r>
      <w:bookmarkEnd w:id="4"/>
    </w:p>
    <w:p w14:paraId="03C8C018" w14:textId="30D78F90" w:rsidR="00A1040D" w:rsidRPr="0006225A" w:rsidRDefault="00A1040D" w:rsidP="0006225A">
      <w:pPr>
        <w:pStyle w:val="a9"/>
        <w:spacing w:line="360" w:lineRule="auto"/>
        <w:ind w:left="0" w:firstLine="709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6" w:name="_Toc115771012"/>
      <w:bookmarkStart w:id="7" w:name="_Hlk115772201"/>
      <w:bookmarkEnd w:id="5"/>
      <w:r w:rsidRPr="0006225A">
        <w:rPr>
          <w:rFonts w:ascii="Times New Roman" w:hAnsi="Times New Roman" w:cs="Times New Roman"/>
          <w:b/>
          <w:bCs/>
          <w:sz w:val="28"/>
          <w:szCs w:val="28"/>
        </w:rPr>
        <w:t>2.1 Восстановленная таблица истинности</w:t>
      </w:r>
      <w:bookmarkEnd w:id="6"/>
    </w:p>
    <w:p w14:paraId="58AB4833" w14:textId="0E229D26" w:rsidR="00A1040D" w:rsidRPr="0006225A" w:rsidRDefault="00A1040D" w:rsidP="00A1040D">
      <w:pPr>
        <w:pStyle w:val="a9"/>
        <w:spacing w:line="360" w:lineRule="auto"/>
        <w:ind w:left="0" w:firstLine="709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  <w:bookmarkStart w:id="8" w:name="_Hlk115772117"/>
      <w:r w:rsidRPr="0006225A">
        <w:rPr>
          <w:rFonts w:ascii="Times New Roman" w:eastAsiaTheme="minorEastAsia" w:hAnsi="Times New Roman" w:cs="Times New Roman"/>
          <w:sz w:val="28"/>
          <w:szCs w:val="28"/>
        </w:rPr>
        <w:t>В соответствии с персональным вариантом функция, заданная в 16-ричном виде, имеет вид:</w:t>
      </w:r>
      <w:r w:rsidR="00BD1636" w:rsidRPr="0006225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bCs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, 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, 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, 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</m:t>
            </m: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13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16</m:t>
            </m:r>
          </m:sub>
        </m:sSub>
      </m:oMath>
      <w:r w:rsidR="00BD1636" w:rsidRPr="0006225A">
        <w:rPr>
          <w:rFonts w:ascii="Times New Roman" w:eastAsiaTheme="minorEastAsia" w:hAnsi="Times New Roman" w:cs="Times New Roman"/>
          <w:bCs/>
          <w:sz w:val="28"/>
          <w:szCs w:val="28"/>
        </w:rPr>
        <w:t>.</w:t>
      </w:r>
    </w:p>
    <w:bookmarkEnd w:id="8"/>
    <w:p w14:paraId="75E409D2" w14:textId="28F9009B" w:rsidR="00BD1636" w:rsidRPr="0006225A" w:rsidRDefault="00BD1636" w:rsidP="00A1040D">
      <w:pPr>
        <w:pStyle w:val="a9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225A">
        <w:rPr>
          <w:rFonts w:ascii="Times New Roman" w:hAnsi="Times New Roman" w:cs="Times New Roman"/>
          <w:sz w:val="28"/>
          <w:szCs w:val="28"/>
        </w:rPr>
        <w:t xml:space="preserve">Преобразуем ее в двоичную запись: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0001 0011 1110 1111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 w:rsidRPr="0006225A">
        <w:rPr>
          <w:rFonts w:ascii="Times New Roman" w:hAnsi="Times New Roman" w:cs="Times New Roman"/>
          <w:sz w:val="28"/>
          <w:szCs w:val="28"/>
        </w:rPr>
        <w:t xml:space="preserve"> – получили столбец значений логической функции, который необходим для восстановления полной таблицы истинности (см. табл. 1).</w:t>
      </w:r>
    </w:p>
    <w:p w14:paraId="2968A950" w14:textId="3A53D796" w:rsidR="00BD1636" w:rsidRPr="0006225A" w:rsidRDefault="00BD1636" w:rsidP="006E7EAA">
      <w:pPr>
        <w:pStyle w:val="a9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06225A">
        <w:rPr>
          <w:rFonts w:ascii="Times New Roman" w:hAnsi="Times New Roman" w:cs="Times New Roman"/>
          <w:sz w:val="28"/>
          <w:szCs w:val="28"/>
        </w:rPr>
        <w:t>Таблица 1 – Таблица истинности для функции F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</w:tblGrid>
      <w:tr w:rsidR="00BD1636" w:rsidRPr="0006225A" w14:paraId="413E79B1" w14:textId="77777777" w:rsidTr="006E7EAA">
        <w:trPr>
          <w:trHeight w:hRule="exact" w:val="567"/>
          <w:jc w:val="center"/>
        </w:trPr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12B1F8A3" w14:textId="21E1181F" w:rsidR="00BD1636" w:rsidRPr="0006225A" w:rsidRDefault="00BD1636" w:rsidP="00BD1636">
            <w:pPr>
              <w:pStyle w:val="a9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06225A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a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09C486D" w14:textId="6C92411B" w:rsidR="00BD1636" w:rsidRPr="0006225A" w:rsidRDefault="00DF6FB9" w:rsidP="00BD1636">
            <w:pPr>
              <w:pStyle w:val="a9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06225A">
              <w:rPr>
                <w:rFonts w:ascii="Times New Roman" w:eastAsiaTheme="minorEastAsia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169354D1" w14:textId="3691F675" w:rsidR="00BD1636" w:rsidRPr="0006225A" w:rsidRDefault="00BD1636" w:rsidP="00BD1636">
            <w:pPr>
              <w:pStyle w:val="a9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06225A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c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2D2999E3" w14:textId="00124297" w:rsidR="00BD1636" w:rsidRPr="0006225A" w:rsidRDefault="00A36746" w:rsidP="00BD1636">
            <w:pPr>
              <w:pStyle w:val="a9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06225A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d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00169A4" w14:textId="1DE79622" w:rsidR="00BD1636" w:rsidRPr="0006225A" w:rsidRDefault="00BD1636" w:rsidP="00BD1636">
            <w:pPr>
              <w:pStyle w:val="a9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06225A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F</w:t>
            </w:r>
          </w:p>
        </w:tc>
      </w:tr>
      <w:tr w:rsidR="00BD1636" w:rsidRPr="0006225A" w14:paraId="6B4D4560" w14:textId="77777777" w:rsidTr="006E7EAA">
        <w:trPr>
          <w:trHeight w:hRule="exact" w:val="567"/>
          <w:jc w:val="center"/>
        </w:trPr>
        <w:tc>
          <w:tcPr>
            <w:tcW w:w="567" w:type="dxa"/>
            <w:tcBorders>
              <w:top w:val="single" w:sz="12" w:space="0" w:color="auto"/>
              <w:left w:val="single" w:sz="12" w:space="0" w:color="auto"/>
            </w:tcBorders>
          </w:tcPr>
          <w:p w14:paraId="14CF4F39" w14:textId="7C84E500" w:rsidR="00BD1636" w:rsidRPr="0006225A" w:rsidRDefault="006E7EAA" w:rsidP="00BD1636">
            <w:pPr>
              <w:pStyle w:val="a9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06225A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567" w:type="dxa"/>
            <w:tcBorders>
              <w:top w:val="single" w:sz="12" w:space="0" w:color="auto"/>
            </w:tcBorders>
          </w:tcPr>
          <w:p w14:paraId="701F01F7" w14:textId="0A8B4607" w:rsidR="00BD1636" w:rsidRPr="0006225A" w:rsidRDefault="006E7EAA" w:rsidP="00BD1636">
            <w:pPr>
              <w:pStyle w:val="a9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06225A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567" w:type="dxa"/>
            <w:tcBorders>
              <w:top w:val="single" w:sz="12" w:space="0" w:color="auto"/>
            </w:tcBorders>
          </w:tcPr>
          <w:p w14:paraId="709B4CC6" w14:textId="073A5A06" w:rsidR="00BD1636" w:rsidRPr="0006225A" w:rsidRDefault="006E7EAA" w:rsidP="00BD1636">
            <w:pPr>
              <w:pStyle w:val="a9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06225A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567" w:type="dxa"/>
            <w:tcBorders>
              <w:top w:val="single" w:sz="12" w:space="0" w:color="auto"/>
              <w:right w:val="single" w:sz="12" w:space="0" w:color="auto"/>
            </w:tcBorders>
          </w:tcPr>
          <w:p w14:paraId="10DD4570" w14:textId="0CA040D6" w:rsidR="00BD1636" w:rsidRPr="0006225A" w:rsidRDefault="006E7EAA" w:rsidP="00BD1636">
            <w:pPr>
              <w:pStyle w:val="a9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06225A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3BD96C2" w14:textId="4F53EDC2" w:rsidR="00BD1636" w:rsidRPr="0006225A" w:rsidRDefault="00DB6067" w:rsidP="00BD1636">
            <w:pPr>
              <w:pStyle w:val="a9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06225A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</w:tr>
      <w:tr w:rsidR="00BD1636" w:rsidRPr="0006225A" w14:paraId="5486E53F" w14:textId="77777777" w:rsidTr="006E7EAA">
        <w:trPr>
          <w:trHeight w:hRule="exact" w:val="567"/>
          <w:jc w:val="center"/>
        </w:trPr>
        <w:tc>
          <w:tcPr>
            <w:tcW w:w="567" w:type="dxa"/>
            <w:tcBorders>
              <w:left w:val="single" w:sz="12" w:space="0" w:color="auto"/>
            </w:tcBorders>
          </w:tcPr>
          <w:p w14:paraId="0E6B56DC" w14:textId="11521C3A" w:rsidR="00BD1636" w:rsidRPr="0006225A" w:rsidRDefault="006E7EAA" w:rsidP="00BD1636">
            <w:pPr>
              <w:pStyle w:val="a9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06225A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567" w:type="dxa"/>
          </w:tcPr>
          <w:p w14:paraId="46EFE773" w14:textId="1CF1FD33" w:rsidR="00BD1636" w:rsidRPr="0006225A" w:rsidRDefault="006E7EAA" w:rsidP="00BD1636">
            <w:pPr>
              <w:pStyle w:val="a9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06225A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567" w:type="dxa"/>
          </w:tcPr>
          <w:p w14:paraId="7C8F0316" w14:textId="649C4AC1" w:rsidR="00BD1636" w:rsidRPr="0006225A" w:rsidRDefault="006E7EAA" w:rsidP="00BD1636">
            <w:pPr>
              <w:pStyle w:val="a9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06225A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14:paraId="15765ACE" w14:textId="00F330B5" w:rsidR="00BD1636" w:rsidRPr="0006225A" w:rsidRDefault="006E7EAA" w:rsidP="00BD1636">
            <w:pPr>
              <w:pStyle w:val="a9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06225A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</w:tcPr>
          <w:p w14:paraId="78865564" w14:textId="43035411" w:rsidR="00BD1636" w:rsidRPr="0006225A" w:rsidRDefault="00DB6067" w:rsidP="00BD1636">
            <w:pPr>
              <w:pStyle w:val="a9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06225A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</w:tr>
      <w:tr w:rsidR="00BD1636" w:rsidRPr="0006225A" w14:paraId="0ECB0BB7" w14:textId="77777777" w:rsidTr="006E7EAA">
        <w:trPr>
          <w:trHeight w:hRule="exact" w:val="567"/>
          <w:jc w:val="center"/>
        </w:trPr>
        <w:tc>
          <w:tcPr>
            <w:tcW w:w="567" w:type="dxa"/>
            <w:tcBorders>
              <w:left w:val="single" w:sz="12" w:space="0" w:color="auto"/>
            </w:tcBorders>
          </w:tcPr>
          <w:p w14:paraId="56158EE8" w14:textId="16118DDA" w:rsidR="00BD1636" w:rsidRPr="0006225A" w:rsidRDefault="006E7EAA" w:rsidP="00BD1636">
            <w:pPr>
              <w:pStyle w:val="a9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06225A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567" w:type="dxa"/>
          </w:tcPr>
          <w:p w14:paraId="14183F23" w14:textId="60A10963" w:rsidR="00BD1636" w:rsidRPr="0006225A" w:rsidRDefault="006E7EAA" w:rsidP="00BD1636">
            <w:pPr>
              <w:pStyle w:val="a9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06225A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567" w:type="dxa"/>
          </w:tcPr>
          <w:p w14:paraId="013AE7ED" w14:textId="5AECBF41" w:rsidR="00BD1636" w:rsidRPr="0006225A" w:rsidRDefault="006E7EAA" w:rsidP="00BD1636">
            <w:pPr>
              <w:pStyle w:val="a9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06225A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14:paraId="4BE02A24" w14:textId="71486262" w:rsidR="00BD1636" w:rsidRPr="0006225A" w:rsidRDefault="006E7EAA" w:rsidP="00BD1636">
            <w:pPr>
              <w:pStyle w:val="a9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06225A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</w:tcPr>
          <w:p w14:paraId="71BD8603" w14:textId="750EC848" w:rsidR="00BD1636" w:rsidRPr="0006225A" w:rsidRDefault="00DB6067" w:rsidP="00BD1636">
            <w:pPr>
              <w:pStyle w:val="a9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06225A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</w:tr>
      <w:tr w:rsidR="00BD1636" w:rsidRPr="0006225A" w14:paraId="09BB4EFF" w14:textId="77777777" w:rsidTr="006E7EAA">
        <w:trPr>
          <w:trHeight w:hRule="exact" w:val="567"/>
          <w:jc w:val="center"/>
        </w:trPr>
        <w:tc>
          <w:tcPr>
            <w:tcW w:w="567" w:type="dxa"/>
            <w:tcBorders>
              <w:left w:val="single" w:sz="12" w:space="0" w:color="auto"/>
            </w:tcBorders>
          </w:tcPr>
          <w:p w14:paraId="1E8D313E" w14:textId="3A7BA130" w:rsidR="00BD1636" w:rsidRPr="0006225A" w:rsidRDefault="006E7EAA" w:rsidP="00BD1636">
            <w:pPr>
              <w:pStyle w:val="a9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06225A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567" w:type="dxa"/>
          </w:tcPr>
          <w:p w14:paraId="29A6CF1F" w14:textId="0D1E5B4B" w:rsidR="00BD1636" w:rsidRPr="0006225A" w:rsidRDefault="006E7EAA" w:rsidP="00BD1636">
            <w:pPr>
              <w:pStyle w:val="a9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06225A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567" w:type="dxa"/>
          </w:tcPr>
          <w:p w14:paraId="7F64A98E" w14:textId="47720518" w:rsidR="00BD1636" w:rsidRPr="0006225A" w:rsidRDefault="006E7EAA" w:rsidP="00BD1636">
            <w:pPr>
              <w:pStyle w:val="a9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06225A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14:paraId="53C9AFDC" w14:textId="47DFD703" w:rsidR="00BD1636" w:rsidRPr="0006225A" w:rsidRDefault="006E7EAA" w:rsidP="00BD1636">
            <w:pPr>
              <w:pStyle w:val="a9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06225A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</w:tcPr>
          <w:p w14:paraId="7B6C6DC0" w14:textId="0263232D" w:rsidR="00BD1636" w:rsidRPr="0006225A" w:rsidRDefault="00DB6067" w:rsidP="00BD1636">
            <w:pPr>
              <w:pStyle w:val="a9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06225A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</w:tr>
      <w:tr w:rsidR="00BD1636" w:rsidRPr="0006225A" w14:paraId="502AD364" w14:textId="77777777" w:rsidTr="006E7EAA">
        <w:trPr>
          <w:trHeight w:hRule="exact" w:val="567"/>
          <w:jc w:val="center"/>
        </w:trPr>
        <w:tc>
          <w:tcPr>
            <w:tcW w:w="567" w:type="dxa"/>
            <w:tcBorders>
              <w:left w:val="single" w:sz="12" w:space="0" w:color="auto"/>
            </w:tcBorders>
          </w:tcPr>
          <w:p w14:paraId="71D24402" w14:textId="33E382BC" w:rsidR="00BD1636" w:rsidRPr="0006225A" w:rsidRDefault="006E7EAA" w:rsidP="00BD1636">
            <w:pPr>
              <w:pStyle w:val="a9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06225A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567" w:type="dxa"/>
          </w:tcPr>
          <w:p w14:paraId="2A87E37C" w14:textId="0792283D" w:rsidR="00BD1636" w:rsidRPr="0006225A" w:rsidRDefault="006E7EAA" w:rsidP="00BD1636">
            <w:pPr>
              <w:pStyle w:val="a9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06225A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567" w:type="dxa"/>
          </w:tcPr>
          <w:p w14:paraId="3A2ECF1C" w14:textId="7C3A3372" w:rsidR="00BD1636" w:rsidRPr="0006225A" w:rsidRDefault="006E7EAA" w:rsidP="00BD1636">
            <w:pPr>
              <w:pStyle w:val="a9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06225A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14:paraId="30CC2E74" w14:textId="20E337C9" w:rsidR="00BD1636" w:rsidRPr="0006225A" w:rsidRDefault="006E7EAA" w:rsidP="00BD1636">
            <w:pPr>
              <w:pStyle w:val="a9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06225A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</w:tcPr>
          <w:p w14:paraId="241EE458" w14:textId="02371241" w:rsidR="00BD1636" w:rsidRPr="0006225A" w:rsidRDefault="00DB6067" w:rsidP="00BD1636">
            <w:pPr>
              <w:pStyle w:val="a9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06225A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</w:tr>
      <w:tr w:rsidR="00BD1636" w:rsidRPr="0006225A" w14:paraId="30818BFE" w14:textId="77777777" w:rsidTr="006E7EAA">
        <w:trPr>
          <w:trHeight w:hRule="exact" w:val="567"/>
          <w:jc w:val="center"/>
        </w:trPr>
        <w:tc>
          <w:tcPr>
            <w:tcW w:w="567" w:type="dxa"/>
            <w:tcBorders>
              <w:left w:val="single" w:sz="12" w:space="0" w:color="auto"/>
            </w:tcBorders>
          </w:tcPr>
          <w:p w14:paraId="15FC91DA" w14:textId="3A1B2709" w:rsidR="00BD1636" w:rsidRPr="0006225A" w:rsidRDefault="006E7EAA" w:rsidP="00BD1636">
            <w:pPr>
              <w:pStyle w:val="a9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06225A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567" w:type="dxa"/>
          </w:tcPr>
          <w:p w14:paraId="1574089A" w14:textId="74374655" w:rsidR="00BD1636" w:rsidRPr="0006225A" w:rsidRDefault="006E7EAA" w:rsidP="00BD1636">
            <w:pPr>
              <w:pStyle w:val="a9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06225A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567" w:type="dxa"/>
          </w:tcPr>
          <w:p w14:paraId="1F7ABC76" w14:textId="5FD4926D" w:rsidR="00BD1636" w:rsidRPr="0006225A" w:rsidRDefault="006E7EAA" w:rsidP="00BD1636">
            <w:pPr>
              <w:pStyle w:val="a9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06225A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14:paraId="429CBD67" w14:textId="43BC10F4" w:rsidR="00BD1636" w:rsidRPr="0006225A" w:rsidRDefault="006E7EAA" w:rsidP="00BD1636">
            <w:pPr>
              <w:pStyle w:val="a9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06225A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</w:tcPr>
          <w:p w14:paraId="121AFDA6" w14:textId="17DE118E" w:rsidR="00BD1636" w:rsidRPr="0006225A" w:rsidRDefault="00DB6067" w:rsidP="00BD1636">
            <w:pPr>
              <w:pStyle w:val="a9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06225A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</w:tr>
      <w:tr w:rsidR="00BD1636" w:rsidRPr="0006225A" w14:paraId="597D8105" w14:textId="77777777" w:rsidTr="006E7EAA">
        <w:trPr>
          <w:trHeight w:hRule="exact" w:val="567"/>
          <w:jc w:val="center"/>
        </w:trPr>
        <w:tc>
          <w:tcPr>
            <w:tcW w:w="567" w:type="dxa"/>
            <w:tcBorders>
              <w:left w:val="single" w:sz="12" w:space="0" w:color="auto"/>
            </w:tcBorders>
          </w:tcPr>
          <w:p w14:paraId="74E45C12" w14:textId="3EB55BB6" w:rsidR="00BD1636" w:rsidRPr="0006225A" w:rsidRDefault="006E7EAA" w:rsidP="00BD1636">
            <w:pPr>
              <w:pStyle w:val="a9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06225A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567" w:type="dxa"/>
          </w:tcPr>
          <w:p w14:paraId="77AD25B5" w14:textId="3A734BFF" w:rsidR="00BD1636" w:rsidRPr="0006225A" w:rsidRDefault="006E7EAA" w:rsidP="00BD1636">
            <w:pPr>
              <w:pStyle w:val="a9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06225A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567" w:type="dxa"/>
          </w:tcPr>
          <w:p w14:paraId="488C84AB" w14:textId="79023CBB" w:rsidR="00BD1636" w:rsidRPr="0006225A" w:rsidRDefault="006E7EAA" w:rsidP="00BD1636">
            <w:pPr>
              <w:pStyle w:val="a9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06225A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14:paraId="51CA6DF6" w14:textId="6D8C8AF7" w:rsidR="00BD1636" w:rsidRPr="0006225A" w:rsidRDefault="006E7EAA" w:rsidP="00BD1636">
            <w:pPr>
              <w:pStyle w:val="a9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06225A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</w:tcPr>
          <w:p w14:paraId="5DE9480A" w14:textId="6038A37E" w:rsidR="00BD1636" w:rsidRPr="0006225A" w:rsidRDefault="00DB6067" w:rsidP="00BD1636">
            <w:pPr>
              <w:pStyle w:val="a9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06225A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</w:tr>
      <w:tr w:rsidR="00BD1636" w:rsidRPr="0006225A" w14:paraId="2FAA5C02" w14:textId="77777777" w:rsidTr="006E7EAA">
        <w:trPr>
          <w:trHeight w:hRule="exact" w:val="567"/>
          <w:jc w:val="center"/>
        </w:trPr>
        <w:tc>
          <w:tcPr>
            <w:tcW w:w="567" w:type="dxa"/>
            <w:tcBorders>
              <w:left w:val="single" w:sz="12" w:space="0" w:color="auto"/>
            </w:tcBorders>
          </w:tcPr>
          <w:p w14:paraId="3ECB9168" w14:textId="4E8C2DFB" w:rsidR="00BD1636" w:rsidRPr="0006225A" w:rsidRDefault="006E7EAA" w:rsidP="00BD1636">
            <w:pPr>
              <w:pStyle w:val="a9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06225A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567" w:type="dxa"/>
          </w:tcPr>
          <w:p w14:paraId="22960E89" w14:textId="019E8C26" w:rsidR="00BD1636" w:rsidRPr="0006225A" w:rsidRDefault="006E7EAA" w:rsidP="00BD1636">
            <w:pPr>
              <w:pStyle w:val="a9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06225A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567" w:type="dxa"/>
          </w:tcPr>
          <w:p w14:paraId="71B869BE" w14:textId="65E0C9AB" w:rsidR="00BD1636" w:rsidRPr="0006225A" w:rsidRDefault="006E7EAA" w:rsidP="00BD1636">
            <w:pPr>
              <w:pStyle w:val="a9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06225A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14:paraId="4ABDA545" w14:textId="70F12104" w:rsidR="00BD1636" w:rsidRPr="0006225A" w:rsidRDefault="006E7EAA" w:rsidP="00BD1636">
            <w:pPr>
              <w:pStyle w:val="a9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06225A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</w:tcPr>
          <w:p w14:paraId="687A1CA9" w14:textId="2710CDA1" w:rsidR="00BD1636" w:rsidRPr="0006225A" w:rsidRDefault="00DB6067" w:rsidP="00BD1636">
            <w:pPr>
              <w:pStyle w:val="a9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06225A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</w:tr>
      <w:tr w:rsidR="00BD1636" w:rsidRPr="0006225A" w14:paraId="322244E5" w14:textId="77777777" w:rsidTr="006E7EAA">
        <w:trPr>
          <w:trHeight w:hRule="exact" w:val="567"/>
          <w:jc w:val="center"/>
        </w:trPr>
        <w:tc>
          <w:tcPr>
            <w:tcW w:w="567" w:type="dxa"/>
            <w:tcBorders>
              <w:left w:val="single" w:sz="12" w:space="0" w:color="auto"/>
            </w:tcBorders>
          </w:tcPr>
          <w:p w14:paraId="35987FAF" w14:textId="72CCE05B" w:rsidR="00BD1636" w:rsidRPr="0006225A" w:rsidRDefault="006E7EAA" w:rsidP="00BD1636">
            <w:pPr>
              <w:pStyle w:val="a9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06225A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567" w:type="dxa"/>
          </w:tcPr>
          <w:p w14:paraId="366736F0" w14:textId="0E3425E5" w:rsidR="00BD1636" w:rsidRPr="0006225A" w:rsidRDefault="006E7EAA" w:rsidP="00BD1636">
            <w:pPr>
              <w:pStyle w:val="a9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06225A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567" w:type="dxa"/>
          </w:tcPr>
          <w:p w14:paraId="30B37147" w14:textId="7BA58926" w:rsidR="00BD1636" w:rsidRPr="0006225A" w:rsidRDefault="006E7EAA" w:rsidP="00BD1636">
            <w:pPr>
              <w:pStyle w:val="a9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06225A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14:paraId="6F0D6D55" w14:textId="49A59926" w:rsidR="00BD1636" w:rsidRPr="0006225A" w:rsidRDefault="006E7EAA" w:rsidP="00BD1636">
            <w:pPr>
              <w:pStyle w:val="a9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06225A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</w:tcPr>
          <w:p w14:paraId="71284D16" w14:textId="6C287FD8" w:rsidR="00BD1636" w:rsidRPr="0006225A" w:rsidRDefault="00BD1636" w:rsidP="00BD1636">
            <w:pPr>
              <w:pStyle w:val="a9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06225A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</w:tr>
      <w:tr w:rsidR="00BD1636" w:rsidRPr="0006225A" w14:paraId="1071AC6C" w14:textId="77777777" w:rsidTr="006E7EAA">
        <w:trPr>
          <w:trHeight w:hRule="exact" w:val="567"/>
          <w:jc w:val="center"/>
        </w:trPr>
        <w:tc>
          <w:tcPr>
            <w:tcW w:w="567" w:type="dxa"/>
            <w:tcBorders>
              <w:left w:val="single" w:sz="12" w:space="0" w:color="auto"/>
            </w:tcBorders>
          </w:tcPr>
          <w:p w14:paraId="67B9E16D" w14:textId="38C7EBA9" w:rsidR="00BD1636" w:rsidRPr="0006225A" w:rsidRDefault="006E7EAA" w:rsidP="00BD1636">
            <w:pPr>
              <w:pStyle w:val="a9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06225A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567" w:type="dxa"/>
          </w:tcPr>
          <w:p w14:paraId="610A0370" w14:textId="5DB1EF3F" w:rsidR="00BD1636" w:rsidRPr="0006225A" w:rsidRDefault="006E7EAA" w:rsidP="00BD1636">
            <w:pPr>
              <w:pStyle w:val="a9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06225A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567" w:type="dxa"/>
          </w:tcPr>
          <w:p w14:paraId="5832CEA8" w14:textId="188B6374" w:rsidR="00BD1636" w:rsidRPr="0006225A" w:rsidRDefault="006E7EAA" w:rsidP="00BD1636">
            <w:pPr>
              <w:pStyle w:val="a9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06225A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14:paraId="302EDD3F" w14:textId="5F729406" w:rsidR="00BD1636" w:rsidRPr="0006225A" w:rsidRDefault="006E7EAA" w:rsidP="00BD1636">
            <w:pPr>
              <w:pStyle w:val="a9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06225A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</w:tcPr>
          <w:p w14:paraId="10EA880A" w14:textId="78319196" w:rsidR="00BD1636" w:rsidRPr="0006225A" w:rsidRDefault="00DB6067" w:rsidP="00BD1636">
            <w:pPr>
              <w:pStyle w:val="a9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06225A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</w:tr>
      <w:tr w:rsidR="00BD1636" w:rsidRPr="0006225A" w14:paraId="0A3751AA" w14:textId="77777777" w:rsidTr="006E7EAA">
        <w:trPr>
          <w:trHeight w:hRule="exact" w:val="567"/>
          <w:jc w:val="center"/>
        </w:trPr>
        <w:tc>
          <w:tcPr>
            <w:tcW w:w="567" w:type="dxa"/>
            <w:tcBorders>
              <w:left w:val="single" w:sz="12" w:space="0" w:color="auto"/>
            </w:tcBorders>
          </w:tcPr>
          <w:p w14:paraId="73F054F7" w14:textId="68A87BBF" w:rsidR="00BD1636" w:rsidRPr="0006225A" w:rsidRDefault="006E7EAA" w:rsidP="00BD1636">
            <w:pPr>
              <w:pStyle w:val="a9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06225A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567" w:type="dxa"/>
          </w:tcPr>
          <w:p w14:paraId="65F88E99" w14:textId="45977009" w:rsidR="00BD1636" w:rsidRPr="0006225A" w:rsidRDefault="006E7EAA" w:rsidP="00BD1636">
            <w:pPr>
              <w:pStyle w:val="a9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06225A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567" w:type="dxa"/>
          </w:tcPr>
          <w:p w14:paraId="0B8381FD" w14:textId="36731B4E" w:rsidR="00BD1636" w:rsidRPr="0006225A" w:rsidRDefault="006E7EAA" w:rsidP="00BD1636">
            <w:pPr>
              <w:pStyle w:val="a9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06225A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14:paraId="4F1E8ACB" w14:textId="5C73BEFB" w:rsidR="00BD1636" w:rsidRPr="0006225A" w:rsidRDefault="006E7EAA" w:rsidP="00BD1636">
            <w:pPr>
              <w:pStyle w:val="a9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06225A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</w:tcPr>
          <w:p w14:paraId="61BF7D50" w14:textId="4686CA5E" w:rsidR="00BD1636" w:rsidRPr="0006225A" w:rsidRDefault="00BD1636" w:rsidP="00BD1636">
            <w:pPr>
              <w:pStyle w:val="a9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06225A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</w:tr>
      <w:tr w:rsidR="00BD1636" w:rsidRPr="0006225A" w14:paraId="36A3444D" w14:textId="77777777" w:rsidTr="006E7EAA">
        <w:trPr>
          <w:trHeight w:hRule="exact" w:val="567"/>
          <w:jc w:val="center"/>
        </w:trPr>
        <w:tc>
          <w:tcPr>
            <w:tcW w:w="567" w:type="dxa"/>
            <w:tcBorders>
              <w:left w:val="single" w:sz="12" w:space="0" w:color="auto"/>
            </w:tcBorders>
          </w:tcPr>
          <w:p w14:paraId="074493F2" w14:textId="22A047EC" w:rsidR="00BD1636" w:rsidRPr="0006225A" w:rsidRDefault="006E7EAA" w:rsidP="00BD1636">
            <w:pPr>
              <w:pStyle w:val="a9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06225A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567" w:type="dxa"/>
          </w:tcPr>
          <w:p w14:paraId="6CEC4C54" w14:textId="4BA2F4D5" w:rsidR="00BD1636" w:rsidRPr="0006225A" w:rsidRDefault="006E7EAA" w:rsidP="00BD1636">
            <w:pPr>
              <w:pStyle w:val="a9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06225A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567" w:type="dxa"/>
          </w:tcPr>
          <w:p w14:paraId="4039332B" w14:textId="78EB41B8" w:rsidR="00BD1636" w:rsidRPr="0006225A" w:rsidRDefault="006E7EAA" w:rsidP="00BD1636">
            <w:pPr>
              <w:pStyle w:val="a9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06225A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14:paraId="6D6CCDD0" w14:textId="2014E3CC" w:rsidR="00BD1636" w:rsidRPr="0006225A" w:rsidRDefault="006E7EAA" w:rsidP="00BD1636">
            <w:pPr>
              <w:pStyle w:val="a9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06225A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</w:tcPr>
          <w:p w14:paraId="02209290" w14:textId="3C0E5090" w:rsidR="00BD1636" w:rsidRPr="0006225A" w:rsidRDefault="00BD1636" w:rsidP="00BD1636">
            <w:pPr>
              <w:pStyle w:val="a9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06225A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</w:tr>
      <w:tr w:rsidR="00BD1636" w:rsidRPr="0006225A" w14:paraId="12774F74" w14:textId="77777777" w:rsidTr="006E7EAA">
        <w:trPr>
          <w:trHeight w:hRule="exact" w:val="567"/>
          <w:jc w:val="center"/>
        </w:trPr>
        <w:tc>
          <w:tcPr>
            <w:tcW w:w="567" w:type="dxa"/>
            <w:tcBorders>
              <w:left w:val="single" w:sz="12" w:space="0" w:color="auto"/>
            </w:tcBorders>
          </w:tcPr>
          <w:p w14:paraId="30801B56" w14:textId="79F3F409" w:rsidR="00BD1636" w:rsidRPr="0006225A" w:rsidRDefault="006E7EAA" w:rsidP="00BD1636">
            <w:pPr>
              <w:pStyle w:val="a9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06225A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567" w:type="dxa"/>
          </w:tcPr>
          <w:p w14:paraId="3DA58929" w14:textId="20F755CA" w:rsidR="00BD1636" w:rsidRPr="0006225A" w:rsidRDefault="006E7EAA" w:rsidP="00BD1636">
            <w:pPr>
              <w:pStyle w:val="a9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06225A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567" w:type="dxa"/>
          </w:tcPr>
          <w:p w14:paraId="128BB859" w14:textId="74452D7F" w:rsidR="00BD1636" w:rsidRPr="0006225A" w:rsidRDefault="006E7EAA" w:rsidP="00BD1636">
            <w:pPr>
              <w:pStyle w:val="a9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06225A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14:paraId="152BE8A1" w14:textId="7AD6DE23" w:rsidR="00BD1636" w:rsidRPr="0006225A" w:rsidRDefault="006E7EAA" w:rsidP="00BD1636">
            <w:pPr>
              <w:pStyle w:val="a9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06225A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</w:tcPr>
          <w:p w14:paraId="5088281A" w14:textId="0C358B0B" w:rsidR="00BD1636" w:rsidRPr="0006225A" w:rsidRDefault="00BD1636" w:rsidP="00BD1636">
            <w:pPr>
              <w:pStyle w:val="a9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06225A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</w:tr>
      <w:tr w:rsidR="00BD1636" w:rsidRPr="0006225A" w14:paraId="6E7068F8" w14:textId="77777777" w:rsidTr="006E7EAA">
        <w:trPr>
          <w:trHeight w:hRule="exact" w:val="567"/>
          <w:jc w:val="center"/>
        </w:trPr>
        <w:tc>
          <w:tcPr>
            <w:tcW w:w="567" w:type="dxa"/>
            <w:tcBorders>
              <w:left w:val="single" w:sz="12" w:space="0" w:color="auto"/>
            </w:tcBorders>
          </w:tcPr>
          <w:p w14:paraId="062FDF19" w14:textId="1EE5EC2A" w:rsidR="00BD1636" w:rsidRPr="0006225A" w:rsidRDefault="006E7EAA" w:rsidP="00BD1636">
            <w:pPr>
              <w:pStyle w:val="a9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06225A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567" w:type="dxa"/>
          </w:tcPr>
          <w:p w14:paraId="758E8045" w14:textId="67F0EE6A" w:rsidR="00BD1636" w:rsidRPr="0006225A" w:rsidRDefault="006E7EAA" w:rsidP="00BD1636">
            <w:pPr>
              <w:pStyle w:val="a9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06225A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567" w:type="dxa"/>
          </w:tcPr>
          <w:p w14:paraId="76DBCE20" w14:textId="1CEF5281" w:rsidR="00BD1636" w:rsidRPr="0006225A" w:rsidRDefault="006E7EAA" w:rsidP="00BD1636">
            <w:pPr>
              <w:pStyle w:val="a9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06225A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14:paraId="697F9397" w14:textId="3A200E71" w:rsidR="00BD1636" w:rsidRPr="0006225A" w:rsidRDefault="006E7EAA" w:rsidP="00BD1636">
            <w:pPr>
              <w:pStyle w:val="a9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06225A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</w:tcPr>
          <w:p w14:paraId="5E4DEC55" w14:textId="7D23D998" w:rsidR="00BD1636" w:rsidRPr="0006225A" w:rsidRDefault="00BD1636" w:rsidP="00BD1636">
            <w:pPr>
              <w:pStyle w:val="a9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06225A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</w:tr>
      <w:tr w:rsidR="00BD1636" w:rsidRPr="0006225A" w14:paraId="234C6176" w14:textId="77777777" w:rsidTr="006E7EAA">
        <w:trPr>
          <w:trHeight w:hRule="exact" w:val="567"/>
          <w:jc w:val="center"/>
        </w:trPr>
        <w:tc>
          <w:tcPr>
            <w:tcW w:w="567" w:type="dxa"/>
            <w:tcBorders>
              <w:left w:val="single" w:sz="12" w:space="0" w:color="auto"/>
            </w:tcBorders>
          </w:tcPr>
          <w:p w14:paraId="6977E81B" w14:textId="75A1DA80" w:rsidR="00BD1636" w:rsidRPr="0006225A" w:rsidRDefault="006E7EAA" w:rsidP="00BD1636">
            <w:pPr>
              <w:pStyle w:val="a9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06225A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567" w:type="dxa"/>
          </w:tcPr>
          <w:p w14:paraId="381030F2" w14:textId="2B9756FD" w:rsidR="00BD1636" w:rsidRPr="0006225A" w:rsidRDefault="006E7EAA" w:rsidP="00BD1636">
            <w:pPr>
              <w:pStyle w:val="a9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06225A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567" w:type="dxa"/>
          </w:tcPr>
          <w:p w14:paraId="60328549" w14:textId="243CF1F6" w:rsidR="00BD1636" w:rsidRPr="0006225A" w:rsidRDefault="006E7EAA" w:rsidP="00BD1636">
            <w:pPr>
              <w:pStyle w:val="a9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06225A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14:paraId="0D302567" w14:textId="713284DD" w:rsidR="00BD1636" w:rsidRPr="0006225A" w:rsidRDefault="006E7EAA" w:rsidP="00BD1636">
            <w:pPr>
              <w:pStyle w:val="a9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06225A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</w:tcPr>
          <w:p w14:paraId="0B1798C5" w14:textId="5E9AC661" w:rsidR="00BD1636" w:rsidRPr="0006225A" w:rsidRDefault="00DB6067" w:rsidP="00BD1636">
            <w:pPr>
              <w:pStyle w:val="a9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06225A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</w:tr>
      <w:tr w:rsidR="00BD1636" w:rsidRPr="0006225A" w14:paraId="37FDE258" w14:textId="77777777" w:rsidTr="006E7EAA">
        <w:trPr>
          <w:trHeight w:hRule="exact" w:val="567"/>
          <w:jc w:val="center"/>
        </w:trPr>
        <w:tc>
          <w:tcPr>
            <w:tcW w:w="567" w:type="dxa"/>
            <w:tcBorders>
              <w:left w:val="single" w:sz="12" w:space="0" w:color="auto"/>
              <w:bottom w:val="single" w:sz="12" w:space="0" w:color="auto"/>
            </w:tcBorders>
          </w:tcPr>
          <w:p w14:paraId="44439F91" w14:textId="5D485922" w:rsidR="00BD1636" w:rsidRPr="0006225A" w:rsidRDefault="006E7EAA" w:rsidP="00BD1636">
            <w:pPr>
              <w:pStyle w:val="a9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06225A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567" w:type="dxa"/>
            <w:tcBorders>
              <w:bottom w:val="single" w:sz="12" w:space="0" w:color="auto"/>
            </w:tcBorders>
          </w:tcPr>
          <w:p w14:paraId="714D6440" w14:textId="3B905846" w:rsidR="00BD1636" w:rsidRPr="0006225A" w:rsidRDefault="006E7EAA" w:rsidP="00BD1636">
            <w:pPr>
              <w:pStyle w:val="a9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06225A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567" w:type="dxa"/>
            <w:tcBorders>
              <w:bottom w:val="single" w:sz="12" w:space="0" w:color="auto"/>
            </w:tcBorders>
          </w:tcPr>
          <w:p w14:paraId="410BDEA4" w14:textId="511B2EB3" w:rsidR="00BD1636" w:rsidRPr="0006225A" w:rsidRDefault="006E7EAA" w:rsidP="00BD1636">
            <w:pPr>
              <w:pStyle w:val="a9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06225A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567" w:type="dxa"/>
            <w:tcBorders>
              <w:bottom w:val="single" w:sz="12" w:space="0" w:color="auto"/>
              <w:right w:val="single" w:sz="12" w:space="0" w:color="auto"/>
            </w:tcBorders>
          </w:tcPr>
          <w:p w14:paraId="7F6908EC" w14:textId="1ADB7C0B" w:rsidR="00BD1636" w:rsidRPr="0006225A" w:rsidRDefault="006E7EAA" w:rsidP="00BD1636">
            <w:pPr>
              <w:pStyle w:val="a9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06225A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56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B8853A5" w14:textId="2018541A" w:rsidR="00BD1636" w:rsidRPr="0006225A" w:rsidRDefault="00BD1636" w:rsidP="00BD1636">
            <w:pPr>
              <w:pStyle w:val="a9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06225A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</w:tr>
    </w:tbl>
    <w:p w14:paraId="63AE455E" w14:textId="13E19696" w:rsidR="006E7EAA" w:rsidRPr="0006225A" w:rsidRDefault="006E7EAA" w:rsidP="00BD1636">
      <w:pPr>
        <w:pStyle w:val="a9"/>
        <w:spacing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  <w:lang w:val="en-GB"/>
        </w:rPr>
      </w:pPr>
    </w:p>
    <w:bookmarkEnd w:id="7"/>
    <w:p w14:paraId="505AB8DB" w14:textId="2B37D84D" w:rsidR="006E7EAA" w:rsidRPr="0006225A" w:rsidRDefault="006E7EAA" w:rsidP="0006225A">
      <w:pPr>
        <w:pStyle w:val="2"/>
        <w:spacing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06225A">
        <w:rPr>
          <w:rFonts w:ascii="Times New Roman" w:hAnsi="Times New Roman" w:cs="Times New Roman"/>
          <w:sz w:val="28"/>
          <w:szCs w:val="28"/>
          <w:lang w:val="en-GB"/>
        </w:rPr>
        <w:br w:type="page"/>
      </w:r>
      <w:bookmarkStart w:id="9" w:name="_Toc115771013"/>
      <w:r w:rsidRPr="0006225A">
        <w:rPr>
          <w:rFonts w:ascii="Times New Roman" w:hAnsi="Times New Roman" w:cs="Times New Roman"/>
          <w:b/>
          <w:bCs/>
          <w:color w:val="auto"/>
          <w:sz w:val="28"/>
          <w:szCs w:val="28"/>
          <w:lang w:val="en-GB"/>
        </w:rPr>
        <w:lastRenderedPageBreak/>
        <w:t>2.2 Формулы СДНФ и СКНФ</w:t>
      </w:r>
      <w:bookmarkEnd w:id="9"/>
    </w:p>
    <w:p w14:paraId="4A605D21" w14:textId="77777777" w:rsidR="00E421D8" w:rsidRPr="0006225A" w:rsidRDefault="006E7EAA" w:rsidP="0020170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225A">
        <w:rPr>
          <w:rFonts w:ascii="Times New Roman" w:hAnsi="Times New Roman" w:cs="Times New Roman"/>
          <w:sz w:val="28"/>
          <w:szCs w:val="28"/>
        </w:rPr>
        <w:t>Запишем формулу СДНФ, для чего рассмотрим набор</w:t>
      </w:r>
      <w:r w:rsidR="00E421D8" w:rsidRPr="0006225A">
        <w:rPr>
          <w:rFonts w:ascii="Times New Roman" w:hAnsi="Times New Roman" w:cs="Times New Roman"/>
          <w:sz w:val="28"/>
          <w:szCs w:val="28"/>
        </w:rPr>
        <w:t xml:space="preserve">ы </w:t>
      </w:r>
      <w:r w:rsidRPr="0006225A">
        <w:rPr>
          <w:rFonts w:ascii="Times New Roman" w:hAnsi="Times New Roman" w:cs="Times New Roman"/>
          <w:sz w:val="28"/>
          <w:szCs w:val="28"/>
        </w:rPr>
        <w:t xml:space="preserve">значений переменных, на которых функция равна единице. Для каждого набора отвечаем на вопрос: каким образом при помощи конъюнкции переменных, принимающих значения из данного набора, можно получить единичное значения функции? Очевидно, что переменные, равные нулю, надо взять с отрицанием, а переменные, равные единице, без отрицания. В результате мы получим множество совершенных конъюнкций, объединив которые через дизъюнкцию образуем формулу СДНФ (формула </w:t>
      </w:r>
      <w:r w:rsidR="00E421D8" w:rsidRPr="0006225A">
        <w:rPr>
          <w:rFonts w:ascii="Times New Roman" w:hAnsi="Times New Roman" w:cs="Times New Roman"/>
          <w:sz w:val="28"/>
          <w:szCs w:val="28"/>
        </w:rPr>
        <w:t>1</w:t>
      </w:r>
      <w:r w:rsidRPr="0006225A">
        <w:rPr>
          <w:rFonts w:ascii="Times New Roman" w:hAnsi="Times New Roman" w:cs="Times New Roman"/>
          <w:sz w:val="28"/>
          <w:szCs w:val="28"/>
        </w:rPr>
        <w:t>).</w:t>
      </w:r>
    </w:p>
    <w:bookmarkStart w:id="10" w:name="_Hlk115628306"/>
    <w:p w14:paraId="60901E27" w14:textId="36B11B80" w:rsidR="006E7EAA" w:rsidRPr="0006225A" w:rsidRDefault="00000000" w:rsidP="003A7B5B">
      <w:pPr>
        <w:pStyle w:val="a9"/>
        <w:spacing w:line="360" w:lineRule="auto"/>
        <w:ind w:left="0" w:right="57" w:firstLine="709"/>
        <w:jc w:val="center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СДНФ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bar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</m:ba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⋅</m:t>
        </m:r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bar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</m:ba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⋅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c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⋅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d</m:t>
        </m:r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bar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</m:ba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⋅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b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⋅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c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⋅</m:t>
        </m:r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</m:t>
            </m:r>
          </m:e>
        </m:bar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bar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</m:ba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⋅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b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⋅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c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⋅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d</m:t>
        </m:r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⋅</m:t>
        </m:r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bar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</m:ba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⋅</m:t>
        </m:r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e>
        </m:ba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⋅</m:t>
        </m:r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</m:t>
            </m:r>
          </m:e>
        </m:bar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⋅</m:t>
        </m:r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bar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</m:ba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⋅</m:t>
        </m:r>
      </m:oMath>
      <w:bookmarkEnd w:id="10"/>
      <w:r w:rsidR="00201702" w:rsidRPr="0006225A">
        <w:rPr>
          <w:rFonts w:ascii="Times New Roman" w:hAnsi="Times New Roman" w:cs="Times New Roman"/>
          <w:sz w:val="28"/>
          <w:szCs w:val="28"/>
        </w:rPr>
        <w:t xml:space="preserve"> (1)</w:t>
      </w:r>
    </w:p>
    <w:p w14:paraId="4C33F711" w14:textId="3FE2F241" w:rsidR="00F1570D" w:rsidRPr="003A7B5B" w:rsidRDefault="005C36C8" w:rsidP="00201702">
      <w:pPr>
        <w:pStyle w:val="a9"/>
        <w:spacing w:line="360" w:lineRule="auto"/>
        <w:ind w:left="0" w:right="57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⋅</m:t>
          </m:r>
          <m:bar>
            <m:barPr>
              <m:pos m:val="top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bar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</m:ba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⋅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d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a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⋅</m:t>
          </m:r>
          <m:bar>
            <m:barPr>
              <m:pos m:val="top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bar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e>
          </m:ba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⋅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c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⋅</m:t>
          </m:r>
          <m:bar>
            <m:barPr>
              <m:pos m:val="top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bar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</m:t>
              </m:r>
            </m:e>
          </m:bar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a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⋅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b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⋅</m:t>
          </m:r>
          <m:bar>
            <m:barPr>
              <m:pos m:val="top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bar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</m:ba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⋅</m:t>
          </m:r>
          <m:bar>
            <m:barPr>
              <m:pos m:val="top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bar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</m:t>
              </m:r>
            </m:e>
          </m:ba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+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a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⋅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b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⋅</m:t>
          </m:r>
          <m:bar>
            <m:barPr>
              <m:pos m:val="top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bar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</m:ba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⋅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d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a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⋅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b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⋅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c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⋅</m:t>
          </m:r>
          <m:bar>
            <m:barPr>
              <m:pos m:val="top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bar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</m:t>
              </m:r>
            </m:e>
          </m:bar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a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⋅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b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⋅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c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⋅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d</m:t>
          </m:r>
        </m:oMath>
      </m:oMathPara>
    </w:p>
    <w:p w14:paraId="2F59AFBD" w14:textId="090627DD" w:rsidR="00201702" w:rsidRPr="0006225A" w:rsidRDefault="00201702" w:rsidP="00201702">
      <w:pPr>
        <w:pStyle w:val="a9"/>
        <w:spacing w:line="360" w:lineRule="auto"/>
        <w:ind w:left="0" w:right="5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225A">
        <w:rPr>
          <w:rFonts w:ascii="Times New Roman" w:hAnsi="Times New Roman" w:cs="Times New Roman"/>
          <w:sz w:val="28"/>
          <w:szCs w:val="28"/>
        </w:rPr>
        <w:t>Запишем формулу СКНФ, для чего рассмотрим наборы значений переменных, на которых функция равна нулю. Для каждого набора отвечаем на вопрос: каким образом при помощи дизъюнкции переменных, принимающих значения из данного набора, можно получить нулевое значения функции? Очевидно, что переменные, равные единице, надо взять с отрицанием, а переменные, равные нулю, без отрицания. В результате мы получим множество совершенных дизъюнкций, объединив которые через конъюнкцию образуем формулу СКНФ (формула 2).</w:t>
      </w:r>
    </w:p>
    <w:p w14:paraId="6FDB4445" w14:textId="7EBF6357" w:rsidR="00201702" w:rsidRPr="0006225A" w:rsidRDefault="00000000" w:rsidP="003A7B5B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СКНФ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  <w:shd w:val="clear" w:color="auto" w:fill="FFFFFF"/>
          </w:rPr>
          <m:t>⋅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c</m:t>
        </m:r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</m:t>
            </m:r>
          </m:e>
        </m:ba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shd w:val="clear" w:color="auto" w:fill="FFFFFF"/>
          </w:rPr>
          <m:t>⋅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bar>
              <m:barPr>
                <m:pos m:val="top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ba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c</m:t>
                </m:r>
              </m:e>
            </m:ba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  <w:shd w:val="clear" w:color="auto" w:fill="FFFFFF"/>
          </w:rPr>
          <m:t>⋅</m:t>
        </m:r>
      </m:oMath>
      <w:r w:rsidR="00201702" w:rsidRPr="0006225A">
        <w:rPr>
          <w:rFonts w:ascii="Times New Roman" w:hAnsi="Times New Roman" w:cs="Times New Roman"/>
          <w:sz w:val="28"/>
          <w:szCs w:val="28"/>
        </w:rPr>
        <w:t xml:space="preserve">           (2)</w:t>
      </w:r>
    </w:p>
    <w:p w14:paraId="49D6FCA8" w14:textId="2F0AB99D" w:rsidR="00201702" w:rsidRPr="003A7B5B" w:rsidRDefault="00963984" w:rsidP="003A7B5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shd w:val="clear" w:color="auto" w:fill="FFFFFF"/>
            </w:rPr>
            <m:t>⋅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bar>
                <m:barPr>
                  <m:pos m:val="top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ba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</m:ba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shd w:val="clear" w:color="auto" w:fill="FFFFFF"/>
            </w:rPr>
            <m:t>⋅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bar>
                <m:barPr>
                  <m:pos m:val="top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ba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</m:ba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bar>
                <m:barPr>
                  <m:pos m:val="top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</m:e>
              </m:ba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shd w:val="clear" w:color="auto" w:fill="FFFFFF"/>
            </w:rPr>
            <m:t>⋅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(</m:t>
          </m:r>
          <m:bar>
            <m:barPr>
              <m:pos m:val="top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bar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</m:bar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b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bar>
            <m:barPr>
              <m:pos m:val="top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bar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</m:bar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d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)</m:t>
          </m:r>
        </m:oMath>
      </m:oMathPara>
    </w:p>
    <w:p w14:paraId="1B5FD6BF" w14:textId="603AED3C" w:rsidR="00D36CB0" w:rsidRPr="0006225A" w:rsidRDefault="00D36CB0" w:rsidP="00201702">
      <w:pPr>
        <w:pStyle w:val="a9"/>
        <w:spacing w:line="360" w:lineRule="auto"/>
        <w:ind w:left="0" w:right="57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FABF069" w14:textId="77777777" w:rsidR="00D36CB0" w:rsidRPr="0006225A" w:rsidRDefault="00D36CB0">
      <w:pPr>
        <w:rPr>
          <w:rFonts w:ascii="Times New Roman" w:hAnsi="Times New Roman" w:cs="Times New Roman"/>
          <w:sz w:val="28"/>
          <w:szCs w:val="28"/>
        </w:rPr>
      </w:pPr>
      <w:r w:rsidRPr="0006225A">
        <w:rPr>
          <w:rFonts w:ascii="Times New Roman" w:hAnsi="Times New Roman" w:cs="Times New Roman"/>
          <w:sz w:val="28"/>
          <w:szCs w:val="28"/>
        </w:rPr>
        <w:br w:type="page"/>
      </w:r>
    </w:p>
    <w:p w14:paraId="55F9839C" w14:textId="2B8F4767" w:rsidR="00201702" w:rsidRPr="0006225A" w:rsidRDefault="00D36CB0" w:rsidP="0006225A">
      <w:pPr>
        <w:pStyle w:val="a9"/>
        <w:spacing w:line="360" w:lineRule="auto"/>
        <w:ind w:left="0" w:right="57" w:firstLine="709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11" w:name="_Toc115771014"/>
      <w:r w:rsidRPr="0006225A">
        <w:rPr>
          <w:rFonts w:ascii="Times New Roman" w:hAnsi="Times New Roman" w:cs="Times New Roman"/>
          <w:b/>
          <w:bCs/>
          <w:sz w:val="28"/>
          <w:szCs w:val="28"/>
        </w:rPr>
        <w:lastRenderedPageBreak/>
        <w:t>2.3 Схемы, реализующие СДНФ и СКНФ</w:t>
      </w:r>
      <w:bookmarkEnd w:id="11"/>
    </w:p>
    <w:p w14:paraId="0C93B4DC" w14:textId="1757067D" w:rsidR="008A574A" w:rsidRPr="0006225A" w:rsidRDefault="00D36CB0" w:rsidP="008A574A">
      <w:pPr>
        <w:pStyle w:val="a9"/>
        <w:spacing w:line="360" w:lineRule="auto"/>
        <w:ind w:left="0" w:right="57" w:firstLine="709"/>
        <w:jc w:val="both"/>
        <w:rPr>
          <w:rFonts w:ascii="Times New Roman" w:hAnsi="Times New Roman" w:cs="Times New Roman"/>
          <w:noProof/>
        </w:rPr>
      </w:pPr>
      <w:r w:rsidRPr="0006225A">
        <w:rPr>
          <w:rFonts w:ascii="Times New Roman" w:hAnsi="Times New Roman" w:cs="Times New Roman"/>
          <w:sz w:val="28"/>
          <w:szCs w:val="28"/>
        </w:rPr>
        <w:t>Построим в лабораторном комплексе комбинационные схемы, реализующие СДНФ и СКНФ рассматриваемой функции в общем логическом базисе, протестируем их работу и убедимся в их правильности</w:t>
      </w:r>
      <w:r w:rsidR="00F77CC5" w:rsidRPr="0006225A">
        <w:rPr>
          <w:rFonts w:ascii="Times New Roman" w:hAnsi="Times New Roman" w:cs="Times New Roman"/>
          <w:sz w:val="28"/>
          <w:szCs w:val="28"/>
        </w:rPr>
        <w:t xml:space="preserve"> </w:t>
      </w:r>
      <w:r w:rsidRPr="0006225A">
        <w:rPr>
          <w:rFonts w:ascii="Times New Roman" w:hAnsi="Times New Roman" w:cs="Times New Roman"/>
          <w:sz w:val="28"/>
          <w:szCs w:val="28"/>
        </w:rPr>
        <w:t>(рис. 1,2).</w:t>
      </w:r>
      <w:r w:rsidR="008A574A" w:rsidRPr="0006225A">
        <w:rPr>
          <w:rFonts w:ascii="Times New Roman" w:hAnsi="Times New Roman" w:cs="Times New Roman"/>
          <w:noProof/>
        </w:rPr>
        <w:t xml:space="preserve"> </w:t>
      </w:r>
    </w:p>
    <w:p w14:paraId="56F99586" w14:textId="6DE88719" w:rsidR="00D36CB0" w:rsidRPr="0006225A" w:rsidRDefault="008A574A" w:rsidP="00F77CC5">
      <w:pPr>
        <w:pStyle w:val="a9"/>
        <w:spacing w:line="360" w:lineRule="auto"/>
        <w:ind w:left="0" w:right="57" w:firstLine="709"/>
        <w:rPr>
          <w:rFonts w:ascii="Times New Roman" w:eastAsiaTheme="minorEastAsia" w:hAnsi="Times New Roman" w:cs="Times New Roman"/>
          <w:noProof/>
          <w:sz w:val="28"/>
          <w:szCs w:val="28"/>
        </w:rPr>
      </w:pPr>
      <w:r w:rsidRPr="0006225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3AE3F5A" wp14:editId="4876E860">
            <wp:extent cx="4741333" cy="3365229"/>
            <wp:effectExtent l="0" t="0" r="254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7678" cy="337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86A4F" w14:textId="1CF8CBD6" w:rsidR="00D36CB0" w:rsidRPr="0006225A" w:rsidRDefault="00D36CB0" w:rsidP="00CE53B0">
      <w:pPr>
        <w:pStyle w:val="a9"/>
        <w:spacing w:line="360" w:lineRule="auto"/>
        <w:ind w:left="0" w:right="57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06225A">
        <w:rPr>
          <w:rFonts w:ascii="Times New Roman" w:hAnsi="Times New Roman" w:cs="Times New Roman"/>
          <w:sz w:val="28"/>
          <w:szCs w:val="28"/>
        </w:rPr>
        <w:t>Рисунок 1</w:t>
      </w:r>
      <w:bookmarkStart w:id="12" w:name="_Hlk115775857"/>
      <w:r w:rsidRPr="0006225A">
        <w:rPr>
          <w:rFonts w:ascii="Times New Roman" w:hAnsi="Times New Roman" w:cs="Times New Roman"/>
          <w:sz w:val="28"/>
          <w:szCs w:val="28"/>
        </w:rPr>
        <w:t xml:space="preserve"> – </w:t>
      </w:r>
      <w:bookmarkEnd w:id="12"/>
      <w:r w:rsidRPr="0006225A">
        <w:rPr>
          <w:rFonts w:ascii="Times New Roman" w:hAnsi="Times New Roman" w:cs="Times New Roman"/>
          <w:sz w:val="28"/>
          <w:szCs w:val="28"/>
        </w:rPr>
        <w:t>Тестирование схемы СДНФ</w:t>
      </w:r>
      <w:r w:rsidR="00624E1D" w:rsidRPr="0006225A">
        <w:rPr>
          <w:rFonts w:ascii="Times New Roman" w:hAnsi="Times New Roman" w:cs="Times New Roman"/>
          <w:noProof/>
        </w:rPr>
        <w:t xml:space="preserve"> </w:t>
      </w:r>
      <w:r w:rsidR="00624E1D" w:rsidRPr="0006225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A31256C" wp14:editId="7869B155">
            <wp:extent cx="4724400" cy="348700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70257" cy="352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C0225" w14:textId="6D5D38D9" w:rsidR="00CE53B0" w:rsidRPr="0006225A" w:rsidRDefault="00315C87" w:rsidP="00AE43C4">
      <w:pPr>
        <w:pStyle w:val="a9"/>
        <w:spacing w:line="360" w:lineRule="auto"/>
        <w:ind w:left="0" w:right="57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06225A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AE43C4" w:rsidRPr="0006225A">
        <w:rPr>
          <w:rFonts w:ascii="Times New Roman" w:hAnsi="Times New Roman" w:cs="Times New Roman"/>
          <w:sz w:val="28"/>
          <w:szCs w:val="28"/>
        </w:rPr>
        <w:t>2</w:t>
      </w:r>
      <w:r w:rsidRPr="0006225A">
        <w:rPr>
          <w:rFonts w:ascii="Times New Roman" w:hAnsi="Times New Roman" w:cs="Times New Roman"/>
          <w:sz w:val="28"/>
          <w:szCs w:val="28"/>
        </w:rPr>
        <w:t xml:space="preserve"> – Тестирование схемы С</w:t>
      </w:r>
      <w:r w:rsidR="00AE43C4" w:rsidRPr="0006225A">
        <w:rPr>
          <w:rFonts w:ascii="Times New Roman" w:hAnsi="Times New Roman" w:cs="Times New Roman"/>
          <w:sz w:val="28"/>
          <w:szCs w:val="28"/>
        </w:rPr>
        <w:t>К</w:t>
      </w:r>
      <w:r w:rsidRPr="0006225A">
        <w:rPr>
          <w:rFonts w:ascii="Times New Roman" w:hAnsi="Times New Roman" w:cs="Times New Roman"/>
          <w:sz w:val="28"/>
          <w:szCs w:val="28"/>
        </w:rPr>
        <w:t>НФ</w:t>
      </w:r>
    </w:p>
    <w:p w14:paraId="77A9F0AC" w14:textId="6D60E223" w:rsidR="00AE43C4" w:rsidRPr="0006225A" w:rsidRDefault="00AE43C4" w:rsidP="00AE43C4">
      <w:pPr>
        <w:pStyle w:val="a9"/>
        <w:spacing w:line="360" w:lineRule="auto"/>
        <w:ind w:left="0" w:right="57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06225A">
        <w:rPr>
          <w:rFonts w:ascii="Times New Roman" w:eastAsiaTheme="minorEastAsia" w:hAnsi="Times New Roman" w:cs="Times New Roman"/>
          <w:sz w:val="28"/>
          <w:szCs w:val="28"/>
        </w:rPr>
        <w:t>Тестирование показало, что все схемы работают правильно.</w:t>
      </w:r>
    </w:p>
    <w:p w14:paraId="38D039AC" w14:textId="3B01A576" w:rsidR="00AE43C4" w:rsidRPr="0006225A" w:rsidRDefault="00AE43C4" w:rsidP="00E4100E">
      <w:pPr>
        <w:pStyle w:val="a9"/>
        <w:spacing w:line="360" w:lineRule="auto"/>
        <w:ind w:left="0" w:right="57" w:firstLine="709"/>
        <w:jc w:val="center"/>
        <w:outlineLvl w:val="0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bookmarkStart w:id="13" w:name="_Toc115771015"/>
      <w:r w:rsidRPr="0006225A">
        <w:rPr>
          <w:rFonts w:ascii="Times New Roman" w:eastAsiaTheme="minorEastAsia" w:hAnsi="Times New Roman" w:cs="Times New Roman"/>
          <w:b/>
          <w:bCs/>
          <w:sz w:val="28"/>
          <w:szCs w:val="28"/>
        </w:rPr>
        <w:lastRenderedPageBreak/>
        <w:t>3 ВЫВОДЫ</w:t>
      </w:r>
      <w:bookmarkEnd w:id="13"/>
    </w:p>
    <w:p w14:paraId="5E7C5386" w14:textId="2851C4B6" w:rsidR="00751C27" w:rsidRPr="0006225A" w:rsidRDefault="00751C27" w:rsidP="00751C2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225A">
        <w:rPr>
          <w:rFonts w:ascii="Times New Roman" w:hAnsi="Times New Roman" w:cs="Times New Roman"/>
          <w:sz w:val="28"/>
          <w:szCs w:val="28"/>
        </w:rPr>
        <w:t xml:space="preserve">Для заданной логической функции была построена таблица истинности, на её основе были определены СДНФ и СКНФ этой функции. В лабораторном комплексе были построены логические схемы, соответствующие СДНФ и СКНФ. Для этого были использованы следующие элементы: инверторы, конъюнкторы, дизъюнкторы. Проведена симуляция работы данной логической схемы и проверка её правильности. </w:t>
      </w:r>
      <w:r w:rsidR="00E4100E" w:rsidRPr="0006225A">
        <w:rPr>
          <w:rFonts w:ascii="Times New Roman" w:hAnsi="Times New Roman" w:cs="Times New Roman"/>
          <w:sz w:val="28"/>
          <w:szCs w:val="28"/>
        </w:rPr>
        <w:t xml:space="preserve"> </w:t>
      </w:r>
      <w:r w:rsidRPr="0006225A">
        <w:rPr>
          <w:rFonts w:ascii="Times New Roman" w:hAnsi="Times New Roman" w:cs="Times New Roman"/>
          <w:sz w:val="28"/>
          <w:szCs w:val="28"/>
        </w:rPr>
        <w:t>На практике было определено, что любые логические функции можно представлять в схемотехническом виде (с помощью общего логического базиса). В общий логический базис входят следующие операции: конъюнкция, дизъюнкция и инверсия. Через эти операции можно определить любую логическую функцию. Функции также можно задать в табличном виде (таблица истинности) и векторном виде (значения функции в двоичном виде или в шестнадцатеричном), существует возможность на основе одного вида представить ту же логическую функцию в другом.</w:t>
      </w:r>
    </w:p>
    <w:p w14:paraId="16FCB80C" w14:textId="5B0A4FA6" w:rsidR="00E4100E" w:rsidRPr="0006225A" w:rsidRDefault="00E4100E" w:rsidP="00751C27">
      <w:pPr>
        <w:pStyle w:val="a9"/>
        <w:spacing w:line="360" w:lineRule="auto"/>
        <w:ind w:left="0" w:right="57" w:firstLine="709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359E747D" w14:textId="77777777" w:rsidR="00E4100E" w:rsidRPr="0006225A" w:rsidRDefault="00E4100E">
      <w:p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06225A">
        <w:rPr>
          <w:rFonts w:ascii="Times New Roman" w:eastAsiaTheme="minorEastAsia" w:hAnsi="Times New Roman" w:cs="Times New Roman"/>
          <w:b/>
          <w:bCs/>
          <w:sz w:val="28"/>
          <w:szCs w:val="28"/>
        </w:rPr>
        <w:br w:type="page"/>
      </w:r>
    </w:p>
    <w:p w14:paraId="7FF45268" w14:textId="53FCB68A" w:rsidR="00AE43C4" w:rsidRPr="0006225A" w:rsidRDefault="00E4100E" w:rsidP="00604977">
      <w:pPr>
        <w:pStyle w:val="a9"/>
        <w:numPr>
          <w:ilvl w:val="0"/>
          <w:numId w:val="3"/>
        </w:numPr>
        <w:spacing w:line="360" w:lineRule="auto"/>
        <w:ind w:right="57"/>
        <w:jc w:val="center"/>
        <w:outlineLvl w:val="0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bookmarkStart w:id="14" w:name="_Toc115771016"/>
      <w:r w:rsidRPr="0006225A">
        <w:rPr>
          <w:rFonts w:ascii="Times New Roman" w:eastAsiaTheme="minorEastAsia" w:hAnsi="Times New Roman" w:cs="Times New Roman"/>
          <w:b/>
          <w:bCs/>
          <w:sz w:val="28"/>
          <w:szCs w:val="28"/>
        </w:rPr>
        <w:lastRenderedPageBreak/>
        <w:t>ИНФОРМАЦИОННЫ</w:t>
      </w:r>
      <w:r w:rsidR="003A7B5B">
        <w:rPr>
          <w:rFonts w:ascii="Times New Roman" w:eastAsiaTheme="minorEastAsia" w:hAnsi="Times New Roman" w:cs="Times New Roman"/>
          <w:b/>
          <w:bCs/>
          <w:sz w:val="28"/>
          <w:szCs w:val="28"/>
        </w:rPr>
        <w:t>Й</w:t>
      </w:r>
      <w:r w:rsidRPr="0006225A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ИСТОЧНИК</w:t>
      </w:r>
      <w:bookmarkEnd w:id="14"/>
    </w:p>
    <w:p w14:paraId="4801BB04" w14:textId="6E04DC94" w:rsidR="00E4100E" w:rsidRPr="0006225A" w:rsidRDefault="00604977" w:rsidP="000D60BF">
      <w:pPr>
        <w:pStyle w:val="Default"/>
        <w:spacing w:line="360" w:lineRule="auto"/>
        <w:ind w:firstLine="709"/>
        <w:jc w:val="both"/>
        <w:rPr>
          <w:rFonts w:eastAsiaTheme="minorEastAsia"/>
          <w:sz w:val="28"/>
          <w:szCs w:val="28"/>
          <w:lang w:eastAsia="ja-JP"/>
        </w:rPr>
      </w:pPr>
      <w:r w:rsidRPr="0006225A">
        <w:rPr>
          <w:b/>
          <w:bCs/>
          <w:sz w:val="28"/>
          <w:szCs w:val="28"/>
        </w:rPr>
        <w:t>Д.А. Карпов</w:t>
      </w:r>
      <w:r w:rsidR="000D60BF" w:rsidRPr="0006225A">
        <w:rPr>
          <w:sz w:val="28"/>
          <w:szCs w:val="28"/>
        </w:rPr>
        <w:t xml:space="preserve"> Информатика: Методические указания по выполнению практических работ / С.С. Смирнов, Д.А. Карпов — М., МИРЭА — Российский технологический университет, 2020. – 102 с. </w:t>
      </w:r>
    </w:p>
    <w:sectPr w:rsidR="00E4100E" w:rsidRPr="0006225A" w:rsidSect="00DE4B4A">
      <w:type w:val="continuous"/>
      <w:pgSz w:w="11909" w:h="16834"/>
      <w:pgMar w:top="1134" w:right="850" w:bottom="1134" w:left="1701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A2CB9F" w14:textId="77777777" w:rsidR="00424989" w:rsidRDefault="00424989" w:rsidP="00280251">
      <w:pPr>
        <w:spacing w:after="0" w:line="240" w:lineRule="auto"/>
      </w:pPr>
      <w:r>
        <w:separator/>
      </w:r>
    </w:p>
  </w:endnote>
  <w:endnote w:type="continuationSeparator" w:id="0">
    <w:p w14:paraId="042982EE" w14:textId="77777777" w:rsidR="00424989" w:rsidRDefault="00424989" w:rsidP="002802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8215544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color w:val="000000" w:themeColor="text1"/>
      </w:rPr>
    </w:sdtEndPr>
    <w:sdtContent>
      <w:p w14:paraId="65A89423" w14:textId="58A7A2EA" w:rsidR="00AB6933" w:rsidRPr="00AB6933" w:rsidRDefault="00AB6933">
        <w:pPr>
          <w:pStyle w:val="a5"/>
          <w:jc w:val="center"/>
          <w:rPr>
            <w:rFonts w:ascii="Times New Roman" w:hAnsi="Times New Roman" w:cs="Times New Roman"/>
            <w:color w:val="000000" w:themeColor="text1"/>
          </w:rPr>
        </w:pPr>
        <w:r w:rsidRPr="00AB6933">
          <w:rPr>
            <w:rFonts w:ascii="Times New Roman" w:hAnsi="Times New Roman" w:cs="Times New Roman"/>
            <w:color w:val="000000" w:themeColor="text1"/>
          </w:rPr>
          <w:fldChar w:fldCharType="begin"/>
        </w:r>
        <w:r w:rsidRPr="00AB6933">
          <w:rPr>
            <w:rFonts w:ascii="Times New Roman" w:hAnsi="Times New Roman" w:cs="Times New Roman"/>
            <w:color w:val="000000" w:themeColor="text1"/>
          </w:rPr>
          <w:instrText>PAGE   \* MERGEFORMAT</w:instrText>
        </w:r>
        <w:r w:rsidRPr="00AB6933">
          <w:rPr>
            <w:rFonts w:ascii="Times New Roman" w:hAnsi="Times New Roman" w:cs="Times New Roman"/>
            <w:color w:val="000000" w:themeColor="text1"/>
          </w:rPr>
          <w:fldChar w:fldCharType="separate"/>
        </w:r>
        <w:r w:rsidRPr="00AB6933">
          <w:rPr>
            <w:rFonts w:ascii="Times New Roman" w:hAnsi="Times New Roman" w:cs="Times New Roman"/>
            <w:color w:val="000000" w:themeColor="text1"/>
          </w:rPr>
          <w:t>2</w:t>
        </w:r>
        <w:r w:rsidRPr="00AB6933">
          <w:rPr>
            <w:rFonts w:ascii="Times New Roman" w:hAnsi="Times New Roman" w:cs="Times New Roman"/>
            <w:color w:val="000000" w:themeColor="text1"/>
          </w:rPr>
          <w:fldChar w:fldCharType="end"/>
        </w:r>
      </w:p>
    </w:sdtContent>
  </w:sdt>
  <w:p w14:paraId="3792C763" w14:textId="77777777" w:rsidR="00AB6933" w:rsidRDefault="00AB693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AE826D" w14:textId="77777777" w:rsidR="00424989" w:rsidRDefault="00424989" w:rsidP="00280251">
      <w:pPr>
        <w:spacing w:after="0" w:line="240" w:lineRule="auto"/>
      </w:pPr>
      <w:r>
        <w:separator/>
      </w:r>
    </w:p>
  </w:footnote>
  <w:footnote w:type="continuationSeparator" w:id="0">
    <w:p w14:paraId="199E54A1" w14:textId="77777777" w:rsidR="00424989" w:rsidRDefault="00424989" w:rsidP="002802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B75EA"/>
    <w:multiLevelType w:val="hybridMultilevel"/>
    <w:tmpl w:val="5A365428"/>
    <w:lvl w:ilvl="0" w:tplc="EEFA9658">
      <w:start w:val="4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C9735AB"/>
    <w:multiLevelType w:val="hybridMultilevel"/>
    <w:tmpl w:val="0FEAED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4877CA"/>
    <w:multiLevelType w:val="hybridMultilevel"/>
    <w:tmpl w:val="28A48D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5300359">
    <w:abstractNumId w:val="2"/>
  </w:num>
  <w:num w:numId="2" w16cid:durableId="523443341">
    <w:abstractNumId w:val="1"/>
  </w:num>
  <w:num w:numId="3" w16cid:durableId="11092792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0ED"/>
    <w:rsid w:val="0006225A"/>
    <w:rsid w:val="000B1E60"/>
    <w:rsid w:val="000D60BF"/>
    <w:rsid w:val="00197B1B"/>
    <w:rsid w:val="001D1E96"/>
    <w:rsid w:val="001F57D6"/>
    <w:rsid w:val="00201702"/>
    <w:rsid w:val="00201D14"/>
    <w:rsid w:val="00232397"/>
    <w:rsid w:val="00266453"/>
    <w:rsid w:val="00280251"/>
    <w:rsid w:val="002A7029"/>
    <w:rsid w:val="002D13C8"/>
    <w:rsid w:val="002D6153"/>
    <w:rsid w:val="00315C87"/>
    <w:rsid w:val="003A5CFE"/>
    <w:rsid w:val="003A7B5B"/>
    <w:rsid w:val="00404E7D"/>
    <w:rsid w:val="00424989"/>
    <w:rsid w:val="00430A02"/>
    <w:rsid w:val="004B1299"/>
    <w:rsid w:val="00556426"/>
    <w:rsid w:val="005C36C8"/>
    <w:rsid w:val="00604977"/>
    <w:rsid w:val="00624E1D"/>
    <w:rsid w:val="00684B9E"/>
    <w:rsid w:val="006C5FC5"/>
    <w:rsid w:val="006E7EAA"/>
    <w:rsid w:val="00751C27"/>
    <w:rsid w:val="00782EAC"/>
    <w:rsid w:val="007A05D2"/>
    <w:rsid w:val="007A7DAA"/>
    <w:rsid w:val="00811015"/>
    <w:rsid w:val="00842AA1"/>
    <w:rsid w:val="0085672C"/>
    <w:rsid w:val="008A574A"/>
    <w:rsid w:val="008C2D56"/>
    <w:rsid w:val="0093357F"/>
    <w:rsid w:val="00960DB8"/>
    <w:rsid w:val="00962256"/>
    <w:rsid w:val="00963984"/>
    <w:rsid w:val="00A1040D"/>
    <w:rsid w:val="00A36746"/>
    <w:rsid w:val="00AB6933"/>
    <w:rsid w:val="00AE43C4"/>
    <w:rsid w:val="00AE6CB5"/>
    <w:rsid w:val="00BC0B7D"/>
    <w:rsid w:val="00BD1636"/>
    <w:rsid w:val="00BD4354"/>
    <w:rsid w:val="00C50A75"/>
    <w:rsid w:val="00C61DBD"/>
    <w:rsid w:val="00CD2D48"/>
    <w:rsid w:val="00CE53B0"/>
    <w:rsid w:val="00CF30ED"/>
    <w:rsid w:val="00D018F4"/>
    <w:rsid w:val="00D327C0"/>
    <w:rsid w:val="00D36CB0"/>
    <w:rsid w:val="00DB6067"/>
    <w:rsid w:val="00DE2E91"/>
    <w:rsid w:val="00DE4B4A"/>
    <w:rsid w:val="00DF6FB9"/>
    <w:rsid w:val="00E4100E"/>
    <w:rsid w:val="00E421D8"/>
    <w:rsid w:val="00E85072"/>
    <w:rsid w:val="00EC583E"/>
    <w:rsid w:val="00F1570D"/>
    <w:rsid w:val="00F7069F"/>
    <w:rsid w:val="00F77CC5"/>
    <w:rsid w:val="00FD0246"/>
    <w:rsid w:val="00FE6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B7E295C"/>
  <w15:docId w15:val="{5933C0E1-D5AB-4842-8ABB-B412C402C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0"/>
      <w:ind w:left="495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104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Times New Roman" w:eastAsia="Times New Roman" w:hAnsi="Times New Roman" w:cs="Times New Roman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2802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80251"/>
    <w:rPr>
      <w:rFonts w:ascii="Calibri" w:eastAsia="Calibri" w:hAnsi="Calibri" w:cs="Calibri"/>
      <w:color w:val="000000"/>
    </w:rPr>
  </w:style>
  <w:style w:type="paragraph" w:styleId="a5">
    <w:name w:val="footer"/>
    <w:basedOn w:val="a"/>
    <w:link w:val="a6"/>
    <w:uiPriority w:val="99"/>
    <w:unhideWhenUsed/>
    <w:rsid w:val="002802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80251"/>
    <w:rPr>
      <w:rFonts w:ascii="Calibri" w:eastAsia="Calibri" w:hAnsi="Calibri" w:cs="Calibri"/>
      <w:color w:val="000000"/>
    </w:rPr>
  </w:style>
  <w:style w:type="paragraph" w:styleId="a7">
    <w:name w:val="TOC Heading"/>
    <w:basedOn w:val="1"/>
    <w:next w:val="a"/>
    <w:uiPriority w:val="39"/>
    <w:unhideWhenUsed/>
    <w:qFormat/>
    <w:rsid w:val="00197B1B"/>
    <w:pPr>
      <w:spacing w:before="240"/>
      <w:ind w:left="0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06225A"/>
    <w:pPr>
      <w:tabs>
        <w:tab w:val="right" w:leader="dot" w:pos="9348"/>
      </w:tabs>
      <w:spacing w:after="100"/>
    </w:pPr>
  </w:style>
  <w:style w:type="character" w:styleId="a8">
    <w:name w:val="Hyperlink"/>
    <w:basedOn w:val="a0"/>
    <w:uiPriority w:val="99"/>
    <w:unhideWhenUsed/>
    <w:rsid w:val="00197B1B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DE4B4A"/>
    <w:pPr>
      <w:ind w:left="720"/>
      <w:contextualSpacing/>
    </w:pPr>
  </w:style>
  <w:style w:type="character" w:styleId="aa">
    <w:name w:val="Placeholder Text"/>
    <w:basedOn w:val="a0"/>
    <w:uiPriority w:val="99"/>
    <w:semiHidden/>
    <w:rsid w:val="00A1040D"/>
    <w:rPr>
      <w:color w:val="808080"/>
    </w:rPr>
  </w:style>
  <w:style w:type="character" w:customStyle="1" w:styleId="20">
    <w:name w:val="Заголовок 2 Знак"/>
    <w:basedOn w:val="a0"/>
    <w:link w:val="2"/>
    <w:uiPriority w:val="9"/>
    <w:semiHidden/>
    <w:rsid w:val="00A1040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ab">
    <w:name w:val="Table Grid"/>
    <w:basedOn w:val="a1"/>
    <w:uiPriority w:val="39"/>
    <w:rsid w:val="00BD1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toc 2"/>
    <w:basedOn w:val="a"/>
    <w:next w:val="a"/>
    <w:autoRedefine/>
    <w:uiPriority w:val="39"/>
    <w:unhideWhenUsed/>
    <w:rsid w:val="00E4100E"/>
    <w:pPr>
      <w:spacing w:after="100"/>
      <w:ind w:left="220"/>
    </w:pPr>
  </w:style>
  <w:style w:type="paragraph" w:customStyle="1" w:styleId="Default">
    <w:name w:val="Default"/>
    <w:rsid w:val="000D60BF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eastAsia="en-US"/>
    </w:rPr>
  </w:style>
  <w:style w:type="paragraph" w:styleId="3">
    <w:name w:val="toc 3"/>
    <w:basedOn w:val="a"/>
    <w:next w:val="a"/>
    <w:autoRedefine/>
    <w:uiPriority w:val="39"/>
    <w:unhideWhenUsed/>
    <w:rsid w:val="00962256"/>
    <w:pPr>
      <w:spacing w:after="100"/>
      <w:ind w:left="440"/>
    </w:pPr>
    <w:rPr>
      <w:rFonts w:asciiTheme="minorHAnsi" w:eastAsiaTheme="minorEastAsia" w:hAnsiTheme="minorHAnsi" w:cs="Times New Roman"/>
      <w:color w:val="auto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43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7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2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7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75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82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5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4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8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32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1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96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53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1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5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3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61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48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2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5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8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1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1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6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49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50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8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93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16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0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9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23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15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2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20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4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0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52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4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4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5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9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42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35566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4473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19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6657574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5499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681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65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044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11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008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65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200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66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13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38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7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05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6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7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AFF894-4695-486E-B35E-6F324C101C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8</Pages>
  <Words>807</Words>
  <Characters>4606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ГI</vt:lpstr>
    </vt:vector>
  </TitlesOfParts>
  <Company/>
  <LinksUpToDate>false</LinksUpToDate>
  <CharactersWithSpaces>5403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ГI</dc:title>
  <dc:subject/>
  <dc:creator>Vladimir</dc:creator>
  <cp:keywords/>
  <cp:lastModifiedBy>Тимофей Лищенко</cp:lastModifiedBy>
  <cp:revision>28</cp:revision>
  <cp:lastPrinted>2022-10-04T07:26:00Z</cp:lastPrinted>
  <dcterms:created xsi:type="dcterms:W3CDTF">2022-10-02T16:34:00Z</dcterms:created>
  <dcterms:modified xsi:type="dcterms:W3CDTF">2022-10-08T10:09:00Z</dcterms:modified>
</cp:coreProperties>
</file>