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37B0" w14:textId="77777777" w:rsidR="007C673A" w:rsidRPr="00A3754A" w:rsidRDefault="001F2BA2" w:rsidP="006710ED">
      <w:pPr>
        <w:jc w:val="right"/>
        <w:rPr>
          <w:lang w:val="en-GB"/>
        </w:rPr>
      </w:pPr>
      <w:r w:rsidRPr="00A3754A">
        <w:rPr>
          <w:noProof/>
          <w:lang w:eastAsia="de-CH"/>
        </w:rPr>
        <w:drawing>
          <wp:inline distT="0" distB="0" distL="0" distR="0" wp14:anchorId="01E55781" wp14:editId="565AB266">
            <wp:extent cx="2000250" cy="800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6388" w14:textId="77777777" w:rsidR="002469C5" w:rsidRDefault="002469C5" w:rsidP="002469C5">
      <w:pPr>
        <w:rPr>
          <w:lang w:val="en-GB"/>
        </w:rPr>
      </w:pPr>
    </w:p>
    <w:p w14:paraId="2E023758" w14:textId="77777777" w:rsidR="002469C5" w:rsidRDefault="002469C5" w:rsidP="002469C5">
      <w:pPr>
        <w:rPr>
          <w:lang w:val="en-GB"/>
        </w:rPr>
      </w:pPr>
    </w:p>
    <w:p w14:paraId="2611E3C4" w14:textId="77777777" w:rsidR="001F2BA2" w:rsidRPr="00A3754A" w:rsidRDefault="00A0229A" w:rsidP="006710ED">
      <w:pPr>
        <w:pStyle w:val="Titel"/>
        <w:rPr>
          <w:sz w:val="48"/>
          <w:szCs w:val="48"/>
          <w:lang w:val="en-GB"/>
        </w:rPr>
      </w:pPr>
      <w:r w:rsidRPr="00A3754A">
        <w:rPr>
          <w:sz w:val="48"/>
          <w:szCs w:val="48"/>
          <w:lang w:val="en-GB"/>
        </w:rPr>
        <w:t>Electronics P</w:t>
      </w:r>
      <w:r w:rsidR="001F2BA2" w:rsidRPr="00A3754A">
        <w:rPr>
          <w:sz w:val="48"/>
          <w:szCs w:val="48"/>
          <w:lang w:val="en-GB"/>
        </w:rPr>
        <w:t>roject 1</w:t>
      </w:r>
      <w:r w:rsidR="00FF550A" w:rsidRPr="00A3754A">
        <w:rPr>
          <w:sz w:val="48"/>
          <w:szCs w:val="48"/>
          <w:lang w:val="en-GB"/>
        </w:rPr>
        <w:t>: Cable-</w:t>
      </w:r>
      <w:r w:rsidRPr="00A3754A">
        <w:rPr>
          <w:sz w:val="48"/>
          <w:szCs w:val="48"/>
          <w:lang w:val="en-GB"/>
        </w:rPr>
        <w:t>M</w:t>
      </w:r>
      <w:r w:rsidR="00575400" w:rsidRPr="00A3754A">
        <w:rPr>
          <w:sz w:val="48"/>
          <w:szCs w:val="48"/>
          <w:lang w:val="en-GB"/>
        </w:rPr>
        <w:t>onitor</w:t>
      </w:r>
    </w:p>
    <w:p w14:paraId="175BA3E8" w14:textId="77777777" w:rsidR="001F2BA2" w:rsidRDefault="001F2BA2" w:rsidP="006710ED">
      <w:pPr>
        <w:pStyle w:val="Untertitel"/>
        <w:rPr>
          <w:lang w:val="en-GB"/>
        </w:rPr>
      </w:pPr>
      <w:r w:rsidRPr="00A3754A">
        <w:rPr>
          <w:lang w:val="en-GB"/>
        </w:rPr>
        <w:t>in the third term of the Electrical Engineering studies</w:t>
      </w:r>
    </w:p>
    <w:p w14:paraId="31ABBC9F" w14:textId="77777777" w:rsidR="002469C5" w:rsidRDefault="002469C5" w:rsidP="002469C5">
      <w:pPr>
        <w:rPr>
          <w:lang w:val="en-GB"/>
        </w:rPr>
      </w:pPr>
    </w:p>
    <w:p w14:paraId="246FE23A" w14:textId="77777777" w:rsidR="002469C5" w:rsidRPr="002469C5" w:rsidRDefault="002469C5" w:rsidP="002469C5">
      <w:pPr>
        <w:rPr>
          <w:lang w:val="en-GB"/>
        </w:rPr>
      </w:pPr>
    </w:p>
    <w:p w14:paraId="734682F7" w14:textId="77777777" w:rsidR="001F2BA2" w:rsidRPr="00A3754A" w:rsidRDefault="00962A8B" w:rsidP="00A0229A">
      <w:pPr>
        <w:pStyle w:val="berschrift1"/>
        <w:numPr>
          <w:ilvl w:val="0"/>
          <w:numId w:val="0"/>
        </w:numPr>
        <w:rPr>
          <w:lang w:val="en-GB"/>
        </w:rPr>
      </w:pPr>
      <w:bookmarkStart w:id="0" w:name="_Toc142989217"/>
      <w:r w:rsidRPr="00A3754A">
        <w:rPr>
          <w:lang w:val="en-GB"/>
        </w:rPr>
        <w:t>Abstract</w:t>
      </w:r>
      <w:bookmarkEnd w:id="0"/>
    </w:p>
    <w:p w14:paraId="731B2AE6" w14:textId="4B17D9E5" w:rsidR="00537234" w:rsidRPr="00A3754A" w:rsidRDefault="00537234" w:rsidP="00714691">
      <w:pPr>
        <w:rPr>
          <w:lang w:val="en-GB"/>
        </w:rPr>
      </w:pPr>
      <w:r w:rsidRPr="00A3754A">
        <w:rPr>
          <w:lang w:val="en-GB"/>
        </w:rPr>
        <w:t>The Electronics Project 1 takes place in the third semester of the electrical engineering curriculum at the ZHAW School of Engineering.</w:t>
      </w:r>
      <w:r w:rsidR="00720AC8" w:rsidRPr="00A3754A">
        <w:rPr>
          <w:lang w:val="en-GB"/>
        </w:rPr>
        <w:t xml:space="preserve"> </w:t>
      </w:r>
      <w:r w:rsidRPr="00A3754A">
        <w:rPr>
          <w:lang w:val="en-GB"/>
        </w:rPr>
        <w:t xml:space="preserve">The concept is to use the skills </w:t>
      </w:r>
      <w:r w:rsidR="00720AC8" w:rsidRPr="00A3754A">
        <w:rPr>
          <w:lang w:val="en-GB"/>
        </w:rPr>
        <w:t xml:space="preserve">acquired </w:t>
      </w:r>
      <w:r w:rsidRPr="00A3754A">
        <w:rPr>
          <w:lang w:val="en-GB"/>
        </w:rPr>
        <w:t>so far in a holistic way</w:t>
      </w:r>
      <w:r w:rsidR="00720AC8" w:rsidRPr="00A3754A">
        <w:rPr>
          <w:lang w:val="en-GB"/>
        </w:rPr>
        <w:t xml:space="preserve"> in building a prototype starting from an idea. The teaching method is </w:t>
      </w:r>
      <w:proofErr w:type="gramStart"/>
      <w:r w:rsidR="00720AC8" w:rsidRPr="00A3754A">
        <w:rPr>
          <w:lang w:val="en-GB"/>
        </w:rPr>
        <w:t>similar to</w:t>
      </w:r>
      <w:proofErr w:type="gramEnd"/>
      <w:r w:rsidR="00720AC8" w:rsidRPr="00A3754A">
        <w:rPr>
          <w:lang w:val="en-GB"/>
        </w:rPr>
        <w:t xml:space="preserve"> the concept of project-based learning. In contrast, however, the goal really is to build a working </w:t>
      </w:r>
      <w:r w:rsidR="006C5A58" w:rsidRPr="00A3754A">
        <w:rPr>
          <w:lang w:val="en-GB"/>
        </w:rPr>
        <w:t>device</w:t>
      </w:r>
      <w:r w:rsidR="00720AC8" w:rsidRPr="00A3754A">
        <w:rPr>
          <w:lang w:val="en-GB"/>
        </w:rPr>
        <w:t xml:space="preserve">. This year a Cable-Monitor will be built. By measuring the </w:t>
      </w:r>
      <w:r w:rsidR="003823C3">
        <w:rPr>
          <w:lang w:val="en-GB"/>
        </w:rPr>
        <w:t>electric</w:t>
      </w:r>
      <w:r w:rsidR="00720AC8" w:rsidRPr="00A3754A">
        <w:rPr>
          <w:lang w:val="en-GB"/>
        </w:rPr>
        <w:t xml:space="preserve"> and the </w:t>
      </w:r>
      <w:r w:rsidR="003823C3">
        <w:rPr>
          <w:lang w:val="en-GB"/>
        </w:rPr>
        <w:t>magnetic</w:t>
      </w:r>
      <w:r w:rsidR="00720AC8" w:rsidRPr="00A3754A">
        <w:rPr>
          <w:lang w:val="en-GB"/>
        </w:rPr>
        <w:t xml:space="preserve"> fields of a cable or wire connected to mains</w:t>
      </w:r>
      <w:r w:rsidR="00CD5442" w:rsidRPr="00A3754A">
        <w:rPr>
          <w:lang w:val="en-GB"/>
        </w:rPr>
        <w:t>,</w:t>
      </w:r>
      <w:r w:rsidR="00720AC8" w:rsidRPr="00A3754A">
        <w:rPr>
          <w:lang w:val="en-GB"/>
        </w:rPr>
        <w:t xml:space="preserve"> it is possible to calculate distance, </w:t>
      </w:r>
      <w:proofErr w:type="gramStart"/>
      <w:r w:rsidR="00720AC8" w:rsidRPr="00A3754A">
        <w:rPr>
          <w:lang w:val="en-GB"/>
        </w:rPr>
        <w:t>angle</w:t>
      </w:r>
      <w:proofErr w:type="gramEnd"/>
      <w:r w:rsidR="00720AC8" w:rsidRPr="00A3754A">
        <w:rPr>
          <w:lang w:val="en-GB"/>
        </w:rPr>
        <w:t xml:space="preserve"> and current flow</w:t>
      </w:r>
      <w:r w:rsidR="006C5A58" w:rsidRPr="00A3754A">
        <w:rPr>
          <w:lang w:val="en-GB"/>
        </w:rPr>
        <w:t xml:space="preserve"> by means of </w:t>
      </w:r>
      <w:proofErr w:type="spellStart"/>
      <w:r w:rsidR="006C5A58" w:rsidRPr="00A3754A">
        <w:rPr>
          <w:lang w:val="en-GB"/>
        </w:rPr>
        <w:t>analog</w:t>
      </w:r>
      <w:proofErr w:type="spellEnd"/>
      <w:r w:rsidR="006C5A58" w:rsidRPr="00A3754A">
        <w:rPr>
          <w:lang w:val="en-GB"/>
        </w:rPr>
        <w:t xml:space="preserve"> signal processing and digital algorithms</w:t>
      </w:r>
      <w:r w:rsidR="00720AC8" w:rsidRPr="00A3754A">
        <w:rPr>
          <w:lang w:val="en-GB"/>
        </w:rPr>
        <w:t xml:space="preserve">. The students will develop, implement, test and document hardware, </w:t>
      </w:r>
      <w:proofErr w:type="gramStart"/>
      <w:r w:rsidR="00720AC8" w:rsidRPr="00A3754A">
        <w:rPr>
          <w:lang w:val="en-GB"/>
        </w:rPr>
        <w:t>firmware</w:t>
      </w:r>
      <w:proofErr w:type="gramEnd"/>
      <w:r w:rsidR="00720AC8" w:rsidRPr="00A3754A">
        <w:rPr>
          <w:lang w:val="en-GB"/>
        </w:rPr>
        <w:t xml:space="preserve"> and user-interface</w:t>
      </w:r>
      <w:r w:rsidR="006C5A58" w:rsidRPr="00A3754A">
        <w:rPr>
          <w:lang w:val="en-GB"/>
        </w:rPr>
        <w:t xml:space="preserve"> of the Cable-Monitor</w:t>
      </w:r>
      <w:r w:rsidR="00CD5442" w:rsidRPr="00A3754A">
        <w:rPr>
          <w:lang w:val="en-GB"/>
        </w:rPr>
        <w:t>.</w:t>
      </w:r>
    </w:p>
    <w:p w14:paraId="7449AC6B" w14:textId="77777777" w:rsidR="008C60B3" w:rsidRDefault="008C60B3" w:rsidP="006710ED">
      <w:pPr>
        <w:rPr>
          <w:lang w:val="en-GB"/>
        </w:rPr>
      </w:pPr>
    </w:p>
    <w:p w14:paraId="4968703E" w14:textId="77777777" w:rsidR="002469C5" w:rsidRDefault="002469C5" w:rsidP="006710ED">
      <w:pPr>
        <w:rPr>
          <w:lang w:val="en-GB"/>
        </w:rPr>
      </w:pPr>
    </w:p>
    <w:p w14:paraId="46A6DF9A" w14:textId="77777777" w:rsidR="002469C5" w:rsidRDefault="002469C5" w:rsidP="006710ED">
      <w:pPr>
        <w:rPr>
          <w:lang w:val="en-GB"/>
        </w:rPr>
      </w:pPr>
    </w:p>
    <w:p w14:paraId="0ADCF210" w14:textId="77777777" w:rsidR="002469C5" w:rsidRDefault="002469C5" w:rsidP="006710ED">
      <w:pPr>
        <w:rPr>
          <w:lang w:val="en-GB"/>
        </w:rPr>
      </w:pPr>
    </w:p>
    <w:p w14:paraId="593EFE7E" w14:textId="77777777" w:rsidR="002469C5" w:rsidRDefault="002469C5" w:rsidP="006710ED">
      <w:pPr>
        <w:rPr>
          <w:lang w:val="en-GB"/>
        </w:rPr>
      </w:pPr>
    </w:p>
    <w:p w14:paraId="60B607D4" w14:textId="77777777" w:rsidR="002469C5" w:rsidRDefault="002469C5" w:rsidP="006710ED">
      <w:pPr>
        <w:rPr>
          <w:lang w:val="en-GB"/>
        </w:rPr>
      </w:pPr>
    </w:p>
    <w:p w14:paraId="42574AF9" w14:textId="77777777" w:rsidR="002469C5" w:rsidRDefault="002469C5" w:rsidP="006710ED">
      <w:pPr>
        <w:rPr>
          <w:lang w:val="en-GB"/>
        </w:rPr>
      </w:pPr>
    </w:p>
    <w:p w14:paraId="29E40F12" w14:textId="77777777" w:rsidR="002469C5" w:rsidRDefault="002469C5" w:rsidP="006710ED">
      <w:pPr>
        <w:rPr>
          <w:lang w:val="en-GB"/>
        </w:rPr>
      </w:pPr>
    </w:p>
    <w:p w14:paraId="2D22EC7F" w14:textId="77777777" w:rsidR="002469C5" w:rsidRDefault="002469C5" w:rsidP="006710ED">
      <w:pPr>
        <w:rPr>
          <w:lang w:val="en-GB"/>
        </w:rPr>
      </w:pPr>
    </w:p>
    <w:p w14:paraId="2FD79E80" w14:textId="77777777" w:rsidR="002469C5" w:rsidRPr="00ED2544" w:rsidRDefault="002469C5" w:rsidP="002469C5">
      <w:pPr>
        <w:spacing w:before="0" w:after="160" w:line="254" w:lineRule="auto"/>
        <w:jc w:val="left"/>
      </w:pPr>
      <w:r w:rsidRPr="00ED2544">
        <w:t xml:space="preserve">(c) Hanspeter Hochreutener, </w:t>
      </w:r>
      <w:hyperlink r:id="rId9" w:history="1">
        <w:r w:rsidRPr="00ED2544">
          <w:rPr>
            <w:rStyle w:val="Hyperlink"/>
          </w:rPr>
          <w:t>hhrt@zhaw.ch</w:t>
        </w:r>
      </w:hyperlink>
      <w:r w:rsidRPr="00ED2544">
        <w:t>, 04.03.2020</w:t>
      </w:r>
    </w:p>
    <w:p w14:paraId="7DE87095" w14:textId="77777777" w:rsidR="002469C5" w:rsidRPr="00ED2544" w:rsidRDefault="002469C5">
      <w:pPr>
        <w:spacing w:before="0" w:after="160" w:line="259" w:lineRule="auto"/>
        <w:jc w:val="left"/>
      </w:pPr>
      <w:r w:rsidRPr="00ED2544">
        <w:br w:type="page"/>
      </w:r>
    </w:p>
    <w:sdt>
      <w:sdtPr>
        <w:rPr>
          <w:rFonts w:eastAsia="Times New Roman" w:cs="Times New Roman"/>
          <w:b w:val="0"/>
          <w:color w:val="auto"/>
          <w:sz w:val="22"/>
          <w:szCs w:val="24"/>
          <w:lang w:val="en-GB" w:eastAsia="de-DE"/>
        </w:rPr>
        <w:id w:val="-1494643050"/>
        <w:docPartObj>
          <w:docPartGallery w:val="Table of Contents"/>
          <w:docPartUnique/>
        </w:docPartObj>
      </w:sdtPr>
      <w:sdtContent>
        <w:p w14:paraId="59340D65" w14:textId="77777777" w:rsidR="00962A8B" w:rsidRPr="00A3754A" w:rsidRDefault="00B803B2" w:rsidP="006710ED">
          <w:pPr>
            <w:pStyle w:val="Inhaltsverzeichnisberschrift"/>
            <w:rPr>
              <w:lang w:val="en-GB"/>
            </w:rPr>
          </w:pPr>
          <w:r w:rsidRPr="00A3754A">
            <w:rPr>
              <w:lang w:val="en-GB"/>
            </w:rPr>
            <w:t xml:space="preserve">Table of </w:t>
          </w:r>
          <w:r w:rsidR="00371BA1" w:rsidRPr="00A3754A">
            <w:rPr>
              <w:lang w:val="en-GB"/>
            </w:rPr>
            <w:t>c</w:t>
          </w:r>
          <w:r w:rsidRPr="00A3754A">
            <w:rPr>
              <w:lang w:val="en-GB"/>
            </w:rPr>
            <w:t>ontent</w:t>
          </w:r>
        </w:p>
        <w:p w14:paraId="60A62D7F" w14:textId="05A2B869" w:rsidR="008D4EFC" w:rsidRDefault="00962A8B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 w:rsidRPr="00A3754A">
            <w:rPr>
              <w:lang w:val="en-GB"/>
            </w:rPr>
            <w:fldChar w:fldCharType="begin"/>
          </w:r>
          <w:r w:rsidRPr="00A3754A">
            <w:rPr>
              <w:lang w:val="en-GB"/>
            </w:rPr>
            <w:instrText xml:space="preserve"> TOC \o "1-3" \h \z \u </w:instrText>
          </w:r>
          <w:r w:rsidRPr="00A3754A">
            <w:rPr>
              <w:lang w:val="en-GB"/>
            </w:rPr>
            <w:fldChar w:fldCharType="separate"/>
          </w:r>
          <w:hyperlink w:anchor="_Toc142989217" w:history="1">
            <w:r w:rsidR="008D4EFC" w:rsidRPr="000D7B33">
              <w:rPr>
                <w:rStyle w:val="Hyperlink"/>
                <w:rFonts w:eastAsiaTheme="majorEastAsia"/>
                <w:noProof/>
                <w:lang w:val="en-GB"/>
              </w:rPr>
              <w:t>Abstract</w:t>
            </w:r>
            <w:r w:rsidR="008D4EFC">
              <w:rPr>
                <w:noProof/>
                <w:webHidden/>
              </w:rPr>
              <w:tab/>
            </w:r>
            <w:r w:rsidR="008D4EFC">
              <w:rPr>
                <w:noProof/>
                <w:webHidden/>
              </w:rPr>
              <w:fldChar w:fldCharType="begin"/>
            </w:r>
            <w:r w:rsidR="008D4EFC">
              <w:rPr>
                <w:noProof/>
                <w:webHidden/>
              </w:rPr>
              <w:instrText xml:space="preserve"> PAGEREF _Toc142989217 \h </w:instrText>
            </w:r>
            <w:r w:rsidR="008D4EFC">
              <w:rPr>
                <w:noProof/>
                <w:webHidden/>
              </w:rPr>
            </w:r>
            <w:r w:rsidR="008D4EFC">
              <w:rPr>
                <w:noProof/>
                <w:webHidden/>
              </w:rPr>
              <w:fldChar w:fldCharType="separate"/>
            </w:r>
            <w:r w:rsidR="008D4EFC">
              <w:rPr>
                <w:noProof/>
                <w:webHidden/>
              </w:rPr>
              <w:t>1</w:t>
            </w:r>
            <w:r w:rsidR="008D4EFC">
              <w:rPr>
                <w:noProof/>
                <w:webHidden/>
              </w:rPr>
              <w:fldChar w:fldCharType="end"/>
            </w:r>
          </w:hyperlink>
        </w:p>
        <w:p w14:paraId="622C537A" w14:textId="2CDDAF70" w:rsidR="008D4EFC" w:rsidRDefault="008D4EFC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18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Module Description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5034" w14:textId="420F65B3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19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Timeline with Subjects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AF69" w14:textId="7B99FE96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20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Grading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24C9" w14:textId="581FE15F" w:rsidR="008D4EFC" w:rsidRDefault="008D4EFC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21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Cable-Monitor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2476" w14:textId="358F31AB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22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Block Diagram and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9CDB" w14:textId="4246429A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23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5D2B" w14:textId="552F2CD4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24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Calibration and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0BC4" w14:textId="3BD4BA92" w:rsidR="008D4EFC" w:rsidRDefault="008D4EFC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25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How to Start and Where to Find 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538A" w14:textId="3F943D50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26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Sensor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C05C" w14:textId="3CF9DA6C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27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3A1F" w14:textId="213EC993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28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Sensor-Board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BA03" w14:textId="10241F69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29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Writing the Hardware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DD81" w14:textId="3CF23D26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30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Microcontroller STM32F429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8497" w14:textId="7EA1AEC4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31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Microcontroller Demo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6FD2" w14:textId="03DDAEF1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32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Firmware Development, Documentation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9265" w14:textId="36D3A9B8" w:rsidR="008D4EFC" w:rsidRDefault="008D4EF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2989233" w:history="1"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0D7B33">
              <w:rPr>
                <w:rStyle w:val="Hyperlink"/>
                <w:rFonts w:eastAsiaTheme="majorEastAsia"/>
                <w:noProof/>
                <w:lang w:val="en-GB"/>
              </w:rPr>
              <w:t>Presentation and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2493" w14:textId="040914FF" w:rsidR="00FA46C3" w:rsidRPr="00A3754A" w:rsidRDefault="00962A8B" w:rsidP="006710ED">
          <w:pPr>
            <w:rPr>
              <w:lang w:val="en-GB"/>
            </w:rPr>
          </w:pPr>
          <w:r w:rsidRPr="00A3754A">
            <w:rPr>
              <w:b/>
              <w:lang w:val="en-GB"/>
            </w:rPr>
            <w:fldChar w:fldCharType="end"/>
          </w:r>
        </w:p>
      </w:sdtContent>
    </w:sdt>
    <w:p w14:paraId="29B1DEFE" w14:textId="77777777" w:rsidR="002469C5" w:rsidRDefault="002469C5">
      <w:pPr>
        <w:spacing w:before="0" w:after="160" w:line="259" w:lineRule="auto"/>
        <w:jc w:val="left"/>
        <w:rPr>
          <w:rFonts w:cs="Arial"/>
          <w:b/>
          <w:bCs/>
          <w:kern w:val="32"/>
          <w:sz w:val="36"/>
          <w:szCs w:val="32"/>
          <w:lang w:val="en-GB"/>
        </w:rPr>
      </w:pPr>
      <w:r>
        <w:rPr>
          <w:lang w:val="en-GB"/>
        </w:rPr>
        <w:br w:type="page"/>
      </w:r>
    </w:p>
    <w:p w14:paraId="27C46F1C" w14:textId="77777777" w:rsidR="00CA2358" w:rsidRPr="00A3754A" w:rsidRDefault="00CA2358" w:rsidP="006710ED">
      <w:pPr>
        <w:pStyle w:val="berschrift1"/>
        <w:rPr>
          <w:lang w:val="en-GB"/>
        </w:rPr>
      </w:pPr>
      <w:bookmarkStart w:id="1" w:name="_Toc142989218"/>
      <w:r w:rsidRPr="00A3754A">
        <w:rPr>
          <w:lang w:val="en-GB"/>
        </w:rPr>
        <w:lastRenderedPageBreak/>
        <w:t xml:space="preserve">Module </w:t>
      </w:r>
      <w:r w:rsidR="00A371AE" w:rsidRPr="00A3754A">
        <w:rPr>
          <w:lang w:val="en-GB"/>
        </w:rPr>
        <w:t>D</w:t>
      </w:r>
      <w:r w:rsidRPr="00A3754A">
        <w:rPr>
          <w:lang w:val="en-GB"/>
        </w:rPr>
        <w:t>escription</w:t>
      </w:r>
      <w:r w:rsidR="00A371AE" w:rsidRPr="00A3754A">
        <w:rPr>
          <w:lang w:val="en-GB"/>
        </w:rPr>
        <w:t xml:space="preserve"> and Goals</w:t>
      </w:r>
      <w:bookmarkEnd w:id="1"/>
    </w:p>
    <w:p w14:paraId="35E7432D" w14:textId="47E6DF3B" w:rsidR="006123DF" w:rsidRPr="00A3754A" w:rsidRDefault="006123DF" w:rsidP="006710ED">
      <w:pPr>
        <w:rPr>
          <w:lang w:val="en-GB"/>
        </w:rPr>
      </w:pPr>
      <w:r w:rsidRPr="00A3754A">
        <w:rPr>
          <w:lang w:val="en-GB"/>
        </w:rPr>
        <w:t xml:space="preserve">The </w:t>
      </w:r>
      <w:r w:rsidR="00915363" w:rsidRPr="00A3754A">
        <w:rPr>
          <w:lang w:val="en-GB"/>
        </w:rPr>
        <w:t xml:space="preserve">main </w:t>
      </w:r>
      <w:r w:rsidRPr="00A3754A">
        <w:rPr>
          <w:lang w:val="en-GB"/>
        </w:rPr>
        <w:t xml:space="preserve">goal is to build a </w:t>
      </w:r>
      <w:r w:rsidR="00A0229A" w:rsidRPr="00A3754A">
        <w:rPr>
          <w:b/>
          <w:lang w:val="en-GB"/>
        </w:rPr>
        <w:t>C</w:t>
      </w:r>
      <w:r w:rsidRPr="00A3754A">
        <w:rPr>
          <w:b/>
          <w:lang w:val="en-GB"/>
        </w:rPr>
        <w:t>able</w:t>
      </w:r>
      <w:r w:rsidR="00FF550A" w:rsidRPr="00A3754A">
        <w:rPr>
          <w:b/>
          <w:lang w:val="en-GB"/>
        </w:rPr>
        <w:t>-</w:t>
      </w:r>
      <w:r w:rsidR="00720AC8" w:rsidRPr="00A3754A">
        <w:rPr>
          <w:b/>
          <w:lang w:val="en-GB"/>
        </w:rPr>
        <w:t>Monitor</w:t>
      </w:r>
      <w:r w:rsidR="00720AC8" w:rsidRPr="00A3754A">
        <w:rPr>
          <w:lang w:val="en-GB"/>
        </w:rPr>
        <w:t>, which</w:t>
      </w:r>
      <w:r w:rsidRPr="00A3754A">
        <w:rPr>
          <w:lang w:val="en-GB"/>
        </w:rPr>
        <w:t xml:space="preserve"> can indicate distance and direction </w:t>
      </w:r>
      <w:r w:rsidR="00714691" w:rsidRPr="00A3754A">
        <w:rPr>
          <w:lang w:val="en-GB"/>
        </w:rPr>
        <w:t xml:space="preserve">of a mains cable </w:t>
      </w:r>
      <w:r w:rsidRPr="00A3754A">
        <w:rPr>
          <w:lang w:val="en-GB"/>
        </w:rPr>
        <w:t xml:space="preserve">by measuring the </w:t>
      </w:r>
      <w:r w:rsidR="003823C3">
        <w:rPr>
          <w:lang w:val="en-GB"/>
        </w:rPr>
        <w:t>electric</w:t>
      </w:r>
      <w:r w:rsidRPr="00A3754A">
        <w:rPr>
          <w:lang w:val="en-GB"/>
        </w:rPr>
        <w:t xml:space="preserve"> field radiated by the cable.</w:t>
      </w:r>
      <w:r w:rsidR="00FE6B57" w:rsidRPr="00A3754A">
        <w:rPr>
          <w:lang w:val="en-GB"/>
        </w:rPr>
        <w:t xml:space="preserve"> </w:t>
      </w:r>
      <w:r w:rsidR="00915363" w:rsidRPr="00A3754A">
        <w:rPr>
          <w:lang w:val="en-GB"/>
        </w:rPr>
        <w:t>Furthermore</w:t>
      </w:r>
      <w:r w:rsidR="00FE6B57" w:rsidRPr="00A3754A">
        <w:rPr>
          <w:lang w:val="en-GB"/>
        </w:rPr>
        <w:t>, i</w:t>
      </w:r>
      <w:r w:rsidR="00714691" w:rsidRPr="00A3754A">
        <w:rPr>
          <w:lang w:val="en-GB"/>
        </w:rPr>
        <w:t xml:space="preserve">t is desirable to indicate the current flow by additionally measuring the </w:t>
      </w:r>
      <w:r w:rsidR="003823C3">
        <w:rPr>
          <w:lang w:val="en-GB"/>
        </w:rPr>
        <w:t>magnetic</w:t>
      </w:r>
      <w:r w:rsidR="00714691" w:rsidRPr="00A3754A">
        <w:rPr>
          <w:lang w:val="en-GB"/>
        </w:rPr>
        <w:t xml:space="preserve"> field.</w:t>
      </w:r>
    </w:p>
    <w:p w14:paraId="0408E7CF" w14:textId="77777777" w:rsidR="00DD6DA2" w:rsidRPr="00A3754A" w:rsidRDefault="006123DF" w:rsidP="006710ED">
      <w:pPr>
        <w:rPr>
          <w:lang w:val="en-GB"/>
        </w:rPr>
      </w:pPr>
      <w:r w:rsidRPr="00A3754A">
        <w:rPr>
          <w:lang w:val="en-GB"/>
        </w:rPr>
        <w:t xml:space="preserve">Apart from the technical skills such as developing, building, </w:t>
      </w:r>
      <w:proofErr w:type="gramStart"/>
      <w:r w:rsidRPr="00A3754A">
        <w:rPr>
          <w:lang w:val="en-GB"/>
        </w:rPr>
        <w:t>testing</w:t>
      </w:r>
      <w:proofErr w:type="gramEnd"/>
      <w:r w:rsidR="00DD6DA2" w:rsidRPr="00A3754A">
        <w:rPr>
          <w:lang w:val="en-GB"/>
        </w:rPr>
        <w:t xml:space="preserve"> and documenting</w:t>
      </w:r>
      <w:r w:rsidR="00CF2119" w:rsidRPr="00A3754A">
        <w:rPr>
          <w:lang w:val="en-GB"/>
        </w:rPr>
        <w:t xml:space="preserve"> HW and</w:t>
      </w:r>
      <w:r w:rsidRPr="00A3754A">
        <w:rPr>
          <w:lang w:val="en-GB"/>
        </w:rPr>
        <w:t xml:space="preserve"> FW</w:t>
      </w:r>
      <w:r w:rsidR="00DD6DA2" w:rsidRPr="00A3754A">
        <w:rPr>
          <w:lang w:val="en-GB"/>
        </w:rPr>
        <w:t>, this module also addresses communication and project management</w:t>
      </w:r>
      <w:r w:rsidR="00FF550A" w:rsidRPr="00A3754A">
        <w:rPr>
          <w:lang w:val="en-GB"/>
        </w:rPr>
        <w:t xml:space="preserve"> skills</w:t>
      </w:r>
      <w:r w:rsidR="00DD6DA2" w:rsidRPr="00A3754A">
        <w:rPr>
          <w:lang w:val="en-GB"/>
        </w:rPr>
        <w:t>.</w:t>
      </w:r>
      <w:r w:rsidR="00700B44" w:rsidRPr="00A3754A">
        <w:rPr>
          <w:lang w:val="en-GB"/>
        </w:rPr>
        <w:t xml:space="preserve"> </w:t>
      </w:r>
      <w:r w:rsidR="0050189E" w:rsidRPr="00A3754A">
        <w:rPr>
          <w:lang w:val="en-GB"/>
        </w:rPr>
        <w:t xml:space="preserve">The </w:t>
      </w:r>
      <w:r w:rsidR="00FF550A" w:rsidRPr="00A3754A">
        <w:rPr>
          <w:lang w:val="en-GB"/>
        </w:rPr>
        <w:t xml:space="preserve">teams consist </w:t>
      </w:r>
      <w:r w:rsidR="0050189E" w:rsidRPr="00A3754A">
        <w:rPr>
          <w:lang w:val="en-GB"/>
        </w:rPr>
        <w:t>of two students.</w:t>
      </w:r>
      <w:r w:rsidR="00700B44" w:rsidRPr="00A3754A">
        <w:rPr>
          <w:lang w:val="en-GB"/>
        </w:rPr>
        <w:t xml:space="preserve"> </w:t>
      </w:r>
      <w:r w:rsidR="0050189E" w:rsidRPr="00A3754A">
        <w:rPr>
          <w:lang w:val="en-GB"/>
        </w:rPr>
        <w:t>The working language is English.</w:t>
      </w:r>
    </w:p>
    <w:p w14:paraId="64B1B2E2" w14:textId="77777777" w:rsidR="00915363" w:rsidRPr="00A3754A" w:rsidRDefault="00915363" w:rsidP="006710ED">
      <w:pPr>
        <w:rPr>
          <w:lang w:val="en-GB"/>
        </w:rPr>
      </w:pPr>
      <w:r w:rsidRPr="00A3754A">
        <w:rPr>
          <w:lang w:val="en-GB"/>
        </w:rPr>
        <w:t xml:space="preserve">A description of the module and the learning objectives can be found here: </w:t>
      </w:r>
      <w:hyperlink r:id="rId10" w:history="1">
        <w:r w:rsidRPr="00A3754A">
          <w:rPr>
            <w:rStyle w:val="Hyperlink"/>
            <w:lang w:val="en-GB"/>
          </w:rPr>
          <w:t>https://eventoweb.zhaw.ch/Evt_Pages/Brn_ModulDetailAZ.aspx?node=c594e3e5-cd</w:t>
        </w:r>
        <w:r w:rsidRPr="00A3754A">
          <w:rPr>
            <w:rStyle w:val="Hyperlink"/>
            <w:lang w:val="en-GB"/>
          </w:rPr>
          <w:t>9</w:t>
        </w:r>
        <w:r w:rsidRPr="00A3754A">
          <w:rPr>
            <w:rStyle w:val="Hyperlink"/>
            <w:lang w:val="en-GB"/>
          </w:rPr>
          <w:t>a-4204-9a61-de1e43ccb7b0&amp;IDAnlass=1560097&amp;IdLanguage=133</w:t>
        </w:r>
      </w:hyperlink>
      <w:r w:rsidRPr="00A3754A">
        <w:rPr>
          <w:lang w:val="en-GB"/>
        </w:rPr>
        <w:t xml:space="preserve"> </w:t>
      </w:r>
    </w:p>
    <w:p w14:paraId="10287B45" w14:textId="77777777" w:rsidR="00046755" w:rsidRPr="00A3754A" w:rsidRDefault="005200FA" w:rsidP="00046755">
      <w:pPr>
        <w:pStyle w:val="berschrift2"/>
        <w:rPr>
          <w:lang w:val="en-GB"/>
        </w:rPr>
      </w:pPr>
      <w:bookmarkStart w:id="2" w:name="_Toc142989219"/>
      <w:r w:rsidRPr="00A3754A">
        <w:rPr>
          <w:lang w:val="en-GB"/>
        </w:rPr>
        <w:t>Timeline</w:t>
      </w:r>
      <w:r w:rsidR="006710ED" w:rsidRPr="00A3754A">
        <w:rPr>
          <w:lang w:val="en-GB"/>
        </w:rPr>
        <w:t xml:space="preserve"> with </w:t>
      </w:r>
      <w:r w:rsidR="00046755" w:rsidRPr="00A3754A">
        <w:rPr>
          <w:lang w:val="en-GB"/>
        </w:rPr>
        <w:t xml:space="preserve">Subjects and </w:t>
      </w:r>
      <w:r w:rsidR="006710ED" w:rsidRPr="00A3754A">
        <w:rPr>
          <w:lang w:val="en-GB"/>
        </w:rPr>
        <w:t>Milestones</w:t>
      </w:r>
      <w:bookmarkEnd w:id="2"/>
    </w:p>
    <w:p w14:paraId="7C0DC082" w14:textId="77777777" w:rsidR="00FF550A" w:rsidRPr="00A3754A" w:rsidRDefault="00A469DA" w:rsidP="00FF550A">
      <w:pPr>
        <w:rPr>
          <w:lang w:val="en-GB"/>
        </w:rPr>
      </w:pPr>
      <w:r w:rsidRPr="00A3754A">
        <w:rPr>
          <w:lang w:val="en-GB"/>
        </w:rPr>
        <w:t>P</w:t>
      </w:r>
      <w:r w:rsidR="00714691" w:rsidRPr="00A3754A">
        <w:rPr>
          <w:lang w:val="en-GB"/>
        </w:rPr>
        <w:t>ublic holydays change</w:t>
      </w:r>
      <w:r w:rsidRPr="00A3754A">
        <w:rPr>
          <w:lang w:val="en-GB"/>
        </w:rPr>
        <w:t xml:space="preserve"> every year. See</w:t>
      </w:r>
      <w:r w:rsidR="00714691" w:rsidRPr="00A3754A">
        <w:rPr>
          <w:lang w:val="en-GB"/>
        </w:rPr>
        <w:t xml:space="preserve"> </w:t>
      </w:r>
      <w:r w:rsidRPr="00A3754A">
        <w:rPr>
          <w:lang w:val="en-GB"/>
        </w:rPr>
        <w:t xml:space="preserve">the </w:t>
      </w:r>
      <w:r w:rsidR="00FF550A" w:rsidRPr="00A3754A">
        <w:rPr>
          <w:lang w:val="en-GB"/>
        </w:rPr>
        <w:t xml:space="preserve">document </w:t>
      </w:r>
      <w:r w:rsidR="00FF550A" w:rsidRPr="00A3754A">
        <w:rPr>
          <w:b/>
          <w:lang w:val="en-GB"/>
        </w:rPr>
        <w:t>Timeline.docx</w:t>
      </w:r>
      <w:r w:rsidR="00DF7AAB" w:rsidRPr="00A3754A">
        <w:rPr>
          <w:lang w:val="en-GB"/>
        </w:rPr>
        <w:t xml:space="preserve"> in the same folder.</w:t>
      </w:r>
    </w:p>
    <w:p w14:paraId="369F2F24" w14:textId="77777777" w:rsidR="005200FA" w:rsidRPr="00A3754A" w:rsidRDefault="00287F49" w:rsidP="006710ED">
      <w:pPr>
        <w:pStyle w:val="berschrift2"/>
        <w:rPr>
          <w:lang w:val="en-GB"/>
        </w:rPr>
      </w:pPr>
      <w:bookmarkStart w:id="3" w:name="_Toc142989220"/>
      <w:r w:rsidRPr="00A3754A">
        <w:rPr>
          <w:lang w:val="en-GB"/>
        </w:rPr>
        <w:t>G</w:t>
      </w:r>
      <w:r w:rsidR="005200FA" w:rsidRPr="00A3754A">
        <w:rPr>
          <w:lang w:val="en-GB"/>
        </w:rPr>
        <w:t>rading</w:t>
      </w:r>
      <w:bookmarkEnd w:id="3"/>
    </w:p>
    <w:p w14:paraId="13E051EC" w14:textId="77777777" w:rsidR="00CF2119" w:rsidRPr="00A3754A" w:rsidRDefault="00CF2119" w:rsidP="00CF2119">
      <w:pPr>
        <w:pStyle w:val="Beschriftung"/>
        <w:keepNext/>
        <w:rPr>
          <w:lang w:val="en-GB"/>
        </w:rPr>
      </w:pPr>
      <w:r w:rsidRPr="00A3754A">
        <w:rPr>
          <w:lang w:val="en-GB"/>
        </w:rPr>
        <w:t xml:space="preserve">Table </w:t>
      </w:r>
      <w:r w:rsidRPr="00A3754A">
        <w:rPr>
          <w:lang w:val="en-GB"/>
        </w:rPr>
        <w:fldChar w:fldCharType="begin"/>
      </w:r>
      <w:r w:rsidRPr="00A3754A">
        <w:rPr>
          <w:lang w:val="en-GB"/>
        </w:rPr>
        <w:instrText xml:space="preserve"> SEQ Table \* ARABIC </w:instrText>
      </w:r>
      <w:r w:rsidRPr="00A3754A">
        <w:rPr>
          <w:lang w:val="en-GB"/>
        </w:rPr>
        <w:fldChar w:fldCharType="separate"/>
      </w:r>
      <w:r w:rsidRPr="00A3754A">
        <w:rPr>
          <w:lang w:val="en-GB"/>
        </w:rPr>
        <w:t>1</w:t>
      </w:r>
      <w:r w:rsidRPr="00A3754A">
        <w:rPr>
          <w:lang w:val="en-GB"/>
        </w:rPr>
        <w:fldChar w:fldCharType="end"/>
      </w:r>
      <w:r w:rsidRPr="00A3754A">
        <w:rPr>
          <w:lang w:val="en-GB"/>
        </w:rPr>
        <w:t>: Tasks and grading</w:t>
      </w:r>
    </w:p>
    <w:p w14:paraId="1FB3760C" w14:textId="77777777" w:rsidR="001A1383" w:rsidRPr="00A3754A" w:rsidRDefault="00A0229A" w:rsidP="000D0865">
      <w:pPr>
        <w:keepNext/>
        <w:rPr>
          <w:lang w:val="en-GB"/>
        </w:rPr>
      </w:pPr>
      <w:r w:rsidRPr="00A3754A">
        <w:rPr>
          <w:noProof/>
          <w:lang w:eastAsia="de-CH"/>
        </w:rPr>
        <w:drawing>
          <wp:inline distT="0" distB="0" distL="0" distR="0" wp14:anchorId="707AD848" wp14:editId="33C84236">
            <wp:extent cx="5727600" cy="4374000"/>
            <wp:effectExtent l="0" t="0" r="698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5D63" w14:textId="77777777" w:rsidR="001A1383" w:rsidRPr="00A3754A" w:rsidRDefault="001A1383">
      <w:pPr>
        <w:spacing w:before="0" w:after="160" w:line="259" w:lineRule="auto"/>
        <w:jc w:val="left"/>
        <w:rPr>
          <w:rFonts w:cs="Arial"/>
          <w:b/>
          <w:bCs/>
          <w:kern w:val="32"/>
          <w:sz w:val="36"/>
          <w:szCs w:val="32"/>
          <w:lang w:val="en-GB"/>
        </w:rPr>
      </w:pPr>
      <w:r w:rsidRPr="00A3754A">
        <w:rPr>
          <w:lang w:val="en-GB"/>
        </w:rPr>
        <w:br w:type="page"/>
      </w:r>
    </w:p>
    <w:p w14:paraId="023F6D32" w14:textId="77777777" w:rsidR="005200FA" w:rsidRPr="00A3754A" w:rsidRDefault="00A6737A" w:rsidP="006710ED">
      <w:pPr>
        <w:pStyle w:val="berschrift1"/>
        <w:rPr>
          <w:lang w:val="en-GB"/>
        </w:rPr>
      </w:pPr>
      <w:bookmarkStart w:id="4" w:name="_Toc142989221"/>
      <w:r w:rsidRPr="00A3754A">
        <w:rPr>
          <w:lang w:val="en-GB"/>
        </w:rPr>
        <w:lastRenderedPageBreak/>
        <w:t>Cable-</w:t>
      </w:r>
      <w:r w:rsidR="00287F49" w:rsidRPr="00A3754A">
        <w:rPr>
          <w:lang w:val="en-GB"/>
        </w:rPr>
        <w:t>M</w:t>
      </w:r>
      <w:r w:rsidR="005200FA" w:rsidRPr="00A3754A">
        <w:rPr>
          <w:lang w:val="en-GB"/>
        </w:rPr>
        <w:t>onitor</w:t>
      </w:r>
      <w:bookmarkEnd w:id="4"/>
    </w:p>
    <w:p w14:paraId="564CBC8D" w14:textId="3250F5F8" w:rsidR="00A6737A" w:rsidRPr="00A3754A" w:rsidRDefault="00A6737A" w:rsidP="00A6737A">
      <w:pPr>
        <w:rPr>
          <w:lang w:val="en-GB"/>
        </w:rPr>
      </w:pPr>
      <w:r w:rsidRPr="00A3754A">
        <w:rPr>
          <w:lang w:val="en-GB"/>
        </w:rPr>
        <w:t xml:space="preserve">A wire connected to the mains electrical grid radiates an </w:t>
      </w:r>
      <w:r w:rsidR="003823C3">
        <w:rPr>
          <w:lang w:val="en-GB"/>
        </w:rPr>
        <w:t>electric</w:t>
      </w:r>
      <w:r w:rsidRPr="00A3754A">
        <w:rPr>
          <w:lang w:val="en-GB"/>
        </w:rPr>
        <w:t xml:space="preserve"> field. The strength of the field decreases with distance. The Cable-Monitor uses sensors to pick up the </w:t>
      </w:r>
      <w:r w:rsidR="003823C3">
        <w:rPr>
          <w:lang w:val="en-GB"/>
        </w:rPr>
        <w:t>electric</w:t>
      </w:r>
      <w:r w:rsidRPr="00A3754A">
        <w:rPr>
          <w:lang w:val="en-GB"/>
        </w:rPr>
        <w:t xml:space="preserve"> field, amplifies and filters the weak signals, converts them into the digital domain, calculates and displays the distance and angle to the cable.</w:t>
      </w:r>
    </w:p>
    <w:p w14:paraId="58EA5F90" w14:textId="7F145A7D" w:rsidR="00A6737A" w:rsidRPr="00A3754A" w:rsidRDefault="00A6737A" w:rsidP="00A6737A">
      <w:pPr>
        <w:rPr>
          <w:lang w:val="en-GB"/>
        </w:rPr>
      </w:pPr>
      <w:r w:rsidRPr="00A3754A">
        <w:rPr>
          <w:lang w:val="en-GB"/>
        </w:rPr>
        <w:t xml:space="preserve">When a current flows in a wire, it radiates a </w:t>
      </w:r>
      <w:r w:rsidR="003823C3">
        <w:rPr>
          <w:lang w:val="en-GB"/>
        </w:rPr>
        <w:t>magnetic</w:t>
      </w:r>
      <w:r w:rsidRPr="00A3754A">
        <w:rPr>
          <w:lang w:val="en-GB"/>
        </w:rPr>
        <w:t xml:space="preserve"> field. </w:t>
      </w:r>
      <w:r w:rsidR="006B7BC9" w:rsidRPr="00A3754A">
        <w:rPr>
          <w:lang w:val="en-GB"/>
        </w:rPr>
        <w:t>With</w:t>
      </w:r>
      <w:r w:rsidRPr="00A3754A">
        <w:rPr>
          <w:lang w:val="en-GB"/>
        </w:rPr>
        <w:t xml:space="preserve"> a similar approach as described above, the Cable-Monitor estimates and displays the current.</w:t>
      </w:r>
    </w:p>
    <w:p w14:paraId="32610F33" w14:textId="77777777" w:rsidR="001F2BA2" w:rsidRPr="00A3754A" w:rsidRDefault="00B803B2" w:rsidP="006710ED">
      <w:pPr>
        <w:pStyle w:val="berschrift2"/>
        <w:rPr>
          <w:lang w:val="en-GB"/>
        </w:rPr>
      </w:pPr>
      <w:bookmarkStart w:id="5" w:name="_Toc142989222"/>
      <w:r w:rsidRPr="00A3754A">
        <w:rPr>
          <w:lang w:val="en-GB"/>
        </w:rPr>
        <w:t xml:space="preserve">Block </w:t>
      </w:r>
      <w:r w:rsidR="00287F49" w:rsidRPr="00A3754A">
        <w:rPr>
          <w:lang w:val="en-GB"/>
        </w:rPr>
        <w:t>D</w:t>
      </w:r>
      <w:r w:rsidRPr="00A3754A">
        <w:rPr>
          <w:lang w:val="en-GB"/>
        </w:rPr>
        <w:t>iagram</w:t>
      </w:r>
      <w:r w:rsidR="00A6737A" w:rsidRPr="00A3754A">
        <w:rPr>
          <w:lang w:val="en-GB"/>
        </w:rPr>
        <w:t xml:space="preserve"> and Function Description</w:t>
      </w:r>
      <w:bookmarkEnd w:id="5"/>
    </w:p>
    <w:p w14:paraId="5090E2FB" w14:textId="6E4993B5" w:rsidR="000D0865" w:rsidRPr="00A3754A" w:rsidRDefault="003823C3" w:rsidP="000D0865">
      <w:pPr>
        <w:keepNext/>
        <w:rPr>
          <w:lang w:val="en-GB"/>
        </w:rPr>
      </w:pPr>
      <w:r>
        <w:rPr>
          <w:noProof/>
        </w:rPr>
        <w:drawing>
          <wp:inline distT="0" distB="0" distL="0" distR="0" wp14:anchorId="17B46B93" wp14:editId="18CF85ED">
            <wp:extent cx="5760000" cy="3618000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8DA6" w14:textId="77777777" w:rsidR="00A6737A" w:rsidRPr="00A3754A" w:rsidRDefault="000D0865" w:rsidP="000D0865">
      <w:pPr>
        <w:pStyle w:val="Beschriftung"/>
        <w:rPr>
          <w:lang w:val="en-GB"/>
        </w:rPr>
      </w:pPr>
      <w:r w:rsidRPr="00A3754A">
        <w:rPr>
          <w:lang w:val="en-GB"/>
        </w:rPr>
        <w:t xml:space="preserve">Figure </w:t>
      </w:r>
      <w:r w:rsidR="005270DD" w:rsidRPr="00A3754A">
        <w:rPr>
          <w:lang w:val="en-GB"/>
        </w:rPr>
        <w:fldChar w:fldCharType="begin"/>
      </w:r>
      <w:r w:rsidR="005270DD" w:rsidRPr="00A3754A">
        <w:rPr>
          <w:lang w:val="en-GB"/>
        </w:rPr>
        <w:instrText xml:space="preserve"> SEQ Figure \* ARABIC </w:instrText>
      </w:r>
      <w:r w:rsidR="005270DD" w:rsidRPr="00A3754A">
        <w:rPr>
          <w:lang w:val="en-GB"/>
        </w:rPr>
        <w:fldChar w:fldCharType="separate"/>
      </w:r>
      <w:r w:rsidR="00AA4FE9" w:rsidRPr="00A3754A">
        <w:rPr>
          <w:lang w:val="en-GB"/>
        </w:rPr>
        <w:t>1</w:t>
      </w:r>
      <w:r w:rsidR="005270DD" w:rsidRPr="00A3754A">
        <w:rPr>
          <w:lang w:val="en-GB"/>
        </w:rPr>
        <w:fldChar w:fldCharType="end"/>
      </w:r>
      <w:r w:rsidRPr="00A3754A">
        <w:rPr>
          <w:lang w:val="en-GB"/>
        </w:rPr>
        <w:t>: Block Diagram</w:t>
      </w:r>
    </w:p>
    <w:p w14:paraId="50270AAC" w14:textId="7629B13B" w:rsidR="001A1383" w:rsidRPr="00A3754A" w:rsidRDefault="006B7BC9" w:rsidP="00A6737A">
      <w:pPr>
        <w:rPr>
          <w:lang w:val="en-GB"/>
        </w:rPr>
      </w:pPr>
      <w:r w:rsidRPr="00A3754A">
        <w:rPr>
          <w:lang w:val="en-GB"/>
        </w:rPr>
        <w:t xml:space="preserve">Sensors, pads for the </w:t>
      </w:r>
      <w:r w:rsidR="003823C3">
        <w:rPr>
          <w:lang w:val="en-GB"/>
        </w:rPr>
        <w:t>electric</w:t>
      </w:r>
      <w:r w:rsidRPr="00A3754A">
        <w:rPr>
          <w:lang w:val="en-GB"/>
        </w:rPr>
        <w:t xml:space="preserve"> field and coils or hall sensors for the </w:t>
      </w:r>
      <w:r w:rsidR="003823C3">
        <w:rPr>
          <w:lang w:val="en-GB"/>
        </w:rPr>
        <w:t>magnetic</w:t>
      </w:r>
      <w:r w:rsidRPr="00A3754A">
        <w:rPr>
          <w:lang w:val="en-GB"/>
        </w:rPr>
        <w:t xml:space="preserve"> field, pick up the </w:t>
      </w:r>
      <w:r w:rsidR="003A0DFB">
        <w:rPr>
          <w:lang w:val="en-GB"/>
        </w:rPr>
        <w:t xml:space="preserve">related </w:t>
      </w:r>
      <w:r w:rsidRPr="00A3754A">
        <w:rPr>
          <w:lang w:val="en-GB"/>
        </w:rPr>
        <w:t>field</w:t>
      </w:r>
      <w:r w:rsidR="003A0DFB">
        <w:rPr>
          <w:lang w:val="en-GB"/>
        </w:rPr>
        <w:t xml:space="preserve"> strengths</w:t>
      </w:r>
      <w:r w:rsidRPr="00A3754A">
        <w:rPr>
          <w:lang w:val="en-GB"/>
        </w:rPr>
        <w:t xml:space="preserve"> and convert them into weak electrical voltages</w:t>
      </w:r>
      <w:r w:rsidR="001A1383" w:rsidRPr="00A3754A">
        <w:rPr>
          <w:lang w:val="en-GB"/>
        </w:rPr>
        <w:t>.</w:t>
      </w:r>
    </w:p>
    <w:p w14:paraId="04D13B82" w14:textId="77777777" w:rsidR="006B7BC9" w:rsidRPr="00A3754A" w:rsidRDefault="006B7BC9" w:rsidP="00A6737A">
      <w:pPr>
        <w:rPr>
          <w:lang w:val="en-GB"/>
        </w:rPr>
      </w:pPr>
      <w:r w:rsidRPr="00A3754A">
        <w:rPr>
          <w:lang w:val="en-GB"/>
        </w:rPr>
        <w:t>The weak signals are amplified and filtered before they are converted by the Analog-to-Digital-Converters.</w:t>
      </w:r>
    </w:p>
    <w:p w14:paraId="69E4A797" w14:textId="77777777" w:rsidR="006B7BC9" w:rsidRPr="00A3754A" w:rsidRDefault="006B7BC9" w:rsidP="00A6737A">
      <w:pPr>
        <w:rPr>
          <w:lang w:val="en-GB"/>
        </w:rPr>
      </w:pPr>
      <w:r w:rsidRPr="00A3754A">
        <w:rPr>
          <w:lang w:val="en-GB"/>
        </w:rPr>
        <w:t>The microcontroller processes the raw signals and calculates the signal strengths. These amplitudes are used as inputs to Look-Up-Table</w:t>
      </w:r>
      <w:r w:rsidR="00242E26" w:rsidRPr="00A3754A">
        <w:rPr>
          <w:lang w:val="en-GB"/>
        </w:rPr>
        <w:t>s</w:t>
      </w:r>
      <w:r w:rsidRPr="00A3754A">
        <w:rPr>
          <w:lang w:val="en-GB"/>
        </w:rPr>
        <w:t xml:space="preserve"> followed by interpolation to calculate distance, angle </w:t>
      </w:r>
      <w:r w:rsidR="001A1383" w:rsidRPr="00A3754A">
        <w:rPr>
          <w:lang w:val="en-GB"/>
        </w:rPr>
        <w:t>and current of the mains cable.</w:t>
      </w:r>
    </w:p>
    <w:p w14:paraId="03FE42FF" w14:textId="77777777" w:rsidR="006B7BC9" w:rsidRPr="00A3754A" w:rsidRDefault="006B7BC9" w:rsidP="00A6737A">
      <w:pPr>
        <w:rPr>
          <w:lang w:val="en-GB"/>
        </w:rPr>
      </w:pPr>
      <w:r w:rsidRPr="00A3754A">
        <w:rPr>
          <w:lang w:val="en-GB"/>
        </w:rPr>
        <w:t xml:space="preserve">The </w:t>
      </w:r>
      <w:r w:rsidR="00996773" w:rsidRPr="00A3754A">
        <w:rPr>
          <w:lang w:val="en-GB"/>
        </w:rPr>
        <w:t>u</w:t>
      </w:r>
      <w:r w:rsidRPr="00A3754A">
        <w:rPr>
          <w:lang w:val="en-GB"/>
        </w:rPr>
        <w:t xml:space="preserve">ser </w:t>
      </w:r>
      <w:r w:rsidR="00996773" w:rsidRPr="00A3754A">
        <w:rPr>
          <w:lang w:val="en-GB"/>
        </w:rPr>
        <w:t>interacts over</w:t>
      </w:r>
      <w:r w:rsidRPr="00A3754A">
        <w:rPr>
          <w:lang w:val="en-GB"/>
        </w:rPr>
        <w:t xml:space="preserve"> </w:t>
      </w:r>
      <w:r w:rsidR="00242E26" w:rsidRPr="00A3754A">
        <w:rPr>
          <w:lang w:val="en-GB"/>
        </w:rPr>
        <w:t xml:space="preserve">a </w:t>
      </w:r>
      <w:r w:rsidRPr="00A3754A">
        <w:rPr>
          <w:lang w:val="en-GB"/>
        </w:rPr>
        <w:t>display with touch screen.</w:t>
      </w:r>
    </w:p>
    <w:p w14:paraId="4C5CDCC5" w14:textId="77777777" w:rsidR="005200FA" w:rsidRPr="00A3754A" w:rsidRDefault="005200FA" w:rsidP="006710ED">
      <w:pPr>
        <w:pStyle w:val="berschrift2"/>
        <w:rPr>
          <w:lang w:val="en-GB"/>
        </w:rPr>
      </w:pPr>
      <w:bookmarkStart w:id="6" w:name="_Toc142989223"/>
      <w:r w:rsidRPr="00A3754A">
        <w:rPr>
          <w:lang w:val="en-GB"/>
        </w:rPr>
        <w:lastRenderedPageBreak/>
        <w:t>Specification</w:t>
      </w:r>
      <w:bookmarkEnd w:id="6"/>
    </w:p>
    <w:p w14:paraId="218E4AE2" w14:textId="77777777" w:rsidR="00287F49" w:rsidRPr="00A3754A" w:rsidRDefault="001A1383" w:rsidP="00287F49">
      <w:pPr>
        <w:rPr>
          <w:lang w:val="en-GB"/>
        </w:rPr>
      </w:pPr>
      <w:r w:rsidRPr="00A3754A">
        <w:rPr>
          <w:lang w:val="en-GB"/>
        </w:rPr>
        <w:t>The Cable-</w:t>
      </w:r>
      <w:r w:rsidR="00287F49" w:rsidRPr="00A3754A">
        <w:rPr>
          <w:lang w:val="en-GB"/>
        </w:rPr>
        <w:t xml:space="preserve">Monitor </w:t>
      </w:r>
      <w:r w:rsidR="00DE1EE8" w:rsidRPr="00A3754A">
        <w:rPr>
          <w:lang w:val="en-GB"/>
        </w:rPr>
        <w:t>must</w:t>
      </w:r>
      <w:r w:rsidR="00287F49" w:rsidRPr="00A3754A">
        <w:rPr>
          <w:lang w:val="en-GB"/>
        </w:rPr>
        <w:t xml:space="preserve"> fulfil these requirements:</w:t>
      </w:r>
    </w:p>
    <w:p w14:paraId="6ADB875B" w14:textId="77777777" w:rsidR="00287F49" w:rsidRPr="00A3754A" w:rsidRDefault="00287F49" w:rsidP="00287F49">
      <w:pPr>
        <w:pStyle w:val="Listenabsatz"/>
        <w:numPr>
          <w:ilvl w:val="0"/>
          <w:numId w:val="5"/>
        </w:numPr>
        <w:rPr>
          <w:lang w:val="en-GB"/>
        </w:rPr>
      </w:pPr>
      <w:r w:rsidRPr="00A3754A">
        <w:rPr>
          <w:lang w:val="en-GB"/>
        </w:rPr>
        <w:t>Detect a mains cable at a distance of</w:t>
      </w:r>
      <w:r w:rsidR="001A1383" w:rsidRPr="00A3754A">
        <w:rPr>
          <w:lang w:val="en-GB"/>
        </w:rPr>
        <w:t xml:space="preserve"> up to</w:t>
      </w:r>
      <w:r w:rsidRPr="00A3754A">
        <w:rPr>
          <w:lang w:val="en-GB"/>
        </w:rPr>
        <w:t xml:space="preserve"> </w:t>
      </w:r>
      <w:proofErr w:type="gramStart"/>
      <w:r w:rsidRPr="00A3754A">
        <w:rPr>
          <w:lang w:val="en-GB"/>
        </w:rPr>
        <w:t>200mm</w:t>
      </w:r>
      <w:proofErr w:type="gramEnd"/>
    </w:p>
    <w:p w14:paraId="02E4A44D" w14:textId="77777777" w:rsidR="00287F49" w:rsidRPr="00A3754A" w:rsidRDefault="00287F49" w:rsidP="00287F49">
      <w:pPr>
        <w:pStyle w:val="Listenabsatz"/>
        <w:numPr>
          <w:ilvl w:val="0"/>
          <w:numId w:val="5"/>
        </w:numPr>
        <w:rPr>
          <w:lang w:val="en-GB"/>
        </w:rPr>
      </w:pPr>
      <w:r w:rsidRPr="00A3754A">
        <w:rPr>
          <w:lang w:val="en-GB"/>
        </w:rPr>
        <w:t>Display the distance to the cable in the range 5</w:t>
      </w:r>
      <w:r w:rsidR="00C4028D" w:rsidRPr="00A3754A">
        <w:rPr>
          <w:lang w:val="en-GB"/>
        </w:rPr>
        <w:t>mm to</w:t>
      </w:r>
      <w:r w:rsidRPr="00A3754A">
        <w:rPr>
          <w:lang w:val="en-GB"/>
        </w:rPr>
        <w:t xml:space="preserve"> 100mm with a precision of </w:t>
      </w:r>
      <w:r w:rsidRPr="00A3754A">
        <w:rPr>
          <w:rFonts w:cs="Arial"/>
          <w:lang w:val="en-GB"/>
        </w:rPr>
        <w:t>±</w:t>
      </w:r>
      <w:r w:rsidRPr="00A3754A">
        <w:rPr>
          <w:lang w:val="en-GB"/>
        </w:rPr>
        <w:t>30%</w:t>
      </w:r>
    </w:p>
    <w:p w14:paraId="187FC35D" w14:textId="77777777" w:rsidR="00287F49" w:rsidRPr="00A3754A" w:rsidRDefault="00287F49" w:rsidP="00287F49">
      <w:pPr>
        <w:pStyle w:val="Listenabsatz"/>
        <w:numPr>
          <w:ilvl w:val="0"/>
          <w:numId w:val="5"/>
        </w:numPr>
        <w:rPr>
          <w:lang w:val="en-GB"/>
        </w:rPr>
      </w:pPr>
      <w:r w:rsidRPr="00A3754A">
        <w:rPr>
          <w:lang w:val="en-GB"/>
        </w:rPr>
        <w:t xml:space="preserve">Display the angle to the cable in the range of </w:t>
      </w:r>
      <w:r w:rsidRPr="00A3754A">
        <w:rPr>
          <w:rFonts w:cs="Arial"/>
          <w:lang w:val="en-GB"/>
        </w:rPr>
        <w:t>±45° with a precision of ±15°</w:t>
      </w:r>
    </w:p>
    <w:p w14:paraId="787692C3" w14:textId="77777777" w:rsidR="00287F49" w:rsidRPr="00A3754A" w:rsidRDefault="00287F49" w:rsidP="00287F49">
      <w:pPr>
        <w:pStyle w:val="Listenabsatz"/>
        <w:numPr>
          <w:ilvl w:val="0"/>
          <w:numId w:val="5"/>
        </w:numPr>
        <w:rPr>
          <w:lang w:val="en-GB"/>
        </w:rPr>
      </w:pPr>
      <w:r w:rsidRPr="00A3754A">
        <w:rPr>
          <w:rFonts w:cs="Arial"/>
          <w:lang w:val="en-GB"/>
        </w:rPr>
        <w:t xml:space="preserve">Battery powered, preferably with auto shut down when no longer </w:t>
      </w:r>
      <w:proofErr w:type="gramStart"/>
      <w:r w:rsidRPr="00A3754A">
        <w:rPr>
          <w:rFonts w:cs="Arial"/>
          <w:lang w:val="en-GB"/>
        </w:rPr>
        <w:t>used</w:t>
      </w:r>
      <w:proofErr w:type="gramEnd"/>
    </w:p>
    <w:p w14:paraId="77E93AB9" w14:textId="77777777" w:rsidR="00CE004D" w:rsidRPr="00A3754A" w:rsidRDefault="003413F6" w:rsidP="00287F49">
      <w:pPr>
        <w:pStyle w:val="Listenabsatz"/>
        <w:numPr>
          <w:ilvl w:val="0"/>
          <w:numId w:val="5"/>
        </w:numPr>
        <w:rPr>
          <w:lang w:val="en-GB"/>
        </w:rPr>
      </w:pPr>
      <w:r w:rsidRPr="00A3754A">
        <w:rPr>
          <w:rFonts w:cs="Arial"/>
          <w:lang w:val="en-GB"/>
        </w:rPr>
        <w:t>Menu</w:t>
      </w:r>
      <w:r w:rsidR="00CE004D" w:rsidRPr="00A3754A">
        <w:rPr>
          <w:rFonts w:cs="Arial"/>
          <w:lang w:val="en-GB"/>
        </w:rPr>
        <w:t xml:space="preserve"> with these items</w:t>
      </w:r>
    </w:p>
    <w:p w14:paraId="497EBD06" w14:textId="77777777" w:rsidR="003413F6" w:rsidRPr="00A3754A" w:rsidRDefault="003413F6" w:rsidP="003413F6">
      <w:pPr>
        <w:pStyle w:val="Listenabsatz"/>
        <w:numPr>
          <w:ilvl w:val="1"/>
          <w:numId w:val="5"/>
        </w:numPr>
        <w:rPr>
          <w:lang w:val="en-GB"/>
        </w:rPr>
      </w:pPr>
      <w:r w:rsidRPr="00A3754A">
        <w:rPr>
          <w:lang w:val="en-GB"/>
        </w:rPr>
        <w:t xml:space="preserve">Start </w:t>
      </w:r>
      <w:r w:rsidR="00CA6598" w:rsidRPr="00A3754A">
        <w:rPr>
          <w:lang w:val="en-GB"/>
        </w:rPr>
        <w:t xml:space="preserve">single </w:t>
      </w:r>
      <w:proofErr w:type="gramStart"/>
      <w:r w:rsidRPr="00A3754A">
        <w:rPr>
          <w:lang w:val="en-GB"/>
        </w:rPr>
        <w:t>measurement</w:t>
      </w:r>
      <w:proofErr w:type="gramEnd"/>
    </w:p>
    <w:p w14:paraId="1E2665B9" w14:textId="77777777" w:rsidR="00CA6598" w:rsidRPr="00A3754A" w:rsidRDefault="00CA6598" w:rsidP="003413F6">
      <w:pPr>
        <w:pStyle w:val="Listenabsatz"/>
        <w:numPr>
          <w:ilvl w:val="1"/>
          <w:numId w:val="5"/>
        </w:numPr>
        <w:rPr>
          <w:lang w:val="en-GB"/>
        </w:rPr>
      </w:pPr>
      <w:r w:rsidRPr="00A3754A">
        <w:rPr>
          <w:lang w:val="en-GB"/>
        </w:rPr>
        <w:t>Start accurate measurement (averaging: mean and standard deviation)</w:t>
      </w:r>
    </w:p>
    <w:p w14:paraId="42193C2E" w14:textId="77777777" w:rsidR="00287F49" w:rsidRPr="00A3754A" w:rsidRDefault="00287F49" w:rsidP="00287F49">
      <w:pPr>
        <w:rPr>
          <w:lang w:val="en-GB"/>
        </w:rPr>
      </w:pPr>
      <w:r w:rsidRPr="00A3754A">
        <w:rPr>
          <w:lang w:val="en-GB"/>
        </w:rPr>
        <w:t xml:space="preserve">Optionally </w:t>
      </w:r>
      <w:r w:rsidR="005C2BA9" w:rsidRPr="00A3754A">
        <w:rPr>
          <w:lang w:val="en-GB"/>
        </w:rPr>
        <w:t xml:space="preserve">it is desirable to implement </w:t>
      </w:r>
      <w:r w:rsidR="003413F6" w:rsidRPr="00A3754A">
        <w:rPr>
          <w:lang w:val="en-GB"/>
        </w:rPr>
        <w:t>some</w:t>
      </w:r>
      <w:r w:rsidR="005C2BA9" w:rsidRPr="00A3754A">
        <w:rPr>
          <w:lang w:val="en-GB"/>
        </w:rPr>
        <w:t xml:space="preserve"> </w:t>
      </w:r>
      <w:r w:rsidR="00CE004D" w:rsidRPr="00A3754A">
        <w:rPr>
          <w:lang w:val="en-GB"/>
        </w:rPr>
        <w:t xml:space="preserve">additional </w:t>
      </w:r>
      <w:r w:rsidR="005C2BA9" w:rsidRPr="00A3754A">
        <w:rPr>
          <w:lang w:val="en-GB"/>
        </w:rPr>
        <w:t>features</w:t>
      </w:r>
      <w:r w:rsidR="00DE1EE8" w:rsidRPr="00A3754A">
        <w:rPr>
          <w:lang w:val="en-GB"/>
        </w:rPr>
        <w:t>, like</w:t>
      </w:r>
      <w:r w:rsidRPr="00A3754A">
        <w:rPr>
          <w:lang w:val="en-GB"/>
        </w:rPr>
        <w:t>:</w:t>
      </w:r>
    </w:p>
    <w:p w14:paraId="5D267F9C" w14:textId="77777777" w:rsidR="00287F49" w:rsidRPr="00A3754A" w:rsidRDefault="00287F49" w:rsidP="00287F49">
      <w:pPr>
        <w:pStyle w:val="Listenabsatz"/>
        <w:numPr>
          <w:ilvl w:val="0"/>
          <w:numId w:val="6"/>
        </w:numPr>
        <w:rPr>
          <w:lang w:val="en-GB"/>
        </w:rPr>
      </w:pPr>
      <w:r w:rsidRPr="00A3754A">
        <w:rPr>
          <w:lang w:val="en-GB"/>
        </w:rPr>
        <w:t xml:space="preserve">Display current </w:t>
      </w:r>
      <w:r w:rsidR="00C4028D" w:rsidRPr="00A3754A">
        <w:rPr>
          <w:lang w:val="en-GB"/>
        </w:rPr>
        <w:t>in the range of 1A to 10A</w:t>
      </w:r>
      <w:r w:rsidRPr="00A3754A">
        <w:rPr>
          <w:lang w:val="en-GB"/>
        </w:rPr>
        <w:t xml:space="preserve"> with a precision of </w:t>
      </w:r>
      <w:r w:rsidRPr="00A3754A">
        <w:rPr>
          <w:rFonts w:cs="Arial"/>
          <w:lang w:val="en-GB"/>
        </w:rPr>
        <w:t>±</w:t>
      </w:r>
      <w:r w:rsidR="00C4028D" w:rsidRPr="00A3754A">
        <w:rPr>
          <w:lang w:val="en-GB"/>
        </w:rPr>
        <w:t>5</w:t>
      </w:r>
      <w:r w:rsidRPr="00A3754A">
        <w:rPr>
          <w:lang w:val="en-GB"/>
        </w:rPr>
        <w:t>0%</w:t>
      </w:r>
    </w:p>
    <w:p w14:paraId="28FA67C7" w14:textId="77777777" w:rsidR="00C4028D" w:rsidRPr="00A3754A" w:rsidRDefault="00C4028D" w:rsidP="00C4028D">
      <w:pPr>
        <w:pStyle w:val="Listenabsatz"/>
        <w:numPr>
          <w:ilvl w:val="1"/>
          <w:numId w:val="6"/>
        </w:numPr>
        <w:rPr>
          <w:lang w:val="en-GB"/>
        </w:rPr>
      </w:pPr>
      <w:r w:rsidRPr="00A3754A">
        <w:rPr>
          <w:lang w:val="en-GB"/>
        </w:rPr>
        <w:t xml:space="preserve">for a </w:t>
      </w:r>
      <w:proofErr w:type="gramStart"/>
      <w:r w:rsidRPr="00A3754A">
        <w:rPr>
          <w:lang w:val="en-GB"/>
        </w:rPr>
        <w:t>single phase</w:t>
      </w:r>
      <w:proofErr w:type="gramEnd"/>
      <w:r w:rsidRPr="00A3754A">
        <w:rPr>
          <w:lang w:val="en-GB"/>
        </w:rPr>
        <w:t xml:space="preserve"> wire (at mains potential) up to a distance of 10mm</w:t>
      </w:r>
    </w:p>
    <w:p w14:paraId="296C0A8C" w14:textId="77777777" w:rsidR="00287F49" w:rsidRPr="00A3754A" w:rsidRDefault="00C4028D" w:rsidP="00C4028D">
      <w:pPr>
        <w:pStyle w:val="Listenabsatz"/>
        <w:numPr>
          <w:ilvl w:val="1"/>
          <w:numId w:val="6"/>
        </w:numPr>
        <w:rPr>
          <w:lang w:val="en-GB"/>
        </w:rPr>
      </w:pPr>
      <w:r w:rsidRPr="00A3754A">
        <w:rPr>
          <w:lang w:val="en-GB"/>
        </w:rPr>
        <w:t>for a cable with phase, neutral and protecting earth</w:t>
      </w:r>
      <w:r w:rsidR="00287F49" w:rsidRPr="00A3754A">
        <w:rPr>
          <w:lang w:val="en-GB"/>
        </w:rPr>
        <w:t xml:space="preserve"> up to a distance of </w:t>
      </w:r>
      <w:proofErr w:type="gramStart"/>
      <w:r w:rsidR="00287F49" w:rsidRPr="00A3754A">
        <w:rPr>
          <w:lang w:val="en-GB"/>
        </w:rPr>
        <w:t>5mm</w:t>
      </w:r>
      <w:proofErr w:type="gramEnd"/>
    </w:p>
    <w:p w14:paraId="30DD5AC0" w14:textId="77777777" w:rsidR="00C4028D" w:rsidRPr="00A3754A" w:rsidRDefault="00C4028D" w:rsidP="00287F49">
      <w:pPr>
        <w:pStyle w:val="Listenabsatz"/>
        <w:numPr>
          <w:ilvl w:val="0"/>
          <w:numId w:val="6"/>
        </w:numPr>
        <w:rPr>
          <w:lang w:val="en-GB"/>
        </w:rPr>
      </w:pPr>
      <w:r w:rsidRPr="00A3754A">
        <w:rPr>
          <w:lang w:val="en-GB"/>
        </w:rPr>
        <w:t xml:space="preserve">Add menu items for current </w:t>
      </w:r>
      <w:proofErr w:type="gramStart"/>
      <w:r w:rsidRPr="00A3754A">
        <w:rPr>
          <w:lang w:val="en-GB"/>
        </w:rPr>
        <w:t>measurement</w:t>
      </w:r>
      <w:proofErr w:type="gramEnd"/>
    </w:p>
    <w:p w14:paraId="36EF52F0" w14:textId="77777777" w:rsidR="00C4028D" w:rsidRPr="00A3754A" w:rsidRDefault="00C4028D" w:rsidP="007E36C2">
      <w:pPr>
        <w:pStyle w:val="Listenabsatz"/>
        <w:numPr>
          <w:ilvl w:val="1"/>
          <w:numId w:val="6"/>
        </w:numPr>
        <w:rPr>
          <w:lang w:val="en-GB"/>
        </w:rPr>
      </w:pPr>
      <w:r w:rsidRPr="00A3754A">
        <w:rPr>
          <w:lang w:val="en-GB"/>
        </w:rPr>
        <w:t xml:space="preserve">on a </w:t>
      </w:r>
      <w:proofErr w:type="gramStart"/>
      <w:r w:rsidRPr="00A3754A">
        <w:rPr>
          <w:lang w:val="en-GB"/>
        </w:rPr>
        <w:t>single phase</w:t>
      </w:r>
      <w:proofErr w:type="gramEnd"/>
      <w:r w:rsidRPr="00A3754A">
        <w:rPr>
          <w:lang w:val="en-GB"/>
        </w:rPr>
        <w:t xml:space="preserve"> wire</w:t>
      </w:r>
    </w:p>
    <w:p w14:paraId="164D9D34" w14:textId="77777777" w:rsidR="00287F49" w:rsidRPr="00A3754A" w:rsidRDefault="00C4028D" w:rsidP="007E36C2">
      <w:pPr>
        <w:pStyle w:val="Listenabsatz"/>
        <w:numPr>
          <w:ilvl w:val="1"/>
          <w:numId w:val="6"/>
        </w:numPr>
        <w:rPr>
          <w:lang w:val="en-GB"/>
        </w:rPr>
      </w:pPr>
      <w:r w:rsidRPr="00A3754A">
        <w:rPr>
          <w:lang w:val="en-GB"/>
        </w:rPr>
        <w:t xml:space="preserve">on a cable with phase, neutral and protecting </w:t>
      </w:r>
      <w:proofErr w:type="gramStart"/>
      <w:r w:rsidRPr="00A3754A">
        <w:rPr>
          <w:lang w:val="en-GB"/>
        </w:rPr>
        <w:t>earth</w:t>
      </w:r>
      <w:proofErr w:type="gramEnd"/>
    </w:p>
    <w:p w14:paraId="3A948977" w14:textId="77777777" w:rsidR="00CE004D" w:rsidRPr="00A3754A" w:rsidRDefault="00CE004D" w:rsidP="00CE004D">
      <w:pPr>
        <w:pStyle w:val="Listenabsatz"/>
        <w:numPr>
          <w:ilvl w:val="0"/>
          <w:numId w:val="6"/>
        </w:numPr>
        <w:rPr>
          <w:lang w:val="en-GB"/>
        </w:rPr>
      </w:pPr>
      <w:r w:rsidRPr="00A3754A">
        <w:rPr>
          <w:lang w:val="en-GB"/>
        </w:rPr>
        <w:t>Further menu items, like</w:t>
      </w:r>
    </w:p>
    <w:p w14:paraId="6F6A6F32" w14:textId="77777777" w:rsidR="00CE004D" w:rsidRPr="00A3754A" w:rsidRDefault="00CE004D" w:rsidP="00CE004D">
      <w:pPr>
        <w:pStyle w:val="Listenabsatz"/>
        <w:numPr>
          <w:ilvl w:val="1"/>
          <w:numId w:val="6"/>
        </w:numPr>
        <w:rPr>
          <w:lang w:val="en-GB"/>
        </w:rPr>
      </w:pPr>
      <w:r w:rsidRPr="00A3754A">
        <w:rPr>
          <w:lang w:val="en-GB"/>
        </w:rPr>
        <w:t>turn</w:t>
      </w:r>
      <w:r w:rsidR="008D0CE2" w:rsidRPr="00A3754A">
        <w:rPr>
          <w:lang w:val="en-GB"/>
        </w:rPr>
        <w:t>ing</w:t>
      </w:r>
      <w:r w:rsidRPr="00A3754A">
        <w:rPr>
          <w:lang w:val="en-GB"/>
        </w:rPr>
        <w:t xml:space="preserve"> the cable monitor </w:t>
      </w:r>
      <w:proofErr w:type="gramStart"/>
      <w:r w:rsidRPr="00A3754A">
        <w:rPr>
          <w:lang w:val="en-GB"/>
        </w:rPr>
        <w:t>off</w:t>
      </w:r>
      <w:proofErr w:type="gramEnd"/>
    </w:p>
    <w:p w14:paraId="6138D09E" w14:textId="77777777" w:rsidR="00CE004D" w:rsidRPr="00A3754A" w:rsidRDefault="00CE004D" w:rsidP="00CE004D">
      <w:pPr>
        <w:pStyle w:val="Listenabsatz"/>
        <w:numPr>
          <w:ilvl w:val="1"/>
          <w:numId w:val="6"/>
        </w:numPr>
        <w:rPr>
          <w:lang w:val="en-GB"/>
        </w:rPr>
      </w:pPr>
      <w:r w:rsidRPr="00A3754A">
        <w:rPr>
          <w:lang w:val="en-GB"/>
        </w:rPr>
        <w:t>calibration</w:t>
      </w:r>
      <w:r w:rsidR="008D0CE2" w:rsidRPr="00A3754A">
        <w:rPr>
          <w:lang w:val="en-GB"/>
        </w:rPr>
        <w:t xml:space="preserve"> of distance</w:t>
      </w:r>
      <w:r w:rsidR="003413F6" w:rsidRPr="00A3754A">
        <w:rPr>
          <w:lang w:val="en-GB"/>
        </w:rPr>
        <w:t xml:space="preserve"> (with look </w:t>
      </w:r>
      <w:proofErr w:type="gramStart"/>
      <w:r w:rsidR="003413F6" w:rsidRPr="00A3754A">
        <w:rPr>
          <w:lang w:val="en-GB"/>
        </w:rPr>
        <w:t>up  table</w:t>
      </w:r>
      <w:proofErr w:type="gramEnd"/>
      <w:r w:rsidR="003413F6" w:rsidRPr="00A3754A">
        <w:rPr>
          <w:lang w:val="en-GB"/>
        </w:rPr>
        <w:t xml:space="preserve"> in non-volatile memory)</w:t>
      </w:r>
    </w:p>
    <w:p w14:paraId="5BA81630" w14:textId="77777777" w:rsidR="003413F6" w:rsidRPr="00A3754A" w:rsidRDefault="008D0CE2" w:rsidP="003413F6">
      <w:pPr>
        <w:pStyle w:val="Listenabsatz"/>
        <w:numPr>
          <w:ilvl w:val="0"/>
          <w:numId w:val="6"/>
        </w:numPr>
        <w:rPr>
          <w:lang w:val="en-GB"/>
        </w:rPr>
      </w:pPr>
      <w:r w:rsidRPr="00A3754A">
        <w:rPr>
          <w:lang w:val="en-GB"/>
        </w:rPr>
        <w:t>Alarm</w:t>
      </w:r>
    </w:p>
    <w:p w14:paraId="5A6812A4" w14:textId="77777777" w:rsidR="003413F6" w:rsidRPr="00A3754A" w:rsidRDefault="003413F6" w:rsidP="00CE004D">
      <w:pPr>
        <w:pStyle w:val="Listenabsatz"/>
        <w:numPr>
          <w:ilvl w:val="1"/>
          <w:numId w:val="6"/>
        </w:numPr>
        <w:rPr>
          <w:lang w:val="en-GB"/>
        </w:rPr>
      </w:pPr>
      <w:r w:rsidRPr="00A3754A">
        <w:rPr>
          <w:lang w:val="en-GB"/>
        </w:rPr>
        <w:t>when cable distance</w:t>
      </w:r>
      <w:r w:rsidR="001A1383" w:rsidRPr="00A3754A">
        <w:rPr>
          <w:lang w:val="en-GB"/>
        </w:rPr>
        <w:t xml:space="preserve"> is</w:t>
      </w:r>
      <w:r w:rsidRPr="00A3754A">
        <w:rPr>
          <w:lang w:val="en-GB"/>
        </w:rPr>
        <w:t xml:space="preserve"> too big (= cable is disconnected)</w:t>
      </w:r>
    </w:p>
    <w:p w14:paraId="65A00A4C" w14:textId="77777777" w:rsidR="003413F6" w:rsidRPr="00A3754A" w:rsidRDefault="003413F6" w:rsidP="00CE004D">
      <w:pPr>
        <w:pStyle w:val="Listenabsatz"/>
        <w:numPr>
          <w:ilvl w:val="1"/>
          <w:numId w:val="6"/>
        </w:numPr>
        <w:rPr>
          <w:lang w:val="en-GB"/>
        </w:rPr>
      </w:pPr>
      <w:r w:rsidRPr="00A3754A">
        <w:rPr>
          <w:lang w:val="en-GB"/>
        </w:rPr>
        <w:t>with overcurrent</w:t>
      </w:r>
    </w:p>
    <w:p w14:paraId="47B7F4F4" w14:textId="77777777" w:rsidR="003413F6" w:rsidRPr="00A3754A" w:rsidRDefault="008D0CE2" w:rsidP="00CE004D">
      <w:pPr>
        <w:pStyle w:val="Listenabsatz"/>
        <w:numPr>
          <w:ilvl w:val="1"/>
          <w:numId w:val="6"/>
        </w:numPr>
        <w:rPr>
          <w:lang w:val="en-GB"/>
        </w:rPr>
      </w:pPr>
      <w:r w:rsidRPr="00A3754A">
        <w:rPr>
          <w:lang w:val="en-GB"/>
        </w:rPr>
        <w:t>data logger functionality</w:t>
      </w:r>
    </w:p>
    <w:p w14:paraId="773D0B54" w14:textId="77777777" w:rsidR="00DE1EE8" w:rsidRPr="00A3754A" w:rsidRDefault="00DE1EE8" w:rsidP="00DE1EE8">
      <w:pPr>
        <w:pStyle w:val="Listenabsatz"/>
        <w:numPr>
          <w:ilvl w:val="0"/>
          <w:numId w:val="6"/>
        </w:numPr>
        <w:rPr>
          <w:lang w:val="en-GB"/>
        </w:rPr>
      </w:pPr>
      <w:r w:rsidRPr="00A3754A">
        <w:rPr>
          <w:lang w:val="en-GB"/>
        </w:rPr>
        <w:t>Other extensio</w:t>
      </w:r>
      <w:r w:rsidR="00242E26" w:rsidRPr="00A3754A">
        <w:rPr>
          <w:lang w:val="en-GB"/>
        </w:rPr>
        <w:t xml:space="preserve">ns of functionality are welcome and encouraged by the </w:t>
      </w:r>
      <w:proofErr w:type="gramStart"/>
      <w:r w:rsidR="00242E26" w:rsidRPr="00A3754A">
        <w:rPr>
          <w:lang w:val="en-GB"/>
        </w:rPr>
        <w:t>lecturers</w:t>
      </w:r>
      <w:proofErr w:type="gramEnd"/>
    </w:p>
    <w:p w14:paraId="7BE89BC9" w14:textId="77777777" w:rsidR="001F2BA2" w:rsidRPr="00A3754A" w:rsidRDefault="001F2BA2" w:rsidP="006710ED">
      <w:pPr>
        <w:rPr>
          <w:lang w:val="en-GB"/>
        </w:rPr>
      </w:pPr>
    </w:p>
    <w:p w14:paraId="25AD5B0B" w14:textId="77777777" w:rsidR="001F2BA2" w:rsidRPr="00A3754A" w:rsidRDefault="00E30795" w:rsidP="002241A7">
      <w:pPr>
        <w:pStyle w:val="berschrift2"/>
        <w:rPr>
          <w:lang w:val="en-GB"/>
        </w:rPr>
      </w:pPr>
      <w:bookmarkStart w:id="7" w:name="_Toc142989224"/>
      <w:r w:rsidRPr="00A3754A">
        <w:rPr>
          <w:lang w:val="en-GB"/>
        </w:rPr>
        <w:lastRenderedPageBreak/>
        <w:t xml:space="preserve">Calibration and </w:t>
      </w:r>
      <w:r w:rsidR="002241A7" w:rsidRPr="00A3754A">
        <w:rPr>
          <w:lang w:val="en-GB"/>
        </w:rPr>
        <w:t>Test Equipment</w:t>
      </w:r>
      <w:bookmarkEnd w:id="7"/>
    </w:p>
    <w:p w14:paraId="068A7391" w14:textId="77777777" w:rsidR="000D0865" w:rsidRPr="00A3754A" w:rsidRDefault="00E30795" w:rsidP="000D0865">
      <w:pPr>
        <w:keepNext/>
        <w:rPr>
          <w:lang w:val="en-GB"/>
        </w:rPr>
      </w:pPr>
      <w:r w:rsidRPr="00A3754A">
        <w:rPr>
          <w:noProof/>
          <w:lang w:eastAsia="de-CH"/>
        </w:rPr>
        <w:drawing>
          <wp:inline distT="0" distB="0" distL="0" distR="0" wp14:anchorId="367030E2" wp14:editId="09102147">
            <wp:extent cx="576072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287E" w14:textId="77777777" w:rsidR="001F2BA2" w:rsidRPr="00A3754A" w:rsidRDefault="000D0865" w:rsidP="000D0865">
      <w:pPr>
        <w:pStyle w:val="Beschriftung"/>
        <w:rPr>
          <w:lang w:val="en-GB"/>
        </w:rPr>
      </w:pPr>
      <w:r w:rsidRPr="00A3754A">
        <w:rPr>
          <w:lang w:val="en-GB"/>
        </w:rPr>
        <w:t xml:space="preserve">Figure </w:t>
      </w:r>
      <w:r w:rsidR="005270DD" w:rsidRPr="00A3754A">
        <w:rPr>
          <w:lang w:val="en-GB"/>
        </w:rPr>
        <w:fldChar w:fldCharType="begin"/>
      </w:r>
      <w:r w:rsidR="005270DD" w:rsidRPr="00A3754A">
        <w:rPr>
          <w:lang w:val="en-GB"/>
        </w:rPr>
        <w:instrText xml:space="preserve"> SEQ Figure \* ARABIC </w:instrText>
      </w:r>
      <w:r w:rsidR="005270DD" w:rsidRPr="00A3754A">
        <w:rPr>
          <w:lang w:val="en-GB"/>
        </w:rPr>
        <w:fldChar w:fldCharType="separate"/>
      </w:r>
      <w:r w:rsidR="00AA4FE9" w:rsidRPr="00A3754A">
        <w:rPr>
          <w:lang w:val="en-GB"/>
        </w:rPr>
        <w:t>2</w:t>
      </w:r>
      <w:r w:rsidR="005270DD" w:rsidRPr="00A3754A">
        <w:rPr>
          <w:lang w:val="en-GB"/>
        </w:rPr>
        <w:fldChar w:fldCharType="end"/>
      </w:r>
      <w:r w:rsidRPr="00A3754A">
        <w:rPr>
          <w:lang w:val="en-GB"/>
        </w:rPr>
        <w:t>: Calibration and Test Equipment</w:t>
      </w:r>
    </w:p>
    <w:p w14:paraId="379E20B2" w14:textId="77777777" w:rsidR="00E30795" w:rsidRPr="00A3754A" w:rsidRDefault="00E30795" w:rsidP="006710ED">
      <w:pPr>
        <w:rPr>
          <w:lang w:val="en-GB"/>
        </w:rPr>
      </w:pPr>
      <w:r w:rsidRPr="00A3754A">
        <w:rPr>
          <w:lang w:val="en-GB"/>
        </w:rPr>
        <w:t>This is the equipment for calibrating and testing the Cable-Monitor.</w:t>
      </w:r>
    </w:p>
    <w:p w14:paraId="48592BF9" w14:textId="77777777" w:rsidR="00F46B46" w:rsidRPr="00A3754A" w:rsidRDefault="00F46B46" w:rsidP="006710ED">
      <w:pPr>
        <w:rPr>
          <w:lang w:val="en-GB"/>
        </w:rPr>
      </w:pPr>
      <w:r w:rsidRPr="00A3754A">
        <w:rPr>
          <w:lang w:val="en-GB"/>
        </w:rPr>
        <w:t>It is possible to measure the fields of a cable or of</w:t>
      </w:r>
      <w:r w:rsidR="00537234" w:rsidRPr="00A3754A">
        <w:rPr>
          <w:lang w:val="en-GB"/>
        </w:rPr>
        <w:t xml:space="preserve"> the neutral resp. the phase wire individually.</w:t>
      </w:r>
    </w:p>
    <w:p w14:paraId="1FF8CB19" w14:textId="77777777" w:rsidR="00F46B46" w:rsidRPr="00A3754A" w:rsidRDefault="00F46B46" w:rsidP="006710ED">
      <w:pPr>
        <w:rPr>
          <w:lang w:val="en-GB"/>
        </w:rPr>
      </w:pPr>
      <w:r w:rsidRPr="00A3754A">
        <w:rPr>
          <w:lang w:val="en-GB"/>
        </w:rPr>
        <w:t>Depending on the fan heater switch</w:t>
      </w:r>
      <w:r w:rsidR="00537234" w:rsidRPr="00A3754A">
        <w:rPr>
          <w:lang w:val="en-GB"/>
        </w:rPr>
        <w:t xml:space="preserve"> position</w:t>
      </w:r>
      <w:r w:rsidRPr="00A3754A">
        <w:rPr>
          <w:lang w:val="en-GB"/>
        </w:rPr>
        <w:t xml:space="preserve"> the current is zero or has two defined values.</w:t>
      </w:r>
    </w:p>
    <w:p w14:paraId="2694372E" w14:textId="77777777" w:rsidR="00D0666B" w:rsidRPr="00A3754A" w:rsidRDefault="00F46B46" w:rsidP="006710ED">
      <w:pPr>
        <w:rPr>
          <w:lang w:val="en-GB"/>
        </w:rPr>
      </w:pPr>
      <w:r w:rsidRPr="00A3754A">
        <w:rPr>
          <w:lang w:val="en-GB"/>
        </w:rPr>
        <w:t>The distance of the Cable-Monitor is variable and indicated on the rulers.</w:t>
      </w:r>
    </w:p>
    <w:p w14:paraId="1F15A2ED" w14:textId="77777777" w:rsidR="0095074C" w:rsidRPr="00A3754A" w:rsidRDefault="0095074C">
      <w:pPr>
        <w:spacing w:before="0" w:after="160" w:line="259" w:lineRule="auto"/>
        <w:jc w:val="left"/>
        <w:rPr>
          <w:rFonts w:cs="Arial"/>
          <w:b/>
          <w:bCs/>
          <w:kern w:val="32"/>
          <w:sz w:val="36"/>
          <w:szCs w:val="32"/>
          <w:lang w:val="en-GB"/>
        </w:rPr>
      </w:pPr>
      <w:bookmarkStart w:id="8" w:name="_Toc38522479"/>
      <w:r w:rsidRPr="00A3754A">
        <w:rPr>
          <w:lang w:val="en-GB"/>
        </w:rPr>
        <w:br w:type="page"/>
      </w:r>
    </w:p>
    <w:p w14:paraId="1C180EF4" w14:textId="77777777" w:rsidR="002469C5" w:rsidRPr="002469C5" w:rsidRDefault="00652597" w:rsidP="002469C5">
      <w:pPr>
        <w:pStyle w:val="berschrift1"/>
        <w:numPr>
          <w:ilvl w:val="0"/>
          <w:numId w:val="1"/>
        </w:numPr>
        <w:rPr>
          <w:lang w:val="en-GB"/>
        </w:rPr>
      </w:pPr>
      <w:bookmarkStart w:id="9" w:name="_Toc142989225"/>
      <w:r w:rsidRPr="00A3754A">
        <w:rPr>
          <w:lang w:val="en-GB"/>
        </w:rPr>
        <w:lastRenderedPageBreak/>
        <w:t>How to S</w:t>
      </w:r>
      <w:r w:rsidR="005611BE" w:rsidRPr="00A3754A">
        <w:rPr>
          <w:lang w:val="en-GB"/>
        </w:rPr>
        <w:t>tart</w:t>
      </w:r>
      <w:r w:rsidR="002469C5">
        <w:rPr>
          <w:lang w:val="en-GB"/>
        </w:rPr>
        <w:t xml:space="preserve"> and Where to Find What</w:t>
      </w:r>
      <w:bookmarkEnd w:id="9"/>
    </w:p>
    <w:p w14:paraId="62026A99" w14:textId="77777777" w:rsidR="00652597" w:rsidRPr="00A3754A" w:rsidRDefault="00652597" w:rsidP="00652597">
      <w:pPr>
        <w:rPr>
          <w:lang w:val="en-GB"/>
        </w:rPr>
      </w:pPr>
      <w:r w:rsidRPr="00A3754A">
        <w:rPr>
          <w:lang w:val="en-GB"/>
        </w:rPr>
        <w:t xml:space="preserve">Fortunately, the project can be split into hardware (HW) and firmware (FW) development because the interface between the domains are just some </w:t>
      </w:r>
      <w:proofErr w:type="spellStart"/>
      <w:r w:rsidRPr="00A3754A">
        <w:rPr>
          <w:lang w:val="en-GB"/>
        </w:rPr>
        <w:t>analog</w:t>
      </w:r>
      <w:proofErr w:type="spellEnd"/>
      <w:r w:rsidRPr="00A3754A">
        <w:rPr>
          <w:lang w:val="en-GB"/>
        </w:rPr>
        <w:t xml:space="preserve"> input voltages</w:t>
      </w:r>
      <w:r w:rsidR="00F22D1B" w:rsidRPr="00A3754A">
        <w:rPr>
          <w:lang w:val="en-GB"/>
        </w:rPr>
        <w:t>.</w:t>
      </w:r>
    </w:p>
    <w:p w14:paraId="11C0661F" w14:textId="77777777" w:rsidR="00F22D1B" w:rsidRPr="00A3754A" w:rsidRDefault="00F22D1B" w:rsidP="00652597">
      <w:pPr>
        <w:rPr>
          <w:lang w:val="en-GB"/>
        </w:rPr>
      </w:pPr>
      <w:r w:rsidRPr="00A3754A">
        <w:rPr>
          <w:lang w:val="en-GB"/>
        </w:rPr>
        <w:t>Language and project management skills are used and improved in the whole project.</w:t>
      </w:r>
    </w:p>
    <w:p w14:paraId="1D1A7460" w14:textId="77777777" w:rsidR="00F22D1B" w:rsidRPr="00A3754A" w:rsidRDefault="00706783" w:rsidP="00652597">
      <w:pPr>
        <w:rPr>
          <w:lang w:val="en-GB"/>
        </w:rPr>
      </w:pPr>
      <w:r>
        <w:rPr>
          <w:lang w:val="en-GB"/>
        </w:rPr>
        <w:t>T</w:t>
      </w:r>
      <w:r w:rsidR="00F22D1B" w:rsidRPr="00A3754A">
        <w:rPr>
          <w:lang w:val="en-GB"/>
        </w:rPr>
        <w:t xml:space="preserve">ested and documented HW and FW templates </w:t>
      </w:r>
      <w:r>
        <w:rPr>
          <w:lang w:val="en-GB"/>
        </w:rPr>
        <w:t>facilitate a smooth start for the students</w:t>
      </w:r>
      <w:r w:rsidR="00F22D1B" w:rsidRPr="00A3754A">
        <w:rPr>
          <w:lang w:val="en-GB"/>
        </w:rPr>
        <w:t>.</w:t>
      </w:r>
    </w:p>
    <w:p w14:paraId="1AEF5ACC" w14:textId="77777777" w:rsidR="00572A2B" w:rsidRPr="00A3754A" w:rsidRDefault="00CB22A8" w:rsidP="00652597">
      <w:pPr>
        <w:pStyle w:val="berschrift2"/>
        <w:rPr>
          <w:lang w:val="en-GB"/>
        </w:rPr>
      </w:pPr>
      <w:bookmarkStart w:id="10" w:name="_Toc142989226"/>
      <w:r w:rsidRPr="00A3754A">
        <w:rPr>
          <w:lang w:val="en-GB"/>
        </w:rPr>
        <w:t>Sensor Signals</w:t>
      </w:r>
      <w:bookmarkEnd w:id="10"/>
    </w:p>
    <w:p w14:paraId="6B7B085E" w14:textId="77777777" w:rsidR="00A3754A" w:rsidRDefault="00A3754A" w:rsidP="00A3754A">
      <w:pPr>
        <w:rPr>
          <w:lang w:val="en-GB"/>
        </w:rPr>
      </w:pPr>
      <w:r w:rsidRPr="00A3754A">
        <w:rPr>
          <w:lang w:val="en-GB"/>
        </w:rPr>
        <w:t>Understanding the physics is the basis for successfully developing a Cable-Monitor.</w:t>
      </w:r>
    </w:p>
    <w:p w14:paraId="69FCEA31" w14:textId="77777777" w:rsidR="00F26C67" w:rsidRPr="00A3754A" w:rsidRDefault="003112A8" w:rsidP="00A3754A">
      <w:pPr>
        <w:rPr>
          <w:lang w:val="en-GB"/>
        </w:rPr>
      </w:pPr>
      <w:r>
        <w:rPr>
          <w:lang w:val="en-GB"/>
        </w:rPr>
        <w:t>The weak sensor signals must be filtered and amplified to the input level of the ADCs.</w:t>
      </w:r>
    </w:p>
    <w:p w14:paraId="26B1574F" w14:textId="77777777" w:rsidR="00A3754A" w:rsidRDefault="00A3754A" w:rsidP="00A3754A">
      <w:pPr>
        <w:rPr>
          <w:lang w:val="en-GB"/>
        </w:rPr>
      </w:pPr>
      <w:r w:rsidRPr="00A3754A">
        <w:rPr>
          <w:lang w:val="en-GB"/>
        </w:rPr>
        <w:t xml:space="preserve">The related documents are in the folder </w:t>
      </w:r>
      <w:proofErr w:type="spellStart"/>
      <w:r w:rsidRPr="00A3754A">
        <w:rPr>
          <w:b/>
          <w:lang w:val="en-GB"/>
        </w:rPr>
        <w:t>Sensor_Signals</w:t>
      </w:r>
      <w:proofErr w:type="spellEnd"/>
      <w:r w:rsidRPr="00A3754A">
        <w:rPr>
          <w:lang w:val="en-GB"/>
        </w:rPr>
        <w:t>.</w:t>
      </w:r>
    </w:p>
    <w:p w14:paraId="7C6F2EB0" w14:textId="77777777" w:rsidR="00572A2B" w:rsidRDefault="00CB22A8" w:rsidP="00572A2B">
      <w:pPr>
        <w:pStyle w:val="berschrift2"/>
        <w:rPr>
          <w:lang w:val="en-GB"/>
        </w:rPr>
      </w:pPr>
      <w:bookmarkStart w:id="11" w:name="_Toc142989227"/>
      <w:r w:rsidRPr="00A3754A">
        <w:rPr>
          <w:lang w:val="en-GB"/>
        </w:rPr>
        <w:t>Project Manage</w:t>
      </w:r>
      <w:r w:rsidR="001072CE">
        <w:rPr>
          <w:lang w:val="en-GB"/>
        </w:rPr>
        <w:t>m</w:t>
      </w:r>
      <w:r w:rsidRPr="00A3754A">
        <w:rPr>
          <w:lang w:val="en-GB"/>
        </w:rPr>
        <w:t>ent</w:t>
      </w:r>
      <w:bookmarkEnd w:id="11"/>
    </w:p>
    <w:p w14:paraId="505F1098" w14:textId="34DF22D8" w:rsidR="00F4660A" w:rsidRDefault="006C1621" w:rsidP="00A3754A">
      <w:pPr>
        <w:rPr>
          <w:lang w:val="en-GB"/>
        </w:rPr>
      </w:pPr>
      <w:r>
        <w:rPr>
          <w:lang w:val="en-GB"/>
        </w:rPr>
        <w:t>T</w:t>
      </w:r>
      <w:r w:rsidR="00A3754A">
        <w:rPr>
          <w:lang w:val="en-GB"/>
        </w:rPr>
        <w:t xml:space="preserve">he team </w:t>
      </w:r>
      <w:r w:rsidR="00806ECC">
        <w:rPr>
          <w:lang w:val="en-GB"/>
        </w:rPr>
        <w:t>must</w:t>
      </w:r>
      <w:r w:rsidR="00A3754A">
        <w:rPr>
          <w:lang w:val="en-GB"/>
        </w:rPr>
        <w:t xml:space="preserve"> be </w:t>
      </w:r>
      <w:r w:rsidR="00763B37">
        <w:rPr>
          <w:lang w:val="en-GB"/>
        </w:rPr>
        <w:t>organised,</w:t>
      </w:r>
      <w:r w:rsidR="00A3754A">
        <w:rPr>
          <w:lang w:val="en-GB"/>
        </w:rPr>
        <w:t xml:space="preserve"> and the tasks assigned to its members.</w:t>
      </w:r>
    </w:p>
    <w:p w14:paraId="6A0C7E65" w14:textId="77777777" w:rsidR="001072CE" w:rsidRDefault="001072CE" w:rsidP="00A3754A">
      <w:pPr>
        <w:rPr>
          <w:lang w:val="en-GB"/>
        </w:rPr>
      </w:pPr>
      <w:r w:rsidRPr="00A3754A">
        <w:rPr>
          <w:lang w:val="en-GB"/>
        </w:rPr>
        <w:t xml:space="preserve">The related documents are in the folder </w:t>
      </w:r>
      <w:proofErr w:type="spellStart"/>
      <w:r>
        <w:rPr>
          <w:b/>
          <w:lang w:val="en-GB"/>
        </w:rPr>
        <w:t>Project_Management</w:t>
      </w:r>
      <w:proofErr w:type="spellEnd"/>
      <w:r w:rsidRPr="00A3754A">
        <w:rPr>
          <w:lang w:val="en-GB"/>
        </w:rPr>
        <w:t>.</w:t>
      </w:r>
    </w:p>
    <w:p w14:paraId="1A7A9322" w14:textId="77777777" w:rsidR="00F22D1B" w:rsidRDefault="00F22D1B" w:rsidP="00F22D1B">
      <w:pPr>
        <w:pStyle w:val="berschrift2"/>
        <w:rPr>
          <w:lang w:val="en-GB"/>
        </w:rPr>
      </w:pPr>
      <w:bookmarkStart w:id="12" w:name="_Toc142989228"/>
      <w:r w:rsidRPr="00A3754A">
        <w:rPr>
          <w:lang w:val="en-GB"/>
        </w:rPr>
        <w:t>Sensor-Board</w:t>
      </w:r>
      <w:bookmarkEnd w:id="12"/>
    </w:p>
    <w:p w14:paraId="6B6B2E67" w14:textId="6D3A2FBA" w:rsidR="00261FB6" w:rsidRDefault="00F26C67" w:rsidP="00261FB6">
      <w:pPr>
        <w:rPr>
          <w:lang w:val="en-GB"/>
        </w:rPr>
      </w:pPr>
      <w:r>
        <w:rPr>
          <w:lang w:val="en-GB"/>
        </w:rPr>
        <w:t xml:space="preserve">The Sensor-Board is the piece of hardware that </w:t>
      </w:r>
      <w:r w:rsidR="002564F2">
        <w:rPr>
          <w:lang w:val="en-GB"/>
        </w:rPr>
        <w:t>must</w:t>
      </w:r>
      <w:r w:rsidR="008009CC">
        <w:rPr>
          <w:lang w:val="en-GB"/>
        </w:rPr>
        <w:t xml:space="preserve"> be</w:t>
      </w:r>
      <w:r>
        <w:rPr>
          <w:lang w:val="en-GB"/>
        </w:rPr>
        <w:t xml:space="preserve"> develop </w:t>
      </w:r>
      <w:r w:rsidR="008009CC">
        <w:rPr>
          <w:lang w:val="en-GB"/>
        </w:rPr>
        <w:t>in this project.</w:t>
      </w:r>
    </w:p>
    <w:p w14:paraId="09E02852" w14:textId="5124DFE1" w:rsidR="003112A8" w:rsidRDefault="003112A8" w:rsidP="00261FB6">
      <w:pPr>
        <w:rPr>
          <w:lang w:val="en-GB"/>
        </w:rPr>
      </w:pPr>
      <w:r w:rsidRPr="00A3754A">
        <w:rPr>
          <w:lang w:val="en-GB"/>
        </w:rPr>
        <w:t xml:space="preserve">The related documents are in the folder </w:t>
      </w:r>
      <w:proofErr w:type="spellStart"/>
      <w:r w:rsidR="008009CC">
        <w:rPr>
          <w:b/>
          <w:lang w:val="en-GB"/>
        </w:rPr>
        <w:t>Sensor</w:t>
      </w:r>
      <w:r>
        <w:rPr>
          <w:b/>
          <w:lang w:val="en-GB"/>
        </w:rPr>
        <w:t>Board</w:t>
      </w:r>
      <w:proofErr w:type="spellEnd"/>
      <w:r w:rsidRPr="00A3754A">
        <w:rPr>
          <w:lang w:val="en-GB"/>
        </w:rPr>
        <w:t>.</w:t>
      </w:r>
    </w:p>
    <w:p w14:paraId="777791DA" w14:textId="081AB404" w:rsidR="00F26C67" w:rsidRDefault="006C1621" w:rsidP="00261FB6">
      <w:pPr>
        <w:rPr>
          <w:lang w:val="en-GB"/>
        </w:rPr>
      </w:pPr>
      <w:r>
        <w:rPr>
          <w:lang w:val="en-GB"/>
        </w:rPr>
        <w:t>The PCB design is the next step o</w:t>
      </w:r>
      <w:r w:rsidR="003112A8">
        <w:rPr>
          <w:lang w:val="en-GB"/>
        </w:rPr>
        <w:t xml:space="preserve">nce the amplifiers and filters have been designed and verified by simulation. </w:t>
      </w:r>
      <w:r>
        <w:rPr>
          <w:lang w:val="en-GB"/>
        </w:rPr>
        <w:t>For</w:t>
      </w:r>
      <w:r w:rsidR="00F26C67">
        <w:rPr>
          <w:lang w:val="en-GB"/>
        </w:rPr>
        <w:t xml:space="preserve"> a smooth start</w:t>
      </w:r>
      <w:r w:rsidR="003112A8">
        <w:rPr>
          <w:lang w:val="en-GB"/>
        </w:rPr>
        <w:t>,</w:t>
      </w:r>
      <w:r w:rsidR="002564F2">
        <w:rPr>
          <w:lang w:val="en-GB"/>
        </w:rPr>
        <w:t xml:space="preserve"> a template </w:t>
      </w:r>
      <w:r w:rsidR="002564F2" w:rsidRPr="002564F2">
        <w:rPr>
          <w:b/>
          <w:bCs/>
          <w:lang w:val="en-GB"/>
        </w:rPr>
        <w:t>HW_template*.zip</w:t>
      </w:r>
      <w:r w:rsidR="002564F2">
        <w:rPr>
          <w:lang w:val="en-GB"/>
        </w:rPr>
        <w:t xml:space="preserve"> </w:t>
      </w:r>
      <w:r>
        <w:rPr>
          <w:lang w:val="en-GB"/>
        </w:rPr>
        <w:t xml:space="preserve">for the recommended PCB layout tool </w:t>
      </w:r>
      <w:proofErr w:type="spellStart"/>
      <w:r w:rsidR="002564F2" w:rsidRPr="002564F2">
        <w:rPr>
          <w:b/>
          <w:bCs/>
          <w:lang w:val="en-GB"/>
        </w:rPr>
        <w:t>KiCAD</w:t>
      </w:r>
      <w:proofErr w:type="spellEnd"/>
      <w:r>
        <w:rPr>
          <w:lang w:val="en-GB"/>
        </w:rPr>
        <w:t xml:space="preserve"> </w:t>
      </w:r>
      <w:r w:rsidR="002564F2">
        <w:rPr>
          <w:lang w:val="en-GB"/>
        </w:rPr>
        <w:t>is</w:t>
      </w:r>
      <w:r w:rsidR="003112A8">
        <w:rPr>
          <w:lang w:val="en-GB"/>
        </w:rPr>
        <w:t xml:space="preserve"> provided with the correct dimensions and socket positions. The schematic already includes the </w:t>
      </w:r>
      <w:r w:rsidR="002564F2">
        <w:rPr>
          <w:lang w:val="en-GB"/>
        </w:rPr>
        <w:t xml:space="preserve">standard </w:t>
      </w:r>
      <w:r w:rsidR="003112A8">
        <w:rPr>
          <w:lang w:val="en-GB"/>
        </w:rPr>
        <w:t>components.</w:t>
      </w:r>
    </w:p>
    <w:p w14:paraId="0378B893" w14:textId="28787443" w:rsidR="002564F2" w:rsidRDefault="002564F2" w:rsidP="00261FB6">
      <w:pPr>
        <w:rPr>
          <w:lang w:val="en-GB"/>
        </w:rPr>
      </w:pPr>
      <w:r w:rsidRPr="00763B37">
        <w:rPr>
          <w:b/>
          <w:bCs/>
          <w:lang w:val="en-GB"/>
        </w:rPr>
        <w:t>KiCad.docx</w:t>
      </w:r>
      <w:r>
        <w:rPr>
          <w:lang w:val="en-GB"/>
        </w:rPr>
        <w:t xml:space="preserve"> is a basic tutorial for Schematic Capture, Spice Simulation, PCB </w:t>
      </w:r>
      <w:proofErr w:type="gramStart"/>
      <w:r>
        <w:rPr>
          <w:lang w:val="en-GB"/>
        </w:rPr>
        <w:t>Layout</w:t>
      </w:r>
      <w:proofErr w:type="gramEnd"/>
      <w:r>
        <w:rPr>
          <w:lang w:val="en-GB"/>
        </w:rPr>
        <w:t xml:space="preserve"> and 3D Viewer. If you </w:t>
      </w:r>
      <w:r w:rsidR="00763B37">
        <w:rPr>
          <w:lang w:val="en-GB"/>
        </w:rPr>
        <w:t>are very familiar with</w:t>
      </w:r>
      <w:r>
        <w:rPr>
          <w:lang w:val="en-GB"/>
        </w:rPr>
        <w:t xml:space="preserve"> a different tool than </w:t>
      </w:r>
      <w:proofErr w:type="spellStart"/>
      <w:r>
        <w:rPr>
          <w:lang w:val="en-GB"/>
        </w:rPr>
        <w:t>KiCAD</w:t>
      </w:r>
      <w:proofErr w:type="spellEnd"/>
      <w:r>
        <w:rPr>
          <w:lang w:val="en-GB"/>
        </w:rPr>
        <w:t>, feel free to</w:t>
      </w:r>
      <w:r w:rsidR="00763B37">
        <w:rPr>
          <w:lang w:val="en-GB"/>
        </w:rPr>
        <w:t xml:space="preserve"> use it.</w:t>
      </w:r>
      <w:r>
        <w:rPr>
          <w:lang w:val="en-GB"/>
        </w:rPr>
        <w:t xml:space="preserve"> </w:t>
      </w:r>
    </w:p>
    <w:p w14:paraId="41233DA6" w14:textId="2BBA2081" w:rsidR="003112A8" w:rsidRDefault="003112A8" w:rsidP="00261FB6">
      <w:pPr>
        <w:rPr>
          <w:lang w:val="en-GB"/>
        </w:rPr>
      </w:pPr>
      <w:r>
        <w:rPr>
          <w:lang w:val="en-GB"/>
        </w:rPr>
        <w:t>The file</w:t>
      </w:r>
      <w:r w:rsidR="002564F2">
        <w:rPr>
          <w:lang w:val="en-GB"/>
        </w:rPr>
        <w:t xml:space="preserve"> </w:t>
      </w:r>
      <w:r w:rsidR="002564F2" w:rsidRPr="002564F2">
        <w:rPr>
          <w:b/>
          <w:bCs/>
          <w:lang w:val="en-GB"/>
        </w:rPr>
        <w:t>Microcontroller_STM32F429</w:t>
      </w:r>
      <w:r w:rsidR="002564F2" w:rsidRPr="002564F2">
        <w:rPr>
          <w:b/>
          <w:bCs/>
          <w:lang w:val="en-GB"/>
        </w:rPr>
        <w:t>/</w:t>
      </w:r>
      <w:r w:rsidR="002564F2" w:rsidRPr="002564F2">
        <w:rPr>
          <w:b/>
          <w:bCs/>
          <w:lang w:val="en-GB"/>
        </w:rPr>
        <w:t>Datasheets</w:t>
      </w:r>
      <w:r w:rsidR="002564F2" w:rsidRPr="002564F2">
        <w:rPr>
          <w:b/>
          <w:bCs/>
          <w:lang w:val="en-GB"/>
        </w:rPr>
        <w:t>/</w:t>
      </w:r>
      <w:r w:rsidRPr="002564F2">
        <w:rPr>
          <w:b/>
          <w:bCs/>
          <w:lang w:val="en-GB"/>
        </w:rPr>
        <w:t>Extension_Connectors.xlsx</w:t>
      </w:r>
      <w:r w:rsidR="006C1621">
        <w:rPr>
          <w:lang w:val="en-GB"/>
        </w:rPr>
        <w:t xml:space="preserve"> </w:t>
      </w:r>
      <w:r w:rsidR="00F4660A">
        <w:rPr>
          <w:lang w:val="en-GB"/>
        </w:rPr>
        <w:t>lists the available peripherals</w:t>
      </w:r>
      <w:r w:rsidR="006C1621">
        <w:rPr>
          <w:lang w:val="en-GB"/>
        </w:rPr>
        <w:t xml:space="preserve"> of each pin</w:t>
      </w:r>
      <w:r w:rsidR="00F4660A">
        <w:rPr>
          <w:lang w:val="en-GB"/>
        </w:rPr>
        <w:t>.</w:t>
      </w:r>
    </w:p>
    <w:p w14:paraId="0000E10D" w14:textId="052CC194" w:rsidR="00F4660A" w:rsidRDefault="009C3FF4" w:rsidP="00261FB6">
      <w:pPr>
        <w:rPr>
          <w:lang w:val="en-GB"/>
        </w:rPr>
      </w:pPr>
      <w:r w:rsidRPr="009C3FF4">
        <w:rPr>
          <w:lang w:val="en-GB"/>
        </w:rPr>
        <w:t>Observe</w:t>
      </w:r>
      <w:r>
        <w:rPr>
          <w:b/>
          <w:lang w:val="en-GB"/>
        </w:rPr>
        <w:t xml:space="preserve"> </w:t>
      </w:r>
      <w:r w:rsidR="00F4660A" w:rsidRPr="00F4660A">
        <w:rPr>
          <w:b/>
          <w:lang w:val="en-GB"/>
        </w:rPr>
        <w:t>PCB_Checklist.txt</w:t>
      </w:r>
      <w:r w:rsidR="00F4660A">
        <w:rPr>
          <w:lang w:val="en-GB"/>
        </w:rPr>
        <w:t xml:space="preserve"> before ordering the PCB.</w:t>
      </w:r>
    </w:p>
    <w:p w14:paraId="3CC657BC" w14:textId="5B5DC0B4" w:rsidR="00D660E6" w:rsidRDefault="00D660E6" w:rsidP="00261FB6">
      <w:pPr>
        <w:rPr>
          <w:lang w:val="en-GB"/>
        </w:rPr>
      </w:pPr>
      <w:r>
        <w:rPr>
          <w:lang w:val="en-GB"/>
        </w:rPr>
        <w:t xml:space="preserve">After soldering </w:t>
      </w:r>
      <w:r w:rsidR="008D71FF">
        <w:rPr>
          <w:b/>
          <w:lang w:val="en-GB"/>
        </w:rPr>
        <w:t>HW_T</w:t>
      </w:r>
      <w:r w:rsidRPr="00D660E6">
        <w:rPr>
          <w:b/>
          <w:lang w:val="en-GB"/>
        </w:rPr>
        <w:t>esting</w:t>
      </w:r>
      <w:r w:rsidR="008D71FF">
        <w:rPr>
          <w:b/>
          <w:lang w:val="en-GB"/>
        </w:rPr>
        <w:t>.</w:t>
      </w:r>
      <w:r w:rsidRPr="00D660E6">
        <w:rPr>
          <w:b/>
          <w:lang w:val="en-GB"/>
        </w:rPr>
        <w:t>docx</w:t>
      </w:r>
      <w:r>
        <w:rPr>
          <w:lang w:val="en-GB"/>
        </w:rPr>
        <w:t xml:space="preserve"> might be useful.</w:t>
      </w:r>
    </w:p>
    <w:p w14:paraId="36B6AE21" w14:textId="74F878A1" w:rsidR="008D4EFC" w:rsidRDefault="00763B37" w:rsidP="00261FB6">
      <w:pPr>
        <w:rPr>
          <w:lang w:val="en-GB"/>
        </w:rPr>
      </w:pPr>
      <w:r>
        <w:rPr>
          <w:lang w:val="en-GB"/>
        </w:rPr>
        <w:t xml:space="preserve">The sensor board is </w:t>
      </w:r>
      <w:r>
        <w:rPr>
          <w:lang w:val="en-GB"/>
        </w:rPr>
        <w:t>powered by a power bank connected to the USB plug on the microcontroller board. To power the device off, the USB cable must be disconnected.</w:t>
      </w:r>
    </w:p>
    <w:p w14:paraId="7B38AAAD" w14:textId="77777777" w:rsidR="008D4EFC" w:rsidRDefault="008D4EFC">
      <w:pPr>
        <w:spacing w:before="0"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2020A0FD" w14:textId="1447B84E" w:rsidR="00261FB6" w:rsidRDefault="00261FB6" w:rsidP="00261FB6">
      <w:pPr>
        <w:pStyle w:val="berschrift2"/>
        <w:rPr>
          <w:lang w:val="en-GB"/>
        </w:rPr>
      </w:pPr>
      <w:bookmarkStart w:id="13" w:name="_Toc142989229"/>
      <w:r>
        <w:rPr>
          <w:lang w:val="en-GB"/>
        </w:rPr>
        <w:lastRenderedPageBreak/>
        <w:t>Writing the Hardware Report</w:t>
      </w:r>
      <w:bookmarkEnd w:id="13"/>
    </w:p>
    <w:p w14:paraId="1ECCDB6F" w14:textId="77777777" w:rsidR="00423DF2" w:rsidRDefault="00423DF2" w:rsidP="00423DF2">
      <w:pPr>
        <w:rPr>
          <w:lang w:val="en-GB"/>
        </w:rPr>
      </w:pPr>
      <w:r>
        <w:rPr>
          <w:lang w:val="en-GB"/>
        </w:rPr>
        <w:t xml:space="preserve">Writing a technical report involves two </w:t>
      </w:r>
      <w:r w:rsidR="008009CC">
        <w:rPr>
          <w:lang w:val="en-GB"/>
        </w:rPr>
        <w:t xml:space="preserve">main </w:t>
      </w:r>
      <w:r>
        <w:rPr>
          <w:lang w:val="en-GB"/>
        </w:rPr>
        <w:t>aspects:</w:t>
      </w:r>
    </w:p>
    <w:p w14:paraId="340AFCC7" w14:textId="28156F36" w:rsidR="00423DF2" w:rsidRDefault="000313BC" w:rsidP="00D82BE7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rules: </w:t>
      </w:r>
      <w:r w:rsidR="00D82BE7" w:rsidRPr="000313BC">
        <w:rPr>
          <w:b/>
          <w:lang w:val="en-GB"/>
        </w:rPr>
        <w:t>Academic Writing_summary.docx</w:t>
      </w:r>
      <w:r w:rsidR="00D82BE7">
        <w:rPr>
          <w:lang w:val="en-GB"/>
        </w:rPr>
        <w:t xml:space="preserve"> in </w:t>
      </w:r>
      <w:r w:rsidR="00A1177D">
        <w:rPr>
          <w:lang w:val="en-GB"/>
        </w:rPr>
        <w:t xml:space="preserve">the folder </w:t>
      </w:r>
      <w:proofErr w:type="spellStart"/>
      <w:r w:rsidR="00B14D1E" w:rsidRPr="00B14D1E">
        <w:rPr>
          <w:b/>
          <w:bCs/>
          <w:lang w:val="en-GB"/>
        </w:rPr>
        <w:t>Writing_HW</w:t>
      </w:r>
      <w:proofErr w:type="spellEnd"/>
      <w:r w:rsidR="00B14D1E" w:rsidRPr="00B14D1E">
        <w:rPr>
          <w:b/>
          <w:bCs/>
          <w:lang w:val="en-GB"/>
        </w:rPr>
        <w:t xml:space="preserve"> Report</w:t>
      </w:r>
      <w:r w:rsidR="00A1177D">
        <w:rPr>
          <w:lang w:val="en-GB"/>
        </w:rPr>
        <w:t>.</w:t>
      </w:r>
    </w:p>
    <w:p w14:paraId="249034C3" w14:textId="1ACD54A0" w:rsidR="000313BC" w:rsidRDefault="000313BC" w:rsidP="00A117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</w:t>
      </w:r>
      <w:r w:rsidR="00A1177D">
        <w:rPr>
          <w:lang w:val="en-GB"/>
        </w:rPr>
        <w:t>ontent and structure</w:t>
      </w:r>
      <w:r>
        <w:rPr>
          <w:lang w:val="en-GB"/>
        </w:rPr>
        <w:t>:</w:t>
      </w:r>
      <w:r w:rsidR="00A1177D">
        <w:rPr>
          <w:lang w:val="en-GB"/>
        </w:rPr>
        <w:t xml:space="preserve"> </w:t>
      </w:r>
      <w:r w:rsidR="00A1177D" w:rsidRPr="00A1177D">
        <w:rPr>
          <w:b/>
          <w:lang w:val="en-GB"/>
        </w:rPr>
        <w:t>HW_Report.docx</w:t>
      </w:r>
      <w:r w:rsidR="00A1177D">
        <w:rPr>
          <w:lang w:val="en-GB"/>
        </w:rPr>
        <w:t xml:space="preserve"> in the </w:t>
      </w:r>
      <w:r w:rsidR="00B14D1E">
        <w:rPr>
          <w:lang w:val="en-GB"/>
        </w:rPr>
        <w:t xml:space="preserve">same </w:t>
      </w:r>
      <w:r w:rsidR="00A1177D">
        <w:rPr>
          <w:lang w:val="en-GB"/>
        </w:rPr>
        <w:t>folder</w:t>
      </w:r>
      <w:r w:rsidR="00B14D1E">
        <w:rPr>
          <w:lang w:val="en-GB"/>
        </w:rPr>
        <w:t>.</w:t>
      </w:r>
      <w:r>
        <w:rPr>
          <w:lang w:val="en-GB"/>
        </w:rPr>
        <w:t xml:space="preserve"> </w:t>
      </w:r>
    </w:p>
    <w:p w14:paraId="4B44E7D8" w14:textId="77777777" w:rsidR="009C3FF4" w:rsidRPr="009C3FF4" w:rsidRDefault="009C3FF4" w:rsidP="009C3FF4">
      <w:pPr>
        <w:rPr>
          <w:lang w:val="en-GB"/>
        </w:rPr>
      </w:pPr>
      <w:r>
        <w:rPr>
          <w:lang w:val="en-GB"/>
        </w:rPr>
        <w:t>The</w:t>
      </w:r>
      <w:r w:rsidRPr="009C3FF4">
        <w:rPr>
          <w:lang w:val="en-GB"/>
        </w:rPr>
        <w:t xml:space="preserve"> hardware repo</w:t>
      </w:r>
      <w:r>
        <w:rPr>
          <w:lang w:val="en-GB"/>
        </w:rPr>
        <w:t>rt must be updated continuously!</w:t>
      </w:r>
    </w:p>
    <w:p w14:paraId="2D7F1C7E" w14:textId="77777777" w:rsidR="00CB22A8" w:rsidRDefault="00CB22A8" w:rsidP="00CB22A8">
      <w:pPr>
        <w:pStyle w:val="berschrift2"/>
        <w:rPr>
          <w:lang w:val="en-GB"/>
        </w:rPr>
      </w:pPr>
      <w:bookmarkStart w:id="14" w:name="_Toc142989230"/>
      <w:r w:rsidRPr="00A3754A">
        <w:rPr>
          <w:lang w:val="en-GB"/>
        </w:rPr>
        <w:t>Microcontroller STM32F429</w:t>
      </w:r>
      <w:bookmarkEnd w:id="14"/>
    </w:p>
    <w:p w14:paraId="0074CB25" w14:textId="77777777" w:rsidR="00F04680" w:rsidRDefault="00992FB9" w:rsidP="00992FB9">
      <w:pPr>
        <w:rPr>
          <w:lang w:val="en-GB"/>
        </w:rPr>
      </w:pPr>
      <w:r>
        <w:rPr>
          <w:lang w:val="en-GB"/>
        </w:rPr>
        <w:t xml:space="preserve">For the Electronics Projects the microcontroller and the evaluation board have already been chosen. The folder </w:t>
      </w:r>
      <w:r w:rsidRPr="00F04680">
        <w:rPr>
          <w:b/>
          <w:lang w:val="en-GB"/>
        </w:rPr>
        <w:t>Microcontroller_STM32F429</w:t>
      </w:r>
      <w:r>
        <w:rPr>
          <w:lang w:val="en-GB"/>
        </w:rPr>
        <w:t xml:space="preserve"> contains </w:t>
      </w:r>
      <w:r w:rsidR="00F04680">
        <w:rPr>
          <w:lang w:val="en-GB"/>
        </w:rPr>
        <w:t xml:space="preserve">an introduction </w:t>
      </w:r>
      <w:proofErr w:type="gramStart"/>
      <w:r w:rsidR="00F04680" w:rsidRPr="00F04680">
        <w:rPr>
          <w:b/>
          <w:lang w:val="en-GB"/>
        </w:rPr>
        <w:t>Microcontroller_STM32F429.docx</w:t>
      </w:r>
      <w:proofErr w:type="gramEnd"/>
      <w:r w:rsidR="00F04680">
        <w:rPr>
          <w:lang w:val="en-GB"/>
        </w:rPr>
        <w:t xml:space="preserve"> and the references needed for programming.</w:t>
      </w:r>
    </w:p>
    <w:p w14:paraId="1BA1F4DA" w14:textId="77777777" w:rsidR="00F22D1B" w:rsidRDefault="00F22D1B" w:rsidP="00F22D1B">
      <w:pPr>
        <w:pStyle w:val="berschrift2"/>
        <w:rPr>
          <w:lang w:val="en-GB"/>
        </w:rPr>
      </w:pPr>
      <w:bookmarkStart w:id="15" w:name="_Toc142989231"/>
      <w:r w:rsidRPr="00A3754A">
        <w:rPr>
          <w:lang w:val="en-GB"/>
        </w:rPr>
        <w:t>Microcontroller Demo Code</w:t>
      </w:r>
      <w:bookmarkEnd w:id="15"/>
    </w:p>
    <w:p w14:paraId="2F3B21B2" w14:textId="77777777" w:rsidR="00A2070D" w:rsidRDefault="00A2070D" w:rsidP="00A2070D">
      <w:pPr>
        <w:rPr>
          <w:lang w:val="en-GB"/>
        </w:rPr>
      </w:pPr>
      <w:r>
        <w:rPr>
          <w:lang w:val="en-GB"/>
        </w:rPr>
        <w:t xml:space="preserve">The folder </w:t>
      </w:r>
      <w:proofErr w:type="spellStart"/>
      <w:r w:rsidRPr="00A2070D">
        <w:rPr>
          <w:b/>
          <w:lang w:val="en-GB"/>
        </w:rPr>
        <w:t>Microcontroller_DemoCode</w:t>
      </w:r>
      <w:proofErr w:type="spellEnd"/>
      <w:r>
        <w:rPr>
          <w:lang w:val="en-GB"/>
        </w:rPr>
        <w:t xml:space="preserve"> is the starting point for </w:t>
      </w:r>
      <w:r w:rsidR="009C3FF4">
        <w:rPr>
          <w:lang w:val="en-GB"/>
        </w:rPr>
        <w:t>writing</w:t>
      </w:r>
      <w:r>
        <w:rPr>
          <w:lang w:val="en-GB"/>
        </w:rPr>
        <w:t xml:space="preserve"> own code.</w:t>
      </w:r>
      <w:r w:rsidR="00D82BE7">
        <w:rPr>
          <w:lang w:val="en-GB"/>
        </w:rPr>
        <w:t xml:space="preserve"> The file </w:t>
      </w:r>
      <w:r w:rsidR="00D82BE7" w:rsidRPr="003A0B74">
        <w:rPr>
          <w:b/>
          <w:lang w:val="en-GB"/>
        </w:rPr>
        <w:t>Install_IDE_and_Import_demo_code.pdf</w:t>
      </w:r>
      <w:r w:rsidR="00D82BE7">
        <w:rPr>
          <w:b/>
          <w:lang w:val="en-GB"/>
        </w:rPr>
        <w:t xml:space="preserve"> </w:t>
      </w:r>
      <w:r w:rsidR="00D82BE7" w:rsidRPr="00EA41A2">
        <w:rPr>
          <w:bCs/>
          <w:lang w:val="en-GB"/>
        </w:rPr>
        <w:t>is a</w:t>
      </w:r>
      <w:r w:rsidR="00D82BE7">
        <w:rPr>
          <w:lang w:val="en-GB"/>
        </w:rPr>
        <w:t xml:space="preserve"> step-by-step guide.</w:t>
      </w:r>
    </w:p>
    <w:p w14:paraId="0A88681F" w14:textId="77777777" w:rsidR="0036065F" w:rsidRDefault="00A2070D" w:rsidP="00D82BE7">
      <w:pPr>
        <w:rPr>
          <w:lang w:val="en-GB"/>
        </w:rPr>
      </w:pPr>
      <w:r>
        <w:rPr>
          <w:lang w:val="en-GB"/>
        </w:rPr>
        <w:t>A</w:t>
      </w:r>
      <w:r w:rsidR="009C3FF4">
        <w:rPr>
          <w:lang w:val="en-GB"/>
        </w:rPr>
        <w:t xml:space="preserve"> fully functional</w:t>
      </w:r>
      <w:r>
        <w:rPr>
          <w:lang w:val="en-GB"/>
        </w:rPr>
        <w:t xml:space="preserve"> </w:t>
      </w:r>
      <w:proofErr w:type="spellStart"/>
      <w:r w:rsidRPr="00A2070D">
        <w:rPr>
          <w:b/>
          <w:lang w:val="en-GB"/>
        </w:rPr>
        <w:t>demo_code</w:t>
      </w:r>
      <w:proofErr w:type="spellEnd"/>
      <w:r>
        <w:rPr>
          <w:lang w:val="en-GB"/>
        </w:rPr>
        <w:t xml:space="preserve"> includes </w:t>
      </w:r>
      <w:r w:rsidR="009C3FF4">
        <w:rPr>
          <w:lang w:val="en-GB"/>
        </w:rPr>
        <w:t>demos</w:t>
      </w:r>
      <w:r>
        <w:rPr>
          <w:lang w:val="en-GB"/>
        </w:rPr>
        <w:t xml:space="preserve"> for a menu</w:t>
      </w:r>
      <w:r w:rsidR="000313BC">
        <w:rPr>
          <w:lang w:val="en-GB"/>
        </w:rPr>
        <w:t xml:space="preserve"> system, ADCs, DMAs, timers, etc.</w:t>
      </w:r>
      <w:r w:rsidR="009C3FF4">
        <w:rPr>
          <w:lang w:val="en-GB"/>
        </w:rPr>
        <w:t xml:space="preserve"> The file </w:t>
      </w:r>
      <w:r w:rsidR="009C3FF4" w:rsidRPr="00A2070D">
        <w:rPr>
          <w:b/>
          <w:lang w:val="en-GB"/>
        </w:rPr>
        <w:t>index.html</w:t>
      </w:r>
      <w:r w:rsidR="009C3FF4">
        <w:rPr>
          <w:lang w:val="en-GB"/>
        </w:rPr>
        <w:t xml:space="preserve"> in the subfolder </w:t>
      </w:r>
      <w:r w:rsidR="009C3FF4" w:rsidRPr="00A2070D">
        <w:rPr>
          <w:b/>
          <w:lang w:val="en-GB"/>
        </w:rPr>
        <w:t>html</w:t>
      </w:r>
      <w:r w:rsidR="009C3FF4">
        <w:rPr>
          <w:b/>
          <w:lang w:val="en-GB"/>
        </w:rPr>
        <w:t xml:space="preserve"> </w:t>
      </w:r>
      <w:r w:rsidR="009C3FF4" w:rsidRPr="009C3FF4">
        <w:rPr>
          <w:lang w:val="en-GB"/>
        </w:rPr>
        <w:t>open</w:t>
      </w:r>
      <w:r w:rsidR="00D82BE7">
        <w:rPr>
          <w:lang w:val="en-GB"/>
        </w:rPr>
        <w:t>s a comprehensive documentation</w:t>
      </w:r>
      <w:r w:rsidR="0036065F" w:rsidRPr="00A3754A">
        <w:rPr>
          <w:lang w:val="en-GB"/>
        </w:rPr>
        <w:t>.</w:t>
      </w:r>
    </w:p>
    <w:p w14:paraId="2E0F1CCE" w14:textId="77777777" w:rsidR="00261FB6" w:rsidRDefault="00261FB6" w:rsidP="00261FB6">
      <w:pPr>
        <w:pStyle w:val="berschrift2"/>
        <w:rPr>
          <w:lang w:val="en-GB"/>
        </w:rPr>
      </w:pPr>
      <w:bookmarkStart w:id="16" w:name="_Toc142989232"/>
      <w:r>
        <w:rPr>
          <w:lang w:val="en-GB"/>
        </w:rPr>
        <w:t xml:space="preserve">Firmware </w:t>
      </w:r>
      <w:r w:rsidR="00697184">
        <w:rPr>
          <w:lang w:val="en-GB"/>
        </w:rPr>
        <w:t xml:space="preserve">Development, </w:t>
      </w:r>
      <w:r>
        <w:rPr>
          <w:lang w:val="en-GB"/>
        </w:rPr>
        <w:t>Documentation</w:t>
      </w:r>
      <w:r w:rsidR="00697184">
        <w:rPr>
          <w:lang w:val="en-GB"/>
        </w:rPr>
        <w:t xml:space="preserve"> and Testing</w:t>
      </w:r>
      <w:bookmarkEnd w:id="16"/>
    </w:p>
    <w:p w14:paraId="14D0DB20" w14:textId="77777777" w:rsidR="00697184" w:rsidRDefault="000313BC" w:rsidP="00D42D53">
      <w:pPr>
        <w:rPr>
          <w:lang w:val="en-GB"/>
        </w:rPr>
      </w:pPr>
      <w:r>
        <w:rPr>
          <w:lang w:val="en-GB"/>
        </w:rPr>
        <w:t>T</w:t>
      </w:r>
      <w:r w:rsidR="00697184">
        <w:rPr>
          <w:lang w:val="en-GB"/>
        </w:rPr>
        <w:t xml:space="preserve">he documents in the </w:t>
      </w:r>
      <w:r w:rsidR="00697184" w:rsidRPr="00D82BE7">
        <w:rPr>
          <w:b/>
          <w:lang w:val="en-GB"/>
        </w:rPr>
        <w:t>Related Pages</w:t>
      </w:r>
      <w:r w:rsidR="00697184">
        <w:rPr>
          <w:lang w:val="en-GB"/>
        </w:rPr>
        <w:t xml:space="preserve"> tab of the </w:t>
      </w:r>
      <w:proofErr w:type="spellStart"/>
      <w:r w:rsidR="00697184" w:rsidRPr="00D82BE7">
        <w:rPr>
          <w:b/>
          <w:lang w:val="en-GB"/>
        </w:rPr>
        <w:t>demo_code</w:t>
      </w:r>
      <w:proofErr w:type="spellEnd"/>
      <w:r w:rsidR="00697184" w:rsidRPr="00D82BE7">
        <w:rPr>
          <w:b/>
          <w:lang w:val="en-GB"/>
        </w:rPr>
        <w:t xml:space="preserve"> </w:t>
      </w:r>
      <w:r w:rsidR="00697184" w:rsidRPr="000313BC">
        <w:rPr>
          <w:lang w:val="en-GB"/>
        </w:rPr>
        <w:t>documentation</w:t>
      </w:r>
      <w:r w:rsidR="00697184">
        <w:rPr>
          <w:lang w:val="en-GB"/>
        </w:rPr>
        <w:t xml:space="preserve"> </w:t>
      </w:r>
      <w:r>
        <w:rPr>
          <w:lang w:val="en-GB"/>
        </w:rPr>
        <w:t xml:space="preserve">should be consulted before </w:t>
      </w:r>
      <w:r w:rsidR="008009CC">
        <w:rPr>
          <w:lang w:val="en-GB"/>
        </w:rPr>
        <w:t>developing</w:t>
      </w:r>
      <w:r>
        <w:rPr>
          <w:lang w:val="en-GB"/>
        </w:rPr>
        <w:t xml:space="preserve"> own FW</w:t>
      </w:r>
      <w:r w:rsidR="008009CC">
        <w:rPr>
          <w:lang w:val="en-GB"/>
        </w:rPr>
        <w:t>,</w:t>
      </w:r>
      <w:r>
        <w:rPr>
          <w:lang w:val="en-GB"/>
        </w:rPr>
        <w:t xml:space="preserve"> based on the provided </w:t>
      </w:r>
      <w:proofErr w:type="spellStart"/>
      <w:r w:rsidRPr="0036065F">
        <w:rPr>
          <w:b/>
          <w:lang w:val="en-GB"/>
        </w:rPr>
        <w:t>demo_code</w:t>
      </w:r>
      <w:proofErr w:type="spellEnd"/>
      <w:r>
        <w:rPr>
          <w:lang w:val="en-GB"/>
        </w:rPr>
        <w:t xml:space="preserve"> mentioned above.</w:t>
      </w:r>
    </w:p>
    <w:p w14:paraId="4706FD1B" w14:textId="2070204B" w:rsidR="008D4EFC" w:rsidRPr="008D4EFC" w:rsidRDefault="00527CCF" w:rsidP="008D4EFC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4AD945BB" wp14:editId="067B5650">
            <wp:extent cx="4381200" cy="2271600"/>
            <wp:effectExtent l="0" t="0" r="63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Toc142989233"/>
    </w:p>
    <w:p w14:paraId="78AD14A5" w14:textId="37A81A55" w:rsidR="004F7305" w:rsidRPr="00A3754A" w:rsidRDefault="004F7305" w:rsidP="004F7305">
      <w:pPr>
        <w:pStyle w:val="berschrift2"/>
        <w:rPr>
          <w:lang w:val="en-GB"/>
        </w:rPr>
      </w:pPr>
      <w:r w:rsidRPr="00A3754A">
        <w:rPr>
          <w:lang w:val="en-GB"/>
        </w:rPr>
        <w:t>Presentation and Demonstration</w:t>
      </w:r>
      <w:bookmarkEnd w:id="17"/>
    </w:p>
    <w:p w14:paraId="22FDE921" w14:textId="7890DB99" w:rsidR="000D0865" w:rsidRPr="00A3754A" w:rsidRDefault="00D42D53" w:rsidP="000D0865">
      <w:pPr>
        <w:rPr>
          <w:lang w:val="en-GB"/>
        </w:rPr>
      </w:pPr>
      <w:r>
        <w:rPr>
          <w:lang w:val="en-GB"/>
        </w:rPr>
        <w:t>In the end, the device mu</w:t>
      </w:r>
      <w:r w:rsidR="006C1621">
        <w:rPr>
          <w:lang w:val="en-GB"/>
        </w:rPr>
        <w:t>st find customers and be advertised</w:t>
      </w:r>
      <w:bookmarkEnd w:id="8"/>
      <w:r w:rsidR="000313BC">
        <w:rPr>
          <w:lang w:val="en-GB"/>
        </w:rPr>
        <w:t xml:space="preserve"> (</w:t>
      </w:r>
      <w:r w:rsidRPr="00A3754A">
        <w:rPr>
          <w:lang w:val="en-GB"/>
        </w:rPr>
        <w:t xml:space="preserve">folder </w:t>
      </w:r>
      <w:r w:rsidR="00B14D1E" w:rsidRPr="00B14D1E">
        <w:rPr>
          <w:b/>
          <w:lang w:val="en-GB"/>
        </w:rPr>
        <w:t>Effective Presentations</w:t>
      </w:r>
      <w:r w:rsidR="000313BC">
        <w:rPr>
          <w:lang w:val="en-GB"/>
        </w:rPr>
        <w:t>).</w:t>
      </w:r>
    </w:p>
    <w:sectPr w:rsidR="000D0865" w:rsidRPr="00A3754A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90FD" w14:textId="77777777" w:rsidR="00637C1B" w:rsidRDefault="00637C1B" w:rsidP="006710ED">
      <w:r>
        <w:separator/>
      </w:r>
    </w:p>
  </w:endnote>
  <w:endnote w:type="continuationSeparator" w:id="0">
    <w:p w14:paraId="6C6E6886" w14:textId="77777777" w:rsidR="00637C1B" w:rsidRDefault="00637C1B" w:rsidP="00671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E6F3" w14:textId="77777777" w:rsidR="00C520B9" w:rsidRPr="00BB4AD7" w:rsidRDefault="00000000" w:rsidP="006710ED">
    <w:pPr>
      <w:pStyle w:val="Fuzeile"/>
      <w:rPr>
        <w:lang w:val="en-GB"/>
      </w:rPr>
    </w:pPr>
    <w:sdt>
      <w:sdtPr>
        <w:rPr>
          <w:lang w:val="en-GB"/>
        </w:rPr>
        <w:alias w:val="Titel"/>
        <w:tag w:val=""/>
        <w:id w:val="-578290244"/>
        <w:placeholder>
          <w:docPart w:val="0893AF66418F405988AD3949F2775E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520B9" w:rsidRPr="00BB4AD7">
          <w:rPr>
            <w:lang w:val="en-GB"/>
          </w:rPr>
          <w:t>Electronics project 1: Cable monitor</w:t>
        </w:r>
      </w:sdtContent>
    </w:sdt>
    <w:r w:rsidR="00C520B9" w:rsidRPr="00BB4AD7">
      <w:rPr>
        <w:lang w:val="en-GB"/>
      </w:rPr>
      <w:tab/>
    </w:r>
    <w:r w:rsidR="00C520B9">
      <w:rPr>
        <w:lang w:val="en-GB"/>
      </w:rPr>
      <w:t xml:space="preserve">page </w:t>
    </w:r>
    <w:sdt>
      <w:sdtPr>
        <w:id w:val="-1291048259"/>
        <w:docPartObj>
          <w:docPartGallery w:val="Page Numbers (Bottom of Page)"/>
          <w:docPartUnique/>
        </w:docPartObj>
      </w:sdtPr>
      <w:sdtContent>
        <w:r w:rsidR="00C520B9">
          <w:fldChar w:fldCharType="begin"/>
        </w:r>
        <w:r w:rsidR="00C520B9" w:rsidRPr="00BB4AD7">
          <w:rPr>
            <w:lang w:val="en-GB"/>
          </w:rPr>
          <w:instrText>PAGE   \* MERGEFORMAT</w:instrText>
        </w:r>
        <w:r w:rsidR="00C520B9">
          <w:fldChar w:fldCharType="separate"/>
        </w:r>
        <w:r w:rsidR="008009CC">
          <w:rPr>
            <w:noProof/>
            <w:lang w:val="en-GB"/>
          </w:rPr>
          <w:t>3</w:t>
        </w:r>
        <w:r w:rsidR="00C520B9">
          <w:fldChar w:fldCharType="end"/>
        </w:r>
        <w:r w:rsidR="00C520B9" w:rsidRPr="00BB4AD7">
          <w:rPr>
            <w:lang w:val="en-GB"/>
          </w:rPr>
          <w:t xml:space="preserve"> </w:t>
        </w:r>
        <w:r w:rsidR="00C520B9">
          <w:rPr>
            <w:lang w:val="en-GB"/>
          </w:rPr>
          <w:t>of</w:t>
        </w:r>
        <w:r w:rsidR="00C520B9" w:rsidRPr="00BB4AD7">
          <w:rPr>
            <w:lang w:val="en-GB"/>
          </w:rPr>
          <w:t xml:space="preserve"> </w:t>
        </w:r>
        <w:r w:rsidR="00C520B9">
          <w:fldChar w:fldCharType="begin"/>
        </w:r>
        <w:r w:rsidR="00C520B9" w:rsidRPr="00BB4AD7">
          <w:rPr>
            <w:lang w:val="en-GB"/>
          </w:rPr>
          <w:instrText xml:space="preserve"> NUMPAGES   \* MERGEFORMAT </w:instrText>
        </w:r>
        <w:r w:rsidR="00C520B9">
          <w:fldChar w:fldCharType="separate"/>
        </w:r>
        <w:r w:rsidR="008009CC">
          <w:rPr>
            <w:noProof/>
            <w:lang w:val="en-GB"/>
          </w:rPr>
          <w:t>8</w:t>
        </w:r>
        <w:r w:rsidR="00C520B9">
          <w:fldChar w:fldCharType="end"/>
        </w:r>
        <w:r w:rsidR="00C520B9" w:rsidRPr="00BB4AD7">
          <w:rPr>
            <w:lang w:val="en-GB"/>
          </w:rPr>
          <w:tab/>
        </w:r>
        <w:sdt>
          <w:sdtPr>
            <w:rPr>
              <w:lang w:val="en-GB"/>
            </w:rPr>
            <w:alias w:val="Autor"/>
            <w:tag w:val=""/>
            <w:id w:val="-1143727521"/>
            <w:placeholder>
              <w:docPart w:val="279974170A7A4948B4331AC84096FCE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C520B9" w:rsidRPr="00BB4AD7">
              <w:rPr>
                <w:lang w:val="en-GB"/>
              </w:rPr>
              <w:t>Hochreutener Hanspeter (hhrt)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AD8E" w14:textId="77777777" w:rsidR="00637C1B" w:rsidRDefault="00637C1B" w:rsidP="006710ED">
      <w:r>
        <w:separator/>
      </w:r>
    </w:p>
  </w:footnote>
  <w:footnote w:type="continuationSeparator" w:id="0">
    <w:p w14:paraId="7928D1F4" w14:textId="77777777" w:rsidR="00637C1B" w:rsidRDefault="00637C1B" w:rsidP="00671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60B0"/>
    <w:multiLevelType w:val="hybridMultilevel"/>
    <w:tmpl w:val="15A23E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0FA4"/>
    <w:multiLevelType w:val="multilevel"/>
    <w:tmpl w:val="453A1342"/>
    <w:lvl w:ilvl="0">
      <w:start w:val="1"/>
      <w:numFmt w:val="decimal"/>
      <w:pStyle w:val="berschrift1"/>
      <w:isLgl/>
      <w:lvlText w:val="%1."/>
      <w:lvlJc w:val="left"/>
      <w:pPr>
        <w:tabs>
          <w:tab w:val="num" w:pos="624"/>
        </w:tabs>
        <w:ind w:left="621" w:hanging="621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240" w:hanging="1440"/>
      </w:pPr>
      <w:rPr>
        <w:rFonts w:hint="default"/>
      </w:rPr>
    </w:lvl>
  </w:abstractNum>
  <w:abstractNum w:abstractNumId="2" w15:restartNumberingAfterBreak="0">
    <w:nsid w:val="616C25C7"/>
    <w:multiLevelType w:val="hybridMultilevel"/>
    <w:tmpl w:val="168A23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0396D"/>
    <w:multiLevelType w:val="hybridMultilevel"/>
    <w:tmpl w:val="981845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08409">
    <w:abstractNumId w:val="1"/>
  </w:num>
  <w:num w:numId="2" w16cid:durableId="464781947">
    <w:abstractNumId w:val="1"/>
  </w:num>
  <w:num w:numId="3" w16cid:durableId="1031417683">
    <w:abstractNumId w:val="1"/>
  </w:num>
  <w:num w:numId="4" w16cid:durableId="122160174">
    <w:abstractNumId w:val="1"/>
  </w:num>
  <w:num w:numId="5" w16cid:durableId="1297645233">
    <w:abstractNumId w:val="3"/>
  </w:num>
  <w:num w:numId="6" w16cid:durableId="1646011073">
    <w:abstractNumId w:val="2"/>
  </w:num>
  <w:num w:numId="7" w16cid:durableId="142071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B3E"/>
    <w:rsid w:val="000313BC"/>
    <w:rsid w:val="00046755"/>
    <w:rsid w:val="0005366F"/>
    <w:rsid w:val="000D0865"/>
    <w:rsid w:val="000D65B0"/>
    <w:rsid w:val="000E7BEE"/>
    <w:rsid w:val="001072CE"/>
    <w:rsid w:val="00140AE9"/>
    <w:rsid w:val="00153AA1"/>
    <w:rsid w:val="001A1383"/>
    <w:rsid w:val="001C175D"/>
    <w:rsid w:val="001C3B85"/>
    <w:rsid w:val="001E65D8"/>
    <w:rsid w:val="001F2BA2"/>
    <w:rsid w:val="002241A7"/>
    <w:rsid w:val="00242E26"/>
    <w:rsid w:val="002469C5"/>
    <w:rsid w:val="002564F2"/>
    <w:rsid w:val="002615B2"/>
    <w:rsid w:val="00261FB6"/>
    <w:rsid w:val="00282247"/>
    <w:rsid w:val="00287F49"/>
    <w:rsid w:val="00295569"/>
    <w:rsid w:val="00310AE9"/>
    <w:rsid w:val="003112A8"/>
    <w:rsid w:val="003134F5"/>
    <w:rsid w:val="003413F6"/>
    <w:rsid w:val="0035144D"/>
    <w:rsid w:val="0036065F"/>
    <w:rsid w:val="00362E11"/>
    <w:rsid w:val="00371BA1"/>
    <w:rsid w:val="003823C3"/>
    <w:rsid w:val="003A0B74"/>
    <w:rsid w:val="003A0DFB"/>
    <w:rsid w:val="003B1D42"/>
    <w:rsid w:val="003C2286"/>
    <w:rsid w:val="00411590"/>
    <w:rsid w:val="00412FEC"/>
    <w:rsid w:val="00423DF2"/>
    <w:rsid w:val="004536D3"/>
    <w:rsid w:val="00455733"/>
    <w:rsid w:val="00473B03"/>
    <w:rsid w:val="00482B18"/>
    <w:rsid w:val="004C7379"/>
    <w:rsid w:val="004F7305"/>
    <w:rsid w:val="0050189E"/>
    <w:rsid w:val="005200FA"/>
    <w:rsid w:val="005270DD"/>
    <w:rsid w:val="00527CCF"/>
    <w:rsid w:val="00537234"/>
    <w:rsid w:val="005611BE"/>
    <w:rsid w:val="00572A2B"/>
    <w:rsid w:val="00575400"/>
    <w:rsid w:val="005C2BA9"/>
    <w:rsid w:val="005D746C"/>
    <w:rsid w:val="005F38DD"/>
    <w:rsid w:val="006123DF"/>
    <w:rsid w:val="00620098"/>
    <w:rsid w:val="00637C1B"/>
    <w:rsid w:val="00652597"/>
    <w:rsid w:val="0066609C"/>
    <w:rsid w:val="00666D53"/>
    <w:rsid w:val="006710ED"/>
    <w:rsid w:val="006842CF"/>
    <w:rsid w:val="00697184"/>
    <w:rsid w:val="006B150A"/>
    <w:rsid w:val="006B7BC9"/>
    <w:rsid w:val="006C1621"/>
    <w:rsid w:val="006C5A58"/>
    <w:rsid w:val="00700B44"/>
    <w:rsid w:val="00706783"/>
    <w:rsid w:val="00714691"/>
    <w:rsid w:val="00720AC8"/>
    <w:rsid w:val="00743B3E"/>
    <w:rsid w:val="00746D4C"/>
    <w:rsid w:val="00763B37"/>
    <w:rsid w:val="00771148"/>
    <w:rsid w:val="007C673A"/>
    <w:rsid w:val="007F7205"/>
    <w:rsid w:val="008009CC"/>
    <w:rsid w:val="00800B97"/>
    <w:rsid w:val="00806ECC"/>
    <w:rsid w:val="008348E1"/>
    <w:rsid w:val="00856DE8"/>
    <w:rsid w:val="00863723"/>
    <w:rsid w:val="008703E9"/>
    <w:rsid w:val="008763AA"/>
    <w:rsid w:val="008A187B"/>
    <w:rsid w:val="008C3DDB"/>
    <w:rsid w:val="008C60B3"/>
    <w:rsid w:val="008D0CE2"/>
    <w:rsid w:val="008D4EFC"/>
    <w:rsid w:val="008D71FF"/>
    <w:rsid w:val="008F672D"/>
    <w:rsid w:val="009140C3"/>
    <w:rsid w:val="00915363"/>
    <w:rsid w:val="0092689F"/>
    <w:rsid w:val="0095074C"/>
    <w:rsid w:val="00962A8B"/>
    <w:rsid w:val="009719CD"/>
    <w:rsid w:val="00976765"/>
    <w:rsid w:val="00992FB9"/>
    <w:rsid w:val="009964DD"/>
    <w:rsid w:val="00996773"/>
    <w:rsid w:val="009C03C3"/>
    <w:rsid w:val="009C3FF4"/>
    <w:rsid w:val="00A0229A"/>
    <w:rsid w:val="00A1177D"/>
    <w:rsid w:val="00A2070D"/>
    <w:rsid w:val="00A371AE"/>
    <w:rsid w:val="00A3754A"/>
    <w:rsid w:val="00A469DA"/>
    <w:rsid w:val="00A53B2E"/>
    <w:rsid w:val="00A6713F"/>
    <w:rsid w:val="00A6737A"/>
    <w:rsid w:val="00AA4FE9"/>
    <w:rsid w:val="00AE7DF0"/>
    <w:rsid w:val="00B05555"/>
    <w:rsid w:val="00B14D1E"/>
    <w:rsid w:val="00B5470D"/>
    <w:rsid w:val="00B803B2"/>
    <w:rsid w:val="00B82371"/>
    <w:rsid w:val="00BB4AD7"/>
    <w:rsid w:val="00BC4A2A"/>
    <w:rsid w:val="00C4028D"/>
    <w:rsid w:val="00C50F85"/>
    <w:rsid w:val="00C520B9"/>
    <w:rsid w:val="00C55EA8"/>
    <w:rsid w:val="00CA2358"/>
    <w:rsid w:val="00CA6598"/>
    <w:rsid w:val="00CB22A8"/>
    <w:rsid w:val="00CD1A84"/>
    <w:rsid w:val="00CD5442"/>
    <w:rsid w:val="00CE004D"/>
    <w:rsid w:val="00CF2119"/>
    <w:rsid w:val="00D0666B"/>
    <w:rsid w:val="00D42D53"/>
    <w:rsid w:val="00D55807"/>
    <w:rsid w:val="00D660E6"/>
    <w:rsid w:val="00D82BE7"/>
    <w:rsid w:val="00DD6DA2"/>
    <w:rsid w:val="00DE1EE8"/>
    <w:rsid w:val="00DF7AAB"/>
    <w:rsid w:val="00E30795"/>
    <w:rsid w:val="00E434CC"/>
    <w:rsid w:val="00E84D84"/>
    <w:rsid w:val="00EA22C8"/>
    <w:rsid w:val="00EA41A2"/>
    <w:rsid w:val="00ED2544"/>
    <w:rsid w:val="00EE2302"/>
    <w:rsid w:val="00F04680"/>
    <w:rsid w:val="00F22D1B"/>
    <w:rsid w:val="00F26C67"/>
    <w:rsid w:val="00F4660A"/>
    <w:rsid w:val="00F46B46"/>
    <w:rsid w:val="00F56952"/>
    <w:rsid w:val="00F84981"/>
    <w:rsid w:val="00FA46C3"/>
    <w:rsid w:val="00FA6B22"/>
    <w:rsid w:val="00FE6B57"/>
    <w:rsid w:val="00FF550A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97D440"/>
  <w15:chartTrackingRefBased/>
  <w15:docId w15:val="{79C1CEC6-9791-4669-AFE8-808390E7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10ED"/>
    <w:pPr>
      <w:spacing w:before="120" w:after="0" w:line="312" w:lineRule="auto"/>
      <w:jc w:val="both"/>
    </w:pPr>
    <w:rPr>
      <w:rFonts w:ascii="Arial" w:hAnsi="Arial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609C"/>
    <w:pPr>
      <w:keepNext/>
      <w:numPr>
        <w:numId w:val="4"/>
      </w:numPr>
      <w:spacing w:before="72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6609C"/>
    <w:pPr>
      <w:keepNext/>
      <w:numPr>
        <w:ilvl w:val="1"/>
        <w:numId w:val="4"/>
      </w:numPr>
      <w:spacing w:before="480"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6609C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66609C"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609C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6609C"/>
    <w:rPr>
      <w:rFonts w:ascii="Arial" w:eastAsia="Times New Roman" w:hAnsi="Arial" w:cs="Arial"/>
      <w:b/>
      <w:bCs/>
      <w:iCs/>
      <w:sz w:val="32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6609C"/>
    <w:rPr>
      <w:rFonts w:ascii="Arial" w:eastAsia="Times New Roman" w:hAnsi="Arial" w:cs="Arial"/>
      <w:b/>
      <w:bCs/>
      <w:sz w:val="28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6609C"/>
    <w:rPr>
      <w:rFonts w:ascii="Arial" w:eastAsia="Times New Roman" w:hAnsi="Arial" w:cs="Times New Roman"/>
      <w:b/>
      <w:bCs/>
      <w:sz w:val="24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706783"/>
    <w:pPr>
      <w:tabs>
        <w:tab w:val="left" w:pos="567"/>
        <w:tab w:val="right" w:leader="dot" w:pos="9345"/>
      </w:tabs>
      <w:spacing w:before="100" w:beforeAutospacing="1"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66609C"/>
    <w:pPr>
      <w:ind w:left="227"/>
    </w:pPr>
  </w:style>
  <w:style w:type="paragraph" w:styleId="Verzeichnis3">
    <w:name w:val="toc 3"/>
    <w:basedOn w:val="Standard"/>
    <w:next w:val="Standard"/>
    <w:autoRedefine/>
    <w:uiPriority w:val="39"/>
    <w:rsid w:val="0066609C"/>
    <w:pPr>
      <w:ind w:left="454"/>
    </w:pPr>
  </w:style>
  <w:style w:type="paragraph" w:styleId="Verzeichnis4">
    <w:name w:val="toc 4"/>
    <w:basedOn w:val="Standard"/>
    <w:next w:val="Standard"/>
    <w:autoRedefine/>
    <w:semiHidden/>
    <w:rsid w:val="0066609C"/>
    <w:pPr>
      <w:ind w:left="680"/>
    </w:pPr>
  </w:style>
  <w:style w:type="paragraph" w:styleId="Titel">
    <w:name w:val="Title"/>
    <w:basedOn w:val="Standard"/>
    <w:next w:val="Standard"/>
    <w:link w:val="TitelZchn"/>
    <w:uiPriority w:val="10"/>
    <w:qFormat/>
    <w:rsid w:val="00B803B2"/>
    <w:pPr>
      <w:spacing w:befor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03B2"/>
    <w:rPr>
      <w:rFonts w:ascii="Arial" w:eastAsiaTheme="majorEastAsia" w:hAnsi="Arial" w:cstheme="majorBidi"/>
      <w:b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03B2"/>
    <w:pPr>
      <w:numPr>
        <w:ilvl w:val="1"/>
      </w:numPr>
      <w:spacing w:after="160"/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03B2"/>
    <w:rPr>
      <w:rFonts w:ascii="Arial" w:eastAsiaTheme="minorEastAsia" w:hAnsi="Arial"/>
      <w:b/>
      <w:color w:val="000000" w:themeColor="text1"/>
      <w:spacing w:val="15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2A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000000" w:themeColor="text1"/>
      <w:kern w:val="0"/>
      <w:sz w:val="32"/>
      <w:lang w:eastAsia="de-CH"/>
    </w:rPr>
  </w:style>
  <w:style w:type="character" w:styleId="Hyperlink">
    <w:name w:val="Hyperlink"/>
    <w:basedOn w:val="Absatz-Standardschriftart"/>
    <w:uiPriority w:val="99"/>
    <w:unhideWhenUsed/>
    <w:rsid w:val="001F2B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0B97"/>
    <w:pPr>
      <w:tabs>
        <w:tab w:val="center" w:pos="4536"/>
        <w:tab w:val="right" w:pos="9072"/>
      </w:tabs>
      <w:spacing w:before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B97"/>
    <w:rPr>
      <w:rFonts w:ascii="Arial" w:hAnsi="Arial" w:cs="Times New Roman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800B97"/>
    <w:pPr>
      <w:tabs>
        <w:tab w:val="center" w:pos="4536"/>
        <w:tab w:val="right" w:pos="9072"/>
      </w:tabs>
      <w:spacing w:before="0"/>
    </w:pPr>
  </w:style>
  <w:style w:type="character" w:customStyle="1" w:styleId="FuzeileZchn">
    <w:name w:val="Fußzeile Zchn"/>
    <w:basedOn w:val="Absatz-Standardschriftart"/>
    <w:link w:val="Fuzeile"/>
    <w:uiPriority w:val="99"/>
    <w:rsid w:val="00800B97"/>
    <w:rPr>
      <w:rFonts w:ascii="Arial" w:hAnsi="Arial" w:cs="Times New Roman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800B97"/>
    <w:rPr>
      <w:color w:val="808080"/>
    </w:rPr>
  </w:style>
  <w:style w:type="character" w:styleId="Fett">
    <w:name w:val="Strong"/>
    <w:basedOn w:val="Absatz-Standardschriftart"/>
    <w:uiPriority w:val="22"/>
    <w:qFormat/>
    <w:rsid w:val="00962A8B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CA235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87F49"/>
    <w:pPr>
      <w:ind w:left="720"/>
      <w:contextualSpacing/>
    </w:p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8009CC"/>
    <w:pPr>
      <w:spacing w:before="0" w:after="200"/>
    </w:pPr>
    <w:rPr>
      <w:i/>
      <w:iCs/>
      <w:szCs w:val="22"/>
    </w:rPr>
  </w:style>
  <w:style w:type="paragraph" w:styleId="Literaturverzeichnis">
    <w:name w:val="Bibliography"/>
    <w:basedOn w:val="Standard"/>
    <w:next w:val="Standard"/>
    <w:uiPriority w:val="37"/>
    <w:unhideWhenUsed/>
    <w:rsid w:val="000D0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ventoweb.zhaw.ch/Evt_Pages/Brn_ModulDetailAZ.aspx?node=c594e3e5-cd9a-4204-9a61-de1e43ccb7b0&amp;IDAnlass=1560097&amp;IdLanguage=13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hrt@zhaw.ch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9974170A7A4948B4331AC84096FC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554682-EE9E-49B4-9E7A-B78256AC06C6}"/>
      </w:docPartPr>
      <w:docPartBody>
        <w:p w:rsidR="009B53AB" w:rsidRDefault="00192DD2">
          <w:r w:rsidRPr="00090FED">
            <w:rPr>
              <w:rStyle w:val="Platzhaltertext"/>
            </w:rPr>
            <w:t>[Autor]</w:t>
          </w:r>
        </w:p>
      </w:docPartBody>
    </w:docPart>
    <w:docPart>
      <w:docPartPr>
        <w:name w:val="0893AF66418F405988AD3949F2775E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2D1625-F0D1-4DA2-8E3C-DFCEB7FDED2B}"/>
      </w:docPartPr>
      <w:docPartBody>
        <w:p w:rsidR="009B53AB" w:rsidRDefault="00192DD2">
          <w:r w:rsidRPr="00090FE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D2"/>
    <w:rsid w:val="000A2C3B"/>
    <w:rsid w:val="00152F2B"/>
    <w:rsid w:val="00192DD2"/>
    <w:rsid w:val="001A4F50"/>
    <w:rsid w:val="001A764E"/>
    <w:rsid w:val="00207C44"/>
    <w:rsid w:val="002902BB"/>
    <w:rsid w:val="002F2F36"/>
    <w:rsid w:val="00450B47"/>
    <w:rsid w:val="004863D0"/>
    <w:rsid w:val="004C567A"/>
    <w:rsid w:val="004F56CD"/>
    <w:rsid w:val="005B62E3"/>
    <w:rsid w:val="00645202"/>
    <w:rsid w:val="006502D5"/>
    <w:rsid w:val="0073382B"/>
    <w:rsid w:val="0097414F"/>
    <w:rsid w:val="0098372B"/>
    <w:rsid w:val="009A7CD4"/>
    <w:rsid w:val="009B53AB"/>
    <w:rsid w:val="00A31AED"/>
    <w:rsid w:val="00AC19FE"/>
    <w:rsid w:val="00CE12D5"/>
    <w:rsid w:val="00DC6DDA"/>
    <w:rsid w:val="00E5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2DD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92D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F8494C-5F34-40F4-9DD7-75C082D2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1294</Words>
  <Characters>8157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Electronics project 1: Cable monitor</vt:lpstr>
    </vt:vector>
  </TitlesOfParts>
  <Company>ZHAW</Company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Electronics project 1: Cable monitor</dc:title>
  <dc:subject/>
  <dc:creator>Hochreutener Hanspeter (hhrt)</dc:creator>
  <cp:keywords/>
  <dc:description/>
  <cp:lastModifiedBy>Hochreutener Hanspeter (hhrt)</cp:lastModifiedBy>
  <cp:revision>96</cp:revision>
  <dcterms:created xsi:type="dcterms:W3CDTF">2020-02-06T09:17:00Z</dcterms:created>
  <dcterms:modified xsi:type="dcterms:W3CDTF">2023-08-15T08:56:00Z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bb7c8b-3fd4-4dea-b697-0f2931e84efa_Enabled">
    <vt:lpwstr>true</vt:lpwstr>
  </property>
  <property fmtid="{D5CDD505-2E9C-101B-9397-08002B2CF9AE}" pid="3" name="MSIP_Label_29bb7c8b-3fd4-4dea-b697-0f2931e84efa_SetDate">
    <vt:lpwstr>2021-07-01T09:16:58Z</vt:lpwstr>
  </property>
  <property fmtid="{D5CDD505-2E9C-101B-9397-08002B2CF9AE}" pid="4" name="MSIP_Label_29bb7c8b-3fd4-4dea-b697-0f2931e84efa_Method">
    <vt:lpwstr>Privileged</vt:lpwstr>
  </property>
  <property fmtid="{D5CDD505-2E9C-101B-9397-08002B2CF9AE}" pid="5" name="MSIP_Label_29bb7c8b-3fd4-4dea-b697-0f2931e84efa_Name">
    <vt:lpwstr>29bb7c8b-3fd4-4dea-b697-0f2931e84efa</vt:lpwstr>
  </property>
  <property fmtid="{D5CDD505-2E9C-101B-9397-08002B2CF9AE}" pid="6" name="MSIP_Label_29bb7c8b-3fd4-4dea-b697-0f2931e84efa_SiteId">
    <vt:lpwstr>5d1a9f9d-201f-4a10-b983-451cf65cbc1e</vt:lpwstr>
  </property>
  <property fmtid="{D5CDD505-2E9C-101B-9397-08002B2CF9AE}" pid="7" name="MSIP_Label_29bb7c8b-3fd4-4dea-b697-0f2931e84efa_ActionId">
    <vt:lpwstr>bfff511e-6063-4da0-b977-8a461f5f93ab</vt:lpwstr>
  </property>
  <property fmtid="{D5CDD505-2E9C-101B-9397-08002B2CF9AE}" pid="8" name="MSIP_Label_29bb7c8b-3fd4-4dea-b697-0f2931e84efa_ContentBits">
    <vt:lpwstr>0</vt:lpwstr>
  </property>
</Properties>
</file>