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971B0" w14:textId="6E785FF5" w:rsidR="008E76F3" w:rsidRPr="004E6CF7" w:rsidRDefault="008E76F3" w:rsidP="008E76F3">
      <w:pPr>
        <w:pStyle w:val="a3"/>
        <w:jc w:val="center"/>
        <w:rPr>
          <w:b/>
          <w:sz w:val="28"/>
          <w:szCs w:val="28"/>
          <w:lang w:val="en-US"/>
        </w:rPr>
      </w:pPr>
      <w:r w:rsidRPr="004E6CF7">
        <w:rPr>
          <w:b/>
          <w:sz w:val="28"/>
          <w:szCs w:val="28"/>
        </w:rPr>
        <w:t>Диаграмма</w:t>
      </w:r>
      <w:r w:rsidRPr="004E6CF7">
        <w:rPr>
          <w:b/>
          <w:sz w:val="28"/>
          <w:szCs w:val="28"/>
          <w:lang w:val="en-US"/>
        </w:rPr>
        <w:t xml:space="preserve"> </w:t>
      </w:r>
      <w:r w:rsidRPr="004E6CF7">
        <w:rPr>
          <w:b/>
          <w:sz w:val="28"/>
          <w:szCs w:val="28"/>
        </w:rPr>
        <w:t>кооперации</w:t>
      </w:r>
      <w:r w:rsidRPr="004E6CF7">
        <w:rPr>
          <w:b/>
          <w:sz w:val="28"/>
          <w:szCs w:val="28"/>
          <w:lang w:val="en-US"/>
        </w:rPr>
        <w:t xml:space="preserve"> (collaboration diagram) </w:t>
      </w:r>
      <w:proofErr w:type="spellStart"/>
      <w:r w:rsidRPr="004E6CF7">
        <w:rPr>
          <w:b/>
          <w:sz w:val="28"/>
          <w:szCs w:val="28"/>
          <w:lang w:val="en-US"/>
        </w:rPr>
        <w:t>uml</w:t>
      </w:r>
      <w:proofErr w:type="spellEnd"/>
      <w:r w:rsidRPr="004E6CF7">
        <w:rPr>
          <w:b/>
          <w:sz w:val="28"/>
          <w:szCs w:val="28"/>
          <w:lang w:val="en-US"/>
        </w:rPr>
        <w:t>.</w:t>
      </w:r>
    </w:p>
    <w:p w14:paraId="1B0636C3" w14:textId="77777777" w:rsidR="008E76F3" w:rsidRPr="008E76F3" w:rsidRDefault="008E76F3" w:rsidP="008E76F3">
      <w:pPr>
        <w:pStyle w:val="a3"/>
        <w:rPr>
          <w:lang w:val="en-US"/>
        </w:rPr>
      </w:pPr>
    </w:p>
    <w:p w14:paraId="0A6B4788" w14:textId="64B4F1E0" w:rsidR="008E76F3" w:rsidRDefault="008E76F3" w:rsidP="0086274F">
      <w:pPr>
        <w:pStyle w:val="a3"/>
        <w:ind w:firstLine="567"/>
        <w:jc w:val="both"/>
      </w:pPr>
      <w:r w:rsidRPr="008E76F3">
        <w:rPr>
          <w:i/>
          <w:iCs/>
        </w:rPr>
        <w:t>Диаграмма</w:t>
      </w:r>
      <w:r w:rsidRPr="008E76F3">
        <w:t> </w:t>
      </w:r>
      <w:r w:rsidRPr="008E76F3">
        <w:rPr>
          <w:i/>
          <w:iCs/>
        </w:rPr>
        <w:t>кооперации</w:t>
      </w:r>
      <w:r w:rsidRPr="008E76F3">
        <w:t> предназначена для описания поведения системы на уровне отдельных </w:t>
      </w:r>
      <w:r w:rsidRPr="008E76F3">
        <w:rPr>
          <w:i/>
          <w:iCs/>
        </w:rPr>
        <w:t>объектов</w:t>
      </w:r>
      <w:r w:rsidRPr="008E76F3">
        <w:t>, которые обмениваются между собой </w:t>
      </w:r>
      <w:r w:rsidRPr="008E76F3">
        <w:rPr>
          <w:i/>
          <w:iCs/>
        </w:rPr>
        <w:t>сообщениями</w:t>
      </w:r>
      <w:r w:rsidRPr="008E76F3">
        <w:t>, чтобы достичь нужной цели или реализовать некоторый </w:t>
      </w:r>
      <w:r w:rsidRPr="008E76F3">
        <w:rPr>
          <w:i/>
          <w:iCs/>
        </w:rPr>
        <w:t>вариант использования</w:t>
      </w:r>
      <w:r w:rsidRPr="008E76F3">
        <w:t>. Такое</w:t>
      </w:r>
      <w:r w:rsidRPr="008E76F3">
        <w:rPr>
          <w:i/>
          <w:iCs/>
        </w:rPr>
        <w:t> представление</w:t>
      </w:r>
      <w:r w:rsidRPr="008E76F3">
        <w:t> структуры модели как совокупности взаимодействующих </w:t>
      </w:r>
      <w:r w:rsidRPr="008E76F3">
        <w:rPr>
          <w:i/>
          <w:iCs/>
        </w:rPr>
        <w:t>объектов</w:t>
      </w:r>
      <w:r w:rsidRPr="008E76F3">
        <w:t> и обеспечивает </w:t>
      </w:r>
      <w:r w:rsidRPr="008E76F3">
        <w:rPr>
          <w:i/>
          <w:iCs/>
        </w:rPr>
        <w:t>диаграмма</w:t>
      </w:r>
      <w:r w:rsidRPr="008E76F3">
        <w:t> </w:t>
      </w:r>
      <w:r w:rsidRPr="008E76F3">
        <w:rPr>
          <w:i/>
          <w:iCs/>
        </w:rPr>
        <w:t>кооперации</w:t>
      </w:r>
      <w:r w:rsidRPr="008E76F3">
        <w:t>.</w:t>
      </w:r>
    </w:p>
    <w:p w14:paraId="0CAFFDE9" w14:textId="77777777" w:rsidR="008E76F3" w:rsidRPr="008E76F3" w:rsidRDefault="008E76F3" w:rsidP="0086274F">
      <w:pPr>
        <w:pStyle w:val="a3"/>
        <w:ind w:firstLine="567"/>
        <w:jc w:val="both"/>
      </w:pPr>
    </w:p>
    <w:p w14:paraId="50A3E7AD" w14:textId="356B015B" w:rsidR="008E76F3" w:rsidRDefault="008E76F3" w:rsidP="0086274F">
      <w:pPr>
        <w:pStyle w:val="a3"/>
        <w:ind w:firstLine="567"/>
        <w:jc w:val="both"/>
      </w:pPr>
      <w:r w:rsidRPr="008E76F3">
        <w:t>На</w:t>
      </w:r>
      <w:r>
        <w:t xml:space="preserve"> </w:t>
      </w:r>
      <w:r w:rsidRPr="008E76F3">
        <w:t>диаграмме </w:t>
      </w:r>
      <w:r w:rsidRPr="008E76F3">
        <w:rPr>
          <w:i/>
          <w:iCs/>
        </w:rPr>
        <w:t>кооперации</w:t>
      </w:r>
      <w:r w:rsidRPr="008E76F3">
        <w:t> размещаются </w:t>
      </w:r>
      <w:r w:rsidRPr="008E76F3">
        <w:rPr>
          <w:i/>
          <w:iCs/>
        </w:rPr>
        <w:t>объекты</w:t>
      </w:r>
      <w:r w:rsidRPr="008E76F3">
        <w:t>, представляющие собой экземпляры классов, </w:t>
      </w:r>
      <w:r w:rsidRPr="008E76F3">
        <w:rPr>
          <w:i/>
          <w:iCs/>
        </w:rPr>
        <w:t>связи</w:t>
      </w:r>
      <w:r w:rsidRPr="008E76F3">
        <w:t> между ними, которые в свою</w:t>
      </w:r>
      <w:r w:rsidRPr="008E76F3">
        <w:rPr>
          <w:i/>
          <w:iCs/>
        </w:rPr>
        <w:t> очередь</w:t>
      </w:r>
      <w:r w:rsidRPr="008E76F3">
        <w:t> являются </w:t>
      </w:r>
      <w:r w:rsidRPr="008E76F3">
        <w:rPr>
          <w:i/>
          <w:iCs/>
        </w:rPr>
        <w:t>экземплярами ассоциаций</w:t>
      </w:r>
      <w:r w:rsidRPr="008E76F3">
        <w:t> и </w:t>
      </w:r>
      <w:r w:rsidRPr="008E76F3">
        <w:rPr>
          <w:i/>
          <w:iCs/>
        </w:rPr>
        <w:t>сообщения</w:t>
      </w:r>
      <w:r w:rsidRPr="008E76F3">
        <w:t>. </w:t>
      </w:r>
      <w:r w:rsidRPr="008E76F3">
        <w:rPr>
          <w:i/>
          <w:iCs/>
        </w:rPr>
        <w:t>Связи</w:t>
      </w:r>
      <w:r w:rsidRPr="008E76F3">
        <w:t> дополняются стрелками </w:t>
      </w:r>
      <w:r w:rsidRPr="008E76F3">
        <w:rPr>
          <w:i/>
          <w:iCs/>
        </w:rPr>
        <w:t>сообщений</w:t>
      </w:r>
      <w:r w:rsidRPr="008E76F3">
        <w:t>, при этом показываются только те </w:t>
      </w:r>
      <w:r w:rsidRPr="008E76F3">
        <w:rPr>
          <w:i/>
          <w:iCs/>
        </w:rPr>
        <w:t>объекты</w:t>
      </w:r>
      <w:r w:rsidRPr="008E76F3">
        <w:t>, которые участвуют в реализации моделируемой </w:t>
      </w:r>
      <w:r w:rsidRPr="008E76F3">
        <w:rPr>
          <w:i/>
          <w:iCs/>
        </w:rPr>
        <w:t>кооперации</w:t>
      </w:r>
      <w:r w:rsidRPr="008E76F3">
        <w:t>. Далее, как и на диаграмме классов, показываются структурные отношения между </w:t>
      </w:r>
      <w:r w:rsidRPr="008E76F3">
        <w:rPr>
          <w:i/>
          <w:iCs/>
        </w:rPr>
        <w:t>объектами</w:t>
      </w:r>
      <w:r w:rsidRPr="008E76F3">
        <w:t> в виде различных соединительных линий. </w:t>
      </w:r>
      <w:r w:rsidRPr="008E76F3">
        <w:rPr>
          <w:i/>
          <w:iCs/>
        </w:rPr>
        <w:t>Связи</w:t>
      </w:r>
      <w:r w:rsidRPr="008E76F3">
        <w:t> могут дополняться именами ролей, которые играют </w:t>
      </w:r>
      <w:r w:rsidRPr="008E76F3">
        <w:rPr>
          <w:i/>
          <w:iCs/>
        </w:rPr>
        <w:t>объекты</w:t>
      </w:r>
      <w:r w:rsidRPr="008E76F3">
        <w:t> в данной взаимосвязи. И, наконец, изображаются динамические взаимосвязи — потоки </w:t>
      </w:r>
      <w:r w:rsidRPr="008E76F3">
        <w:rPr>
          <w:i/>
          <w:iCs/>
        </w:rPr>
        <w:t>сообщений</w:t>
      </w:r>
      <w:r w:rsidRPr="008E76F3">
        <w:t> в форме стрелок с указанием направления рядом с соединительными линиями между </w:t>
      </w:r>
      <w:r w:rsidRPr="008E76F3">
        <w:rPr>
          <w:i/>
          <w:iCs/>
        </w:rPr>
        <w:t>объектами</w:t>
      </w:r>
      <w:r w:rsidRPr="008E76F3">
        <w:t>, при этом задаются имена </w:t>
      </w:r>
      <w:r w:rsidRPr="008E76F3">
        <w:rPr>
          <w:i/>
          <w:iCs/>
        </w:rPr>
        <w:t>сообщений</w:t>
      </w:r>
      <w:r w:rsidRPr="008E76F3">
        <w:t> и их порядковые номера в общей последовательности </w:t>
      </w:r>
      <w:r w:rsidRPr="008E76F3">
        <w:rPr>
          <w:i/>
          <w:iCs/>
        </w:rPr>
        <w:t>сообщений</w:t>
      </w:r>
      <w:r w:rsidRPr="008E76F3">
        <w:t>.</w:t>
      </w:r>
    </w:p>
    <w:p w14:paraId="651FD913" w14:textId="77777777" w:rsidR="008E76F3" w:rsidRPr="008E76F3" w:rsidRDefault="008E76F3" w:rsidP="0086274F">
      <w:pPr>
        <w:pStyle w:val="a3"/>
        <w:ind w:firstLine="567"/>
        <w:jc w:val="both"/>
      </w:pPr>
    </w:p>
    <w:p w14:paraId="3AFBA553" w14:textId="11D78B1E" w:rsidR="008E76F3" w:rsidRDefault="008E76F3" w:rsidP="0086274F">
      <w:pPr>
        <w:pStyle w:val="a3"/>
        <w:ind w:firstLine="567"/>
        <w:jc w:val="both"/>
      </w:pPr>
      <w:r w:rsidRPr="008E76F3">
        <w:t>Одна и та же совокупность </w:t>
      </w:r>
      <w:r w:rsidRPr="008E76F3">
        <w:rPr>
          <w:i/>
          <w:iCs/>
        </w:rPr>
        <w:t>объектов</w:t>
      </w:r>
      <w:r w:rsidRPr="008E76F3">
        <w:t> может участвовать в реализации различных </w:t>
      </w:r>
      <w:r w:rsidRPr="008E76F3">
        <w:rPr>
          <w:i/>
          <w:iCs/>
        </w:rPr>
        <w:t>коопераций</w:t>
      </w:r>
      <w:r w:rsidRPr="008E76F3">
        <w:t>. В зависимости от рассматриваемой</w:t>
      </w:r>
      <w:r w:rsidRPr="008E76F3">
        <w:rPr>
          <w:i/>
          <w:iCs/>
        </w:rPr>
        <w:t> кооперации</w:t>
      </w:r>
      <w:r w:rsidRPr="008E76F3">
        <w:t>, могут изменяться как </w:t>
      </w:r>
      <w:r w:rsidRPr="008E76F3">
        <w:rPr>
          <w:i/>
          <w:iCs/>
        </w:rPr>
        <w:t>связи</w:t>
      </w:r>
      <w:r w:rsidRPr="008E76F3">
        <w:t> между отдельными </w:t>
      </w:r>
      <w:r w:rsidRPr="008E76F3">
        <w:rPr>
          <w:i/>
          <w:iCs/>
        </w:rPr>
        <w:t>объектами</w:t>
      </w:r>
      <w:r w:rsidRPr="008E76F3">
        <w:t>, так и </w:t>
      </w:r>
      <w:r w:rsidRPr="008E76F3">
        <w:rPr>
          <w:i/>
          <w:iCs/>
        </w:rPr>
        <w:t>поток</w:t>
      </w:r>
      <w:r w:rsidRPr="008E76F3">
        <w:t> </w:t>
      </w:r>
      <w:r w:rsidRPr="008E76F3">
        <w:rPr>
          <w:i/>
          <w:iCs/>
        </w:rPr>
        <w:t>сообщений</w:t>
      </w:r>
      <w:r w:rsidRPr="008E76F3">
        <w:t> между ними. Именно это отличает диаграмму </w:t>
      </w:r>
      <w:r w:rsidRPr="008E76F3">
        <w:rPr>
          <w:i/>
          <w:iCs/>
        </w:rPr>
        <w:t>кооперации</w:t>
      </w:r>
      <w:r w:rsidRPr="008E76F3">
        <w:t> от </w:t>
      </w:r>
      <w:r w:rsidRPr="008E76F3">
        <w:rPr>
          <w:i/>
          <w:iCs/>
        </w:rPr>
        <w:t>диаграммы классов</w:t>
      </w:r>
      <w:r w:rsidRPr="008E76F3">
        <w:t>, на которой должны быть указаны все без исключения классы, их атрибуты и</w:t>
      </w:r>
      <w:r w:rsidRPr="008E76F3">
        <w:rPr>
          <w:i/>
          <w:iCs/>
        </w:rPr>
        <w:t> операции</w:t>
      </w:r>
      <w:r w:rsidRPr="008E76F3">
        <w:t>, а также все ассоциации и другие структурные отношения между элементами модели.</w:t>
      </w:r>
    </w:p>
    <w:p w14:paraId="1500AFE1" w14:textId="77777777" w:rsidR="008E76F3" w:rsidRPr="008E76F3" w:rsidRDefault="008E76F3" w:rsidP="0086274F">
      <w:pPr>
        <w:pStyle w:val="a3"/>
        <w:ind w:firstLine="567"/>
        <w:jc w:val="both"/>
      </w:pPr>
    </w:p>
    <w:p w14:paraId="630233F2" w14:textId="56680422" w:rsidR="008E76F3" w:rsidRDefault="008E76F3" w:rsidP="0086274F">
      <w:pPr>
        <w:pStyle w:val="a3"/>
        <w:ind w:firstLine="567"/>
        <w:jc w:val="both"/>
      </w:pPr>
      <w:r w:rsidRPr="008E76F3">
        <w:rPr>
          <w:b/>
          <w:bCs/>
          <w:i/>
          <w:iCs/>
        </w:rPr>
        <w:t>Объект</w:t>
      </w:r>
      <w:r w:rsidRPr="008E76F3">
        <w:t> (</w:t>
      </w:r>
      <w:proofErr w:type="spellStart"/>
      <w:r w:rsidRPr="008E76F3">
        <w:t>object</w:t>
      </w:r>
      <w:proofErr w:type="spellEnd"/>
      <w:r w:rsidRPr="008E76F3">
        <w:t>) — сущность с хорошо определенными границами и индивидуальностью, которая инкапсулирует состояние и поведение. В контексте языка </w:t>
      </w:r>
      <w:r w:rsidRPr="008E76F3">
        <w:rPr>
          <w:i/>
          <w:iCs/>
        </w:rPr>
        <w:t>UML</w:t>
      </w:r>
      <w:r w:rsidRPr="008E76F3">
        <w:t> любой </w:t>
      </w:r>
      <w:r w:rsidRPr="008E76F3">
        <w:rPr>
          <w:i/>
          <w:iCs/>
        </w:rPr>
        <w:t>объект</w:t>
      </w:r>
      <w:r w:rsidRPr="008E76F3">
        <w:t xml:space="preserve"> является экземпляром класса, описанного в модели и представленного на диаграмме </w:t>
      </w:r>
      <w:proofErr w:type="spellStart"/>
      <w:proofErr w:type="gramStart"/>
      <w:r w:rsidRPr="008E76F3">
        <w:t>классов.</w:t>
      </w:r>
      <w:r w:rsidRPr="008E76F3">
        <w:rPr>
          <w:i/>
          <w:iCs/>
        </w:rPr>
        <w:t>Объект</w:t>
      </w:r>
      <w:proofErr w:type="spellEnd"/>
      <w:proofErr w:type="gramEnd"/>
      <w:r w:rsidRPr="008E76F3">
        <w:t> создается на этапе реализации модели или выполнения программы. Он имеет собственное имя и конкретные значения атрибутов. Следует рассмотреть особенности семантики и графической нотации </w:t>
      </w:r>
      <w:r w:rsidRPr="008E76F3">
        <w:rPr>
          <w:i/>
          <w:iCs/>
        </w:rPr>
        <w:t>объектов</w:t>
      </w:r>
      <w:r w:rsidRPr="008E76F3">
        <w:t>, из которых строятся диаграммы.</w:t>
      </w:r>
    </w:p>
    <w:p w14:paraId="6F736B6F" w14:textId="77777777" w:rsidR="008E76F3" w:rsidRPr="008E76F3" w:rsidRDefault="008E76F3" w:rsidP="0086274F">
      <w:pPr>
        <w:pStyle w:val="a3"/>
        <w:ind w:firstLine="567"/>
        <w:jc w:val="both"/>
      </w:pPr>
    </w:p>
    <w:p w14:paraId="668FC01A" w14:textId="39ED6E6C" w:rsidR="008E76F3" w:rsidRDefault="008E76F3" w:rsidP="0086274F">
      <w:pPr>
        <w:pStyle w:val="a3"/>
        <w:ind w:firstLine="567"/>
        <w:jc w:val="both"/>
      </w:pPr>
      <w:r w:rsidRPr="008E76F3">
        <w:t>Для диаграмм </w:t>
      </w:r>
      <w:r w:rsidRPr="008E76F3">
        <w:rPr>
          <w:i/>
          <w:iCs/>
        </w:rPr>
        <w:t>кооперации</w:t>
      </w:r>
      <w:r w:rsidRPr="008E76F3">
        <w:t> </w:t>
      </w:r>
      <w:r w:rsidRPr="008E76F3">
        <w:rPr>
          <w:i/>
          <w:iCs/>
        </w:rPr>
        <w:t>полное имя</w:t>
      </w:r>
      <w:r w:rsidRPr="008E76F3">
        <w:t> </w:t>
      </w:r>
      <w:r w:rsidRPr="008E76F3">
        <w:rPr>
          <w:i/>
          <w:iCs/>
        </w:rPr>
        <w:t>объекта</w:t>
      </w:r>
      <w:r w:rsidRPr="008E76F3">
        <w:t> в целом представляет собой строку текста, разделенную двоеточием и записанную в формате:</w:t>
      </w:r>
    </w:p>
    <w:p w14:paraId="64B1EAB1" w14:textId="77777777" w:rsidR="008E76F3" w:rsidRPr="008E76F3" w:rsidRDefault="008E76F3" w:rsidP="0086274F">
      <w:pPr>
        <w:pStyle w:val="a3"/>
        <w:ind w:firstLine="567"/>
        <w:jc w:val="both"/>
      </w:pPr>
    </w:p>
    <w:p w14:paraId="33C98295" w14:textId="188570C1" w:rsidR="008E76F3" w:rsidRDefault="008E76F3" w:rsidP="0086274F">
      <w:pPr>
        <w:pStyle w:val="a3"/>
        <w:ind w:firstLine="567"/>
        <w:jc w:val="both"/>
      </w:pPr>
      <w:r w:rsidRPr="008E76F3">
        <w:t xml:space="preserve">&lt;собственное имя </w:t>
      </w:r>
      <w:proofErr w:type="gramStart"/>
      <w:r w:rsidRPr="008E76F3">
        <w:t>объекта &gt;</w:t>
      </w:r>
      <w:proofErr w:type="gramEnd"/>
      <w:r w:rsidRPr="008E76F3">
        <w:t>'/'&lt;Имя роли класса&gt;:&lt;Имя класса &gt;.</w:t>
      </w:r>
    </w:p>
    <w:p w14:paraId="52435788" w14:textId="77777777" w:rsidR="008E76F3" w:rsidRPr="008E76F3" w:rsidRDefault="008E76F3" w:rsidP="0086274F">
      <w:pPr>
        <w:pStyle w:val="a3"/>
        <w:ind w:firstLine="567"/>
        <w:jc w:val="both"/>
      </w:pPr>
    </w:p>
    <w:p w14:paraId="54A35F80" w14:textId="4B7FBBB8" w:rsidR="008E76F3" w:rsidRDefault="008E76F3" w:rsidP="0086274F">
      <w:pPr>
        <w:pStyle w:val="a3"/>
        <w:ind w:firstLine="567"/>
        <w:jc w:val="both"/>
      </w:pPr>
      <w:r w:rsidRPr="008E76F3">
        <w:t>На диаграммах </w:t>
      </w:r>
      <w:r w:rsidRPr="008E76F3">
        <w:rPr>
          <w:i/>
          <w:iCs/>
        </w:rPr>
        <w:t>кооперации</w:t>
      </w:r>
      <w:r w:rsidRPr="008E76F3">
        <w:t> могут встретиться следующие варианты возможных записей полного имени </w:t>
      </w:r>
      <w:r w:rsidRPr="008E76F3">
        <w:rPr>
          <w:i/>
          <w:iCs/>
        </w:rPr>
        <w:t>объекта</w:t>
      </w:r>
      <w:r w:rsidRPr="008E76F3">
        <w:t>:</w:t>
      </w:r>
    </w:p>
    <w:p w14:paraId="6BACF160" w14:textId="26E6E418" w:rsidR="008E76F3" w:rsidRPr="008E76F3" w:rsidRDefault="008F0952" w:rsidP="008E76F3">
      <w:pPr>
        <w:pStyle w:val="a3"/>
        <w:jc w:val="both"/>
      </w:pPr>
      <w:r w:rsidRPr="008E76F3">
        <w:drawing>
          <wp:anchor distT="0" distB="0" distL="114300" distR="114300" simplePos="0" relativeHeight="251659264" behindDoc="0" locked="0" layoutInCell="1" allowOverlap="0" wp14:anchorId="34E782D9" wp14:editId="45E5BC16">
            <wp:simplePos x="0" y="0"/>
            <wp:positionH relativeFrom="column">
              <wp:posOffset>-495300</wp:posOffset>
            </wp:positionH>
            <wp:positionV relativeFrom="line">
              <wp:posOffset>170815</wp:posOffset>
            </wp:positionV>
            <wp:extent cx="3076575" cy="2219325"/>
            <wp:effectExtent l="0" t="0" r="9525" b="9525"/>
            <wp:wrapSquare wrapText="bothSides"/>
            <wp:docPr id="8" name="Рисунок 8" descr="https://studfile.net/html/9741/253/html_tv4oG7R8un.LC0c/img-FMXlZ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9741/253/html_tv4oG7R8un.LC0c/img-FMXlZ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39562" w14:textId="7636945E" w:rsidR="008E76F3" w:rsidRPr="008E76F3" w:rsidRDefault="008E76F3" w:rsidP="0086274F">
      <w:pPr>
        <w:pStyle w:val="a3"/>
        <w:numPr>
          <w:ilvl w:val="0"/>
          <w:numId w:val="2"/>
        </w:numPr>
        <w:jc w:val="both"/>
      </w:pPr>
      <w:proofErr w:type="gramStart"/>
      <w:r w:rsidRPr="008E76F3">
        <w:t>о</w:t>
      </w:r>
      <w:r w:rsidR="0086274F">
        <w:t xml:space="preserve"> </w:t>
      </w:r>
      <w:r w:rsidRPr="008E76F3">
        <w:t>:</w:t>
      </w:r>
      <w:proofErr w:type="gramEnd"/>
      <w:r w:rsidRPr="008E76F3">
        <w:t xml:space="preserve"> C – </w:t>
      </w:r>
      <w:r w:rsidRPr="008E76F3">
        <w:rPr>
          <w:i/>
          <w:iCs/>
        </w:rPr>
        <w:t>объект</w:t>
      </w:r>
      <w:r w:rsidRPr="008E76F3">
        <w:t> с собственным именем о, экземпляр класса С.</w:t>
      </w:r>
    </w:p>
    <w:p w14:paraId="2AD688F3" w14:textId="77777777" w:rsidR="008E76F3" w:rsidRPr="008E76F3" w:rsidRDefault="008E76F3" w:rsidP="0086274F">
      <w:pPr>
        <w:pStyle w:val="a3"/>
        <w:numPr>
          <w:ilvl w:val="0"/>
          <w:numId w:val="2"/>
        </w:numPr>
        <w:jc w:val="both"/>
      </w:pPr>
      <w:r w:rsidRPr="008E76F3">
        <w:t>: C – анонимный </w:t>
      </w:r>
      <w:r w:rsidRPr="008E76F3">
        <w:rPr>
          <w:i/>
          <w:iCs/>
        </w:rPr>
        <w:t>объект</w:t>
      </w:r>
      <w:r w:rsidRPr="008E76F3">
        <w:t>, экземпляр класса С. Рис в</w:t>
      </w:r>
    </w:p>
    <w:p w14:paraId="03509C89" w14:textId="77777777" w:rsidR="008E76F3" w:rsidRPr="008E76F3" w:rsidRDefault="008E76F3" w:rsidP="0086274F">
      <w:pPr>
        <w:pStyle w:val="a3"/>
        <w:numPr>
          <w:ilvl w:val="0"/>
          <w:numId w:val="2"/>
        </w:numPr>
        <w:jc w:val="both"/>
      </w:pPr>
      <w:r w:rsidRPr="008E76F3">
        <w:t>о:(или просто </w:t>
      </w:r>
      <w:proofErr w:type="gramStart"/>
      <w:r w:rsidRPr="008E76F3">
        <w:t>о )</w:t>
      </w:r>
      <w:proofErr w:type="gramEnd"/>
      <w:r w:rsidRPr="008E76F3">
        <w:t xml:space="preserve"> — </w:t>
      </w:r>
      <w:r w:rsidRPr="008E76F3">
        <w:rPr>
          <w:i/>
          <w:iCs/>
        </w:rPr>
        <w:t>объект</w:t>
      </w:r>
      <w:r w:rsidRPr="008E76F3">
        <w:t> -сирота с собственным именем о. рис г</w:t>
      </w:r>
    </w:p>
    <w:p w14:paraId="4691E778" w14:textId="77777777" w:rsidR="008E76F3" w:rsidRPr="008E76F3" w:rsidRDefault="008E76F3" w:rsidP="0086274F">
      <w:pPr>
        <w:pStyle w:val="a3"/>
        <w:numPr>
          <w:ilvl w:val="0"/>
          <w:numId w:val="2"/>
        </w:numPr>
        <w:jc w:val="both"/>
      </w:pPr>
      <w:r w:rsidRPr="008E76F3">
        <w:t xml:space="preserve">о / </w:t>
      </w:r>
      <w:proofErr w:type="gramStart"/>
      <w:r w:rsidRPr="008E76F3">
        <w:t>R :</w:t>
      </w:r>
      <w:proofErr w:type="gramEnd"/>
      <w:r w:rsidRPr="008E76F3">
        <w:t xml:space="preserve"> C — </w:t>
      </w:r>
      <w:r w:rsidRPr="008E76F3">
        <w:rPr>
          <w:i/>
          <w:iCs/>
        </w:rPr>
        <w:t>объект</w:t>
      </w:r>
      <w:r w:rsidRPr="008E76F3">
        <w:t> с собственным именем о, экземпляр класса С, играющий роль R.</w:t>
      </w:r>
    </w:p>
    <w:p w14:paraId="28002D7B" w14:textId="77777777" w:rsidR="008E76F3" w:rsidRDefault="008E76F3" w:rsidP="0086274F">
      <w:pPr>
        <w:pStyle w:val="a3"/>
        <w:numPr>
          <w:ilvl w:val="0"/>
          <w:numId w:val="2"/>
        </w:numPr>
        <w:jc w:val="both"/>
      </w:pPr>
      <w:r w:rsidRPr="008E76F3">
        <w:t xml:space="preserve">/ </w:t>
      </w:r>
      <w:proofErr w:type="gramStart"/>
      <w:r w:rsidRPr="008E76F3">
        <w:t>R :</w:t>
      </w:r>
      <w:proofErr w:type="gramEnd"/>
      <w:r w:rsidRPr="008E76F3">
        <w:t xml:space="preserve"> C — анонимный </w:t>
      </w:r>
      <w:r w:rsidRPr="008E76F3">
        <w:rPr>
          <w:i/>
          <w:iCs/>
        </w:rPr>
        <w:t>объект</w:t>
      </w:r>
      <w:r w:rsidRPr="008E76F3">
        <w:t>,</w:t>
      </w:r>
    </w:p>
    <w:p w14:paraId="6669CD2C" w14:textId="2CFAAE5F" w:rsidR="008E76F3" w:rsidRPr="008E76F3" w:rsidRDefault="008E76F3" w:rsidP="0086274F">
      <w:pPr>
        <w:pStyle w:val="a3"/>
        <w:numPr>
          <w:ilvl w:val="0"/>
          <w:numId w:val="2"/>
        </w:numPr>
        <w:jc w:val="both"/>
      </w:pPr>
      <w:r w:rsidRPr="008E76F3">
        <w:t>экземпляр класса С, играющий роль R.</w:t>
      </w:r>
    </w:p>
    <w:p w14:paraId="18AD132C" w14:textId="2DF3026C" w:rsidR="004E6CF7" w:rsidRDefault="008E76F3" w:rsidP="008F0952">
      <w:pPr>
        <w:pStyle w:val="a3"/>
        <w:numPr>
          <w:ilvl w:val="0"/>
          <w:numId w:val="2"/>
        </w:numPr>
        <w:jc w:val="both"/>
      </w:pPr>
      <w:r w:rsidRPr="008E76F3">
        <w:t>о / R — </w:t>
      </w:r>
      <w:r w:rsidRPr="008E76F3">
        <w:rPr>
          <w:i/>
          <w:iCs/>
        </w:rPr>
        <w:t>объект</w:t>
      </w:r>
      <w:r w:rsidRPr="008E76F3">
        <w:t> -сирота с собственным именем о, играющий роль R.</w:t>
      </w:r>
    </w:p>
    <w:p w14:paraId="4DF460BC" w14:textId="0FEB790A" w:rsidR="008E76F3" w:rsidRDefault="008E76F3" w:rsidP="004E6CF7">
      <w:pPr>
        <w:pStyle w:val="a3"/>
        <w:numPr>
          <w:ilvl w:val="0"/>
          <w:numId w:val="2"/>
        </w:numPr>
        <w:ind w:hanging="11"/>
        <w:jc w:val="both"/>
      </w:pPr>
      <w:r w:rsidRPr="008E76F3">
        <w:t>/ R — анонимный </w:t>
      </w:r>
      <w:r w:rsidRPr="008E76F3">
        <w:rPr>
          <w:i/>
          <w:iCs/>
        </w:rPr>
        <w:t>объект</w:t>
      </w:r>
      <w:r w:rsidRPr="008E76F3">
        <w:t> </w:t>
      </w:r>
      <w:proofErr w:type="gramStart"/>
      <w:r w:rsidRPr="008E76F3">
        <w:t xml:space="preserve">и </w:t>
      </w:r>
      <w:r w:rsidR="004E6CF7">
        <w:t xml:space="preserve"> </w:t>
      </w:r>
      <w:r w:rsidRPr="008E76F3">
        <w:t>одновременно</w:t>
      </w:r>
      <w:proofErr w:type="gramEnd"/>
      <w:r w:rsidRPr="008E76F3">
        <w:t> </w:t>
      </w:r>
      <w:r w:rsidRPr="008E76F3">
        <w:rPr>
          <w:i/>
          <w:iCs/>
        </w:rPr>
        <w:t>объект</w:t>
      </w:r>
      <w:r w:rsidRPr="008E76F3">
        <w:t> -сирота, играющий роль R.</w:t>
      </w:r>
    </w:p>
    <w:p w14:paraId="1C415DD8" w14:textId="578F1CB8" w:rsidR="008E76F3" w:rsidRPr="008E76F3" w:rsidRDefault="008F0952" w:rsidP="008E76F3">
      <w:pPr>
        <w:pStyle w:val="a3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9B7BD3" wp14:editId="3FA24CAC">
                <wp:simplePos x="0" y="0"/>
                <wp:positionH relativeFrom="column">
                  <wp:posOffset>-320040</wp:posOffset>
                </wp:positionH>
                <wp:positionV relativeFrom="paragraph">
                  <wp:posOffset>26670</wp:posOffset>
                </wp:positionV>
                <wp:extent cx="2905125" cy="466725"/>
                <wp:effectExtent l="0" t="0" r="28575" b="285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CBDC489" w14:textId="140826B7" w:rsidR="008F0952" w:rsidRPr="008F0952" w:rsidRDefault="008F0952" w:rsidP="008F095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>Рис.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1</w:t>
                            </w:r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Варианты записи имен объектов, ролей и классов на диаграммах кооперации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9B7BD3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-25.2pt;margin-top:2.1pt;width:228.7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" fillcolor="white [3201]" strokecolor="white [3212]" strokeweight=".5pt">
                <v:textbox>
                  <w:txbxContent>
                    <w:p w14:paraId="7CBDC489" w14:textId="140826B7" w:rsidR="008F0952" w:rsidRPr="008F0952" w:rsidRDefault="008F0952" w:rsidP="008F0952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8F0952">
                        <w:rPr>
                          <w:i/>
                          <w:sz w:val="20"/>
                          <w:szCs w:val="20"/>
                        </w:rPr>
                        <w:t>Рис.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1</w:t>
                      </w:r>
                      <w:r w:rsidRPr="008F0952">
                        <w:rPr>
                          <w:i/>
                          <w:sz w:val="20"/>
                          <w:szCs w:val="20"/>
                        </w:rPr>
                        <w:t xml:space="preserve"> Варианты записи имен объектов, ролей и классов на диаграммах кооперации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7B351531" w14:textId="77777777" w:rsidR="008F0952" w:rsidRDefault="008F0952" w:rsidP="0086274F">
      <w:pPr>
        <w:pStyle w:val="a3"/>
        <w:ind w:firstLine="567"/>
        <w:jc w:val="both"/>
      </w:pPr>
    </w:p>
    <w:p w14:paraId="77C34932" w14:textId="77777777" w:rsidR="008F0952" w:rsidRDefault="008F0952" w:rsidP="0086274F">
      <w:pPr>
        <w:pStyle w:val="a3"/>
        <w:ind w:firstLine="567"/>
        <w:jc w:val="both"/>
      </w:pPr>
    </w:p>
    <w:p w14:paraId="29B9109E" w14:textId="77777777" w:rsidR="008F0952" w:rsidRDefault="008F0952" w:rsidP="0086274F">
      <w:pPr>
        <w:pStyle w:val="a3"/>
        <w:ind w:firstLine="567"/>
        <w:jc w:val="both"/>
      </w:pPr>
    </w:p>
    <w:p w14:paraId="333856BA" w14:textId="77777777" w:rsidR="008F0952" w:rsidRDefault="008F0952" w:rsidP="0086274F">
      <w:pPr>
        <w:pStyle w:val="a3"/>
        <w:ind w:firstLine="567"/>
        <w:jc w:val="both"/>
      </w:pPr>
    </w:p>
    <w:p w14:paraId="7A00CC61" w14:textId="77777777" w:rsidR="008F0952" w:rsidRDefault="008F0952" w:rsidP="0086274F">
      <w:pPr>
        <w:pStyle w:val="a3"/>
        <w:ind w:firstLine="567"/>
        <w:jc w:val="both"/>
      </w:pPr>
    </w:p>
    <w:p w14:paraId="332FF4AC" w14:textId="1363E2CF" w:rsidR="008E76F3" w:rsidRDefault="008E76F3" w:rsidP="0086274F">
      <w:pPr>
        <w:pStyle w:val="a3"/>
        <w:ind w:firstLine="567"/>
        <w:jc w:val="both"/>
      </w:pPr>
      <w:r w:rsidRPr="008E76F3">
        <w:lastRenderedPageBreak/>
        <w:t>Для отдельных </w:t>
      </w:r>
      <w:r w:rsidRPr="008E76F3">
        <w:rPr>
          <w:i/>
          <w:iCs/>
        </w:rPr>
        <w:t>объектов</w:t>
      </w:r>
      <w:r w:rsidRPr="008E76F3">
        <w:t> (рис. 7.1, д, е) могут быть дополнительно указаны роли, которые они играют в </w:t>
      </w:r>
      <w:r w:rsidRPr="008E76F3">
        <w:rPr>
          <w:i/>
          <w:iCs/>
        </w:rPr>
        <w:t>кооперации</w:t>
      </w:r>
      <w:r w:rsidRPr="008E76F3">
        <w:t>.</w:t>
      </w:r>
    </w:p>
    <w:p w14:paraId="034A16F7" w14:textId="77777777" w:rsidR="008E76F3" w:rsidRPr="008E76F3" w:rsidRDefault="008E76F3" w:rsidP="0086274F">
      <w:pPr>
        <w:pStyle w:val="a3"/>
        <w:ind w:firstLine="567"/>
        <w:jc w:val="both"/>
      </w:pPr>
    </w:p>
    <w:p w14:paraId="51CA454C" w14:textId="3BCC5FEB" w:rsidR="008E76F3" w:rsidRDefault="008E76F3" w:rsidP="0086274F">
      <w:pPr>
        <w:pStyle w:val="a3"/>
        <w:ind w:firstLine="567"/>
        <w:jc w:val="both"/>
      </w:pPr>
      <w:r w:rsidRPr="008E76F3">
        <w:t>В контексте языка </w:t>
      </w:r>
      <w:r w:rsidRPr="008E76F3">
        <w:rPr>
          <w:i/>
          <w:iCs/>
        </w:rPr>
        <w:t>UML</w:t>
      </w:r>
      <w:r w:rsidRPr="008E76F3">
        <w:t> все </w:t>
      </w:r>
      <w:r w:rsidRPr="008E76F3">
        <w:rPr>
          <w:i/>
          <w:iCs/>
        </w:rPr>
        <w:t>объекты</w:t>
      </w:r>
      <w:r w:rsidRPr="008E76F3">
        <w:t> делятся на две категории: пассивные и активные. </w:t>
      </w:r>
      <w:r w:rsidRPr="008E76F3">
        <w:rPr>
          <w:i/>
          <w:iCs/>
        </w:rPr>
        <w:t>Пассивный</w:t>
      </w:r>
      <w:r w:rsidRPr="008E76F3">
        <w:t> </w:t>
      </w:r>
      <w:r w:rsidRPr="008E76F3">
        <w:rPr>
          <w:i/>
          <w:iCs/>
        </w:rPr>
        <w:t>объект</w:t>
      </w:r>
      <w:r w:rsidRPr="008E76F3">
        <w:t> оперирует только данными и не может инициировать </w:t>
      </w:r>
      <w:r w:rsidRPr="008E76F3">
        <w:rPr>
          <w:i/>
          <w:iCs/>
        </w:rPr>
        <w:t>деятельность</w:t>
      </w:r>
      <w:r w:rsidRPr="008E76F3">
        <w:t> по управлению другими </w:t>
      </w:r>
      <w:r w:rsidRPr="008E76F3">
        <w:rPr>
          <w:i/>
          <w:iCs/>
        </w:rPr>
        <w:t>объектами</w:t>
      </w:r>
      <w:r w:rsidRPr="008E76F3">
        <w:t>. Однако пассивные </w:t>
      </w:r>
      <w:r w:rsidRPr="008E76F3">
        <w:rPr>
          <w:i/>
          <w:iCs/>
        </w:rPr>
        <w:t>объекты</w:t>
      </w:r>
      <w:r w:rsidRPr="008E76F3">
        <w:t> могут посылать сигналы в процессе выполнения запросов, которые они обрабатывают. На диаграмме </w:t>
      </w:r>
      <w:r w:rsidRPr="008E76F3">
        <w:rPr>
          <w:i/>
          <w:iCs/>
        </w:rPr>
        <w:t>кооперации</w:t>
      </w:r>
      <w:r w:rsidRPr="008E76F3">
        <w:t> пассивные </w:t>
      </w:r>
      <w:r w:rsidRPr="008E76F3">
        <w:rPr>
          <w:i/>
          <w:iCs/>
        </w:rPr>
        <w:t>объекты</w:t>
      </w:r>
      <w:r w:rsidRPr="008E76F3">
        <w:t> изображаются обычным образом без дополнительных стереотипов.</w:t>
      </w:r>
    </w:p>
    <w:p w14:paraId="2A88A166" w14:textId="77777777" w:rsidR="0086274F" w:rsidRPr="008E76F3" w:rsidRDefault="0086274F" w:rsidP="0086274F">
      <w:pPr>
        <w:pStyle w:val="a3"/>
        <w:ind w:firstLine="567"/>
        <w:jc w:val="both"/>
      </w:pPr>
    </w:p>
    <w:p w14:paraId="57D15424" w14:textId="032F9608" w:rsidR="008E76F3" w:rsidRDefault="008E76F3" w:rsidP="0086274F">
      <w:pPr>
        <w:pStyle w:val="a3"/>
        <w:ind w:firstLine="567"/>
        <w:jc w:val="both"/>
      </w:pPr>
      <w:r w:rsidRPr="008E76F3">
        <w:rPr>
          <w:b/>
          <w:bCs/>
          <w:i/>
          <w:iCs/>
        </w:rPr>
        <w:t>Активный объект</w:t>
      </w:r>
      <w:r w:rsidRPr="008E76F3">
        <w:t> (</w:t>
      </w:r>
      <w:proofErr w:type="spellStart"/>
      <w:r w:rsidRPr="008E76F3">
        <w:rPr>
          <w:i/>
          <w:iCs/>
        </w:rPr>
        <w:t>active</w:t>
      </w:r>
      <w:proofErr w:type="spellEnd"/>
      <w:r w:rsidRPr="008E76F3">
        <w:rPr>
          <w:i/>
          <w:iCs/>
        </w:rPr>
        <w:t xml:space="preserve"> </w:t>
      </w:r>
      <w:proofErr w:type="spellStart"/>
      <w:r w:rsidRPr="008E76F3">
        <w:rPr>
          <w:i/>
          <w:iCs/>
        </w:rPr>
        <w:t>object</w:t>
      </w:r>
      <w:proofErr w:type="spellEnd"/>
      <w:r w:rsidRPr="008E76F3">
        <w:t>) имеет собственный процесс управления и может инициировать деятельность по управлению другими </w:t>
      </w:r>
      <w:r w:rsidRPr="008E76F3">
        <w:rPr>
          <w:i/>
          <w:iCs/>
        </w:rPr>
        <w:t>объектами</w:t>
      </w:r>
      <w:r w:rsidRPr="008E76F3">
        <w:t>.</w:t>
      </w:r>
    </w:p>
    <w:p w14:paraId="539B7457" w14:textId="77777777" w:rsidR="0086274F" w:rsidRPr="008E76F3" w:rsidRDefault="0086274F" w:rsidP="0086274F">
      <w:pPr>
        <w:pStyle w:val="a3"/>
        <w:ind w:firstLine="567"/>
        <w:jc w:val="both"/>
      </w:pPr>
    </w:p>
    <w:p w14:paraId="73B366A6" w14:textId="77777777" w:rsidR="008E76F3" w:rsidRDefault="008E76F3" w:rsidP="0086274F">
      <w:pPr>
        <w:pStyle w:val="a3"/>
        <w:ind w:firstLine="567"/>
        <w:jc w:val="both"/>
      </w:pPr>
      <w:r w:rsidRPr="008E76F3">
        <w:rPr>
          <w:i/>
          <w:iCs/>
        </w:rPr>
        <w:t>Активный объект</w:t>
      </w:r>
      <w:r w:rsidRPr="008E76F3">
        <w:t> на диаграмме </w:t>
      </w:r>
      <w:r w:rsidRPr="008E76F3">
        <w:rPr>
          <w:i/>
          <w:iCs/>
        </w:rPr>
        <w:t>кооперации</w:t>
      </w:r>
      <w:r w:rsidRPr="008E76F3">
        <w:t> обозначается прямоугольником с утолщенными границами. Каждый </w:t>
      </w:r>
      <w:r w:rsidRPr="008E76F3">
        <w:rPr>
          <w:i/>
          <w:iCs/>
        </w:rPr>
        <w:t>активный объект</w:t>
      </w:r>
      <w:r w:rsidRPr="008E76F3">
        <w:t> является владельцем определенного процесса управления. В данном фрагменте диаграммы </w:t>
      </w:r>
      <w:r w:rsidRPr="008E76F3">
        <w:rPr>
          <w:i/>
          <w:iCs/>
        </w:rPr>
        <w:t>кооперации</w:t>
      </w:r>
      <w:r w:rsidRPr="008E76F3">
        <w:t> </w:t>
      </w:r>
      <w:r w:rsidRPr="008E76F3">
        <w:rPr>
          <w:i/>
          <w:iCs/>
        </w:rPr>
        <w:t>активный объект</w:t>
      </w:r>
      <w:r w:rsidRPr="008E76F3">
        <w:t> </w:t>
      </w:r>
      <w:proofErr w:type="gramStart"/>
      <w:r w:rsidRPr="008E76F3">
        <w:t>а :</w:t>
      </w:r>
      <w:proofErr w:type="gramEnd"/>
      <w:r w:rsidRPr="008E76F3">
        <w:t xml:space="preserve"> Клиент является инициатором открытия счета, который представлен анонимным </w:t>
      </w:r>
      <w:r w:rsidRPr="008E76F3">
        <w:rPr>
          <w:i/>
          <w:iCs/>
        </w:rPr>
        <w:t>объектом</w:t>
      </w:r>
      <w:r w:rsidRPr="008E76F3">
        <w:t> : Счет.</w:t>
      </w:r>
    </w:p>
    <w:p w14:paraId="7AECE750" w14:textId="77777777" w:rsidR="008E76F3" w:rsidRDefault="008E76F3" w:rsidP="0086274F">
      <w:pPr>
        <w:pStyle w:val="a3"/>
        <w:ind w:firstLine="567"/>
        <w:jc w:val="both"/>
      </w:pPr>
    </w:p>
    <w:p w14:paraId="1495D9A0" w14:textId="4475EC09" w:rsidR="008E76F3" w:rsidRDefault="008E76F3" w:rsidP="0086274F">
      <w:pPr>
        <w:pStyle w:val="a3"/>
        <w:ind w:firstLine="567"/>
        <w:jc w:val="both"/>
      </w:pPr>
      <w:r w:rsidRPr="008E76F3">
        <w:drawing>
          <wp:inline distT="0" distB="0" distL="0" distR="0" wp14:anchorId="309396B9" wp14:editId="73EC48BD">
            <wp:extent cx="2914650" cy="428625"/>
            <wp:effectExtent l="0" t="0" r="0" b="9525"/>
            <wp:docPr id="7" name="Рисунок 7" descr="https://studfile.net/html/9741/253/html_tv4oG7R8un.LC0c/img-6Rol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s://studfile.net/html/9741/253/html_tv4oG7R8un.LC0c/img-6RolL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B93C6" w14:textId="7703FF71" w:rsidR="008E76F3" w:rsidRDefault="008F0952" w:rsidP="0086274F">
      <w:pPr>
        <w:pStyle w:val="a3"/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36CF28" wp14:editId="2E8718B8">
                <wp:simplePos x="0" y="0"/>
                <wp:positionH relativeFrom="column">
                  <wp:posOffset>99060</wp:posOffset>
                </wp:positionH>
                <wp:positionV relativeFrom="paragraph">
                  <wp:posOffset>27940</wp:posOffset>
                </wp:positionV>
                <wp:extent cx="914400" cy="295275"/>
                <wp:effectExtent l="0" t="0" r="20955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C9BE6DD" w14:textId="6BA210B8" w:rsidR="008F0952" w:rsidRPr="008F0952" w:rsidRDefault="008F0952" w:rsidP="008F095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>Рис.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2</w:t>
                            </w:r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Активный объект (слева) на диаграмме кооперации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CF28" id="Надпись 12" o:spid="_x0000_s1027" type="#_x0000_t202" style="position:absolute;left:0;text-align:left;margin-left:7.8pt;margin-top:2.2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" fillcolor="white [3201]" strokecolor="white [3212]" strokeweight=".5pt">
                <v:textbox>
                  <w:txbxContent>
                    <w:p w14:paraId="6C9BE6DD" w14:textId="6BA210B8" w:rsidR="008F0952" w:rsidRPr="008F0952" w:rsidRDefault="008F0952" w:rsidP="008F0952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8F0952">
                        <w:rPr>
                          <w:i/>
                          <w:sz w:val="20"/>
                          <w:szCs w:val="20"/>
                        </w:rPr>
                        <w:t>Рис.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2</w:t>
                      </w:r>
                      <w:r w:rsidRPr="008F0952">
                        <w:rPr>
                          <w:i/>
                          <w:sz w:val="20"/>
                          <w:szCs w:val="20"/>
                        </w:rPr>
                        <w:t xml:space="preserve"> Активный объект (слева) на диаграмме кооперации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01DCC6EF" w14:textId="455C0A4D" w:rsidR="008F0952" w:rsidRPr="008E76F3" w:rsidRDefault="008F0952" w:rsidP="0086274F">
      <w:pPr>
        <w:pStyle w:val="a3"/>
        <w:ind w:firstLine="567"/>
        <w:jc w:val="both"/>
      </w:pPr>
    </w:p>
    <w:p w14:paraId="53CA7BDB" w14:textId="0DCB19BC" w:rsidR="008E76F3" w:rsidRDefault="008E76F3" w:rsidP="0086274F">
      <w:pPr>
        <w:pStyle w:val="a3"/>
        <w:ind w:firstLine="567"/>
        <w:jc w:val="both"/>
      </w:pPr>
      <w:proofErr w:type="spellStart"/>
      <w:r w:rsidRPr="008E76F3">
        <w:rPr>
          <w:b/>
          <w:bCs/>
          <w:i/>
          <w:iCs/>
        </w:rPr>
        <w:t>Мультиобъект</w:t>
      </w:r>
      <w:proofErr w:type="spellEnd"/>
      <w:r w:rsidRPr="008E76F3">
        <w:t> (</w:t>
      </w:r>
      <w:proofErr w:type="spellStart"/>
      <w:r w:rsidRPr="008E76F3">
        <w:t>multiobject</w:t>
      </w:r>
      <w:proofErr w:type="spellEnd"/>
      <w:r w:rsidRPr="008E76F3">
        <w:t>) представляет собой множество анонимных </w:t>
      </w:r>
      <w:r w:rsidRPr="008E76F3">
        <w:rPr>
          <w:i/>
          <w:iCs/>
        </w:rPr>
        <w:t>объектов</w:t>
      </w:r>
      <w:r w:rsidRPr="008E76F3">
        <w:t>, которые могут быть образованы на основе одного класса.</w:t>
      </w:r>
    </w:p>
    <w:p w14:paraId="43A6E989" w14:textId="77777777" w:rsidR="0086274F" w:rsidRPr="008E76F3" w:rsidRDefault="0086274F" w:rsidP="0086274F">
      <w:pPr>
        <w:pStyle w:val="a3"/>
        <w:ind w:firstLine="567"/>
        <w:jc w:val="both"/>
      </w:pPr>
    </w:p>
    <w:p w14:paraId="2CBE9004" w14:textId="77777777" w:rsidR="008E76F3" w:rsidRDefault="008E76F3" w:rsidP="0086274F">
      <w:pPr>
        <w:pStyle w:val="a3"/>
        <w:ind w:firstLine="567"/>
        <w:jc w:val="both"/>
      </w:pPr>
      <w:r w:rsidRPr="008E76F3">
        <w:t>На диаграмме </w:t>
      </w:r>
      <w:r w:rsidRPr="008E76F3">
        <w:rPr>
          <w:i/>
          <w:iCs/>
        </w:rPr>
        <w:t>кооперации</w:t>
      </w:r>
      <w:r w:rsidRPr="008E76F3">
        <w:t> </w:t>
      </w:r>
      <w:proofErr w:type="spellStart"/>
      <w:r w:rsidRPr="008E76F3">
        <w:rPr>
          <w:i/>
          <w:iCs/>
        </w:rPr>
        <w:t>мультиобъект</w:t>
      </w:r>
      <w:proofErr w:type="spellEnd"/>
      <w:r w:rsidRPr="008E76F3">
        <w:t> используется для того, чтобы показать </w:t>
      </w:r>
      <w:r w:rsidRPr="008E76F3">
        <w:rPr>
          <w:i/>
          <w:iCs/>
        </w:rPr>
        <w:t>операции</w:t>
      </w:r>
      <w:r w:rsidRPr="008E76F3">
        <w:t> и сигналы, которые адресованы всему множеству анонимных </w:t>
      </w:r>
      <w:r w:rsidRPr="008E76F3">
        <w:rPr>
          <w:i/>
          <w:iCs/>
        </w:rPr>
        <w:t>объектов</w:t>
      </w:r>
      <w:r w:rsidRPr="008E76F3">
        <w:t>. </w:t>
      </w:r>
      <w:proofErr w:type="spellStart"/>
      <w:r w:rsidRPr="008E76F3">
        <w:rPr>
          <w:i/>
          <w:iCs/>
        </w:rPr>
        <w:t>Мультиобъект</w:t>
      </w:r>
      <w:proofErr w:type="spellEnd"/>
      <w:r w:rsidRPr="008E76F3">
        <w:t> изображается двумя прямоугольниками, один из которых выступает из-за верхней правой вершины другого (рис. а). При этом стрелка взаимосвязи относится ко всему множеству </w:t>
      </w:r>
      <w:r w:rsidRPr="008E76F3">
        <w:rPr>
          <w:i/>
          <w:iCs/>
        </w:rPr>
        <w:t>объектов</w:t>
      </w:r>
      <w:r w:rsidRPr="008E76F3">
        <w:t>, которые обозначает данный </w:t>
      </w:r>
      <w:proofErr w:type="spellStart"/>
      <w:r w:rsidRPr="008E76F3">
        <w:rPr>
          <w:i/>
          <w:iCs/>
        </w:rPr>
        <w:t>мультиобъект</w:t>
      </w:r>
      <w:proofErr w:type="spellEnd"/>
      <w:r w:rsidRPr="008E76F3">
        <w:t>. На диаграмме </w:t>
      </w:r>
      <w:r w:rsidRPr="008E76F3">
        <w:rPr>
          <w:i/>
          <w:iCs/>
        </w:rPr>
        <w:t>кооперации</w:t>
      </w:r>
      <w:r w:rsidRPr="008E76F3">
        <w:t> может быть явно указано </w:t>
      </w:r>
      <w:r w:rsidRPr="008E76F3">
        <w:rPr>
          <w:i/>
          <w:iCs/>
        </w:rPr>
        <w:t>отношение</w:t>
      </w:r>
      <w:r w:rsidRPr="008E76F3">
        <w:t xml:space="preserve"> агрегации (композиции) </w:t>
      </w:r>
      <w:proofErr w:type="spellStart"/>
      <w:r w:rsidRPr="008E76F3">
        <w:t>между</w:t>
      </w:r>
      <w:r w:rsidRPr="008E76F3">
        <w:rPr>
          <w:i/>
          <w:iCs/>
        </w:rPr>
        <w:t>мультиобъектом</w:t>
      </w:r>
      <w:proofErr w:type="spellEnd"/>
      <w:r w:rsidRPr="008E76F3">
        <w:t> и отдельным </w:t>
      </w:r>
      <w:r w:rsidRPr="008E76F3">
        <w:rPr>
          <w:i/>
          <w:iCs/>
        </w:rPr>
        <w:t>объектом</w:t>
      </w:r>
      <w:r w:rsidRPr="008E76F3">
        <w:t> из его </w:t>
      </w:r>
      <w:r w:rsidRPr="008E76F3">
        <w:rPr>
          <w:i/>
          <w:iCs/>
        </w:rPr>
        <w:t>множества</w:t>
      </w:r>
      <w:r w:rsidRPr="008E76F3">
        <w:t> (рис. б).</w:t>
      </w:r>
    </w:p>
    <w:p w14:paraId="2B899922" w14:textId="77777777" w:rsidR="008E76F3" w:rsidRDefault="008E76F3" w:rsidP="0086274F">
      <w:pPr>
        <w:pStyle w:val="a3"/>
        <w:ind w:firstLine="567"/>
        <w:jc w:val="both"/>
      </w:pPr>
    </w:p>
    <w:p w14:paraId="19FE6B42" w14:textId="040DE06B" w:rsidR="008E76F3" w:rsidRDefault="008E76F3" w:rsidP="0086274F">
      <w:pPr>
        <w:pStyle w:val="a3"/>
        <w:ind w:firstLine="567"/>
        <w:jc w:val="both"/>
      </w:pPr>
      <w:r w:rsidRPr="008E76F3">
        <w:drawing>
          <wp:inline distT="0" distB="0" distL="0" distR="0" wp14:anchorId="290A1385" wp14:editId="45FF08B8">
            <wp:extent cx="2809875" cy="1543050"/>
            <wp:effectExtent l="0" t="0" r="9525" b="0"/>
            <wp:docPr id="6" name="Рисунок 6" descr="https://studfile.net/html/9741/253/html_tv4oG7R8un.LC0c/img-nPlL1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s://studfile.net/html/9741/253/html_tv4oG7R8un.LC0c/img-nPlL1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2C62" w14:textId="7DB1AE9B" w:rsidR="008F0952" w:rsidRDefault="008F0952" w:rsidP="0086274F">
      <w:pPr>
        <w:pStyle w:val="a3"/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9C7D61" wp14:editId="6FC04EF7">
                <wp:simplePos x="0" y="0"/>
                <wp:positionH relativeFrom="column">
                  <wp:posOffset>146685</wp:posOffset>
                </wp:positionH>
                <wp:positionV relativeFrom="paragraph">
                  <wp:posOffset>9525</wp:posOffset>
                </wp:positionV>
                <wp:extent cx="3124200" cy="51435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167C949" w14:textId="2CEEC27A" w:rsidR="008F0952" w:rsidRPr="008F0952" w:rsidRDefault="008F0952" w:rsidP="008F095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>Рис.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Графическое изображение </w:t>
                            </w:r>
                            <w:proofErr w:type="spellStart"/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>мультиобъектов</w:t>
                            </w:r>
                            <w:proofErr w:type="spellEnd"/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на диаграмме кооперации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7D61" id="Надпись 11" o:spid="_x0000_s1028" type="#_x0000_t202" style="position:absolute;left:0;text-align:left;margin-left:11.55pt;margin-top:.75pt;width:246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" fillcolor="white [3201]" strokecolor="white [3212]" strokeweight=".5pt">
                <v:textbox>
                  <w:txbxContent>
                    <w:p w14:paraId="3167C949" w14:textId="2CEEC27A" w:rsidR="008F0952" w:rsidRPr="008F0952" w:rsidRDefault="008F0952" w:rsidP="008F0952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8F0952">
                        <w:rPr>
                          <w:i/>
                          <w:sz w:val="20"/>
                          <w:szCs w:val="20"/>
                        </w:rPr>
                        <w:t>Рис.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3</w:t>
                      </w:r>
                      <w:r w:rsidRPr="008F0952">
                        <w:rPr>
                          <w:i/>
                          <w:sz w:val="20"/>
                          <w:szCs w:val="20"/>
                        </w:rPr>
                        <w:t xml:space="preserve"> Графическое изображение </w:t>
                      </w:r>
                      <w:proofErr w:type="spellStart"/>
                      <w:r w:rsidRPr="008F0952">
                        <w:rPr>
                          <w:i/>
                          <w:sz w:val="20"/>
                          <w:szCs w:val="20"/>
                        </w:rPr>
                        <w:t>мультиобъектов</w:t>
                      </w:r>
                      <w:proofErr w:type="spellEnd"/>
                      <w:r w:rsidRPr="008F0952">
                        <w:rPr>
                          <w:i/>
                          <w:sz w:val="20"/>
                          <w:szCs w:val="20"/>
                        </w:rPr>
                        <w:t xml:space="preserve"> на диаграмме кооперации</w:t>
                      </w:r>
                    </w:p>
                  </w:txbxContent>
                </v:textbox>
              </v:shape>
            </w:pict>
          </mc:Fallback>
        </mc:AlternateContent>
      </w:r>
    </w:p>
    <w:p w14:paraId="53FB085B" w14:textId="77838F68" w:rsidR="008F0952" w:rsidRDefault="008F0952" w:rsidP="0086274F">
      <w:pPr>
        <w:pStyle w:val="a3"/>
        <w:ind w:firstLine="567"/>
        <w:jc w:val="both"/>
      </w:pPr>
    </w:p>
    <w:p w14:paraId="122DE855" w14:textId="107F461E" w:rsidR="008E76F3" w:rsidRPr="008E76F3" w:rsidRDefault="008E76F3" w:rsidP="0086274F">
      <w:pPr>
        <w:pStyle w:val="a3"/>
        <w:ind w:firstLine="567"/>
        <w:jc w:val="both"/>
      </w:pPr>
    </w:p>
    <w:p w14:paraId="0994EF7A" w14:textId="77777777" w:rsidR="008F0952" w:rsidRDefault="008F0952" w:rsidP="0086274F">
      <w:pPr>
        <w:pStyle w:val="a3"/>
        <w:ind w:firstLine="567"/>
        <w:jc w:val="both"/>
        <w:rPr>
          <w:b/>
          <w:bCs/>
          <w:i/>
          <w:iCs/>
        </w:rPr>
      </w:pPr>
    </w:p>
    <w:p w14:paraId="50658FA1" w14:textId="24847BFA" w:rsidR="008E76F3" w:rsidRDefault="008E76F3" w:rsidP="0086274F">
      <w:pPr>
        <w:pStyle w:val="a3"/>
        <w:ind w:firstLine="567"/>
        <w:jc w:val="both"/>
      </w:pPr>
      <w:r w:rsidRPr="008E76F3">
        <w:rPr>
          <w:b/>
          <w:bCs/>
          <w:i/>
          <w:iCs/>
        </w:rPr>
        <w:t>Составной объект</w:t>
      </w:r>
      <w:r w:rsidRPr="008E76F3">
        <w:t> (</w:t>
      </w:r>
      <w:proofErr w:type="spellStart"/>
      <w:r w:rsidRPr="008E76F3">
        <w:t>composite</w:t>
      </w:r>
      <w:proofErr w:type="spellEnd"/>
      <w:r w:rsidRPr="008E76F3">
        <w:t xml:space="preserve"> </w:t>
      </w:r>
      <w:proofErr w:type="spellStart"/>
      <w:r w:rsidRPr="008E76F3">
        <w:t>object</w:t>
      </w:r>
      <w:proofErr w:type="spellEnd"/>
      <w:r w:rsidRPr="008E76F3">
        <w:t>) или объект-композит предназначен для представления </w:t>
      </w:r>
      <w:r w:rsidRPr="008E76F3">
        <w:rPr>
          <w:i/>
          <w:iCs/>
        </w:rPr>
        <w:t>объекта</w:t>
      </w:r>
      <w:r w:rsidRPr="008E76F3">
        <w:t>, имеющего собственную структуру и внутренние потоки (нити) управления.</w:t>
      </w:r>
    </w:p>
    <w:p w14:paraId="1718DEBD" w14:textId="77777777" w:rsidR="0086274F" w:rsidRPr="008E76F3" w:rsidRDefault="0086274F" w:rsidP="0086274F">
      <w:pPr>
        <w:pStyle w:val="a3"/>
        <w:ind w:firstLine="567"/>
        <w:jc w:val="both"/>
      </w:pPr>
    </w:p>
    <w:p w14:paraId="6343E65B" w14:textId="170F2CD8" w:rsidR="008E76F3" w:rsidRDefault="008E76F3" w:rsidP="008F0952">
      <w:pPr>
        <w:pStyle w:val="a3"/>
        <w:ind w:firstLine="567"/>
        <w:jc w:val="both"/>
      </w:pPr>
      <w:r w:rsidRPr="008E76F3">
        <w:rPr>
          <w:i/>
          <w:iCs/>
        </w:rPr>
        <w:t>Составной объект</w:t>
      </w:r>
      <w:r w:rsidRPr="008E76F3">
        <w:t> является экземпляром класса-композита, который связан отношением композиции со своими частями. Аналогичные отношения связывают между собой и соответствующие </w:t>
      </w:r>
      <w:r w:rsidRPr="008E76F3">
        <w:rPr>
          <w:i/>
          <w:iCs/>
        </w:rPr>
        <w:t>объекты</w:t>
      </w:r>
      <w:r w:rsidRPr="008E76F3">
        <w:t>. На диаграммах </w:t>
      </w:r>
      <w:r w:rsidRPr="008E76F3">
        <w:rPr>
          <w:i/>
          <w:iCs/>
        </w:rPr>
        <w:t>кооперации</w:t>
      </w:r>
      <w:r w:rsidRPr="008E76F3">
        <w:t> такой </w:t>
      </w:r>
      <w:r w:rsidRPr="008E76F3">
        <w:rPr>
          <w:i/>
          <w:iCs/>
        </w:rPr>
        <w:t>составной объект</w:t>
      </w:r>
      <w:r w:rsidRPr="008E76F3">
        <w:t> изображается как обычный </w:t>
      </w:r>
      <w:r w:rsidRPr="008E76F3">
        <w:rPr>
          <w:i/>
          <w:iCs/>
        </w:rPr>
        <w:t>объект</w:t>
      </w:r>
      <w:r w:rsidRPr="008E76F3">
        <w:t>, состоящий из двух секций: верхней и нижней. В верхней секции записывается имя </w:t>
      </w:r>
      <w:r w:rsidRPr="008E76F3">
        <w:rPr>
          <w:i/>
          <w:iCs/>
        </w:rPr>
        <w:t>составного объекта</w:t>
      </w:r>
      <w:r w:rsidRPr="008E76F3">
        <w:t>, а в нижней – его объекты-части вместо списка атрибутов (рис. 7.5). При этом допускается иметь в качестве частей другие</w:t>
      </w:r>
      <w:r w:rsidRPr="008E76F3">
        <w:rPr>
          <w:i/>
          <w:iCs/>
        </w:rPr>
        <w:t> составные объекты</w:t>
      </w:r>
      <w:r w:rsidRPr="008E76F3">
        <w:t>.</w:t>
      </w:r>
    </w:p>
    <w:p w14:paraId="6AAE2736" w14:textId="2675FCEB" w:rsidR="0086274F" w:rsidRDefault="008F0952" w:rsidP="0086274F">
      <w:pPr>
        <w:pStyle w:val="a3"/>
        <w:ind w:firstLine="567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A23F71" wp14:editId="4B67FB1B">
                <wp:simplePos x="0" y="0"/>
                <wp:positionH relativeFrom="column">
                  <wp:posOffset>-262890</wp:posOffset>
                </wp:positionH>
                <wp:positionV relativeFrom="paragraph">
                  <wp:posOffset>1811655</wp:posOffset>
                </wp:positionV>
                <wp:extent cx="914400" cy="333375"/>
                <wp:effectExtent l="0" t="0" r="10160" b="285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3867D" w14:textId="21A2F678" w:rsidR="008F0952" w:rsidRPr="008F0952" w:rsidRDefault="008F0952" w:rsidP="008F0952">
                            <w:pPr>
                              <w:jc w:val="center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>Рис.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  <w:r w:rsidRPr="008F095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 Составной объект на диаграмме кооперации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23F71" id="Надпись 13" o:spid="_x0000_s1029" type="#_x0000_t202" style="position:absolute;left:0;text-align:left;margin-left:-20.7pt;margin-top:142.65pt;width:1in;height:26.2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" fillcolor="white [3201]" strokeweight=".5pt">
                <v:textbox>
                  <w:txbxContent>
                    <w:p w14:paraId="11D3867D" w14:textId="21A2F678" w:rsidR="008F0952" w:rsidRPr="008F0952" w:rsidRDefault="008F0952" w:rsidP="008F0952">
                      <w:pPr>
                        <w:jc w:val="center"/>
                        <w:rPr>
                          <w:i/>
                          <w:sz w:val="20"/>
                          <w:szCs w:val="20"/>
                        </w:rPr>
                      </w:pPr>
                      <w:r w:rsidRPr="008F0952">
                        <w:rPr>
                          <w:i/>
                          <w:sz w:val="20"/>
                          <w:szCs w:val="20"/>
                        </w:rPr>
                        <w:t>Рис.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4</w:t>
                      </w:r>
                      <w:r w:rsidRPr="008F0952">
                        <w:rPr>
                          <w:i/>
                          <w:sz w:val="20"/>
                          <w:szCs w:val="20"/>
                        </w:rPr>
                        <w:t xml:space="preserve"> Составной объект на диаграмме кооперации</w:t>
                      </w:r>
                    </w:p>
                  </w:txbxContent>
                </v:textbox>
              </v:shape>
            </w:pict>
          </mc:Fallback>
        </mc:AlternateContent>
      </w:r>
      <w:r w:rsidRPr="008E76F3">
        <w:drawing>
          <wp:inline distT="0" distB="0" distL="0" distR="0" wp14:anchorId="5BFBA640" wp14:editId="6025C4A2">
            <wp:extent cx="1381125" cy="1847850"/>
            <wp:effectExtent l="0" t="0" r="9525" b="0"/>
            <wp:docPr id="5" name="Рисунок 5" descr="https://studfile.net/html/9741/253/html_tv4oG7R8un.LC0c/img-1DFv3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s://studfile.net/html/9741/253/html_tv4oG7R8un.LC0c/img-1DFv3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D2C8" w14:textId="0C68AB08" w:rsidR="008F0952" w:rsidRDefault="008F0952" w:rsidP="0086274F">
      <w:pPr>
        <w:pStyle w:val="a3"/>
        <w:ind w:firstLine="567"/>
        <w:jc w:val="both"/>
      </w:pPr>
    </w:p>
    <w:p w14:paraId="69B7ECEB" w14:textId="77777777" w:rsidR="008F0952" w:rsidRPr="008E76F3" w:rsidRDefault="008F0952" w:rsidP="0086274F">
      <w:pPr>
        <w:pStyle w:val="a3"/>
        <w:ind w:firstLine="567"/>
        <w:jc w:val="both"/>
      </w:pPr>
    </w:p>
    <w:p w14:paraId="3EE92D37" w14:textId="0C747FE6" w:rsidR="008E76F3" w:rsidRPr="008E76F3" w:rsidRDefault="008E76F3" w:rsidP="0086274F">
      <w:pPr>
        <w:pStyle w:val="a3"/>
        <w:ind w:firstLine="567"/>
        <w:jc w:val="both"/>
      </w:pPr>
      <w:r w:rsidRPr="008E76F3">
        <w:t>При изображении диаграммы </w:t>
      </w:r>
      <w:r w:rsidRPr="008E76F3">
        <w:rPr>
          <w:i/>
          <w:iCs/>
        </w:rPr>
        <w:t>кооперации</w:t>
      </w:r>
      <w:r w:rsidRPr="008E76F3">
        <w:t> отношения между </w:t>
      </w:r>
      <w:r w:rsidRPr="008E76F3">
        <w:rPr>
          <w:i/>
          <w:iCs/>
        </w:rPr>
        <w:t>объектами</w:t>
      </w:r>
      <w:r w:rsidRPr="008E76F3">
        <w:t> описываются с помощью </w:t>
      </w:r>
      <w:r w:rsidRPr="008E76F3">
        <w:rPr>
          <w:i/>
          <w:iCs/>
        </w:rPr>
        <w:t>связей</w:t>
      </w:r>
      <w:r w:rsidRPr="008E76F3">
        <w:t>, которые являются экземплярами соответствующих ассоциаций.</w:t>
      </w:r>
    </w:p>
    <w:p w14:paraId="2E7B17CD" w14:textId="0383E36D" w:rsidR="00D16124" w:rsidRDefault="008F0952" w:rsidP="0086274F">
      <w:pPr>
        <w:ind w:firstLine="567"/>
      </w:pPr>
    </w:p>
    <w:p w14:paraId="0B69B416" w14:textId="123263C6" w:rsidR="004E6CF7" w:rsidRPr="004E6CF7" w:rsidRDefault="0086274F" w:rsidP="004E6CF7">
      <w:pPr>
        <w:pStyle w:val="a3"/>
        <w:jc w:val="center"/>
        <w:rPr>
          <w:b/>
          <w:sz w:val="28"/>
          <w:szCs w:val="28"/>
        </w:rPr>
      </w:pPr>
      <w:r w:rsidRPr="004E6CF7">
        <w:rPr>
          <w:b/>
          <w:sz w:val="28"/>
          <w:szCs w:val="28"/>
        </w:rPr>
        <w:t>Пример диаграммы кооперации</w:t>
      </w:r>
    </w:p>
    <w:p w14:paraId="322A6578" w14:textId="77777777" w:rsidR="004E6CF7" w:rsidRDefault="004E6CF7" w:rsidP="004E6CF7">
      <w:pPr>
        <w:pStyle w:val="a3"/>
      </w:pPr>
    </w:p>
    <w:p w14:paraId="1CA4D904" w14:textId="77777777" w:rsidR="004E6CF7" w:rsidRDefault="0086274F" w:rsidP="004E6CF7">
      <w:pPr>
        <w:pStyle w:val="a3"/>
        <w:ind w:firstLine="567"/>
        <w:jc w:val="both"/>
      </w:pPr>
      <w:r>
        <w:t xml:space="preserve"> На рис. 39 приведена кооперативная диаграмма, описывающая, как клиент снимает со счёта 20$.</w:t>
      </w:r>
    </w:p>
    <w:p w14:paraId="04A50E76" w14:textId="546226C2" w:rsidR="004E6CF7" w:rsidRDefault="004E6CF7" w:rsidP="004E6CF7">
      <w:pPr>
        <w:pStyle w:val="a3"/>
        <w:jc w:val="both"/>
      </w:pPr>
      <w:r>
        <w:rPr>
          <w:noProof/>
        </w:rPr>
        <w:drawing>
          <wp:inline distT="0" distB="0" distL="0" distR="0" wp14:anchorId="6F8B8D73" wp14:editId="50EB7F75">
            <wp:extent cx="5940425" cy="3509420"/>
            <wp:effectExtent l="0" t="0" r="3175" b="0"/>
            <wp:docPr id="9" name="Рисунок 9" descr="4.2 Пример диаграммы коопе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4.2 Пример диаграммы коопераци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3829" w14:textId="1E608A8A" w:rsidR="004E6CF7" w:rsidRPr="004E6CF7" w:rsidRDefault="0086274F" w:rsidP="004E6CF7">
      <w:pPr>
        <w:pStyle w:val="a3"/>
        <w:ind w:firstLine="567"/>
        <w:jc w:val="center"/>
        <w:rPr>
          <w:i/>
          <w:sz w:val="20"/>
          <w:szCs w:val="20"/>
        </w:rPr>
      </w:pPr>
      <w:r w:rsidRPr="004E6CF7">
        <w:rPr>
          <w:i/>
          <w:sz w:val="20"/>
          <w:szCs w:val="20"/>
        </w:rPr>
        <w:t>Рис.</w:t>
      </w:r>
      <w:r w:rsidR="008F0952">
        <w:rPr>
          <w:i/>
          <w:sz w:val="20"/>
          <w:szCs w:val="20"/>
        </w:rPr>
        <w:t>5</w:t>
      </w:r>
      <w:bookmarkStart w:id="0" w:name="_GoBack"/>
      <w:bookmarkEnd w:id="0"/>
      <w:r w:rsidRPr="004E6CF7">
        <w:rPr>
          <w:i/>
          <w:sz w:val="20"/>
          <w:szCs w:val="20"/>
        </w:rPr>
        <w:t xml:space="preserve"> Диаграмма кооперации для снятия клиентом 20$</w:t>
      </w:r>
    </w:p>
    <w:p w14:paraId="12F1CAC6" w14:textId="77777777" w:rsidR="004E6CF7" w:rsidRDefault="004E6CF7" w:rsidP="004E6CF7">
      <w:pPr>
        <w:pStyle w:val="a3"/>
        <w:ind w:firstLine="567"/>
        <w:jc w:val="both"/>
      </w:pPr>
    </w:p>
    <w:p w14:paraId="75B86DB7" w14:textId="4B2866A9" w:rsidR="0086274F" w:rsidRDefault="0086274F" w:rsidP="004E6CF7">
      <w:pPr>
        <w:pStyle w:val="a3"/>
        <w:ind w:firstLine="567"/>
        <w:jc w:val="both"/>
      </w:pPr>
      <w:r>
        <w:t>Из Кооперативной диаграммы легче понять поток событий и отношения между объектами, однако труднее уяснить последовательность событий, поэтому для сценария создают диаграммы обоих типов.</w:t>
      </w:r>
    </w:p>
    <w:sectPr w:rsidR="0086274F" w:rsidSect="004E6CF7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3607B"/>
    <w:multiLevelType w:val="multilevel"/>
    <w:tmpl w:val="14E4B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A2178"/>
    <w:multiLevelType w:val="hybridMultilevel"/>
    <w:tmpl w:val="3F6CA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0D"/>
    <w:rsid w:val="004C760D"/>
    <w:rsid w:val="004E6CF7"/>
    <w:rsid w:val="005A3F03"/>
    <w:rsid w:val="0086274F"/>
    <w:rsid w:val="008E76F3"/>
    <w:rsid w:val="008F0952"/>
    <w:rsid w:val="00BD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B14CA67"/>
  <w15:chartTrackingRefBased/>
  <w15:docId w15:val="{ACE698EA-A7E2-4F00-A43B-0F4DF60C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E76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55BFD-8411-469B-A4A9-CAE9D9032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2022-01-29T06:00:00Z</dcterms:created>
  <dcterms:modified xsi:type="dcterms:W3CDTF">2022-01-29T06:00:00Z</dcterms:modified>
</cp:coreProperties>
</file>