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B031" w14:textId="77777777" w:rsidR="00BF39AB" w:rsidRPr="00BF39AB" w:rsidRDefault="00BF39AB" w:rsidP="00BD7F81">
      <w:pPr>
        <w:spacing w:line="276" w:lineRule="auto"/>
        <w:jc w:val="center"/>
        <w:rPr>
          <w:b/>
          <w:bCs/>
          <w:sz w:val="28"/>
          <w:szCs w:val="28"/>
          <w:lang w:val="ru-RU"/>
        </w:rPr>
      </w:pPr>
      <w:r w:rsidRPr="00BF39AB">
        <w:rPr>
          <w:b/>
          <w:bCs/>
          <w:sz w:val="28"/>
          <w:szCs w:val="28"/>
          <w:lang w:val="ru-RU"/>
        </w:rPr>
        <w:t>ПОСТАНОВЛЕНИЕ</w:t>
      </w:r>
    </w:p>
    <w:p w14:paraId="263E7EBA" w14:textId="2B250DFD" w:rsidR="00F06958" w:rsidRDefault="00BF39AB" w:rsidP="00BD7F81">
      <w:pPr>
        <w:spacing w:line="276" w:lineRule="auto"/>
        <w:jc w:val="center"/>
      </w:pPr>
      <w:r w:rsidRPr="00BF39AB">
        <w:t>о возбуждении исполнительного производства</w:t>
      </w:r>
    </w:p>
    <w:tbl>
      <w:tblPr>
        <w:tblStyle w:val="a3"/>
        <w:tblW w:w="10355" w:type="dxa"/>
        <w:tblInd w:w="-709" w:type="dxa"/>
        <w:tblLook w:val="04A0" w:firstRow="1" w:lastRow="0" w:firstColumn="1" w:lastColumn="0" w:noHBand="0" w:noVBand="1"/>
      </w:tblPr>
      <w:tblGrid>
        <w:gridCol w:w="4820"/>
        <w:gridCol w:w="5535"/>
      </w:tblGrid>
      <w:tr w:rsidR="00F06958" w14:paraId="12EBCE6B" w14:textId="77777777" w:rsidTr="00F06958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636D092A" w14:textId="0FCAB301" w:rsidR="00F06958" w:rsidRDefault="00C64BF9" w:rsidP="00BD7F81">
            <w:pPr>
              <w:spacing w:after="160" w:line="276" w:lineRule="auto"/>
              <w:ind w:left="-817" w:firstLine="850"/>
            </w:pPr>
            <w:r>
              <w:t>14.03.2022</w:t>
            </w: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</w:tcPr>
          <w:p w14:paraId="69057F26" w14:textId="0D198223" w:rsidR="00F06958" w:rsidRDefault="00F06958" w:rsidP="00BD7F81">
            <w:pPr>
              <w:spacing w:after="160" w:line="276" w:lineRule="auto"/>
              <w:jc w:val="right"/>
            </w:pPr>
            <w:r w:rsidRPr="00BF39AB">
              <w:t>г. Алматы Алматинская область</w:t>
            </w:r>
          </w:p>
        </w:tc>
      </w:tr>
    </w:tbl>
    <w:p w14:paraId="5C7593CD" w14:textId="47897CD3" w:rsidR="00BF39AB" w:rsidRDefault="00BF39AB" w:rsidP="00BD7F81">
      <w:pPr>
        <w:spacing w:line="276" w:lineRule="auto"/>
        <w:ind w:left="-567"/>
      </w:pPr>
      <w:r w:rsidRPr="00BF39AB">
        <w:t>Частный судебный исполнитель исполнительного округа Алматинского округа Алматинская область, г. Алматы,</w:t>
      </w:r>
      <w:r w:rsidR="00F06958" w:rsidRPr="00F06958">
        <w:t xml:space="preserve"> </w:t>
      </w:r>
      <w:r w:rsidRPr="00BF39AB">
        <w:t>ул. Мусрепов 8, Иванов Иван Иванович</w:t>
      </w:r>
      <w:r w:rsidR="00F06958" w:rsidRPr="00F06958">
        <w:t xml:space="preserve"> </w:t>
      </w:r>
      <w:r w:rsidRPr="00BF39AB">
        <w:t>рассмотрев Ст. 9 п. 11-1. исполнительная надпись; №2345785777098 от 12.03.2022</w:t>
      </w:r>
      <w:r w:rsidR="00F06958" w:rsidRPr="00F06958">
        <w:t xml:space="preserve"> </w:t>
      </w:r>
      <w:r w:rsidRPr="00BF39AB">
        <w:t>года о взыскании 150000 тенге (взыскатель ТОО "</w:t>
      </w:r>
      <w:proofErr w:type="spellStart"/>
      <w:r w:rsidRPr="00BF39AB">
        <w:t>Каз</w:t>
      </w:r>
      <w:proofErr w:type="spellEnd"/>
      <w:r w:rsidRPr="00BF39AB">
        <w:t xml:space="preserve"> Трейд" 432567453, </w:t>
      </w:r>
      <w:r w:rsidR="00F06958" w:rsidRPr="00F06958">
        <w:t xml:space="preserve"> </w:t>
      </w:r>
      <w:r w:rsidRPr="00BF39AB">
        <w:t xml:space="preserve">должник </w:t>
      </w:r>
      <w:proofErr w:type="spellStart"/>
      <w:r w:rsidRPr="00BF39AB">
        <w:t>Разов</w:t>
      </w:r>
      <w:proofErr w:type="spellEnd"/>
      <w:r w:rsidRPr="00BF39AB">
        <w:t xml:space="preserve"> Тимофей Дмитриевич 345698676890)</w:t>
      </w:r>
      <w:r w:rsidR="00F06958" w:rsidRPr="00F06958">
        <w:t xml:space="preserve"> </w:t>
      </w:r>
      <w:r w:rsidRPr="00BF39AB">
        <w:t>поступившего 03.04.2022 года из Суд города Алматы</w:t>
      </w:r>
    </w:p>
    <w:p w14:paraId="2FB88E3E" w14:textId="61B207B4" w:rsidR="00F06958" w:rsidRPr="00BD7F81" w:rsidRDefault="00F06958" w:rsidP="00BD7F81">
      <w:pPr>
        <w:spacing w:line="240" w:lineRule="auto"/>
        <w:ind w:left="-567"/>
        <w:rPr>
          <w:b/>
          <w:bCs/>
          <w:sz w:val="28"/>
          <w:szCs w:val="28"/>
        </w:rPr>
      </w:pPr>
      <w:r w:rsidRPr="00BD7F81">
        <w:rPr>
          <w:b/>
          <w:bCs/>
          <w:sz w:val="28"/>
          <w:szCs w:val="28"/>
        </w:rPr>
        <w:t>УСТАНОВИЛ:</w:t>
      </w:r>
    </w:p>
    <w:p w14:paraId="2A458A65" w14:textId="4DB5DB60" w:rsidR="00F06958" w:rsidRPr="00FD493B" w:rsidRDefault="00F06958" w:rsidP="00BD7F81">
      <w:pPr>
        <w:spacing w:line="240" w:lineRule="auto"/>
        <w:ind w:left="-567"/>
        <w:rPr>
          <w:lang w:val="ru-RU"/>
        </w:rPr>
      </w:pPr>
      <w:r w:rsidRPr="00FD493B">
        <w:rPr>
          <w:lang w:val="ru-RU"/>
        </w:rPr>
        <w:t>Исполнительный документ соответствует установленным законом требованиям,</w:t>
      </w:r>
      <w:r w:rsidRPr="00FD493B">
        <w:rPr>
          <w:lang w:val="ru-RU"/>
        </w:rPr>
        <w:br/>
        <w:t>предъявляемым к исполнительным документам.</w:t>
      </w:r>
      <w:r w:rsidRPr="00FD493B">
        <w:rPr>
          <w:lang w:val="ru-RU"/>
        </w:rPr>
        <w:br/>
        <w:t>Срок предъявления исполнительного документа не истек.</w:t>
      </w:r>
      <w:r w:rsidRPr="00FD493B">
        <w:rPr>
          <w:lang w:val="ru-RU"/>
        </w:rPr>
        <w:br/>
        <w:t>На основании изложенного, руководствуясь пунктом 1 статьи 10, пунктом 4 статьи 37,</w:t>
      </w:r>
      <w:r w:rsidRPr="00FD493B">
        <w:rPr>
          <w:lang w:val="ru-RU"/>
        </w:rPr>
        <w:br/>
        <w:t>статьей 126 Закона Республики Казахстан от 2 апреля 2010 года "Об исполнительном</w:t>
      </w:r>
      <w:r w:rsidRPr="00FD493B">
        <w:rPr>
          <w:lang w:val="ru-RU"/>
        </w:rPr>
        <w:br/>
        <w:t>производстве и статусе судебных исполнителей"</w:t>
      </w:r>
    </w:p>
    <w:p w14:paraId="2FFEC252" w14:textId="7EBAB88E" w:rsidR="00F06958" w:rsidRPr="00FD493B" w:rsidRDefault="00F06958" w:rsidP="00BD7F81">
      <w:pPr>
        <w:spacing w:line="240" w:lineRule="auto"/>
        <w:ind w:left="-567"/>
        <w:rPr>
          <w:b/>
          <w:bCs/>
          <w:sz w:val="28"/>
          <w:szCs w:val="28"/>
          <w:lang w:val="ru-RU"/>
        </w:rPr>
      </w:pPr>
      <w:r w:rsidRPr="00FD493B">
        <w:rPr>
          <w:b/>
          <w:bCs/>
          <w:sz w:val="28"/>
          <w:szCs w:val="28"/>
          <w:lang w:val="ru-RU"/>
        </w:rPr>
        <w:t>ПОСТАНОВИЛ</w:t>
      </w:r>
      <w:r w:rsidR="00BD7F81" w:rsidRPr="00FD493B">
        <w:rPr>
          <w:b/>
          <w:bCs/>
          <w:sz w:val="28"/>
          <w:szCs w:val="28"/>
          <w:lang w:val="ru-RU"/>
        </w:rPr>
        <w:t>:</w:t>
      </w:r>
    </w:p>
    <w:p w14:paraId="78BDF679" w14:textId="70140EC9" w:rsidR="00F06958" w:rsidRPr="00FD493B" w:rsidRDefault="00F06958" w:rsidP="00BD7F81">
      <w:pPr>
        <w:spacing w:line="240" w:lineRule="auto"/>
        <w:ind w:left="-567"/>
        <w:rPr>
          <w:lang w:val="ru-RU"/>
        </w:rPr>
      </w:pPr>
      <w:r w:rsidRPr="00FD493B">
        <w:rPr>
          <w:lang w:val="ru-RU"/>
        </w:rPr>
        <w:t>1. Возбудить исполнительное производство.</w:t>
      </w:r>
      <w:r w:rsidRPr="00FD493B">
        <w:rPr>
          <w:lang w:val="ru-RU"/>
        </w:rPr>
        <w:br/>
        <w:t>2. Исполнительному производству присвоить №24345687008765.</w:t>
      </w:r>
      <w:r w:rsidRPr="00FD493B">
        <w:rPr>
          <w:lang w:val="ru-RU"/>
        </w:rPr>
        <w:br/>
        <w:t>3. Предупредить</w:t>
      </w:r>
      <w:r w:rsidRPr="00FD493B">
        <w:rPr>
          <w:lang w:val="ru-RU"/>
        </w:rPr>
        <w:br/>
      </w:r>
      <w:proofErr w:type="spellStart"/>
      <w:r w:rsidRPr="00FD493B">
        <w:rPr>
          <w:lang w:val="ru-RU"/>
        </w:rPr>
        <w:t>Разов</w:t>
      </w:r>
      <w:proofErr w:type="spellEnd"/>
      <w:r w:rsidRPr="00FD493B">
        <w:rPr>
          <w:lang w:val="ru-RU"/>
        </w:rPr>
        <w:t xml:space="preserve"> Тимофей Дмитриевич об административной и уголовной</w:t>
      </w:r>
      <w:r w:rsidRPr="00FD493B">
        <w:rPr>
          <w:lang w:val="ru-RU"/>
        </w:rPr>
        <w:br/>
        <w:t>ответственности за неисполнение исполнительного документа путем направления</w:t>
      </w:r>
      <w:r w:rsidRPr="00FD493B">
        <w:rPr>
          <w:lang w:val="ru-RU"/>
        </w:rPr>
        <w:br/>
        <w:t>уведомления.</w:t>
      </w:r>
      <w:r w:rsidRPr="00FD493B">
        <w:rPr>
          <w:lang w:val="ru-RU"/>
        </w:rPr>
        <w:br/>
        <w:t>4. О принятом решении сообщить сторонам исполнительного производства или их</w:t>
      </w:r>
      <w:r w:rsidRPr="00FD493B">
        <w:rPr>
          <w:lang w:val="ru-RU"/>
        </w:rPr>
        <w:br/>
        <w:t>представителям.</w:t>
      </w:r>
      <w:r w:rsidRPr="00FD493B">
        <w:rPr>
          <w:lang w:val="ru-RU"/>
        </w:rPr>
        <w:br/>
        <w:t>5. Постановление судебного исполнителя вступает в силу со дня его вынесения,</w:t>
      </w:r>
      <w:r w:rsidRPr="00FD493B">
        <w:rPr>
          <w:lang w:val="ru-RU"/>
        </w:rPr>
        <w:br/>
        <w:t>подлежит обязательному исполнению и может быть обжаловано в соответствии с</w:t>
      </w:r>
      <w:r w:rsidRPr="00FD493B">
        <w:rPr>
          <w:lang w:val="ru-RU"/>
        </w:rPr>
        <w:br/>
        <w:t>Административным процедурно-процессуальным кодексом Республики Казахстан.</w:t>
      </w:r>
      <w:r w:rsidRPr="00FD493B">
        <w:rPr>
          <w:lang w:val="ru-RU"/>
        </w:rPr>
        <w:br/>
        <w:t>Иск на действия (бездействие) судебного исполнителя по исполнению</w:t>
      </w:r>
      <w:r w:rsidRPr="00FD493B">
        <w:rPr>
          <w:lang w:val="ru-RU"/>
        </w:rPr>
        <w:br/>
        <w:t>исполнительных документов подается в суд в течение десяти рабочих дней со дня</w:t>
      </w:r>
      <w:r w:rsidRPr="00FD493B">
        <w:rPr>
          <w:lang w:val="ru-RU"/>
        </w:rPr>
        <w:br/>
        <w:t>совершения действия (отказа в совершении действия) или со дня, когда взыскателю</w:t>
      </w:r>
      <w:r w:rsidRPr="00FD493B">
        <w:rPr>
          <w:lang w:val="ru-RU"/>
        </w:rPr>
        <w:br/>
        <w:t>или должнику, не извещенному о времени и месте совершения действия судебным</w:t>
      </w:r>
      <w:r w:rsidRPr="00FD493B">
        <w:rPr>
          <w:lang w:val="ru-RU"/>
        </w:rPr>
        <w:br/>
        <w:t>исполнителем, стало о нем известно</w:t>
      </w:r>
    </w:p>
    <w:tbl>
      <w:tblPr>
        <w:tblStyle w:val="a3"/>
        <w:tblW w:w="10065" w:type="dxa"/>
        <w:tblInd w:w="-567" w:type="dxa"/>
        <w:tblLook w:val="04A0" w:firstRow="1" w:lastRow="0" w:firstColumn="1" w:lastColumn="0" w:noHBand="0" w:noVBand="1"/>
      </w:tblPr>
      <w:tblGrid>
        <w:gridCol w:w="4672"/>
        <w:gridCol w:w="5393"/>
      </w:tblGrid>
      <w:tr w:rsidR="00183FB2" w14:paraId="70F2741C" w14:textId="77777777" w:rsidTr="00183FB2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C804366" w14:textId="7B4AB38B" w:rsidR="00183FB2" w:rsidRDefault="00183FB2" w:rsidP="00183FB2">
            <w:pPr>
              <w:ind w:hanging="111"/>
              <w:rPr>
                <w:lang w:val="en-US"/>
              </w:rPr>
            </w:pPr>
            <w:r w:rsidRPr="00F06958">
              <w:t>Частный судебный исполнитель</w:t>
            </w:r>
          </w:p>
        </w:tc>
        <w:tc>
          <w:tcPr>
            <w:tcW w:w="5393" w:type="dxa"/>
            <w:tcBorders>
              <w:top w:val="nil"/>
              <w:left w:val="nil"/>
              <w:bottom w:val="nil"/>
              <w:right w:val="nil"/>
            </w:tcBorders>
          </w:tcPr>
          <w:p w14:paraId="3FA67C11" w14:textId="092DD887" w:rsidR="00183FB2" w:rsidRPr="00183FB2" w:rsidRDefault="00183FB2" w:rsidP="00183FB2">
            <w:pPr>
              <w:spacing w:line="276" w:lineRule="auto"/>
              <w:ind w:left="-567" w:right="-113"/>
              <w:jc w:val="right"/>
            </w:pPr>
            <w:r w:rsidRPr="00F06958">
              <w:t>Иванов Иван Иванович</w:t>
            </w:r>
          </w:p>
        </w:tc>
      </w:tr>
    </w:tbl>
    <w:p w14:paraId="4C881F32" w14:textId="77777777" w:rsidR="00183FB2" w:rsidRDefault="00183FB2" w:rsidP="00183FB2">
      <w:pPr>
        <w:spacing w:line="240" w:lineRule="auto"/>
        <w:rPr>
          <w:lang w:val="en-US"/>
        </w:rPr>
      </w:pPr>
    </w:p>
    <w:p w14:paraId="4E309C64" w14:textId="4332E0EA" w:rsidR="00F06958" w:rsidRPr="00183FB2" w:rsidRDefault="00F06958" w:rsidP="00BD7F81">
      <w:pPr>
        <w:spacing w:line="276" w:lineRule="auto"/>
        <w:ind w:left="-567"/>
        <w:rPr>
          <w:lang w:val="ru-RU"/>
        </w:rPr>
      </w:pPr>
      <w:r w:rsidRPr="00F06958">
        <w:t>Место печати (подпись, фамилия, инициалы)</w:t>
      </w:r>
    </w:p>
    <w:p w14:paraId="57C46A6D" w14:textId="77777777" w:rsidR="00F06958" w:rsidRPr="00BF39AB" w:rsidRDefault="00F06958" w:rsidP="00F06958">
      <w:pPr>
        <w:spacing w:line="480" w:lineRule="auto"/>
        <w:ind w:left="-567"/>
        <w:rPr>
          <w:lang w:val="ru-RU"/>
        </w:rPr>
      </w:pPr>
    </w:p>
    <w:p w14:paraId="45AC93ED" w14:textId="77777777" w:rsidR="007E34A0" w:rsidRPr="00BF39AB" w:rsidRDefault="007E34A0"/>
    <w:sectPr w:rsidR="007E34A0" w:rsidRPr="00BF3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26"/>
    <w:rsid w:val="00183FB2"/>
    <w:rsid w:val="00271A69"/>
    <w:rsid w:val="00394DAC"/>
    <w:rsid w:val="007E34A0"/>
    <w:rsid w:val="00B37126"/>
    <w:rsid w:val="00BD7F81"/>
    <w:rsid w:val="00BF39AB"/>
    <w:rsid w:val="00C64BF9"/>
    <w:rsid w:val="00F06958"/>
    <w:rsid w:val="00FD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FF79B"/>
  <w15:chartTrackingRefBased/>
  <w15:docId w15:val="{2163B076-7C5C-4E0B-B91E-12B494ED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F3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3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F39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F069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95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Timofey</dc:creator>
  <cp:keywords/>
  <dc:description/>
  <cp:lastModifiedBy>Timofey Timofey</cp:lastModifiedBy>
  <cp:revision>7</cp:revision>
  <dcterms:created xsi:type="dcterms:W3CDTF">2025-03-29T15:54:00Z</dcterms:created>
  <dcterms:modified xsi:type="dcterms:W3CDTF">2025-04-09T04:32:00Z</dcterms:modified>
  <dc:identifier/>
  <dc:language/>
</cp:coreProperties>
</file>