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9CB5A7" w14:textId="77777777" w:rsidR="00C00AE7" w:rsidRPr="00C00AE7" w:rsidRDefault="00C00AE7" w:rsidP="00C00AE7">
      <w:pPr>
        <w:spacing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C00AE7">
        <w:rPr>
          <w:rFonts w:eastAsia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</w:p>
    <w:p w14:paraId="73F18149" w14:textId="77777777" w:rsidR="00C00AE7" w:rsidRPr="00C00AE7" w:rsidRDefault="00C00AE7" w:rsidP="00C00AE7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C00AE7">
        <w:rPr>
          <w:rFonts w:eastAsia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</w:p>
    <w:p w14:paraId="12F9C183" w14:textId="77777777" w:rsidR="00C00AE7" w:rsidRPr="00C00AE7" w:rsidRDefault="00C00AE7" w:rsidP="00C00AE7">
      <w:pPr>
        <w:spacing w:line="240" w:lineRule="auto"/>
        <w:jc w:val="center"/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</w:pPr>
      <w:r w:rsidRPr="00C00AE7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 xml:space="preserve">Ликино - </w:t>
      </w:r>
      <w:proofErr w:type="spellStart"/>
      <w:r w:rsidRPr="00C00AE7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>Дулевский</w:t>
      </w:r>
      <w:proofErr w:type="spellEnd"/>
      <w:r w:rsidRPr="00C00AE7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 xml:space="preserve"> политехнический колледж – филиал ГГТУ</w:t>
      </w:r>
    </w:p>
    <w:p w14:paraId="12818480" w14:textId="77777777" w:rsidR="00C00AE7" w:rsidRPr="00C00AE7" w:rsidRDefault="00C00AE7" w:rsidP="00C00AE7">
      <w:pPr>
        <w:spacing w:line="240" w:lineRule="auto"/>
        <w:jc w:val="center"/>
        <w:rPr>
          <w:rFonts w:eastAsia="Times New Roman" w:cs="Times New Roman"/>
          <w:bCs/>
          <w:sz w:val="24"/>
          <w:szCs w:val="24"/>
          <w:lang w:eastAsia="ru-RU"/>
        </w:rPr>
      </w:pPr>
      <w:r w:rsidRPr="00C00AE7">
        <w:rPr>
          <w:rFonts w:eastAsia="Times New Roman" w:cs="Times New Roman"/>
          <w:bCs/>
          <w:sz w:val="24"/>
          <w:szCs w:val="24"/>
          <w:lang w:eastAsia="ru-RU"/>
        </w:rPr>
        <w:t>Наименование колледжа/техникума</w:t>
      </w:r>
    </w:p>
    <w:p w14:paraId="0DC4E809" w14:textId="77777777" w:rsidR="00C00AE7" w:rsidRPr="00C00AE7" w:rsidRDefault="00C00AE7" w:rsidP="00C00AE7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79C955B9" w14:textId="77777777" w:rsidR="00C00AE7" w:rsidRPr="00C00AE7" w:rsidRDefault="00C00AE7" w:rsidP="007F6E72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3BEAA1E7" w14:textId="77777777" w:rsidR="00C00AE7" w:rsidRPr="00C00AE7" w:rsidRDefault="00C00AE7" w:rsidP="00C00AE7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3351F2F6" w14:textId="77777777" w:rsidR="00C00AE7" w:rsidRPr="00C00AE7" w:rsidRDefault="00C00AE7" w:rsidP="00C00AE7">
      <w:pPr>
        <w:spacing w:line="240" w:lineRule="auto"/>
        <w:jc w:val="center"/>
        <w:rPr>
          <w:rFonts w:eastAsia="Times New Roman" w:cs="Times New Roman"/>
          <w:b/>
          <w:sz w:val="40"/>
          <w:szCs w:val="24"/>
          <w:lang w:eastAsia="ru-RU"/>
        </w:rPr>
      </w:pPr>
      <w:r w:rsidRPr="00C00AE7">
        <w:rPr>
          <w:rFonts w:eastAsia="Times New Roman" w:cs="Times New Roman"/>
          <w:b/>
          <w:sz w:val="40"/>
          <w:szCs w:val="24"/>
          <w:lang w:eastAsia="ru-RU"/>
        </w:rPr>
        <w:t>О Т Ч Ё Т</w:t>
      </w:r>
    </w:p>
    <w:p w14:paraId="69E28B40" w14:textId="77777777" w:rsidR="00C00AE7" w:rsidRPr="00C00AE7" w:rsidRDefault="00C00AE7" w:rsidP="00C00AE7">
      <w:pPr>
        <w:spacing w:line="240" w:lineRule="auto"/>
        <w:jc w:val="center"/>
        <w:rPr>
          <w:rFonts w:eastAsia="Times New Roman" w:cs="Times New Roman"/>
          <w:b/>
          <w:sz w:val="40"/>
          <w:szCs w:val="24"/>
          <w:lang w:eastAsia="ru-RU"/>
        </w:rPr>
      </w:pPr>
    </w:p>
    <w:p w14:paraId="330505D2" w14:textId="77777777" w:rsidR="00C00AE7" w:rsidRPr="00C00AE7" w:rsidRDefault="00C00AE7" w:rsidP="00C00AE7">
      <w:pPr>
        <w:spacing w:line="240" w:lineRule="auto"/>
        <w:jc w:val="center"/>
        <w:rPr>
          <w:rFonts w:eastAsia="Times New Roman" w:cs="Times New Roman"/>
          <w:b/>
          <w:sz w:val="36"/>
          <w:szCs w:val="24"/>
          <w:lang w:eastAsia="ru-RU"/>
        </w:rPr>
      </w:pPr>
      <w:r w:rsidRPr="00C00AE7">
        <w:rPr>
          <w:rFonts w:eastAsia="Times New Roman" w:cs="Times New Roman"/>
          <w:b/>
          <w:sz w:val="36"/>
          <w:szCs w:val="24"/>
          <w:lang w:eastAsia="ru-RU"/>
        </w:rPr>
        <w:t xml:space="preserve">ПО ПРЕДДИПЛОМНОЙ ПРАКТИКЕ  </w:t>
      </w:r>
    </w:p>
    <w:p w14:paraId="62BD0E85" w14:textId="77777777" w:rsidR="00C00AE7" w:rsidRPr="00C00AE7" w:rsidRDefault="00C00AE7" w:rsidP="00C00AE7">
      <w:pPr>
        <w:rPr>
          <w:rFonts w:eastAsia="Times New Roman" w:cs="Times New Roman"/>
          <w:szCs w:val="24"/>
          <w:lang w:eastAsia="ru-RU"/>
        </w:rPr>
      </w:pPr>
    </w:p>
    <w:p w14:paraId="09E2FE3A" w14:textId="7B812D27" w:rsidR="00C00AE7" w:rsidRPr="00C00AE7" w:rsidRDefault="00C00AE7" w:rsidP="007F6E72">
      <w:pPr>
        <w:ind w:firstLine="0"/>
        <w:rPr>
          <w:rFonts w:eastAsia="Times New Roman" w:cs="Times New Roman"/>
          <w:szCs w:val="24"/>
          <w:u w:val="single"/>
          <w:lang w:eastAsia="ru-RU"/>
        </w:rPr>
      </w:pPr>
      <w:r w:rsidRPr="00C00AE7">
        <w:rPr>
          <w:rFonts w:eastAsia="Times New Roman" w:cs="Times New Roman"/>
          <w:szCs w:val="24"/>
          <w:lang w:eastAsia="ru-RU"/>
        </w:rPr>
        <w:t>Обучающе</w:t>
      </w:r>
      <w:r w:rsidR="003E0C12">
        <w:rPr>
          <w:rFonts w:eastAsia="Times New Roman" w:cs="Times New Roman"/>
          <w:szCs w:val="24"/>
          <w:lang w:eastAsia="ru-RU"/>
        </w:rPr>
        <w:t>гося</w:t>
      </w:r>
      <w:r w:rsidRPr="00C00AE7">
        <w:rPr>
          <w:rFonts w:eastAsia="Times New Roman" w:cs="Times New Roman"/>
          <w:szCs w:val="24"/>
          <w:u w:val="single"/>
          <w:lang w:eastAsia="ru-RU"/>
        </w:rPr>
        <w:t xml:space="preserve"> ________ </w:t>
      </w:r>
      <w:r w:rsidR="003E0C12">
        <w:rPr>
          <w:rFonts w:eastAsia="Times New Roman" w:cs="Times New Roman"/>
          <w:szCs w:val="24"/>
          <w:u w:val="single"/>
          <w:lang w:eastAsia="ru-RU"/>
        </w:rPr>
        <w:t>Смирнова Тимофея Сергеевича</w:t>
      </w:r>
      <w:r w:rsidRPr="00C00AE7">
        <w:rPr>
          <w:rFonts w:eastAsia="Times New Roman" w:cs="Times New Roman"/>
          <w:szCs w:val="24"/>
          <w:u w:val="single"/>
          <w:lang w:eastAsia="ru-RU"/>
        </w:rPr>
        <w:t xml:space="preserve"> _______________</w:t>
      </w:r>
    </w:p>
    <w:p w14:paraId="643FBEDA" w14:textId="77777777" w:rsidR="00C00AE7" w:rsidRPr="00C00AE7" w:rsidRDefault="00C00AE7" w:rsidP="007F6E72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bookmarkStart w:id="0" w:name="_Toc67869685"/>
      <w:r w:rsidRPr="00C00AE7">
        <w:rPr>
          <w:rFonts w:eastAsia="Times New Roman" w:cs="Times New Roman"/>
          <w:sz w:val="24"/>
          <w:szCs w:val="24"/>
          <w:lang w:eastAsia="ru-RU"/>
        </w:rPr>
        <w:t>Ф.И.О.</w:t>
      </w:r>
      <w:bookmarkEnd w:id="0"/>
    </w:p>
    <w:p w14:paraId="7C898B7B" w14:textId="77777777" w:rsidR="00C00AE7" w:rsidRPr="00C00AE7" w:rsidRDefault="00C00AE7" w:rsidP="007F6E72">
      <w:pPr>
        <w:ind w:firstLine="0"/>
        <w:rPr>
          <w:rFonts w:eastAsia="Times New Roman" w:cs="Times New Roman"/>
          <w:szCs w:val="24"/>
          <w:lang w:eastAsia="ru-RU"/>
        </w:rPr>
      </w:pPr>
      <w:r w:rsidRPr="00C00AE7">
        <w:rPr>
          <w:rFonts w:eastAsia="Times New Roman" w:cs="Times New Roman"/>
          <w:szCs w:val="24"/>
          <w:lang w:eastAsia="ru-RU"/>
        </w:rPr>
        <w:t>Курс ____</w:t>
      </w:r>
      <w:r w:rsidRPr="00C00AE7">
        <w:rPr>
          <w:rFonts w:eastAsia="Times New Roman" w:cs="Times New Roman"/>
          <w:szCs w:val="24"/>
          <w:u w:val="single"/>
          <w:lang w:eastAsia="ru-RU"/>
        </w:rPr>
        <w:t>4</w:t>
      </w:r>
      <w:r w:rsidRPr="00C00AE7">
        <w:rPr>
          <w:rFonts w:eastAsia="Times New Roman" w:cs="Times New Roman"/>
          <w:szCs w:val="24"/>
          <w:lang w:eastAsia="ru-RU"/>
        </w:rPr>
        <w:t>_____       группа ___</w:t>
      </w:r>
      <w:r w:rsidRPr="00C00AE7">
        <w:rPr>
          <w:rFonts w:eastAsia="Times New Roman" w:cs="Times New Roman"/>
          <w:szCs w:val="24"/>
          <w:u w:val="single"/>
          <w:lang w:eastAsia="ru-RU"/>
        </w:rPr>
        <w:t>ИСП.22А</w:t>
      </w:r>
      <w:r w:rsidRPr="00C00AE7">
        <w:rPr>
          <w:rFonts w:eastAsia="Times New Roman" w:cs="Times New Roman"/>
          <w:szCs w:val="24"/>
          <w:lang w:eastAsia="ru-RU"/>
        </w:rPr>
        <w:t>_____________________________</w:t>
      </w:r>
    </w:p>
    <w:p w14:paraId="43B8E92A" w14:textId="77777777" w:rsidR="00C00AE7" w:rsidRPr="00C00AE7" w:rsidRDefault="00C00AE7" w:rsidP="007F6E72">
      <w:pPr>
        <w:ind w:firstLine="0"/>
        <w:rPr>
          <w:rFonts w:eastAsia="Times New Roman" w:cs="Times New Roman"/>
          <w:szCs w:val="24"/>
          <w:lang w:eastAsia="ru-RU"/>
        </w:rPr>
      </w:pPr>
      <w:bookmarkStart w:id="1" w:name="_Toc67869686"/>
      <w:r w:rsidRPr="00C00AE7">
        <w:rPr>
          <w:rFonts w:eastAsia="Times New Roman" w:cs="Times New Roman"/>
          <w:szCs w:val="24"/>
          <w:lang w:eastAsia="ru-RU"/>
        </w:rPr>
        <w:t xml:space="preserve">Специальность </w:t>
      </w:r>
      <w:r w:rsidRPr="00C00AE7">
        <w:rPr>
          <w:rFonts w:eastAsia="Times New Roman" w:cs="Times New Roman"/>
          <w:szCs w:val="28"/>
          <w:u w:val="single"/>
          <w:lang w:eastAsia="ru-RU"/>
        </w:rPr>
        <w:t>09.02.07 Информационные системы и программирование</w:t>
      </w:r>
      <w:r w:rsidRPr="00C00AE7">
        <w:rPr>
          <w:rFonts w:eastAsia="Times New Roman" w:cs="Times New Roman"/>
          <w:szCs w:val="24"/>
          <w:lang w:eastAsia="ru-RU"/>
        </w:rPr>
        <w:t>___</w:t>
      </w:r>
      <w:bookmarkEnd w:id="1"/>
    </w:p>
    <w:p w14:paraId="27D5D749" w14:textId="77777777" w:rsidR="00C00AE7" w:rsidRPr="00C00AE7" w:rsidRDefault="00C00AE7" w:rsidP="007F6E72">
      <w:pPr>
        <w:ind w:firstLine="0"/>
        <w:rPr>
          <w:rFonts w:eastAsia="Times New Roman" w:cs="Times New Roman"/>
          <w:szCs w:val="24"/>
          <w:lang w:eastAsia="ru-RU"/>
        </w:rPr>
      </w:pPr>
      <w:bookmarkStart w:id="2" w:name="_Toc67869687"/>
      <w:r w:rsidRPr="00C00AE7">
        <w:rPr>
          <w:rFonts w:eastAsia="Times New Roman" w:cs="Times New Roman"/>
          <w:szCs w:val="24"/>
          <w:lang w:eastAsia="ru-RU"/>
        </w:rPr>
        <w:t>Место практики _________</w:t>
      </w:r>
      <w:r w:rsidRPr="003E0C12">
        <w:rPr>
          <w:rFonts w:eastAsia="Times New Roman" w:cs="Times New Roman"/>
          <w:szCs w:val="24"/>
          <w:highlight w:val="yellow"/>
          <w:u w:val="single"/>
          <w:lang w:eastAsia="ru-RU"/>
        </w:rPr>
        <w:t>ООО «СЭЙЛ-СОФТ»</w:t>
      </w:r>
      <w:r w:rsidRPr="00C00AE7">
        <w:rPr>
          <w:rFonts w:eastAsia="Times New Roman" w:cs="Times New Roman"/>
          <w:szCs w:val="24"/>
          <w:lang w:eastAsia="ru-RU"/>
        </w:rPr>
        <w:t>______________________</w:t>
      </w:r>
      <w:bookmarkEnd w:id="2"/>
    </w:p>
    <w:p w14:paraId="51B0DBFE" w14:textId="77777777" w:rsidR="00C00AE7" w:rsidRPr="00C00AE7" w:rsidRDefault="00C00AE7" w:rsidP="007F6E72">
      <w:pPr>
        <w:ind w:firstLine="0"/>
        <w:rPr>
          <w:rFonts w:eastAsia="Times New Roman" w:cs="Times New Roman"/>
          <w:szCs w:val="24"/>
          <w:lang w:eastAsia="ru-RU"/>
        </w:rPr>
      </w:pPr>
      <w:bookmarkStart w:id="3" w:name="_Toc67869688"/>
      <w:r w:rsidRPr="00C00AE7">
        <w:rPr>
          <w:rFonts w:eastAsia="Times New Roman" w:cs="Times New Roman"/>
          <w:szCs w:val="24"/>
          <w:lang w:eastAsia="ru-RU"/>
        </w:rPr>
        <w:t xml:space="preserve">Период практики </w:t>
      </w:r>
      <w:r w:rsidRPr="00C00AE7">
        <w:rPr>
          <w:rFonts w:eastAsia="Times New Roman" w:cs="Times New Roman"/>
          <w:szCs w:val="28"/>
          <w:u w:val="single"/>
          <w:lang w:eastAsia="ru-RU"/>
        </w:rPr>
        <w:t xml:space="preserve"> с  20.04.2026 г. по 17.05.2026 г.</w:t>
      </w:r>
      <w:r w:rsidRPr="00C00AE7">
        <w:rPr>
          <w:rFonts w:eastAsia="Times New Roman" w:cs="Times New Roman"/>
          <w:szCs w:val="28"/>
          <w:lang w:eastAsia="ru-RU"/>
        </w:rPr>
        <w:t>_______________________</w:t>
      </w:r>
      <w:bookmarkEnd w:id="3"/>
    </w:p>
    <w:p w14:paraId="08F47C43" w14:textId="77777777" w:rsidR="00C00AE7" w:rsidRPr="00C00AE7" w:rsidRDefault="00C00AE7" w:rsidP="00C00AE7">
      <w:pPr>
        <w:rPr>
          <w:rFonts w:eastAsia="Times New Roman" w:cs="Times New Roman"/>
          <w:szCs w:val="24"/>
          <w:lang w:eastAsia="ru-RU"/>
        </w:rPr>
      </w:pPr>
    </w:p>
    <w:p w14:paraId="60626D0D" w14:textId="77777777" w:rsidR="00C00AE7" w:rsidRPr="00C00AE7" w:rsidRDefault="00C00AE7" w:rsidP="007F6E72">
      <w:pPr>
        <w:ind w:firstLine="0"/>
        <w:rPr>
          <w:rFonts w:eastAsia="Times New Roman" w:cs="Times New Roman"/>
          <w:szCs w:val="24"/>
          <w:lang w:eastAsia="ru-RU"/>
        </w:rPr>
      </w:pPr>
    </w:p>
    <w:p w14:paraId="3AFE69AF" w14:textId="77777777" w:rsidR="00C00AE7" w:rsidRPr="00C00AE7" w:rsidRDefault="00C00AE7" w:rsidP="007F6E72">
      <w:pPr>
        <w:ind w:firstLine="0"/>
        <w:rPr>
          <w:rFonts w:eastAsia="Times New Roman" w:cs="Times New Roman"/>
          <w:szCs w:val="24"/>
          <w:lang w:eastAsia="ru-RU"/>
        </w:rPr>
      </w:pPr>
      <w:bookmarkStart w:id="4" w:name="_Toc67869689"/>
      <w:r w:rsidRPr="00C00AE7">
        <w:rPr>
          <w:rFonts w:eastAsia="Times New Roman" w:cs="Times New Roman"/>
          <w:szCs w:val="24"/>
          <w:lang w:eastAsia="ru-RU"/>
        </w:rPr>
        <w:t>Руководители практики</w:t>
      </w:r>
      <w:bookmarkEnd w:id="4"/>
      <w:r w:rsidRPr="00C00AE7">
        <w:rPr>
          <w:rFonts w:eastAsia="Times New Roman" w:cs="Times New Roman"/>
          <w:szCs w:val="24"/>
          <w:lang w:eastAsia="ru-RU"/>
        </w:rPr>
        <w:t xml:space="preserve"> </w:t>
      </w:r>
    </w:p>
    <w:p w14:paraId="4D292FDF" w14:textId="77777777" w:rsidR="00C00AE7" w:rsidRPr="00C00AE7" w:rsidRDefault="00C00AE7" w:rsidP="007F6E72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C00AE7">
        <w:rPr>
          <w:rFonts w:eastAsia="Times New Roman" w:cs="Times New Roman"/>
          <w:szCs w:val="24"/>
          <w:lang w:eastAsia="ru-RU"/>
        </w:rPr>
        <w:t>от колледжа __________</w:t>
      </w:r>
      <w:proofErr w:type="spellStart"/>
      <w:r w:rsidRPr="00C00AE7">
        <w:rPr>
          <w:rFonts w:eastAsia="Times New Roman" w:cs="Times New Roman"/>
          <w:szCs w:val="28"/>
          <w:u w:val="single"/>
          <w:lang w:eastAsia="ru-RU"/>
        </w:rPr>
        <w:t>Гжегожевский</w:t>
      </w:r>
      <w:proofErr w:type="spellEnd"/>
      <w:r w:rsidRPr="00C00AE7">
        <w:rPr>
          <w:rFonts w:eastAsia="Times New Roman" w:cs="Times New Roman"/>
          <w:szCs w:val="28"/>
          <w:u w:val="single"/>
          <w:lang w:eastAsia="ru-RU"/>
        </w:rPr>
        <w:t xml:space="preserve"> Сергей Владимирович</w:t>
      </w:r>
      <w:r w:rsidRPr="00C00AE7">
        <w:rPr>
          <w:rFonts w:eastAsia="Times New Roman" w:cs="Times New Roman"/>
          <w:szCs w:val="28"/>
          <w:lang w:eastAsia="ru-RU"/>
        </w:rPr>
        <w:t>_______</w:t>
      </w:r>
    </w:p>
    <w:p w14:paraId="401E5AEC" w14:textId="77777777" w:rsidR="00C00AE7" w:rsidRPr="00C00AE7" w:rsidRDefault="00C00AE7" w:rsidP="007F6E72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C00AE7">
        <w:rPr>
          <w:rFonts w:eastAsia="Times New Roman" w:cs="Times New Roman"/>
          <w:szCs w:val="24"/>
          <w:lang w:eastAsia="ru-RU"/>
        </w:rPr>
        <w:t xml:space="preserve"> </w:t>
      </w:r>
      <w:r w:rsidRPr="00C00AE7">
        <w:rPr>
          <w:rFonts w:eastAsia="Times New Roman" w:cs="Times New Roman"/>
          <w:szCs w:val="24"/>
          <w:lang w:eastAsia="ru-RU"/>
        </w:rPr>
        <w:tab/>
      </w:r>
      <w:r w:rsidRPr="00C00AE7">
        <w:rPr>
          <w:rFonts w:eastAsia="Times New Roman" w:cs="Times New Roman"/>
          <w:szCs w:val="24"/>
          <w:lang w:eastAsia="ru-RU"/>
        </w:rPr>
        <w:tab/>
        <w:t xml:space="preserve"> __________</w:t>
      </w:r>
      <w:r w:rsidRPr="00C00AE7">
        <w:rPr>
          <w:rFonts w:eastAsia="Times New Roman" w:cs="Times New Roman"/>
          <w:szCs w:val="28"/>
          <w:u w:val="single"/>
          <w:lang w:eastAsia="ru-RU"/>
        </w:rPr>
        <w:t xml:space="preserve">Кузьмина Елена Евгеньевна        </w:t>
      </w:r>
      <w:r w:rsidRPr="00C00AE7">
        <w:rPr>
          <w:rFonts w:eastAsia="Times New Roman" w:cs="Times New Roman"/>
          <w:szCs w:val="28"/>
          <w:lang w:eastAsia="ru-RU"/>
        </w:rPr>
        <w:t>___ ________</w:t>
      </w:r>
    </w:p>
    <w:p w14:paraId="6792F290" w14:textId="77777777" w:rsidR="00C00AE7" w:rsidRPr="00C00AE7" w:rsidRDefault="00C00AE7" w:rsidP="007F6E72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C00AE7">
        <w:rPr>
          <w:rFonts w:eastAsia="Times New Roman" w:cs="Times New Roman"/>
          <w:szCs w:val="24"/>
          <w:lang w:eastAsia="ru-RU"/>
        </w:rPr>
        <w:t xml:space="preserve">                    __________</w:t>
      </w:r>
      <w:r w:rsidRPr="00C00AE7">
        <w:rPr>
          <w:rFonts w:eastAsia="Times New Roman" w:cs="Times New Roman"/>
          <w:szCs w:val="28"/>
          <w:u w:val="single"/>
          <w:lang w:eastAsia="ru-RU"/>
        </w:rPr>
        <w:t xml:space="preserve"> Ветрова Карина Валерьевна</w:t>
      </w:r>
      <w:r w:rsidRPr="00C00AE7">
        <w:rPr>
          <w:rFonts w:eastAsia="Times New Roman" w:cs="Times New Roman"/>
          <w:szCs w:val="28"/>
          <w:lang w:eastAsia="ru-RU"/>
        </w:rPr>
        <w:t>_______ ________</w:t>
      </w:r>
    </w:p>
    <w:p w14:paraId="0B706E8F" w14:textId="77777777" w:rsidR="00C00AE7" w:rsidRPr="00C00AE7" w:rsidRDefault="00C00AE7" w:rsidP="007F6E72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C00AE7">
        <w:rPr>
          <w:rFonts w:eastAsia="Times New Roman" w:cs="Times New Roman"/>
          <w:szCs w:val="24"/>
          <w:lang w:eastAsia="ru-RU"/>
        </w:rPr>
        <w:t xml:space="preserve">              </w:t>
      </w:r>
      <w:r w:rsidRPr="00C00AE7">
        <w:rPr>
          <w:rFonts w:eastAsia="Times New Roman" w:cs="Times New Roman"/>
          <w:szCs w:val="24"/>
          <w:lang w:eastAsia="ru-RU"/>
        </w:rPr>
        <w:tab/>
        <w:t>__________</w:t>
      </w:r>
      <w:r w:rsidRPr="00C00AE7">
        <w:rPr>
          <w:rFonts w:eastAsia="Times New Roman" w:cs="Times New Roman"/>
          <w:szCs w:val="28"/>
          <w:u w:val="single"/>
          <w:lang w:eastAsia="ru-RU"/>
        </w:rPr>
        <w:t>Селиверстова Ольга Михайловна</w:t>
      </w:r>
      <w:r w:rsidRPr="00C00AE7">
        <w:rPr>
          <w:rFonts w:eastAsia="Times New Roman" w:cs="Times New Roman"/>
          <w:szCs w:val="28"/>
          <w:lang w:eastAsia="ru-RU"/>
        </w:rPr>
        <w:t>___ ________</w:t>
      </w:r>
    </w:p>
    <w:p w14:paraId="734E1B2B" w14:textId="77777777" w:rsidR="00C00AE7" w:rsidRPr="00C00AE7" w:rsidRDefault="00C00AE7" w:rsidP="007F6E72">
      <w:pPr>
        <w:ind w:firstLine="0"/>
        <w:rPr>
          <w:lang w:eastAsia="ru-RU"/>
        </w:rPr>
      </w:pPr>
    </w:p>
    <w:p w14:paraId="16753BCE" w14:textId="77777777" w:rsidR="00C00AE7" w:rsidRPr="00C00AE7" w:rsidRDefault="00C00AE7" w:rsidP="007F6E72">
      <w:pPr>
        <w:ind w:firstLine="0"/>
        <w:rPr>
          <w:lang w:eastAsia="ru-RU"/>
        </w:rPr>
      </w:pPr>
    </w:p>
    <w:p w14:paraId="2A8418FE" w14:textId="77777777" w:rsidR="00C00AE7" w:rsidRPr="00C00AE7" w:rsidRDefault="00C00AE7" w:rsidP="007F6E72">
      <w:pPr>
        <w:ind w:firstLine="0"/>
        <w:rPr>
          <w:rFonts w:eastAsia="Times New Roman" w:cs="Times New Roman"/>
          <w:szCs w:val="24"/>
          <w:u w:val="single"/>
          <w:lang w:eastAsia="ru-RU"/>
        </w:rPr>
      </w:pPr>
      <w:r w:rsidRPr="00C00AE7">
        <w:rPr>
          <w:rFonts w:eastAsia="Times New Roman" w:cs="Times New Roman"/>
          <w:szCs w:val="24"/>
          <w:lang w:eastAsia="ru-RU"/>
        </w:rPr>
        <w:t>от организации</w:t>
      </w:r>
      <w:r w:rsidRPr="00C00AE7">
        <w:rPr>
          <w:rFonts w:eastAsia="Times New Roman" w:cs="Times New Roman"/>
          <w:szCs w:val="24"/>
          <w:u w:val="single"/>
          <w:lang w:eastAsia="ru-RU"/>
        </w:rPr>
        <w:t>______</w:t>
      </w:r>
      <w:r w:rsidRPr="00C00AE7">
        <w:rPr>
          <w:rFonts w:ascii="Calibri" w:eastAsia="Calibri" w:hAnsi="Calibri" w:cs="Times New Roman"/>
        </w:rPr>
        <w:t xml:space="preserve"> </w:t>
      </w:r>
      <w:r w:rsidRPr="00C00AE7">
        <w:rPr>
          <w:rFonts w:eastAsia="Times New Roman" w:cs="Times New Roman"/>
          <w:szCs w:val="24"/>
          <w:u w:val="single"/>
          <w:lang w:eastAsia="ru-RU"/>
        </w:rPr>
        <w:t xml:space="preserve">Тишкин Валентин Васильевич_____________________ </w:t>
      </w:r>
    </w:p>
    <w:p w14:paraId="28BF82DE" w14:textId="77777777" w:rsidR="00C00AE7" w:rsidRPr="00C00AE7" w:rsidRDefault="00C00AE7" w:rsidP="00C00AE7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60C5A23" w14:textId="77777777" w:rsidR="00C00AE7" w:rsidRPr="00C00AE7" w:rsidRDefault="00C00AE7" w:rsidP="00C00AE7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32EAC23D" w14:textId="77777777" w:rsidR="00C00AE7" w:rsidRPr="00C00AE7" w:rsidRDefault="00C00AE7" w:rsidP="00C00AE7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732A699C" w14:textId="77777777" w:rsidR="00C00AE7" w:rsidRPr="00C00AE7" w:rsidRDefault="00C00AE7" w:rsidP="00C00AE7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3D228281" w14:textId="77777777" w:rsidR="00C00AE7" w:rsidRPr="00C00AE7" w:rsidRDefault="00C00AE7" w:rsidP="00C00AE7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6FF55A04" w14:textId="77777777" w:rsidR="00C00AE7" w:rsidRPr="00C00AE7" w:rsidRDefault="00C00AE7" w:rsidP="00C00AE7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328B2C69" w14:textId="77777777" w:rsidR="00C00AE7" w:rsidRPr="00C00AE7" w:rsidRDefault="00C00AE7" w:rsidP="00C00AE7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C00AE7">
        <w:rPr>
          <w:rFonts w:eastAsia="Times New Roman" w:cs="Times New Roman"/>
          <w:szCs w:val="24"/>
          <w:lang w:eastAsia="ru-RU"/>
        </w:rPr>
        <w:t xml:space="preserve">г. Ликино-Дулево </w:t>
      </w:r>
    </w:p>
    <w:p w14:paraId="203393C9" w14:textId="77777777" w:rsidR="00C00AE7" w:rsidRPr="00C00AE7" w:rsidRDefault="00C00AE7" w:rsidP="00C00AE7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C00AE7">
        <w:rPr>
          <w:rFonts w:eastAsia="Times New Roman" w:cs="Times New Roman"/>
          <w:szCs w:val="24"/>
          <w:lang w:eastAsia="ru-RU"/>
        </w:rPr>
        <w:t>2026 г.</w:t>
      </w:r>
    </w:p>
    <w:p w14:paraId="75B93F1D" w14:textId="77777777" w:rsidR="00C00AE7" w:rsidRPr="00C00AE7" w:rsidRDefault="00C00AE7" w:rsidP="00C00AE7">
      <w:pPr>
        <w:spacing w:line="240" w:lineRule="auto"/>
        <w:contextualSpacing/>
        <w:rPr>
          <w:rFonts w:eastAsia="Times New Roman" w:cs="Times New Roman"/>
          <w:bCs/>
          <w:szCs w:val="28"/>
          <w:lang w:eastAsia="ru-RU"/>
        </w:rPr>
        <w:sectPr w:rsidR="00C00AE7" w:rsidRPr="00C00AE7" w:rsidSect="005B6DCA">
          <w:footerReference w:type="default" r:id="rId7"/>
          <w:footerReference w:type="firs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id w:val="-952863001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Cs w:val="28"/>
        </w:rPr>
      </w:sdtEndPr>
      <w:sdtContent>
        <w:p w14:paraId="5EB7251C" w14:textId="77777777" w:rsidR="00C00AE7" w:rsidRPr="00C00AE7" w:rsidRDefault="00C00AE7" w:rsidP="00C00AE7">
          <w:pPr>
            <w:keepNext/>
            <w:keepLines/>
            <w:spacing w:before="240"/>
            <w:contextualSpacing/>
            <w:jc w:val="center"/>
            <w:rPr>
              <w:rFonts w:eastAsiaTheme="majorEastAsia" w:cs="Times New Roman"/>
              <w:sz w:val="24"/>
              <w:szCs w:val="24"/>
              <w:lang w:eastAsia="ru-RU"/>
            </w:rPr>
          </w:pPr>
          <w:r w:rsidRPr="00C00AE7">
            <w:rPr>
              <w:rFonts w:eastAsiaTheme="majorEastAsia" w:cs="Times New Roman"/>
              <w:b/>
              <w:sz w:val="24"/>
              <w:szCs w:val="24"/>
              <w:lang w:eastAsia="ru-RU"/>
            </w:rPr>
            <w:t>Содержание</w:t>
          </w:r>
        </w:p>
        <w:p w14:paraId="33177A77" w14:textId="77777777" w:rsidR="00C00AE7" w:rsidRPr="00C00AE7" w:rsidRDefault="00C00AE7" w:rsidP="00C00AE7">
          <w:pPr>
            <w:tabs>
              <w:tab w:val="left" w:pos="1320"/>
              <w:tab w:val="right" w:leader="dot" w:pos="9345"/>
            </w:tabs>
            <w:contextualSpacing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r w:rsidRPr="00C00AE7">
            <w:rPr>
              <w:rFonts w:eastAsia="Times New Roman" w:cs="Times New Roman"/>
              <w:sz w:val="24"/>
              <w:szCs w:val="24"/>
              <w:lang w:eastAsia="ru-RU"/>
            </w:rPr>
            <w:fldChar w:fldCharType="begin"/>
          </w:r>
          <w:r w:rsidRPr="00C00AE7">
            <w:rPr>
              <w:rFonts w:eastAsia="Times New Roman" w:cs="Times New Roman"/>
              <w:sz w:val="24"/>
              <w:szCs w:val="24"/>
              <w:lang w:eastAsia="ru-RU"/>
            </w:rPr>
            <w:instrText xml:space="preserve"> TOC \o "1-3" \h \z \u </w:instrText>
          </w:r>
          <w:r w:rsidRPr="00C00AE7">
            <w:rPr>
              <w:rFonts w:eastAsia="Times New Roman" w:cs="Times New Roman"/>
              <w:sz w:val="24"/>
              <w:szCs w:val="24"/>
              <w:lang w:eastAsia="ru-RU"/>
            </w:rPr>
            <w:fldChar w:fldCharType="separate"/>
          </w:r>
          <w:hyperlink w:anchor="_Toc198073357" w:history="1">
            <w:r w:rsidRPr="00C00AE7">
              <w:rPr>
                <w:rFonts w:eastAsiaTheme="majorEastAsia" w:cs="Times New Roman"/>
                <w:noProof/>
                <w:color w:val="0563C1"/>
                <w:sz w:val="24"/>
                <w:szCs w:val="24"/>
                <w:u w:val="single"/>
                <w:lang w:eastAsia="ru-RU"/>
              </w:rPr>
              <w:t>1.</w:t>
            </w:r>
            <w:r w:rsidRPr="00C00AE7">
              <w:rPr>
                <w:rFonts w:eastAsiaTheme="minorEastAsia" w:cs="Times New Roman"/>
                <w:noProof/>
                <w:sz w:val="24"/>
                <w:szCs w:val="24"/>
                <w:lang w:eastAsia="ru-RU"/>
              </w:rPr>
              <w:tab/>
            </w:r>
            <w:r w:rsidRPr="00C00AE7">
              <w:rPr>
                <w:rFonts w:eastAsiaTheme="majorEastAsia" w:cs="Times New Roman"/>
                <w:noProof/>
                <w:color w:val="0563C1"/>
                <w:sz w:val="24"/>
                <w:szCs w:val="24"/>
                <w:u w:val="single"/>
                <w:lang w:eastAsia="ru-RU"/>
              </w:rPr>
              <w:t>Общие сведения об организации</w:t>
            </w:r>
            <w:r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tab/>
            </w:r>
            <w:r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fldChar w:fldCharType="begin"/>
            </w:r>
            <w:r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instrText xml:space="preserve"> PAGEREF _Toc198073357 \h </w:instrText>
            </w:r>
            <w:r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</w:r>
            <w:r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fldChar w:fldCharType="separate"/>
            </w:r>
            <w:r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t>3</w:t>
            </w:r>
            <w:r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fldChar w:fldCharType="end"/>
            </w:r>
          </w:hyperlink>
        </w:p>
        <w:p w14:paraId="26C1F229" w14:textId="77777777" w:rsidR="00C00AE7" w:rsidRPr="00C00AE7" w:rsidRDefault="00CB2250" w:rsidP="00C00AE7">
          <w:pPr>
            <w:tabs>
              <w:tab w:val="left" w:pos="1760"/>
              <w:tab w:val="right" w:leader="dot" w:pos="9345"/>
            </w:tabs>
            <w:spacing w:after="100"/>
            <w:ind w:left="220"/>
            <w:contextualSpacing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198073358" w:history="1">
            <w:r w:rsidR="00C00AE7" w:rsidRPr="00C00AE7">
              <w:rPr>
                <w:rFonts w:cs="Times New Roman"/>
                <w:noProof/>
                <w:color w:val="0563C1"/>
                <w:sz w:val="24"/>
                <w:szCs w:val="24"/>
                <w:u w:val="single"/>
              </w:rPr>
              <w:t>1.1.</w:t>
            </w:r>
            <w:r w:rsidR="00C00AE7" w:rsidRPr="00C00AE7">
              <w:rPr>
                <w:rFonts w:eastAsiaTheme="minorEastAsia" w:cs="Times New Roman"/>
                <w:noProof/>
                <w:sz w:val="24"/>
                <w:szCs w:val="24"/>
                <w:lang w:eastAsia="ru-RU"/>
              </w:rPr>
              <w:tab/>
            </w:r>
            <w:r w:rsidR="00C00AE7" w:rsidRPr="00C00AE7">
              <w:rPr>
                <w:rFonts w:cs="Times New Roman"/>
                <w:noProof/>
                <w:color w:val="0563C1"/>
                <w:sz w:val="24"/>
                <w:szCs w:val="24"/>
                <w:u w:val="single"/>
              </w:rPr>
              <w:t>Характеристика организации</w:t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_Toc198073358 \h </w:instrText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73DAF2" w14:textId="77777777" w:rsidR="00C00AE7" w:rsidRPr="00C00AE7" w:rsidRDefault="00CB2250" w:rsidP="00C00AE7">
          <w:pPr>
            <w:tabs>
              <w:tab w:val="left" w:pos="1760"/>
              <w:tab w:val="right" w:leader="dot" w:pos="9345"/>
            </w:tabs>
            <w:spacing w:after="100"/>
            <w:ind w:left="220"/>
            <w:contextualSpacing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198073359" w:history="1">
            <w:r w:rsidR="00C00AE7" w:rsidRPr="00C00AE7">
              <w:rPr>
                <w:rFonts w:cs="Times New Roman"/>
                <w:noProof/>
                <w:color w:val="0563C1"/>
                <w:sz w:val="24"/>
                <w:szCs w:val="24"/>
                <w:u w:val="single"/>
              </w:rPr>
              <w:t>1.2.</w:t>
            </w:r>
            <w:r w:rsidR="00C00AE7" w:rsidRPr="00C00AE7">
              <w:rPr>
                <w:rFonts w:eastAsiaTheme="minorEastAsia" w:cs="Times New Roman"/>
                <w:noProof/>
                <w:sz w:val="24"/>
                <w:szCs w:val="24"/>
                <w:lang w:eastAsia="ru-RU"/>
              </w:rPr>
              <w:tab/>
            </w:r>
            <w:r w:rsidR="00C00AE7" w:rsidRPr="00C00AE7">
              <w:rPr>
                <w:rFonts w:cs="Times New Roman"/>
                <w:noProof/>
                <w:color w:val="0563C1"/>
                <w:sz w:val="24"/>
                <w:szCs w:val="24"/>
                <w:u w:val="single"/>
              </w:rPr>
              <w:t>Структура организации</w:t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_Toc198073359 \h </w:instrText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A35DC3" w14:textId="77777777" w:rsidR="00C00AE7" w:rsidRPr="00C00AE7" w:rsidRDefault="00CB2250" w:rsidP="00C00AE7">
          <w:pPr>
            <w:tabs>
              <w:tab w:val="left" w:pos="1320"/>
              <w:tab w:val="right" w:leader="dot" w:pos="9345"/>
            </w:tabs>
            <w:contextualSpacing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198073360" w:history="1">
            <w:r w:rsidR="00C00AE7" w:rsidRPr="00C00AE7">
              <w:rPr>
                <w:rFonts w:eastAsiaTheme="majorEastAsia" w:cs="Times New Roman"/>
                <w:noProof/>
                <w:color w:val="0563C1"/>
                <w:sz w:val="24"/>
                <w:szCs w:val="24"/>
                <w:u w:val="single"/>
                <w:lang w:eastAsia="ru-RU"/>
              </w:rPr>
              <w:t>2.</w:t>
            </w:r>
            <w:r w:rsidR="00C00AE7" w:rsidRPr="00C00AE7">
              <w:rPr>
                <w:rFonts w:eastAsiaTheme="minorEastAsia" w:cs="Times New Roman"/>
                <w:noProof/>
                <w:sz w:val="24"/>
                <w:szCs w:val="24"/>
                <w:lang w:eastAsia="ru-RU"/>
              </w:rPr>
              <w:tab/>
            </w:r>
            <w:r w:rsidR="00C00AE7" w:rsidRPr="00C00AE7">
              <w:rPr>
                <w:rFonts w:eastAsiaTheme="majorEastAsia" w:cs="Times New Roman"/>
                <w:noProof/>
                <w:color w:val="0563C1"/>
                <w:sz w:val="24"/>
                <w:szCs w:val="24"/>
                <w:u w:val="single"/>
                <w:lang w:eastAsia="ru-RU"/>
              </w:rPr>
              <w:t>Анализ материально-технической базы</w:t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tab/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fldChar w:fldCharType="begin"/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instrText xml:space="preserve"> PAGEREF _Toc198073360 \h </w:instrText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fldChar w:fldCharType="separate"/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t>4</w:t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fldChar w:fldCharType="end"/>
            </w:r>
          </w:hyperlink>
        </w:p>
        <w:p w14:paraId="5250F8C0" w14:textId="77777777" w:rsidR="00C00AE7" w:rsidRPr="00C00AE7" w:rsidRDefault="00CB2250" w:rsidP="00C00AE7">
          <w:pPr>
            <w:tabs>
              <w:tab w:val="left" w:pos="1760"/>
              <w:tab w:val="right" w:leader="dot" w:pos="9345"/>
            </w:tabs>
            <w:spacing w:after="100"/>
            <w:ind w:left="220"/>
            <w:contextualSpacing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198073361" w:history="1">
            <w:r w:rsidR="00C00AE7" w:rsidRPr="00C00AE7">
              <w:rPr>
                <w:rFonts w:cs="Times New Roman"/>
                <w:noProof/>
                <w:color w:val="0563C1"/>
                <w:sz w:val="24"/>
                <w:szCs w:val="24"/>
                <w:u w:val="single"/>
              </w:rPr>
              <w:t>2.1.</w:t>
            </w:r>
            <w:r w:rsidR="00C00AE7" w:rsidRPr="00C00AE7">
              <w:rPr>
                <w:rFonts w:eastAsiaTheme="minorEastAsia" w:cs="Times New Roman"/>
                <w:noProof/>
                <w:sz w:val="24"/>
                <w:szCs w:val="24"/>
                <w:lang w:eastAsia="ru-RU"/>
              </w:rPr>
              <w:tab/>
            </w:r>
            <w:r w:rsidR="00C00AE7" w:rsidRPr="00C00AE7">
              <w:rPr>
                <w:rFonts w:cs="Times New Roman"/>
                <w:noProof/>
                <w:color w:val="0563C1"/>
                <w:sz w:val="24"/>
                <w:szCs w:val="24"/>
                <w:u w:val="single"/>
              </w:rPr>
              <w:t>Состав технических средств</w:t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_Toc198073361 \h </w:instrText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t>4</w:t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63C1C8" w14:textId="77777777" w:rsidR="00C00AE7" w:rsidRPr="00C00AE7" w:rsidRDefault="00CB2250" w:rsidP="00C00AE7">
          <w:pPr>
            <w:tabs>
              <w:tab w:val="left" w:pos="1760"/>
              <w:tab w:val="right" w:leader="dot" w:pos="9345"/>
            </w:tabs>
            <w:spacing w:after="100"/>
            <w:ind w:left="220"/>
            <w:contextualSpacing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198073362" w:history="1">
            <w:r w:rsidR="00C00AE7" w:rsidRPr="00C00AE7">
              <w:rPr>
                <w:rFonts w:cs="Times New Roman"/>
                <w:noProof/>
                <w:color w:val="0563C1"/>
                <w:sz w:val="24"/>
                <w:szCs w:val="24"/>
                <w:u w:val="single"/>
              </w:rPr>
              <w:t>2.2.</w:t>
            </w:r>
            <w:r w:rsidR="00C00AE7" w:rsidRPr="00C00AE7">
              <w:rPr>
                <w:rFonts w:eastAsiaTheme="minorEastAsia" w:cs="Times New Roman"/>
                <w:noProof/>
                <w:sz w:val="24"/>
                <w:szCs w:val="24"/>
                <w:lang w:eastAsia="ru-RU"/>
              </w:rPr>
              <w:tab/>
            </w:r>
            <w:r w:rsidR="00C00AE7" w:rsidRPr="00C00AE7">
              <w:rPr>
                <w:rFonts w:cs="Times New Roman"/>
                <w:noProof/>
                <w:color w:val="0563C1"/>
                <w:sz w:val="24"/>
                <w:szCs w:val="24"/>
                <w:u w:val="single"/>
              </w:rPr>
              <w:t>Состав программного обеспечения</w:t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_Toc198073362 \h </w:instrText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t>6</w:t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0DDBF1" w14:textId="77777777" w:rsidR="00C00AE7" w:rsidRPr="00C00AE7" w:rsidRDefault="00CB2250" w:rsidP="00C00AE7">
          <w:pPr>
            <w:tabs>
              <w:tab w:val="left" w:pos="1760"/>
              <w:tab w:val="right" w:leader="dot" w:pos="9345"/>
            </w:tabs>
            <w:spacing w:after="100"/>
            <w:ind w:left="220"/>
            <w:contextualSpacing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198073363" w:history="1">
            <w:r w:rsidR="00C00AE7" w:rsidRPr="00C00AE7">
              <w:rPr>
                <w:rFonts w:cs="Times New Roman"/>
                <w:noProof/>
                <w:color w:val="0563C1"/>
                <w:sz w:val="24"/>
                <w:szCs w:val="24"/>
                <w:u w:val="single"/>
              </w:rPr>
              <w:t>2.3.</w:t>
            </w:r>
            <w:r w:rsidR="00C00AE7" w:rsidRPr="00C00AE7">
              <w:rPr>
                <w:rFonts w:eastAsiaTheme="minorEastAsia" w:cs="Times New Roman"/>
                <w:noProof/>
                <w:sz w:val="24"/>
                <w:szCs w:val="24"/>
                <w:lang w:eastAsia="ru-RU"/>
              </w:rPr>
              <w:tab/>
            </w:r>
            <w:r w:rsidR="00C00AE7" w:rsidRPr="00C00AE7">
              <w:rPr>
                <w:rFonts w:cs="Times New Roman"/>
                <w:noProof/>
                <w:color w:val="0563C1"/>
                <w:sz w:val="24"/>
                <w:szCs w:val="24"/>
                <w:u w:val="single"/>
              </w:rPr>
              <w:t>Структура локальной сети предприятия</w:t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_Toc198073363 \h </w:instrText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t>8</w:t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BB6E90" w14:textId="77777777" w:rsidR="00C00AE7" w:rsidRPr="00C00AE7" w:rsidRDefault="00CB2250" w:rsidP="00C00AE7">
          <w:pPr>
            <w:tabs>
              <w:tab w:val="left" w:pos="1320"/>
              <w:tab w:val="right" w:leader="dot" w:pos="9345"/>
            </w:tabs>
            <w:contextualSpacing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198073364" w:history="1">
            <w:r w:rsidR="00C00AE7" w:rsidRPr="00C00AE7">
              <w:rPr>
                <w:rFonts w:eastAsiaTheme="majorEastAsia" w:cs="Times New Roman"/>
                <w:noProof/>
                <w:color w:val="0563C1"/>
                <w:sz w:val="24"/>
                <w:szCs w:val="24"/>
                <w:u w:val="single"/>
                <w:lang w:eastAsia="ru-RU"/>
              </w:rPr>
              <w:t>3.</w:t>
            </w:r>
            <w:r w:rsidR="00C00AE7" w:rsidRPr="00C00AE7">
              <w:rPr>
                <w:rFonts w:eastAsiaTheme="minorEastAsia" w:cs="Times New Roman"/>
                <w:noProof/>
                <w:sz w:val="24"/>
                <w:szCs w:val="24"/>
                <w:lang w:eastAsia="ru-RU"/>
              </w:rPr>
              <w:tab/>
            </w:r>
            <w:r w:rsidR="00C00AE7" w:rsidRPr="00C00AE7">
              <w:rPr>
                <w:rFonts w:eastAsiaTheme="majorEastAsia" w:cs="Times New Roman"/>
                <w:noProof/>
                <w:color w:val="0563C1"/>
                <w:sz w:val="24"/>
                <w:szCs w:val="24"/>
                <w:u w:val="single"/>
                <w:lang w:eastAsia="ru-RU"/>
              </w:rPr>
              <w:t>Практика на рабочих местах</w:t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tab/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fldChar w:fldCharType="begin"/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instrText xml:space="preserve"> PAGEREF _Toc198073364 \h </w:instrText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fldChar w:fldCharType="separate"/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t>9</w:t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fldChar w:fldCharType="end"/>
            </w:r>
          </w:hyperlink>
        </w:p>
        <w:p w14:paraId="088D6521" w14:textId="77777777" w:rsidR="00C00AE7" w:rsidRPr="00C00AE7" w:rsidRDefault="00CB2250" w:rsidP="00C00AE7">
          <w:pPr>
            <w:tabs>
              <w:tab w:val="left" w:pos="1320"/>
              <w:tab w:val="right" w:leader="dot" w:pos="9345"/>
            </w:tabs>
            <w:contextualSpacing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198073365" w:history="1">
            <w:r w:rsidR="00C00AE7" w:rsidRPr="00C00AE7">
              <w:rPr>
                <w:rFonts w:eastAsiaTheme="majorEastAsia" w:cs="Times New Roman"/>
                <w:noProof/>
                <w:color w:val="0563C1"/>
                <w:sz w:val="24"/>
                <w:szCs w:val="24"/>
                <w:u w:val="single"/>
                <w:lang w:eastAsia="ru-RU"/>
              </w:rPr>
              <w:t>4.</w:t>
            </w:r>
            <w:r w:rsidR="00C00AE7" w:rsidRPr="00C00AE7">
              <w:rPr>
                <w:rFonts w:eastAsiaTheme="minorEastAsia" w:cs="Times New Roman"/>
                <w:noProof/>
                <w:sz w:val="24"/>
                <w:szCs w:val="24"/>
                <w:lang w:eastAsia="ru-RU"/>
              </w:rPr>
              <w:tab/>
            </w:r>
            <w:r w:rsidR="00C00AE7" w:rsidRPr="00C00AE7">
              <w:rPr>
                <w:rFonts w:eastAsiaTheme="majorEastAsia" w:cs="Times New Roman"/>
                <w:noProof/>
                <w:color w:val="0563C1"/>
                <w:sz w:val="24"/>
                <w:szCs w:val="24"/>
                <w:u w:val="single"/>
                <w:lang w:eastAsia="ru-RU"/>
              </w:rPr>
              <w:t>Подбор и систематизация материала для выполнения выпускной квалификационной работы</w:t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tab/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fldChar w:fldCharType="begin"/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instrText xml:space="preserve"> PAGEREF _Toc198073365 \h </w:instrText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fldChar w:fldCharType="separate"/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t>11</w:t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fldChar w:fldCharType="end"/>
            </w:r>
          </w:hyperlink>
        </w:p>
        <w:p w14:paraId="336D5C29" w14:textId="77777777" w:rsidR="00C00AE7" w:rsidRPr="00C00AE7" w:rsidRDefault="00CB2250" w:rsidP="00C00AE7">
          <w:pPr>
            <w:tabs>
              <w:tab w:val="left" w:pos="1760"/>
              <w:tab w:val="right" w:leader="dot" w:pos="9345"/>
            </w:tabs>
            <w:spacing w:after="100"/>
            <w:ind w:left="220"/>
            <w:contextualSpacing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198073366" w:history="1">
            <w:r w:rsidR="00C00AE7" w:rsidRPr="00C00AE7">
              <w:rPr>
                <w:rFonts w:cs="Times New Roman"/>
                <w:noProof/>
                <w:color w:val="0563C1"/>
                <w:sz w:val="24"/>
                <w:szCs w:val="24"/>
                <w:u w:val="single"/>
                <w:lang w:eastAsia="ru-RU"/>
              </w:rPr>
              <w:t>4.1.</w:t>
            </w:r>
            <w:r w:rsidR="00C00AE7" w:rsidRPr="00C00AE7">
              <w:rPr>
                <w:rFonts w:eastAsiaTheme="minorEastAsia" w:cs="Times New Roman"/>
                <w:noProof/>
                <w:sz w:val="24"/>
                <w:szCs w:val="24"/>
                <w:lang w:eastAsia="ru-RU"/>
              </w:rPr>
              <w:tab/>
            </w:r>
            <w:r w:rsidR="00C00AE7" w:rsidRPr="00C00AE7">
              <w:rPr>
                <w:rFonts w:cs="Times New Roman"/>
                <w:noProof/>
                <w:color w:val="0563C1"/>
                <w:sz w:val="24"/>
                <w:szCs w:val="24"/>
                <w:u w:val="single"/>
                <w:lang w:eastAsia="ru-RU"/>
              </w:rPr>
              <w:t>Разработка технического задания</w:t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_Toc198073366 \h </w:instrText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t>11</w:t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755B14" w14:textId="77777777" w:rsidR="00C00AE7" w:rsidRPr="00C00AE7" w:rsidRDefault="00CB2250" w:rsidP="00C00AE7">
          <w:pPr>
            <w:tabs>
              <w:tab w:val="left" w:pos="1760"/>
              <w:tab w:val="right" w:leader="dot" w:pos="9345"/>
            </w:tabs>
            <w:spacing w:after="100"/>
            <w:ind w:left="220"/>
            <w:contextualSpacing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198073367" w:history="1">
            <w:r w:rsidR="00C00AE7" w:rsidRPr="00C00AE7">
              <w:rPr>
                <w:rFonts w:cs="Times New Roman"/>
                <w:noProof/>
                <w:color w:val="0563C1"/>
                <w:sz w:val="24"/>
                <w:szCs w:val="24"/>
                <w:u w:val="single"/>
                <w:lang w:eastAsia="ru-RU"/>
              </w:rPr>
              <w:t>4.2.</w:t>
            </w:r>
            <w:r w:rsidR="00C00AE7" w:rsidRPr="00C00AE7">
              <w:rPr>
                <w:rFonts w:eastAsiaTheme="minorEastAsia" w:cs="Times New Roman"/>
                <w:noProof/>
                <w:sz w:val="24"/>
                <w:szCs w:val="24"/>
                <w:lang w:eastAsia="ru-RU"/>
              </w:rPr>
              <w:tab/>
            </w:r>
            <w:r w:rsidR="00C00AE7" w:rsidRPr="00C00AE7">
              <w:rPr>
                <w:rFonts w:cs="Times New Roman"/>
                <w:noProof/>
                <w:color w:val="0563C1"/>
                <w:sz w:val="24"/>
                <w:szCs w:val="24"/>
                <w:u w:val="single"/>
                <w:lang w:eastAsia="ru-RU"/>
              </w:rPr>
              <w:t>Разработка программного обеспечения на основе технического задания</w:t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_Toc198073367 \h </w:instrText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t>14</w:t>
            </w:r>
            <w:r w:rsidR="00C00AE7" w:rsidRPr="00C00AE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33BB00" w14:textId="77777777" w:rsidR="00C00AE7" w:rsidRPr="00C00AE7" w:rsidRDefault="00CB2250" w:rsidP="00C00AE7">
          <w:pPr>
            <w:tabs>
              <w:tab w:val="right" w:leader="dot" w:pos="9345"/>
            </w:tabs>
            <w:contextualSpacing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198073368" w:history="1">
            <w:r w:rsidR="00C00AE7" w:rsidRPr="00C00AE7">
              <w:rPr>
                <w:rFonts w:eastAsiaTheme="majorEastAsia" w:cs="Times New Roman"/>
                <w:noProof/>
                <w:color w:val="0563C1"/>
                <w:sz w:val="24"/>
                <w:szCs w:val="24"/>
                <w:u w:val="single"/>
                <w:lang w:eastAsia="ru-RU"/>
              </w:rPr>
              <w:t>Заключение</w:t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tab/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fldChar w:fldCharType="begin"/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instrText xml:space="preserve"> PAGEREF _Toc198073368 \h </w:instrText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fldChar w:fldCharType="separate"/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t>28</w:t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fldChar w:fldCharType="end"/>
            </w:r>
          </w:hyperlink>
        </w:p>
        <w:p w14:paraId="1599B356" w14:textId="77777777" w:rsidR="00C00AE7" w:rsidRPr="00C00AE7" w:rsidRDefault="00CB2250" w:rsidP="00C00AE7">
          <w:pPr>
            <w:tabs>
              <w:tab w:val="right" w:leader="dot" w:pos="9345"/>
            </w:tabs>
            <w:contextualSpacing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198073369" w:history="1">
            <w:r w:rsidR="00C00AE7" w:rsidRPr="00C00AE7">
              <w:rPr>
                <w:rFonts w:eastAsiaTheme="majorEastAsia" w:cs="Times New Roman"/>
                <w:noProof/>
                <w:color w:val="0563C1"/>
                <w:sz w:val="24"/>
                <w:szCs w:val="24"/>
                <w:u w:val="single"/>
                <w:lang w:eastAsia="ru-RU"/>
              </w:rPr>
              <w:t>Список литературы</w:t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tab/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fldChar w:fldCharType="begin"/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instrText xml:space="preserve"> PAGEREF _Toc198073369 \h </w:instrText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fldChar w:fldCharType="separate"/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t>30</w:t>
            </w:r>
            <w:r w:rsidR="00C00AE7" w:rsidRPr="00C00AE7">
              <w:rPr>
                <w:rFonts w:eastAsia="Times New Roman" w:cs="Times New Roman"/>
                <w:noProof/>
                <w:webHidden/>
                <w:sz w:val="24"/>
                <w:szCs w:val="24"/>
                <w:lang w:eastAsia="ru-RU"/>
              </w:rPr>
              <w:fldChar w:fldCharType="end"/>
            </w:r>
          </w:hyperlink>
        </w:p>
        <w:p w14:paraId="4481B6E5" w14:textId="77777777" w:rsidR="00C00AE7" w:rsidRPr="00C00AE7" w:rsidRDefault="00C00AE7" w:rsidP="00C00AE7">
          <w:pPr>
            <w:contextualSpacing/>
            <w:rPr>
              <w:rFonts w:cs="Times New Roman"/>
              <w:szCs w:val="28"/>
            </w:rPr>
          </w:pPr>
          <w:r w:rsidRPr="00C00AE7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F525911" w14:textId="5CC62E84" w:rsidR="00483704" w:rsidRDefault="00483704"/>
    <w:p w14:paraId="39F367D4" w14:textId="49E2FCBE" w:rsidR="007F6E72" w:rsidRDefault="007F6E72"/>
    <w:p w14:paraId="2406DEDD" w14:textId="36A095F5" w:rsidR="007F6E72" w:rsidRDefault="007F6E72"/>
    <w:p w14:paraId="49A5B165" w14:textId="74933DEA" w:rsidR="007F6E72" w:rsidRDefault="007F6E72"/>
    <w:p w14:paraId="4FBB2C1F" w14:textId="5A9893AD" w:rsidR="007F6E72" w:rsidRDefault="007F6E72"/>
    <w:p w14:paraId="2A663BB3" w14:textId="2F0D126D" w:rsidR="007F6E72" w:rsidRDefault="007F6E72"/>
    <w:p w14:paraId="2388B59E" w14:textId="4EAC35F4" w:rsidR="007F6E72" w:rsidRDefault="007F6E72"/>
    <w:p w14:paraId="3F9EBD63" w14:textId="47D46072" w:rsidR="007F6E72" w:rsidRDefault="007F6E72"/>
    <w:p w14:paraId="3984DB51" w14:textId="38DE8D77" w:rsidR="007F6E72" w:rsidRDefault="007F6E72"/>
    <w:p w14:paraId="4CE5DC4E" w14:textId="29418084" w:rsidR="007F6E72" w:rsidRDefault="007F6E72"/>
    <w:p w14:paraId="50EC1C2C" w14:textId="0D01A41F" w:rsidR="007F6E72" w:rsidRDefault="007F6E72"/>
    <w:p w14:paraId="1301EE77" w14:textId="4C25FD5B" w:rsidR="007F6E72" w:rsidRDefault="007F6E72"/>
    <w:p w14:paraId="687579C0" w14:textId="7DCCB7F4" w:rsidR="007F6E72" w:rsidRDefault="007F6E72"/>
    <w:p w14:paraId="31B9F97D" w14:textId="46A4EEFA" w:rsidR="007F6E72" w:rsidRDefault="007F6E72"/>
    <w:p w14:paraId="4070B9FF" w14:textId="3F9C48EC" w:rsidR="007F6E72" w:rsidRDefault="007F6E72"/>
    <w:p w14:paraId="69A6650A" w14:textId="2F7F32A2" w:rsidR="007F6E72" w:rsidRDefault="007F6E72"/>
    <w:p w14:paraId="3ED5B3C0" w14:textId="4C3009D6" w:rsidR="007F6E72" w:rsidRDefault="007F6E72" w:rsidP="007F6E72">
      <w:pPr>
        <w:pStyle w:val="1"/>
        <w:numPr>
          <w:ilvl w:val="0"/>
          <w:numId w:val="1"/>
        </w:numPr>
      </w:pPr>
      <w:r>
        <w:lastRenderedPageBreak/>
        <w:t>Общие сведения о предприятии</w:t>
      </w:r>
    </w:p>
    <w:p w14:paraId="69F63693" w14:textId="38A99ED0" w:rsidR="007F6E72" w:rsidRPr="007F6E72" w:rsidRDefault="007F6E72" w:rsidP="007F6E72">
      <w:pPr>
        <w:pStyle w:val="2"/>
      </w:pPr>
      <w:r>
        <w:t>1.1. Характеристика организации</w:t>
      </w:r>
    </w:p>
    <w:p w14:paraId="7C03D045" w14:textId="0CB60B21" w:rsidR="007F6E72" w:rsidRPr="00DA0600" w:rsidRDefault="007F6E72" w:rsidP="007F6E72">
      <w:r w:rsidRPr="00DA0600">
        <w:t xml:space="preserve">ИП </w:t>
      </w:r>
      <w:r>
        <w:t>Лысенко В.В.</w:t>
      </w:r>
      <w:r w:rsidRPr="00DA0600">
        <w:t xml:space="preserve"> - это веб-студия, которая стремится предоставить высококачественные веб-решения, которые помогают их клиентам достигать своих бизнес-целей. В современном мире наличие эффективного и привлекательного веб-сайта является ключевым элементом успешного бизнеса. Их цель — создавать инновационные, удобные и функциональные веб-продукты, которые не только соответствуют ожиданиям клиентов, но и превосходят их.</w:t>
      </w:r>
    </w:p>
    <w:p w14:paraId="3959E4A6" w14:textId="77777777" w:rsidR="007F6E72" w:rsidRPr="00DA0600" w:rsidRDefault="007F6E72" w:rsidP="007F6E72">
      <w:r w:rsidRPr="00DA0600">
        <w:t xml:space="preserve"> Основные направления деятельности</w:t>
      </w:r>
    </w:p>
    <w:p w14:paraId="48A57844" w14:textId="77777777" w:rsidR="007F6E72" w:rsidRPr="00DA0600" w:rsidRDefault="007F6E72" w:rsidP="007F6E72">
      <w:r w:rsidRPr="00DA0600">
        <w:t>Веб-студия предлагает широкий спектр услуг, включая:</w:t>
      </w:r>
    </w:p>
    <w:p w14:paraId="0F0398E1" w14:textId="77777777" w:rsidR="007F6E72" w:rsidRPr="00DA0600" w:rsidRDefault="007F6E72" w:rsidP="007F6E72">
      <w:r w:rsidRPr="00DA0600">
        <w:t xml:space="preserve">1. Разработка веб-сайтов: Они создают уникальные и адаптивные сайты, которые соответствуют требованиям клиентов и современным стандартам. Они работают с различными платформами, включая </w:t>
      </w:r>
      <w:proofErr w:type="spellStart"/>
      <w:r w:rsidRPr="00DA0600">
        <w:t>WordPress</w:t>
      </w:r>
      <w:proofErr w:type="spellEnd"/>
      <w:r w:rsidRPr="00DA0600">
        <w:t xml:space="preserve">, </w:t>
      </w:r>
      <w:proofErr w:type="spellStart"/>
      <w:r w:rsidRPr="00DA0600">
        <w:t>Joomla</w:t>
      </w:r>
      <w:proofErr w:type="spellEnd"/>
      <w:r w:rsidRPr="00DA0600">
        <w:t xml:space="preserve">, </w:t>
      </w:r>
      <w:proofErr w:type="spellStart"/>
      <w:r w:rsidRPr="00DA0600">
        <w:t>Magento</w:t>
      </w:r>
      <w:proofErr w:type="spellEnd"/>
      <w:r w:rsidRPr="00DA0600">
        <w:t xml:space="preserve"> и другие.</w:t>
      </w:r>
    </w:p>
    <w:p w14:paraId="180CB0DB" w14:textId="77777777" w:rsidR="007F6E72" w:rsidRPr="00DA0600" w:rsidRDefault="007F6E72" w:rsidP="007F6E72">
      <w:r w:rsidRPr="00DA0600">
        <w:t>2. Дизайн пользовательского интерфейса (UI/UX): Команда дизайнеров разрабатывает интуитивно понятные и привлекательные интерфейсы, которые обеспечивают положительный опыт пользователей и способствуют увеличению конверсии.</w:t>
      </w:r>
    </w:p>
    <w:p w14:paraId="39E96F1E" w14:textId="77777777" w:rsidR="007F6E72" w:rsidRPr="00DA0600" w:rsidRDefault="007F6E72" w:rsidP="007F6E72">
      <w:r w:rsidRPr="00DA0600">
        <w:t>3. SEO и маркетинг: Они предлагают услуги по поисковой оптимизации и интернет-маркетингу, чтобы помочь клиентам повысить видимость их сайтов в поисковых системах и привлечь целевую аудиторию.</w:t>
      </w:r>
    </w:p>
    <w:p w14:paraId="4B589628" w14:textId="77777777" w:rsidR="007F6E72" w:rsidRPr="00DA0600" w:rsidRDefault="007F6E72" w:rsidP="007F6E72">
      <w:r w:rsidRPr="00DA0600">
        <w:t>4. Поддержка и обслуживание: Их команда предоставляет техническую поддержку и обслуживание сайтов, обеспечивая их бесперебойную работу и актуальность.</w:t>
      </w:r>
    </w:p>
    <w:p w14:paraId="20856895" w14:textId="77777777" w:rsidR="007F6E72" w:rsidRDefault="007F6E72" w:rsidP="007F6E72">
      <w:r w:rsidRPr="00DA0600">
        <w:t>5. Разработка веб-приложений: Создают сложные веб-приложения, которые решают специфические задачи бизнеса и улучшают взаимодействие с клиентами.</w:t>
      </w:r>
    </w:p>
    <w:p w14:paraId="5E3E69AD" w14:textId="7FFA4AD1" w:rsidR="007F6E72" w:rsidRPr="007F6E72" w:rsidRDefault="007F6E72" w:rsidP="007F6E72">
      <w:pPr>
        <w:pStyle w:val="2"/>
      </w:pPr>
      <w:r>
        <w:lastRenderedPageBreak/>
        <w:t>1.2. Структура организации</w:t>
      </w:r>
    </w:p>
    <w:p w14:paraId="3909CCC2" w14:textId="77777777" w:rsidR="007F6E72" w:rsidRPr="00F36533" w:rsidRDefault="007F6E72" w:rsidP="007F6E72"/>
    <w:p w14:paraId="480103E5" w14:textId="77777777" w:rsidR="007F6E72" w:rsidRPr="00A80DFA" w:rsidRDefault="007F6E72" w:rsidP="007F6E72">
      <w:pPr>
        <w:ind w:firstLine="0"/>
        <w:jc w:val="center"/>
        <w:rPr>
          <w:sz w:val="24"/>
          <w:szCs w:val="24"/>
        </w:rPr>
      </w:pPr>
      <w:r w:rsidRPr="00A80DFA">
        <w:rPr>
          <w:noProof/>
          <w:sz w:val="24"/>
          <w:szCs w:val="24"/>
        </w:rPr>
        <w:drawing>
          <wp:inline distT="0" distB="0" distL="0" distR="0" wp14:anchorId="00FC79ED" wp14:editId="70DE3137">
            <wp:extent cx="5815654" cy="24003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3140" cy="242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5050" w14:textId="4015401E" w:rsidR="007F6E72" w:rsidRDefault="007F6E72" w:rsidP="007F6E72">
      <w:pPr>
        <w:jc w:val="center"/>
        <w:rPr>
          <w:sz w:val="24"/>
          <w:szCs w:val="24"/>
        </w:rPr>
      </w:pPr>
      <w:r w:rsidRPr="00A80DFA">
        <w:rPr>
          <w:sz w:val="24"/>
          <w:szCs w:val="24"/>
        </w:rPr>
        <w:t>Рис.1 «Структура организации»</w:t>
      </w:r>
    </w:p>
    <w:p w14:paraId="0A49930C" w14:textId="439AE629" w:rsidR="007F6E72" w:rsidRDefault="007F6E72" w:rsidP="007F6E72">
      <w:pPr>
        <w:jc w:val="center"/>
        <w:rPr>
          <w:sz w:val="24"/>
          <w:szCs w:val="24"/>
        </w:rPr>
      </w:pPr>
    </w:p>
    <w:p w14:paraId="287C9294" w14:textId="4E100FE1" w:rsidR="007F6E72" w:rsidRDefault="007F6E72" w:rsidP="007F6E72">
      <w:pPr>
        <w:jc w:val="center"/>
        <w:rPr>
          <w:sz w:val="24"/>
          <w:szCs w:val="24"/>
        </w:rPr>
      </w:pPr>
    </w:p>
    <w:p w14:paraId="593E1BF4" w14:textId="3EC34B17" w:rsidR="007F6E72" w:rsidRDefault="007F6E72">
      <w:pPr>
        <w:spacing w:after="200" w:line="276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52476F6" w14:textId="15C21B60" w:rsidR="007F6E72" w:rsidRDefault="007F6E72" w:rsidP="007F6E72">
      <w:pPr>
        <w:pStyle w:val="1"/>
      </w:pPr>
      <w:r>
        <w:lastRenderedPageBreak/>
        <w:t>2.Анализ материально-технической базы предприятия</w:t>
      </w:r>
    </w:p>
    <w:p w14:paraId="52A0DE4F" w14:textId="2CEAAAD7" w:rsidR="007F6E72" w:rsidRDefault="007F6E72" w:rsidP="007F6E72">
      <w:pPr>
        <w:pStyle w:val="2"/>
      </w:pPr>
      <w:r>
        <w:t>2.1. Состав программного обеспечения</w:t>
      </w:r>
    </w:p>
    <w:p w14:paraId="60256D41" w14:textId="44BE1D3B" w:rsidR="007F6E72" w:rsidRDefault="007F6E72" w:rsidP="007F6E72">
      <w:pPr>
        <w:rPr>
          <w:lang w:eastAsia="ru-RU"/>
        </w:rPr>
      </w:pPr>
      <w:bookmarkStart w:id="5" w:name="_Toc107047590"/>
      <w:r w:rsidRPr="006B65D2">
        <w:rPr>
          <w:b/>
          <w:bCs/>
          <w:lang w:eastAsia="ru-RU"/>
        </w:rPr>
        <w:t>Windows 10</w:t>
      </w:r>
      <w:r w:rsidRPr="00013F65">
        <w:rPr>
          <w:lang w:eastAsia="ru-RU"/>
        </w:rPr>
        <w:t xml:space="preserve"> - операционная система для персональных компьютеров и рабочих станций, разработанная корпорацией Microsoft в рамках семейства Windows NT. После Windows 8.1 система получила номер 10, минуя 9. Серверные аналоги Windows 10 - Windows Server 2016 и </w:t>
      </w:r>
      <w:proofErr w:type="spellStart"/>
      <w:r w:rsidRPr="00013F65">
        <w:rPr>
          <w:lang w:eastAsia="ru-RU"/>
        </w:rPr>
        <w:t>Windows</w:t>
      </w:r>
      <w:proofErr w:type="spellEnd"/>
      <w:r w:rsidRPr="00013F65">
        <w:rPr>
          <w:lang w:eastAsia="ru-RU"/>
        </w:rPr>
        <w:t xml:space="preserve"> </w:t>
      </w:r>
      <w:proofErr w:type="spellStart"/>
      <w:r w:rsidRPr="00013F65">
        <w:rPr>
          <w:lang w:eastAsia="ru-RU"/>
        </w:rPr>
        <w:t>Server</w:t>
      </w:r>
      <w:proofErr w:type="spellEnd"/>
      <w:r w:rsidRPr="00013F65">
        <w:rPr>
          <w:lang w:eastAsia="ru-RU"/>
        </w:rPr>
        <w:t xml:space="preserve"> 2019.</w:t>
      </w:r>
      <w:bookmarkEnd w:id="5"/>
    </w:p>
    <w:p w14:paraId="4C743E65" w14:textId="1B3D82A1" w:rsidR="003E0C12" w:rsidRDefault="003E0C12" w:rsidP="007F6E72">
      <w:pPr>
        <w:rPr>
          <w:lang w:eastAsia="ru-RU"/>
        </w:rPr>
      </w:pPr>
      <w:proofErr w:type="spellStart"/>
      <w:r w:rsidRPr="003E0C12">
        <w:rPr>
          <w:b/>
          <w:bCs/>
          <w:lang w:eastAsia="ru-RU"/>
        </w:rPr>
        <w:t>Visual</w:t>
      </w:r>
      <w:proofErr w:type="spellEnd"/>
      <w:r w:rsidRPr="003E0C12">
        <w:rPr>
          <w:b/>
          <w:bCs/>
          <w:lang w:eastAsia="ru-RU"/>
        </w:rPr>
        <w:t xml:space="preserve"> </w:t>
      </w:r>
      <w:proofErr w:type="spellStart"/>
      <w:r w:rsidRPr="003E0C12">
        <w:rPr>
          <w:b/>
          <w:bCs/>
          <w:lang w:eastAsia="ru-RU"/>
        </w:rPr>
        <w:t>Studio</w:t>
      </w:r>
      <w:proofErr w:type="spellEnd"/>
      <w:r w:rsidRPr="003E0C12">
        <w:rPr>
          <w:b/>
          <w:bCs/>
          <w:lang w:eastAsia="ru-RU"/>
        </w:rPr>
        <w:t xml:space="preserve"> </w:t>
      </w:r>
      <w:proofErr w:type="spellStart"/>
      <w:r w:rsidRPr="003E0C12">
        <w:rPr>
          <w:b/>
          <w:bCs/>
          <w:lang w:eastAsia="ru-RU"/>
        </w:rPr>
        <w:t>Code</w:t>
      </w:r>
      <w:proofErr w:type="spellEnd"/>
      <w:r w:rsidRPr="003E0C12">
        <w:rPr>
          <w:lang w:eastAsia="ru-RU"/>
        </w:rPr>
        <w:t xml:space="preserve"> — это кроссплатформенный редактор исходного кода, разработанный компанией </w:t>
      </w:r>
      <w:proofErr w:type="spellStart"/>
      <w:r w:rsidRPr="003E0C12">
        <w:rPr>
          <w:lang w:eastAsia="ru-RU"/>
        </w:rPr>
        <w:t>Microsoft</w:t>
      </w:r>
      <w:proofErr w:type="spellEnd"/>
      <w:r w:rsidRPr="003E0C12">
        <w:rPr>
          <w:lang w:eastAsia="ru-RU"/>
        </w:rPr>
        <w:t xml:space="preserve">. Предоставляет пользователю инструменты для написания, редактирования и отладки программного кода, поддерживает большое количество языков программирования и расширений, а также встроенную работу с системой контроля версий </w:t>
      </w:r>
      <w:proofErr w:type="spellStart"/>
      <w:r w:rsidRPr="003E0C12">
        <w:rPr>
          <w:lang w:eastAsia="ru-RU"/>
        </w:rPr>
        <w:t>Git</w:t>
      </w:r>
      <w:proofErr w:type="spellEnd"/>
      <w:r w:rsidRPr="003E0C12">
        <w:rPr>
          <w:lang w:eastAsia="ru-RU"/>
        </w:rPr>
        <w:t>.</w:t>
      </w:r>
    </w:p>
    <w:p w14:paraId="21C91DB3" w14:textId="46B147AE" w:rsidR="003E0C12" w:rsidRDefault="003E0C12" w:rsidP="007F6E72">
      <w:pPr>
        <w:rPr>
          <w:lang w:eastAsia="ru-RU"/>
        </w:rPr>
      </w:pPr>
      <w:proofErr w:type="spellStart"/>
      <w:r w:rsidRPr="003E0C12">
        <w:rPr>
          <w:b/>
          <w:bCs/>
          <w:lang w:eastAsia="ru-RU"/>
        </w:rPr>
        <w:t>PostgreSQL</w:t>
      </w:r>
      <w:proofErr w:type="spellEnd"/>
      <w:r w:rsidRPr="003E0C12">
        <w:rPr>
          <w:lang w:eastAsia="ru-RU"/>
        </w:rPr>
        <w:t xml:space="preserve"> — это объектно-реляционная система управления базами данных с открытым исходным кодом. Предназначена для хранения, обработки и управления данными, поддерживает язык SQL, транзакции, индексы, триггеры и механизмы обеспечения целостности данных.</w:t>
      </w:r>
    </w:p>
    <w:p w14:paraId="1A17BD26" w14:textId="29F29C2B" w:rsidR="003E0C12" w:rsidRDefault="003E0C12" w:rsidP="007F6E72">
      <w:pPr>
        <w:rPr>
          <w:lang w:eastAsia="ru-RU"/>
        </w:rPr>
      </w:pPr>
      <w:r w:rsidRPr="003E0C12">
        <w:rPr>
          <w:rStyle w:val="whitespace-normal"/>
          <w:b/>
          <w:bCs/>
        </w:rPr>
        <w:t>Node.js</w:t>
      </w:r>
      <w:r>
        <w:t xml:space="preserve"> — это программная платформа для выполнения </w:t>
      </w:r>
      <w:proofErr w:type="spellStart"/>
      <w:r>
        <w:t>JavaScript</w:t>
      </w:r>
      <w:proofErr w:type="spellEnd"/>
      <w:r>
        <w:t xml:space="preserve">-кода вне браузера, построенная на движке V8 компании </w:t>
      </w:r>
      <w:proofErr w:type="spellStart"/>
      <w:r>
        <w:rPr>
          <w:rStyle w:val="whitespace-normal"/>
        </w:rPr>
        <w:t>Google</w:t>
      </w:r>
      <w:proofErr w:type="spellEnd"/>
      <w:r>
        <w:t>. Используется для разработки серверных приложений и сетевых сервисов, обеспечивает высокую производительность и поддержку асинхронной обработки запросов.</w:t>
      </w:r>
    </w:p>
    <w:p w14:paraId="43194FF4" w14:textId="77777777" w:rsidR="007F6E72" w:rsidRDefault="007F6E72" w:rsidP="007F6E72">
      <w:proofErr w:type="spellStart"/>
      <w:r w:rsidRPr="002838EE">
        <w:rPr>
          <w:b/>
          <w:bCs/>
        </w:rPr>
        <w:t>Microsoft</w:t>
      </w:r>
      <w:proofErr w:type="spellEnd"/>
      <w:r w:rsidRPr="002838EE">
        <w:rPr>
          <w:b/>
          <w:bCs/>
        </w:rPr>
        <w:t xml:space="preserve"> </w:t>
      </w:r>
      <w:proofErr w:type="spellStart"/>
      <w:r w:rsidRPr="002838EE">
        <w:rPr>
          <w:b/>
          <w:bCs/>
        </w:rPr>
        <w:t>Office</w:t>
      </w:r>
      <w:proofErr w:type="spellEnd"/>
      <w:r w:rsidRPr="002838EE">
        <w:rPr>
          <w:b/>
          <w:bCs/>
        </w:rPr>
        <w:t xml:space="preserve"> </w:t>
      </w:r>
      <w:r w:rsidRPr="002838EE">
        <w:t>– это пакет офисных приложений от компании Microsoft, включающий программы для работы с различными типами документов, такими как текстовые документы, электронные таблицы, презентации, и другие.</w:t>
      </w:r>
    </w:p>
    <w:p w14:paraId="3D1D1A1C" w14:textId="77777777" w:rsidR="007F6E72" w:rsidRDefault="007F6E72" w:rsidP="007F6E72">
      <w:pPr>
        <w:pStyle w:val="2"/>
      </w:pPr>
      <w:bookmarkStart w:id="6" w:name="_Toc200896373"/>
      <w:bookmarkStart w:id="7" w:name="_Toc225288922"/>
      <w:r>
        <w:t>2.2. Состав технических средств</w:t>
      </w:r>
      <w:bookmarkEnd w:id="6"/>
      <w:bookmarkEnd w:id="7"/>
    </w:p>
    <w:p w14:paraId="207F6F2D" w14:textId="77777777" w:rsidR="007F6E72" w:rsidRPr="00BB0C5B" w:rsidRDefault="007F6E72" w:rsidP="007F6E72">
      <w:pPr>
        <w:pStyle w:val="a9"/>
        <w:jc w:val="right"/>
        <w:rPr>
          <w:sz w:val="24"/>
          <w:szCs w:val="24"/>
          <w:lang w:eastAsia="ru-RU"/>
        </w:rPr>
      </w:pPr>
      <w:r w:rsidRPr="00BB0C5B">
        <w:rPr>
          <w:sz w:val="24"/>
          <w:szCs w:val="24"/>
          <w:lang w:eastAsia="ru-RU"/>
        </w:rPr>
        <w:t>Таблица №1 «Технические средства ПК»</w:t>
      </w:r>
    </w:p>
    <w:tbl>
      <w:tblPr>
        <w:tblStyle w:val="12"/>
        <w:tblW w:w="9571" w:type="dxa"/>
        <w:tblInd w:w="-113" w:type="dxa"/>
        <w:tblLook w:val="04A0" w:firstRow="1" w:lastRow="0" w:firstColumn="1" w:lastColumn="0" w:noHBand="0" w:noVBand="1"/>
      </w:tblPr>
      <w:tblGrid>
        <w:gridCol w:w="3554"/>
        <w:gridCol w:w="6017"/>
      </w:tblGrid>
      <w:tr w:rsidR="007F6E72" w:rsidRPr="008B7DC8" w14:paraId="06900184" w14:textId="77777777" w:rsidTr="00896A7B">
        <w:trPr>
          <w:trHeight w:hRule="exact" w:val="284"/>
        </w:trPr>
        <w:tc>
          <w:tcPr>
            <w:tcW w:w="3554" w:type="dxa"/>
          </w:tcPr>
          <w:p w14:paraId="53D8E45E" w14:textId="77777777" w:rsidR="007F6E72" w:rsidRPr="008B7DC8" w:rsidRDefault="007F6E72" w:rsidP="00896A7B">
            <w:pPr>
              <w:spacing w:line="240" w:lineRule="auto"/>
              <w:jc w:val="center"/>
              <w:rPr>
                <w:rFonts w:cs="Times New Roman"/>
                <w:b/>
                <w:iCs/>
                <w:sz w:val="24"/>
                <w:szCs w:val="24"/>
              </w:rPr>
            </w:pPr>
            <w:r w:rsidRPr="008B7DC8">
              <w:rPr>
                <w:rFonts w:cs="Times New Roman"/>
                <w:b/>
                <w:iCs/>
                <w:sz w:val="24"/>
                <w:szCs w:val="24"/>
              </w:rPr>
              <w:t>Название</w:t>
            </w:r>
            <w:r>
              <w:rPr>
                <w:rFonts w:cs="Times New Roman"/>
                <w:b/>
                <w:iCs/>
                <w:sz w:val="24"/>
                <w:szCs w:val="24"/>
              </w:rPr>
              <w:t>,</w:t>
            </w:r>
            <w:r w:rsidRPr="008B7DC8">
              <w:rPr>
                <w:rFonts w:cs="Times New Roman"/>
                <w:b/>
                <w:iCs/>
                <w:sz w:val="24"/>
                <w:szCs w:val="24"/>
              </w:rPr>
              <w:t xml:space="preserve"> Фото</w:t>
            </w:r>
          </w:p>
        </w:tc>
        <w:tc>
          <w:tcPr>
            <w:tcW w:w="6017" w:type="dxa"/>
          </w:tcPr>
          <w:p w14:paraId="42BDCDE1" w14:textId="77777777" w:rsidR="007F6E72" w:rsidRPr="008B7DC8" w:rsidRDefault="007F6E72" w:rsidP="00896A7B">
            <w:pPr>
              <w:spacing w:line="240" w:lineRule="auto"/>
              <w:jc w:val="center"/>
              <w:rPr>
                <w:rFonts w:cs="Times New Roman"/>
                <w:b/>
                <w:iCs/>
                <w:sz w:val="24"/>
                <w:szCs w:val="24"/>
              </w:rPr>
            </w:pPr>
            <w:r w:rsidRPr="008B7DC8">
              <w:rPr>
                <w:rFonts w:cs="Times New Roman"/>
                <w:b/>
                <w:iCs/>
                <w:sz w:val="24"/>
                <w:szCs w:val="24"/>
              </w:rPr>
              <w:t>Характеристики</w:t>
            </w:r>
          </w:p>
        </w:tc>
      </w:tr>
      <w:tr w:rsidR="007F6E72" w:rsidRPr="008B7DC8" w14:paraId="7DE0124E" w14:textId="77777777" w:rsidTr="00896A7B">
        <w:trPr>
          <w:trHeight w:hRule="exact" w:val="284"/>
        </w:trPr>
        <w:tc>
          <w:tcPr>
            <w:tcW w:w="9571" w:type="dxa"/>
            <w:gridSpan w:val="2"/>
          </w:tcPr>
          <w:p w14:paraId="5D96D116" w14:textId="77777777" w:rsidR="007F6E72" w:rsidRPr="008B7DC8" w:rsidRDefault="007F6E72" w:rsidP="00896A7B">
            <w:pPr>
              <w:spacing w:line="240" w:lineRule="auto"/>
              <w:jc w:val="center"/>
              <w:rPr>
                <w:rFonts w:cs="Times New Roman"/>
                <w:b/>
                <w:iCs/>
                <w:sz w:val="24"/>
                <w:szCs w:val="24"/>
              </w:rPr>
            </w:pPr>
            <w:r w:rsidRPr="008B7DC8">
              <w:rPr>
                <w:rFonts w:cs="Times New Roman"/>
                <w:b/>
                <w:iCs/>
                <w:sz w:val="24"/>
                <w:szCs w:val="24"/>
              </w:rPr>
              <w:t>Процессор</w:t>
            </w:r>
          </w:p>
        </w:tc>
      </w:tr>
      <w:tr w:rsidR="007F6E72" w:rsidRPr="00E902D3" w14:paraId="08D7E7E7" w14:textId="77777777" w:rsidTr="00896A7B">
        <w:tc>
          <w:tcPr>
            <w:tcW w:w="3554" w:type="dxa"/>
          </w:tcPr>
          <w:p w14:paraId="182B27F5" w14:textId="77777777" w:rsidR="007F6E72" w:rsidRDefault="007F6E72" w:rsidP="00896A7B">
            <w:pPr>
              <w:pStyle w:val="aa"/>
              <w:jc w:val="both"/>
              <w:rPr>
                <w:bCs/>
                <w:lang w:eastAsia="ru-RU"/>
              </w:rPr>
            </w:pPr>
            <w:r w:rsidRPr="00AC6C2C">
              <w:rPr>
                <w:bCs/>
                <w:lang w:eastAsia="ru-RU"/>
              </w:rPr>
              <w:t xml:space="preserve">AMD </w:t>
            </w:r>
            <w:proofErr w:type="spellStart"/>
            <w:r w:rsidRPr="00AC6C2C">
              <w:rPr>
                <w:bCs/>
                <w:lang w:eastAsia="ru-RU"/>
              </w:rPr>
              <w:t>Ryzen</w:t>
            </w:r>
            <w:proofErr w:type="spellEnd"/>
            <w:r w:rsidRPr="00AC6C2C">
              <w:rPr>
                <w:bCs/>
                <w:lang w:eastAsia="ru-RU"/>
              </w:rPr>
              <w:t xml:space="preserve"> 5 4600G</w:t>
            </w:r>
          </w:p>
          <w:p w14:paraId="4AA8B1F4" w14:textId="77777777" w:rsidR="007F6E72" w:rsidRPr="008B7DC8" w:rsidRDefault="007F6E72" w:rsidP="00896A7B">
            <w:pPr>
              <w:spacing w:line="240" w:lineRule="auto"/>
              <w:ind w:firstLine="0"/>
              <w:rPr>
                <w:rFonts w:cs="Times New Roman"/>
                <w:iCs/>
                <w:sz w:val="24"/>
                <w:szCs w:val="24"/>
                <w:lang w:val="en-US"/>
              </w:rPr>
            </w:pPr>
            <w:r w:rsidRPr="00AC6C2C">
              <w:rPr>
                <w:noProof/>
                <w:lang w:eastAsia="ru-RU"/>
              </w:rPr>
              <w:lastRenderedPageBreak/>
              <w:drawing>
                <wp:inline distT="0" distB="0" distL="0" distR="0" wp14:anchorId="07DAEABB" wp14:editId="746BC85E">
                  <wp:extent cx="1011382" cy="1025111"/>
                  <wp:effectExtent l="0" t="0" r="0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121" cy="1077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7" w:type="dxa"/>
          </w:tcPr>
          <w:p w14:paraId="44BFB036" w14:textId="77777777" w:rsidR="007F6E72" w:rsidRPr="00E902D3" w:rsidRDefault="007F6E72" w:rsidP="00896A7B">
            <w:pPr>
              <w:spacing w:line="240" w:lineRule="auto"/>
              <w:ind w:hanging="10"/>
              <w:rPr>
                <w:rFonts w:cs="Times New Roman"/>
                <w:iCs/>
                <w:sz w:val="24"/>
                <w:szCs w:val="24"/>
              </w:rPr>
            </w:pPr>
            <w:r w:rsidRPr="00E902D3">
              <w:rPr>
                <w:rFonts w:cs="Times New Roman"/>
                <w:iCs/>
                <w:sz w:val="24"/>
                <w:szCs w:val="24"/>
              </w:rPr>
              <w:lastRenderedPageBreak/>
              <w:t xml:space="preserve">6-ядерный процессор AMD </w:t>
            </w:r>
            <w:proofErr w:type="spellStart"/>
            <w:r w:rsidRPr="00E902D3">
              <w:rPr>
                <w:rFonts w:cs="Times New Roman"/>
                <w:iCs/>
                <w:sz w:val="24"/>
                <w:szCs w:val="24"/>
              </w:rPr>
              <w:t>Ryzen</w:t>
            </w:r>
            <w:proofErr w:type="spellEnd"/>
            <w:r w:rsidRPr="00E902D3">
              <w:rPr>
                <w:rFonts w:cs="Times New Roman"/>
                <w:iCs/>
                <w:sz w:val="24"/>
                <w:szCs w:val="24"/>
              </w:rPr>
              <w:t xml:space="preserve"> 5 4600G</w:t>
            </w:r>
            <w:r>
              <w:rPr>
                <w:rFonts w:cs="Times New Roman"/>
                <w:iCs/>
                <w:sz w:val="24"/>
                <w:szCs w:val="24"/>
              </w:rPr>
              <w:t xml:space="preserve"> </w:t>
            </w:r>
            <w:r w:rsidRPr="00E902D3">
              <w:rPr>
                <w:rFonts w:cs="Times New Roman"/>
                <w:iCs/>
                <w:sz w:val="24"/>
                <w:szCs w:val="24"/>
              </w:rPr>
              <w:t xml:space="preserve">ориентирован на работу в составе универсального домашнего или офисного компьютера. Базовая частота процессора AMD </w:t>
            </w:r>
            <w:proofErr w:type="spellStart"/>
            <w:r w:rsidRPr="00E902D3">
              <w:rPr>
                <w:rFonts w:cs="Times New Roman"/>
                <w:iCs/>
                <w:sz w:val="24"/>
                <w:szCs w:val="24"/>
              </w:rPr>
              <w:t>Ryzen</w:t>
            </w:r>
            <w:proofErr w:type="spellEnd"/>
            <w:r w:rsidRPr="00E902D3">
              <w:rPr>
                <w:rFonts w:cs="Times New Roman"/>
                <w:iCs/>
                <w:sz w:val="24"/>
                <w:szCs w:val="24"/>
              </w:rPr>
              <w:t xml:space="preserve"> 5 4600G OEM высока – 3.7 ГГц. </w:t>
            </w:r>
            <w:r w:rsidRPr="00E902D3">
              <w:rPr>
                <w:rFonts w:cs="Times New Roman"/>
                <w:iCs/>
                <w:sz w:val="24"/>
                <w:szCs w:val="24"/>
              </w:rPr>
              <w:lastRenderedPageBreak/>
              <w:t>В турборежиме частота может достигать 4.2 ГГц. Заметное влияние на скорость вычислительных операций оказывает 8-мегабайтный кэш L3. Объем кэша второго уровня также довольно велик – 3 МБ.</w:t>
            </w:r>
            <w:r>
              <w:rPr>
                <w:rFonts w:cs="Times New Roman"/>
                <w:iCs/>
                <w:sz w:val="24"/>
                <w:szCs w:val="24"/>
              </w:rPr>
              <w:t xml:space="preserve"> </w:t>
            </w:r>
            <w:r w:rsidRPr="00E902D3">
              <w:rPr>
                <w:rFonts w:cs="Times New Roman"/>
                <w:iCs/>
                <w:sz w:val="24"/>
                <w:szCs w:val="24"/>
              </w:rPr>
              <w:t>Совместимая с процессором память – DDR4. </w:t>
            </w:r>
          </w:p>
        </w:tc>
      </w:tr>
      <w:tr w:rsidR="007F6E72" w:rsidRPr="00E902D3" w14:paraId="33BA8556" w14:textId="77777777" w:rsidTr="00896A7B">
        <w:tc>
          <w:tcPr>
            <w:tcW w:w="9571" w:type="dxa"/>
            <w:gridSpan w:val="2"/>
          </w:tcPr>
          <w:p w14:paraId="5DE84C0D" w14:textId="77777777" w:rsidR="007F6E72" w:rsidRPr="00E902D3" w:rsidRDefault="007F6E72" w:rsidP="00896A7B">
            <w:pPr>
              <w:spacing w:line="240" w:lineRule="auto"/>
              <w:jc w:val="center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E902D3">
              <w:rPr>
                <w:b/>
                <w:sz w:val="24"/>
                <w:szCs w:val="24"/>
                <w:lang w:eastAsia="ru-RU"/>
              </w:rPr>
              <w:lastRenderedPageBreak/>
              <w:t>Оперативная память</w:t>
            </w:r>
          </w:p>
        </w:tc>
      </w:tr>
      <w:tr w:rsidR="007F6E72" w:rsidRPr="00E902D3" w14:paraId="60FCDE64" w14:textId="77777777" w:rsidTr="00896A7B">
        <w:tc>
          <w:tcPr>
            <w:tcW w:w="3554" w:type="dxa"/>
          </w:tcPr>
          <w:p w14:paraId="1599FC53" w14:textId="77777777" w:rsidR="007F6E72" w:rsidRPr="00E902D3" w:rsidRDefault="007F6E72" w:rsidP="00896A7B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shd w:val="clear" w:color="auto" w:fill="FFFFFF"/>
              </w:rPr>
            </w:pPr>
            <w:proofErr w:type="spellStart"/>
            <w:r w:rsidRPr="00E902D3">
              <w:rPr>
                <w:rFonts w:cs="Times New Roman"/>
                <w:bCs/>
                <w:iCs/>
                <w:sz w:val="24"/>
                <w:szCs w:val="24"/>
                <w:shd w:val="clear" w:color="auto" w:fill="FFFFFF"/>
              </w:rPr>
              <w:t>Kingston</w:t>
            </w:r>
            <w:proofErr w:type="spellEnd"/>
            <w:r w:rsidRPr="00E902D3">
              <w:rPr>
                <w:rFonts w:cs="Times New Roman"/>
                <w:bCs/>
                <w:i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E902D3">
              <w:rPr>
                <w:rFonts w:cs="Times New Roman"/>
                <w:bCs/>
                <w:iCs/>
                <w:sz w:val="24"/>
                <w:szCs w:val="24"/>
                <w:shd w:val="clear" w:color="auto" w:fill="FFFFFF"/>
              </w:rPr>
              <w:t>ValueRAM</w:t>
            </w:r>
            <w:proofErr w:type="spellEnd"/>
            <w:r w:rsidRPr="00E902D3">
              <w:rPr>
                <w:rFonts w:cs="Times New Roman"/>
                <w:bCs/>
                <w:iCs/>
                <w:sz w:val="24"/>
                <w:szCs w:val="24"/>
                <w:shd w:val="clear" w:color="auto" w:fill="FFFFFF"/>
              </w:rPr>
              <w:t xml:space="preserve"> [KVR32N22S8/16]</w:t>
            </w:r>
          </w:p>
          <w:p w14:paraId="4F71CBF3" w14:textId="77777777" w:rsidR="007F6E72" w:rsidRPr="00E902D3" w:rsidRDefault="007F6E72" w:rsidP="00896A7B">
            <w:pPr>
              <w:spacing w:line="240" w:lineRule="auto"/>
              <w:ind w:firstLine="142"/>
              <w:rPr>
                <w:rFonts w:cs="Times New Roman"/>
                <w:bCs/>
                <w:iCs/>
                <w:sz w:val="24"/>
                <w:szCs w:val="24"/>
                <w:shd w:val="clear" w:color="auto" w:fill="FFFFFF"/>
              </w:rPr>
            </w:pPr>
            <w:r w:rsidRPr="00E902D3">
              <w:rPr>
                <w:rFonts w:cs="Times New Roman"/>
                <w:iCs/>
                <w:noProof/>
                <w:sz w:val="24"/>
                <w:szCs w:val="24"/>
                <w:shd w:val="clear" w:color="auto" w:fill="FFFFFF"/>
                <w:lang w:eastAsia="ru-RU"/>
              </w:rPr>
              <w:drawing>
                <wp:inline distT="0" distB="0" distL="0" distR="0" wp14:anchorId="65F2C671" wp14:editId="2DB3C67A">
                  <wp:extent cx="1863437" cy="442914"/>
                  <wp:effectExtent l="0" t="0" r="3810" b="0"/>
                  <wp:docPr id="399" name="Рисунок 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998" cy="50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A1446" w14:textId="77777777" w:rsidR="007F6E72" w:rsidRPr="00E902D3" w:rsidRDefault="007F6E72" w:rsidP="00896A7B">
            <w:pPr>
              <w:spacing w:line="240" w:lineRule="auto"/>
              <w:ind w:firstLine="142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6017" w:type="dxa"/>
          </w:tcPr>
          <w:p w14:paraId="26D8A9F5" w14:textId="77777777" w:rsidR="007F6E72" w:rsidRPr="00E902D3" w:rsidRDefault="007F6E72" w:rsidP="00896A7B">
            <w:pPr>
              <w:spacing w:line="240" w:lineRule="auto"/>
              <w:ind w:firstLine="0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E902D3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Оперативная память </w:t>
            </w:r>
            <w:proofErr w:type="spellStart"/>
            <w:r w:rsidRPr="00E902D3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Kingston</w:t>
            </w:r>
            <w:proofErr w:type="spellEnd"/>
            <w:r w:rsidRPr="00E902D3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902D3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ValueRAM</w:t>
            </w:r>
            <w:proofErr w:type="spellEnd"/>
            <w:r w:rsidRPr="00E902D3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 соответствует высоким стандартам качества и надежности, обеспечивая производительную и бесперебойную работу в составе рабочих ста</w:t>
            </w:r>
            <w:r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нций и серверного оборудования. </w:t>
            </w:r>
            <w:r w:rsidRPr="00E902D3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Модуль стандарта DDR4 отличается объемом 16 ГБ и функционированием на частоте 3200 МГц, что обеспечивает ускорение запуска программ и более быструю загрузку. Небольшая высота планки гарантирует широкую совместимость и удобство установки.</w:t>
            </w:r>
          </w:p>
        </w:tc>
      </w:tr>
      <w:tr w:rsidR="007F6E72" w:rsidRPr="00E902D3" w14:paraId="0E0293B2" w14:textId="77777777" w:rsidTr="00896A7B">
        <w:tc>
          <w:tcPr>
            <w:tcW w:w="9571" w:type="dxa"/>
            <w:gridSpan w:val="2"/>
          </w:tcPr>
          <w:p w14:paraId="5FEC799E" w14:textId="77777777" w:rsidR="007F6E72" w:rsidRPr="00E902D3" w:rsidRDefault="007F6E72" w:rsidP="00896A7B">
            <w:pPr>
              <w:spacing w:line="240" w:lineRule="auto"/>
              <w:jc w:val="center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496FF1"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t>Материнская плата</w:t>
            </w:r>
          </w:p>
        </w:tc>
      </w:tr>
      <w:tr w:rsidR="007F6E72" w:rsidRPr="00E902D3" w14:paraId="091F99FF" w14:textId="77777777" w:rsidTr="00896A7B">
        <w:tc>
          <w:tcPr>
            <w:tcW w:w="3554" w:type="dxa"/>
          </w:tcPr>
          <w:p w14:paraId="13E8B95B" w14:textId="77777777" w:rsidR="007F6E72" w:rsidRPr="00DE2F43" w:rsidRDefault="007F6E72" w:rsidP="00896A7B">
            <w:pPr>
              <w:pStyle w:val="aa"/>
              <w:jc w:val="both"/>
              <w:rPr>
                <w:bCs/>
                <w:lang w:eastAsia="ru-RU"/>
              </w:rPr>
            </w:pPr>
            <w:r w:rsidRPr="00DE2F43">
              <w:rPr>
                <w:bCs/>
                <w:lang w:eastAsia="ru-RU"/>
              </w:rPr>
              <w:t>DEXP B450M-HDV/DX</w:t>
            </w:r>
          </w:p>
          <w:p w14:paraId="621B998B" w14:textId="77777777" w:rsidR="007F6E72" w:rsidRPr="00E902D3" w:rsidRDefault="007F6E72" w:rsidP="00896A7B">
            <w:pPr>
              <w:spacing w:line="240" w:lineRule="auto"/>
              <w:ind w:firstLine="0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DE2F43">
              <w:rPr>
                <w:noProof/>
                <w:lang w:eastAsia="ru-RU"/>
              </w:rPr>
              <w:drawing>
                <wp:inline distT="0" distB="0" distL="0" distR="0" wp14:anchorId="64D1FF99" wp14:editId="67478325">
                  <wp:extent cx="1472443" cy="1655618"/>
                  <wp:effectExtent l="0" t="0" r="0" b="1905"/>
                  <wp:docPr id="400" name="Рисунок 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949" cy="1745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7" w:type="dxa"/>
          </w:tcPr>
          <w:p w14:paraId="57DE6042" w14:textId="77777777" w:rsidR="007F6E72" w:rsidRPr="00E902D3" w:rsidRDefault="007F6E72" w:rsidP="00896A7B">
            <w:pPr>
              <w:spacing w:line="240" w:lineRule="auto"/>
              <w:ind w:firstLine="0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496FF1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Материнская плата DEXP B450M-HDV/DX с компактными размерами 230x210 мм позволяет подсоединить производительные компоненты для работы с приложениями и запуска мультимедийного контента. Она поддерживает до 64 ГБ оперативной памяти с помощью двух слотов DDR4. Для установки процессора AMD есть сокет AM4. Дискретный графический адаптер можно задействовать с помощью слотов PCI-E x16 и PCI-E x1.</w:t>
            </w:r>
          </w:p>
        </w:tc>
      </w:tr>
      <w:tr w:rsidR="007F6E72" w:rsidRPr="00E902D3" w14:paraId="3312AA8C" w14:textId="77777777" w:rsidTr="00896A7B">
        <w:tc>
          <w:tcPr>
            <w:tcW w:w="9571" w:type="dxa"/>
            <w:gridSpan w:val="2"/>
          </w:tcPr>
          <w:p w14:paraId="1C639332" w14:textId="77777777" w:rsidR="007F6E72" w:rsidRPr="00E902D3" w:rsidRDefault="007F6E72" w:rsidP="00896A7B">
            <w:pPr>
              <w:spacing w:line="240" w:lineRule="auto"/>
              <w:jc w:val="center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687E1A"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t>Видеокарта</w:t>
            </w:r>
          </w:p>
        </w:tc>
      </w:tr>
      <w:tr w:rsidR="007F6E72" w:rsidRPr="00496FF1" w14:paraId="4495F9C7" w14:textId="77777777" w:rsidTr="00896A7B">
        <w:tc>
          <w:tcPr>
            <w:tcW w:w="3554" w:type="dxa"/>
          </w:tcPr>
          <w:p w14:paraId="6E259E57" w14:textId="77777777" w:rsidR="007F6E72" w:rsidRDefault="007F6E72" w:rsidP="00896A7B">
            <w:pPr>
              <w:pStyle w:val="aa"/>
              <w:jc w:val="both"/>
              <w:rPr>
                <w:bCs/>
                <w:lang w:val="en-US" w:eastAsia="ru-RU"/>
              </w:rPr>
            </w:pPr>
            <w:r w:rsidRPr="00DE2F43">
              <w:rPr>
                <w:bCs/>
                <w:lang w:val="en-US" w:eastAsia="ru-RU"/>
              </w:rPr>
              <w:t>MSI GeForce GTX 1650 D6 VENTUS XS OCV3</w:t>
            </w:r>
          </w:p>
          <w:p w14:paraId="34385582" w14:textId="77777777" w:rsidR="007F6E72" w:rsidRPr="00496FF1" w:rsidRDefault="007F6E72" w:rsidP="00896A7B">
            <w:pPr>
              <w:spacing w:line="240" w:lineRule="auto"/>
              <w:ind w:firstLine="0"/>
              <w:rPr>
                <w:rFonts w:cs="Times New Roman"/>
                <w:iCs/>
                <w:sz w:val="24"/>
                <w:szCs w:val="24"/>
                <w:shd w:val="clear" w:color="auto" w:fill="FFFFFF"/>
                <w:lang w:val="en-US"/>
              </w:rPr>
            </w:pPr>
            <w:r w:rsidRPr="00DE2F43">
              <w:rPr>
                <w:noProof/>
                <w:lang w:eastAsia="ru-RU"/>
              </w:rPr>
              <w:drawing>
                <wp:inline distT="0" distB="0" distL="0" distR="0" wp14:anchorId="3D7F183B" wp14:editId="4FD15797">
                  <wp:extent cx="1599764" cy="1156854"/>
                  <wp:effectExtent l="0" t="0" r="635" b="5715"/>
                  <wp:docPr id="401" name="Рисунок 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777" cy="125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7" w:type="dxa"/>
          </w:tcPr>
          <w:p w14:paraId="70353743" w14:textId="77777777" w:rsidR="007F6E72" w:rsidRPr="00496FF1" w:rsidRDefault="007F6E72" w:rsidP="00896A7B">
            <w:pPr>
              <w:spacing w:line="240" w:lineRule="auto"/>
              <w:ind w:firstLine="0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496FF1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Благодаря архитектуре NVIDIA </w:t>
            </w:r>
            <w:proofErr w:type="spellStart"/>
            <w:r w:rsidRPr="00496FF1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Turing</w:t>
            </w:r>
            <w:proofErr w:type="spellEnd"/>
            <w:r w:rsidRPr="00496FF1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 она обеспечивает производительность, скорость и плавность графического контента. Процессор функционирует на частоте в пределах 1620 МГц при разгоне. Платформа графического ускорителя дополнена 4 ГБ памяти стандарта GDDR6.</w:t>
            </w:r>
          </w:p>
        </w:tc>
      </w:tr>
      <w:tr w:rsidR="007F6E72" w:rsidRPr="00496FF1" w14:paraId="2A4254EB" w14:textId="77777777" w:rsidTr="00896A7B">
        <w:tc>
          <w:tcPr>
            <w:tcW w:w="9571" w:type="dxa"/>
            <w:gridSpan w:val="2"/>
          </w:tcPr>
          <w:p w14:paraId="489C2B9F" w14:textId="77777777" w:rsidR="007F6E72" w:rsidRPr="00496FF1" w:rsidRDefault="007F6E72" w:rsidP="00896A7B">
            <w:pPr>
              <w:spacing w:line="240" w:lineRule="auto"/>
              <w:jc w:val="center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687E1A"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t>Внутренняя звуковая карта</w:t>
            </w:r>
          </w:p>
        </w:tc>
      </w:tr>
      <w:tr w:rsidR="007F6E72" w:rsidRPr="00496FF1" w14:paraId="7D443074" w14:textId="77777777" w:rsidTr="00896A7B">
        <w:tc>
          <w:tcPr>
            <w:tcW w:w="3554" w:type="dxa"/>
          </w:tcPr>
          <w:p w14:paraId="4DC09343" w14:textId="77777777" w:rsidR="007F6E72" w:rsidRPr="00463E51" w:rsidRDefault="007F6E72" w:rsidP="00896A7B">
            <w:pPr>
              <w:pStyle w:val="aa"/>
              <w:jc w:val="both"/>
              <w:rPr>
                <w:bCs/>
                <w:lang w:eastAsia="ru-RU"/>
              </w:rPr>
            </w:pPr>
            <w:r w:rsidRPr="00463E51">
              <w:rPr>
                <w:bCs/>
                <w:lang w:eastAsia="ru-RU"/>
              </w:rPr>
              <w:t xml:space="preserve">ASUS </w:t>
            </w:r>
            <w:proofErr w:type="spellStart"/>
            <w:r w:rsidRPr="00463E51">
              <w:rPr>
                <w:bCs/>
                <w:lang w:eastAsia="ru-RU"/>
              </w:rPr>
              <w:t>Xonar</w:t>
            </w:r>
            <w:proofErr w:type="spellEnd"/>
            <w:r w:rsidRPr="00463E51">
              <w:rPr>
                <w:bCs/>
                <w:lang w:eastAsia="ru-RU"/>
              </w:rPr>
              <w:t xml:space="preserve"> SE</w:t>
            </w:r>
          </w:p>
          <w:p w14:paraId="6FDE4DA6" w14:textId="77777777" w:rsidR="007F6E72" w:rsidRPr="00496FF1" w:rsidRDefault="007F6E72" w:rsidP="00896A7B">
            <w:pPr>
              <w:spacing w:line="240" w:lineRule="auto"/>
              <w:ind w:firstLine="0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463E51">
              <w:rPr>
                <w:noProof/>
                <w:lang w:eastAsia="ru-RU"/>
              </w:rPr>
              <w:drawing>
                <wp:inline distT="0" distB="0" distL="0" distR="0" wp14:anchorId="2D1A12A0" wp14:editId="5C4944A3">
                  <wp:extent cx="1402798" cy="1205345"/>
                  <wp:effectExtent l="0" t="0" r="6985" b="0"/>
                  <wp:docPr id="402" name="Рисунок 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878" cy="1270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7" w:type="dxa"/>
          </w:tcPr>
          <w:p w14:paraId="3E55D11E" w14:textId="77777777" w:rsidR="007F6E72" w:rsidRPr="00496FF1" w:rsidRDefault="007F6E72" w:rsidP="00896A7B">
            <w:pPr>
              <w:spacing w:line="240" w:lineRule="auto"/>
              <w:ind w:firstLine="0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496FF1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Модель соответствует формату звуковой схемы 5.1</w:t>
            </w:r>
            <w:r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.</w:t>
            </w:r>
            <w:r w:rsidRPr="00496FF1">
              <w:rPr>
                <w:rFonts w:ascii="Helvetica" w:hAnsi="Helvetica" w:cs="Helvetica"/>
                <w:color w:val="333333"/>
                <w:shd w:val="clear" w:color="auto" w:fill="FFFFFF"/>
              </w:rPr>
              <w:t xml:space="preserve"> </w:t>
            </w:r>
            <w:r w:rsidRPr="00496FF1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Устройство базируется на популярном контроллере C-Media 6620A. Для установки звуковой карты используется слот PCI-E x1, которым обладают почти все распространенные в настоящее время материнские платы.</w:t>
            </w:r>
          </w:p>
        </w:tc>
      </w:tr>
      <w:tr w:rsidR="007F6E72" w:rsidRPr="00496FF1" w14:paraId="7AD15E77" w14:textId="77777777" w:rsidTr="00896A7B">
        <w:tc>
          <w:tcPr>
            <w:tcW w:w="9571" w:type="dxa"/>
            <w:gridSpan w:val="2"/>
          </w:tcPr>
          <w:p w14:paraId="3C03DA10" w14:textId="77777777" w:rsidR="007F6E72" w:rsidRPr="00496FF1" w:rsidRDefault="007F6E72" w:rsidP="00896A7B">
            <w:pPr>
              <w:spacing w:line="240" w:lineRule="auto"/>
              <w:jc w:val="center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687E1A"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t>Устройство охлаждения</w:t>
            </w:r>
          </w:p>
        </w:tc>
      </w:tr>
      <w:tr w:rsidR="007F6E72" w:rsidRPr="00496FF1" w14:paraId="1621BE5C" w14:textId="77777777" w:rsidTr="00896A7B">
        <w:tc>
          <w:tcPr>
            <w:tcW w:w="3554" w:type="dxa"/>
          </w:tcPr>
          <w:p w14:paraId="4D220672" w14:textId="77777777" w:rsidR="007F6E72" w:rsidRDefault="007F6E72" w:rsidP="00896A7B">
            <w:pPr>
              <w:pStyle w:val="aa"/>
              <w:jc w:val="both"/>
              <w:rPr>
                <w:bCs/>
                <w:lang w:eastAsia="ru-RU"/>
              </w:rPr>
            </w:pPr>
            <w:r w:rsidRPr="00463E51">
              <w:rPr>
                <w:bCs/>
                <w:lang w:eastAsia="ru-RU"/>
              </w:rPr>
              <w:t>Кулер для процессора ID-</w:t>
            </w:r>
            <w:proofErr w:type="spellStart"/>
            <w:r w:rsidRPr="00463E51">
              <w:rPr>
                <w:bCs/>
                <w:lang w:eastAsia="ru-RU"/>
              </w:rPr>
              <w:t>Cooling</w:t>
            </w:r>
            <w:proofErr w:type="spellEnd"/>
            <w:r w:rsidRPr="00463E51">
              <w:rPr>
                <w:bCs/>
                <w:lang w:eastAsia="ru-RU"/>
              </w:rPr>
              <w:t xml:space="preserve"> SE-903-XT BLACK</w:t>
            </w:r>
          </w:p>
          <w:p w14:paraId="2D5E3023" w14:textId="77777777" w:rsidR="007F6E72" w:rsidRPr="00496FF1" w:rsidRDefault="007F6E72" w:rsidP="00896A7B">
            <w:pPr>
              <w:spacing w:line="240" w:lineRule="auto"/>
              <w:ind w:firstLine="0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463E51">
              <w:rPr>
                <w:noProof/>
                <w:lang w:eastAsia="ru-RU"/>
              </w:rPr>
              <w:lastRenderedPageBreak/>
              <w:drawing>
                <wp:inline distT="0" distB="0" distL="0" distR="0" wp14:anchorId="01DB0A1E" wp14:editId="4B1FDFC3">
                  <wp:extent cx="1297668" cy="1420091"/>
                  <wp:effectExtent l="0" t="0" r="0" b="889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377" cy="1494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7" w:type="dxa"/>
          </w:tcPr>
          <w:p w14:paraId="116977B3" w14:textId="77777777" w:rsidR="007F6E72" w:rsidRPr="00496FF1" w:rsidRDefault="007F6E72" w:rsidP="00896A7B">
            <w:pPr>
              <w:spacing w:line="240" w:lineRule="auto"/>
              <w:ind w:firstLine="0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496FF1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lastRenderedPageBreak/>
              <w:t xml:space="preserve">Кулер оснащен 9-сантиметровым вентилятором с гидродинамическим подшипником, что обеспечивает тихую работу и достаточно интенсивный поток воздуха. </w:t>
            </w:r>
            <w:r w:rsidRPr="00496FF1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lastRenderedPageBreak/>
              <w:t>Он также имеет алюминиевый радиатор с 3 тепловыми трубками, которые усиливают отвод тепла от процессора.</w:t>
            </w:r>
            <w:r w:rsidRPr="00496FF1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br/>
              <w:t>ID-</w:t>
            </w:r>
            <w:proofErr w:type="spellStart"/>
            <w:r w:rsidRPr="00496FF1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Cooling</w:t>
            </w:r>
            <w:proofErr w:type="spellEnd"/>
            <w:r w:rsidRPr="00496FF1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 SE-903-XT BLACK [SE-903-XT BLACK] поддерживает широкий диапазон сокетов, включая Intel LGA115X/1200/1700 и AMD AM4/AM5. </w:t>
            </w:r>
          </w:p>
        </w:tc>
      </w:tr>
      <w:tr w:rsidR="007F6E72" w:rsidRPr="00496FF1" w14:paraId="6EE358C0" w14:textId="77777777" w:rsidTr="00896A7B">
        <w:tc>
          <w:tcPr>
            <w:tcW w:w="9571" w:type="dxa"/>
            <w:gridSpan w:val="2"/>
          </w:tcPr>
          <w:p w14:paraId="279088F8" w14:textId="77777777" w:rsidR="007F6E72" w:rsidRPr="00496FF1" w:rsidRDefault="007F6E72" w:rsidP="00896A7B">
            <w:pPr>
              <w:spacing w:line="240" w:lineRule="auto"/>
              <w:jc w:val="center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687E1A"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t>Блок питания</w:t>
            </w:r>
          </w:p>
        </w:tc>
      </w:tr>
      <w:tr w:rsidR="007F6E72" w:rsidRPr="00496FF1" w14:paraId="41820B23" w14:textId="77777777" w:rsidTr="00896A7B">
        <w:tc>
          <w:tcPr>
            <w:tcW w:w="3554" w:type="dxa"/>
          </w:tcPr>
          <w:p w14:paraId="22D0A29B" w14:textId="77777777" w:rsidR="007F6E72" w:rsidRDefault="007F6E72" w:rsidP="00896A7B">
            <w:pPr>
              <w:pStyle w:val="aa"/>
              <w:jc w:val="both"/>
              <w:rPr>
                <w:bCs/>
                <w:lang w:eastAsia="ru-RU"/>
              </w:rPr>
            </w:pPr>
            <w:r w:rsidRPr="00727F1D">
              <w:rPr>
                <w:bCs/>
                <w:lang w:eastAsia="ru-RU"/>
              </w:rPr>
              <w:t>Блок питания DEEPCOOL PF750 [R-PF750D-HA0B-EU]</w:t>
            </w:r>
          </w:p>
          <w:p w14:paraId="38FADAAB" w14:textId="77777777" w:rsidR="007F6E72" w:rsidRPr="00496FF1" w:rsidRDefault="007F6E72" w:rsidP="00896A7B">
            <w:pPr>
              <w:spacing w:line="240" w:lineRule="auto"/>
              <w:ind w:firstLine="0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727F1D">
              <w:rPr>
                <w:noProof/>
                <w:lang w:eastAsia="ru-RU"/>
              </w:rPr>
              <w:drawing>
                <wp:inline distT="0" distB="0" distL="0" distR="0" wp14:anchorId="20D824E5" wp14:editId="1F0C22A3">
                  <wp:extent cx="1420608" cy="1149927"/>
                  <wp:effectExtent l="0" t="0" r="8255" b="0"/>
                  <wp:docPr id="403" name="Рисунок 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721" cy="1158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7" w:type="dxa"/>
          </w:tcPr>
          <w:p w14:paraId="0AA39B1B" w14:textId="77777777" w:rsidR="007F6E72" w:rsidRPr="00496FF1" w:rsidRDefault="007F6E72" w:rsidP="00896A7B">
            <w:pPr>
              <w:spacing w:line="240" w:lineRule="auto"/>
              <w:ind w:firstLine="0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496FF1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Блок питания DEEPCOOL PF750 [R-PF750D-HA0B-EU] с мощностью по всем линиям на выходе 750 Вт достаточно производителен, чтобы обеспечивать питание всем модулям игрового системного блока. В этом устройстве предусмотрены кабели черного цвета, на которых установлены как основной разъем питания, так и интерфейс 4+4 </w:t>
            </w:r>
            <w:proofErr w:type="spellStart"/>
            <w:r w:rsidRPr="00496FF1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pin</w:t>
            </w:r>
            <w:proofErr w:type="spellEnd"/>
            <w:r w:rsidRPr="00496FF1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 CPU для подключения ЦПУ, разъемы для SATA-накопителей (до 6 </w:t>
            </w:r>
            <w:proofErr w:type="spellStart"/>
            <w:r w:rsidRPr="00496FF1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шт</w:t>
            </w:r>
            <w:proofErr w:type="spellEnd"/>
            <w:r w:rsidRPr="00496FF1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) и видеокарт (до 4 </w:t>
            </w:r>
            <w:proofErr w:type="spellStart"/>
            <w:r w:rsidRPr="00496FF1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шт</w:t>
            </w:r>
            <w:proofErr w:type="spellEnd"/>
            <w:r w:rsidRPr="00496FF1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). Сетевой кабель поставляется вместе с БП, рассчитанным на работу при входном напряжении 200-240 В.</w:t>
            </w:r>
          </w:p>
        </w:tc>
      </w:tr>
      <w:tr w:rsidR="007F6E72" w:rsidRPr="00496FF1" w14:paraId="476749C8" w14:textId="77777777" w:rsidTr="00896A7B">
        <w:tc>
          <w:tcPr>
            <w:tcW w:w="9571" w:type="dxa"/>
            <w:gridSpan w:val="2"/>
          </w:tcPr>
          <w:p w14:paraId="34F21DA0" w14:textId="77777777" w:rsidR="007F6E72" w:rsidRPr="00496FF1" w:rsidRDefault="007F6E72" w:rsidP="00896A7B">
            <w:pPr>
              <w:spacing w:line="240" w:lineRule="auto"/>
              <w:jc w:val="center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687E1A"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t>Жёсткий диск</w:t>
            </w:r>
          </w:p>
        </w:tc>
      </w:tr>
      <w:tr w:rsidR="007F6E72" w:rsidRPr="00496FF1" w14:paraId="23A736E4" w14:textId="77777777" w:rsidTr="00896A7B">
        <w:tc>
          <w:tcPr>
            <w:tcW w:w="3554" w:type="dxa"/>
          </w:tcPr>
          <w:p w14:paraId="60866282" w14:textId="77777777" w:rsidR="007F6E72" w:rsidRDefault="007F6E72" w:rsidP="00896A7B">
            <w:pPr>
              <w:pStyle w:val="aa"/>
              <w:jc w:val="both"/>
              <w:rPr>
                <w:bCs/>
                <w:lang w:eastAsia="ru-RU"/>
              </w:rPr>
            </w:pPr>
            <w:r w:rsidRPr="00727F1D">
              <w:rPr>
                <w:bCs/>
                <w:lang w:eastAsia="ru-RU"/>
              </w:rPr>
              <w:t>1 ТБ Жесткий диск Toshiba P300 [HDWD110UZSVA]</w:t>
            </w:r>
          </w:p>
          <w:p w14:paraId="1E7E01CD" w14:textId="77777777" w:rsidR="007F6E72" w:rsidRPr="00727F1D" w:rsidRDefault="007F6E72" w:rsidP="00896A7B">
            <w:pPr>
              <w:pStyle w:val="aa"/>
              <w:jc w:val="both"/>
              <w:rPr>
                <w:bCs/>
                <w:lang w:eastAsia="ru-RU"/>
              </w:rPr>
            </w:pPr>
            <w:r w:rsidRPr="00727F1D">
              <w:rPr>
                <w:noProof/>
                <w:lang w:eastAsia="ru-RU"/>
              </w:rPr>
              <w:drawing>
                <wp:inline distT="0" distB="0" distL="0" distR="0" wp14:anchorId="2F997898" wp14:editId="2DB42D98">
                  <wp:extent cx="872836" cy="1247318"/>
                  <wp:effectExtent l="0" t="0" r="3810" b="0"/>
                  <wp:docPr id="404" name="Рисунок 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921" cy="1256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7" w:type="dxa"/>
          </w:tcPr>
          <w:p w14:paraId="6317D084" w14:textId="77777777" w:rsidR="007F6E72" w:rsidRPr="00496FF1" w:rsidRDefault="007F6E72" w:rsidP="00896A7B">
            <w:pPr>
              <w:spacing w:line="240" w:lineRule="auto"/>
              <w:ind w:firstLine="0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496FF1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Благодаря скорости вращения шпинделя на уровне 7200 об/мин накопитель отличается быстрым обменом информации. Емкость этого накопителя составляет 1 ТБ, что обеспечивает размещение довольно большого количества разнообразных файлов. В конструкции Toshiba P300 применяется интерфейс SATA III, который гарантирует широкую совместимость накопителя с компьютерами и другими вычислительными системами.</w:t>
            </w:r>
          </w:p>
        </w:tc>
      </w:tr>
      <w:tr w:rsidR="007F6E72" w:rsidRPr="00496FF1" w14:paraId="2C06A4D4" w14:textId="77777777" w:rsidTr="00896A7B">
        <w:tc>
          <w:tcPr>
            <w:tcW w:w="9571" w:type="dxa"/>
            <w:gridSpan w:val="2"/>
          </w:tcPr>
          <w:p w14:paraId="60F1819F" w14:textId="77777777" w:rsidR="007F6E72" w:rsidRPr="00496FF1" w:rsidRDefault="007F6E72" w:rsidP="00896A7B">
            <w:pPr>
              <w:spacing w:line="240" w:lineRule="auto"/>
              <w:jc w:val="center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687E1A"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t>Корпус</w:t>
            </w:r>
          </w:p>
        </w:tc>
      </w:tr>
      <w:tr w:rsidR="007F6E72" w:rsidRPr="00496FF1" w14:paraId="5395DF92" w14:textId="77777777" w:rsidTr="00896A7B">
        <w:tc>
          <w:tcPr>
            <w:tcW w:w="3554" w:type="dxa"/>
          </w:tcPr>
          <w:p w14:paraId="15EE1A5B" w14:textId="77777777" w:rsidR="007F6E72" w:rsidRDefault="007F6E72" w:rsidP="00896A7B">
            <w:pPr>
              <w:pStyle w:val="aa"/>
              <w:jc w:val="both"/>
              <w:rPr>
                <w:bCs/>
                <w:lang w:eastAsia="ru-RU"/>
              </w:rPr>
            </w:pPr>
            <w:r w:rsidRPr="00727F1D">
              <w:rPr>
                <w:bCs/>
                <w:lang w:eastAsia="ru-RU"/>
              </w:rPr>
              <w:t xml:space="preserve">Корпус </w:t>
            </w:r>
            <w:proofErr w:type="spellStart"/>
            <w:r w:rsidRPr="00727F1D">
              <w:rPr>
                <w:bCs/>
                <w:lang w:eastAsia="ru-RU"/>
              </w:rPr>
              <w:t>AeroCool</w:t>
            </w:r>
            <w:proofErr w:type="spellEnd"/>
            <w:r w:rsidRPr="00727F1D">
              <w:rPr>
                <w:bCs/>
                <w:lang w:eastAsia="ru-RU"/>
              </w:rPr>
              <w:t xml:space="preserve"> SI-5101</w:t>
            </w:r>
          </w:p>
          <w:p w14:paraId="6A75D785" w14:textId="77777777" w:rsidR="007F6E72" w:rsidRPr="00727F1D" w:rsidRDefault="007F6E72" w:rsidP="00896A7B">
            <w:pPr>
              <w:pStyle w:val="aa"/>
              <w:jc w:val="both"/>
              <w:rPr>
                <w:bCs/>
                <w:lang w:eastAsia="ru-RU"/>
              </w:rPr>
            </w:pPr>
            <w:r w:rsidRPr="00727F1D">
              <w:rPr>
                <w:noProof/>
                <w:lang w:eastAsia="ru-RU"/>
              </w:rPr>
              <w:drawing>
                <wp:inline distT="0" distB="0" distL="0" distR="0" wp14:anchorId="7445F9E8" wp14:editId="3B912361">
                  <wp:extent cx="1176483" cy="1447800"/>
                  <wp:effectExtent l="0" t="0" r="5080" b="0"/>
                  <wp:docPr id="405" name="Рисунок 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961" cy="1455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7" w:type="dxa"/>
          </w:tcPr>
          <w:p w14:paraId="45D9E793" w14:textId="77777777" w:rsidR="007F6E72" w:rsidRPr="00496FF1" w:rsidRDefault="007F6E72" w:rsidP="00896A7B">
            <w:pPr>
              <w:spacing w:line="240" w:lineRule="auto"/>
              <w:ind w:firstLine="0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4739B0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Форм-факторы совместимых плат – Micro-ATX, Mini-ITX и Standard-ATX. Вы сможете использовать исключительное большинство системных плат. Свобода выбора видеоадаптера уже: длина этого устройства, ограниченная особенностями корпуса, равна 298 мм.</w:t>
            </w:r>
            <w:r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4739B0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Максимально допустимая высота кулера процессора составляет 150 мм.</w:t>
            </w:r>
            <w:r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4739B0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Конструкцией корпуса предусмотрены пять 3.5-дюймовых отсеков и три 2.5-дюймовых отсека. Количество слотов расширения – 6. Блока питания в комплекте нет. Форм-фактор совместимых источников питания – ATX.</w:t>
            </w:r>
          </w:p>
        </w:tc>
      </w:tr>
      <w:tr w:rsidR="007F6E72" w:rsidRPr="00496FF1" w14:paraId="49746758" w14:textId="77777777" w:rsidTr="00896A7B">
        <w:tc>
          <w:tcPr>
            <w:tcW w:w="9571" w:type="dxa"/>
            <w:gridSpan w:val="2"/>
          </w:tcPr>
          <w:p w14:paraId="37AED6D4" w14:textId="77777777" w:rsidR="007F6E72" w:rsidRPr="00496FF1" w:rsidRDefault="007F6E72" w:rsidP="00896A7B">
            <w:pPr>
              <w:spacing w:line="240" w:lineRule="auto"/>
              <w:jc w:val="center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687E1A"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t>Монитор</w:t>
            </w:r>
          </w:p>
        </w:tc>
      </w:tr>
      <w:tr w:rsidR="007F6E72" w:rsidRPr="00496FF1" w14:paraId="220D56A8" w14:textId="77777777" w:rsidTr="00896A7B">
        <w:tc>
          <w:tcPr>
            <w:tcW w:w="3554" w:type="dxa"/>
          </w:tcPr>
          <w:p w14:paraId="11AD7D21" w14:textId="77777777" w:rsidR="007F6E72" w:rsidRDefault="007F6E72" w:rsidP="00896A7B">
            <w:pPr>
              <w:pStyle w:val="aa"/>
              <w:jc w:val="both"/>
              <w:rPr>
                <w:bCs/>
                <w:lang w:eastAsia="ru-RU"/>
              </w:rPr>
            </w:pPr>
            <w:r w:rsidRPr="00F724D6">
              <w:rPr>
                <w:bCs/>
                <w:lang w:eastAsia="ru-RU"/>
              </w:rPr>
              <w:t>23.8" Монитор DEXP DF24N1R</w:t>
            </w:r>
          </w:p>
          <w:p w14:paraId="47A60C84" w14:textId="77777777" w:rsidR="007F6E72" w:rsidRPr="00727F1D" w:rsidRDefault="007F6E72" w:rsidP="00896A7B">
            <w:pPr>
              <w:pStyle w:val="aa"/>
              <w:jc w:val="both"/>
              <w:rPr>
                <w:bCs/>
                <w:lang w:eastAsia="ru-RU"/>
              </w:rPr>
            </w:pPr>
            <w:r w:rsidRPr="00F724D6">
              <w:rPr>
                <w:noProof/>
                <w:lang w:eastAsia="ru-RU"/>
              </w:rPr>
              <w:lastRenderedPageBreak/>
              <w:drawing>
                <wp:inline distT="0" distB="0" distL="0" distR="0" wp14:anchorId="4A0721DF" wp14:editId="0EAB357E">
                  <wp:extent cx="1838019" cy="1352550"/>
                  <wp:effectExtent l="0" t="0" r="0" b="0"/>
                  <wp:docPr id="406" name="Рисунок 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689" cy="1364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7" w:type="dxa"/>
          </w:tcPr>
          <w:p w14:paraId="483B0044" w14:textId="77777777" w:rsidR="007F6E72" w:rsidRPr="00F724D6" w:rsidRDefault="007F6E72" w:rsidP="00896A7B">
            <w:pPr>
              <w:pStyle w:val="aa"/>
              <w:jc w:val="both"/>
              <w:rPr>
                <w:lang w:eastAsia="ru-RU"/>
              </w:rPr>
            </w:pPr>
            <w:r w:rsidRPr="004739B0">
              <w:rPr>
                <w:rFonts w:eastAsia="Times New Roman" w:cs="Times New Roman"/>
                <w:iCs/>
                <w:szCs w:val="24"/>
                <w:lang w:eastAsia="ru-RU"/>
              </w:rPr>
              <w:lastRenderedPageBreak/>
              <w:t xml:space="preserve">Модель с 2 динамиками по 2 Вт оснащена 2 </w:t>
            </w:r>
            <w:proofErr w:type="spellStart"/>
            <w:r w:rsidRPr="004739B0">
              <w:rPr>
                <w:rFonts w:eastAsia="Times New Roman" w:cs="Times New Roman"/>
                <w:iCs/>
                <w:szCs w:val="24"/>
                <w:lang w:eastAsia="ru-RU"/>
              </w:rPr>
              <w:t>аудиоразъемами</w:t>
            </w:r>
            <w:proofErr w:type="spellEnd"/>
            <w:r w:rsidRPr="004739B0">
              <w:rPr>
                <w:rFonts w:eastAsia="Times New Roman" w:cs="Times New Roman"/>
                <w:iCs/>
                <w:szCs w:val="24"/>
                <w:lang w:eastAsia="ru-RU"/>
              </w:rPr>
              <w:t xml:space="preserve"> для одновременного подключения колонок и наушников. Интерфейсы HDMI, </w:t>
            </w:r>
            <w:proofErr w:type="spellStart"/>
            <w:r w:rsidRPr="004739B0">
              <w:rPr>
                <w:rFonts w:eastAsia="Times New Roman" w:cs="Times New Roman"/>
                <w:iCs/>
                <w:szCs w:val="24"/>
                <w:lang w:eastAsia="ru-RU"/>
              </w:rPr>
              <w:t>DisplayPort</w:t>
            </w:r>
            <w:proofErr w:type="spellEnd"/>
            <w:r w:rsidRPr="004739B0">
              <w:rPr>
                <w:rFonts w:eastAsia="Times New Roman" w:cs="Times New Roman"/>
                <w:iCs/>
                <w:szCs w:val="24"/>
                <w:lang w:eastAsia="ru-RU"/>
              </w:rPr>
              <w:t xml:space="preserve"> и VGA расширяют совместимость монитора с другими устройствами.</w:t>
            </w:r>
            <w:r>
              <w:rPr>
                <w:rFonts w:eastAsia="Times New Roman" w:cs="Times New Roman"/>
                <w:iCs/>
                <w:szCs w:val="24"/>
                <w:lang w:eastAsia="ru-RU"/>
              </w:rPr>
              <w:t xml:space="preserve"> </w:t>
            </w:r>
            <w:r>
              <w:rPr>
                <w:lang w:eastAsia="ru-RU"/>
              </w:rPr>
              <w:t xml:space="preserve">Диагональ экрана (дюйм): </w:t>
            </w:r>
            <w:r w:rsidRPr="00F724D6">
              <w:rPr>
                <w:lang w:eastAsia="ru-RU"/>
              </w:rPr>
              <w:t>23.8"</w:t>
            </w:r>
            <w:r>
              <w:rPr>
                <w:lang w:eastAsia="ru-RU"/>
              </w:rPr>
              <w:t xml:space="preserve">. Технология изготовления матрицы: </w:t>
            </w:r>
            <w:r w:rsidRPr="00F724D6">
              <w:rPr>
                <w:lang w:eastAsia="ru-RU"/>
              </w:rPr>
              <w:t>IPS</w:t>
            </w:r>
            <w:r>
              <w:rPr>
                <w:lang w:eastAsia="ru-RU"/>
              </w:rPr>
              <w:t xml:space="preserve">. </w:t>
            </w:r>
            <w:r w:rsidRPr="00F724D6">
              <w:rPr>
                <w:lang w:eastAsia="ru-RU"/>
              </w:rPr>
              <w:t>Част</w:t>
            </w:r>
            <w:r>
              <w:rPr>
                <w:lang w:eastAsia="ru-RU"/>
              </w:rPr>
              <w:t xml:space="preserve">ота при максимальном разрешении: </w:t>
            </w:r>
            <w:r w:rsidRPr="00F724D6">
              <w:rPr>
                <w:lang w:eastAsia="ru-RU"/>
              </w:rPr>
              <w:t>75 Гц</w:t>
            </w:r>
            <w:r>
              <w:rPr>
                <w:lang w:eastAsia="ru-RU"/>
              </w:rPr>
              <w:t xml:space="preserve">. Плотность пикселей: </w:t>
            </w:r>
            <w:r w:rsidRPr="00F724D6">
              <w:rPr>
                <w:lang w:eastAsia="ru-RU"/>
              </w:rPr>
              <w:t xml:space="preserve">93 </w:t>
            </w:r>
            <w:proofErr w:type="spellStart"/>
            <w:r w:rsidRPr="00F724D6">
              <w:rPr>
                <w:lang w:eastAsia="ru-RU"/>
              </w:rPr>
              <w:t>ppi</w:t>
            </w:r>
            <w:proofErr w:type="spellEnd"/>
            <w:r>
              <w:rPr>
                <w:lang w:eastAsia="ru-RU"/>
              </w:rPr>
              <w:t>.</w:t>
            </w:r>
          </w:p>
          <w:p w14:paraId="1A860227" w14:textId="77777777" w:rsidR="007F6E72" w:rsidRPr="004739B0" w:rsidRDefault="007F6E72" w:rsidP="00896A7B">
            <w:pPr>
              <w:pStyle w:val="aa"/>
              <w:jc w:val="both"/>
              <w:rPr>
                <w:lang w:eastAsia="ru-RU"/>
              </w:rPr>
            </w:pPr>
          </w:p>
        </w:tc>
      </w:tr>
      <w:tr w:rsidR="007F6E72" w:rsidRPr="00496FF1" w14:paraId="5635F19B" w14:textId="77777777" w:rsidTr="00896A7B">
        <w:tc>
          <w:tcPr>
            <w:tcW w:w="9571" w:type="dxa"/>
            <w:gridSpan w:val="2"/>
          </w:tcPr>
          <w:p w14:paraId="74C21F41" w14:textId="77777777" w:rsidR="007F6E72" w:rsidRPr="00496FF1" w:rsidRDefault="007F6E72" w:rsidP="00896A7B">
            <w:pPr>
              <w:spacing w:line="240" w:lineRule="auto"/>
              <w:jc w:val="center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687E1A"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lastRenderedPageBreak/>
              <w:t>Клавиатура</w:t>
            </w:r>
          </w:p>
        </w:tc>
      </w:tr>
      <w:tr w:rsidR="007F6E72" w:rsidRPr="00496FF1" w14:paraId="15DA082A" w14:textId="77777777" w:rsidTr="00896A7B">
        <w:tc>
          <w:tcPr>
            <w:tcW w:w="3554" w:type="dxa"/>
          </w:tcPr>
          <w:p w14:paraId="6E829DD9" w14:textId="77777777" w:rsidR="007F6E72" w:rsidRDefault="007F6E72" w:rsidP="00896A7B">
            <w:pPr>
              <w:pStyle w:val="aa"/>
              <w:jc w:val="both"/>
              <w:rPr>
                <w:bCs/>
                <w:lang w:eastAsia="ru-RU"/>
              </w:rPr>
            </w:pPr>
            <w:r w:rsidRPr="006A55E9">
              <w:rPr>
                <w:bCs/>
                <w:lang w:eastAsia="ru-RU"/>
              </w:rPr>
              <w:t xml:space="preserve">Клавиатура для компьютера проводная </w:t>
            </w:r>
            <w:proofErr w:type="spellStart"/>
            <w:r w:rsidRPr="006A55E9">
              <w:rPr>
                <w:bCs/>
                <w:lang w:eastAsia="ru-RU"/>
              </w:rPr>
              <w:t>Hiper</w:t>
            </w:r>
            <w:proofErr w:type="spellEnd"/>
            <w:r w:rsidRPr="006A55E9">
              <w:rPr>
                <w:bCs/>
                <w:lang w:eastAsia="ru-RU"/>
              </w:rPr>
              <w:t xml:space="preserve"> OK-2000 </w:t>
            </w:r>
            <w:proofErr w:type="spellStart"/>
            <w:r w:rsidRPr="006A55E9">
              <w:rPr>
                <w:bCs/>
                <w:lang w:eastAsia="ru-RU"/>
              </w:rPr>
              <w:t>Black</w:t>
            </w:r>
            <w:proofErr w:type="spellEnd"/>
          </w:p>
          <w:p w14:paraId="23EE862B" w14:textId="77777777" w:rsidR="007F6E72" w:rsidRPr="00727F1D" w:rsidRDefault="007F6E72" w:rsidP="00896A7B">
            <w:pPr>
              <w:pStyle w:val="aa"/>
              <w:jc w:val="both"/>
              <w:rPr>
                <w:bCs/>
                <w:lang w:eastAsia="ru-RU"/>
              </w:rPr>
            </w:pPr>
            <w:r w:rsidRPr="006A55E9">
              <w:rPr>
                <w:bCs/>
                <w:noProof/>
                <w:lang w:eastAsia="ru-RU"/>
              </w:rPr>
              <w:drawing>
                <wp:inline distT="0" distB="0" distL="0" distR="0" wp14:anchorId="592FCF34" wp14:editId="1A2CF315">
                  <wp:extent cx="2098963" cy="757915"/>
                  <wp:effectExtent l="0" t="0" r="0" b="444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192" cy="773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7" w:type="dxa"/>
          </w:tcPr>
          <w:p w14:paraId="109DEEAC" w14:textId="77777777" w:rsidR="007F6E72" w:rsidRPr="00496FF1" w:rsidRDefault="007F6E72" w:rsidP="00896A7B">
            <w:pPr>
              <w:spacing w:line="240" w:lineRule="auto"/>
              <w:ind w:firstLine="0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4739B0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Устройство оснащается 1</w:t>
            </w:r>
            <w:r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14</w:t>
            </w:r>
            <w:r w:rsidRPr="004739B0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 клавишами, в том числе и цифровым блоком для удобства работы. Мембранный тип устройства предусматривает наличие силиконовых прокладок, обеспечивающих соприкосновение пластиковых клавиш с контактной поверхностью для быстрого отклика, а также их малого хода.</w:t>
            </w: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 xml:space="preserve"> </w:t>
            </w:r>
            <w:r w:rsidRPr="004739B0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Подключение осуществляется с помощью провода с USB-разъемом.</w:t>
            </w:r>
          </w:p>
        </w:tc>
      </w:tr>
      <w:tr w:rsidR="007F6E72" w:rsidRPr="00496FF1" w14:paraId="5D7C2DB4" w14:textId="77777777" w:rsidTr="00896A7B">
        <w:tc>
          <w:tcPr>
            <w:tcW w:w="9571" w:type="dxa"/>
            <w:gridSpan w:val="2"/>
          </w:tcPr>
          <w:p w14:paraId="6877F844" w14:textId="77777777" w:rsidR="007F6E72" w:rsidRPr="00496FF1" w:rsidRDefault="007F6E72" w:rsidP="00896A7B">
            <w:pPr>
              <w:spacing w:line="240" w:lineRule="auto"/>
              <w:jc w:val="center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687E1A"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t>Мышь</w:t>
            </w:r>
          </w:p>
        </w:tc>
      </w:tr>
      <w:tr w:rsidR="007F6E72" w:rsidRPr="00496FF1" w14:paraId="5F1588E6" w14:textId="77777777" w:rsidTr="00896A7B">
        <w:tc>
          <w:tcPr>
            <w:tcW w:w="3554" w:type="dxa"/>
          </w:tcPr>
          <w:p w14:paraId="7FF24CE5" w14:textId="77777777" w:rsidR="007F6E72" w:rsidRDefault="007F6E72" w:rsidP="00896A7B">
            <w:pPr>
              <w:pStyle w:val="aa"/>
              <w:jc w:val="both"/>
              <w:rPr>
                <w:bCs/>
                <w:lang w:eastAsia="ru-RU"/>
              </w:rPr>
            </w:pPr>
            <w:r w:rsidRPr="006A55E9">
              <w:rPr>
                <w:bCs/>
                <w:lang w:eastAsia="ru-RU"/>
              </w:rPr>
              <w:t>Мышь проводная HIPER HOM-021</w:t>
            </w:r>
          </w:p>
          <w:p w14:paraId="0D7CECB9" w14:textId="77777777" w:rsidR="007F6E72" w:rsidRPr="00727F1D" w:rsidRDefault="007F6E72" w:rsidP="00896A7B">
            <w:pPr>
              <w:pStyle w:val="aa"/>
              <w:jc w:val="both"/>
              <w:rPr>
                <w:bCs/>
                <w:lang w:eastAsia="ru-RU"/>
              </w:rPr>
            </w:pPr>
            <w:r w:rsidRPr="006A55E9">
              <w:rPr>
                <w:bCs/>
                <w:noProof/>
                <w:lang w:eastAsia="ru-RU"/>
              </w:rPr>
              <w:drawing>
                <wp:inline distT="0" distB="0" distL="0" distR="0" wp14:anchorId="49762367" wp14:editId="5438F7CA">
                  <wp:extent cx="1233562" cy="2036618"/>
                  <wp:effectExtent l="0" t="0" r="5080" b="190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345" cy="2054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7" w:type="dxa"/>
          </w:tcPr>
          <w:p w14:paraId="0C922EAE" w14:textId="77777777" w:rsidR="007F6E72" w:rsidRPr="00496FF1" w:rsidRDefault="007F6E72" w:rsidP="00896A7B">
            <w:pPr>
              <w:spacing w:line="240" w:lineRule="auto"/>
              <w:ind w:firstLine="0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4739B0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Оптический светодиодный датчик, имеющий разрешение 800 </w:t>
            </w:r>
            <w:proofErr w:type="spellStart"/>
            <w:r w:rsidRPr="004739B0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dpi</w:t>
            </w:r>
            <w:proofErr w:type="spellEnd"/>
            <w:r w:rsidRPr="004739B0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, гарантирует точность позиционирования курсора, достаточную для эффективного использования любых типовых программ.</w:t>
            </w:r>
            <w:r w:rsidRPr="004739B0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br/>
              <w:t xml:space="preserve">Мышь проводная </w:t>
            </w:r>
            <w:r>
              <w:rPr>
                <w:rFonts w:eastAsia="Times New Roman" w:cs="Times New Roman"/>
                <w:iCs/>
                <w:sz w:val="24"/>
                <w:szCs w:val="24"/>
                <w:lang w:val="en-US" w:eastAsia="ru-RU"/>
              </w:rPr>
              <w:t>HIPER</w:t>
            </w:r>
            <w:r w:rsidRPr="007857FE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iCs/>
                <w:sz w:val="24"/>
                <w:szCs w:val="24"/>
                <w:lang w:val="en-US" w:eastAsia="ru-RU"/>
              </w:rPr>
              <w:t>HOM</w:t>
            </w:r>
            <w:r w:rsidRPr="007857FE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-021 </w:t>
            </w:r>
            <w:r w:rsidRPr="004739B0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использует для подключения к компьютеру интерфейс USB. Длина кабеля, равная 1</w:t>
            </w:r>
            <w:r w:rsidRPr="007857FE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5</w:t>
            </w:r>
            <w:r w:rsidRPr="004739B0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0 см, гарантирует удобство соединения в подавляющем большинстве случаев. Устройство, имеющее размеры 62x33x113 мм</w:t>
            </w:r>
            <w:r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, характеризуется массой </w:t>
            </w:r>
            <w:r>
              <w:rPr>
                <w:rFonts w:eastAsia="Times New Roman" w:cs="Times New Roman"/>
                <w:iCs/>
                <w:sz w:val="24"/>
                <w:szCs w:val="24"/>
                <w:lang w:val="en-US" w:eastAsia="ru-RU"/>
              </w:rPr>
              <w:t>61</w:t>
            </w:r>
            <w:r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7F6E72" w:rsidRPr="00496FF1" w14:paraId="08E6CF3E" w14:textId="77777777" w:rsidTr="00896A7B">
        <w:tc>
          <w:tcPr>
            <w:tcW w:w="9571" w:type="dxa"/>
            <w:gridSpan w:val="2"/>
          </w:tcPr>
          <w:p w14:paraId="5831C887" w14:textId="77777777" w:rsidR="007F6E72" w:rsidRPr="004739B0" w:rsidRDefault="007F6E72" w:rsidP="00896A7B">
            <w:pPr>
              <w:spacing w:line="240" w:lineRule="auto"/>
              <w:jc w:val="center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687E1A"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t>Принтер</w:t>
            </w:r>
          </w:p>
        </w:tc>
      </w:tr>
      <w:tr w:rsidR="007F6E72" w:rsidRPr="00496FF1" w14:paraId="4FE18E9C" w14:textId="77777777" w:rsidTr="00896A7B">
        <w:tc>
          <w:tcPr>
            <w:tcW w:w="3554" w:type="dxa"/>
          </w:tcPr>
          <w:p w14:paraId="19A93C17" w14:textId="77777777" w:rsidR="007F6E72" w:rsidRDefault="007F6E72" w:rsidP="00896A7B">
            <w:pPr>
              <w:pStyle w:val="aa"/>
              <w:jc w:val="both"/>
              <w:rPr>
                <w:bCs/>
                <w:lang w:eastAsia="ru-RU"/>
              </w:rPr>
            </w:pPr>
            <w:r w:rsidRPr="00D825A2">
              <w:rPr>
                <w:bCs/>
                <w:lang w:eastAsia="ru-RU"/>
              </w:rPr>
              <w:t>Лазерный принтер</w:t>
            </w:r>
            <w:r>
              <w:rPr>
                <w:bCs/>
                <w:lang w:eastAsia="ru-RU"/>
              </w:rPr>
              <w:t xml:space="preserve"> </w:t>
            </w:r>
            <w:r>
              <w:rPr>
                <w:bCs/>
                <w:lang w:val="en-US" w:eastAsia="ru-RU"/>
              </w:rPr>
              <w:t>Brother</w:t>
            </w:r>
            <w:r w:rsidRPr="00D825A2">
              <w:rPr>
                <w:bCs/>
                <w:lang w:eastAsia="ru-RU"/>
              </w:rPr>
              <w:t xml:space="preserve"> HL-1110R</w:t>
            </w:r>
          </w:p>
          <w:p w14:paraId="0C730B89" w14:textId="77777777" w:rsidR="007F6E72" w:rsidRPr="00D825A2" w:rsidRDefault="007F6E72" w:rsidP="00896A7B">
            <w:pPr>
              <w:pStyle w:val="aa"/>
              <w:jc w:val="both"/>
              <w:rPr>
                <w:bCs/>
                <w:lang w:eastAsia="ru-RU"/>
              </w:rPr>
            </w:pPr>
            <w:r w:rsidRPr="00D825A2">
              <w:rPr>
                <w:noProof/>
                <w:lang w:eastAsia="ru-RU"/>
              </w:rPr>
              <w:drawing>
                <wp:inline distT="0" distB="0" distL="0" distR="0" wp14:anchorId="2886E444" wp14:editId="59EFBD0C">
                  <wp:extent cx="1781175" cy="1382694"/>
                  <wp:effectExtent l="0" t="0" r="0" b="8255"/>
                  <wp:docPr id="407" name="Рисунок 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828" cy="139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7" w:type="dxa"/>
          </w:tcPr>
          <w:p w14:paraId="348E3DB1" w14:textId="77777777" w:rsidR="007F6E72" w:rsidRPr="004739B0" w:rsidRDefault="007F6E72" w:rsidP="00896A7B">
            <w:pPr>
              <w:spacing w:line="240" w:lineRule="auto"/>
              <w:ind w:firstLine="0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4739B0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Он используется для черно-белой печати, и ее скорость достигает 20 страниц в минуту (формат A4). При этом и разрешение итогового изображения не самое маленькое – 2400x600 </w:t>
            </w:r>
            <w:proofErr w:type="spellStart"/>
            <w:r w:rsidRPr="004739B0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dpi</w:t>
            </w:r>
            <w:proofErr w:type="spellEnd"/>
            <w:r w:rsidRPr="004739B0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 – и подходит даже для печати фотографий. Совместимый с моделью картридж, а именно Brother TN-1075, обладает ресурсом примерно на 1000 страниц.</w:t>
            </w:r>
          </w:p>
        </w:tc>
      </w:tr>
      <w:tr w:rsidR="007F6E72" w:rsidRPr="00496FF1" w14:paraId="08190029" w14:textId="77777777" w:rsidTr="00896A7B">
        <w:tc>
          <w:tcPr>
            <w:tcW w:w="9571" w:type="dxa"/>
            <w:gridSpan w:val="2"/>
          </w:tcPr>
          <w:p w14:paraId="1B28D250" w14:textId="77777777" w:rsidR="007F6E72" w:rsidRPr="004739B0" w:rsidRDefault="007F6E72" w:rsidP="00896A7B">
            <w:pPr>
              <w:spacing w:line="240" w:lineRule="auto"/>
              <w:jc w:val="center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687E1A"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t>Плоттер</w:t>
            </w:r>
          </w:p>
        </w:tc>
      </w:tr>
      <w:tr w:rsidR="007F6E72" w:rsidRPr="00687E1A" w14:paraId="40E57809" w14:textId="77777777" w:rsidTr="00896A7B">
        <w:tc>
          <w:tcPr>
            <w:tcW w:w="3554" w:type="dxa"/>
          </w:tcPr>
          <w:p w14:paraId="4227E81B" w14:textId="77777777" w:rsidR="007F6E72" w:rsidRDefault="007F6E72" w:rsidP="00896A7B">
            <w:pPr>
              <w:pStyle w:val="aa"/>
              <w:jc w:val="both"/>
              <w:rPr>
                <w:bCs/>
                <w:lang w:eastAsia="ru-RU"/>
              </w:rPr>
            </w:pPr>
            <w:r w:rsidRPr="009C3C76">
              <w:rPr>
                <w:bCs/>
                <w:lang w:eastAsia="ru-RU"/>
              </w:rPr>
              <w:t xml:space="preserve">Струйный плоттер HP </w:t>
            </w:r>
            <w:proofErr w:type="spellStart"/>
            <w:r w:rsidRPr="009C3C76">
              <w:rPr>
                <w:bCs/>
                <w:lang w:eastAsia="ru-RU"/>
              </w:rPr>
              <w:t>DesignJet</w:t>
            </w:r>
            <w:proofErr w:type="spellEnd"/>
            <w:r w:rsidRPr="009C3C76">
              <w:rPr>
                <w:bCs/>
                <w:lang w:eastAsia="ru-RU"/>
              </w:rPr>
              <w:t xml:space="preserve"> T630</w:t>
            </w:r>
          </w:p>
          <w:p w14:paraId="10002B07" w14:textId="77777777" w:rsidR="007F6E72" w:rsidRPr="00D825A2" w:rsidRDefault="007F6E72" w:rsidP="00896A7B">
            <w:pPr>
              <w:pStyle w:val="aa"/>
              <w:jc w:val="both"/>
              <w:rPr>
                <w:bCs/>
                <w:lang w:eastAsia="ru-RU"/>
              </w:rPr>
            </w:pPr>
            <w:r w:rsidRPr="009C3C76">
              <w:rPr>
                <w:noProof/>
                <w:lang w:eastAsia="ru-RU"/>
              </w:rPr>
              <w:lastRenderedPageBreak/>
              <w:drawing>
                <wp:inline distT="0" distB="0" distL="0" distR="0" wp14:anchorId="5D3465FA" wp14:editId="3E3901E2">
                  <wp:extent cx="1752600" cy="1607510"/>
                  <wp:effectExtent l="0" t="0" r="0" b="0"/>
                  <wp:docPr id="408" name="Рисунок 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755" cy="1610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7" w:type="dxa"/>
          </w:tcPr>
          <w:p w14:paraId="717F6F80" w14:textId="77777777" w:rsidR="007F6E72" w:rsidRPr="00687E1A" w:rsidRDefault="007F6E72" w:rsidP="00896A7B">
            <w:pPr>
              <w:pStyle w:val="aa"/>
              <w:jc w:val="both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 xml:space="preserve">Скорость печати: </w:t>
            </w:r>
            <w:r w:rsidRPr="009C3C76">
              <w:rPr>
                <w:lang w:eastAsia="ru-RU"/>
              </w:rPr>
              <w:t>30 сек/</w:t>
            </w:r>
            <w:proofErr w:type="spellStart"/>
            <w:r w:rsidRPr="009C3C76">
              <w:rPr>
                <w:lang w:eastAsia="ru-RU"/>
              </w:rPr>
              <w:t>стр</w:t>
            </w:r>
            <w:proofErr w:type="spellEnd"/>
            <w:r w:rsidRPr="009C3C76">
              <w:rPr>
                <w:lang w:eastAsia="ru-RU"/>
              </w:rPr>
              <w:t xml:space="preserve"> (формат A1), 76 отпечатков формата A1 в час</w:t>
            </w:r>
            <w:r>
              <w:rPr>
                <w:lang w:eastAsia="ru-RU"/>
              </w:rPr>
              <w:t>. Разрешение при печати: о</w:t>
            </w:r>
            <w:r w:rsidRPr="009C3C76">
              <w:rPr>
                <w:lang w:eastAsia="ru-RU"/>
              </w:rPr>
              <w:t>птимизированное разрешение до 2400 x 1200 т/д</w:t>
            </w:r>
            <w:r>
              <w:rPr>
                <w:lang w:eastAsia="ru-RU"/>
              </w:rPr>
              <w:t xml:space="preserve">. </w:t>
            </w:r>
            <w:r w:rsidRPr="009C3C76">
              <w:rPr>
                <w:lang w:eastAsia="ru-RU"/>
              </w:rPr>
              <w:t>Технология</w:t>
            </w:r>
            <w:r>
              <w:rPr>
                <w:lang w:eastAsia="ru-RU"/>
              </w:rPr>
              <w:t xml:space="preserve">: </w:t>
            </w:r>
            <w:r w:rsidRPr="009C3C76">
              <w:rPr>
                <w:lang w:eastAsia="ru-RU"/>
              </w:rPr>
              <w:t>Термальная - струйная печать HP</w:t>
            </w:r>
            <w:r>
              <w:rPr>
                <w:lang w:eastAsia="ru-RU"/>
              </w:rPr>
              <w:t>. Поля Лист/</w:t>
            </w:r>
            <w:r w:rsidRPr="009C3C76">
              <w:rPr>
                <w:lang w:eastAsia="ru-RU"/>
              </w:rPr>
              <w:t>Рулон: 5 x 5 x 5 x 5 мм</w:t>
            </w:r>
            <w:r>
              <w:rPr>
                <w:lang w:eastAsia="ru-RU"/>
              </w:rPr>
              <w:t>. Типы чернил: к</w:t>
            </w:r>
            <w:r w:rsidRPr="009C3C76">
              <w:rPr>
                <w:lang w:eastAsia="ru-RU"/>
              </w:rPr>
              <w:t>раситель (C, M, Y); пигмент (K)</w:t>
            </w:r>
            <w:r>
              <w:rPr>
                <w:lang w:eastAsia="ru-RU"/>
              </w:rPr>
              <w:t xml:space="preserve">. Точность линии: </w:t>
            </w:r>
            <w:r w:rsidRPr="009C3C76">
              <w:rPr>
                <w:lang w:eastAsia="ru-RU"/>
              </w:rPr>
              <w:t>±0,1 %</w:t>
            </w:r>
            <w:r>
              <w:rPr>
                <w:lang w:eastAsia="ru-RU"/>
              </w:rPr>
              <w:t xml:space="preserve">. Стандартных листов </w:t>
            </w:r>
            <w:r w:rsidRPr="009C3C76">
              <w:rPr>
                <w:lang w:eastAsia="ru-RU"/>
              </w:rPr>
              <w:t>ручная</w:t>
            </w:r>
            <w:r w:rsidRPr="00687E1A">
              <w:rPr>
                <w:lang w:eastAsia="ru-RU"/>
              </w:rPr>
              <w:t xml:space="preserve"> </w:t>
            </w:r>
            <w:r w:rsidRPr="009C3C76">
              <w:rPr>
                <w:lang w:eastAsia="ru-RU"/>
              </w:rPr>
              <w:t>подача</w:t>
            </w:r>
            <w:r w:rsidRPr="00687E1A">
              <w:rPr>
                <w:lang w:eastAsia="ru-RU"/>
              </w:rPr>
              <w:t xml:space="preserve">: </w:t>
            </w:r>
            <w:r w:rsidRPr="00687E1A">
              <w:rPr>
                <w:lang w:val="en-US" w:eastAsia="ru-RU"/>
              </w:rPr>
              <w:t>A</w:t>
            </w:r>
            <w:r w:rsidRPr="00687E1A">
              <w:rPr>
                <w:lang w:eastAsia="ru-RU"/>
              </w:rPr>
              <w:t xml:space="preserve">4, </w:t>
            </w:r>
            <w:r w:rsidRPr="00687E1A">
              <w:rPr>
                <w:lang w:val="en-US" w:eastAsia="ru-RU"/>
              </w:rPr>
              <w:t>A</w:t>
            </w:r>
            <w:r w:rsidRPr="00687E1A">
              <w:rPr>
                <w:lang w:eastAsia="ru-RU"/>
              </w:rPr>
              <w:t xml:space="preserve">3, </w:t>
            </w:r>
            <w:r w:rsidRPr="00687E1A">
              <w:rPr>
                <w:lang w:val="en-US" w:eastAsia="ru-RU"/>
              </w:rPr>
              <w:t>A</w:t>
            </w:r>
            <w:r w:rsidRPr="00687E1A">
              <w:rPr>
                <w:lang w:eastAsia="ru-RU"/>
              </w:rPr>
              <w:t xml:space="preserve">2, </w:t>
            </w:r>
            <w:r w:rsidRPr="00687E1A">
              <w:rPr>
                <w:lang w:val="en-US" w:eastAsia="ru-RU"/>
              </w:rPr>
              <w:t>A</w:t>
            </w:r>
            <w:r w:rsidRPr="00687E1A">
              <w:rPr>
                <w:lang w:eastAsia="ru-RU"/>
              </w:rPr>
              <w:t>1,</w:t>
            </w:r>
            <w:r w:rsidRPr="00687E1A">
              <w:rPr>
                <w:lang w:val="en-US" w:eastAsia="ru-RU"/>
              </w:rPr>
              <w:t> A</w:t>
            </w:r>
            <w:r w:rsidRPr="00687E1A">
              <w:rPr>
                <w:lang w:eastAsia="ru-RU"/>
              </w:rPr>
              <w:t>0</w:t>
            </w:r>
            <w:r>
              <w:rPr>
                <w:lang w:eastAsia="ru-RU"/>
              </w:rPr>
              <w:t>.</w:t>
            </w:r>
          </w:p>
        </w:tc>
      </w:tr>
      <w:tr w:rsidR="007F6E72" w:rsidRPr="00687E1A" w14:paraId="729FAB0C" w14:textId="77777777" w:rsidTr="00896A7B">
        <w:tc>
          <w:tcPr>
            <w:tcW w:w="9571" w:type="dxa"/>
            <w:gridSpan w:val="2"/>
          </w:tcPr>
          <w:p w14:paraId="3E3AD8E5" w14:textId="77777777" w:rsidR="007F6E72" w:rsidRPr="00687E1A" w:rsidRDefault="007F6E72" w:rsidP="00896A7B">
            <w:pPr>
              <w:spacing w:line="240" w:lineRule="auto"/>
              <w:jc w:val="center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687E1A"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t>МФУ</w:t>
            </w:r>
          </w:p>
        </w:tc>
      </w:tr>
      <w:tr w:rsidR="007F6E72" w:rsidRPr="00687E1A" w14:paraId="47C3EE79" w14:textId="77777777" w:rsidTr="00896A7B">
        <w:tc>
          <w:tcPr>
            <w:tcW w:w="3554" w:type="dxa"/>
          </w:tcPr>
          <w:p w14:paraId="7271CDBD" w14:textId="77777777" w:rsidR="007F6E72" w:rsidRDefault="007F6E72" w:rsidP="00896A7B">
            <w:pPr>
              <w:pStyle w:val="aa"/>
              <w:jc w:val="both"/>
              <w:rPr>
                <w:bCs/>
                <w:lang w:val="en-US" w:eastAsia="ru-RU"/>
              </w:rPr>
            </w:pPr>
            <w:r w:rsidRPr="009C3C76">
              <w:rPr>
                <w:bCs/>
                <w:lang w:eastAsia="ru-RU"/>
              </w:rPr>
              <w:t>МФУ</w:t>
            </w:r>
            <w:r w:rsidRPr="009C3C76">
              <w:rPr>
                <w:bCs/>
                <w:lang w:val="en-US" w:eastAsia="ru-RU"/>
              </w:rPr>
              <w:t xml:space="preserve"> </w:t>
            </w:r>
            <w:r w:rsidRPr="009C3C76">
              <w:rPr>
                <w:bCs/>
                <w:lang w:eastAsia="ru-RU"/>
              </w:rPr>
              <w:t>лазерное</w:t>
            </w:r>
            <w:r w:rsidRPr="009C3C76">
              <w:rPr>
                <w:bCs/>
                <w:lang w:val="en-US" w:eastAsia="ru-RU"/>
              </w:rPr>
              <w:t xml:space="preserve"> HP Color LaserJet Pro MFP M183fw</w:t>
            </w:r>
          </w:p>
          <w:p w14:paraId="12EEB889" w14:textId="77777777" w:rsidR="007F6E72" w:rsidRPr="00687E1A" w:rsidRDefault="007F6E72" w:rsidP="00896A7B">
            <w:pPr>
              <w:pStyle w:val="aa"/>
              <w:jc w:val="both"/>
              <w:rPr>
                <w:bCs/>
                <w:lang w:val="en-US" w:eastAsia="ru-RU"/>
              </w:rPr>
            </w:pPr>
            <w:r w:rsidRPr="009C3C76">
              <w:rPr>
                <w:noProof/>
                <w:lang w:eastAsia="ru-RU"/>
              </w:rPr>
              <w:drawing>
                <wp:inline distT="0" distB="0" distL="0" distR="0" wp14:anchorId="2C0A21AE" wp14:editId="1BBADD3D">
                  <wp:extent cx="1628775" cy="1588109"/>
                  <wp:effectExtent l="0" t="0" r="0" b="0"/>
                  <wp:docPr id="409" name="Рисунок 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076" cy="1594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7" w:type="dxa"/>
          </w:tcPr>
          <w:p w14:paraId="6B2A1065" w14:textId="77777777" w:rsidR="007F6E72" w:rsidRPr="00E14DA3" w:rsidRDefault="007F6E72" w:rsidP="00896A7B">
            <w:pPr>
              <w:spacing w:line="240" w:lineRule="auto"/>
              <w:ind w:firstLine="0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687E1A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За минуту устройство справляется с созданием 16 черно-белых файлов. ЖК-дисплей транслирует заданные параметры.</w:t>
            </w:r>
            <w:r w:rsidRPr="00687E1A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br/>
              <w:t xml:space="preserve">МФУ лазерное HP </w:t>
            </w:r>
            <w:proofErr w:type="spellStart"/>
            <w:r w:rsidRPr="00687E1A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Color</w:t>
            </w:r>
            <w:proofErr w:type="spellEnd"/>
            <w:r w:rsidRPr="00687E1A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87E1A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LaserJet</w:t>
            </w:r>
            <w:proofErr w:type="spellEnd"/>
            <w:r w:rsidRPr="00687E1A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87E1A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Pro</w:t>
            </w:r>
            <w:proofErr w:type="spellEnd"/>
            <w:r w:rsidRPr="00687E1A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 MFP M183fw оборудовано интерфейсом </w:t>
            </w:r>
            <w:proofErr w:type="spellStart"/>
            <w:r w:rsidRPr="00687E1A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Wi-Fi</w:t>
            </w:r>
            <w:proofErr w:type="spellEnd"/>
            <w:r w:rsidRPr="00687E1A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 для мгновенной синхронизации с ПК, ноутбуком, смартфоном. Устройство автоматической подачи является односторонним. Память факса рассчитана на 1300 страниц. Объем месячной печати увеличен до 30000 файлов.</w:t>
            </w:r>
          </w:p>
        </w:tc>
      </w:tr>
      <w:tr w:rsidR="007F6E72" w:rsidRPr="00687E1A" w14:paraId="20A1EC21" w14:textId="77777777" w:rsidTr="00896A7B">
        <w:tc>
          <w:tcPr>
            <w:tcW w:w="9571" w:type="dxa"/>
            <w:gridSpan w:val="2"/>
          </w:tcPr>
          <w:p w14:paraId="42A0747E" w14:textId="77777777" w:rsidR="007F6E72" w:rsidRPr="00687E1A" w:rsidRDefault="007F6E72" w:rsidP="00896A7B">
            <w:pPr>
              <w:spacing w:line="240" w:lineRule="auto"/>
              <w:jc w:val="center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687E1A"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t>Роутер</w:t>
            </w:r>
          </w:p>
        </w:tc>
      </w:tr>
      <w:tr w:rsidR="007F6E72" w:rsidRPr="00687E1A" w14:paraId="3280877F" w14:textId="77777777" w:rsidTr="00896A7B">
        <w:tc>
          <w:tcPr>
            <w:tcW w:w="3554" w:type="dxa"/>
          </w:tcPr>
          <w:p w14:paraId="7EEC661B" w14:textId="77777777" w:rsidR="007F6E72" w:rsidRDefault="007F6E72" w:rsidP="00896A7B">
            <w:pPr>
              <w:pStyle w:val="aa"/>
              <w:jc w:val="both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>Р</w:t>
            </w:r>
            <w:r w:rsidRPr="009C3C76">
              <w:rPr>
                <w:bCs/>
                <w:lang w:eastAsia="ru-RU"/>
              </w:rPr>
              <w:t>оутер NETIS NC65</w:t>
            </w:r>
          </w:p>
          <w:p w14:paraId="4E161BE2" w14:textId="77777777" w:rsidR="007F6E72" w:rsidRPr="009C3C76" w:rsidRDefault="007F6E72" w:rsidP="00896A7B">
            <w:pPr>
              <w:pStyle w:val="aa"/>
              <w:jc w:val="both"/>
              <w:rPr>
                <w:bCs/>
                <w:lang w:eastAsia="ru-RU"/>
              </w:rPr>
            </w:pPr>
            <w:r w:rsidRPr="009C3C76">
              <w:rPr>
                <w:noProof/>
                <w:lang w:eastAsia="ru-RU"/>
              </w:rPr>
              <w:drawing>
                <wp:inline distT="0" distB="0" distL="0" distR="0" wp14:anchorId="6AC63C82" wp14:editId="520C2EC7">
                  <wp:extent cx="1197084" cy="1295400"/>
                  <wp:effectExtent l="0" t="0" r="3175" b="0"/>
                  <wp:docPr id="410" name="Рисунок 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022" cy="137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7" w:type="dxa"/>
          </w:tcPr>
          <w:p w14:paraId="41389387" w14:textId="77777777" w:rsidR="007F6E72" w:rsidRPr="00687E1A" w:rsidRDefault="007F6E72" w:rsidP="00896A7B">
            <w:pPr>
              <w:spacing w:line="240" w:lineRule="auto"/>
              <w:ind w:firstLine="0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 w:rsidRPr="00687E1A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Беспроводной </w:t>
            </w:r>
            <w:proofErr w:type="spellStart"/>
            <w:r w:rsidRPr="00687E1A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двухдиапазонный</w:t>
            </w:r>
            <w:proofErr w:type="spellEnd"/>
            <w:r w:rsidRPr="00687E1A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 гигабитный роутер </w:t>
            </w:r>
            <w:proofErr w:type="spellStart"/>
            <w:r w:rsidRPr="00687E1A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netis</w:t>
            </w:r>
            <w:proofErr w:type="spellEnd"/>
            <w:r w:rsidRPr="00687E1A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 NC65 с технол</w:t>
            </w:r>
            <w:r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огией </w:t>
            </w:r>
            <w:proofErr w:type="spellStart"/>
            <w:r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Wi-Fi</w:t>
            </w:r>
            <w:proofErr w:type="spellEnd"/>
            <w:r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 5 поколения AC1200. Р</w:t>
            </w:r>
            <w:r w:rsidRPr="00687E1A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оутер обеспечивает одновременное подключение на двух частотах при скорости беспроводной передачи данных до 867 Мбит/с на защищенной от помех частоте 5 ГГц и до 300 Мбит/с на частоте 2,4 ГГц. Роутер </w:t>
            </w:r>
            <w:proofErr w:type="spellStart"/>
            <w:r w:rsidRPr="00687E1A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netis</w:t>
            </w:r>
            <w:proofErr w:type="spellEnd"/>
            <w:r w:rsidRPr="00687E1A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 NC65 поддерживает TR-069, протокол IPv6, </w:t>
            </w:r>
            <w:proofErr w:type="spellStart"/>
            <w:r w:rsidRPr="00687E1A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E</w:t>
            </w:r>
            <w:r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asy</w:t>
            </w:r>
            <w:proofErr w:type="spellEnd"/>
            <w:r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Mesh</w:t>
            </w:r>
            <w:proofErr w:type="spellEnd"/>
            <w:r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 xml:space="preserve"> бесшовные сети и IPTV.</w:t>
            </w:r>
          </w:p>
        </w:tc>
      </w:tr>
    </w:tbl>
    <w:p w14:paraId="41A8CF86" w14:textId="6B8BFFBE" w:rsidR="007F6E72" w:rsidRDefault="007F6E72" w:rsidP="007F6E72"/>
    <w:p w14:paraId="2A3A1DA2" w14:textId="77777777" w:rsidR="007F6E72" w:rsidRDefault="007F6E72" w:rsidP="007F6E72">
      <w:pPr>
        <w:pStyle w:val="2"/>
      </w:pPr>
      <w:bookmarkStart w:id="8" w:name="_Toc200896374"/>
      <w:bookmarkStart w:id="9" w:name="_Toc225288923"/>
      <w:r>
        <w:lastRenderedPageBreak/>
        <w:t>2.3. Структура локальной сети</w:t>
      </w:r>
      <w:bookmarkEnd w:id="8"/>
      <w:bookmarkEnd w:id="9"/>
    </w:p>
    <w:p w14:paraId="128FABF1" w14:textId="77777777" w:rsidR="007F6E72" w:rsidRDefault="007F6E72" w:rsidP="007F6E72">
      <w:pPr>
        <w:pStyle w:val="ac"/>
      </w:pPr>
      <w:r w:rsidRPr="0035184C">
        <w:rPr>
          <w:noProof/>
        </w:rPr>
        <w:drawing>
          <wp:inline distT="0" distB="0" distL="0" distR="0" wp14:anchorId="7537DE90" wp14:editId="7B623A23">
            <wp:extent cx="3744685" cy="5548444"/>
            <wp:effectExtent l="0" t="0" r="825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2202" cy="555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F918" w14:textId="77777777" w:rsidR="007F6E72" w:rsidRPr="000479B1" w:rsidRDefault="007F6E72" w:rsidP="007F6E72">
      <w:pPr>
        <w:pStyle w:val="ac"/>
      </w:pPr>
      <w:r w:rsidRPr="000479B1">
        <w:t>Рис.2 «Схема локальной сети»</w:t>
      </w:r>
    </w:p>
    <w:p w14:paraId="74DF0119" w14:textId="39628365" w:rsidR="007F6E72" w:rsidRDefault="007F6E72" w:rsidP="007F6E72"/>
    <w:p w14:paraId="13578ED0" w14:textId="210E823A" w:rsidR="007A5CB1" w:rsidRDefault="007A5CB1" w:rsidP="007F6E72"/>
    <w:p w14:paraId="44A6BB8B" w14:textId="4B75A07B" w:rsidR="007A5CB1" w:rsidRDefault="007A5CB1" w:rsidP="007F6E72"/>
    <w:p w14:paraId="7A9A787B" w14:textId="130CF2CF" w:rsidR="007A5CB1" w:rsidRDefault="007A5CB1" w:rsidP="007F6E72"/>
    <w:p w14:paraId="72CBA6DE" w14:textId="2364FCC5" w:rsidR="007A5CB1" w:rsidRDefault="007A5CB1" w:rsidP="007A5CB1">
      <w:pPr>
        <w:pStyle w:val="1"/>
      </w:pPr>
      <w:r>
        <w:t>3.Практика на рабочих местах</w:t>
      </w:r>
    </w:p>
    <w:p w14:paraId="13021E58" w14:textId="30DCA701" w:rsidR="003E0C12" w:rsidRDefault="003E0C12" w:rsidP="003E0C12">
      <w:r>
        <w:t>В рамках производственной практики была разработана и доработана система дистанционного обучения. В системе были созданы учетные записи студентов и администратора, реализован функционал прохождения курсов и взаимодействия пользователей с учебными материалами.</w:t>
      </w:r>
    </w:p>
    <w:p w14:paraId="2A856666" w14:textId="164003C0" w:rsidR="003E0C12" w:rsidRDefault="003E0C12" w:rsidP="003E0C12">
      <w:r>
        <w:lastRenderedPageBreak/>
        <w:t>Был расширен модуль уроков — добавлена возможность прикрепления файлов к лекциям для предоставления дополнительных материалов студентам. Также был улучшен модуль тестирования: реализованы новые типы ответов на вопросы, что позволило сделать проверку знаний более гибкой и функциональной.</w:t>
      </w:r>
    </w:p>
    <w:p w14:paraId="3A605B2D" w14:textId="123EF008" w:rsidR="003E0C12" w:rsidRDefault="003E0C12" w:rsidP="003E0C12">
      <w:r>
        <w:t>Дополнительно в систему была внедрена аналитика прохождения курсов, позволяющая отслеживать успеваемость и прогресс студентов. Для упрощения работы реализован импорт студентов из файлов, а также функции импорта и экспорта лекций и тестов внутри учебных курсов.</w:t>
      </w:r>
    </w:p>
    <w:p w14:paraId="7E6666CC" w14:textId="5F510095" w:rsidR="008F1CF8" w:rsidRPr="00C53201" w:rsidRDefault="00C53201" w:rsidP="00C53201">
      <w:pPr>
        <w:rPr>
          <w:b/>
          <w:bCs/>
        </w:rPr>
      </w:pPr>
      <w:r w:rsidRPr="00C53201">
        <w:rPr>
          <w:b/>
          <w:bCs/>
        </w:rPr>
        <w:t>Ролевая модель системы</w:t>
      </w:r>
    </w:p>
    <w:p w14:paraId="2F15F173" w14:textId="419047D2" w:rsidR="00C53201" w:rsidRDefault="00C53201" w:rsidP="00C53201">
      <w:r w:rsidRPr="00C53201">
        <w:t>В системе дистанционного обучения реализована ролевая модель доступа, разделяющая пользователей на администратора, преподавателя и студента. Для каждой роли предусмотрен отдельный интерфейс и набор доступных функций. Авторизация осуществляется через форму входа с использованием адреса электронной почты и пароля. После успешного входа пользователь автоматически перенаправляется в личный кабинет, соответствующий его роли.</w:t>
      </w:r>
    </w:p>
    <w:p w14:paraId="57200826" w14:textId="73A3A084" w:rsidR="00C53201" w:rsidRDefault="00C53201" w:rsidP="00C53201">
      <w:r w:rsidRPr="00C53201">
        <w:t xml:space="preserve">Для администратора предусмотрен расширенный доступ к функционалу платформы. Администратор может управлять пользователями, </w:t>
      </w:r>
      <w:r>
        <w:t xml:space="preserve">создавать и </w:t>
      </w:r>
      <w:r w:rsidRPr="00C53201">
        <w:t>импортировать студентов из CSV-файлов,</w:t>
      </w:r>
      <w:r>
        <w:t xml:space="preserve"> создавать учетные записи преподавателей. </w:t>
      </w:r>
      <w:r w:rsidRPr="00C53201">
        <w:t>Интерфейс администратора содержит инструменты управления контентом и таблицы с возможностью поиска, сортировки и фильтрации данных.</w:t>
      </w:r>
    </w:p>
    <w:p w14:paraId="138CD441" w14:textId="59B4F675" w:rsidR="00C53201" w:rsidRDefault="00C53201" w:rsidP="00C53201">
      <w:r>
        <w:t xml:space="preserve">Преподаватель получает доступ к созданию и редактированию учебных курсов, управлению уроками, лекциями и тестами. В модуле уроков реализована возможность прикрепления файлов различных форматов, включая PDF-документы, презентации и изображения. Для тестирования предусмотрено создание вопросов с несколькими вариантами ответов и настройкой параметров проверки. Также преподаватель может </w:t>
      </w:r>
      <w:r>
        <w:t>создавать и импортировать студентов, просматривать и прикреплять их на курсы.</w:t>
      </w:r>
    </w:p>
    <w:p w14:paraId="0E5FD03B" w14:textId="384277C6" w:rsidR="00C53201" w:rsidRDefault="00C53201" w:rsidP="00C53201">
      <w:r w:rsidRPr="00C53201">
        <w:lastRenderedPageBreak/>
        <w:t>Студенту доступен интерфейс прохождения курсов и просмотра учебных материалов. После входа пользователь получает список назначенных курсов, может открывать лекции, скачивать прикреплённые файлы и проходить тестирование. В системе отображается текущий прогресс обучения, процент завершения курса и результаты выполненных тестов. Навигация между уроками реализована в последовательном формате для упрощения взаимодействия с учебным контентом.</w:t>
      </w:r>
    </w:p>
    <w:p w14:paraId="76ED9FF0" w14:textId="24467673" w:rsidR="008F1CF8" w:rsidRDefault="006B4FFA" w:rsidP="008F1CF8">
      <w:pPr>
        <w:rPr>
          <w:b/>
          <w:bCs/>
        </w:rPr>
      </w:pPr>
      <w:r w:rsidRPr="006B4FFA">
        <w:rPr>
          <w:b/>
          <w:bCs/>
        </w:rPr>
        <w:t>Модуль уроков и тестирования</w:t>
      </w:r>
    </w:p>
    <w:p w14:paraId="01D42F2E" w14:textId="40FCC51E" w:rsidR="006B4FFA" w:rsidRDefault="006B4FFA" w:rsidP="00F13C24">
      <w:r>
        <w:t>В системе был реализован и расширен модуль уроков, предназначенный для размещения учебных материалов и организации проверки знаний студентов. Интерфейс модуля построен в едином стиле платформы и поддерживает адаптивное отображение контента на различных устройствах.</w:t>
      </w:r>
    </w:p>
    <w:p w14:paraId="017B5D34" w14:textId="2FBB56C6" w:rsidR="006B4FFA" w:rsidRDefault="006B4FFA" w:rsidP="00F13C24">
      <w:r>
        <w:t>Структура урока включает лекционную часть, прикреплённые файлы и блок тестирования. Для преподавателя реализован удобный интерфейс редактирования, позволяющий изменять содержимое урока, управлять порядком отображения материалов и настраивать параметры публикации.</w:t>
      </w:r>
    </w:p>
    <w:p w14:paraId="19EE738B" w14:textId="29B56A4A" w:rsidR="006B4FFA" w:rsidRDefault="006B4FFA" w:rsidP="00F13C24">
      <w:r>
        <w:t xml:space="preserve">В лекционный модуль была добавлена поддержка прикрепления файлов различных форматов. Преподаватель может загружать документы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, таблицы </w:t>
      </w:r>
      <w:proofErr w:type="spellStart"/>
      <w:r>
        <w:t>Excel</w:t>
      </w:r>
      <w:proofErr w:type="spellEnd"/>
      <w:r>
        <w:t xml:space="preserve">, PDF-файлы и презентации </w:t>
      </w:r>
      <w:proofErr w:type="spellStart"/>
      <w:r>
        <w:t>PowerPoint</w:t>
      </w:r>
      <w:proofErr w:type="spellEnd"/>
      <w:r>
        <w:t>. Все материалы сохраняются на сервере и становятся доступны студентам для просмотра и скачивания непосредственно внутри интерфейса курса. Для файлов реализовано отображение названия, типа документа и кнопки загрузки.</w:t>
      </w:r>
    </w:p>
    <w:p w14:paraId="6BD360F4" w14:textId="77777777" w:rsidR="006B4FFA" w:rsidRDefault="006B4FFA" w:rsidP="006B4FFA">
      <w:r>
        <w:t>Модуль тестирования был существенно доработан за счёт добавления новых типов вопросов. Помимо стандартных вариантов ответа реализованы следующие механики проверки знаний:</w:t>
      </w:r>
    </w:p>
    <w:p w14:paraId="273B5918" w14:textId="77777777" w:rsidR="006B4FFA" w:rsidRDefault="006B4FFA" w:rsidP="006B4FFA">
      <w:r>
        <w:t>– ввод свободного текста, при котором студент самостоятельно формулирует ответ;</w:t>
      </w:r>
    </w:p>
    <w:p w14:paraId="2AD5A94A" w14:textId="77777777" w:rsidR="006B4FFA" w:rsidRDefault="006B4FFA" w:rsidP="006B4FFA">
      <w:r>
        <w:t>– задания на сопоставление элементов между двумя списками;</w:t>
      </w:r>
    </w:p>
    <w:p w14:paraId="7394B352" w14:textId="06D80E9E" w:rsidR="006B4FFA" w:rsidRDefault="006B4FFA" w:rsidP="00F13C24">
      <w:r>
        <w:lastRenderedPageBreak/>
        <w:t>– задания на восстановление правильного порядка элементов или этапов процесса.</w:t>
      </w:r>
    </w:p>
    <w:p w14:paraId="6417F9D3" w14:textId="3C22EBE9" w:rsidR="00F13C24" w:rsidRDefault="006B4FFA" w:rsidP="006B4FFA">
      <w:r>
        <w:t>Интерфейс создания тестов позволяет преподавателю динамически добавлять вопросы, изменять варианты ответов и настраивать структуру тестирования. Для студентов реализован удобный интерфейс прохождения тестов с последовательным отображением заданий и автоматической фиксацией результатов после завершения тестирования.</w:t>
      </w:r>
      <w:r w:rsidRPr="008F1CF8">
        <w:t xml:space="preserve"> </w:t>
      </w:r>
    </w:p>
    <w:p w14:paraId="22C12595" w14:textId="7EDCA588" w:rsidR="00F13C24" w:rsidRDefault="00F13C24" w:rsidP="006B4FFA">
      <w:pPr>
        <w:rPr>
          <w:b/>
          <w:bCs/>
        </w:rPr>
      </w:pPr>
      <w:r w:rsidRPr="00F13C24">
        <w:rPr>
          <w:b/>
          <w:bCs/>
        </w:rPr>
        <w:t>Модуль аналитики и управления студентами</w:t>
      </w:r>
    </w:p>
    <w:p w14:paraId="25447D98" w14:textId="45F2210C" w:rsidR="00F13C24" w:rsidRPr="00F13C24" w:rsidRDefault="00F13C24" w:rsidP="00F13C24">
      <w:r w:rsidRPr="00F13C24">
        <w:t>В системе реализован модуль аналитики, предназначенный для отслеживания активности и успеваемости студентов в рамках учебных курсов. Интерфейс аналитики предоставляет преподавателю сводную информацию по каждому курсу и отображает список всех записанных студентов с указанием текущего прогресса прохождения.</w:t>
      </w:r>
    </w:p>
    <w:p w14:paraId="53805AF4" w14:textId="74EA9F13" w:rsidR="00F13C24" w:rsidRPr="00F13C24" w:rsidRDefault="00F13C24" w:rsidP="00F13C24">
      <w:r w:rsidRPr="00F13C24">
        <w:t>Для каждого студента отображается процент завершения курса, результаты тестирований и статус выполнения учебных материалов. Реализована возможность перехода к подробной информации о конкретном студенте, включая просмотр выполненных уроков, результатов тестов и общей динамики прохождения курса.</w:t>
      </w:r>
    </w:p>
    <w:p w14:paraId="4A74A771" w14:textId="67E5944F" w:rsidR="00F13C24" w:rsidRPr="00F13C24" w:rsidRDefault="00F13C24" w:rsidP="00F13C24">
      <w:r w:rsidRPr="00F13C24">
        <w:t>Дополнительно в системе предусмотрено выделение студентов, находящихся в зоне риска. К данной категории относятся пользователи с низким процентом прохождения курса, отсутствием активности или неудовлетворительными результатами тестирования. Это позволяет преподавателю своевременно выявлять студентов, испытывающих трудности при обучении.</w:t>
      </w:r>
    </w:p>
    <w:p w14:paraId="7848704A" w14:textId="77777777" w:rsidR="00F13C24" w:rsidRPr="00F13C24" w:rsidRDefault="00F13C24" w:rsidP="00F13C24">
      <w:r w:rsidRPr="00F13C24">
        <w:t>В модуле управления пользователями реализовано создание учетных записей студентов двумя способами:</w:t>
      </w:r>
    </w:p>
    <w:p w14:paraId="0E08C9B6" w14:textId="77777777" w:rsidR="00F13C24" w:rsidRPr="00F13C24" w:rsidRDefault="00F13C24" w:rsidP="00F13C24">
      <w:r w:rsidRPr="00F13C24">
        <w:t>– ручное добавление через интерфейс администратора;</w:t>
      </w:r>
    </w:p>
    <w:p w14:paraId="022F044B" w14:textId="77777777" w:rsidR="00F13C24" w:rsidRPr="00F13C24" w:rsidRDefault="00F13C24" w:rsidP="00F13C24">
      <w:r w:rsidRPr="00F13C24">
        <w:t>– массовый импорт студентов из CSV-файла.</w:t>
      </w:r>
    </w:p>
    <w:p w14:paraId="60C4550F" w14:textId="77777777" w:rsidR="00F13C24" w:rsidRPr="00F13C24" w:rsidRDefault="00F13C24" w:rsidP="00F13C24"/>
    <w:p w14:paraId="09EEDAFC" w14:textId="6D779701" w:rsidR="00F13C24" w:rsidRPr="00F13C24" w:rsidRDefault="00F13C24" w:rsidP="00F13C24">
      <w:r w:rsidRPr="00F13C24">
        <w:lastRenderedPageBreak/>
        <w:t>При импорте система обрабатывает файл со следующими полями: фамилия, имя и отчество студента, адрес электронной почты и учебная группа. После загрузки файла автоматически создаются учетные записи пользователей, что позволяет существенно ускорить процесс добавления большого количества студентов.</w:t>
      </w:r>
    </w:p>
    <w:p w14:paraId="71C748DD" w14:textId="2B53B922" w:rsidR="00F13C24" w:rsidRPr="00F13C24" w:rsidRDefault="00F13C24" w:rsidP="00F13C24">
      <w:pPr>
        <w:rPr>
          <w:b/>
          <w:bCs/>
        </w:rPr>
      </w:pPr>
      <w:r w:rsidRPr="00F13C24">
        <w:t>Также в системе реализован механизм экспорта и импорта уроков. Преподаватель может сохранять лекции и тесты в формате JSON для последующего переноса между курсами или резервного копирования материалов. При импорте структура урока, содержимое лекции и параметры тестирования автоматически восстанавливаются в системе.</w:t>
      </w:r>
    </w:p>
    <w:p w14:paraId="7DFDBF29" w14:textId="64599225" w:rsidR="008F1CF8" w:rsidRPr="004B4B0B" w:rsidRDefault="00F13C24" w:rsidP="008F1CF8">
      <w:pPr>
        <w:rPr>
          <w:lang w:val="en-US"/>
        </w:rPr>
      </w:pPr>
      <w:r w:rsidRPr="00F13C24">
        <w:t xml:space="preserve">В ходе преддипломной практики была доработана система дистанционного обучения на базе Next.js и </w:t>
      </w:r>
      <w:proofErr w:type="spellStart"/>
      <w:r w:rsidRPr="00F13C24">
        <w:t>NestJS</w:t>
      </w:r>
      <w:proofErr w:type="spellEnd"/>
      <w:r w:rsidRPr="00F13C24">
        <w:t xml:space="preserve">. Были реализованы новые модули аналитики, расширены возможности уроков и тестирования, добавлены импорт и экспорт учебных материалов, а также улучшена адаптивность интерфейса для различных устройств. В процессе работы были изучены и применены дополнительные библиотеки, включая </w:t>
      </w:r>
      <w:proofErr w:type="spellStart"/>
      <w:r w:rsidRPr="00F13C24">
        <w:t>Tiptap</w:t>
      </w:r>
      <w:proofErr w:type="spellEnd"/>
      <w:r w:rsidRPr="00F13C24">
        <w:t xml:space="preserve"> для работы с форматированным содержимым лекций. Полученный опыт позволил углубить навыки разработки клиент-серверных веб-приложений, работы с файловыми системами, системой ролей и современными инструментами </w:t>
      </w:r>
      <w:proofErr w:type="spellStart"/>
      <w:r w:rsidRPr="00F13C24">
        <w:t>frontend</w:t>
      </w:r>
      <w:proofErr w:type="spellEnd"/>
      <w:r w:rsidRPr="00F13C24">
        <w:t xml:space="preserve">- и </w:t>
      </w:r>
      <w:proofErr w:type="spellStart"/>
      <w:r w:rsidRPr="00F13C24">
        <w:t>backend</w:t>
      </w:r>
      <w:proofErr w:type="spellEnd"/>
      <w:r w:rsidRPr="00F13C24">
        <w:t>-разработки.</w:t>
      </w:r>
    </w:p>
    <w:p w14:paraId="0C67B155" w14:textId="010ABB09" w:rsidR="008F1CF8" w:rsidRDefault="008F1CF8" w:rsidP="008F1CF8"/>
    <w:p w14:paraId="13B601BE" w14:textId="486D95B7" w:rsidR="008F1CF8" w:rsidRDefault="008F1CF8" w:rsidP="008F1CF8"/>
    <w:p w14:paraId="2F155B98" w14:textId="6167AABC" w:rsidR="008F1CF8" w:rsidRDefault="008F1CF8" w:rsidP="008F1CF8"/>
    <w:p w14:paraId="610DEA4D" w14:textId="6DE27D69" w:rsidR="008F1CF8" w:rsidRDefault="008F1CF8" w:rsidP="008F1CF8"/>
    <w:p w14:paraId="24F22580" w14:textId="789558D1" w:rsidR="008F1CF8" w:rsidRDefault="008F1CF8" w:rsidP="008F1CF8"/>
    <w:p w14:paraId="147D4868" w14:textId="254F88A3" w:rsidR="008F1CF8" w:rsidRDefault="008F1CF8" w:rsidP="008F1CF8"/>
    <w:p w14:paraId="77399A4C" w14:textId="77E14194" w:rsidR="008F1CF8" w:rsidRDefault="008F1CF8" w:rsidP="008F1CF8"/>
    <w:p w14:paraId="179DC13B" w14:textId="1A0AAEA8" w:rsidR="008F1CF8" w:rsidRDefault="008F1CF8" w:rsidP="008F1CF8"/>
    <w:p w14:paraId="26DB1BAE" w14:textId="3EC1A1FA" w:rsidR="008F1CF8" w:rsidRDefault="008F1CF8" w:rsidP="008F1CF8"/>
    <w:p w14:paraId="256FBD67" w14:textId="4AC1DA21" w:rsidR="008F1CF8" w:rsidRDefault="008F1CF8" w:rsidP="008F1CF8"/>
    <w:p w14:paraId="09DA094C" w14:textId="0CA34BE7" w:rsidR="008F1CF8" w:rsidRDefault="008F1CF8" w:rsidP="008F1CF8"/>
    <w:p w14:paraId="6FA3A599" w14:textId="7414BFC3" w:rsidR="008F1CF8" w:rsidRDefault="008F1CF8" w:rsidP="008F1CF8"/>
    <w:p w14:paraId="5B0D8C4E" w14:textId="31CC7EE7" w:rsidR="008F1CF8" w:rsidRDefault="008F1CF8" w:rsidP="008F1CF8"/>
    <w:p w14:paraId="0D2D3358" w14:textId="19413765" w:rsidR="008F1CF8" w:rsidRDefault="008F1CF8" w:rsidP="008F1CF8">
      <w:pPr>
        <w:pStyle w:val="1"/>
      </w:pPr>
      <w:r>
        <w:t>4.</w:t>
      </w:r>
      <w:r w:rsidRPr="008F1CF8">
        <w:t>Подбор и систематизация материала для выполнения выпускной квалификационной работы</w:t>
      </w:r>
    </w:p>
    <w:p w14:paraId="75F6EB8A" w14:textId="02F97820" w:rsidR="008F1CF8" w:rsidRDefault="008F1CF8" w:rsidP="008F1CF8">
      <w:pPr>
        <w:pStyle w:val="2"/>
      </w:pPr>
      <w:r>
        <w:t>4.1. Разработка технического задания</w:t>
      </w:r>
    </w:p>
    <w:p w14:paraId="2C8C2B57" w14:textId="77777777" w:rsidR="008F1CF8" w:rsidRDefault="008F1CF8" w:rsidP="008F1CF8">
      <w:pPr>
        <w:rPr>
          <w:b/>
          <w:lang w:eastAsia="ru-RU"/>
        </w:rPr>
      </w:pPr>
      <w:r w:rsidRPr="00447694">
        <w:rPr>
          <w:b/>
          <w:lang w:eastAsia="ru-RU"/>
        </w:rPr>
        <w:t>Назначение разработки:</w:t>
      </w:r>
    </w:p>
    <w:p w14:paraId="5C9028E2" w14:textId="00684BF3" w:rsidR="004B4B0B" w:rsidRDefault="004B4B0B" w:rsidP="004B4B0B">
      <w:pPr>
        <w:rPr>
          <w:lang w:eastAsia="ru-RU"/>
        </w:rPr>
      </w:pPr>
      <w:r>
        <w:rPr>
          <w:lang w:eastAsia="ru-RU"/>
        </w:rPr>
        <w:t>Программа предназначена для организации дистанционного обучения и проверки знаний студентов в учебных учреждениях. Система позволяет размещать учебные курсы, лекционные материалы и тестовые задания, обеспечивая удобное взаимодействие между преподавателями и студентами. Использование платформы упрощает процесс обучения, контроля успеваемости и управления учебными материалами.</w:t>
      </w:r>
    </w:p>
    <w:p w14:paraId="5DDCA8C8" w14:textId="253F1729" w:rsidR="004B4B0B" w:rsidRDefault="004B4B0B" w:rsidP="004B4B0B">
      <w:pPr>
        <w:rPr>
          <w:lang w:eastAsia="ru-RU"/>
        </w:rPr>
      </w:pPr>
      <w:r>
        <w:rPr>
          <w:lang w:eastAsia="ru-RU"/>
        </w:rPr>
        <w:t>В программе реализована ролевая система с разделением пользователей на администраторов, преподавателей и студентов. Преподаватели могут создавать и редактировать курсы, добавлять лекции, тесты и прикреплённые файлы, а студенты — проходить обучение, выполнять задания и отслеживать собственный прогресс. Все данные сохраняются в базе данных и используются для формирования аналитики и статистики прохождения курсов.</w:t>
      </w:r>
    </w:p>
    <w:p w14:paraId="47F9A21C" w14:textId="3C366AC4" w:rsidR="004B4B0B" w:rsidRDefault="004B4B0B" w:rsidP="004B4B0B">
      <w:pPr>
        <w:rPr>
          <w:lang w:eastAsia="ru-RU"/>
        </w:rPr>
      </w:pPr>
      <w:r>
        <w:rPr>
          <w:lang w:eastAsia="ru-RU"/>
        </w:rPr>
        <w:t>В системе реализован модуль аналитики, позволяющий преподавателям отслеживать успеваемость студентов, просматривать прогресс прохождения курсов и выявлять пользователей, находящихся в зоне риска. Также добавлены функции импорта студентов из CSV-файлов и экспорта учебных материалов в формате JSON, что упрощает управление большим количеством пользователей и контента.</w:t>
      </w:r>
    </w:p>
    <w:p w14:paraId="456C4559" w14:textId="77777777" w:rsidR="004B4B0B" w:rsidRDefault="004B4B0B" w:rsidP="004B4B0B">
      <w:pPr>
        <w:rPr>
          <w:lang w:eastAsia="ru-RU"/>
        </w:rPr>
      </w:pPr>
      <w:r>
        <w:rPr>
          <w:lang w:eastAsia="ru-RU"/>
        </w:rPr>
        <w:t xml:space="preserve">Интерфейс платформы выполнен в современном адаптивном стиле и оптимизирован для работы на различных устройствах. Упрощены процессы навигации по курсам, управления материалами и прохождения тестирования, </w:t>
      </w:r>
      <w:r>
        <w:rPr>
          <w:lang w:eastAsia="ru-RU"/>
        </w:rPr>
        <w:lastRenderedPageBreak/>
        <w:t>благодаря чему система обеспечивает удобное и понятное взаимодействие для всех категорий пользователей.</w:t>
      </w:r>
    </w:p>
    <w:p w14:paraId="12D1FB8E" w14:textId="0EAAB19B" w:rsidR="008F1CF8" w:rsidRDefault="008F1CF8" w:rsidP="004B4B0B">
      <w:pPr>
        <w:rPr>
          <w:b/>
          <w:lang w:eastAsia="ru-RU"/>
        </w:rPr>
      </w:pPr>
      <w:r>
        <w:rPr>
          <w:b/>
          <w:lang w:eastAsia="ru-RU"/>
        </w:rPr>
        <w:t>Требования к программе или программному изделию:</w:t>
      </w:r>
    </w:p>
    <w:p w14:paraId="233D153F" w14:textId="77777777" w:rsidR="004B4B0B" w:rsidRDefault="004B4B0B" w:rsidP="008F1CF8">
      <w:pPr>
        <w:rPr>
          <w:lang w:eastAsia="ru-RU"/>
        </w:rPr>
      </w:pPr>
      <w:r w:rsidRPr="004B4B0B">
        <w:rPr>
          <w:lang w:eastAsia="ru-RU"/>
        </w:rPr>
        <w:t>Реализовать систему дистанционного обучения с интеграцией базы данных для хранения информации о пользователях, учебных курсах, лекциях, тестах и результатах прохождения. Программа должна обеспечивать удобное взаимодействие между преподавателями и студентами, управление учебными материалами, контроль успеваемости и просмотр аналитики с возможностью импорта и экспорта данных для организации учебного процесса.</w:t>
      </w:r>
    </w:p>
    <w:p w14:paraId="12582AB0" w14:textId="75DC65DF" w:rsidR="008F1CF8" w:rsidRDefault="008F1CF8" w:rsidP="008F1CF8">
      <w:pPr>
        <w:rPr>
          <w:b/>
          <w:lang w:eastAsia="ru-RU"/>
        </w:rPr>
      </w:pPr>
      <w:r>
        <w:rPr>
          <w:b/>
          <w:lang w:eastAsia="ru-RU"/>
        </w:rPr>
        <w:t>Функциональные требования:</w:t>
      </w:r>
    </w:p>
    <w:p w14:paraId="5B6A5FFA" w14:textId="77777777" w:rsidR="008F1CF8" w:rsidRDefault="008F1CF8" w:rsidP="008F1CF8">
      <w:pPr>
        <w:rPr>
          <w:lang w:eastAsia="ru-RU"/>
        </w:rPr>
      </w:pPr>
      <w:r>
        <w:rPr>
          <w:lang w:eastAsia="ru-RU"/>
        </w:rPr>
        <w:t>В программе должно присутствовать:</w:t>
      </w:r>
    </w:p>
    <w:p w14:paraId="36651CD0" w14:textId="77777777" w:rsidR="004B4B0B" w:rsidRDefault="004B4B0B" w:rsidP="004B4B0B">
      <w:pPr>
        <w:pStyle w:val="a9"/>
        <w:numPr>
          <w:ilvl w:val="0"/>
          <w:numId w:val="3"/>
        </w:numPr>
      </w:pPr>
      <w:r>
        <w:t>Ролевая система с разделением пользователей на администратора, преподавателя и студента;</w:t>
      </w:r>
    </w:p>
    <w:p w14:paraId="600F378B" w14:textId="77777777" w:rsidR="004B4B0B" w:rsidRDefault="004B4B0B" w:rsidP="004B4B0B">
      <w:pPr>
        <w:pStyle w:val="a9"/>
        <w:numPr>
          <w:ilvl w:val="0"/>
          <w:numId w:val="3"/>
        </w:numPr>
      </w:pPr>
      <w:r>
        <w:t>Авторизация и аутентификация пользователей;</w:t>
      </w:r>
    </w:p>
    <w:p w14:paraId="42D2C37C" w14:textId="77777777" w:rsidR="004B4B0B" w:rsidRDefault="004B4B0B" w:rsidP="004B4B0B">
      <w:pPr>
        <w:pStyle w:val="a9"/>
        <w:numPr>
          <w:ilvl w:val="0"/>
          <w:numId w:val="3"/>
        </w:numPr>
      </w:pPr>
      <w:r>
        <w:t>Добавление, удаление и редактирование преподавателей администратором;</w:t>
      </w:r>
    </w:p>
    <w:p w14:paraId="2AA24CC8" w14:textId="77777777" w:rsidR="004B4B0B" w:rsidRDefault="004B4B0B" w:rsidP="004B4B0B">
      <w:pPr>
        <w:pStyle w:val="a9"/>
        <w:numPr>
          <w:ilvl w:val="0"/>
          <w:numId w:val="3"/>
        </w:numPr>
      </w:pPr>
      <w:r>
        <w:t>Добавление, удаление и редактирование студентов администратором и преподавателем;</w:t>
      </w:r>
    </w:p>
    <w:p w14:paraId="2F685B3D" w14:textId="77777777" w:rsidR="004B4B0B" w:rsidRDefault="004B4B0B" w:rsidP="004B4B0B">
      <w:pPr>
        <w:pStyle w:val="a9"/>
        <w:numPr>
          <w:ilvl w:val="0"/>
          <w:numId w:val="3"/>
        </w:numPr>
      </w:pPr>
      <w:r>
        <w:t>Импорт студентов из CSV-файлов;</w:t>
      </w:r>
    </w:p>
    <w:p w14:paraId="5181110B" w14:textId="77777777" w:rsidR="004B4B0B" w:rsidRDefault="004B4B0B" w:rsidP="004B4B0B">
      <w:pPr>
        <w:pStyle w:val="a9"/>
        <w:numPr>
          <w:ilvl w:val="0"/>
          <w:numId w:val="3"/>
        </w:numPr>
      </w:pPr>
      <w:r>
        <w:t>Добавление и удаление студентов из учебных курсов;</w:t>
      </w:r>
    </w:p>
    <w:p w14:paraId="5F77C3B0" w14:textId="77777777" w:rsidR="004B4B0B" w:rsidRDefault="004B4B0B" w:rsidP="004B4B0B">
      <w:pPr>
        <w:pStyle w:val="a9"/>
        <w:numPr>
          <w:ilvl w:val="0"/>
          <w:numId w:val="3"/>
        </w:numPr>
      </w:pPr>
      <w:r>
        <w:t>Создание, редактирование и удаление курсов;</w:t>
      </w:r>
    </w:p>
    <w:p w14:paraId="109B17F9" w14:textId="77777777" w:rsidR="004B4B0B" w:rsidRDefault="004B4B0B" w:rsidP="004B4B0B">
      <w:pPr>
        <w:pStyle w:val="a9"/>
        <w:numPr>
          <w:ilvl w:val="0"/>
          <w:numId w:val="3"/>
        </w:numPr>
      </w:pPr>
      <w:r>
        <w:t>Создание, редактирование и удаление модулей курса;</w:t>
      </w:r>
    </w:p>
    <w:p w14:paraId="28F3678D" w14:textId="77777777" w:rsidR="004B4B0B" w:rsidRDefault="004B4B0B" w:rsidP="004B4B0B">
      <w:pPr>
        <w:pStyle w:val="a9"/>
        <w:numPr>
          <w:ilvl w:val="0"/>
          <w:numId w:val="3"/>
        </w:numPr>
      </w:pPr>
      <w:r>
        <w:t>Создание, редактирование и удаление уроков курса;</w:t>
      </w:r>
    </w:p>
    <w:p w14:paraId="1CD859A0" w14:textId="77777777" w:rsidR="004B4B0B" w:rsidRDefault="004B4B0B" w:rsidP="004B4B0B">
      <w:pPr>
        <w:pStyle w:val="a9"/>
        <w:numPr>
          <w:ilvl w:val="0"/>
          <w:numId w:val="3"/>
        </w:numPr>
      </w:pPr>
      <w:r>
        <w:t>Возможность добавления содержимого урока, включая текст лекции, прикреплённые файлы, тестирование и вебинары;</w:t>
      </w:r>
    </w:p>
    <w:p w14:paraId="32F31AF4" w14:textId="77777777" w:rsidR="004B4B0B" w:rsidRDefault="004B4B0B" w:rsidP="004B4B0B">
      <w:pPr>
        <w:pStyle w:val="a9"/>
        <w:numPr>
          <w:ilvl w:val="0"/>
          <w:numId w:val="3"/>
        </w:numPr>
      </w:pPr>
      <w:r>
        <w:t xml:space="preserve">Поддержка прикрепления файлов форматов </w:t>
      </w:r>
      <w:proofErr w:type="spellStart"/>
      <w:r>
        <w:t>Word</w:t>
      </w:r>
      <w:proofErr w:type="spellEnd"/>
      <w:r>
        <w:t xml:space="preserve">, </w:t>
      </w:r>
      <w:proofErr w:type="spellStart"/>
      <w:r>
        <w:t>Excel</w:t>
      </w:r>
      <w:proofErr w:type="spellEnd"/>
      <w:r>
        <w:t>, PDF и презентаций;</w:t>
      </w:r>
    </w:p>
    <w:p w14:paraId="335DD596" w14:textId="77777777" w:rsidR="004B4B0B" w:rsidRDefault="004B4B0B" w:rsidP="004B4B0B">
      <w:pPr>
        <w:pStyle w:val="a9"/>
        <w:numPr>
          <w:ilvl w:val="0"/>
          <w:numId w:val="3"/>
        </w:numPr>
      </w:pPr>
      <w:r>
        <w:t>Создание тестов с различными типами вопросов и вариантов ответов;</w:t>
      </w:r>
    </w:p>
    <w:p w14:paraId="31D7B841" w14:textId="77777777" w:rsidR="004B4B0B" w:rsidRDefault="004B4B0B" w:rsidP="004B4B0B">
      <w:pPr>
        <w:pStyle w:val="a9"/>
        <w:numPr>
          <w:ilvl w:val="0"/>
          <w:numId w:val="3"/>
        </w:numPr>
      </w:pPr>
      <w:r>
        <w:t>Импорт и экспорт лекций и тестов в формате JSON;</w:t>
      </w:r>
    </w:p>
    <w:p w14:paraId="3BC46A82" w14:textId="77777777" w:rsidR="004B4B0B" w:rsidRDefault="004B4B0B" w:rsidP="004B4B0B">
      <w:pPr>
        <w:pStyle w:val="a9"/>
        <w:numPr>
          <w:ilvl w:val="0"/>
          <w:numId w:val="3"/>
        </w:numPr>
      </w:pPr>
      <w:r>
        <w:lastRenderedPageBreak/>
        <w:t>Прохождение курсов и тестирования студентами;</w:t>
      </w:r>
    </w:p>
    <w:p w14:paraId="7936CF58" w14:textId="77777777" w:rsidR="004B4B0B" w:rsidRDefault="004B4B0B" w:rsidP="004B4B0B">
      <w:pPr>
        <w:pStyle w:val="a9"/>
        <w:numPr>
          <w:ilvl w:val="0"/>
          <w:numId w:val="3"/>
        </w:numPr>
      </w:pPr>
      <w:r>
        <w:t>Отображение прогресса прохождения курса студентом;</w:t>
      </w:r>
    </w:p>
    <w:p w14:paraId="46BD662B" w14:textId="77777777" w:rsidR="004B4B0B" w:rsidRDefault="004B4B0B" w:rsidP="004B4B0B">
      <w:pPr>
        <w:pStyle w:val="a9"/>
        <w:numPr>
          <w:ilvl w:val="0"/>
          <w:numId w:val="3"/>
        </w:numPr>
      </w:pPr>
      <w:r>
        <w:t>Просмотр аналитики прохождения курсов в кабинете преподавателя;</w:t>
      </w:r>
    </w:p>
    <w:p w14:paraId="6B055B8E" w14:textId="77777777" w:rsidR="004B4B0B" w:rsidRDefault="004B4B0B" w:rsidP="004B4B0B">
      <w:pPr>
        <w:pStyle w:val="a9"/>
        <w:numPr>
          <w:ilvl w:val="0"/>
          <w:numId w:val="3"/>
        </w:numPr>
      </w:pPr>
      <w:r>
        <w:t>Отображение успеваемости и прогресса студентов по курсам;</w:t>
      </w:r>
    </w:p>
    <w:p w14:paraId="479651EB" w14:textId="77777777" w:rsidR="004B4B0B" w:rsidRDefault="004B4B0B" w:rsidP="004B4B0B">
      <w:pPr>
        <w:pStyle w:val="a9"/>
        <w:numPr>
          <w:ilvl w:val="0"/>
          <w:numId w:val="3"/>
        </w:numPr>
      </w:pPr>
      <w:r>
        <w:t>Выявление студентов, находящихся в зоне риска по результатам прохождения курса;</w:t>
      </w:r>
    </w:p>
    <w:p w14:paraId="6CD17D9C" w14:textId="77777777" w:rsidR="004B4B0B" w:rsidRDefault="004B4B0B" w:rsidP="004B4B0B">
      <w:pPr>
        <w:pStyle w:val="a9"/>
        <w:numPr>
          <w:ilvl w:val="0"/>
          <w:numId w:val="3"/>
        </w:numPr>
      </w:pPr>
      <w:r>
        <w:t>Поиск, фильтрация и сортировка пользователей и учебных материалов;</w:t>
      </w:r>
    </w:p>
    <w:p w14:paraId="150420C7" w14:textId="77777777" w:rsidR="004B4B0B" w:rsidRDefault="004B4B0B" w:rsidP="004B4B0B">
      <w:pPr>
        <w:pStyle w:val="a9"/>
        <w:numPr>
          <w:ilvl w:val="0"/>
          <w:numId w:val="3"/>
        </w:numPr>
      </w:pPr>
      <w:r>
        <w:t>Хранение данных пользователей, курсов и результатов обучения в базе данных.</w:t>
      </w:r>
    </w:p>
    <w:p w14:paraId="47D82225" w14:textId="3695344C" w:rsidR="008F1CF8" w:rsidRPr="00DC6168" w:rsidRDefault="008F1CF8" w:rsidP="004B4B0B">
      <w:pPr>
        <w:rPr>
          <w:b/>
          <w:bCs/>
          <w:lang w:eastAsia="ru-RU"/>
        </w:rPr>
      </w:pPr>
      <w:r w:rsidRPr="00DC6168">
        <w:rPr>
          <w:b/>
          <w:bCs/>
          <w:lang w:eastAsia="ru-RU"/>
        </w:rPr>
        <w:t>Требования к организации входных данных:</w:t>
      </w:r>
    </w:p>
    <w:p w14:paraId="7C435E58" w14:textId="77777777" w:rsidR="005D4D39" w:rsidRDefault="008F1CF8" w:rsidP="008F1CF8">
      <w:pPr>
        <w:rPr>
          <w:lang w:eastAsia="ru-RU"/>
        </w:rPr>
      </w:pPr>
      <w:r w:rsidRPr="00026FEB">
        <w:rPr>
          <w:lang w:eastAsia="ru-RU"/>
        </w:rPr>
        <w:t xml:space="preserve">Входные данные должны быть организованы в </w:t>
      </w:r>
      <w:r w:rsidR="005D4D39" w:rsidRPr="005D4D39">
        <w:rPr>
          <w:lang w:eastAsia="ru-RU"/>
        </w:rPr>
        <w:t xml:space="preserve">базе данных </w:t>
      </w:r>
      <w:proofErr w:type="spellStart"/>
      <w:r w:rsidR="005D4D39" w:rsidRPr="005D4D39">
        <w:rPr>
          <w:lang w:eastAsia="ru-RU"/>
        </w:rPr>
        <w:t>PostgreSQL</w:t>
      </w:r>
      <w:proofErr w:type="spellEnd"/>
      <w:r w:rsidRPr="00026FEB">
        <w:rPr>
          <w:lang w:eastAsia="ru-RU"/>
        </w:rPr>
        <w:t xml:space="preserve"> со следующими таблицами и полями:</w:t>
      </w:r>
    </w:p>
    <w:p w14:paraId="51F0FDD5" w14:textId="30E7F506" w:rsidR="005D4D39" w:rsidRDefault="008F1CF8" w:rsidP="005D4D39">
      <w:pPr>
        <w:rPr>
          <w:lang w:eastAsia="ru-RU"/>
        </w:rPr>
      </w:pPr>
      <w:r w:rsidRPr="00026FEB">
        <w:rPr>
          <w:lang w:eastAsia="ru-RU"/>
        </w:rPr>
        <w:t xml:space="preserve"> </w:t>
      </w:r>
      <w:r w:rsidR="005D4D39">
        <w:rPr>
          <w:lang w:eastAsia="ru-RU"/>
        </w:rPr>
        <w:t xml:space="preserve">Пользователи — идентификатор, адрес электронной почты, </w:t>
      </w:r>
      <w:proofErr w:type="spellStart"/>
      <w:r w:rsidR="005D4D39">
        <w:rPr>
          <w:lang w:eastAsia="ru-RU"/>
        </w:rPr>
        <w:t>хеш</w:t>
      </w:r>
      <w:proofErr w:type="spellEnd"/>
      <w:r w:rsidR="005D4D39">
        <w:rPr>
          <w:lang w:eastAsia="ru-RU"/>
        </w:rPr>
        <w:t xml:space="preserve"> пароля, ФИО, роль пользователя, дата создания, дата обновления, группа;</w:t>
      </w:r>
    </w:p>
    <w:p w14:paraId="21E73F6B" w14:textId="23488A22" w:rsidR="005D4D39" w:rsidRDefault="005D4D39" w:rsidP="005D4D39">
      <w:pPr>
        <w:rPr>
          <w:lang w:eastAsia="ru-RU"/>
        </w:rPr>
      </w:pPr>
      <w:r>
        <w:rPr>
          <w:lang w:eastAsia="ru-RU"/>
        </w:rPr>
        <w:t>Курсы — идентификатор, идентификатор преподавателя, название, краткое описание, полное описание, ссылка на обложку курса, уникальный адрес курса, статус, дата создания, дата обновления;</w:t>
      </w:r>
    </w:p>
    <w:p w14:paraId="121B6448" w14:textId="7FEF8830" w:rsidR="005D4D39" w:rsidRDefault="005D4D39" w:rsidP="005D4D39">
      <w:pPr>
        <w:rPr>
          <w:lang w:eastAsia="ru-RU"/>
        </w:rPr>
      </w:pPr>
      <w:r>
        <w:rPr>
          <w:lang w:eastAsia="ru-RU"/>
        </w:rPr>
        <w:t>Модули курса — идентификатор, идентификатор курса, название, описание, порядковый номер, дата создания, дата обновления;</w:t>
      </w:r>
    </w:p>
    <w:p w14:paraId="7DE12AE1" w14:textId="4F70B944" w:rsidR="005D4D39" w:rsidRDefault="005D4D39" w:rsidP="005D4D39">
      <w:pPr>
        <w:rPr>
          <w:lang w:eastAsia="ru-RU"/>
        </w:rPr>
      </w:pPr>
      <w:r>
        <w:rPr>
          <w:lang w:eastAsia="ru-RU"/>
        </w:rPr>
        <w:t>Уроки — идентификатор, идентификатор модуля, тип урока, название, описание, порядковый номер, статус публикации, дата создания, дата обновления;</w:t>
      </w:r>
    </w:p>
    <w:p w14:paraId="51506D9C" w14:textId="328052A6" w:rsidR="005D4D39" w:rsidRDefault="005D4D39" w:rsidP="005D4D39">
      <w:pPr>
        <w:rPr>
          <w:lang w:eastAsia="ru-RU"/>
        </w:rPr>
      </w:pPr>
      <w:r>
        <w:rPr>
          <w:lang w:eastAsia="ru-RU"/>
        </w:rPr>
        <w:t>Лекционные уроки — идентификатор урока, содержимое лекции, дата создания, дата обновления;</w:t>
      </w:r>
    </w:p>
    <w:p w14:paraId="62F74099" w14:textId="65999186" w:rsidR="005D4D39" w:rsidRDefault="005D4D39" w:rsidP="005D4D39">
      <w:pPr>
        <w:rPr>
          <w:lang w:eastAsia="ru-RU"/>
        </w:rPr>
      </w:pPr>
      <w:r>
        <w:rPr>
          <w:lang w:eastAsia="ru-RU"/>
        </w:rPr>
        <w:t>Тестовые уроки — идентификатор урока, проходной балл, разрешение нескольких попыток, максимальное количество попыток, ограничение времени в минутах, дата создания, дата обновления;</w:t>
      </w:r>
    </w:p>
    <w:p w14:paraId="467A5B39" w14:textId="01F315D7" w:rsidR="005D4D39" w:rsidRDefault="005D4D39" w:rsidP="005D4D39">
      <w:pPr>
        <w:rPr>
          <w:lang w:eastAsia="ru-RU"/>
        </w:rPr>
      </w:pPr>
      <w:proofErr w:type="spellStart"/>
      <w:r>
        <w:rPr>
          <w:lang w:eastAsia="ru-RU"/>
        </w:rPr>
        <w:lastRenderedPageBreak/>
        <w:t>Вебинарные</w:t>
      </w:r>
      <w:proofErr w:type="spellEnd"/>
      <w:r>
        <w:rPr>
          <w:lang w:eastAsia="ru-RU"/>
        </w:rPr>
        <w:t xml:space="preserve"> уроки — идентификатор урока, ссылка на встречу, запланированная дата и время, продолжительность в минутах, дата создания, дата обновления;</w:t>
      </w:r>
    </w:p>
    <w:p w14:paraId="2FC02ADE" w14:textId="2DED4169" w:rsidR="005D4D39" w:rsidRDefault="005D4D39" w:rsidP="005D4D39">
      <w:pPr>
        <w:rPr>
          <w:lang w:eastAsia="ru-RU"/>
        </w:rPr>
      </w:pPr>
      <w:r>
        <w:rPr>
          <w:lang w:eastAsia="ru-RU"/>
        </w:rPr>
        <w:t>Вопросы теста — идентификатор, идентификатор тестового урока, текст вопроса, тип вопроса, пояснение, порядковый номер, количество баллов, дата создания, дата обновления, допустимые ответы для свободного ввода, пары для сопоставления, элементы для упорядочивания;</w:t>
      </w:r>
    </w:p>
    <w:p w14:paraId="0503DAEC" w14:textId="319EA358" w:rsidR="005D4D39" w:rsidRDefault="005D4D39" w:rsidP="005D4D39">
      <w:pPr>
        <w:rPr>
          <w:lang w:eastAsia="ru-RU"/>
        </w:rPr>
      </w:pPr>
      <w:r>
        <w:rPr>
          <w:lang w:eastAsia="ru-RU"/>
        </w:rPr>
        <w:t>Варианты ответа на вопрос — идентификатор, идентификатор вопроса, текст варианта, признак правильного ответа, порядковый номер, дата создания, дата обновления;</w:t>
      </w:r>
    </w:p>
    <w:p w14:paraId="0ED22038" w14:textId="740652AD" w:rsidR="005D4D39" w:rsidRDefault="005D4D39" w:rsidP="005D4D39">
      <w:pPr>
        <w:rPr>
          <w:lang w:eastAsia="ru-RU"/>
        </w:rPr>
      </w:pPr>
      <w:r>
        <w:rPr>
          <w:lang w:eastAsia="ru-RU"/>
        </w:rPr>
        <w:t>Попытки прохождения теста — идентификатор, идентификатор тестового урока, идентификатор студента, идентификатор записи на курс, номер попытки, статус, дата начала, дата отправки, набранный балл, максимальный балл, процент результата, признак успешного прохождения, дата создания, дата обновления;</w:t>
      </w:r>
    </w:p>
    <w:p w14:paraId="39E02DAF" w14:textId="73A2C78D" w:rsidR="005D4D39" w:rsidRDefault="005D4D39" w:rsidP="005D4D39">
      <w:pPr>
        <w:rPr>
          <w:lang w:eastAsia="ru-RU"/>
        </w:rPr>
      </w:pPr>
      <w:r>
        <w:rPr>
          <w:lang w:eastAsia="ru-RU"/>
        </w:rPr>
        <w:t>Ответы на вопросы в попытке — идентификатор, идентификатор попытки, идентификатор вопроса, признак правильности ответа, начисленные баллы, дата создания, дата обновления, текстовый ответ, ответ на сопоставление, ответ на порядок элементов;</w:t>
      </w:r>
    </w:p>
    <w:p w14:paraId="485D4733" w14:textId="46CE5100" w:rsidR="005D4D39" w:rsidRDefault="005D4D39" w:rsidP="005D4D39">
      <w:pPr>
        <w:rPr>
          <w:lang w:eastAsia="ru-RU"/>
        </w:rPr>
      </w:pPr>
      <w:r>
        <w:rPr>
          <w:lang w:eastAsia="ru-RU"/>
        </w:rPr>
        <w:t>Выбранные варианты ответа — идентификатор ответа в попытке, идентификатор выбранного варианта, дата выбора;</w:t>
      </w:r>
    </w:p>
    <w:p w14:paraId="24896594" w14:textId="52308BCA" w:rsidR="005D4D39" w:rsidRDefault="005D4D39" w:rsidP="005D4D39">
      <w:pPr>
        <w:rPr>
          <w:lang w:eastAsia="ru-RU"/>
        </w:rPr>
      </w:pPr>
      <w:r>
        <w:rPr>
          <w:lang w:eastAsia="ru-RU"/>
        </w:rPr>
        <w:t>Записи студентов на курс — идентификатор, идентификатор курса, идентификатор студента, идентификатор приглашения, статус, дата записи, дата удаления, идентификатор пользователя, удалившего запись, дата создания, дата обновления;</w:t>
      </w:r>
    </w:p>
    <w:p w14:paraId="2430A5CB" w14:textId="2B6F9B3A" w:rsidR="005D4D39" w:rsidRDefault="005D4D39" w:rsidP="005D4D39">
      <w:pPr>
        <w:rPr>
          <w:lang w:eastAsia="ru-RU"/>
        </w:rPr>
      </w:pPr>
      <w:r>
        <w:rPr>
          <w:lang w:eastAsia="ru-RU"/>
        </w:rPr>
        <w:t>Приглашения на курс — идентификатор, идентификатор курса, идентификатор создателя, токен приглашения, признак активности, срок действия, максимальное количество использований, количество использований, дата создания, дата обновления;</w:t>
      </w:r>
    </w:p>
    <w:p w14:paraId="49A2B850" w14:textId="7955231A" w:rsidR="008F1CF8" w:rsidRDefault="005D4D39" w:rsidP="005D4D39">
      <w:pPr>
        <w:rPr>
          <w:lang w:eastAsia="ru-RU"/>
        </w:rPr>
      </w:pPr>
      <w:r>
        <w:rPr>
          <w:lang w:eastAsia="ru-RU"/>
        </w:rPr>
        <w:lastRenderedPageBreak/>
        <w:t>Прогресс по урокам — идентификатор, идентификатор записи на курс, идентификатор студента, идентификатор урока, статус прохождения, дата начала, дата последнего просмотра, дата завершения, лучший результат теста, максимальный результат теста, количество попыток, дата создания, дата обновления.</w:t>
      </w:r>
    </w:p>
    <w:p w14:paraId="0285AADC" w14:textId="77777777" w:rsidR="008F1CF8" w:rsidRPr="005F0979" w:rsidRDefault="008F1CF8" w:rsidP="008F1CF8">
      <w:pPr>
        <w:rPr>
          <w:b/>
          <w:bCs/>
          <w:lang w:eastAsia="ru-RU"/>
        </w:rPr>
      </w:pPr>
      <w:r w:rsidRPr="005F0979">
        <w:rPr>
          <w:b/>
          <w:bCs/>
          <w:lang w:eastAsia="ru-RU"/>
        </w:rPr>
        <w:t>Требования к организации выходных данных:</w:t>
      </w:r>
    </w:p>
    <w:p w14:paraId="1969256C" w14:textId="77777777" w:rsidR="005D4D39" w:rsidRDefault="005D4D39" w:rsidP="008F1CF8">
      <w:pPr>
        <w:rPr>
          <w:lang w:eastAsia="ru-RU"/>
        </w:rPr>
      </w:pPr>
      <w:r>
        <w:rPr>
          <w:lang w:eastAsia="ru-RU"/>
        </w:rPr>
        <w:t>В</w:t>
      </w:r>
      <w:r w:rsidRPr="005D4D39">
        <w:rPr>
          <w:lang w:eastAsia="ru-RU"/>
        </w:rPr>
        <w:t>ыходные данные организованы в виде пользовательского интерфейса платформы, прикреплённых файлов лекций, результатов прохождения курсов и тестирования, а также файлов экспорта содержания уроков в формате JSON.</w:t>
      </w:r>
    </w:p>
    <w:p w14:paraId="416A1527" w14:textId="43EDEB50" w:rsidR="008F1CF8" w:rsidRPr="003D4B06" w:rsidRDefault="008F1CF8" w:rsidP="008F1CF8">
      <w:pPr>
        <w:rPr>
          <w:b/>
          <w:bCs/>
          <w:lang w:eastAsia="ru-RU"/>
        </w:rPr>
      </w:pPr>
      <w:r w:rsidRPr="003D4B06">
        <w:rPr>
          <w:b/>
          <w:bCs/>
          <w:lang w:eastAsia="ru-RU"/>
        </w:rPr>
        <w:t>Требования к надёжности:</w:t>
      </w:r>
    </w:p>
    <w:p w14:paraId="6D0798A3" w14:textId="77777777" w:rsidR="005D4D39" w:rsidRDefault="005D4D39" w:rsidP="008F1CF8">
      <w:pPr>
        <w:rPr>
          <w:lang w:eastAsia="ru-RU"/>
        </w:rPr>
      </w:pPr>
      <w:r w:rsidRPr="005D4D39">
        <w:rPr>
          <w:lang w:eastAsia="ru-RU"/>
        </w:rPr>
        <w:t xml:space="preserve">Программа должна быть устойчивой к ошибкам при работе с базой данных </w:t>
      </w:r>
      <w:proofErr w:type="spellStart"/>
      <w:r w:rsidRPr="005D4D39">
        <w:rPr>
          <w:lang w:eastAsia="ru-RU"/>
        </w:rPr>
        <w:t>PostgreSQL</w:t>
      </w:r>
      <w:proofErr w:type="spellEnd"/>
      <w:r w:rsidRPr="005D4D39">
        <w:rPr>
          <w:lang w:eastAsia="ru-RU"/>
        </w:rPr>
        <w:t xml:space="preserve"> и обеспечивать сохранность пользовательских данных. Для защиты данных используются ограничения целостности, связи между таблицами, внешние ключи, транзакции при выполнении важных операций, а также хеширование паролей пользователей.</w:t>
      </w:r>
    </w:p>
    <w:p w14:paraId="60716458" w14:textId="77777777" w:rsidR="008F1CF8" w:rsidRDefault="008F1CF8" w:rsidP="008F1CF8">
      <w:pPr>
        <w:pStyle w:val="a9"/>
        <w:jc w:val="right"/>
        <w:rPr>
          <w:sz w:val="24"/>
          <w:szCs w:val="24"/>
          <w:lang w:eastAsia="ru-RU"/>
        </w:rPr>
      </w:pPr>
      <w:r w:rsidRPr="00AC5703">
        <w:rPr>
          <w:sz w:val="24"/>
          <w:szCs w:val="24"/>
          <w:lang w:eastAsia="ru-RU"/>
        </w:rPr>
        <w:t>Таблица №2 «Минимальные системные требования»</w:t>
      </w:r>
    </w:p>
    <w:tbl>
      <w:tblPr>
        <w:tblW w:w="0" w:type="auto"/>
        <w:jc w:val="righ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0"/>
        <w:gridCol w:w="4675"/>
      </w:tblGrid>
      <w:tr w:rsidR="008F1CF8" w:rsidRPr="003E0C12" w14:paraId="46096EF9" w14:textId="77777777" w:rsidTr="002A4092">
        <w:trPr>
          <w:trHeight w:val="1"/>
          <w:jc w:val="right"/>
        </w:trPr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2372B6" w14:textId="77777777" w:rsidR="008F1CF8" w:rsidRPr="00CE7063" w:rsidRDefault="008F1CF8" w:rsidP="002A4092">
            <w:pPr>
              <w:pStyle w:val="aa"/>
              <w:jc w:val="both"/>
            </w:pPr>
            <w:r w:rsidRPr="00CE7063">
              <w:t>Процессор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F49BCA" w14:textId="77777777" w:rsidR="008F1CF8" w:rsidRPr="005F0979" w:rsidRDefault="008F1CF8" w:rsidP="002A4092">
            <w:pPr>
              <w:pStyle w:val="aa"/>
              <w:jc w:val="both"/>
              <w:rPr>
                <w:lang w:val="en-US"/>
              </w:rPr>
            </w:pPr>
            <w:r w:rsidRPr="005F0979">
              <w:rPr>
                <w:lang w:val="en-US"/>
              </w:rPr>
              <w:t>Intel(R) Core(TM) i5-6400 CPU @ 2.70GHz   2.70 GHz</w:t>
            </w:r>
          </w:p>
        </w:tc>
      </w:tr>
      <w:tr w:rsidR="008F1CF8" w:rsidRPr="005F0979" w14:paraId="386F0CD1" w14:textId="77777777" w:rsidTr="002A4092">
        <w:trPr>
          <w:trHeight w:val="1"/>
          <w:jc w:val="right"/>
        </w:trPr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F31115" w14:textId="77777777" w:rsidR="008F1CF8" w:rsidRPr="00CE7063" w:rsidRDefault="008F1CF8" w:rsidP="002A4092">
            <w:pPr>
              <w:pStyle w:val="aa"/>
              <w:jc w:val="both"/>
            </w:pPr>
            <w:r w:rsidRPr="00CE7063">
              <w:t>Оперативная Память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E34F88" w14:textId="77777777" w:rsidR="008F1CF8" w:rsidRPr="00CE7063" w:rsidRDefault="008F1CF8" w:rsidP="002A4092">
            <w:pPr>
              <w:pStyle w:val="aa"/>
              <w:jc w:val="both"/>
            </w:pPr>
            <w:r w:rsidRPr="00CE7063">
              <w:t>8 ГБ, DDR4, DIMM, 2133 МГц;</w:t>
            </w:r>
          </w:p>
        </w:tc>
      </w:tr>
      <w:tr w:rsidR="008F1CF8" w:rsidRPr="005F0979" w14:paraId="1C4C5774" w14:textId="77777777" w:rsidTr="002A4092">
        <w:trPr>
          <w:trHeight w:val="1"/>
          <w:jc w:val="right"/>
        </w:trPr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4B83DF" w14:textId="77777777" w:rsidR="008F1CF8" w:rsidRPr="00CE7063" w:rsidRDefault="008F1CF8" w:rsidP="002A4092">
            <w:pPr>
              <w:pStyle w:val="aa"/>
              <w:jc w:val="both"/>
            </w:pPr>
            <w:r w:rsidRPr="00CE7063">
              <w:t>Разрешение экрана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0EC29A" w14:textId="77777777" w:rsidR="008F1CF8" w:rsidRPr="00CE7063" w:rsidRDefault="008F1CF8" w:rsidP="002A4092">
            <w:pPr>
              <w:pStyle w:val="aa"/>
              <w:jc w:val="both"/>
            </w:pPr>
            <w:r w:rsidRPr="00CE7063">
              <w:t>1920x1080</w:t>
            </w:r>
          </w:p>
        </w:tc>
      </w:tr>
      <w:tr w:rsidR="008F1CF8" w:rsidRPr="005F0979" w14:paraId="3C6EFE53" w14:textId="77777777" w:rsidTr="002A4092">
        <w:trPr>
          <w:trHeight w:val="1"/>
          <w:jc w:val="right"/>
        </w:trPr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C3B7E3" w14:textId="77777777" w:rsidR="008F1CF8" w:rsidRPr="00CE7063" w:rsidRDefault="008F1CF8" w:rsidP="002A4092">
            <w:pPr>
              <w:pStyle w:val="aa"/>
              <w:jc w:val="both"/>
            </w:pPr>
            <w:r w:rsidRPr="00CE7063">
              <w:t>Размер экрана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724286" w14:textId="77777777" w:rsidR="008F1CF8" w:rsidRPr="00CE7063" w:rsidRDefault="008F1CF8" w:rsidP="002A4092">
            <w:pPr>
              <w:pStyle w:val="aa"/>
              <w:jc w:val="both"/>
            </w:pPr>
            <w:r w:rsidRPr="00CE7063">
              <w:t>От 20 дюймов</w:t>
            </w:r>
          </w:p>
        </w:tc>
      </w:tr>
      <w:tr w:rsidR="008F1CF8" w:rsidRPr="005F0979" w14:paraId="4B5DD934" w14:textId="77777777" w:rsidTr="002A4092">
        <w:trPr>
          <w:trHeight w:val="1"/>
          <w:jc w:val="right"/>
        </w:trPr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1F825C" w14:textId="77777777" w:rsidR="008F1CF8" w:rsidRPr="00CE7063" w:rsidRDefault="008F1CF8" w:rsidP="002A4092">
            <w:pPr>
              <w:pStyle w:val="aa"/>
              <w:jc w:val="both"/>
            </w:pPr>
            <w:r w:rsidRPr="00CE7063">
              <w:t>Устройства ввода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D8AC7C" w14:textId="77777777" w:rsidR="008F1CF8" w:rsidRPr="00CE7063" w:rsidRDefault="008F1CF8" w:rsidP="002A4092">
            <w:pPr>
              <w:pStyle w:val="aa"/>
              <w:jc w:val="both"/>
            </w:pPr>
            <w:r w:rsidRPr="00CE7063">
              <w:t>Мышь, клавиатура</w:t>
            </w:r>
          </w:p>
        </w:tc>
      </w:tr>
      <w:tr w:rsidR="008F1CF8" w:rsidRPr="005F0979" w14:paraId="61433A2E" w14:textId="77777777" w:rsidTr="002A4092">
        <w:trPr>
          <w:trHeight w:val="1"/>
          <w:jc w:val="right"/>
        </w:trPr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6276A8" w14:textId="77777777" w:rsidR="008F1CF8" w:rsidRPr="00CE7063" w:rsidRDefault="008F1CF8" w:rsidP="002A4092">
            <w:pPr>
              <w:pStyle w:val="aa"/>
              <w:jc w:val="both"/>
            </w:pPr>
            <w:r w:rsidRPr="00CE7063">
              <w:t>Дисковое пространство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6EF1E8" w14:textId="77777777" w:rsidR="008F1CF8" w:rsidRPr="00CE7063" w:rsidRDefault="008F1CF8" w:rsidP="002A4092">
            <w:pPr>
              <w:pStyle w:val="aa"/>
              <w:jc w:val="both"/>
            </w:pPr>
            <w:r w:rsidRPr="00CE7063">
              <w:t>1 Гб</w:t>
            </w:r>
          </w:p>
        </w:tc>
      </w:tr>
      <w:tr w:rsidR="008F1CF8" w:rsidRPr="005F0979" w14:paraId="4BA5441C" w14:textId="77777777" w:rsidTr="002A4092">
        <w:trPr>
          <w:trHeight w:val="1"/>
          <w:jc w:val="right"/>
        </w:trPr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1BDBF0" w14:textId="77777777" w:rsidR="008F1CF8" w:rsidRPr="00CE7063" w:rsidRDefault="008F1CF8" w:rsidP="002A4092">
            <w:pPr>
              <w:pStyle w:val="aa"/>
              <w:jc w:val="both"/>
            </w:pPr>
            <w:r w:rsidRPr="00CE7063">
              <w:t>Подключаемые ус-</w:t>
            </w:r>
            <w:proofErr w:type="spellStart"/>
            <w:r w:rsidRPr="00CE7063">
              <w:t>ва</w:t>
            </w:r>
            <w:proofErr w:type="spellEnd"/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D16F3D" w14:textId="77777777" w:rsidR="008F1CF8" w:rsidRPr="00CE7063" w:rsidRDefault="008F1CF8" w:rsidP="002A4092">
            <w:pPr>
              <w:pStyle w:val="aa"/>
              <w:jc w:val="both"/>
            </w:pPr>
            <w:r>
              <w:t>Принтер</w:t>
            </w:r>
          </w:p>
        </w:tc>
      </w:tr>
      <w:tr w:rsidR="008F1CF8" w:rsidRPr="005F0979" w14:paraId="0369EDBA" w14:textId="77777777" w:rsidTr="002A4092">
        <w:trPr>
          <w:trHeight w:val="1"/>
          <w:jc w:val="right"/>
        </w:trPr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32D4EB" w14:textId="77777777" w:rsidR="008F1CF8" w:rsidRPr="00CE7063" w:rsidRDefault="008F1CF8" w:rsidP="002A4092">
            <w:pPr>
              <w:pStyle w:val="aa"/>
              <w:jc w:val="both"/>
            </w:pPr>
            <w:r w:rsidRPr="00CE7063">
              <w:t>Операционная система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1F00AF" w14:textId="77777777" w:rsidR="008F1CF8" w:rsidRDefault="008F1CF8" w:rsidP="002A4092">
            <w:pPr>
              <w:pStyle w:val="aa"/>
              <w:jc w:val="both"/>
            </w:pPr>
            <w:r w:rsidRPr="00CE7063">
              <w:t>Windows 10 и выше</w:t>
            </w:r>
          </w:p>
        </w:tc>
      </w:tr>
    </w:tbl>
    <w:p w14:paraId="11D1BC3C" w14:textId="77777777" w:rsidR="008F1CF8" w:rsidRPr="00AC5703" w:rsidRDefault="008F1CF8" w:rsidP="008F1CF8">
      <w:pPr>
        <w:pStyle w:val="a9"/>
        <w:jc w:val="right"/>
        <w:rPr>
          <w:sz w:val="24"/>
          <w:szCs w:val="24"/>
          <w:lang w:eastAsia="ru-RU"/>
        </w:rPr>
      </w:pPr>
    </w:p>
    <w:p w14:paraId="362EFE19" w14:textId="77777777" w:rsidR="008F1CF8" w:rsidRPr="000479B1" w:rsidRDefault="008F1CF8" w:rsidP="008F1CF8">
      <w:pPr>
        <w:rPr>
          <w:b/>
          <w:bCs/>
          <w:lang w:eastAsia="ru-RU"/>
        </w:rPr>
      </w:pPr>
      <w:bookmarkStart w:id="10" w:name="_Toc107047630"/>
      <w:r w:rsidRPr="000479B1">
        <w:rPr>
          <w:b/>
          <w:bCs/>
          <w:lang w:eastAsia="ru-RU"/>
        </w:rPr>
        <w:t>Требования к информационной и программной совместимости:</w:t>
      </w:r>
      <w:bookmarkEnd w:id="10"/>
    </w:p>
    <w:p w14:paraId="036BFD47" w14:textId="02486A2A" w:rsidR="005D4D39" w:rsidRDefault="005D4D39" w:rsidP="005D4D39">
      <w:pPr>
        <w:rPr>
          <w:lang w:eastAsia="ru-RU"/>
        </w:rPr>
      </w:pPr>
      <w:proofErr w:type="spellStart"/>
      <w:r w:rsidRPr="005D4D39">
        <w:rPr>
          <w:b/>
          <w:bCs/>
          <w:lang w:eastAsia="ru-RU"/>
        </w:rPr>
        <w:t>Windows</w:t>
      </w:r>
      <w:proofErr w:type="spellEnd"/>
      <w:r w:rsidRPr="005D4D39">
        <w:rPr>
          <w:b/>
          <w:bCs/>
          <w:lang w:eastAsia="ru-RU"/>
        </w:rPr>
        <w:t xml:space="preserve"> 10 или </w:t>
      </w:r>
      <w:proofErr w:type="spellStart"/>
      <w:r w:rsidRPr="005D4D39">
        <w:rPr>
          <w:b/>
          <w:bCs/>
          <w:lang w:eastAsia="ru-RU"/>
        </w:rPr>
        <w:t>Windows</w:t>
      </w:r>
      <w:proofErr w:type="spellEnd"/>
      <w:r w:rsidRPr="005D4D39">
        <w:rPr>
          <w:b/>
          <w:bCs/>
          <w:lang w:eastAsia="ru-RU"/>
        </w:rPr>
        <w:t xml:space="preserve"> 11</w:t>
      </w:r>
      <w:r>
        <w:rPr>
          <w:lang w:eastAsia="ru-RU"/>
        </w:rPr>
        <w:t xml:space="preserve"> — операционная система, разработанная компанией </w:t>
      </w:r>
      <w:proofErr w:type="spellStart"/>
      <w:r>
        <w:rPr>
          <w:lang w:eastAsia="ru-RU"/>
        </w:rPr>
        <w:t>Microsoft</w:t>
      </w:r>
      <w:proofErr w:type="spellEnd"/>
      <w:r>
        <w:rPr>
          <w:lang w:eastAsia="ru-RU"/>
        </w:rPr>
        <w:t>. Используется как основная среда для локального запуска и тестирования приложения;</w:t>
      </w:r>
    </w:p>
    <w:p w14:paraId="1550B147" w14:textId="741FC7FF" w:rsidR="005D4D39" w:rsidRDefault="005D4D39" w:rsidP="005D4D39">
      <w:pPr>
        <w:rPr>
          <w:lang w:eastAsia="ru-RU"/>
        </w:rPr>
      </w:pPr>
      <w:proofErr w:type="spellStart"/>
      <w:r w:rsidRPr="005D4D39">
        <w:rPr>
          <w:b/>
          <w:bCs/>
          <w:lang w:eastAsia="ru-RU"/>
        </w:rPr>
        <w:t>Visual</w:t>
      </w:r>
      <w:proofErr w:type="spellEnd"/>
      <w:r w:rsidRPr="005D4D39">
        <w:rPr>
          <w:b/>
          <w:bCs/>
          <w:lang w:eastAsia="ru-RU"/>
        </w:rPr>
        <w:t xml:space="preserve"> </w:t>
      </w:r>
      <w:proofErr w:type="spellStart"/>
      <w:r w:rsidRPr="005D4D39">
        <w:rPr>
          <w:b/>
          <w:bCs/>
          <w:lang w:eastAsia="ru-RU"/>
        </w:rPr>
        <w:t>Studio</w:t>
      </w:r>
      <w:proofErr w:type="spellEnd"/>
      <w:r w:rsidRPr="005D4D39">
        <w:rPr>
          <w:b/>
          <w:bCs/>
          <w:lang w:eastAsia="ru-RU"/>
        </w:rPr>
        <w:t xml:space="preserve"> </w:t>
      </w:r>
      <w:proofErr w:type="spellStart"/>
      <w:r w:rsidRPr="005D4D39">
        <w:rPr>
          <w:b/>
          <w:bCs/>
          <w:lang w:eastAsia="ru-RU"/>
        </w:rPr>
        <w:t>Code</w:t>
      </w:r>
      <w:proofErr w:type="spellEnd"/>
      <w:r>
        <w:rPr>
          <w:lang w:eastAsia="ru-RU"/>
        </w:rPr>
        <w:t xml:space="preserve"> — кроссплатформенный редактор исходного кода, разработанный компанией </w:t>
      </w:r>
      <w:proofErr w:type="spellStart"/>
      <w:r>
        <w:rPr>
          <w:lang w:eastAsia="ru-RU"/>
        </w:rPr>
        <w:t>Microsoft</w:t>
      </w:r>
      <w:proofErr w:type="spellEnd"/>
      <w:r>
        <w:rPr>
          <w:lang w:eastAsia="ru-RU"/>
        </w:rPr>
        <w:t xml:space="preserve">. Используется для открытия проекта, </w:t>
      </w:r>
      <w:r>
        <w:rPr>
          <w:lang w:eastAsia="ru-RU"/>
        </w:rPr>
        <w:lastRenderedPageBreak/>
        <w:t>редактирования файлов, работы с терминалом, расширениями и системой контроля версий;</w:t>
      </w:r>
    </w:p>
    <w:p w14:paraId="47F6B791" w14:textId="058E147C" w:rsidR="005D4D39" w:rsidRDefault="005D4D39" w:rsidP="005D4D39">
      <w:pPr>
        <w:rPr>
          <w:lang w:eastAsia="ru-RU"/>
        </w:rPr>
      </w:pPr>
      <w:r w:rsidRPr="005D4D39">
        <w:rPr>
          <w:b/>
          <w:bCs/>
          <w:lang w:eastAsia="ru-RU"/>
        </w:rPr>
        <w:t>Node.js 22</w:t>
      </w:r>
      <w:r>
        <w:rPr>
          <w:lang w:eastAsia="ru-RU"/>
        </w:rPr>
        <w:t xml:space="preserve"> — программная платформа для выполнения </w:t>
      </w:r>
      <w:proofErr w:type="spellStart"/>
      <w:r>
        <w:rPr>
          <w:lang w:eastAsia="ru-RU"/>
        </w:rPr>
        <w:t>JavaScript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TypeScript</w:t>
      </w:r>
      <w:proofErr w:type="spellEnd"/>
      <w:r>
        <w:rPr>
          <w:lang w:eastAsia="ru-RU"/>
        </w:rPr>
        <w:t>-кода вне браузера. Используется для запуска серверной части приложения, установки зависимостей и работы клиентской части в режиме разработки;</w:t>
      </w:r>
    </w:p>
    <w:p w14:paraId="45B2E10F" w14:textId="36D8B6BB" w:rsidR="005D4D39" w:rsidRDefault="005D4D39" w:rsidP="005D4D39">
      <w:pPr>
        <w:rPr>
          <w:lang w:eastAsia="ru-RU"/>
        </w:rPr>
      </w:pPr>
      <w:proofErr w:type="spellStart"/>
      <w:r w:rsidRPr="005D4D39">
        <w:rPr>
          <w:b/>
          <w:bCs/>
          <w:lang w:eastAsia="ru-RU"/>
        </w:rPr>
        <w:t>PostgreSQL</w:t>
      </w:r>
      <w:proofErr w:type="spellEnd"/>
      <w:r w:rsidRPr="005D4D39">
        <w:rPr>
          <w:b/>
          <w:bCs/>
          <w:lang w:eastAsia="ru-RU"/>
        </w:rPr>
        <w:t xml:space="preserve"> 17</w:t>
      </w:r>
      <w:r>
        <w:rPr>
          <w:lang w:eastAsia="ru-RU"/>
        </w:rPr>
        <w:t xml:space="preserve"> — объектно-реляционная система управления базами данных. Используется для хранения пользователей, курсов, уроков, тестов, результатов прохождения и другой информации платформы;</w:t>
      </w:r>
    </w:p>
    <w:p w14:paraId="55A02924" w14:textId="1E783B77" w:rsidR="005D4D39" w:rsidRDefault="005D4D39" w:rsidP="005D4D39">
      <w:pPr>
        <w:rPr>
          <w:lang w:eastAsia="ru-RU"/>
        </w:rPr>
      </w:pPr>
      <w:proofErr w:type="spellStart"/>
      <w:r w:rsidRPr="005D4D39">
        <w:rPr>
          <w:b/>
          <w:bCs/>
          <w:lang w:eastAsia="ru-RU"/>
        </w:rPr>
        <w:t>pgAdmin</w:t>
      </w:r>
      <w:proofErr w:type="spellEnd"/>
      <w:r>
        <w:rPr>
          <w:lang w:eastAsia="ru-RU"/>
        </w:rPr>
        <w:t xml:space="preserve"> — графическая программа для управления базой данных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>. Позволяет создавать базы данных, просматривать таблицы, выполнять SQL-запросы и контролировать состояние данных;</w:t>
      </w:r>
    </w:p>
    <w:p w14:paraId="44D68100" w14:textId="77777777" w:rsidR="005D4D39" w:rsidRDefault="005D4D39" w:rsidP="005D4D39">
      <w:pPr>
        <w:rPr>
          <w:lang w:eastAsia="ru-RU"/>
        </w:rPr>
      </w:pPr>
      <w:r w:rsidRPr="005D4D39">
        <w:rPr>
          <w:b/>
          <w:bCs/>
          <w:lang w:eastAsia="ru-RU"/>
        </w:rPr>
        <w:t>Любой современный браузер</w:t>
      </w:r>
      <w:r>
        <w:rPr>
          <w:lang w:eastAsia="ru-RU"/>
        </w:rPr>
        <w:t xml:space="preserve"> — программа для открытия пользовательского интерфейса платформы. Может использоваться </w:t>
      </w:r>
      <w:proofErr w:type="spellStart"/>
      <w:r>
        <w:rPr>
          <w:lang w:eastAsia="ru-RU"/>
        </w:rPr>
        <w:t>Google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Chrome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Mozilla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Firefox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Microsoft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Edge</w:t>
      </w:r>
      <w:proofErr w:type="spellEnd"/>
      <w:r>
        <w:rPr>
          <w:lang w:eastAsia="ru-RU"/>
        </w:rPr>
        <w:t xml:space="preserve"> или другой браузер с поддержкой современных веб-технологий.</w:t>
      </w:r>
    </w:p>
    <w:p w14:paraId="5E9FFC4D" w14:textId="36B47AC4" w:rsidR="008F1CF8" w:rsidRPr="00C17CCB" w:rsidRDefault="008F1CF8" w:rsidP="005D4D39">
      <w:pPr>
        <w:rPr>
          <w:b/>
          <w:bCs/>
          <w:lang w:eastAsia="ru-RU"/>
        </w:rPr>
      </w:pPr>
      <w:r w:rsidRPr="00C17CCB">
        <w:rPr>
          <w:b/>
          <w:bCs/>
          <w:lang w:eastAsia="ru-RU"/>
        </w:rPr>
        <w:t>Условия эксплуатации:</w:t>
      </w:r>
    </w:p>
    <w:p w14:paraId="3A9EFD39" w14:textId="77777777" w:rsidR="008F1CF8" w:rsidRDefault="008F1CF8" w:rsidP="008F1CF8">
      <w:pPr>
        <w:rPr>
          <w:lang w:eastAsia="ru-RU"/>
        </w:rPr>
      </w:pPr>
      <w:r>
        <w:rPr>
          <w:lang w:eastAsia="ru-RU"/>
        </w:rPr>
        <w:t>Программа не требует специального обслуживания. Для ознакомления с полным функционалом пользователь должен прочесть Руководство пользователя. Для работы с программой требуются хотя бы малейшие навыки работы с приложениями с похожим интерфейсом, содержащими информацию в виде таблиц БД.</w:t>
      </w:r>
    </w:p>
    <w:p w14:paraId="00655917" w14:textId="77777777" w:rsidR="008F1CF8" w:rsidRPr="00C17CCB" w:rsidRDefault="008F1CF8" w:rsidP="008F1CF8">
      <w:pPr>
        <w:rPr>
          <w:b/>
          <w:bCs/>
          <w:lang w:eastAsia="ru-RU"/>
        </w:rPr>
      </w:pPr>
      <w:r w:rsidRPr="00C17CCB">
        <w:rPr>
          <w:b/>
          <w:bCs/>
          <w:lang w:eastAsia="ru-RU"/>
        </w:rPr>
        <w:t>Климатические условия эксплуатации:</w:t>
      </w:r>
    </w:p>
    <w:p w14:paraId="4B17719D" w14:textId="77777777" w:rsidR="008F1CF8" w:rsidRDefault="008F1CF8" w:rsidP="008F1CF8">
      <w:pPr>
        <w:rPr>
          <w:lang w:eastAsia="ru-RU"/>
        </w:rPr>
      </w:pPr>
      <w:r>
        <w:rPr>
          <w:lang w:eastAsia="ru-RU"/>
        </w:rPr>
        <w:t xml:space="preserve"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 </w:t>
      </w:r>
    </w:p>
    <w:p w14:paraId="5D6E7EF5" w14:textId="77777777" w:rsidR="008F1CF8" w:rsidRPr="00C17CCB" w:rsidRDefault="008F1CF8" w:rsidP="008F1CF8">
      <w:pPr>
        <w:rPr>
          <w:b/>
          <w:bCs/>
          <w:lang w:eastAsia="ru-RU"/>
        </w:rPr>
      </w:pPr>
      <w:r w:rsidRPr="00C17CCB">
        <w:rPr>
          <w:b/>
          <w:bCs/>
          <w:lang w:eastAsia="ru-RU"/>
        </w:rPr>
        <w:t>Специальные требования:</w:t>
      </w:r>
    </w:p>
    <w:p w14:paraId="73096CF2" w14:textId="77777777" w:rsidR="008F1CF8" w:rsidRDefault="008F1CF8" w:rsidP="008F1CF8">
      <w:pPr>
        <w:rPr>
          <w:lang w:eastAsia="ru-RU"/>
        </w:rPr>
      </w:pPr>
      <w:r>
        <w:rPr>
          <w:lang w:eastAsia="ru-RU"/>
        </w:rPr>
        <w:t xml:space="preserve">Программа должна обеспечивать взаимодействие с пользователем посредством графического пользовательского интерфейса. </w:t>
      </w:r>
    </w:p>
    <w:p w14:paraId="4BA567FD" w14:textId="77777777" w:rsidR="008F1CF8" w:rsidRPr="00C17CCB" w:rsidRDefault="008F1CF8" w:rsidP="008F1CF8">
      <w:pPr>
        <w:rPr>
          <w:b/>
          <w:bCs/>
          <w:lang w:eastAsia="ru-RU"/>
        </w:rPr>
      </w:pPr>
      <w:r w:rsidRPr="00C17CCB">
        <w:rPr>
          <w:b/>
          <w:bCs/>
          <w:lang w:eastAsia="ru-RU"/>
        </w:rPr>
        <w:lastRenderedPageBreak/>
        <w:t>Требования к программной документации:</w:t>
      </w:r>
    </w:p>
    <w:p w14:paraId="23933A4A" w14:textId="77777777" w:rsidR="008F1CF8" w:rsidRDefault="008F1CF8" w:rsidP="008F1CF8">
      <w:pPr>
        <w:rPr>
          <w:lang w:eastAsia="ru-RU"/>
        </w:rPr>
      </w:pPr>
      <w:r>
        <w:rPr>
          <w:lang w:eastAsia="ru-RU"/>
        </w:rPr>
        <w:t>В ходе разработки программы должны быть подготовлены следующие программные документы: текст программы, описание программы, программа и методика испытаний, руководство пользователя, руководство программиста, технико-экономическое обоснование.</w:t>
      </w:r>
    </w:p>
    <w:p w14:paraId="3782239D" w14:textId="6C118559" w:rsidR="008F1CF8" w:rsidRDefault="008F1CF8" w:rsidP="008F1CF8">
      <w:pPr>
        <w:pStyle w:val="2"/>
      </w:pPr>
      <w:r>
        <w:t>4.2.</w:t>
      </w:r>
      <w:r w:rsidRPr="008F1CF8">
        <w:t xml:space="preserve"> </w:t>
      </w:r>
      <w:r w:rsidRPr="003921D3">
        <w:t>Разработка программного обеспечения на основе технического задания</w:t>
      </w:r>
    </w:p>
    <w:p w14:paraId="5E1BBF1A" w14:textId="77777777" w:rsidR="008F1CF8" w:rsidRDefault="008F1CF8" w:rsidP="008F1CF8">
      <w:r>
        <w:t>Создание проекта:</w:t>
      </w:r>
    </w:p>
    <w:p w14:paraId="5EDC0633" w14:textId="77777777" w:rsidR="00DA236E" w:rsidRDefault="00DA236E" w:rsidP="00DA236E">
      <w:r>
        <w:t xml:space="preserve">Создаем папку, в которой будем работать, открываем в ней терминал, пишем </w:t>
      </w:r>
      <w:proofErr w:type="spellStart"/>
      <w:r>
        <w:rPr>
          <w:lang w:val="en-US"/>
        </w:rPr>
        <w:t>npx</w:t>
      </w:r>
      <w:proofErr w:type="spellEnd"/>
      <w:r w:rsidRPr="00807A1F">
        <w:t xml:space="preserve"> </w:t>
      </w:r>
      <w:r>
        <w:rPr>
          <w:lang w:val="en-US"/>
        </w:rPr>
        <w:t>create</w:t>
      </w:r>
      <w:r w:rsidRPr="00807A1F">
        <w:t>-</w:t>
      </w:r>
      <w:r>
        <w:rPr>
          <w:lang w:val="en-US"/>
        </w:rPr>
        <w:t>next</w:t>
      </w:r>
      <w:r w:rsidRPr="00807A1F">
        <w:t>-</w:t>
      </w:r>
      <w:r>
        <w:rPr>
          <w:lang w:val="en-US"/>
        </w:rPr>
        <w:t>app</w:t>
      </w:r>
      <w:r w:rsidRPr="00807A1F">
        <w:t>@</w:t>
      </w:r>
      <w:r>
        <w:rPr>
          <w:lang w:val="en-US"/>
        </w:rPr>
        <w:t>latest</w:t>
      </w:r>
      <w:r>
        <w:t>. Далее выбираем конфигурацию и начинаем работать.</w:t>
      </w:r>
    </w:p>
    <w:p w14:paraId="39E6A8B2" w14:textId="77777777" w:rsidR="00DA236E" w:rsidRDefault="00DA236E" w:rsidP="00DA236E">
      <w:pPr>
        <w:ind w:firstLine="0"/>
        <w:jc w:val="center"/>
      </w:pPr>
      <w:r w:rsidRPr="00807A1F">
        <w:rPr>
          <w:noProof/>
          <w:lang w:eastAsia="ru-RU"/>
        </w:rPr>
        <w:drawing>
          <wp:inline distT="0" distB="0" distL="0" distR="0" wp14:anchorId="2B5F49D5" wp14:editId="01A02A9A">
            <wp:extent cx="4153189" cy="13358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5723" cy="13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8A28" w14:textId="77777777" w:rsidR="00DA236E" w:rsidRDefault="00DA236E" w:rsidP="00DA236E">
      <w:pPr>
        <w:pStyle w:val="aa"/>
      </w:pPr>
      <w:r>
        <w:t xml:space="preserve">Рис.8 </w:t>
      </w:r>
      <w:r w:rsidRPr="0099532C">
        <w:t>«</w:t>
      </w:r>
      <w:r>
        <w:t>Выбор конфигурации проекта</w:t>
      </w:r>
      <w:r w:rsidRPr="0099532C">
        <w:t>»</w:t>
      </w:r>
    </w:p>
    <w:p w14:paraId="6DDB0409" w14:textId="77777777" w:rsidR="00DA236E" w:rsidRDefault="00DA236E" w:rsidP="00DA236E">
      <w:r>
        <w:t xml:space="preserve">После создания проекта добавляем базу данных, используя модели призмы: </w:t>
      </w:r>
    </w:p>
    <w:p w14:paraId="0636AF81" w14:textId="77777777" w:rsidR="00DA236E" w:rsidRDefault="00DA236E" w:rsidP="00DA236E">
      <w:pPr>
        <w:jc w:val="center"/>
      </w:pPr>
      <w:r w:rsidRPr="00740454">
        <w:rPr>
          <w:noProof/>
          <w:lang w:eastAsia="ru-RU"/>
        </w:rPr>
        <w:drawing>
          <wp:inline distT="0" distB="0" distL="0" distR="0" wp14:anchorId="788F0E97" wp14:editId="232F9CFC">
            <wp:extent cx="3803673" cy="2964873"/>
            <wp:effectExtent l="0" t="0" r="635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9210" cy="298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A06E" w14:textId="77777777" w:rsidR="00DA236E" w:rsidRDefault="00DA236E" w:rsidP="00DA236E">
      <w:pPr>
        <w:pStyle w:val="aa"/>
      </w:pPr>
      <w:r>
        <w:t xml:space="preserve">Рис.9 </w:t>
      </w:r>
      <w:r w:rsidRPr="0099532C">
        <w:t>«</w:t>
      </w:r>
      <w:r>
        <w:t>Создание таблиц БД</w:t>
      </w:r>
      <w:r w:rsidRPr="0099532C">
        <w:t>»</w:t>
      </w:r>
    </w:p>
    <w:p w14:paraId="08D2A17D" w14:textId="502D3D5B" w:rsidR="00DA236E" w:rsidRDefault="00DA236E" w:rsidP="00DA236E">
      <w:pPr>
        <w:pStyle w:val="aa"/>
      </w:pPr>
      <w:r w:rsidRPr="00DA236E">
        <w:lastRenderedPageBreak/>
        <w:drawing>
          <wp:inline distT="0" distB="0" distL="0" distR="0" wp14:anchorId="7297BB19" wp14:editId="6D8523C0">
            <wp:extent cx="2049780" cy="2880941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63169" cy="289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DFE7" w14:textId="77777777" w:rsidR="00DA236E" w:rsidRDefault="00DA236E" w:rsidP="00DA236E">
      <w:pPr>
        <w:pStyle w:val="aa"/>
      </w:pPr>
      <w:r>
        <w:t xml:space="preserve">Рис.10 </w:t>
      </w:r>
      <w:r w:rsidRPr="0099532C">
        <w:t>«</w:t>
      </w:r>
      <w:r>
        <w:t>База данных</w:t>
      </w:r>
      <w:r w:rsidRPr="0099532C">
        <w:t>»</w:t>
      </w:r>
    </w:p>
    <w:p w14:paraId="5E3435A1" w14:textId="77777777" w:rsidR="008F1CF8" w:rsidRPr="000B52B5" w:rsidRDefault="008F1CF8" w:rsidP="008F1CF8">
      <w:pPr>
        <w:rPr>
          <w:b/>
          <w:bCs/>
        </w:rPr>
      </w:pPr>
      <w:r w:rsidRPr="000B52B5">
        <w:rPr>
          <w:b/>
          <w:bCs/>
        </w:rPr>
        <w:t>Структура проекта:</w:t>
      </w:r>
    </w:p>
    <w:p w14:paraId="13FA4585" w14:textId="0BDA13A6" w:rsidR="008F1CF8" w:rsidRDefault="00DA236E" w:rsidP="008F1CF8">
      <w:pPr>
        <w:pStyle w:val="ac"/>
      </w:pPr>
      <w:r w:rsidRPr="00DA236E">
        <w:drawing>
          <wp:inline distT="0" distB="0" distL="0" distR="0" wp14:anchorId="48308D5D" wp14:editId="42E189C6">
            <wp:extent cx="1675597" cy="375666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2539" cy="377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C59A" w14:textId="77777777" w:rsidR="008F1CF8" w:rsidRDefault="008F1CF8" w:rsidP="008F1CF8">
      <w:pPr>
        <w:pStyle w:val="ac"/>
      </w:pPr>
      <w:r>
        <w:t>Рис.21 «Структура проекта»</w:t>
      </w:r>
    </w:p>
    <w:p w14:paraId="7735982C" w14:textId="77777777" w:rsidR="008F1CF8" w:rsidRPr="008F1CF8" w:rsidRDefault="008F1CF8" w:rsidP="008F1CF8">
      <w:bookmarkStart w:id="11" w:name="_GoBack"/>
      <w:bookmarkEnd w:id="11"/>
    </w:p>
    <w:p w14:paraId="0574544F" w14:textId="77777777" w:rsidR="008F1CF8" w:rsidRPr="008F1CF8" w:rsidRDefault="008F1CF8" w:rsidP="008F1CF8"/>
    <w:sectPr w:rsidR="008F1CF8" w:rsidRPr="008F1C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1A4C29" w14:textId="77777777" w:rsidR="00CB2250" w:rsidRDefault="00CB2250">
      <w:pPr>
        <w:spacing w:line="240" w:lineRule="auto"/>
      </w:pPr>
      <w:r>
        <w:separator/>
      </w:r>
    </w:p>
  </w:endnote>
  <w:endnote w:type="continuationSeparator" w:id="0">
    <w:p w14:paraId="67A12C25" w14:textId="77777777" w:rsidR="00CB2250" w:rsidRDefault="00CB22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45889477"/>
      <w:docPartObj>
        <w:docPartGallery w:val="Page Numbers (Bottom of Page)"/>
        <w:docPartUnique/>
      </w:docPartObj>
    </w:sdtPr>
    <w:sdtEndPr/>
    <w:sdtContent>
      <w:p w14:paraId="1FBDAB66" w14:textId="77777777" w:rsidR="00C00AE7" w:rsidRDefault="00C00AE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4A651E4D" w14:textId="77777777" w:rsidR="00C00AE7" w:rsidRDefault="00C00AE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2FE09D" w14:textId="77777777" w:rsidR="00C00AE7" w:rsidRDefault="00C00AE7">
    <w:pPr>
      <w:pStyle w:val="a5"/>
      <w:jc w:val="center"/>
    </w:pPr>
  </w:p>
  <w:p w14:paraId="52C89CC2" w14:textId="77777777" w:rsidR="00C00AE7" w:rsidRDefault="00C00AE7" w:rsidP="005B6DCA">
    <w:pPr>
      <w:pStyle w:val="a5"/>
      <w:tabs>
        <w:tab w:val="clear" w:pos="4677"/>
        <w:tab w:val="clear" w:pos="9355"/>
        <w:tab w:val="left" w:pos="539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63D7D8" w14:textId="77777777" w:rsidR="00CB2250" w:rsidRDefault="00CB2250">
      <w:pPr>
        <w:spacing w:line="240" w:lineRule="auto"/>
      </w:pPr>
      <w:r>
        <w:separator/>
      </w:r>
    </w:p>
  </w:footnote>
  <w:footnote w:type="continuationSeparator" w:id="0">
    <w:p w14:paraId="5AB76D07" w14:textId="77777777" w:rsidR="00CB2250" w:rsidRDefault="00CB22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4B3EAC"/>
    <w:multiLevelType w:val="hybridMultilevel"/>
    <w:tmpl w:val="B52CCBB2"/>
    <w:lvl w:ilvl="0" w:tplc="6532C3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8001020"/>
    <w:multiLevelType w:val="hybridMultilevel"/>
    <w:tmpl w:val="897828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E50456B"/>
    <w:multiLevelType w:val="hybridMultilevel"/>
    <w:tmpl w:val="B516A9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2E9D"/>
    <w:rsid w:val="00075B86"/>
    <w:rsid w:val="000E0CB2"/>
    <w:rsid w:val="000F2E9D"/>
    <w:rsid w:val="001639BB"/>
    <w:rsid w:val="001A1AA3"/>
    <w:rsid w:val="003E0C12"/>
    <w:rsid w:val="00483704"/>
    <w:rsid w:val="004B4B0B"/>
    <w:rsid w:val="0050786B"/>
    <w:rsid w:val="005D4D39"/>
    <w:rsid w:val="00642FE9"/>
    <w:rsid w:val="006B4FFA"/>
    <w:rsid w:val="007633AB"/>
    <w:rsid w:val="007A5CB1"/>
    <w:rsid w:val="007F6E72"/>
    <w:rsid w:val="008F1CF8"/>
    <w:rsid w:val="00C00AE7"/>
    <w:rsid w:val="00C53201"/>
    <w:rsid w:val="00CA5E9D"/>
    <w:rsid w:val="00CB2250"/>
    <w:rsid w:val="00D7105D"/>
    <w:rsid w:val="00DA236E"/>
    <w:rsid w:val="00F1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14597"/>
  <w15:docId w15:val="{76BFF183-FAF5-4770-A100-446193141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E7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F6E72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6E72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Раздел 1.1"/>
    <w:basedOn w:val="a3"/>
    <w:link w:val="110"/>
    <w:autoRedefine/>
    <w:qFormat/>
    <w:rsid w:val="001A1AA3"/>
    <w:pPr>
      <w:numPr>
        <w:ilvl w:val="0"/>
      </w:numPr>
      <w:spacing w:after="120"/>
      <w:ind w:firstLine="709"/>
      <w:outlineLvl w:val="1"/>
    </w:pPr>
    <w:rPr>
      <w:rFonts w:ascii="Times New Roman Полужирный" w:eastAsia="Segoe UI" w:hAnsi="Times New Roman Полужирный" w:cs="Times New Roman"/>
      <w:b/>
      <w:bCs/>
      <w:i w:val="0"/>
      <w:iCs w:val="0"/>
      <w:color w:val="5A5A5A" w:themeColor="text1" w:themeTint="A5"/>
    </w:rPr>
  </w:style>
  <w:style w:type="character" w:customStyle="1" w:styleId="110">
    <w:name w:val="Раздел 1.1 Знак"/>
    <w:basedOn w:val="a4"/>
    <w:link w:val="11"/>
    <w:rsid w:val="001A1AA3"/>
    <w:rPr>
      <w:rFonts w:ascii="Times New Roman Полужирный" w:eastAsia="Segoe UI" w:hAnsi="Times New Roman Полужирный" w:cs="Times New Roman"/>
      <w:b/>
      <w:bCs/>
      <w:i w:val="0"/>
      <w:iCs w:val="0"/>
      <w:color w:val="5A5A5A" w:themeColor="text1" w:themeTint="A5"/>
      <w:spacing w:val="15"/>
      <w:sz w:val="24"/>
      <w:szCs w:val="24"/>
    </w:rPr>
  </w:style>
  <w:style w:type="paragraph" w:styleId="a3">
    <w:name w:val="Subtitle"/>
    <w:basedOn w:val="a"/>
    <w:next w:val="a"/>
    <w:link w:val="a4"/>
    <w:uiPriority w:val="11"/>
    <w:qFormat/>
    <w:rsid w:val="001A1AA3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4">
    <w:name w:val="Подзаголовок Знак"/>
    <w:basedOn w:val="a0"/>
    <w:link w:val="a3"/>
    <w:uiPriority w:val="11"/>
    <w:rsid w:val="001A1AA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C00AE7"/>
    <w:pPr>
      <w:tabs>
        <w:tab w:val="center" w:pos="4677"/>
        <w:tab w:val="right" w:pos="9355"/>
      </w:tabs>
      <w:spacing w:line="240" w:lineRule="auto"/>
      <w:contextualSpacing/>
    </w:pPr>
  </w:style>
  <w:style w:type="character" w:customStyle="1" w:styleId="a6">
    <w:name w:val="Нижний колонтитул Знак"/>
    <w:basedOn w:val="a0"/>
    <w:link w:val="a5"/>
    <w:uiPriority w:val="99"/>
    <w:rsid w:val="00C00AE7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C00AE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00AE7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7F6E72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F6E72"/>
    <w:rPr>
      <w:rFonts w:ascii="Times New Roman" w:eastAsiaTheme="majorEastAsia" w:hAnsi="Times New Roman" w:cstheme="majorBidi"/>
      <w:b/>
      <w:sz w:val="28"/>
      <w:szCs w:val="26"/>
    </w:rPr>
  </w:style>
  <w:style w:type="paragraph" w:styleId="a9">
    <w:name w:val="List Paragraph"/>
    <w:basedOn w:val="a"/>
    <w:uiPriority w:val="34"/>
    <w:qFormat/>
    <w:rsid w:val="007F6E72"/>
    <w:pPr>
      <w:ind w:left="720"/>
      <w:contextualSpacing/>
    </w:pPr>
  </w:style>
  <w:style w:type="paragraph" w:styleId="aa">
    <w:name w:val="No Spacing"/>
    <w:aliases w:val="Для картинок"/>
    <w:uiPriority w:val="1"/>
    <w:qFormat/>
    <w:rsid w:val="007F6E72"/>
    <w:pPr>
      <w:spacing w:after="0" w:line="240" w:lineRule="auto"/>
      <w:contextualSpacing/>
      <w:jc w:val="center"/>
    </w:pPr>
    <w:rPr>
      <w:rFonts w:ascii="Times New Roman" w:hAnsi="Times New Roman"/>
      <w:sz w:val="24"/>
    </w:rPr>
  </w:style>
  <w:style w:type="table" w:customStyle="1" w:styleId="12">
    <w:name w:val="Сетка таблицы1"/>
    <w:basedOn w:val="a1"/>
    <w:next w:val="ab"/>
    <w:uiPriority w:val="59"/>
    <w:rsid w:val="007F6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1"/>
    <w:uiPriority w:val="59"/>
    <w:semiHidden/>
    <w:unhideWhenUsed/>
    <w:rsid w:val="007F6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Рисунок"/>
    <w:basedOn w:val="a"/>
    <w:autoRedefine/>
    <w:qFormat/>
    <w:rsid w:val="007F6E72"/>
    <w:pPr>
      <w:keepNext/>
      <w:ind w:firstLine="0"/>
      <w:jc w:val="center"/>
    </w:pPr>
    <w:rPr>
      <w:sz w:val="24"/>
    </w:rPr>
  </w:style>
  <w:style w:type="character" w:customStyle="1" w:styleId="whitespace-normal">
    <w:name w:val="whitespace-normal"/>
    <w:basedOn w:val="a0"/>
    <w:rsid w:val="003E0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25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22</Pages>
  <Words>4334</Words>
  <Characters>24704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Тимофей Смирнов</cp:lastModifiedBy>
  <cp:revision>14</cp:revision>
  <dcterms:created xsi:type="dcterms:W3CDTF">2026-04-22T07:25:00Z</dcterms:created>
  <dcterms:modified xsi:type="dcterms:W3CDTF">2026-05-11T21:43:00Z</dcterms:modified>
</cp:coreProperties>
</file>